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919A" w14:textId="3BD08E59" w:rsidR="00127CCB" w:rsidRDefault="00127CCB">
      <w:r>
        <w:t>ID     ul. Tytanowa w Rybienku Nowym</w:t>
      </w:r>
    </w:p>
    <w:p w14:paraId="428DE072" w14:textId="37836E48" w:rsidR="000710CC" w:rsidRPr="00127CCB" w:rsidRDefault="00127CCB">
      <w:pPr>
        <w:rPr>
          <w:sz w:val="32"/>
          <w:szCs w:val="32"/>
        </w:rPr>
      </w:pPr>
      <w:r w:rsidRPr="00127CCB">
        <w:rPr>
          <w:sz w:val="32"/>
          <w:szCs w:val="32"/>
        </w:rPr>
        <w:t>34175d0f-99ca-4757-910c-02492a7b3802</w:t>
      </w:r>
    </w:p>
    <w:sectPr w:rsidR="000710CC" w:rsidRPr="0012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CB"/>
    <w:rsid w:val="000710CC"/>
    <w:rsid w:val="001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4353"/>
  <w15:chartTrackingRefBased/>
  <w15:docId w15:val="{97C2DB5F-1C57-44F3-8218-35F5BA08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1</cp:revision>
  <dcterms:created xsi:type="dcterms:W3CDTF">2021-07-22T09:30:00Z</dcterms:created>
  <dcterms:modified xsi:type="dcterms:W3CDTF">2021-07-22T09:32:00Z</dcterms:modified>
</cp:coreProperties>
</file>