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BF2E" w14:textId="01655AEB" w:rsidR="004C12FA" w:rsidRDefault="004C12FA">
      <w:r>
        <w:t>ID postępowania ROZ.271.25.2021</w:t>
      </w:r>
    </w:p>
    <w:p w14:paraId="3D57C55B" w14:textId="547321A0" w:rsidR="00766C9D" w:rsidRDefault="004C12FA">
      <w:r>
        <w:t>9a92ce31-20db-46c3-992f-76fa33b18196</w:t>
      </w:r>
    </w:p>
    <w:p w14:paraId="5FDDCFC3" w14:textId="77777777" w:rsidR="004C12FA" w:rsidRDefault="004C12FA"/>
    <w:sectPr w:rsidR="004C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A"/>
    <w:rsid w:val="004C12FA"/>
    <w:rsid w:val="0076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371B"/>
  <w15:chartTrackingRefBased/>
  <w15:docId w15:val="{2DD62D86-F024-4130-907A-FA8EACC6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Milewska</dc:creator>
  <cp:keywords/>
  <dc:description/>
  <cp:lastModifiedBy>Beata Milewska</cp:lastModifiedBy>
  <cp:revision>1</cp:revision>
  <dcterms:created xsi:type="dcterms:W3CDTF">2021-07-15T10:56:00Z</dcterms:created>
  <dcterms:modified xsi:type="dcterms:W3CDTF">2021-07-15T10:57:00Z</dcterms:modified>
</cp:coreProperties>
</file>