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C5CF" w14:textId="47856094" w:rsidR="007C0EB9" w:rsidRDefault="007C0EB9">
      <w:pPr>
        <w:tabs>
          <w:tab w:val="left" w:pos="2432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C3A54C4" w14:textId="77777777" w:rsidR="007C0EB9" w:rsidRDefault="000A2F1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</w:t>
      </w:r>
    </w:p>
    <w:p w14:paraId="24D2B062" w14:textId="77777777" w:rsidR="007C0EB9" w:rsidRDefault="007C0EB9">
      <w:pPr>
        <w:rPr>
          <w:rFonts w:ascii="Times New Roman" w:hAnsi="Times New Roman"/>
          <w:b/>
          <w:sz w:val="24"/>
          <w:szCs w:val="24"/>
        </w:rPr>
      </w:pPr>
    </w:p>
    <w:p w14:paraId="41C55686" w14:textId="44C9DE9E" w:rsidR="007C0EB9" w:rsidRDefault="000A2F1D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Pełnienie obowiązków nadzoru autorskiego  na zadaniu:  „Poprawa jakości środowiska miejskiego poprzez stworzenie terenów zieleni w Wyszkowie ( zieleń przyuliczna)                   </w:t>
      </w:r>
      <w:r>
        <w:rPr>
          <w:rFonts w:ascii="Times New Roman" w:hAnsi="Times New Roman"/>
          <w:b/>
          <w:sz w:val="24"/>
          <w:szCs w:val="24"/>
        </w:rPr>
        <w:t xml:space="preserve"> Aleja </w:t>
      </w:r>
      <w:r>
        <w:rPr>
          <w:rFonts w:ascii="Times New Roman" w:hAnsi="Times New Roman"/>
          <w:b/>
          <w:sz w:val="24"/>
          <w:szCs w:val="24"/>
        </w:rPr>
        <w:t>Marszałka Józefa Piłsudskiego.</w:t>
      </w:r>
    </w:p>
    <w:p w14:paraId="4A9531FD" w14:textId="77777777" w:rsidR="007C0EB9" w:rsidRDefault="007C0EB9">
      <w:pPr>
        <w:rPr>
          <w:rFonts w:ascii="Times New Roman" w:hAnsi="Times New Roman"/>
          <w:b/>
          <w:sz w:val="24"/>
          <w:szCs w:val="24"/>
        </w:rPr>
      </w:pPr>
    </w:p>
    <w:p w14:paraId="58AB928C" w14:textId="77777777" w:rsidR="007C0EB9" w:rsidRDefault="000A2F1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zamówienia:</w:t>
      </w:r>
    </w:p>
    <w:p w14:paraId="4921E451" w14:textId="77777777" w:rsidR="007C0EB9" w:rsidRDefault="007C0EB9">
      <w:pPr>
        <w:pStyle w:val="Akapitzlist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14:paraId="3440E100" w14:textId="77777777" w:rsidR="007C0EB9" w:rsidRDefault="000A2F1D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 jest pełnienie nadzoru autorskiego nad zadaniem  obejmującym roboty związane z zagospodarowaniem terenu zieleni ( założenie zieleni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 Alei Marszałka Józefa Piłsudskiego </w:t>
      </w:r>
      <w:r>
        <w:rPr>
          <w:rFonts w:ascii="Times New Roman" w:hAnsi="Times New Roman"/>
          <w:sz w:val="24"/>
          <w:szCs w:val="24"/>
        </w:rPr>
        <w:t>w Wyszkowie), w tym :</w:t>
      </w:r>
    </w:p>
    <w:p w14:paraId="38049438" w14:textId="202B804A" w:rsidR="007C0EB9" w:rsidRDefault="000A2F1D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podłoża, nasadzenie drzew liściastych, nasadzenie krzewów liściastych</w:t>
      </w:r>
      <w:r w:rsidR="008C57CB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i iglastych, bylin, założenie trawników, ściółkowanie korą , ustawienie obrzeża trawnikowego. Udział  w 5 letnich przeglądach gwarancyjnych.</w:t>
      </w:r>
    </w:p>
    <w:p w14:paraId="22B6EC4E" w14:textId="77777777" w:rsidR="007C0EB9" w:rsidRDefault="000A2F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</w:t>
      </w:r>
      <w:r>
        <w:rPr>
          <w:rFonts w:ascii="Times New Roman" w:hAnsi="Times New Roman"/>
          <w:sz w:val="24"/>
          <w:szCs w:val="24"/>
        </w:rPr>
        <w:t>wy zakres robót określa dokumentacja projektowa, STWZ i przedmiar robót.</w:t>
      </w:r>
    </w:p>
    <w:p w14:paraId="5E943C82" w14:textId="77777777" w:rsidR="007C0EB9" w:rsidRDefault="007C0EB9" w:rsidP="008C57CB">
      <w:pPr>
        <w:rPr>
          <w:rFonts w:ascii="Times New Roman" w:hAnsi="Times New Roman"/>
          <w:sz w:val="24"/>
          <w:szCs w:val="24"/>
        </w:rPr>
      </w:pPr>
    </w:p>
    <w:p w14:paraId="77E22EB3" w14:textId="77777777" w:rsidR="007C0EB9" w:rsidRDefault="000A2F1D" w:rsidP="008C57C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obowiązków osoby pełniącej nadzór należy  m.in.:</w:t>
      </w:r>
    </w:p>
    <w:p w14:paraId="3B268350" w14:textId="254E178D" w:rsidR="007C0EB9" w:rsidRDefault="000A2F1D" w:rsidP="008C57CB">
      <w:pPr>
        <w:numPr>
          <w:ilvl w:val="0"/>
          <w:numId w:val="10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reprezentowanie Zamawiającego na miejscu wykonywanych prac poprzez sprawowanie kontroli zgodności realizacji z umową zawartą przez</w:t>
      </w:r>
      <w:r>
        <w:rPr>
          <w:rFonts w:ascii="Times New Roman" w:hAnsi="Times New Roman"/>
          <w:sz w:val="24"/>
          <w:szCs w:val="24"/>
        </w:rPr>
        <w:t xml:space="preserve"> Zamawiającego</w:t>
      </w:r>
      <w:r w:rsidR="008C5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wykonawcą</w:t>
      </w:r>
      <w:r>
        <w:rPr>
          <w:rFonts w:ascii="Times New Roman" w:hAnsi="Times New Roman"/>
          <w:sz w:val="24"/>
          <w:szCs w:val="24"/>
        </w:rPr>
        <w:t>, projektem</w:t>
      </w:r>
      <w:r>
        <w:rPr>
          <w:rFonts w:ascii="Times New Roman" w:hAnsi="Times New Roman"/>
          <w:sz w:val="24"/>
          <w:szCs w:val="24"/>
        </w:rPr>
        <w:t>, przepisami oraz zasadami wiedzy technicznej,</w:t>
      </w:r>
    </w:p>
    <w:p w14:paraId="4F885852" w14:textId="77777777" w:rsidR="007C0EB9" w:rsidRDefault="000A2F1D" w:rsidP="008C57CB">
      <w:pPr>
        <w:numPr>
          <w:ilvl w:val="0"/>
          <w:numId w:val="1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sprawdzanie  jakości wykonania  prac oraz zastosowania odpowiedniego materiału do wykonania nowych </w:t>
      </w:r>
      <w:proofErr w:type="spellStart"/>
      <w:r>
        <w:rPr>
          <w:rFonts w:ascii="Times New Roman" w:hAnsi="Times New Roman"/>
          <w:sz w:val="24"/>
          <w:szCs w:val="24"/>
        </w:rPr>
        <w:t>nasadzeń</w:t>
      </w:r>
      <w:proofErr w:type="spellEnd"/>
      <w:r>
        <w:rPr>
          <w:rFonts w:ascii="Times New Roman" w:hAnsi="Times New Roman"/>
          <w:sz w:val="24"/>
          <w:szCs w:val="24"/>
        </w:rPr>
        <w:t>, a w szczególności zapobieganie zastosowania</w:t>
      </w:r>
      <w:r>
        <w:rPr>
          <w:rFonts w:ascii="Times New Roman" w:hAnsi="Times New Roman"/>
          <w:sz w:val="24"/>
          <w:szCs w:val="24"/>
        </w:rPr>
        <w:t xml:space="preserve"> sadzonek wadliwych i niedopuszczonych do obrotu,</w:t>
      </w:r>
    </w:p>
    <w:p w14:paraId="3CB12DD6" w14:textId="77777777" w:rsidR="007C0EB9" w:rsidRDefault="000A2F1D" w:rsidP="008C57CB">
      <w:pPr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rozstrzyganie wątpliwości natury technicznej powstałej w toku prowadzonych robót, udzielanie wyjaśnień do ewentualnych rozbieżności oraz wykazanie faktycznych ilości powykonawczych ,</w:t>
      </w:r>
    </w:p>
    <w:p w14:paraId="743841BB" w14:textId="77777777" w:rsidR="007C0EB9" w:rsidRDefault="000A2F1D" w:rsidP="008C57CB">
      <w:pPr>
        <w:numPr>
          <w:ilvl w:val="0"/>
          <w:numId w:val="13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sprawdzenie i odbiór ro</w:t>
      </w:r>
      <w:r>
        <w:rPr>
          <w:rFonts w:ascii="Times New Roman" w:hAnsi="Times New Roman"/>
          <w:sz w:val="24"/>
          <w:szCs w:val="24"/>
        </w:rPr>
        <w:t>bót ulegających zakryciu lub zanikających, uczestniczenie                               w odbiorach  robót, przeglądach gwarancyjnych,</w:t>
      </w:r>
    </w:p>
    <w:p w14:paraId="2D3E9EB7" w14:textId="77777777" w:rsidR="007C0EB9" w:rsidRDefault="000A2F1D" w:rsidP="008C57CB">
      <w:pPr>
        <w:numPr>
          <w:ilvl w:val="0"/>
          <w:numId w:val="14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potwierdzania faktycznie wykonanych robót oraz zastosowanych materiałów roślinnych,</w:t>
      </w:r>
    </w:p>
    <w:p w14:paraId="565BAF04" w14:textId="4DD2C35A" w:rsidR="007C0EB9" w:rsidRDefault="000A2F1D" w:rsidP="008C57CB">
      <w:pPr>
        <w:numPr>
          <w:ilvl w:val="0"/>
          <w:numId w:val="15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kontrolowanie i </w:t>
      </w:r>
      <w:r>
        <w:rPr>
          <w:rFonts w:ascii="Times New Roman" w:hAnsi="Times New Roman"/>
          <w:sz w:val="24"/>
          <w:szCs w:val="24"/>
        </w:rPr>
        <w:t xml:space="preserve">rozliczenie wykonanych robót   pod względem  merytorycznym, </w:t>
      </w:r>
      <w:proofErr w:type="spellStart"/>
      <w:r>
        <w:rPr>
          <w:rFonts w:ascii="Times New Roman" w:hAnsi="Times New Roman"/>
          <w:sz w:val="24"/>
          <w:szCs w:val="24"/>
        </w:rPr>
        <w:t>formalno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 w:rsidR="008C5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prawnym  i rachunkowym, kosztorysów powykonawczych  oraz innych dokumentów załączonych do rozliczenia zgodnie z obowiązującymi w tym zakresie przepisami prawa, Kompletowanie dokumentacji</w:t>
      </w:r>
      <w:r>
        <w:rPr>
          <w:rFonts w:ascii="Times New Roman" w:hAnsi="Times New Roman"/>
          <w:sz w:val="24"/>
          <w:szCs w:val="24"/>
        </w:rPr>
        <w:t xml:space="preserve"> powykonawczej . Rozliczenia zadania do czasu rozliczenia inwestycji  (w terminie 7 dni  od daty odbioru robót). Uczestniczenia w przeglądach gwarancyjnych.  </w:t>
      </w:r>
    </w:p>
    <w:p w14:paraId="165612CF" w14:textId="77777777" w:rsidR="007C0EB9" w:rsidRDefault="007C0EB9" w:rsidP="008C57CB">
      <w:pPr>
        <w:rPr>
          <w:rFonts w:ascii="Times New Roman" w:hAnsi="Times New Roman"/>
          <w:sz w:val="24"/>
          <w:szCs w:val="24"/>
        </w:rPr>
      </w:pPr>
    </w:p>
    <w:p w14:paraId="7F1C4751" w14:textId="77777777" w:rsidR="007C0EB9" w:rsidRDefault="007C0EB9">
      <w:pPr>
        <w:rPr>
          <w:rFonts w:ascii="Times New Roman" w:hAnsi="Times New Roman"/>
          <w:b/>
          <w:sz w:val="24"/>
          <w:szCs w:val="24"/>
        </w:rPr>
      </w:pPr>
    </w:p>
    <w:p w14:paraId="7AE8F07F" w14:textId="77777777" w:rsidR="007C0EB9" w:rsidRDefault="000A2F1D">
      <w:pPr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</w:rPr>
        <w:t xml:space="preserve">Realizacja zamówienia: </w:t>
      </w:r>
    </w:p>
    <w:p w14:paraId="555F44ED" w14:textId="629CDE13" w:rsidR="007C0EB9" w:rsidRPr="003A6038" w:rsidRDefault="000A2F1D" w:rsidP="003A6038">
      <w:pPr>
        <w:pStyle w:val="Akapitzlist"/>
        <w:numPr>
          <w:ilvl w:val="0"/>
          <w:numId w:val="18"/>
        </w:numPr>
        <w:rPr>
          <w:rFonts w:ascii="Calibri" w:hAnsi="Calibri"/>
          <w:sz w:val="24"/>
          <w:szCs w:val="24"/>
        </w:rPr>
      </w:pPr>
      <w:r w:rsidRPr="003A6038">
        <w:rPr>
          <w:sz w:val="24"/>
          <w:szCs w:val="24"/>
        </w:rPr>
        <w:t xml:space="preserve">Rozpoczęcie nadzoru autorskiego od daty przekazania placu budowy tj. </w:t>
      </w:r>
      <w:r w:rsidR="003A6038" w:rsidRPr="003A6038">
        <w:rPr>
          <w:sz w:val="24"/>
          <w:szCs w:val="24"/>
        </w:rPr>
        <w:t xml:space="preserve">październik </w:t>
      </w:r>
      <w:r w:rsidRPr="003A6038">
        <w:rPr>
          <w:sz w:val="24"/>
          <w:szCs w:val="24"/>
        </w:rPr>
        <w:t>2021r.</w:t>
      </w:r>
    </w:p>
    <w:p w14:paraId="42E41DA0" w14:textId="15B3C1F6" w:rsidR="007C0EB9" w:rsidRPr="003A6038" w:rsidRDefault="000A2F1D" w:rsidP="003A6038">
      <w:pPr>
        <w:pStyle w:val="Akapitzlist"/>
        <w:numPr>
          <w:ilvl w:val="0"/>
          <w:numId w:val="18"/>
        </w:numPr>
        <w:rPr>
          <w:rFonts w:ascii="Calibri" w:hAnsi="Calibri"/>
          <w:sz w:val="24"/>
          <w:szCs w:val="24"/>
        </w:rPr>
      </w:pPr>
      <w:r w:rsidRPr="003A6038">
        <w:rPr>
          <w:sz w:val="24"/>
          <w:szCs w:val="24"/>
        </w:rPr>
        <w:t xml:space="preserve">Nadzór nad realizacją zadania do </w:t>
      </w:r>
      <w:r w:rsidR="003A6038">
        <w:rPr>
          <w:sz w:val="24"/>
          <w:szCs w:val="24"/>
        </w:rPr>
        <w:t>15 listopada</w:t>
      </w:r>
      <w:r w:rsidRPr="003A6038">
        <w:rPr>
          <w:sz w:val="24"/>
          <w:szCs w:val="24"/>
        </w:rPr>
        <w:t xml:space="preserve">  2021 r.</w:t>
      </w:r>
    </w:p>
    <w:p w14:paraId="445161AF" w14:textId="4546EEED" w:rsidR="007C0EB9" w:rsidRPr="003A6038" w:rsidRDefault="000A2F1D" w:rsidP="003A6038">
      <w:pPr>
        <w:pStyle w:val="Akapitzlist"/>
        <w:numPr>
          <w:ilvl w:val="0"/>
          <w:numId w:val="18"/>
        </w:numPr>
        <w:rPr>
          <w:rFonts w:ascii="Calibri" w:hAnsi="Calibri"/>
          <w:sz w:val="24"/>
          <w:szCs w:val="24"/>
        </w:rPr>
      </w:pPr>
      <w:r w:rsidRPr="003A6038">
        <w:rPr>
          <w:sz w:val="24"/>
          <w:szCs w:val="24"/>
        </w:rPr>
        <w:t xml:space="preserve">Rozliczenie zadania - do czasu rozliczenia inwestycji do  </w:t>
      </w:r>
      <w:r w:rsidR="003A6038">
        <w:rPr>
          <w:sz w:val="24"/>
          <w:szCs w:val="24"/>
        </w:rPr>
        <w:t>15 grudnia</w:t>
      </w:r>
      <w:r w:rsidRPr="003A6038">
        <w:rPr>
          <w:sz w:val="24"/>
          <w:szCs w:val="24"/>
        </w:rPr>
        <w:t xml:space="preserve"> 2021r</w:t>
      </w:r>
    </w:p>
    <w:p w14:paraId="011D5942" w14:textId="6D8D778A" w:rsidR="007C0EB9" w:rsidRDefault="007C0EB9">
      <w:pPr>
        <w:rPr>
          <w:rFonts w:ascii="Calibri" w:hAnsi="Calibri"/>
          <w:sz w:val="24"/>
          <w:szCs w:val="24"/>
        </w:rPr>
      </w:pPr>
    </w:p>
    <w:p w14:paraId="672FE630" w14:textId="5E9A36A2" w:rsidR="008C57CB" w:rsidRDefault="008C57C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Termin składania ofert 06.10.2021 r. godz. 10.00</w:t>
      </w:r>
    </w:p>
    <w:p w14:paraId="030B76D2" w14:textId="37EEC219" w:rsidR="008C57CB" w:rsidRDefault="008C57C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Termin otwarcia ofert  06.10.2021 r. godz. 11.00</w:t>
      </w:r>
    </w:p>
    <w:p w14:paraId="5D9914B8" w14:textId="77777777" w:rsidR="008C57CB" w:rsidRDefault="008C57CB">
      <w:pPr>
        <w:rPr>
          <w:rFonts w:ascii="Calibri" w:hAnsi="Calibri"/>
          <w:sz w:val="24"/>
          <w:szCs w:val="24"/>
        </w:rPr>
      </w:pPr>
    </w:p>
    <w:p w14:paraId="5DF5F4EB" w14:textId="77777777" w:rsidR="007C0EB9" w:rsidRDefault="000A2F1D">
      <w:pPr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</w:rPr>
        <w:t>Kryteria oceny oferty</w:t>
      </w:r>
      <w:r>
        <w:rPr>
          <w:sz w:val="24"/>
          <w:szCs w:val="24"/>
        </w:rPr>
        <w:t xml:space="preserve"> </w:t>
      </w:r>
    </w:p>
    <w:p w14:paraId="3FC1C133" w14:textId="77777777" w:rsidR="007C0EB9" w:rsidRDefault="000A2F1D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  cena 80 %.</w:t>
      </w:r>
    </w:p>
    <w:p w14:paraId="071DA111" w14:textId="0153447B" w:rsidR="007C0EB9" w:rsidRDefault="000A2F1D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8C57CB">
        <w:rPr>
          <w:sz w:val="24"/>
          <w:szCs w:val="24"/>
        </w:rPr>
        <w:t xml:space="preserve"> doświadczenie osób wykonujących zamówienie</w:t>
      </w:r>
      <w:r>
        <w:rPr>
          <w:sz w:val="24"/>
          <w:szCs w:val="24"/>
        </w:rPr>
        <w:t xml:space="preserve"> – 20%</w:t>
      </w:r>
    </w:p>
    <w:p w14:paraId="45D15F5E" w14:textId="470E958C" w:rsidR="007C0EB9" w:rsidRDefault="000A2F1D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Ofertę wg załączonego wzoru, należy złożyć </w:t>
      </w:r>
      <w:r w:rsidR="008C57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dnia  </w:t>
      </w:r>
      <w:r w:rsidR="008C57CB">
        <w:rPr>
          <w:b/>
          <w:bCs/>
          <w:sz w:val="24"/>
          <w:szCs w:val="24"/>
        </w:rPr>
        <w:t>06</w:t>
      </w:r>
      <w:r>
        <w:rPr>
          <w:b/>
          <w:bCs/>
          <w:sz w:val="24"/>
          <w:szCs w:val="24"/>
        </w:rPr>
        <w:t>.</w:t>
      </w:r>
      <w:r w:rsidR="008C57CB"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>2021 r</w:t>
      </w:r>
      <w:r>
        <w:rPr>
          <w:sz w:val="24"/>
          <w:szCs w:val="24"/>
        </w:rPr>
        <w:t>. do godz</w:t>
      </w:r>
      <w:r>
        <w:rPr>
          <w:b/>
          <w:sz w:val="24"/>
          <w:szCs w:val="24"/>
        </w:rPr>
        <w:t>. 1</w:t>
      </w:r>
      <w:r w:rsidR="008C57CB">
        <w:rPr>
          <w:b/>
          <w:sz w:val="24"/>
          <w:szCs w:val="24"/>
        </w:rPr>
        <w:t>0</w:t>
      </w:r>
      <w:r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                   </w:t>
      </w:r>
    </w:p>
    <w:p w14:paraId="0C4483DA" w14:textId="158BE60B" w:rsidR="007C0EB9" w:rsidRDefault="000A2F1D">
      <w:pPr>
        <w:rPr>
          <w:sz w:val="24"/>
          <w:szCs w:val="24"/>
        </w:rPr>
      </w:pPr>
      <w:r>
        <w:rPr>
          <w:sz w:val="24"/>
          <w:szCs w:val="24"/>
        </w:rPr>
        <w:t>w zapieczętowanej kopercie z dopiskiem:</w:t>
      </w:r>
    </w:p>
    <w:p w14:paraId="3304E0BB" w14:textId="77777777" w:rsidR="008C57CB" w:rsidRDefault="008C57CB">
      <w:pPr>
        <w:rPr>
          <w:rFonts w:ascii="Calibri" w:hAnsi="Calibri"/>
          <w:sz w:val="24"/>
          <w:szCs w:val="24"/>
        </w:rPr>
      </w:pPr>
    </w:p>
    <w:p w14:paraId="23E76647" w14:textId="77777777" w:rsidR="008C57CB" w:rsidRPr="008C57CB" w:rsidRDefault="000A2F1D">
      <w:pPr>
        <w:jc w:val="left"/>
        <w:rPr>
          <w:b/>
          <w:bCs/>
          <w:sz w:val="24"/>
          <w:szCs w:val="24"/>
        </w:rPr>
      </w:pPr>
      <w:r w:rsidRPr="008C57CB">
        <w:rPr>
          <w:b/>
          <w:bCs/>
          <w:sz w:val="24"/>
          <w:szCs w:val="24"/>
        </w:rPr>
        <w:t>„</w:t>
      </w:r>
      <w:r w:rsidRPr="008C57CB">
        <w:rPr>
          <w:b/>
          <w:bCs/>
          <w:sz w:val="24"/>
          <w:szCs w:val="24"/>
        </w:rPr>
        <w:t xml:space="preserve">Zapytanie ofertowe (Wydział </w:t>
      </w:r>
      <w:proofErr w:type="spellStart"/>
      <w:r w:rsidRPr="008C57CB">
        <w:rPr>
          <w:b/>
          <w:bCs/>
          <w:sz w:val="24"/>
          <w:szCs w:val="24"/>
        </w:rPr>
        <w:t>GKiM</w:t>
      </w:r>
      <w:proofErr w:type="spellEnd"/>
      <w:r w:rsidRPr="008C57CB">
        <w:rPr>
          <w:b/>
          <w:bCs/>
          <w:sz w:val="24"/>
          <w:szCs w:val="24"/>
        </w:rPr>
        <w:t xml:space="preserve">)– nie otwierać </w:t>
      </w:r>
      <w:r w:rsidRPr="008C57CB">
        <w:rPr>
          <w:b/>
          <w:bCs/>
          <w:sz w:val="24"/>
          <w:szCs w:val="24"/>
        </w:rPr>
        <w:t xml:space="preserve">przed </w:t>
      </w:r>
      <w:r w:rsidR="008C57CB" w:rsidRPr="008C57CB">
        <w:rPr>
          <w:b/>
          <w:bCs/>
          <w:sz w:val="24"/>
          <w:szCs w:val="24"/>
        </w:rPr>
        <w:t>06.10</w:t>
      </w:r>
      <w:r w:rsidRPr="008C57CB">
        <w:rPr>
          <w:b/>
          <w:bCs/>
          <w:sz w:val="24"/>
          <w:szCs w:val="24"/>
        </w:rPr>
        <w:t>.2021 r.  godz.1</w:t>
      </w:r>
      <w:r w:rsidR="008C57CB" w:rsidRPr="008C57CB">
        <w:rPr>
          <w:b/>
          <w:bCs/>
          <w:sz w:val="24"/>
          <w:szCs w:val="24"/>
        </w:rPr>
        <w:t>1</w:t>
      </w:r>
      <w:r w:rsidR="008C57CB" w:rsidRPr="008C57CB">
        <w:rPr>
          <w:b/>
          <w:bCs/>
          <w:sz w:val="24"/>
          <w:szCs w:val="24"/>
          <w:vertAlign w:val="superscript"/>
        </w:rPr>
        <w:t>00</w:t>
      </w:r>
      <w:r w:rsidRPr="008C57CB">
        <w:rPr>
          <w:b/>
          <w:bCs/>
          <w:sz w:val="24"/>
          <w:szCs w:val="24"/>
        </w:rPr>
        <w:t>”</w:t>
      </w:r>
    </w:p>
    <w:p w14:paraId="3B82E87C" w14:textId="54BAF8CB" w:rsidR="007C0EB9" w:rsidRDefault="000A2F1D">
      <w:pPr>
        <w:jc w:val="left"/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t>na adres: Urząd Miejski w Wyszkowie, Kancelaria pok. 146, Aleja Róż 2,  07-200  Wyszków .</w:t>
      </w:r>
    </w:p>
    <w:p w14:paraId="281DAFEB" w14:textId="77777777" w:rsidR="007C0EB9" w:rsidRDefault="000A2F1D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Na kopercie z ofertą należy umieścić nazwę i adres oferenta oraz nazwę zadania, któreg</w:t>
      </w:r>
      <w:r>
        <w:rPr>
          <w:sz w:val="24"/>
          <w:szCs w:val="24"/>
        </w:rPr>
        <w:t>o ona dotyczy.</w:t>
      </w:r>
    </w:p>
    <w:p w14:paraId="15F2A02B" w14:textId="7654895E" w:rsidR="007C0EB9" w:rsidRDefault="000A2F1D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Otwarcie ofert nastąpi w siedzibie Urzędu Miejskiego w Wyszkowie w dniu </w:t>
      </w:r>
      <w:r w:rsidR="008C57CB">
        <w:rPr>
          <w:b/>
          <w:bCs/>
          <w:sz w:val="24"/>
          <w:szCs w:val="24"/>
        </w:rPr>
        <w:t>06.10</w:t>
      </w:r>
      <w:r>
        <w:rPr>
          <w:b/>
          <w:bCs/>
          <w:sz w:val="24"/>
          <w:szCs w:val="24"/>
        </w:rPr>
        <w:t>.2021</w:t>
      </w:r>
      <w:r>
        <w:rPr>
          <w:b/>
          <w:sz w:val="24"/>
          <w:szCs w:val="24"/>
        </w:rPr>
        <w:t xml:space="preserve"> r.  </w:t>
      </w:r>
      <w:r>
        <w:rPr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>o godz. 1</w:t>
      </w:r>
      <w:r w:rsidR="008C57CB"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>0</w:t>
      </w:r>
      <w:r w:rsidR="008C57CB">
        <w:rPr>
          <w:b/>
          <w:sz w:val="24"/>
          <w:szCs w:val="24"/>
          <w:vertAlign w:val="superscript"/>
        </w:rPr>
        <w:t>0</w:t>
      </w:r>
      <w:r>
        <w:rPr>
          <w:b/>
          <w:sz w:val="24"/>
          <w:szCs w:val="24"/>
        </w:rPr>
        <w:t xml:space="preserve"> w pokoju nr  110. </w:t>
      </w:r>
    </w:p>
    <w:p w14:paraId="17F74447" w14:textId="77777777" w:rsidR="007C0EB9" w:rsidRDefault="007C0EB9">
      <w:pPr>
        <w:rPr>
          <w:rFonts w:ascii="Calibri" w:hAnsi="Calibri"/>
          <w:sz w:val="24"/>
          <w:szCs w:val="24"/>
        </w:rPr>
      </w:pPr>
    </w:p>
    <w:p w14:paraId="0403032E" w14:textId="53AB5019" w:rsidR="007C0EB9" w:rsidRDefault="000A2F1D">
      <w:pPr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  <w:lang/>
        </w:rPr>
        <w:t xml:space="preserve">Zmówienia udzielono zgodnie z art. 2 ust. 1 pkt </w:t>
      </w:r>
      <w:r>
        <w:rPr>
          <w:rFonts w:cs="Calibri"/>
          <w:sz w:val="24"/>
          <w:szCs w:val="24"/>
          <w:lang/>
        </w:rPr>
        <w:t xml:space="preserve"> 1 ustawy z dnia 11 września 2019 </w:t>
      </w:r>
      <w:r>
        <w:rPr>
          <w:rFonts w:cs="Calibri"/>
          <w:sz w:val="24"/>
          <w:szCs w:val="24"/>
          <w:lang/>
        </w:rPr>
        <w:t>r.  Prawo za</w:t>
      </w:r>
      <w:r>
        <w:rPr>
          <w:rFonts w:cs="Calibri"/>
          <w:sz w:val="24"/>
          <w:szCs w:val="24"/>
          <w:lang/>
        </w:rPr>
        <w:t>mówień publicznych (</w:t>
      </w:r>
      <w:r>
        <w:rPr>
          <w:rFonts w:cs="Calibri"/>
          <w:sz w:val="24"/>
          <w:szCs w:val="24"/>
          <w:lang/>
        </w:rPr>
        <w:t xml:space="preserve">Dz. U. z 2021 </w:t>
      </w:r>
      <w:r>
        <w:rPr>
          <w:rFonts w:cs="Calibri"/>
          <w:sz w:val="24"/>
          <w:szCs w:val="24"/>
          <w:lang/>
        </w:rPr>
        <w:t>r., poz. 1129)</w:t>
      </w:r>
    </w:p>
    <w:p w14:paraId="029DB5B6" w14:textId="5A188890" w:rsidR="007C0EB9" w:rsidRDefault="000A2F1D">
      <w:pPr>
        <w:pStyle w:val="Tekstpodstawowy"/>
        <w:spacing w:line="1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Zamawiający zastrzega możliwość unieważnienia postępowania bez podania przyczyny art.70 ust. 3 ustawy z  dnia  23 kwietnia 1964 r. Kodeks Cywilny (Dz. U. z 2018 r., poz. 1360 </w:t>
      </w:r>
      <w:r w:rsidR="008C57CB">
        <w:rPr>
          <w:rFonts w:ascii="Calibri" w:hAnsi="Calibri"/>
          <w:sz w:val="24"/>
          <w:szCs w:val="24"/>
        </w:rPr>
        <w:t xml:space="preserve">                                      </w:t>
      </w:r>
      <w:r>
        <w:rPr>
          <w:rFonts w:ascii="Calibri" w:hAnsi="Calibri"/>
          <w:sz w:val="24"/>
          <w:szCs w:val="24"/>
        </w:rPr>
        <w:t xml:space="preserve"> z późn.zm.</w:t>
      </w:r>
      <w:r>
        <w:rPr>
          <w:rFonts w:ascii="Calibri" w:hAnsi="Calibri"/>
          <w:sz w:val="24"/>
          <w:szCs w:val="24"/>
        </w:rPr>
        <w:t>).</w:t>
      </w:r>
    </w:p>
    <w:p w14:paraId="7750AADB" w14:textId="77777777" w:rsidR="007C0EB9" w:rsidRDefault="007C0EB9">
      <w:pPr>
        <w:rPr>
          <w:rFonts w:ascii="Calibri" w:hAnsi="Calibri"/>
          <w:sz w:val="24"/>
          <w:szCs w:val="24"/>
        </w:rPr>
      </w:pPr>
    </w:p>
    <w:p w14:paraId="6CB7860D" w14:textId="77777777" w:rsidR="007C0EB9" w:rsidRDefault="000A2F1D">
      <w:pPr>
        <w:rPr>
          <w:rFonts w:ascii="Calibri" w:hAnsi="Calibri"/>
          <w:sz w:val="24"/>
          <w:szCs w:val="24"/>
        </w:rPr>
      </w:pPr>
      <w:r>
        <w:rPr>
          <w:sz w:val="24"/>
          <w:szCs w:val="24"/>
          <w:u w:val="single"/>
        </w:rPr>
        <w:t>W załączeniu:</w:t>
      </w:r>
    </w:p>
    <w:p w14:paraId="579E8041" w14:textId="77777777" w:rsidR="007C0EB9" w:rsidRDefault="000A2F1D">
      <w:pPr>
        <w:numPr>
          <w:ilvl w:val="0"/>
          <w:numId w:val="16"/>
        </w:num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Druk oferty</w:t>
      </w:r>
    </w:p>
    <w:p w14:paraId="76AB2E3A" w14:textId="77777777" w:rsidR="007C0EB9" w:rsidRDefault="000A2F1D">
      <w:pPr>
        <w:numPr>
          <w:ilvl w:val="0"/>
          <w:numId w:val="17"/>
        </w:numPr>
        <w:spacing w:line="360" w:lineRule="auto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Wzór umowy</w:t>
      </w:r>
    </w:p>
    <w:p w14:paraId="20196780" w14:textId="77777777" w:rsidR="007C0EB9" w:rsidRDefault="007C0EB9">
      <w:pPr>
        <w:rPr>
          <w:rFonts w:ascii="Calibri" w:hAnsi="Calibri"/>
          <w:sz w:val="24"/>
          <w:szCs w:val="24"/>
        </w:rPr>
      </w:pPr>
    </w:p>
    <w:sectPr w:rsidR="007C0E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7BC5" w14:textId="77777777" w:rsidR="00000000" w:rsidRDefault="000A2F1D">
      <w:r>
        <w:separator/>
      </w:r>
    </w:p>
  </w:endnote>
  <w:endnote w:type="continuationSeparator" w:id="0">
    <w:p w14:paraId="2276B561" w14:textId="77777777" w:rsidR="00000000" w:rsidRDefault="000A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5197" w14:textId="77777777" w:rsidR="007C0EB9" w:rsidRDefault="007C0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59DE" w14:textId="77777777" w:rsidR="00000000" w:rsidRDefault="000A2F1D">
      <w:r>
        <w:separator/>
      </w:r>
    </w:p>
  </w:footnote>
  <w:footnote w:type="continuationSeparator" w:id="0">
    <w:p w14:paraId="1C7EB45C" w14:textId="77777777" w:rsidR="00000000" w:rsidRDefault="000A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CE1F" w14:textId="77777777" w:rsidR="007C0EB9" w:rsidRDefault="000A2F1D">
    <w:pPr>
      <w:pStyle w:val="Nagwek"/>
    </w:pPr>
    <w:r>
      <w:rPr>
        <w:noProof/>
      </w:rPr>
      <w:drawing>
        <wp:inline distT="0" distB="0" distL="0" distR="0" wp14:anchorId="4E3A833B" wp14:editId="35C95982">
          <wp:extent cx="5760720" cy="1151890"/>
          <wp:effectExtent l="0" t="0" r="0" b="0"/>
          <wp:docPr id="1" name="Obraz 3" descr="C:\Users\mwrzesinska\AppData\Local\Microsoft\Windows\Temporary Internet Files\Content.Outlook\ADBOT7TK\FE_IS_RGB-1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mwrzesinska\AppData\Local\Microsoft\Windows\Temporary Internet Files\Content.Outlook\ADBOT7TK\FE_IS_RGB-1 - K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7E0"/>
    <w:multiLevelType w:val="multilevel"/>
    <w:tmpl w:val="C88A03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E75358"/>
    <w:multiLevelType w:val="multilevel"/>
    <w:tmpl w:val="602C09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2D51F8"/>
    <w:multiLevelType w:val="multilevel"/>
    <w:tmpl w:val="BFCC9A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FE6BC5"/>
    <w:multiLevelType w:val="multilevel"/>
    <w:tmpl w:val="899833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E8923E9"/>
    <w:multiLevelType w:val="multilevel"/>
    <w:tmpl w:val="BF1E66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0383CC1"/>
    <w:multiLevelType w:val="hybridMultilevel"/>
    <w:tmpl w:val="03EA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C5016"/>
    <w:multiLevelType w:val="multilevel"/>
    <w:tmpl w:val="5F06F9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688090E"/>
    <w:multiLevelType w:val="multilevel"/>
    <w:tmpl w:val="030091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BF64106"/>
    <w:multiLevelType w:val="multilevel"/>
    <w:tmpl w:val="646AA3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0250046"/>
    <w:multiLevelType w:val="multilevel"/>
    <w:tmpl w:val="6E064B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  <w:lvlOverride w:ilvl="0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B9"/>
    <w:rsid w:val="000A2F1D"/>
    <w:rsid w:val="003A6038"/>
    <w:rsid w:val="00786B05"/>
    <w:rsid w:val="007C0EB9"/>
    <w:rsid w:val="008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1CB1"/>
  <w15:docId w15:val="{092795A7-B989-40BE-9515-DAC825E2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820"/>
    <w:pPr>
      <w:jc w:val="both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4E2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4E29"/>
  </w:style>
  <w:style w:type="character" w:customStyle="1" w:styleId="StopkaZnak">
    <w:name w:val="Stopka Znak"/>
    <w:basedOn w:val="Domylnaczcionkaakapitu"/>
    <w:link w:val="Stopka"/>
    <w:uiPriority w:val="99"/>
    <w:qFormat/>
    <w:rsid w:val="003C4E29"/>
  </w:style>
  <w:style w:type="character" w:customStyle="1" w:styleId="czeinternetowe">
    <w:name w:val="Łącze internetowe"/>
    <w:uiPriority w:val="99"/>
    <w:semiHidden/>
    <w:unhideWhenUsed/>
    <w:rsid w:val="00C86820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8682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WW8Num14z0">
    <w:name w:val="WW8Num14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Calibri" w:eastAsia="Calibri" w:hAnsi="Calibri" w:cs="Calibri"/>
      <w:szCs w:val="24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  <w:rPr>
      <w:rFonts w:ascii="Calibri" w:eastAsia="Calibri" w:hAnsi="Calibri" w:cs="Calibri"/>
    </w:rPr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eastAsia="Courier New" w:hAnsi="Courier New" w:cs="Courier New"/>
    </w:rPr>
  </w:style>
  <w:style w:type="character" w:customStyle="1" w:styleId="WW8Num38z0">
    <w:name w:val="WW8Num38z0"/>
    <w:qFormat/>
    <w:rPr>
      <w:b w:val="0"/>
      <w:i w:val="0"/>
      <w:color w:val="000000"/>
      <w:u w:val="none"/>
    </w:rPr>
  </w:style>
  <w:style w:type="character" w:styleId="Odwoaniedokomentarza">
    <w:name w:val="annotation reference"/>
    <w:qFormat/>
    <w:rPr>
      <w:sz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</w:rPr>
  </w:style>
  <w:style w:type="character" w:customStyle="1" w:styleId="AkapitzlistZnak">
    <w:name w:val="Akapit z listą Znak"/>
    <w:qFormat/>
    <w:rPr>
      <w:rFonts w:eastAsia="Calibri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8Num14z1">
    <w:name w:val="WW8Num14z1"/>
    <w:qFormat/>
    <w:rPr>
      <w:rFonts w:ascii="Courier New" w:eastAsia="Courier New" w:hAnsi="Courier New" w:cs="Courier New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TekstpodstawowywcityZnak">
    <w:name w:val="Tekst podstawowy wcięty Znak"/>
    <w:qFormat/>
    <w:rPr>
      <w:sz w:val="24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WW-Domylnaczcionkaakapitu">
    <w:name w:val="WW-Domyślna czcionka akapitu"/>
    <w:qFormat/>
  </w:style>
  <w:style w:type="character" w:customStyle="1" w:styleId="WW8Num36z0">
    <w:name w:val="WW8Num36z0"/>
    <w:qFormat/>
    <w:rPr>
      <w:b w:val="0"/>
      <w:i w:val="0"/>
      <w:color w:val="000000"/>
      <w:u w:val="none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16z0">
    <w:name w:val="WW8Num16z0"/>
    <w:qFormat/>
    <w:rPr>
      <w:sz w:val="28"/>
    </w:rPr>
  </w:style>
  <w:style w:type="character" w:customStyle="1" w:styleId="WW-Absatz-Standardschriftart1111111">
    <w:name w:val="WW-Absatz-Standardschriftart1111111"/>
    <w:qFormat/>
  </w:style>
  <w:style w:type="character" w:customStyle="1" w:styleId="Domylnaczcionkaakapitu1">
    <w:name w:val="Domyślna czcionka akapitu1"/>
    <w:qFormat/>
  </w:style>
  <w:style w:type="character" w:customStyle="1" w:styleId="WW8Num17z0">
    <w:name w:val="WW8Num17z0"/>
    <w:qFormat/>
    <w:rPr>
      <w:b w:val="0"/>
      <w:i w:val="0"/>
      <w:color w:val="000000"/>
      <w:u w:val="none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St13z8">
    <w:name w:val="WW8NumSt13z8"/>
    <w:qFormat/>
  </w:style>
  <w:style w:type="character" w:customStyle="1" w:styleId="WW8NumSt13z7">
    <w:name w:val="WW8NumSt13z7"/>
    <w:qFormat/>
  </w:style>
  <w:style w:type="character" w:customStyle="1" w:styleId="WW8NumSt13z6">
    <w:name w:val="WW8NumSt13z6"/>
    <w:qFormat/>
  </w:style>
  <w:style w:type="character" w:customStyle="1" w:styleId="WW8NumSt13z5">
    <w:name w:val="WW8NumSt13z5"/>
    <w:qFormat/>
  </w:style>
  <w:style w:type="character" w:customStyle="1" w:styleId="WW8NumSt13z4">
    <w:name w:val="WW8NumSt13z4"/>
    <w:qFormat/>
  </w:style>
  <w:style w:type="character" w:customStyle="1" w:styleId="WW8NumSt13z3">
    <w:name w:val="WW8NumSt13z3"/>
    <w:qFormat/>
  </w:style>
  <w:style w:type="character" w:customStyle="1" w:styleId="WW8NumSt13z2">
    <w:name w:val="WW8NumSt13z2"/>
    <w:qFormat/>
  </w:style>
  <w:style w:type="character" w:customStyle="1" w:styleId="WW8NumSt13z1">
    <w:name w:val="WW8NumSt13z1"/>
    <w:qFormat/>
  </w:style>
  <w:style w:type="character" w:customStyle="1" w:styleId="WW8Num12z0">
    <w:name w:val="WW8Num12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Calibri" w:hAnsi="Calibri" w:cs="Calibri"/>
      <w:sz w:val="24"/>
      <w:szCs w:val="24"/>
    </w:rPr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z0">
    <w:name w:val="WW8Num7z0"/>
    <w:qFormat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qFormat/>
    <w:rPr>
      <w:rFonts w:ascii="Calibri" w:hAnsi="Calibri" w:cs="Calibri"/>
      <w:sz w:val="22"/>
      <w:szCs w:val="22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sz w:val="22"/>
      <w:szCs w:val="22"/>
    </w:rPr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Calibri" w:hAnsi="Calibri" w:cs="Calibri"/>
      <w:sz w:val="22"/>
      <w:szCs w:val="22"/>
    </w:rPr>
  </w:style>
  <w:style w:type="character" w:customStyle="1" w:styleId="WW8Num2z0">
    <w:name w:val="WW8Num2z0"/>
    <w:qFormat/>
    <w:rPr>
      <w:rFonts w:ascii="Calibri" w:hAnsi="Calibri" w:cs="Calibri"/>
      <w:b w:val="0"/>
      <w:bCs/>
      <w:i w:val="0"/>
      <w:sz w:val="22"/>
      <w:szCs w:val="22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C4E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C86820"/>
    <w:pPr>
      <w:spacing w:line="360" w:lineRule="auto"/>
      <w:jc w:val="left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4E2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Calibri"/>
      <w:lang w:eastAsia="ar-SA"/>
    </w:rPr>
  </w:style>
  <w:style w:type="paragraph" w:styleId="Tekstpodstawowywcity2">
    <w:name w:val="Body Text Indent 2"/>
    <w:basedOn w:val="Normalny"/>
    <w:qFormat/>
    <w:pPr>
      <w:spacing w:line="360" w:lineRule="auto"/>
      <w:ind w:left="284"/>
    </w:pPr>
  </w:style>
  <w:style w:type="paragraph" w:styleId="Tekstpodstawowywcity3">
    <w:name w:val="Body Text Indent 3"/>
    <w:basedOn w:val="Normalny"/>
    <w:qFormat/>
    <w:pPr>
      <w:spacing w:line="360" w:lineRule="auto"/>
      <w:ind w:left="426" w:hanging="142"/>
    </w:pPr>
  </w:style>
  <w:style w:type="paragraph" w:styleId="Tekstpodstawowy3">
    <w:name w:val="Body Text 3"/>
    <w:basedOn w:val="Normalny"/>
    <w:qFormat/>
    <w:pPr>
      <w:spacing w:line="360" w:lineRule="auto"/>
    </w:p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qFormat/>
    <w:pPr>
      <w:widowControl w:val="0"/>
    </w:pPr>
    <w:rPr>
      <w:rFonts w:ascii="Liberation Serif" w:eastAsia="NSimSun" w:hAnsi="Liberation Serif" w:cs="Arial"/>
      <w:b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qFormat/>
    <w:pPr>
      <w:spacing w:line="360" w:lineRule="auto"/>
    </w:pPr>
  </w:style>
  <w:style w:type="paragraph" w:customStyle="1" w:styleId="Tekstpodstawowywcity31">
    <w:name w:val="Tekst podstawowy wcięty 31"/>
    <w:basedOn w:val="Normalny"/>
    <w:qFormat/>
    <w:pPr>
      <w:spacing w:line="360" w:lineRule="auto"/>
      <w:ind w:left="426" w:hanging="142"/>
    </w:pPr>
  </w:style>
  <w:style w:type="paragraph" w:customStyle="1" w:styleId="Tekstpodstawowywcity21">
    <w:name w:val="Tekst podstawowy wcięty 21"/>
    <w:basedOn w:val="Normalny"/>
    <w:qFormat/>
    <w:pPr>
      <w:spacing w:line="360" w:lineRule="auto"/>
      <w:ind w:left="284"/>
    </w:pPr>
  </w:style>
  <w:style w:type="paragraph" w:customStyle="1" w:styleId="Jacek">
    <w:name w:val="Jacek"/>
    <w:basedOn w:val="Normalny"/>
    <w:qFormat/>
  </w:style>
  <w:style w:type="paragraph" w:customStyle="1" w:styleId="Podpis1">
    <w:name w:val="Podpis1"/>
    <w:basedOn w:val="Normalny"/>
    <w:qFormat/>
    <w:pPr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Wrzesinska</dc:creator>
  <dc:description/>
  <cp:lastModifiedBy>Beata Milewska</cp:lastModifiedBy>
  <cp:revision>4</cp:revision>
  <cp:lastPrinted>2021-09-29T10:43:00Z</cp:lastPrinted>
  <dcterms:created xsi:type="dcterms:W3CDTF">2021-09-29T10:27:00Z</dcterms:created>
  <dcterms:modified xsi:type="dcterms:W3CDTF">2021-09-29T10:43:00Z</dcterms:modified>
  <dc:language>pl-PL</dc:language>
</cp:coreProperties>
</file>