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64" w:rsidRPr="00DE76D4" w:rsidRDefault="00BE5F64" w:rsidP="00BE5F64">
      <w:pPr>
        <w:tabs>
          <w:tab w:val="center" w:pos="4536"/>
          <w:tab w:val="right" w:pos="9072"/>
        </w:tabs>
        <w:spacing w:after="0" w:line="240" w:lineRule="auto"/>
        <w:rPr>
          <w:rFonts w:ascii="Tahoma" w:eastAsia="Calibri" w:hAnsi="Tahoma" w:cs="Tahoma"/>
          <w:sz w:val="20"/>
          <w:szCs w:val="20"/>
        </w:rPr>
      </w:pPr>
    </w:p>
    <w:p w:rsidR="00BE5F64" w:rsidRPr="00DE76D4" w:rsidRDefault="00BE5F64" w:rsidP="00BE5F64">
      <w:pPr>
        <w:suppressAutoHyphens/>
        <w:spacing w:after="0" w:line="240" w:lineRule="auto"/>
        <w:ind w:right="-1418"/>
        <w:rPr>
          <w:rFonts w:ascii="Tahoma" w:eastAsia="Times New Roman" w:hAnsi="Tahoma" w:cs="Tahoma"/>
          <w:sz w:val="20"/>
          <w:szCs w:val="20"/>
          <w:lang w:eastAsia="ar-SA"/>
        </w:rPr>
      </w:pPr>
    </w:p>
    <w:p w:rsidR="00BE5F64" w:rsidRPr="00DE76D4" w:rsidRDefault="00BE5F64" w:rsidP="00BE5F64">
      <w:pPr>
        <w:suppressAutoHyphens/>
        <w:spacing w:after="0" w:line="240" w:lineRule="auto"/>
        <w:ind w:right="-1418"/>
        <w:rPr>
          <w:rFonts w:ascii="Tahoma" w:eastAsia="Times New Roman" w:hAnsi="Tahoma" w:cs="Tahoma"/>
          <w:sz w:val="20"/>
          <w:szCs w:val="20"/>
          <w:lang w:eastAsia="ar-SA"/>
        </w:rPr>
      </w:pPr>
    </w:p>
    <w:p w:rsidR="00BE5F64" w:rsidRPr="00DE76D4" w:rsidRDefault="00BE5F64" w:rsidP="00BE5F64">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BE5F64" w:rsidRPr="00DE76D4" w:rsidRDefault="00BE5F64" w:rsidP="00BE5F64">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BE5F64" w:rsidRPr="00DE76D4" w:rsidRDefault="00BE5F64" w:rsidP="00BE5F64">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BE5F64" w:rsidRPr="00DE76D4" w:rsidRDefault="00BE5F64" w:rsidP="00BE5F64">
      <w:pPr>
        <w:spacing w:after="60"/>
        <w:outlineLvl w:val="1"/>
        <w:rPr>
          <w:rFonts w:ascii="Tahoma" w:eastAsia="Calibri" w:hAnsi="Tahoma" w:cs="Tahoma"/>
          <w:b/>
          <w:sz w:val="20"/>
          <w:szCs w:val="20"/>
        </w:rPr>
      </w:pPr>
    </w:p>
    <w:p w:rsidR="00BE5F64" w:rsidRPr="00DE76D4" w:rsidRDefault="00BE5F64" w:rsidP="00BE5F64">
      <w:pPr>
        <w:spacing w:after="60"/>
        <w:outlineLvl w:val="1"/>
        <w:rPr>
          <w:rFonts w:ascii="Tahoma" w:eastAsia="Calibri" w:hAnsi="Tahoma" w:cs="Tahoma"/>
          <w:b/>
          <w:sz w:val="20"/>
          <w:szCs w:val="20"/>
        </w:rPr>
      </w:pPr>
    </w:p>
    <w:p w:rsidR="00BE5F64" w:rsidRPr="00DE76D4" w:rsidRDefault="00BE5F64" w:rsidP="00BE5F64">
      <w:pPr>
        <w:spacing w:after="60"/>
        <w:outlineLvl w:val="1"/>
        <w:rPr>
          <w:rFonts w:ascii="Tahoma" w:eastAsia="Calibri" w:hAnsi="Tahoma" w:cs="Tahoma"/>
          <w:sz w:val="20"/>
          <w:szCs w:val="20"/>
        </w:rPr>
      </w:pPr>
    </w:p>
    <w:p w:rsidR="00BE5F64" w:rsidRPr="00DE76D4" w:rsidRDefault="00BE5F64" w:rsidP="00BE5F64">
      <w:pPr>
        <w:spacing w:after="60"/>
        <w:outlineLvl w:val="1"/>
        <w:rPr>
          <w:rFonts w:ascii="Tahoma" w:eastAsia="Calibri" w:hAnsi="Tahoma" w:cs="Tahoma"/>
          <w:b/>
          <w:sz w:val="20"/>
          <w:szCs w:val="20"/>
          <w:u w:val="single"/>
        </w:rPr>
      </w:pPr>
    </w:p>
    <w:p w:rsidR="00BE5F64" w:rsidRPr="00EB3220" w:rsidRDefault="00BE5F64" w:rsidP="00BE5F64">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BE5F64" w:rsidRPr="00DE76D4" w:rsidRDefault="00BE5F64" w:rsidP="00BE5F64">
      <w:pPr>
        <w:tabs>
          <w:tab w:val="left" w:pos="1440"/>
        </w:tabs>
        <w:spacing w:after="0" w:line="240" w:lineRule="auto"/>
        <w:jc w:val="both"/>
        <w:outlineLvl w:val="1"/>
        <w:rPr>
          <w:rFonts w:ascii="Tahoma" w:eastAsia="Calibri" w:hAnsi="Tahoma" w:cs="Tahoma"/>
          <w:sz w:val="20"/>
          <w:szCs w:val="20"/>
        </w:rPr>
      </w:pPr>
    </w:p>
    <w:p w:rsidR="00BE5F64" w:rsidRPr="00DE76D4" w:rsidRDefault="00BE5F64" w:rsidP="00BE5F64">
      <w:pPr>
        <w:tabs>
          <w:tab w:val="left" w:pos="1440"/>
        </w:tabs>
        <w:spacing w:after="0" w:line="240" w:lineRule="auto"/>
        <w:jc w:val="both"/>
        <w:outlineLvl w:val="1"/>
        <w:rPr>
          <w:rFonts w:ascii="Tahoma" w:eastAsia="Calibri" w:hAnsi="Tahoma" w:cs="Tahoma"/>
          <w:sz w:val="20"/>
          <w:szCs w:val="20"/>
        </w:rPr>
      </w:pPr>
    </w:p>
    <w:p w:rsidR="00BE5F64" w:rsidRPr="003745FE" w:rsidRDefault="00BE5F64" w:rsidP="00BE5F64">
      <w:pPr>
        <w:tabs>
          <w:tab w:val="left" w:pos="1440"/>
        </w:tabs>
        <w:spacing w:after="0" w:line="240" w:lineRule="auto"/>
        <w:jc w:val="both"/>
        <w:outlineLvl w:val="1"/>
        <w:rPr>
          <w:rFonts w:ascii="Tahoma" w:eastAsia="Calibri" w:hAnsi="Tahoma" w:cs="Tahoma"/>
          <w:color w:val="FF0000"/>
          <w:sz w:val="28"/>
          <w:szCs w:val="28"/>
        </w:rPr>
      </w:pPr>
    </w:p>
    <w:p w:rsidR="00F70E0C" w:rsidRDefault="00BE5F64" w:rsidP="00716452">
      <w:pPr>
        <w:spacing w:after="0" w:line="360" w:lineRule="auto"/>
        <w:jc w:val="center"/>
        <w:rPr>
          <w:rFonts w:ascii="Tahoma" w:eastAsia="Calibri" w:hAnsi="Tahoma" w:cs="Tahoma"/>
          <w:b/>
          <w:bCs/>
          <w:i/>
          <w:sz w:val="28"/>
          <w:szCs w:val="28"/>
        </w:rPr>
      </w:pPr>
      <w:r w:rsidRPr="003745FE">
        <w:rPr>
          <w:rFonts w:ascii="Tahoma" w:eastAsia="Calibri" w:hAnsi="Tahoma" w:cs="Tahoma"/>
          <w:b/>
          <w:bCs/>
          <w:i/>
          <w:sz w:val="28"/>
          <w:szCs w:val="28"/>
        </w:rPr>
        <w:t>„</w:t>
      </w:r>
      <w:r w:rsidR="00F70E0C">
        <w:rPr>
          <w:rFonts w:ascii="Tahoma" w:eastAsia="Calibri" w:hAnsi="Tahoma" w:cs="Tahoma"/>
          <w:b/>
          <w:bCs/>
          <w:i/>
          <w:sz w:val="28"/>
          <w:szCs w:val="28"/>
        </w:rPr>
        <w:t>Bieżące utrzymanie oznakowania dróg gminnych</w:t>
      </w:r>
    </w:p>
    <w:p w:rsidR="00BE5F64" w:rsidRPr="003745FE" w:rsidRDefault="00F70E0C" w:rsidP="00716452">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 xml:space="preserve"> na terenie </w:t>
      </w:r>
      <w:r w:rsidR="00890AD7">
        <w:rPr>
          <w:rFonts w:ascii="Tahoma" w:eastAsia="Calibri" w:hAnsi="Tahoma" w:cs="Tahoma"/>
          <w:b/>
          <w:bCs/>
          <w:i/>
          <w:sz w:val="28"/>
          <w:szCs w:val="28"/>
        </w:rPr>
        <w:t>G</w:t>
      </w:r>
      <w:r>
        <w:rPr>
          <w:rFonts w:ascii="Tahoma" w:eastAsia="Calibri" w:hAnsi="Tahoma" w:cs="Tahoma"/>
          <w:b/>
          <w:bCs/>
          <w:i/>
          <w:sz w:val="28"/>
          <w:szCs w:val="28"/>
        </w:rPr>
        <w:t>miny Wyszków</w:t>
      </w:r>
      <w:r w:rsidR="00BE5F64">
        <w:rPr>
          <w:rFonts w:ascii="Tahoma" w:eastAsia="Calibri" w:hAnsi="Tahoma" w:cs="Tahoma"/>
          <w:b/>
          <w:bCs/>
          <w:i/>
          <w:sz w:val="28"/>
          <w:szCs w:val="28"/>
        </w:rPr>
        <w:t>”</w:t>
      </w:r>
      <w:r w:rsidR="00B237C2">
        <w:rPr>
          <w:rFonts w:ascii="Tahoma" w:eastAsia="Calibri" w:hAnsi="Tahoma" w:cs="Tahoma"/>
          <w:b/>
          <w:bCs/>
          <w:i/>
          <w:sz w:val="28"/>
          <w:szCs w:val="28"/>
        </w:rPr>
        <w:t xml:space="preserve"> (2)</w:t>
      </w:r>
    </w:p>
    <w:p w:rsidR="00BE5F64" w:rsidRPr="003745FE" w:rsidRDefault="00BE5F64" w:rsidP="00BE5F64">
      <w:pPr>
        <w:spacing w:after="0" w:line="360" w:lineRule="auto"/>
        <w:jc w:val="center"/>
        <w:rPr>
          <w:rFonts w:ascii="Tahoma" w:eastAsia="Calibri" w:hAnsi="Tahoma" w:cs="Tahoma"/>
          <w:b/>
          <w:bCs/>
          <w:i/>
          <w:sz w:val="28"/>
          <w:szCs w:val="28"/>
        </w:rPr>
      </w:pPr>
    </w:p>
    <w:p w:rsidR="00BE5F64" w:rsidRPr="00A115E8" w:rsidRDefault="00BE5F64" w:rsidP="00BE5F64">
      <w:pPr>
        <w:spacing w:after="0" w:line="240" w:lineRule="auto"/>
        <w:jc w:val="center"/>
        <w:rPr>
          <w:rFonts w:ascii="Tahoma" w:eastAsia="Calibri" w:hAnsi="Tahoma" w:cs="Tahoma"/>
          <w:b/>
          <w:bCs/>
          <w:i/>
          <w:sz w:val="28"/>
          <w:szCs w:val="28"/>
        </w:rPr>
      </w:pPr>
    </w:p>
    <w:p w:rsidR="00BE5F64" w:rsidRPr="00045FCD" w:rsidRDefault="00BE5F64" w:rsidP="00BE5F64">
      <w:pPr>
        <w:tabs>
          <w:tab w:val="left" w:pos="540"/>
        </w:tabs>
        <w:suppressAutoHyphens/>
        <w:spacing w:after="0"/>
        <w:rPr>
          <w:rFonts w:ascii="Tahoma" w:eastAsia="Calibri" w:hAnsi="Tahoma" w:cs="Tahoma"/>
          <w:i/>
          <w:sz w:val="28"/>
          <w:szCs w:val="28"/>
        </w:rPr>
      </w:pPr>
    </w:p>
    <w:p w:rsidR="00BE5F64" w:rsidRPr="00390AFC" w:rsidRDefault="00BE5F64" w:rsidP="00BE5F64">
      <w:pPr>
        <w:tabs>
          <w:tab w:val="left" w:pos="540"/>
        </w:tabs>
        <w:suppressAutoHyphens/>
        <w:spacing w:after="0"/>
        <w:rPr>
          <w:rFonts w:ascii="Tahoma" w:eastAsia="Calibri" w:hAnsi="Tahoma" w:cs="Tahoma"/>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r w:rsidRPr="00DE76D4">
        <w:rPr>
          <w:rFonts w:ascii="Tahoma" w:eastAsia="Calibri" w:hAnsi="Tahoma" w:cs="Tahoma"/>
          <w:i/>
          <w:sz w:val="20"/>
          <w:szCs w:val="20"/>
        </w:rPr>
        <w:t xml:space="preserve"> </w:t>
      </w:r>
      <w:r>
        <w:rPr>
          <w:rFonts w:ascii="Tahoma" w:eastAsia="Calibri" w:hAnsi="Tahoma" w:cs="Tahoma"/>
          <w:i/>
          <w:sz w:val="20"/>
          <w:szCs w:val="20"/>
        </w:rPr>
        <w:t xml:space="preserve">    </w:t>
      </w:r>
      <w:r w:rsidR="00F70E0C">
        <w:rPr>
          <w:rFonts w:ascii="Tahoma" w:eastAsia="Calibri" w:hAnsi="Tahoma" w:cs="Tahoma"/>
          <w:sz w:val="20"/>
          <w:szCs w:val="20"/>
        </w:rPr>
        <w:t>50230000-6;  34992300-0;  45233290-8</w:t>
      </w:r>
    </w:p>
    <w:p w:rsidR="00BE5F64" w:rsidRDefault="00BE5F64" w:rsidP="00BE5F64">
      <w:pPr>
        <w:spacing w:after="0" w:line="240" w:lineRule="auto"/>
        <w:jc w:val="both"/>
        <w:rPr>
          <w:rFonts w:ascii="Tahoma" w:eastAsia="Calibri" w:hAnsi="Tahoma" w:cs="Tahoma"/>
          <w:i/>
          <w:sz w:val="20"/>
          <w:szCs w:val="20"/>
        </w:rPr>
      </w:pPr>
    </w:p>
    <w:p w:rsidR="00BE5F64" w:rsidRDefault="00BE5F64" w:rsidP="00BE5F64">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BE5F64" w:rsidRDefault="00BE5F64" w:rsidP="00BE5F64">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BE5F64" w:rsidRDefault="00BE5F64" w:rsidP="00BE5F64">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BE5F64" w:rsidRPr="00A72709" w:rsidRDefault="00BE5F64" w:rsidP="00BE5F64">
      <w:pPr>
        <w:tabs>
          <w:tab w:val="left" w:pos="540"/>
        </w:tabs>
        <w:suppressAutoHyphens/>
        <w:spacing w:after="0" w:line="240" w:lineRule="auto"/>
        <w:ind w:left="1560" w:hanging="1560"/>
        <w:rPr>
          <w:rFonts w:asciiTheme="majorHAnsi" w:eastAsia="Calibri" w:hAnsiTheme="majorHAnsi" w:cs="Times New Roman"/>
          <w:i/>
        </w:rPr>
      </w:pPr>
      <w:r w:rsidRPr="00A72709">
        <w:rPr>
          <w:rFonts w:asciiTheme="majorHAnsi" w:eastAsia="Calibri" w:hAnsiTheme="majorHAnsi" w:cs="Times New Roman"/>
          <w:i/>
        </w:rPr>
        <w:t xml:space="preserve">    </w:t>
      </w:r>
    </w:p>
    <w:p w:rsidR="00BE5F64" w:rsidRDefault="00BE5F64" w:rsidP="00BE5F64">
      <w:pPr>
        <w:spacing w:after="0" w:line="240" w:lineRule="auto"/>
        <w:jc w:val="both"/>
        <w:rPr>
          <w:rFonts w:asciiTheme="majorHAnsi" w:eastAsia="Calibri" w:hAnsiTheme="majorHAnsi" w:cs="Times New Roman"/>
          <w:i/>
        </w:rPr>
      </w:pPr>
    </w:p>
    <w:p w:rsidR="00BE5F64" w:rsidRPr="00DE76D4" w:rsidRDefault="00BE5F64" w:rsidP="00BE5F64">
      <w:pPr>
        <w:suppressAutoHyphens/>
        <w:spacing w:after="0" w:line="240" w:lineRule="auto"/>
        <w:ind w:left="284"/>
        <w:rPr>
          <w:rFonts w:ascii="Tahoma" w:hAnsi="Tahoma" w:cs="Tahoma"/>
          <w:i/>
          <w:sz w:val="20"/>
          <w:szCs w:val="20"/>
        </w:rPr>
      </w:pPr>
    </w:p>
    <w:p w:rsidR="00BE5F64" w:rsidRPr="00DE76D4" w:rsidRDefault="00BE5F64" w:rsidP="00BE5F64">
      <w:pPr>
        <w:suppressAutoHyphens/>
        <w:spacing w:after="0" w:line="240" w:lineRule="auto"/>
        <w:ind w:left="284"/>
        <w:rPr>
          <w:rFonts w:ascii="Tahoma" w:hAnsi="Tahoma" w:cs="Tahoma"/>
          <w:i/>
          <w:sz w:val="20"/>
          <w:szCs w:val="20"/>
        </w:rPr>
      </w:pPr>
    </w:p>
    <w:p w:rsidR="00BE5F64" w:rsidRPr="00DE76D4" w:rsidRDefault="00BE5F64" w:rsidP="00BE5F64">
      <w:pPr>
        <w:spacing w:after="0" w:line="240" w:lineRule="auto"/>
        <w:jc w:val="both"/>
        <w:rPr>
          <w:rFonts w:ascii="Tahoma" w:eastAsia="Calibri" w:hAnsi="Tahoma" w:cs="Tahoma"/>
          <w:sz w:val="20"/>
          <w:szCs w:val="20"/>
        </w:rPr>
      </w:pPr>
    </w:p>
    <w:p w:rsidR="00BE5F64" w:rsidRPr="00DE76D4" w:rsidRDefault="00BE5F64" w:rsidP="00BE5F64">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BE5F64" w:rsidRPr="00DE76D4" w:rsidRDefault="00BE5F64" w:rsidP="00BE5F64">
      <w:pPr>
        <w:spacing w:after="0" w:line="240" w:lineRule="auto"/>
        <w:jc w:val="both"/>
        <w:rPr>
          <w:rFonts w:ascii="Tahoma" w:eastAsia="Calibri" w:hAnsi="Tahoma" w:cs="Tahoma"/>
          <w:sz w:val="20"/>
          <w:szCs w:val="20"/>
        </w:rPr>
      </w:pPr>
    </w:p>
    <w:p w:rsidR="00BE5F64" w:rsidRPr="00DE76D4" w:rsidRDefault="00BE5F64" w:rsidP="00BE5F6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BE5F64" w:rsidRDefault="00BE5F64" w:rsidP="00BE5F6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BE5F64" w:rsidRPr="00202BA6" w:rsidRDefault="00BE5F64" w:rsidP="00BE5F64">
      <w:pPr>
        <w:suppressAutoHyphens/>
        <w:spacing w:after="0" w:line="260" w:lineRule="atLeast"/>
        <w:ind w:left="700" w:right="-3"/>
        <w:jc w:val="both"/>
        <w:rPr>
          <w:rFonts w:cstheme="minorHAnsi"/>
        </w:rPr>
      </w:pPr>
    </w:p>
    <w:p w:rsidR="00BE5F64" w:rsidRPr="00DE76D4" w:rsidRDefault="00BE5F64" w:rsidP="00BE5F64">
      <w:pPr>
        <w:suppressAutoHyphens/>
        <w:spacing w:after="0" w:line="260" w:lineRule="atLeast"/>
        <w:ind w:left="700" w:right="-3"/>
        <w:jc w:val="both"/>
        <w:rPr>
          <w:rFonts w:ascii="Tahoma" w:eastAsia="Calibri" w:hAnsi="Tahoma" w:cs="Tahoma"/>
          <w:sz w:val="20"/>
          <w:szCs w:val="20"/>
        </w:rPr>
      </w:pPr>
    </w:p>
    <w:p w:rsidR="00BE5F64" w:rsidRPr="00DE76D4" w:rsidRDefault="00BE5F64" w:rsidP="00BE5F64">
      <w:pPr>
        <w:suppressAutoHyphens/>
        <w:spacing w:after="0" w:line="240" w:lineRule="auto"/>
        <w:ind w:right="-1418"/>
        <w:jc w:val="both"/>
        <w:rPr>
          <w:rFonts w:ascii="Tahoma" w:eastAsia="Times New Roman" w:hAnsi="Tahoma" w:cs="Tahoma"/>
          <w:sz w:val="20"/>
          <w:szCs w:val="20"/>
          <w:lang w:eastAsia="ar-SA"/>
        </w:rPr>
      </w:pPr>
    </w:p>
    <w:p w:rsidR="00BE5F64" w:rsidRPr="00DE76D4" w:rsidRDefault="00BE5F64" w:rsidP="00BE5F64">
      <w:pPr>
        <w:suppressAutoHyphens/>
        <w:spacing w:after="0" w:line="240" w:lineRule="auto"/>
        <w:ind w:right="-1418"/>
        <w:jc w:val="both"/>
        <w:rPr>
          <w:rFonts w:ascii="Tahoma" w:eastAsia="Times New Roman" w:hAnsi="Tahoma" w:cs="Tahoma"/>
          <w:sz w:val="20"/>
          <w:szCs w:val="20"/>
          <w:lang w:eastAsia="ar-SA"/>
        </w:rPr>
      </w:pPr>
    </w:p>
    <w:p w:rsidR="00BE5F64" w:rsidRPr="00DE76D4" w:rsidRDefault="00BE5F64" w:rsidP="00BE5F64">
      <w:pPr>
        <w:suppressAutoHyphens/>
        <w:spacing w:after="0" w:line="240" w:lineRule="auto"/>
        <w:ind w:right="-1418"/>
        <w:jc w:val="both"/>
        <w:rPr>
          <w:rFonts w:ascii="Tahoma" w:eastAsia="Times New Roman" w:hAnsi="Tahoma" w:cs="Tahoma"/>
          <w:sz w:val="20"/>
          <w:szCs w:val="20"/>
          <w:lang w:eastAsia="ar-SA"/>
        </w:rPr>
      </w:pPr>
    </w:p>
    <w:p w:rsidR="00BE5F64" w:rsidRDefault="00BE5F64" w:rsidP="00BE5F64">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BA175C">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Burmistrz Wyszkowa</w:t>
      </w:r>
    </w:p>
    <w:p w:rsidR="00BE5F64" w:rsidRDefault="00BE5F64" w:rsidP="00BE5F64">
      <w:pPr>
        <w:suppressAutoHyphens/>
        <w:spacing w:after="0" w:line="240" w:lineRule="auto"/>
        <w:ind w:right="-1418"/>
        <w:jc w:val="both"/>
        <w:rPr>
          <w:rFonts w:ascii="Tahoma" w:eastAsia="Times New Roman" w:hAnsi="Tahoma" w:cs="Tahoma"/>
          <w:b/>
          <w:sz w:val="20"/>
          <w:szCs w:val="20"/>
          <w:lang w:eastAsia="ar-SA"/>
        </w:rPr>
      </w:pPr>
    </w:p>
    <w:p w:rsidR="00BE5F64" w:rsidRDefault="00BE5F64" w:rsidP="00BE5F64">
      <w:pPr>
        <w:suppressAutoHyphens/>
        <w:spacing w:after="0" w:line="240" w:lineRule="auto"/>
        <w:ind w:right="-1418"/>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Grzegorz Nowosielski</w:t>
      </w:r>
      <w:r w:rsidRPr="00BA175C">
        <w:rPr>
          <w:rFonts w:ascii="Tahoma" w:eastAsia="Times New Roman" w:hAnsi="Tahoma" w:cs="Tahoma"/>
          <w:b/>
          <w:sz w:val="20"/>
          <w:szCs w:val="20"/>
          <w:lang w:eastAsia="ar-SA"/>
        </w:rPr>
        <w:t xml:space="preserve">  </w:t>
      </w:r>
    </w:p>
    <w:p w:rsidR="00BE5F64" w:rsidRDefault="00BE5F64" w:rsidP="00BE5F64">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BE5F64" w:rsidRPr="00DE76D4" w:rsidRDefault="00BE5F64" w:rsidP="00BE5F64">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BE5F64" w:rsidRPr="00987C90" w:rsidRDefault="00BE5F64" w:rsidP="00BE5F64">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Zamawiającego)</w:t>
      </w:r>
    </w:p>
    <w:p w:rsidR="00BE5F64" w:rsidRPr="00036161" w:rsidRDefault="00BE5F64" w:rsidP="00BE5F64">
      <w:pPr>
        <w:tabs>
          <w:tab w:val="left" w:pos="0"/>
        </w:tabs>
        <w:spacing w:line="360" w:lineRule="auto"/>
        <w:rPr>
          <w:rFonts w:ascii="Tahoma" w:eastAsia="Calibri" w:hAnsi="Tahoma" w:cs="Tahoma"/>
          <w:i/>
          <w:color w:val="000000"/>
          <w:sz w:val="20"/>
          <w:szCs w:val="20"/>
        </w:rPr>
      </w:pPr>
      <w:r>
        <w:rPr>
          <w:rFonts w:ascii="Tahoma" w:eastAsia="Calibri" w:hAnsi="Tahoma" w:cs="Tahoma"/>
          <w:b/>
          <w:color w:val="000000"/>
          <w:sz w:val="20"/>
          <w:szCs w:val="20"/>
        </w:rPr>
        <w:tab/>
      </w:r>
      <w:r w:rsidRPr="00036161">
        <w:rPr>
          <w:rFonts w:ascii="Tahoma" w:eastAsia="Calibri" w:hAnsi="Tahoma" w:cs="Tahoma"/>
          <w:i/>
          <w:color w:val="000000"/>
          <w:sz w:val="20"/>
          <w:szCs w:val="20"/>
        </w:rPr>
        <w:t xml:space="preserve">Wyszków, dnia </w:t>
      </w:r>
      <w:r w:rsidR="00B237C2">
        <w:rPr>
          <w:rFonts w:ascii="Tahoma" w:eastAsia="Calibri" w:hAnsi="Tahoma" w:cs="Tahoma"/>
          <w:i/>
          <w:color w:val="000000"/>
          <w:sz w:val="20"/>
          <w:szCs w:val="20"/>
        </w:rPr>
        <w:t>11-12</w:t>
      </w:r>
      <w:r w:rsidR="00F70E0C">
        <w:rPr>
          <w:rFonts w:ascii="Tahoma" w:eastAsia="Calibri" w:hAnsi="Tahoma" w:cs="Tahoma"/>
          <w:i/>
          <w:color w:val="000000"/>
          <w:sz w:val="20"/>
          <w:szCs w:val="20"/>
        </w:rPr>
        <w:t>-2020</w:t>
      </w:r>
      <w:r w:rsidR="00390CF2">
        <w:rPr>
          <w:rFonts w:ascii="Tahoma" w:eastAsia="Calibri" w:hAnsi="Tahoma" w:cs="Tahoma"/>
          <w:i/>
          <w:color w:val="000000"/>
          <w:sz w:val="20"/>
          <w:szCs w:val="20"/>
        </w:rPr>
        <w:t xml:space="preserve"> </w:t>
      </w:r>
      <w:r w:rsidRPr="00036161">
        <w:rPr>
          <w:rFonts w:ascii="Tahoma" w:eastAsia="Calibri" w:hAnsi="Tahoma" w:cs="Tahoma"/>
          <w:i/>
          <w:color w:val="000000"/>
          <w:sz w:val="20"/>
          <w:szCs w:val="20"/>
        </w:rPr>
        <w:t>r.</w:t>
      </w:r>
    </w:p>
    <w:p w:rsidR="00BE5F64" w:rsidRDefault="00BE5F64" w:rsidP="00BE5F64">
      <w:pPr>
        <w:tabs>
          <w:tab w:val="left" w:pos="872"/>
        </w:tabs>
        <w:spacing w:after="60" w:line="360" w:lineRule="auto"/>
        <w:outlineLvl w:val="1"/>
        <w:rPr>
          <w:rFonts w:ascii="Tahoma" w:eastAsia="Calibri" w:hAnsi="Tahoma" w:cs="Tahoma"/>
          <w:b/>
          <w:color w:val="000000"/>
          <w:sz w:val="20"/>
          <w:szCs w:val="20"/>
          <w:u w:val="single"/>
        </w:rPr>
      </w:pPr>
    </w:p>
    <w:p w:rsidR="00BE5F64" w:rsidRDefault="00BE5F64" w:rsidP="00BE5F64">
      <w:pPr>
        <w:tabs>
          <w:tab w:val="left" w:pos="872"/>
        </w:tabs>
        <w:spacing w:after="60" w:line="360" w:lineRule="auto"/>
        <w:outlineLvl w:val="1"/>
        <w:rPr>
          <w:rFonts w:ascii="Tahoma" w:eastAsia="Calibri" w:hAnsi="Tahoma" w:cs="Tahoma"/>
          <w:b/>
          <w:color w:val="000000"/>
          <w:sz w:val="20"/>
          <w:szCs w:val="20"/>
          <w:u w:val="single"/>
        </w:rPr>
      </w:pPr>
    </w:p>
    <w:p w:rsidR="00BE5F64" w:rsidRDefault="00BE5F64" w:rsidP="00BE5F64">
      <w:pPr>
        <w:tabs>
          <w:tab w:val="left" w:pos="872"/>
        </w:tabs>
        <w:spacing w:after="60" w:line="360" w:lineRule="auto"/>
        <w:outlineLvl w:val="1"/>
        <w:rPr>
          <w:rFonts w:ascii="Tahoma" w:eastAsia="Calibri" w:hAnsi="Tahoma" w:cs="Tahoma"/>
          <w:b/>
          <w:color w:val="000000"/>
          <w:sz w:val="20"/>
          <w:szCs w:val="20"/>
          <w:u w:val="single"/>
        </w:rPr>
      </w:pPr>
    </w:p>
    <w:p w:rsidR="00F70E0C" w:rsidRDefault="00F70E0C" w:rsidP="00BE5F64">
      <w:pPr>
        <w:tabs>
          <w:tab w:val="left" w:pos="872"/>
        </w:tabs>
        <w:spacing w:after="60" w:line="360" w:lineRule="auto"/>
        <w:outlineLvl w:val="1"/>
        <w:rPr>
          <w:rFonts w:ascii="Tahoma" w:eastAsia="Calibri" w:hAnsi="Tahoma" w:cs="Tahoma"/>
          <w:b/>
          <w:color w:val="000000"/>
          <w:sz w:val="20"/>
          <w:szCs w:val="20"/>
          <w:u w:val="single"/>
        </w:rPr>
      </w:pPr>
    </w:p>
    <w:p w:rsidR="00BE5F64" w:rsidRPr="00DE76D4" w:rsidRDefault="00BE5F64" w:rsidP="00BE5F64">
      <w:pPr>
        <w:tabs>
          <w:tab w:val="left" w:pos="872"/>
        </w:tabs>
        <w:spacing w:after="60" w:line="360" w:lineRule="auto"/>
        <w:outlineLvl w:val="1"/>
        <w:rPr>
          <w:rFonts w:ascii="Tahoma" w:eastAsia="Calibri" w:hAnsi="Tahoma" w:cs="Tahoma"/>
          <w:b/>
          <w:color w:val="000000"/>
          <w:sz w:val="20"/>
          <w:szCs w:val="20"/>
          <w:u w:val="single"/>
        </w:rPr>
      </w:pPr>
    </w:p>
    <w:p w:rsidR="00BE5F64" w:rsidRPr="00DE76D4" w:rsidRDefault="00BE5F64" w:rsidP="00BE5F64">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Nazwa  i  adres zamawiającego.</w:t>
      </w:r>
    </w:p>
    <w:p w:rsidR="00BE5F64" w:rsidRPr="00DE76D4" w:rsidRDefault="00BE5F64" w:rsidP="00BE5F6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BE5F64" w:rsidRPr="00DE76D4" w:rsidRDefault="00BE5F64" w:rsidP="00BE5F6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BE5F64" w:rsidRPr="00DE76D4" w:rsidRDefault="00BE5F64" w:rsidP="00BE5F6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BE5F64" w:rsidRPr="007E6CB6" w:rsidRDefault="00BE5F64" w:rsidP="00BE5F6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BE5F64" w:rsidRPr="007E6CB6" w:rsidRDefault="00BE5F64" w:rsidP="00BE5F6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BE5F64" w:rsidRPr="00DC2340" w:rsidRDefault="00BE5F64" w:rsidP="00BE5F64">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BE5F64" w:rsidRPr="00DE76D4" w:rsidRDefault="00BE5F64" w:rsidP="00BE5F64">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BE5F64" w:rsidRPr="00DE76D4" w:rsidRDefault="00BE5F64" w:rsidP="00BE5F64">
      <w:pPr>
        <w:spacing w:after="60"/>
        <w:jc w:val="center"/>
        <w:outlineLvl w:val="1"/>
        <w:rPr>
          <w:rFonts w:ascii="Tahoma" w:eastAsia="Calibri" w:hAnsi="Tahoma" w:cs="Tahoma"/>
          <w:b/>
          <w:color w:val="000000"/>
          <w:sz w:val="20"/>
          <w:szCs w:val="20"/>
        </w:rPr>
      </w:pPr>
    </w:p>
    <w:p w:rsidR="00BE5F64" w:rsidRPr="00DE76D4" w:rsidRDefault="00BE5F64" w:rsidP="00BE5F6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Przetarg nieograniczony o wartości zamówienia mniejszej niż kwoty określone w przepisach wydanych na podstawie art. 11 ust. 8 ustawy Prawo zamówień Publicznych z dnia 29 stycznia 2004</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r</w:t>
      </w:r>
      <w:r>
        <w:rPr>
          <w:rFonts w:ascii="Tahoma" w:eastAsia="Calibri" w:hAnsi="Tahoma" w:cs="Tahoma"/>
          <w:color w:val="000000"/>
          <w:sz w:val="20"/>
          <w:szCs w:val="20"/>
        </w:rPr>
        <w:t>.</w:t>
      </w:r>
      <w:r w:rsidRPr="00DE76D4">
        <w:rPr>
          <w:rFonts w:ascii="Tahoma" w:eastAsia="Calibri" w:hAnsi="Tahoma" w:cs="Tahoma"/>
          <w:color w:val="000000"/>
          <w:sz w:val="20"/>
          <w:szCs w:val="20"/>
        </w:rPr>
        <w:t xml:space="preserve">  </w:t>
      </w:r>
      <w:r w:rsidRPr="00DE76D4">
        <w:rPr>
          <w:rFonts w:ascii="Tahoma" w:eastAsia="Calibri" w:hAnsi="Tahoma" w:cs="Tahoma"/>
          <w:sz w:val="20"/>
          <w:szCs w:val="20"/>
        </w:rPr>
        <w:t>(tekst jednolity Dz. U. z 201</w:t>
      </w:r>
      <w:r w:rsidR="003B3FD6">
        <w:rPr>
          <w:rFonts w:ascii="Tahoma" w:eastAsia="Calibri" w:hAnsi="Tahoma" w:cs="Tahoma"/>
          <w:sz w:val="20"/>
          <w:szCs w:val="20"/>
        </w:rPr>
        <w:t>9</w:t>
      </w:r>
      <w:r>
        <w:rPr>
          <w:rFonts w:ascii="Tahoma" w:eastAsia="Calibri" w:hAnsi="Tahoma" w:cs="Tahoma"/>
          <w:sz w:val="20"/>
          <w:szCs w:val="20"/>
        </w:rPr>
        <w:t xml:space="preserve">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 poz. </w:t>
      </w:r>
      <w:r w:rsidR="003B3FD6">
        <w:rPr>
          <w:rFonts w:ascii="Tahoma" w:eastAsia="Calibri" w:hAnsi="Tahoma" w:cs="Tahoma"/>
          <w:sz w:val="20"/>
          <w:szCs w:val="20"/>
        </w:rPr>
        <w:t>1843</w:t>
      </w:r>
      <w:r w:rsidR="00806E0E">
        <w:rPr>
          <w:rFonts w:ascii="Tahoma" w:eastAsia="Calibri" w:hAnsi="Tahoma" w:cs="Tahoma"/>
          <w:sz w:val="20"/>
          <w:szCs w:val="20"/>
        </w:rPr>
        <w:t xml:space="preserve"> ze zm.</w:t>
      </w:r>
      <w:r>
        <w:rPr>
          <w:rFonts w:ascii="Tahoma" w:eastAsia="Calibri" w:hAnsi="Tahoma" w:cs="Tahoma"/>
          <w:sz w:val="20"/>
          <w:szCs w:val="20"/>
        </w:rPr>
        <w:t xml:space="preserve">) </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BE5F64" w:rsidRDefault="00BE5F64" w:rsidP="00BE5F64">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BE5F6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BE5F64" w:rsidRPr="00692CBA" w:rsidRDefault="00BE5F64" w:rsidP="00BE5F64">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w:t>
      </w:r>
      <w:r>
        <w:rPr>
          <w:rFonts w:ascii="Tahoma" w:eastAsia="Calibri" w:hAnsi="Tahoma" w:cs="Tahoma"/>
          <w:sz w:val="20"/>
          <w:szCs w:val="20"/>
        </w:rPr>
        <w:t>a</w:t>
      </w:r>
      <w:r w:rsidRPr="00692CBA">
        <w:rPr>
          <w:rFonts w:ascii="Tahoma" w:eastAsia="Calibri" w:hAnsi="Tahoma" w:cs="Tahoma"/>
          <w:sz w:val="20"/>
          <w:szCs w:val="20"/>
        </w:rPr>
        <w:t xml:space="preserve">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BE5F64" w:rsidRPr="00DE76D4" w:rsidRDefault="00BE5F64" w:rsidP="00BE5F6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BE5F64" w:rsidRPr="00DE76D4" w:rsidRDefault="00BE5F64" w:rsidP="00BE5F64">
      <w:pPr>
        <w:tabs>
          <w:tab w:val="left" w:pos="1440"/>
        </w:tabs>
        <w:spacing w:after="0" w:line="360" w:lineRule="auto"/>
        <w:outlineLvl w:val="1"/>
        <w:rPr>
          <w:rFonts w:ascii="Tahoma" w:eastAsia="Calibri" w:hAnsi="Tahoma" w:cs="Tahoma"/>
          <w:b/>
          <w:color w:val="000000"/>
          <w:sz w:val="20"/>
          <w:szCs w:val="20"/>
          <w:u w:val="single"/>
        </w:rPr>
      </w:pPr>
    </w:p>
    <w:p w:rsidR="00BE5F64" w:rsidRPr="002C6680" w:rsidRDefault="00BE5F64" w:rsidP="00BE5F64">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BE5F64" w:rsidRDefault="00BE5F64" w:rsidP="00BE5F64">
      <w:pPr>
        <w:spacing w:after="0"/>
        <w:jc w:val="both"/>
        <w:rPr>
          <w:rFonts w:ascii="Tahoma" w:hAnsi="Tahoma" w:cs="Tahoma"/>
          <w:sz w:val="20"/>
          <w:szCs w:val="20"/>
        </w:rPr>
      </w:pPr>
    </w:p>
    <w:p w:rsidR="00C551CA" w:rsidRDefault="00C551CA" w:rsidP="00806E0E">
      <w:pPr>
        <w:jc w:val="both"/>
        <w:rPr>
          <w:rFonts w:ascii="Tahoma" w:hAnsi="Tahoma" w:cs="Tahoma"/>
          <w:sz w:val="20"/>
          <w:szCs w:val="20"/>
        </w:rPr>
      </w:pPr>
    </w:p>
    <w:p w:rsidR="00806E0E" w:rsidRDefault="00806E0E" w:rsidP="00806E0E">
      <w:pPr>
        <w:jc w:val="both"/>
        <w:rPr>
          <w:rFonts w:ascii="Tahoma" w:hAnsi="Tahoma" w:cs="Tahoma"/>
          <w:sz w:val="20"/>
          <w:szCs w:val="20"/>
        </w:rPr>
      </w:pPr>
      <w:r w:rsidRPr="00806E0E">
        <w:rPr>
          <w:rFonts w:ascii="Tahoma" w:hAnsi="Tahoma" w:cs="Tahoma"/>
          <w:sz w:val="20"/>
          <w:szCs w:val="20"/>
        </w:rPr>
        <w:t xml:space="preserve">Przedmiotem zamówienia są usługi w zakresie wykonania bieżącego utrzymania i konserwacji oznakowania poziomego i pionowego dróg gminnych na terenie miasta i gminy Wyszków obejmujące: </w:t>
      </w:r>
    </w:p>
    <w:p w:rsidR="00806E0E" w:rsidRPr="00806E0E" w:rsidRDefault="00806E0E" w:rsidP="00806E0E">
      <w:pPr>
        <w:jc w:val="both"/>
        <w:rPr>
          <w:rFonts w:ascii="Tahoma" w:hAnsi="Tahoma" w:cs="Tahoma"/>
          <w:sz w:val="20"/>
          <w:szCs w:val="20"/>
        </w:rPr>
      </w:pPr>
      <w:r w:rsidRPr="00806E0E">
        <w:rPr>
          <w:rFonts w:ascii="Tahoma" w:hAnsi="Tahoma" w:cs="Tahoma"/>
          <w:sz w:val="20"/>
          <w:szCs w:val="20"/>
        </w:rPr>
        <w:br/>
        <w:t>1. Bieżące utrzymanie oznakowania pionowego i poziomego w zakres którego wchodzi:</w:t>
      </w:r>
    </w:p>
    <w:p w:rsidR="00806E0E" w:rsidRPr="00806E0E" w:rsidRDefault="00806E0E" w:rsidP="00806E0E">
      <w:pPr>
        <w:pStyle w:val="Akapitzlist"/>
        <w:numPr>
          <w:ilvl w:val="0"/>
          <w:numId w:val="33"/>
        </w:numPr>
        <w:jc w:val="both"/>
        <w:rPr>
          <w:rFonts w:ascii="Tahoma" w:hAnsi="Tahoma" w:cs="Tahoma"/>
          <w:sz w:val="20"/>
          <w:szCs w:val="20"/>
        </w:rPr>
      </w:pPr>
      <w:r w:rsidRPr="00806E0E">
        <w:rPr>
          <w:rFonts w:ascii="Tahoma" w:hAnsi="Tahoma" w:cs="Tahoma"/>
          <w:sz w:val="20"/>
          <w:szCs w:val="20"/>
        </w:rPr>
        <w:t>dokonywanie przeglądu oznakowania pionowego dróg (na terenie miasta jeden raz w tygodniu (poniedziałek), na terenie gminy 1 raz w miesiącu oraz każdorazowo na zgłoszenie Zamawiającego), polegającego na:</w:t>
      </w:r>
    </w:p>
    <w:p w:rsidR="00806E0E" w:rsidRPr="00806E0E" w:rsidRDefault="00806E0E" w:rsidP="00806E0E">
      <w:pPr>
        <w:pStyle w:val="Akapitzlist"/>
        <w:numPr>
          <w:ilvl w:val="0"/>
          <w:numId w:val="32"/>
        </w:numPr>
        <w:jc w:val="both"/>
        <w:rPr>
          <w:rFonts w:ascii="Tahoma" w:hAnsi="Tahoma" w:cs="Tahoma"/>
          <w:sz w:val="20"/>
          <w:szCs w:val="20"/>
        </w:rPr>
      </w:pPr>
      <w:r w:rsidRPr="00806E0E">
        <w:rPr>
          <w:rFonts w:ascii="Tahoma" w:hAnsi="Tahoma" w:cs="Tahoma"/>
          <w:sz w:val="20"/>
          <w:szCs w:val="20"/>
        </w:rPr>
        <w:t>sprawdzeniu zgodności istniejącego oznakowania z obowiązującymi przepisami i w przypadku niezgodności poinformowanie o tym Zamawiającego wraz z opisem niezgodności,</w:t>
      </w:r>
    </w:p>
    <w:p w:rsidR="00806E0E" w:rsidRPr="00806E0E" w:rsidRDefault="00806E0E" w:rsidP="00806E0E">
      <w:pPr>
        <w:pStyle w:val="Akapitzlist"/>
        <w:numPr>
          <w:ilvl w:val="0"/>
          <w:numId w:val="32"/>
        </w:numPr>
        <w:jc w:val="both"/>
        <w:rPr>
          <w:rFonts w:ascii="Tahoma" w:hAnsi="Tahoma" w:cs="Tahoma"/>
          <w:sz w:val="20"/>
          <w:szCs w:val="20"/>
        </w:rPr>
      </w:pPr>
      <w:r w:rsidRPr="00806E0E">
        <w:rPr>
          <w:rFonts w:ascii="Tahoma" w:hAnsi="Tahoma" w:cs="Tahoma"/>
          <w:sz w:val="20"/>
          <w:szCs w:val="20"/>
        </w:rPr>
        <w:t xml:space="preserve">korekcie ustawienia skrzywionych znaków (w tym z nazwami ulic, tabliczek z nazwami i nr przystanków), słupków przy znakach i barierkach ochronnych (pionowanie, mocowanie lub poprawienie mocowania znaku tarczy i słupka - prawidłowe ustawienie lica znaku z zachowaniem skrajni poziomej i pionowej, dokręcenie śrub obejmy do słupka, ponowne trwałe osadzenie słupka z obetonowaniem 60x30x30 cm), </w:t>
      </w:r>
    </w:p>
    <w:p w:rsidR="00806E0E" w:rsidRDefault="00806E0E" w:rsidP="00806E0E">
      <w:pPr>
        <w:pStyle w:val="Akapitzlist"/>
        <w:numPr>
          <w:ilvl w:val="0"/>
          <w:numId w:val="32"/>
        </w:numPr>
        <w:jc w:val="both"/>
        <w:rPr>
          <w:rFonts w:ascii="Tahoma" w:hAnsi="Tahoma" w:cs="Tahoma"/>
          <w:sz w:val="20"/>
          <w:szCs w:val="20"/>
        </w:rPr>
      </w:pPr>
      <w:r w:rsidRPr="00806E0E">
        <w:rPr>
          <w:rFonts w:ascii="Tahoma" w:hAnsi="Tahoma" w:cs="Tahoma"/>
          <w:sz w:val="20"/>
          <w:szCs w:val="20"/>
        </w:rPr>
        <w:t>oczyszczeniu i pomalowaniu, usunięciu napisów graffiti oraz naklejek,</w:t>
      </w:r>
    </w:p>
    <w:p w:rsidR="00806E0E" w:rsidRPr="00806E0E" w:rsidRDefault="00806E0E" w:rsidP="00806E0E">
      <w:pPr>
        <w:pStyle w:val="Akapitzlist"/>
        <w:jc w:val="both"/>
        <w:rPr>
          <w:rFonts w:ascii="Tahoma" w:hAnsi="Tahoma" w:cs="Tahoma"/>
          <w:sz w:val="20"/>
          <w:szCs w:val="20"/>
        </w:rPr>
      </w:pPr>
    </w:p>
    <w:p w:rsidR="00806E0E" w:rsidRPr="00806E0E" w:rsidRDefault="00806E0E" w:rsidP="00806E0E">
      <w:pPr>
        <w:pStyle w:val="Akapitzlist"/>
        <w:numPr>
          <w:ilvl w:val="0"/>
          <w:numId w:val="33"/>
        </w:numPr>
        <w:jc w:val="both"/>
        <w:rPr>
          <w:rFonts w:ascii="Tahoma" w:hAnsi="Tahoma" w:cs="Tahoma"/>
          <w:sz w:val="20"/>
          <w:szCs w:val="20"/>
        </w:rPr>
      </w:pPr>
      <w:r w:rsidRPr="00806E0E">
        <w:rPr>
          <w:rFonts w:ascii="Tahoma" w:hAnsi="Tahoma" w:cs="Tahoma"/>
          <w:sz w:val="20"/>
          <w:szCs w:val="20"/>
        </w:rPr>
        <w:t>wycięciu i wywiezieniu gałęzi zasłaniających widoczność znaku, usuwanie trawy przy znakach,</w:t>
      </w:r>
    </w:p>
    <w:p w:rsidR="00806E0E" w:rsidRDefault="00806E0E" w:rsidP="00806E0E">
      <w:pPr>
        <w:pStyle w:val="Akapitzlist"/>
        <w:jc w:val="both"/>
        <w:rPr>
          <w:rFonts w:ascii="Tahoma" w:hAnsi="Tahoma" w:cs="Tahoma"/>
          <w:sz w:val="20"/>
          <w:szCs w:val="20"/>
        </w:rPr>
      </w:pPr>
      <w:r w:rsidRPr="00806E0E">
        <w:rPr>
          <w:rFonts w:ascii="Tahoma" w:hAnsi="Tahoma" w:cs="Tahoma"/>
          <w:sz w:val="20"/>
          <w:szCs w:val="20"/>
        </w:rPr>
        <w:t>naprawianiu zerwanych łańcuchów, uszkodzonych słupków, naprawę elementów bezpieczeństwa ruchu drogowego (ograniczników parkingowych, bramownicy przy moście w Kamieńczyku), barier energochłonnych;</w:t>
      </w:r>
    </w:p>
    <w:p w:rsidR="00806E0E" w:rsidRPr="00806E0E" w:rsidRDefault="00806E0E" w:rsidP="00806E0E">
      <w:pPr>
        <w:pStyle w:val="Akapitzlist"/>
        <w:jc w:val="both"/>
        <w:rPr>
          <w:rFonts w:ascii="Tahoma" w:hAnsi="Tahoma" w:cs="Tahoma"/>
          <w:sz w:val="20"/>
          <w:szCs w:val="20"/>
        </w:rPr>
      </w:pPr>
    </w:p>
    <w:p w:rsidR="00806E0E" w:rsidRPr="00806E0E" w:rsidRDefault="00806E0E" w:rsidP="00806E0E">
      <w:pPr>
        <w:pStyle w:val="Akapitzlist"/>
        <w:numPr>
          <w:ilvl w:val="0"/>
          <w:numId w:val="33"/>
        </w:numPr>
        <w:jc w:val="both"/>
        <w:rPr>
          <w:rFonts w:ascii="Tahoma" w:hAnsi="Tahoma" w:cs="Tahoma"/>
          <w:sz w:val="20"/>
          <w:szCs w:val="20"/>
        </w:rPr>
      </w:pPr>
      <w:r w:rsidRPr="00806E0E">
        <w:rPr>
          <w:rFonts w:ascii="Tahoma" w:hAnsi="Tahoma" w:cs="Tahoma"/>
          <w:sz w:val="20"/>
          <w:szCs w:val="20"/>
        </w:rPr>
        <w:lastRenderedPageBreak/>
        <w:t xml:space="preserve">jednokrotnym myciu oznakowania poziomego grubowarstwowego -2150 m2  do końca kwietnia, </w:t>
      </w:r>
    </w:p>
    <w:p w:rsidR="00806E0E" w:rsidRPr="00806E0E" w:rsidRDefault="00806E0E" w:rsidP="00806E0E">
      <w:pPr>
        <w:pStyle w:val="Akapitzlist"/>
        <w:numPr>
          <w:ilvl w:val="0"/>
          <w:numId w:val="33"/>
        </w:numPr>
        <w:jc w:val="both"/>
        <w:rPr>
          <w:rFonts w:ascii="Tahoma" w:hAnsi="Tahoma" w:cs="Tahoma"/>
          <w:sz w:val="20"/>
          <w:szCs w:val="20"/>
        </w:rPr>
      </w:pPr>
      <w:r w:rsidRPr="00806E0E">
        <w:rPr>
          <w:rFonts w:ascii="Tahoma" w:hAnsi="Tahoma" w:cs="Tahoma"/>
          <w:sz w:val="20"/>
          <w:szCs w:val="20"/>
        </w:rPr>
        <w:t>przekazaniu Zamawiającemu informacji z przeglądu o uszkodzonych znakach i słupkach wymagających wymiany, wymianę na nowe w uzgodnieniu z Zamawiającym,</w:t>
      </w:r>
    </w:p>
    <w:p w:rsidR="00806E0E" w:rsidRDefault="00806E0E" w:rsidP="00806E0E">
      <w:pPr>
        <w:pStyle w:val="Akapitzlist"/>
        <w:numPr>
          <w:ilvl w:val="0"/>
          <w:numId w:val="33"/>
        </w:numPr>
        <w:jc w:val="both"/>
        <w:rPr>
          <w:rFonts w:ascii="Tahoma" w:hAnsi="Tahoma" w:cs="Tahoma"/>
          <w:sz w:val="20"/>
          <w:szCs w:val="20"/>
        </w:rPr>
      </w:pPr>
      <w:r w:rsidRPr="00806E0E">
        <w:rPr>
          <w:rFonts w:ascii="Tahoma" w:hAnsi="Tahoma" w:cs="Tahoma"/>
          <w:sz w:val="20"/>
          <w:szCs w:val="20"/>
        </w:rPr>
        <w:t>sporządzenia protokołów z przeglądu oznakowania z wyszczególnieniem wykonanych robót</w:t>
      </w:r>
      <w:r>
        <w:rPr>
          <w:rFonts w:ascii="Tahoma" w:hAnsi="Tahoma" w:cs="Tahoma"/>
          <w:sz w:val="20"/>
          <w:szCs w:val="20"/>
        </w:rPr>
        <w:t>.</w:t>
      </w:r>
      <w:r w:rsidRPr="00806E0E">
        <w:rPr>
          <w:rFonts w:ascii="Tahoma" w:hAnsi="Tahoma" w:cs="Tahoma"/>
          <w:sz w:val="20"/>
          <w:szCs w:val="20"/>
        </w:rPr>
        <w:t xml:space="preserve"> </w:t>
      </w:r>
    </w:p>
    <w:p w:rsidR="00806E0E" w:rsidRPr="00806E0E" w:rsidRDefault="00806E0E" w:rsidP="00806E0E">
      <w:pPr>
        <w:pStyle w:val="Akapitzlist"/>
        <w:jc w:val="both"/>
        <w:rPr>
          <w:rFonts w:ascii="Tahoma" w:hAnsi="Tahoma" w:cs="Tahoma"/>
          <w:sz w:val="20"/>
          <w:szCs w:val="20"/>
        </w:rPr>
      </w:pPr>
    </w:p>
    <w:p w:rsidR="00806E0E" w:rsidRPr="00806E0E" w:rsidRDefault="00806E0E" w:rsidP="00806E0E">
      <w:pPr>
        <w:pStyle w:val="Akapitzlist"/>
        <w:ind w:left="0"/>
        <w:jc w:val="both"/>
        <w:rPr>
          <w:rFonts w:ascii="Tahoma" w:hAnsi="Tahoma" w:cs="Tahoma"/>
          <w:sz w:val="20"/>
          <w:szCs w:val="20"/>
        </w:rPr>
      </w:pPr>
      <w:r>
        <w:rPr>
          <w:rFonts w:ascii="Tahoma" w:hAnsi="Tahoma" w:cs="Tahoma"/>
          <w:sz w:val="20"/>
          <w:szCs w:val="20"/>
        </w:rPr>
        <w:t xml:space="preserve">2.  </w:t>
      </w:r>
      <w:r w:rsidRPr="00806E0E">
        <w:rPr>
          <w:rFonts w:ascii="Tahoma" w:hAnsi="Tahoma" w:cs="Tahoma"/>
          <w:sz w:val="20"/>
          <w:szCs w:val="20"/>
        </w:rPr>
        <w:t>Wykonanie, dostarczenie i zamontowanie nowego kompletnego znaku tj. tarcza znaku wraz                               z elementami mocującymi + słupek ocynkowany 2 cale  (trwałe przymocowanie tarczy znaku obejmą do słupka, zabezpieczenie tarczy znaku, w sposób uniemożliwiający jej  przekręcanie, o</w:t>
      </w:r>
      <w:r>
        <w:rPr>
          <w:rFonts w:ascii="Tahoma" w:hAnsi="Tahoma" w:cs="Tahoma"/>
          <w:sz w:val="20"/>
          <w:szCs w:val="20"/>
        </w:rPr>
        <w:t xml:space="preserve">sadzenia </w:t>
      </w:r>
      <w:proofErr w:type="spellStart"/>
      <w:r>
        <w:rPr>
          <w:rFonts w:ascii="Tahoma" w:hAnsi="Tahoma" w:cs="Tahoma"/>
          <w:sz w:val="20"/>
          <w:szCs w:val="20"/>
        </w:rPr>
        <w:t>słupk</w:t>
      </w:r>
      <w:proofErr w:type="spellEnd"/>
      <w:r w:rsidRPr="00806E0E">
        <w:rPr>
          <w:rFonts w:ascii="Tahoma" w:hAnsi="Tahoma" w:cs="Tahoma"/>
          <w:sz w:val="20"/>
          <w:szCs w:val="20"/>
        </w:rPr>
        <w:t xml:space="preserve"> w fundamencie betonowym zagłębionym w gruncie  lub nawierzchni utwardzonej na głębokość min. 60 cm. wraz z odtworzeniem istniejącego podłoża, uporządkowaniem terenu).</w:t>
      </w:r>
    </w:p>
    <w:p w:rsidR="00806E0E" w:rsidRDefault="00806E0E" w:rsidP="00806E0E">
      <w:pPr>
        <w:jc w:val="both"/>
        <w:rPr>
          <w:rFonts w:ascii="Tahoma" w:hAnsi="Tahoma" w:cs="Tahoma"/>
          <w:sz w:val="20"/>
          <w:szCs w:val="20"/>
        </w:rPr>
      </w:pPr>
      <w:r>
        <w:rPr>
          <w:rFonts w:ascii="Tahoma" w:hAnsi="Tahoma" w:cs="Tahoma"/>
          <w:sz w:val="20"/>
          <w:szCs w:val="20"/>
        </w:rPr>
        <w:t xml:space="preserve">3.  </w:t>
      </w:r>
      <w:r w:rsidRPr="00806E0E">
        <w:rPr>
          <w:rFonts w:ascii="Tahoma" w:hAnsi="Tahoma" w:cs="Tahoma"/>
          <w:sz w:val="20"/>
          <w:szCs w:val="20"/>
        </w:rPr>
        <w:t>Wykonanie, dostarczenie i zamontowanie nowego słupka ocynkowanego 2 cale do mocowania znaku, osadzenia słupka w fundamencie betonowym zagłębionym w gruncie  lub nawierzchni utwardzonej na głębokość min. 60 cm. wraz z odtworzeniem istniejącego podłoża, uporządkowaniem terenu).</w:t>
      </w:r>
    </w:p>
    <w:p w:rsidR="00806E0E" w:rsidRDefault="00806E0E" w:rsidP="00806E0E">
      <w:pPr>
        <w:jc w:val="both"/>
        <w:rPr>
          <w:rFonts w:ascii="Tahoma" w:hAnsi="Tahoma" w:cs="Tahoma"/>
          <w:sz w:val="20"/>
          <w:szCs w:val="20"/>
        </w:rPr>
      </w:pPr>
      <w:r>
        <w:rPr>
          <w:rFonts w:ascii="Tahoma" w:hAnsi="Tahoma" w:cs="Tahoma"/>
          <w:sz w:val="20"/>
          <w:szCs w:val="20"/>
        </w:rPr>
        <w:t xml:space="preserve">4.  </w:t>
      </w:r>
      <w:r w:rsidRPr="00806E0E">
        <w:rPr>
          <w:rFonts w:ascii="Tahoma" w:hAnsi="Tahoma" w:cs="Tahoma"/>
          <w:sz w:val="20"/>
          <w:szCs w:val="20"/>
        </w:rPr>
        <w:t>Wykonanie, dostarczenie i zamontowanie nowej tarczy znaku z elementami mocującymi (zabezpieczenie tarczy znaku - trwałe przymocowanie tarczy znaku obejmą do słupka, w sposób uniemożliwiający jej  przekręcanie).</w:t>
      </w:r>
    </w:p>
    <w:p w:rsidR="00806E0E" w:rsidRPr="00806E0E" w:rsidRDefault="00806E0E" w:rsidP="00806E0E">
      <w:pPr>
        <w:jc w:val="both"/>
        <w:rPr>
          <w:rFonts w:ascii="Tahoma" w:hAnsi="Tahoma" w:cs="Tahoma"/>
          <w:sz w:val="20"/>
          <w:szCs w:val="20"/>
        </w:rPr>
      </w:pPr>
      <w:r w:rsidRPr="00806E0E">
        <w:rPr>
          <w:rFonts w:ascii="Tahoma" w:hAnsi="Tahoma" w:cs="Tahoma"/>
          <w:sz w:val="20"/>
          <w:szCs w:val="20"/>
        </w:rPr>
        <w:t>5.</w:t>
      </w:r>
      <w:r>
        <w:rPr>
          <w:rFonts w:ascii="Tahoma" w:hAnsi="Tahoma" w:cs="Tahoma"/>
          <w:sz w:val="20"/>
          <w:szCs w:val="20"/>
        </w:rPr>
        <w:t xml:space="preserve">  </w:t>
      </w:r>
      <w:r w:rsidRPr="00806E0E">
        <w:rPr>
          <w:rFonts w:ascii="Tahoma" w:hAnsi="Tahoma" w:cs="Tahoma"/>
          <w:sz w:val="20"/>
          <w:szCs w:val="20"/>
        </w:rPr>
        <w:t xml:space="preserve">Wykonanie, dostarczenie i zamontowanie tabliczek pod  znakiem ( malowane metodą proszkową), </w:t>
      </w:r>
    </w:p>
    <w:p w:rsidR="00806E0E" w:rsidRPr="00806E0E" w:rsidRDefault="00806E0E" w:rsidP="00806E0E">
      <w:pPr>
        <w:jc w:val="both"/>
        <w:rPr>
          <w:rFonts w:ascii="Tahoma" w:hAnsi="Tahoma" w:cs="Tahoma"/>
          <w:sz w:val="20"/>
          <w:szCs w:val="20"/>
        </w:rPr>
      </w:pPr>
      <w:r>
        <w:rPr>
          <w:rFonts w:ascii="Tahoma" w:hAnsi="Tahoma" w:cs="Tahoma"/>
          <w:sz w:val="20"/>
          <w:szCs w:val="20"/>
        </w:rPr>
        <w:t xml:space="preserve">6.  </w:t>
      </w:r>
      <w:r w:rsidRPr="00806E0E">
        <w:rPr>
          <w:rFonts w:ascii="Tahoma" w:hAnsi="Tahoma" w:cs="Tahoma"/>
          <w:sz w:val="20"/>
          <w:szCs w:val="20"/>
        </w:rPr>
        <w:t>Zakup i mont</w:t>
      </w:r>
      <w:r>
        <w:rPr>
          <w:rFonts w:ascii="Tahoma" w:hAnsi="Tahoma" w:cs="Tahoma"/>
          <w:sz w:val="20"/>
          <w:szCs w:val="20"/>
        </w:rPr>
        <w:t>aż</w:t>
      </w:r>
      <w:r w:rsidRPr="00806E0E">
        <w:rPr>
          <w:rFonts w:ascii="Tahoma" w:hAnsi="Tahoma" w:cs="Tahoma"/>
          <w:sz w:val="20"/>
          <w:szCs w:val="20"/>
        </w:rPr>
        <w:t xml:space="preserve"> punktowych elementów odblaskowych.</w:t>
      </w:r>
    </w:p>
    <w:p w:rsidR="00806E0E" w:rsidRPr="00806E0E" w:rsidRDefault="00806E0E" w:rsidP="00806E0E">
      <w:pPr>
        <w:jc w:val="both"/>
        <w:rPr>
          <w:rFonts w:ascii="Tahoma" w:hAnsi="Tahoma" w:cs="Tahoma"/>
          <w:sz w:val="20"/>
          <w:szCs w:val="20"/>
        </w:rPr>
      </w:pPr>
      <w:r>
        <w:rPr>
          <w:rFonts w:ascii="Tahoma" w:hAnsi="Tahoma" w:cs="Tahoma"/>
          <w:sz w:val="20"/>
          <w:szCs w:val="20"/>
        </w:rPr>
        <w:t xml:space="preserve">7. </w:t>
      </w:r>
      <w:r w:rsidRPr="00806E0E">
        <w:rPr>
          <w:rFonts w:ascii="Tahoma" w:hAnsi="Tahoma" w:cs="Tahoma"/>
          <w:sz w:val="20"/>
          <w:szCs w:val="20"/>
        </w:rPr>
        <w:t xml:space="preserve">Wykonanie, dostarczenie, zamontowanie elementów bezpieczeństwa ruchu min. elementów segregacyjnych </w:t>
      </w:r>
      <w:r w:rsidRPr="00806E0E">
        <w:rPr>
          <w:rFonts w:ascii="Tahoma" w:hAnsi="Tahoma" w:cs="Tahoma"/>
          <w:color w:val="262626"/>
          <w:sz w:val="20"/>
          <w:szCs w:val="20"/>
        </w:rPr>
        <w:t xml:space="preserve">(ograniczników  parkingowych) </w:t>
      </w:r>
      <w:r>
        <w:rPr>
          <w:rFonts w:ascii="Tahoma" w:hAnsi="Tahoma" w:cs="Tahoma"/>
          <w:sz w:val="20"/>
          <w:szCs w:val="20"/>
        </w:rPr>
        <w:t xml:space="preserve">U-25a, </w:t>
      </w:r>
      <w:r w:rsidRPr="00806E0E">
        <w:rPr>
          <w:rFonts w:ascii="Tahoma" w:hAnsi="Tahoma" w:cs="Tahoma"/>
          <w:sz w:val="20"/>
          <w:szCs w:val="20"/>
        </w:rPr>
        <w:t>b, luster</w:t>
      </w:r>
      <w:r w:rsidRPr="00806E0E">
        <w:rPr>
          <w:rFonts w:ascii="Tahoma" w:hAnsi="Tahoma" w:cs="Tahoma"/>
          <w:color w:val="262626"/>
          <w:sz w:val="20"/>
          <w:szCs w:val="20"/>
        </w:rPr>
        <w:t xml:space="preserve">, elementów </w:t>
      </w:r>
      <w:r w:rsidRPr="00806E0E">
        <w:rPr>
          <w:rFonts w:ascii="Tahoma" w:hAnsi="Tahoma" w:cs="Tahoma"/>
          <w:sz w:val="20"/>
          <w:szCs w:val="20"/>
        </w:rPr>
        <w:t>bramownicy ograniczającej przejazd pojazdom na moście w m. Kamieńczyk.</w:t>
      </w:r>
    </w:p>
    <w:p w:rsidR="00806E0E" w:rsidRDefault="00806E0E" w:rsidP="00806E0E">
      <w:pPr>
        <w:rPr>
          <w:rFonts w:ascii="Tahoma" w:hAnsi="Tahoma" w:cs="Tahoma"/>
          <w:sz w:val="20"/>
          <w:szCs w:val="20"/>
        </w:rPr>
      </w:pPr>
      <w:r>
        <w:rPr>
          <w:rFonts w:ascii="Tahoma" w:hAnsi="Tahoma" w:cs="Tahoma"/>
          <w:sz w:val="20"/>
          <w:szCs w:val="20"/>
        </w:rPr>
        <w:t xml:space="preserve">8.  </w:t>
      </w:r>
      <w:r w:rsidRPr="00806E0E">
        <w:rPr>
          <w:rFonts w:ascii="Tahoma" w:hAnsi="Tahoma" w:cs="Tahoma"/>
          <w:sz w:val="20"/>
          <w:szCs w:val="20"/>
        </w:rPr>
        <w:t>Zakup</w:t>
      </w:r>
      <w:r w:rsidR="00D110E6">
        <w:rPr>
          <w:rFonts w:ascii="Tahoma" w:hAnsi="Tahoma" w:cs="Tahoma"/>
          <w:sz w:val="20"/>
          <w:szCs w:val="20"/>
        </w:rPr>
        <w:t xml:space="preserve"> i </w:t>
      </w:r>
      <w:r w:rsidRPr="00806E0E">
        <w:rPr>
          <w:rFonts w:ascii="Tahoma" w:hAnsi="Tahoma" w:cs="Tahoma"/>
          <w:sz w:val="20"/>
          <w:szCs w:val="20"/>
        </w:rPr>
        <w:t>mont</w:t>
      </w:r>
      <w:r>
        <w:rPr>
          <w:rFonts w:ascii="Tahoma" w:hAnsi="Tahoma" w:cs="Tahoma"/>
          <w:sz w:val="20"/>
          <w:szCs w:val="20"/>
        </w:rPr>
        <w:t xml:space="preserve">aż </w:t>
      </w:r>
      <w:r w:rsidRPr="00806E0E">
        <w:rPr>
          <w:rFonts w:ascii="Tahoma" w:hAnsi="Tahoma" w:cs="Tahoma"/>
          <w:sz w:val="20"/>
          <w:szCs w:val="20"/>
        </w:rPr>
        <w:t xml:space="preserve"> na jezdni elementów  progów zwalniających listwowych  i o wymiarach: </w:t>
      </w:r>
      <w:r>
        <w:rPr>
          <w:rFonts w:ascii="Tahoma" w:hAnsi="Tahoma" w:cs="Tahoma"/>
          <w:sz w:val="20"/>
          <w:szCs w:val="20"/>
        </w:rPr>
        <w:t xml:space="preserve">                      </w:t>
      </w:r>
    </w:p>
    <w:p w:rsidR="00806E0E" w:rsidRPr="00806E0E" w:rsidRDefault="00806E0E" w:rsidP="00806E0E">
      <w:pPr>
        <w:rPr>
          <w:rFonts w:ascii="Tahoma" w:hAnsi="Tahoma" w:cs="Tahoma"/>
          <w:sz w:val="20"/>
          <w:szCs w:val="20"/>
        </w:rPr>
      </w:pPr>
      <w:r>
        <w:rPr>
          <w:rFonts w:ascii="Tahoma" w:hAnsi="Tahoma" w:cs="Tahoma"/>
          <w:sz w:val="20"/>
          <w:szCs w:val="20"/>
        </w:rPr>
        <w:t xml:space="preserve">    </w:t>
      </w:r>
      <w:r w:rsidRPr="00806E0E">
        <w:rPr>
          <w:rFonts w:ascii="Tahoma" w:hAnsi="Tahoma" w:cs="Tahoma"/>
          <w:sz w:val="20"/>
          <w:szCs w:val="20"/>
        </w:rPr>
        <w:t>90</w:t>
      </w:r>
      <w:r>
        <w:rPr>
          <w:rFonts w:ascii="Tahoma" w:hAnsi="Tahoma" w:cs="Tahoma"/>
          <w:sz w:val="20"/>
          <w:szCs w:val="20"/>
        </w:rPr>
        <w:t xml:space="preserve"> </w:t>
      </w:r>
      <w:r w:rsidRPr="00806E0E">
        <w:rPr>
          <w:rFonts w:ascii="Tahoma" w:hAnsi="Tahoma" w:cs="Tahoma"/>
          <w:sz w:val="20"/>
          <w:szCs w:val="20"/>
        </w:rPr>
        <w:t>x</w:t>
      </w:r>
      <w:r>
        <w:rPr>
          <w:rFonts w:ascii="Tahoma" w:hAnsi="Tahoma" w:cs="Tahoma"/>
          <w:sz w:val="20"/>
          <w:szCs w:val="20"/>
        </w:rPr>
        <w:t xml:space="preserve"> </w:t>
      </w:r>
      <w:r w:rsidRPr="00806E0E">
        <w:rPr>
          <w:rFonts w:ascii="Tahoma" w:hAnsi="Tahoma" w:cs="Tahoma"/>
          <w:sz w:val="20"/>
          <w:szCs w:val="20"/>
        </w:rPr>
        <w:t>50</w:t>
      </w:r>
      <w:r>
        <w:rPr>
          <w:rFonts w:ascii="Tahoma" w:hAnsi="Tahoma" w:cs="Tahoma"/>
          <w:sz w:val="20"/>
          <w:szCs w:val="20"/>
        </w:rPr>
        <w:t xml:space="preserve"> </w:t>
      </w:r>
      <w:r w:rsidRPr="00806E0E">
        <w:rPr>
          <w:rFonts w:ascii="Tahoma" w:hAnsi="Tahoma" w:cs="Tahoma"/>
          <w:sz w:val="20"/>
          <w:szCs w:val="20"/>
        </w:rPr>
        <w:t>x</w:t>
      </w:r>
      <w:r>
        <w:rPr>
          <w:rFonts w:ascii="Tahoma" w:hAnsi="Tahoma" w:cs="Tahoma"/>
          <w:sz w:val="20"/>
          <w:szCs w:val="20"/>
        </w:rPr>
        <w:t xml:space="preserve"> </w:t>
      </w:r>
      <w:r w:rsidRPr="00806E0E">
        <w:rPr>
          <w:rFonts w:ascii="Tahoma" w:hAnsi="Tahoma" w:cs="Tahoma"/>
          <w:sz w:val="20"/>
          <w:szCs w:val="20"/>
        </w:rPr>
        <w:t>5</w:t>
      </w:r>
      <w:r>
        <w:rPr>
          <w:rFonts w:ascii="Tahoma" w:hAnsi="Tahoma" w:cs="Tahoma"/>
          <w:sz w:val="20"/>
          <w:szCs w:val="20"/>
        </w:rPr>
        <w:t xml:space="preserve"> </w:t>
      </w:r>
      <w:r w:rsidRPr="00806E0E">
        <w:rPr>
          <w:rFonts w:ascii="Tahoma" w:hAnsi="Tahoma" w:cs="Tahoma"/>
          <w:sz w:val="20"/>
          <w:szCs w:val="20"/>
        </w:rPr>
        <w:t>(7) cm</w:t>
      </w:r>
    </w:p>
    <w:p w:rsidR="00806E0E" w:rsidRPr="00806E0E" w:rsidRDefault="00806E0E" w:rsidP="00D110E6">
      <w:pPr>
        <w:ind w:left="426"/>
        <w:rPr>
          <w:rFonts w:ascii="Tahoma" w:hAnsi="Tahoma" w:cs="Tahoma"/>
          <w:sz w:val="20"/>
          <w:szCs w:val="20"/>
        </w:rPr>
      </w:pPr>
      <w:r w:rsidRPr="00806E0E">
        <w:rPr>
          <w:rFonts w:ascii="Tahoma" w:hAnsi="Tahoma" w:cs="Tahoma"/>
          <w:sz w:val="20"/>
          <w:szCs w:val="20"/>
        </w:rPr>
        <w:t>8.1. Zakup</w:t>
      </w:r>
      <w:r w:rsidR="00D110E6">
        <w:rPr>
          <w:rFonts w:ascii="Tahoma" w:hAnsi="Tahoma" w:cs="Tahoma"/>
          <w:sz w:val="20"/>
          <w:szCs w:val="20"/>
        </w:rPr>
        <w:t xml:space="preserve"> i </w:t>
      </w:r>
      <w:r w:rsidRPr="00806E0E">
        <w:rPr>
          <w:rFonts w:ascii="Tahoma" w:hAnsi="Tahoma" w:cs="Tahoma"/>
          <w:sz w:val="20"/>
          <w:szCs w:val="20"/>
        </w:rPr>
        <w:t>mont</w:t>
      </w:r>
      <w:r w:rsidR="00D110E6">
        <w:rPr>
          <w:rFonts w:ascii="Tahoma" w:hAnsi="Tahoma" w:cs="Tahoma"/>
          <w:sz w:val="20"/>
          <w:szCs w:val="20"/>
        </w:rPr>
        <w:t>aż</w:t>
      </w:r>
      <w:r w:rsidRPr="00806E0E">
        <w:rPr>
          <w:rFonts w:ascii="Tahoma" w:hAnsi="Tahoma" w:cs="Tahoma"/>
          <w:sz w:val="20"/>
          <w:szCs w:val="20"/>
        </w:rPr>
        <w:t xml:space="preserve"> na jezdni progów zwalniających wyspowych.</w:t>
      </w:r>
    </w:p>
    <w:p w:rsidR="00806E0E" w:rsidRPr="00806E0E" w:rsidRDefault="00806E0E" w:rsidP="00806E0E">
      <w:pPr>
        <w:rPr>
          <w:rFonts w:ascii="Tahoma" w:hAnsi="Tahoma" w:cs="Tahoma"/>
          <w:sz w:val="20"/>
          <w:szCs w:val="20"/>
        </w:rPr>
      </w:pPr>
      <w:r w:rsidRPr="00806E0E">
        <w:rPr>
          <w:rFonts w:ascii="Tahoma" w:hAnsi="Tahoma" w:cs="Tahoma"/>
          <w:sz w:val="20"/>
          <w:szCs w:val="20"/>
        </w:rPr>
        <w:t xml:space="preserve">9. </w:t>
      </w:r>
      <w:r w:rsidR="00D110E6">
        <w:rPr>
          <w:rFonts w:ascii="Tahoma" w:hAnsi="Tahoma" w:cs="Tahoma"/>
          <w:sz w:val="20"/>
          <w:szCs w:val="20"/>
        </w:rPr>
        <w:t xml:space="preserve">  </w:t>
      </w:r>
      <w:r w:rsidRPr="00806E0E">
        <w:rPr>
          <w:rFonts w:ascii="Tahoma" w:hAnsi="Tahoma" w:cs="Tahoma"/>
          <w:sz w:val="20"/>
          <w:szCs w:val="20"/>
        </w:rPr>
        <w:t>Wykonanie i dostarczenie, zamontowanie  znaków aktywnych.</w:t>
      </w:r>
    </w:p>
    <w:p w:rsidR="00806E0E" w:rsidRPr="00806E0E" w:rsidRDefault="00806E0E" w:rsidP="00806E0E">
      <w:pPr>
        <w:rPr>
          <w:rFonts w:ascii="Tahoma" w:hAnsi="Tahoma" w:cs="Tahoma"/>
          <w:sz w:val="20"/>
          <w:szCs w:val="20"/>
        </w:rPr>
      </w:pPr>
      <w:r>
        <w:rPr>
          <w:rFonts w:ascii="Tahoma" w:hAnsi="Tahoma" w:cs="Tahoma"/>
          <w:sz w:val="20"/>
          <w:szCs w:val="20"/>
        </w:rPr>
        <w:t xml:space="preserve">10. </w:t>
      </w:r>
      <w:r w:rsidRPr="00806E0E">
        <w:rPr>
          <w:rFonts w:ascii="Tahoma" w:hAnsi="Tahoma" w:cs="Tahoma"/>
          <w:sz w:val="20"/>
          <w:szCs w:val="20"/>
        </w:rPr>
        <w:t xml:space="preserve"> Malowanie oznakowania poziomego: </w:t>
      </w:r>
    </w:p>
    <w:p w:rsidR="00806E0E" w:rsidRPr="00806E0E" w:rsidRDefault="00806E0E" w:rsidP="00806E0E">
      <w:pPr>
        <w:pStyle w:val="Akapitzlist"/>
        <w:numPr>
          <w:ilvl w:val="0"/>
          <w:numId w:val="36"/>
        </w:numPr>
        <w:rPr>
          <w:rFonts w:ascii="Tahoma" w:hAnsi="Tahoma" w:cs="Tahoma"/>
          <w:sz w:val="20"/>
          <w:szCs w:val="20"/>
        </w:rPr>
      </w:pPr>
      <w:r w:rsidRPr="00806E0E">
        <w:rPr>
          <w:rFonts w:ascii="Tahoma" w:hAnsi="Tahoma" w:cs="Tahoma"/>
          <w:sz w:val="20"/>
          <w:szCs w:val="20"/>
        </w:rPr>
        <w:t>cienkowarstwowo- materiałami do znakowania cienkowarstwowego (farby chlorokauczukowe) powinny być farby koloru białego ( żółtego i czerwonego we wskazanych miejscach) nakładane warstwą o grubości 0,3 mm do 0,8 mm (na mokro) z udzieleniem rocznej gwarancji,</w:t>
      </w:r>
    </w:p>
    <w:p w:rsidR="00806E0E" w:rsidRPr="00806E0E" w:rsidRDefault="00806E0E" w:rsidP="00806E0E">
      <w:pPr>
        <w:pStyle w:val="Akapitzlist"/>
        <w:numPr>
          <w:ilvl w:val="0"/>
          <w:numId w:val="37"/>
        </w:numPr>
        <w:tabs>
          <w:tab w:val="left" w:pos="2136"/>
        </w:tabs>
        <w:jc w:val="both"/>
        <w:rPr>
          <w:rFonts w:ascii="Tahoma" w:hAnsi="Tahoma" w:cs="Tahoma"/>
          <w:sz w:val="20"/>
          <w:szCs w:val="20"/>
        </w:rPr>
      </w:pPr>
      <w:r>
        <w:rPr>
          <w:rFonts w:ascii="Tahoma" w:hAnsi="Tahoma" w:cs="Tahoma"/>
          <w:sz w:val="20"/>
          <w:szCs w:val="20"/>
        </w:rPr>
        <w:t xml:space="preserve">grubowarstwowo </w:t>
      </w:r>
      <w:r w:rsidRPr="00806E0E">
        <w:rPr>
          <w:rFonts w:ascii="Tahoma" w:hAnsi="Tahoma" w:cs="Tahoma"/>
          <w:sz w:val="20"/>
          <w:szCs w:val="20"/>
        </w:rPr>
        <w:t>- materiałami d</w:t>
      </w:r>
      <w:r>
        <w:rPr>
          <w:rFonts w:ascii="Tahoma" w:hAnsi="Tahoma" w:cs="Tahoma"/>
          <w:sz w:val="20"/>
          <w:szCs w:val="20"/>
        </w:rPr>
        <w:t>o znakowania grubowarstwowego (</w:t>
      </w:r>
      <w:r w:rsidRPr="00806E0E">
        <w:rPr>
          <w:rFonts w:ascii="Tahoma" w:hAnsi="Tahoma" w:cs="Tahoma"/>
          <w:sz w:val="20"/>
          <w:szCs w:val="20"/>
        </w:rPr>
        <w:t>masa  chemoutward</w:t>
      </w:r>
      <w:r>
        <w:rPr>
          <w:rFonts w:ascii="Tahoma" w:hAnsi="Tahoma" w:cs="Tahoma"/>
          <w:sz w:val="20"/>
          <w:szCs w:val="20"/>
        </w:rPr>
        <w:t>zalna), koloru białego (</w:t>
      </w:r>
      <w:r w:rsidRPr="00806E0E">
        <w:rPr>
          <w:rFonts w:ascii="Tahoma" w:hAnsi="Tahoma" w:cs="Tahoma"/>
          <w:sz w:val="20"/>
          <w:szCs w:val="20"/>
        </w:rPr>
        <w:t>żółtego i czerwonego we wskazanych miejscach) nakładane warstwą o grubości 1,8</w:t>
      </w:r>
      <w:r>
        <w:rPr>
          <w:rFonts w:ascii="Tahoma" w:hAnsi="Tahoma" w:cs="Tahoma"/>
          <w:sz w:val="20"/>
          <w:szCs w:val="20"/>
        </w:rPr>
        <w:t xml:space="preserve"> </w:t>
      </w:r>
      <w:r w:rsidRPr="00806E0E">
        <w:rPr>
          <w:rFonts w:ascii="Tahoma" w:hAnsi="Tahoma" w:cs="Tahoma"/>
          <w:sz w:val="20"/>
          <w:szCs w:val="20"/>
        </w:rPr>
        <w:t>mm do 3</w:t>
      </w:r>
      <w:r>
        <w:rPr>
          <w:rFonts w:ascii="Tahoma" w:hAnsi="Tahoma" w:cs="Tahoma"/>
          <w:sz w:val="20"/>
          <w:szCs w:val="20"/>
        </w:rPr>
        <w:t xml:space="preserve"> </w:t>
      </w:r>
      <w:r w:rsidRPr="00806E0E">
        <w:rPr>
          <w:rFonts w:ascii="Tahoma" w:hAnsi="Tahoma" w:cs="Tahoma"/>
          <w:sz w:val="20"/>
          <w:szCs w:val="20"/>
        </w:rPr>
        <w:t>mm  z udzieleniem 3</w:t>
      </w:r>
      <w:r>
        <w:rPr>
          <w:rFonts w:ascii="Tahoma" w:hAnsi="Tahoma" w:cs="Tahoma"/>
          <w:sz w:val="20"/>
          <w:szCs w:val="20"/>
        </w:rPr>
        <w:t>-</w:t>
      </w:r>
      <w:r w:rsidRPr="00806E0E">
        <w:rPr>
          <w:rFonts w:ascii="Tahoma" w:hAnsi="Tahoma" w:cs="Tahoma"/>
          <w:sz w:val="20"/>
          <w:szCs w:val="20"/>
        </w:rPr>
        <w:t xml:space="preserve"> letniej gwarancji, </w:t>
      </w:r>
    </w:p>
    <w:p w:rsidR="00806E0E" w:rsidRPr="00806E0E" w:rsidRDefault="00806E0E" w:rsidP="00806E0E">
      <w:pPr>
        <w:pStyle w:val="Akapitzlist"/>
        <w:numPr>
          <w:ilvl w:val="0"/>
          <w:numId w:val="37"/>
        </w:numPr>
        <w:tabs>
          <w:tab w:val="left" w:pos="2136"/>
        </w:tabs>
        <w:jc w:val="both"/>
        <w:rPr>
          <w:rFonts w:ascii="Tahoma" w:hAnsi="Tahoma" w:cs="Tahoma"/>
          <w:sz w:val="20"/>
          <w:szCs w:val="20"/>
        </w:rPr>
      </w:pPr>
      <w:r w:rsidRPr="00806E0E">
        <w:rPr>
          <w:rFonts w:ascii="Tahoma" w:hAnsi="Tahoma" w:cs="Tahoma"/>
          <w:sz w:val="20"/>
          <w:szCs w:val="20"/>
        </w:rPr>
        <w:t xml:space="preserve"> malowanie miejsc dla niepełnosprawnych zgodnie z obowiązującymi przepisami</w:t>
      </w:r>
    </w:p>
    <w:p w:rsidR="00806E0E" w:rsidRPr="00806E0E" w:rsidRDefault="00806E0E" w:rsidP="00806E0E">
      <w:pPr>
        <w:pStyle w:val="Akapitzlist"/>
        <w:numPr>
          <w:ilvl w:val="0"/>
          <w:numId w:val="37"/>
        </w:numPr>
        <w:tabs>
          <w:tab w:val="left" w:pos="2136"/>
        </w:tabs>
        <w:jc w:val="both"/>
        <w:rPr>
          <w:rFonts w:ascii="Tahoma" w:hAnsi="Tahoma" w:cs="Tahoma"/>
          <w:sz w:val="20"/>
          <w:szCs w:val="20"/>
        </w:rPr>
      </w:pPr>
      <w:r w:rsidRPr="00806E0E">
        <w:rPr>
          <w:rFonts w:ascii="Tahoma" w:hAnsi="Tahoma" w:cs="Tahoma"/>
          <w:sz w:val="20"/>
          <w:szCs w:val="20"/>
        </w:rPr>
        <w:t>likwidacja oznakowania poziomego</w:t>
      </w:r>
      <w:r w:rsidR="00D110E6">
        <w:rPr>
          <w:rFonts w:ascii="Tahoma" w:hAnsi="Tahoma" w:cs="Tahoma"/>
          <w:sz w:val="20"/>
          <w:szCs w:val="20"/>
        </w:rPr>
        <w:t>.</w:t>
      </w:r>
    </w:p>
    <w:p w:rsidR="00806E0E" w:rsidRPr="00806E0E" w:rsidRDefault="00806E0E" w:rsidP="00806E0E">
      <w:pPr>
        <w:tabs>
          <w:tab w:val="left" w:pos="2136"/>
        </w:tabs>
        <w:jc w:val="both"/>
        <w:rPr>
          <w:rFonts w:ascii="Tahoma" w:hAnsi="Tahoma" w:cs="Tahoma"/>
          <w:sz w:val="20"/>
          <w:szCs w:val="20"/>
        </w:rPr>
      </w:pPr>
      <w:r w:rsidRPr="00806E0E">
        <w:rPr>
          <w:rFonts w:ascii="Tahoma" w:hAnsi="Tahoma" w:cs="Tahoma"/>
          <w:sz w:val="20"/>
          <w:szCs w:val="20"/>
        </w:rPr>
        <w:t>Oznakowanie terenu odpowiednimi znakami oraz zabezpieczenie terenu podczas wykonywania prac. (Realizacja  zadania w centrum miasta w godzinach 18</w:t>
      </w:r>
      <w:r w:rsidRPr="00806E0E">
        <w:rPr>
          <w:rFonts w:ascii="Tahoma" w:hAnsi="Tahoma" w:cs="Tahoma"/>
          <w:sz w:val="20"/>
          <w:szCs w:val="20"/>
          <w:vertAlign w:val="superscript"/>
        </w:rPr>
        <w:t>00</w:t>
      </w:r>
      <w:r w:rsidRPr="00806E0E">
        <w:rPr>
          <w:rFonts w:ascii="Tahoma" w:hAnsi="Tahoma" w:cs="Tahoma"/>
          <w:sz w:val="20"/>
          <w:szCs w:val="20"/>
        </w:rPr>
        <w:t>-6</w:t>
      </w:r>
      <w:r w:rsidRPr="00806E0E">
        <w:rPr>
          <w:rFonts w:ascii="Tahoma" w:hAnsi="Tahoma" w:cs="Tahoma"/>
          <w:sz w:val="20"/>
          <w:szCs w:val="20"/>
          <w:vertAlign w:val="superscript"/>
        </w:rPr>
        <w:t>00</w:t>
      </w:r>
      <w:r w:rsidRPr="00806E0E">
        <w:rPr>
          <w:rFonts w:ascii="Tahoma" w:hAnsi="Tahoma" w:cs="Tahoma"/>
          <w:sz w:val="20"/>
          <w:szCs w:val="20"/>
        </w:rPr>
        <w:t>)</w:t>
      </w:r>
    </w:p>
    <w:p w:rsidR="00806E0E" w:rsidRPr="00806E0E" w:rsidRDefault="00806E0E" w:rsidP="00806E0E">
      <w:pPr>
        <w:tabs>
          <w:tab w:val="left" w:pos="2136"/>
        </w:tabs>
        <w:jc w:val="both"/>
        <w:rPr>
          <w:rFonts w:ascii="Tahoma" w:hAnsi="Tahoma" w:cs="Tahoma"/>
          <w:sz w:val="20"/>
          <w:szCs w:val="20"/>
        </w:rPr>
      </w:pPr>
      <w:r w:rsidRPr="00806E0E">
        <w:rPr>
          <w:rFonts w:ascii="Tahoma" w:hAnsi="Tahoma" w:cs="Tahoma"/>
          <w:sz w:val="20"/>
          <w:szCs w:val="20"/>
        </w:rPr>
        <w:t>11. Oczyszczenie i malowanie balustrad i barierek przydrożnych  (</w:t>
      </w:r>
      <w:r w:rsidR="006D1E57">
        <w:rPr>
          <w:rFonts w:ascii="Tahoma" w:hAnsi="Tahoma" w:cs="Tahoma"/>
          <w:sz w:val="20"/>
          <w:szCs w:val="20"/>
        </w:rPr>
        <w:t>malowanie słupków  i łańcuchów</w:t>
      </w:r>
      <w:r w:rsidRPr="00806E0E">
        <w:rPr>
          <w:rFonts w:ascii="Tahoma" w:hAnsi="Tahoma" w:cs="Tahoma"/>
          <w:sz w:val="20"/>
          <w:szCs w:val="20"/>
        </w:rPr>
        <w:t>)</w:t>
      </w:r>
    </w:p>
    <w:p w:rsidR="00806E0E" w:rsidRPr="00806E0E" w:rsidRDefault="00806E0E" w:rsidP="00806E0E">
      <w:pPr>
        <w:tabs>
          <w:tab w:val="left" w:pos="2136"/>
        </w:tabs>
        <w:jc w:val="both"/>
        <w:rPr>
          <w:rFonts w:ascii="Tahoma" w:hAnsi="Tahoma" w:cs="Tahoma"/>
          <w:sz w:val="20"/>
          <w:szCs w:val="20"/>
        </w:rPr>
      </w:pPr>
    </w:p>
    <w:p w:rsidR="00806E0E" w:rsidRPr="00806E0E" w:rsidRDefault="00806E0E" w:rsidP="00806E0E">
      <w:pPr>
        <w:tabs>
          <w:tab w:val="left" w:pos="2136"/>
        </w:tabs>
        <w:jc w:val="both"/>
        <w:rPr>
          <w:rFonts w:ascii="Tahoma" w:hAnsi="Tahoma" w:cs="Tahoma"/>
          <w:sz w:val="20"/>
          <w:szCs w:val="20"/>
        </w:rPr>
      </w:pPr>
      <w:r w:rsidRPr="00806E0E">
        <w:rPr>
          <w:rFonts w:ascii="Tahoma" w:hAnsi="Tahoma" w:cs="Tahoma"/>
          <w:sz w:val="20"/>
          <w:szCs w:val="20"/>
        </w:rPr>
        <w:t>12. Wymiana stalowych barier energochłonnych drogowych i mostowych poprzez wymianę uszkodzonych słupków oraz pasów barier.  Na długości jednego elementu tj. jedna sztuka składa się:  pas bariery oraz słupki na długość pasa.</w:t>
      </w:r>
    </w:p>
    <w:p w:rsidR="00806E0E" w:rsidRPr="00806E0E" w:rsidRDefault="00806E0E" w:rsidP="00806E0E">
      <w:pPr>
        <w:tabs>
          <w:tab w:val="left" w:pos="2136"/>
        </w:tabs>
        <w:jc w:val="both"/>
        <w:rPr>
          <w:rFonts w:ascii="Tahoma" w:hAnsi="Tahoma" w:cs="Tahoma"/>
          <w:sz w:val="20"/>
          <w:szCs w:val="20"/>
        </w:rPr>
      </w:pPr>
      <w:r w:rsidRPr="00806E0E">
        <w:rPr>
          <w:rFonts w:ascii="Tahoma" w:hAnsi="Tahoma" w:cs="Tahoma"/>
          <w:sz w:val="20"/>
          <w:szCs w:val="20"/>
        </w:rPr>
        <w:t>13. Wykonanie, dostarczenie i montaż  nowych tablic z nazwą ulic (bez słupk</w:t>
      </w:r>
      <w:r w:rsidR="006D1E57">
        <w:rPr>
          <w:rFonts w:ascii="Tahoma" w:hAnsi="Tahoma" w:cs="Tahoma"/>
          <w:sz w:val="20"/>
          <w:szCs w:val="20"/>
        </w:rPr>
        <w:t>a) z blachy ocynkowanej gr. 1,5</w:t>
      </w:r>
      <w:r w:rsidRPr="00806E0E">
        <w:rPr>
          <w:rFonts w:ascii="Tahoma" w:hAnsi="Tahoma" w:cs="Tahoma"/>
          <w:sz w:val="20"/>
          <w:szCs w:val="20"/>
        </w:rPr>
        <w:t>. Malowane proszkowo, litery z folii odblaskowej – zgodnie z Systemem Informacji Miejskiej dla gminy Wyszków wg załączonego wzoru,</w:t>
      </w:r>
    </w:p>
    <w:p w:rsidR="00806E0E" w:rsidRPr="006D1E57" w:rsidRDefault="00806E0E" w:rsidP="006D1E57">
      <w:pPr>
        <w:pStyle w:val="Akapitzlist"/>
        <w:numPr>
          <w:ilvl w:val="0"/>
          <w:numId w:val="38"/>
        </w:numPr>
        <w:tabs>
          <w:tab w:val="left" w:pos="2136"/>
        </w:tabs>
        <w:jc w:val="both"/>
        <w:rPr>
          <w:rFonts w:ascii="Tahoma" w:hAnsi="Tahoma" w:cs="Tahoma"/>
          <w:sz w:val="20"/>
          <w:szCs w:val="20"/>
        </w:rPr>
      </w:pPr>
      <w:r w:rsidRPr="006D1E57">
        <w:rPr>
          <w:rFonts w:ascii="Tahoma" w:hAnsi="Tahoma" w:cs="Tahoma"/>
          <w:sz w:val="20"/>
          <w:szCs w:val="20"/>
        </w:rPr>
        <w:t xml:space="preserve">tabliczka płaska mocowana do ogrodzenia, </w:t>
      </w:r>
    </w:p>
    <w:p w:rsidR="00806E0E" w:rsidRPr="006D1E57" w:rsidRDefault="00806E0E" w:rsidP="006D1E57">
      <w:pPr>
        <w:pStyle w:val="Akapitzlist"/>
        <w:numPr>
          <w:ilvl w:val="0"/>
          <w:numId w:val="38"/>
        </w:numPr>
        <w:tabs>
          <w:tab w:val="left" w:pos="2136"/>
        </w:tabs>
        <w:jc w:val="both"/>
        <w:rPr>
          <w:rFonts w:ascii="Tahoma" w:hAnsi="Tahoma" w:cs="Tahoma"/>
          <w:sz w:val="20"/>
          <w:szCs w:val="20"/>
        </w:rPr>
      </w:pPr>
      <w:r w:rsidRPr="006D1E57">
        <w:rPr>
          <w:rFonts w:ascii="Tahoma" w:hAnsi="Tahoma" w:cs="Tahoma"/>
          <w:sz w:val="20"/>
          <w:szCs w:val="20"/>
        </w:rPr>
        <w:t>tabliczka dwustronna mocowana do słupka ze wzmocnieniem w dolnej części,</w:t>
      </w:r>
    </w:p>
    <w:p w:rsidR="00806E0E" w:rsidRPr="006D1E57" w:rsidRDefault="00806E0E" w:rsidP="00806E0E">
      <w:pPr>
        <w:pStyle w:val="Akapitzlist"/>
        <w:numPr>
          <w:ilvl w:val="0"/>
          <w:numId w:val="38"/>
        </w:numPr>
        <w:jc w:val="both"/>
        <w:rPr>
          <w:rFonts w:ascii="Tahoma" w:hAnsi="Tahoma" w:cs="Tahoma"/>
          <w:sz w:val="20"/>
          <w:szCs w:val="20"/>
        </w:rPr>
      </w:pPr>
      <w:r w:rsidRPr="006D1E57">
        <w:rPr>
          <w:rFonts w:ascii="Tahoma" w:hAnsi="Tahoma" w:cs="Tahoma"/>
          <w:sz w:val="20"/>
          <w:szCs w:val="20"/>
        </w:rPr>
        <w:t>słupek ocynkowany 1,5 cala do mocow</w:t>
      </w:r>
      <w:r w:rsidR="006D1E57">
        <w:rPr>
          <w:rFonts w:ascii="Tahoma" w:hAnsi="Tahoma" w:cs="Tahoma"/>
          <w:sz w:val="20"/>
          <w:szCs w:val="20"/>
        </w:rPr>
        <w:t>ania tablic z nazwą ulicy (</w:t>
      </w:r>
      <w:r w:rsidRPr="006D1E57">
        <w:rPr>
          <w:rFonts w:ascii="Tahoma" w:hAnsi="Tahoma" w:cs="Tahoma"/>
          <w:sz w:val="20"/>
          <w:szCs w:val="20"/>
        </w:rPr>
        <w:t xml:space="preserve">osadzenie słupka </w:t>
      </w:r>
      <w:r w:rsidR="006D1E57">
        <w:rPr>
          <w:rFonts w:ascii="Tahoma" w:hAnsi="Tahoma" w:cs="Tahoma"/>
          <w:sz w:val="20"/>
          <w:szCs w:val="20"/>
        </w:rPr>
        <w:t xml:space="preserve">                        </w:t>
      </w:r>
      <w:r w:rsidRPr="006D1E57">
        <w:rPr>
          <w:rFonts w:ascii="Tahoma" w:hAnsi="Tahoma" w:cs="Tahoma"/>
          <w:sz w:val="20"/>
          <w:szCs w:val="20"/>
        </w:rPr>
        <w:t>w fundamencie betonowym zagłębionym w gruncie  lub nawierzchni utwardzonej na głębokość min. 60 c</w:t>
      </w:r>
      <w:r w:rsidR="006D1E57">
        <w:rPr>
          <w:rFonts w:ascii="Tahoma" w:hAnsi="Tahoma" w:cs="Tahoma"/>
          <w:sz w:val="20"/>
          <w:szCs w:val="20"/>
        </w:rPr>
        <w:t xml:space="preserve">m wraz </w:t>
      </w:r>
      <w:r w:rsidRPr="006D1E57">
        <w:rPr>
          <w:rFonts w:ascii="Tahoma" w:hAnsi="Tahoma" w:cs="Tahoma"/>
          <w:sz w:val="20"/>
          <w:szCs w:val="20"/>
        </w:rPr>
        <w:t xml:space="preserve">z odtworzeniem istniejącego podłoża, uporządkowaniem terenu, trwałe przymocowanie tabliczki z nazwą obejmą do słupka, zabezpieczenie tabliczki, w sposób uniemożliwiający jej  przekręcanie. </w:t>
      </w:r>
    </w:p>
    <w:p w:rsidR="00806E0E" w:rsidRPr="00806E0E" w:rsidRDefault="00806E0E" w:rsidP="00806E0E">
      <w:pPr>
        <w:jc w:val="both"/>
        <w:rPr>
          <w:rFonts w:ascii="Tahoma" w:hAnsi="Tahoma" w:cs="Tahoma"/>
          <w:sz w:val="20"/>
          <w:szCs w:val="20"/>
        </w:rPr>
      </w:pPr>
      <w:r w:rsidRPr="00806E0E">
        <w:rPr>
          <w:rFonts w:ascii="Tahoma" w:hAnsi="Tahoma" w:cs="Tahoma"/>
          <w:sz w:val="20"/>
          <w:szCs w:val="20"/>
        </w:rPr>
        <w:t>14. Dekoracje miasta związane z obchodami świąt tj. 1 marca, 1 maja i 3 maja, 1 sierpnia</w:t>
      </w:r>
      <w:r w:rsidR="006D1E57">
        <w:rPr>
          <w:rFonts w:ascii="Tahoma" w:hAnsi="Tahoma" w:cs="Tahoma"/>
          <w:sz w:val="20"/>
          <w:szCs w:val="20"/>
        </w:rPr>
        <w:t>,                        15 sierpnia,</w:t>
      </w:r>
      <w:r w:rsidRPr="00806E0E">
        <w:rPr>
          <w:rFonts w:ascii="Tahoma" w:hAnsi="Tahoma" w:cs="Tahoma"/>
          <w:sz w:val="20"/>
          <w:szCs w:val="20"/>
        </w:rPr>
        <w:t xml:space="preserve"> 1 września, 11 listopada - oflagowanie przy użyciu każdorazowo ok. 3 000 </w:t>
      </w:r>
      <w:proofErr w:type="spellStart"/>
      <w:r w:rsidRPr="00806E0E">
        <w:rPr>
          <w:rFonts w:ascii="Tahoma" w:hAnsi="Tahoma" w:cs="Tahoma"/>
          <w:sz w:val="20"/>
          <w:szCs w:val="20"/>
        </w:rPr>
        <w:t>szt</w:t>
      </w:r>
      <w:proofErr w:type="spellEnd"/>
      <w:r w:rsidRPr="00806E0E">
        <w:rPr>
          <w:rFonts w:ascii="Tahoma" w:hAnsi="Tahoma" w:cs="Tahoma"/>
          <w:sz w:val="20"/>
          <w:szCs w:val="20"/>
        </w:rPr>
        <w:t xml:space="preserve"> flag </w:t>
      </w:r>
      <w:r w:rsidR="006D1E57">
        <w:rPr>
          <w:rFonts w:ascii="Tahoma" w:hAnsi="Tahoma" w:cs="Tahoma"/>
          <w:sz w:val="20"/>
          <w:szCs w:val="20"/>
        </w:rPr>
        <w:t xml:space="preserve">                    </w:t>
      </w:r>
      <w:r w:rsidRPr="00806E0E">
        <w:rPr>
          <w:rFonts w:ascii="Tahoma" w:hAnsi="Tahoma" w:cs="Tahoma"/>
          <w:sz w:val="20"/>
          <w:szCs w:val="20"/>
        </w:rPr>
        <w:t xml:space="preserve">(z materiału wykonawcy), </w:t>
      </w:r>
      <w:r w:rsidR="006D1E57">
        <w:rPr>
          <w:rFonts w:ascii="Tahoma" w:hAnsi="Tahoma" w:cs="Tahoma"/>
          <w:sz w:val="20"/>
          <w:szCs w:val="20"/>
        </w:rPr>
        <w:t>po dwie flagi do każdego słupa.</w:t>
      </w:r>
      <w:r w:rsidRPr="00806E0E">
        <w:rPr>
          <w:rFonts w:ascii="Tahoma" w:hAnsi="Tahoma" w:cs="Tahoma"/>
          <w:sz w:val="20"/>
          <w:szCs w:val="20"/>
        </w:rPr>
        <w:t xml:space="preserve"> </w:t>
      </w:r>
    </w:p>
    <w:p w:rsidR="006D1E57" w:rsidRDefault="00806E0E" w:rsidP="00806E0E">
      <w:pPr>
        <w:jc w:val="both"/>
        <w:rPr>
          <w:rFonts w:ascii="Tahoma" w:hAnsi="Tahoma" w:cs="Tahoma"/>
          <w:sz w:val="20"/>
          <w:szCs w:val="20"/>
        </w:rPr>
      </w:pPr>
      <w:r w:rsidRPr="00806E0E">
        <w:rPr>
          <w:rFonts w:ascii="Tahoma" w:hAnsi="Tahoma" w:cs="Tahoma"/>
          <w:sz w:val="20"/>
          <w:szCs w:val="20"/>
        </w:rPr>
        <w:t>Zakres prac obejmuje</w:t>
      </w:r>
      <w:r w:rsidR="006D1E57">
        <w:rPr>
          <w:rFonts w:ascii="Tahoma" w:hAnsi="Tahoma" w:cs="Tahoma"/>
          <w:sz w:val="20"/>
          <w:szCs w:val="20"/>
        </w:rPr>
        <w:t>:</w:t>
      </w:r>
    </w:p>
    <w:p w:rsidR="006D1E57" w:rsidRPr="006D1E57" w:rsidRDefault="00806E0E" w:rsidP="006D1E57">
      <w:pPr>
        <w:pStyle w:val="Akapitzlist"/>
        <w:numPr>
          <w:ilvl w:val="0"/>
          <w:numId w:val="39"/>
        </w:numPr>
        <w:jc w:val="both"/>
        <w:rPr>
          <w:rFonts w:ascii="Tahoma" w:hAnsi="Tahoma" w:cs="Tahoma"/>
          <w:sz w:val="20"/>
          <w:szCs w:val="20"/>
        </w:rPr>
      </w:pPr>
      <w:r w:rsidRPr="006D1E57">
        <w:rPr>
          <w:rFonts w:ascii="Tahoma" w:hAnsi="Tahoma" w:cs="Tahoma"/>
          <w:sz w:val="20"/>
          <w:szCs w:val="20"/>
        </w:rPr>
        <w:t xml:space="preserve">bieżące utrzymanie i konserwację obejm oraz ich mocowań do montażu flag, </w:t>
      </w:r>
    </w:p>
    <w:p w:rsidR="006D1E57" w:rsidRPr="006D1E57" w:rsidRDefault="00806E0E" w:rsidP="006D1E57">
      <w:pPr>
        <w:pStyle w:val="Akapitzlist"/>
        <w:numPr>
          <w:ilvl w:val="0"/>
          <w:numId w:val="39"/>
        </w:numPr>
        <w:jc w:val="both"/>
        <w:rPr>
          <w:rFonts w:ascii="Tahoma" w:hAnsi="Tahoma" w:cs="Tahoma"/>
          <w:sz w:val="20"/>
          <w:szCs w:val="20"/>
        </w:rPr>
      </w:pPr>
      <w:r w:rsidRPr="006D1E57">
        <w:rPr>
          <w:rFonts w:ascii="Tahoma" w:hAnsi="Tahoma" w:cs="Tahoma"/>
          <w:sz w:val="20"/>
          <w:szCs w:val="20"/>
        </w:rPr>
        <w:t>demontaż flag następnego dnia po święcie do godz. 7</w:t>
      </w:r>
      <w:r w:rsidR="006D1E57" w:rsidRPr="006D1E57">
        <w:rPr>
          <w:rFonts w:ascii="Tahoma" w:hAnsi="Tahoma" w:cs="Tahoma"/>
          <w:sz w:val="20"/>
          <w:szCs w:val="20"/>
        </w:rPr>
        <w:t>:</w:t>
      </w:r>
      <w:r w:rsidRPr="006D1E57">
        <w:rPr>
          <w:rFonts w:ascii="Tahoma" w:hAnsi="Tahoma" w:cs="Tahoma"/>
          <w:sz w:val="20"/>
          <w:szCs w:val="20"/>
        </w:rPr>
        <w:t xml:space="preserve">00, </w:t>
      </w:r>
    </w:p>
    <w:p w:rsidR="00806E0E" w:rsidRPr="006D1E57" w:rsidRDefault="00806E0E" w:rsidP="006D1E57">
      <w:pPr>
        <w:pStyle w:val="Akapitzlist"/>
        <w:numPr>
          <w:ilvl w:val="0"/>
          <w:numId w:val="39"/>
        </w:numPr>
        <w:jc w:val="both"/>
        <w:rPr>
          <w:rFonts w:ascii="Tahoma" w:hAnsi="Tahoma" w:cs="Tahoma"/>
          <w:sz w:val="20"/>
          <w:szCs w:val="20"/>
        </w:rPr>
      </w:pPr>
      <w:r w:rsidRPr="006D1E57">
        <w:rPr>
          <w:rFonts w:ascii="Tahoma" w:hAnsi="Tahoma" w:cs="Tahoma"/>
          <w:sz w:val="20"/>
          <w:szCs w:val="20"/>
        </w:rPr>
        <w:t>flagi ponownie wykorzystywane po</w:t>
      </w:r>
      <w:r w:rsidR="006D1E57">
        <w:rPr>
          <w:rFonts w:ascii="Tahoma" w:hAnsi="Tahoma" w:cs="Tahoma"/>
          <w:sz w:val="20"/>
          <w:szCs w:val="20"/>
        </w:rPr>
        <w:t>winny być wyprane i wyprasowane.</w:t>
      </w:r>
      <w:r w:rsidRPr="006D1E57">
        <w:rPr>
          <w:rFonts w:ascii="Tahoma" w:hAnsi="Tahoma" w:cs="Tahoma"/>
          <w:sz w:val="20"/>
          <w:szCs w:val="20"/>
        </w:rPr>
        <w:t xml:space="preserve"> </w:t>
      </w:r>
    </w:p>
    <w:p w:rsidR="00806E0E" w:rsidRPr="00806E0E" w:rsidRDefault="00806E0E" w:rsidP="00806E0E">
      <w:pPr>
        <w:jc w:val="both"/>
        <w:rPr>
          <w:rFonts w:ascii="Tahoma" w:hAnsi="Tahoma" w:cs="Tahoma"/>
          <w:sz w:val="20"/>
          <w:szCs w:val="20"/>
        </w:rPr>
      </w:pPr>
      <w:r w:rsidRPr="00806E0E">
        <w:rPr>
          <w:rFonts w:ascii="Tahoma" w:hAnsi="Tahoma" w:cs="Tahoma"/>
          <w:sz w:val="20"/>
          <w:szCs w:val="20"/>
        </w:rPr>
        <w:t xml:space="preserve">Barwę i wymiary flagi określa ustawa z dnia 31 stycznia 1980r o godle, barwach i hymnie Rzeczpospolitej Polskiej oraz pieczęciach państwowych (t. j. Dz. U. z 2019 r. poz. 1509 z </w:t>
      </w:r>
      <w:proofErr w:type="spellStart"/>
      <w:r w:rsidRPr="00806E0E">
        <w:rPr>
          <w:rFonts w:ascii="Tahoma" w:hAnsi="Tahoma" w:cs="Tahoma"/>
          <w:sz w:val="20"/>
          <w:szCs w:val="20"/>
        </w:rPr>
        <w:t>późn</w:t>
      </w:r>
      <w:proofErr w:type="spellEnd"/>
      <w:r w:rsidRPr="00806E0E">
        <w:rPr>
          <w:rFonts w:ascii="Tahoma" w:hAnsi="Tahoma" w:cs="Tahoma"/>
          <w:sz w:val="20"/>
          <w:szCs w:val="20"/>
        </w:rPr>
        <w:t>. zm</w:t>
      </w:r>
      <w:r w:rsidR="006D1E57">
        <w:rPr>
          <w:rFonts w:ascii="Tahoma" w:hAnsi="Tahoma" w:cs="Tahoma"/>
          <w:sz w:val="20"/>
          <w:szCs w:val="20"/>
        </w:rPr>
        <w:t>.</w:t>
      </w:r>
      <w:r w:rsidRPr="00806E0E">
        <w:rPr>
          <w:rFonts w:ascii="Tahoma" w:hAnsi="Tahoma" w:cs="Tahoma"/>
          <w:sz w:val="20"/>
          <w:szCs w:val="20"/>
        </w:rPr>
        <w:t xml:space="preserve">), wzory flagi państwowej Rzeczpospolitej Polskiej zawiera </w:t>
      </w:r>
      <w:r w:rsidR="006D1E57">
        <w:rPr>
          <w:rFonts w:ascii="Tahoma" w:hAnsi="Tahoma" w:cs="Tahoma"/>
          <w:sz w:val="20"/>
          <w:szCs w:val="20"/>
        </w:rPr>
        <w:t>Z</w:t>
      </w:r>
      <w:r w:rsidRPr="00806E0E">
        <w:rPr>
          <w:rFonts w:ascii="Tahoma" w:hAnsi="Tahoma" w:cs="Tahoma"/>
          <w:sz w:val="20"/>
          <w:szCs w:val="20"/>
        </w:rPr>
        <w:t xml:space="preserve">ałącznik nr 3.        </w:t>
      </w:r>
    </w:p>
    <w:p w:rsidR="00806E0E" w:rsidRPr="00806E0E" w:rsidRDefault="00806E0E" w:rsidP="00806E0E">
      <w:pPr>
        <w:jc w:val="both"/>
        <w:rPr>
          <w:rFonts w:ascii="Tahoma" w:hAnsi="Tahoma" w:cs="Tahoma"/>
          <w:sz w:val="20"/>
          <w:szCs w:val="20"/>
        </w:rPr>
      </w:pPr>
      <w:r w:rsidRPr="00806E0E">
        <w:rPr>
          <w:rFonts w:ascii="Tahoma" w:hAnsi="Tahoma" w:cs="Tahoma"/>
          <w:b/>
          <w:sz w:val="20"/>
          <w:szCs w:val="20"/>
        </w:rPr>
        <w:t xml:space="preserve">Jednorazowa dekoracja miasta flagami </w:t>
      </w:r>
      <w:r w:rsidRPr="00806E0E">
        <w:rPr>
          <w:rFonts w:ascii="Tahoma" w:hAnsi="Tahoma" w:cs="Tahoma"/>
          <w:sz w:val="20"/>
          <w:szCs w:val="20"/>
        </w:rPr>
        <w:t>związana z obchodami świąt:</w:t>
      </w:r>
    </w:p>
    <w:p w:rsidR="00806E0E" w:rsidRPr="00806E0E" w:rsidRDefault="00806E0E" w:rsidP="00806E0E">
      <w:pPr>
        <w:jc w:val="both"/>
        <w:rPr>
          <w:rFonts w:ascii="Tahoma" w:hAnsi="Tahoma" w:cs="Tahoma"/>
          <w:sz w:val="20"/>
          <w:szCs w:val="20"/>
        </w:rPr>
      </w:pPr>
      <w:r w:rsidRPr="00806E0E">
        <w:rPr>
          <w:rFonts w:ascii="Tahoma" w:hAnsi="Tahoma" w:cs="Tahoma"/>
          <w:sz w:val="20"/>
          <w:szCs w:val="20"/>
        </w:rPr>
        <w:t xml:space="preserve">przy ulicach: </w:t>
      </w:r>
      <w:r w:rsidRPr="00806E0E">
        <w:rPr>
          <w:rFonts w:ascii="Tahoma" w:hAnsi="Tahoma" w:cs="Tahoma"/>
          <w:b/>
          <w:sz w:val="20"/>
          <w:szCs w:val="20"/>
        </w:rPr>
        <w:t>Gen. Józefa Sowińskiego</w:t>
      </w:r>
      <w:r w:rsidRPr="00806E0E">
        <w:rPr>
          <w:rFonts w:ascii="Tahoma" w:hAnsi="Tahoma" w:cs="Tahoma"/>
          <w:sz w:val="20"/>
          <w:szCs w:val="20"/>
        </w:rPr>
        <w:t xml:space="preserve"> </w:t>
      </w:r>
      <w:r w:rsidRPr="00806E0E">
        <w:rPr>
          <w:rFonts w:ascii="Tahoma" w:hAnsi="Tahoma" w:cs="Tahoma"/>
          <w:i/>
          <w:sz w:val="20"/>
          <w:szCs w:val="20"/>
        </w:rPr>
        <w:t>( od</w:t>
      </w:r>
      <w:r w:rsidRPr="00806E0E">
        <w:rPr>
          <w:rFonts w:ascii="Tahoma" w:hAnsi="Tahoma" w:cs="Tahoma"/>
          <w:sz w:val="20"/>
          <w:szCs w:val="20"/>
        </w:rPr>
        <w:t xml:space="preserve"> Kościuszki </w:t>
      </w:r>
      <w:r w:rsidRPr="00806E0E">
        <w:rPr>
          <w:rFonts w:ascii="Tahoma" w:hAnsi="Tahoma" w:cs="Tahoma"/>
          <w:i/>
          <w:sz w:val="20"/>
          <w:szCs w:val="20"/>
        </w:rPr>
        <w:t xml:space="preserve"> do Sienkiewicza</w:t>
      </w:r>
      <w:r w:rsidRPr="00806E0E">
        <w:rPr>
          <w:rFonts w:ascii="Tahoma" w:hAnsi="Tahoma" w:cs="Tahoma"/>
          <w:sz w:val="20"/>
          <w:szCs w:val="20"/>
        </w:rPr>
        <w:t xml:space="preserve">), </w:t>
      </w:r>
      <w:r w:rsidRPr="00806E0E">
        <w:rPr>
          <w:rFonts w:ascii="Tahoma" w:hAnsi="Tahoma" w:cs="Tahoma"/>
          <w:b/>
          <w:sz w:val="20"/>
          <w:szCs w:val="20"/>
        </w:rPr>
        <w:t xml:space="preserve">Dworcowa </w:t>
      </w:r>
      <w:r w:rsidRPr="00806E0E">
        <w:rPr>
          <w:rFonts w:ascii="Tahoma" w:hAnsi="Tahoma" w:cs="Tahoma"/>
          <w:sz w:val="20"/>
          <w:szCs w:val="20"/>
        </w:rPr>
        <w:t xml:space="preserve"> ( </w:t>
      </w:r>
      <w:r w:rsidRPr="00806E0E">
        <w:rPr>
          <w:rFonts w:ascii="Tahoma" w:hAnsi="Tahoma" w:cs="Tahoma"/>
          <w:i/>
          <w:sz w:val="20"/>
          <w:szCs w:val="20"/>
        </w:rPr>
        <w:t xml:space="preserve">do Okrzei do Matejki), </w:t>
      </w:r>
      <w:r w:rsidRPr="00806E0E">
        <w:rPr>
          <w:rFonts w:ascii="Tahoma" w:hAnsi="Tahoma" w:cs="Tahoma"/>
          <w:b/>
          <w:sz w:val="20"/>
          <w:szCs w:val="20"/>
        </w:rPr>
        <w:t xml:space="preserve">Matejki </w:t>
      </w:r>
      <w:r w:rsidRPr="00806E0E">
        <w:rPr>
          <w:rFonts w:ascii="Tahoma" w:hAnsi="Tahoma" w:cs="Tahoma"/>
          <w:i/>
          <w:sz w:val="20"/>
          <w:szCs w:val="20"/>
        </w:rPr>
        <w:t>(od Obwodnicy do Prostej)</w:t>
      </w:r>
      <w:r w:rsidRPr="00806E0E">
        <w:rPr>
          <w:rFonts w:ascii="Tahoma" w:hAnsi="Tahoma" w:cs="Tahoma"/>
          <w:b/>
          <w:i/>
          <w:sz w:val="20"/>
          <w:szCs w:val="20"/>
        </w:rPr>
        <w:t xml:space="preserve"> </w:t>
      </w:r>
      <w:r w:rsidRPr="00806E0E">
        <w:rPr>
          <w:rFonts w:ascii="Tahoma" w:hAnsi="Tahoma" w:cs="Tahoma"/>
          <w:b/>
          <w:sz w:val="20"/>
          <w:szCs w:val="20"/>
        </w:rPr>
        <w:t>Prosta, Pułtuska</w:t>
      </w:r>
      <w:r w:rsidRPr="00806E0E">
        <w:rPr>
          <w:rFonts w:ascii="Tahoma" w:hAnsi="Tahoma" w:cs="Tahoma"/>
          <w:sz w:val="20"/>
          <w:szCs w:val="20"/>
        </w:rPr>
        <w:t xml:space="preserve"> </w:t>
      </w:r>
      <w:r w:rsidRPr="00806E0E">
        <w:rPr>
          <w:rFonts w:ascii="Tahoma" w:hAnsi="Tahoma" w:cs="Tahoma"/>
          <w:i/>
          <w:sz w:val="20"/>
          <w:szCs w:val="20"/>
        </w:rPr>
        <w:t>(od Daszyńskiego do ronda</w:t>
      </w:r>
      <w:r w:rsidRPr="00806E0E">
        <w:rPr>
          <w:rFonts w:ascii="Tahoma" w:hAnsi="Tahoma" w:cs="Tahoma"/>
          <w:sz w:val="20"/>
          <w:szCs w:val="20"/>
        </w:rPr>
        <w:t xml:space="preserve">),                          </w:t>
      </w:r>
      <w:r w:rsidRPr="00806E0E">
        <w:rPr>
          <w:rFonts w:ascii="Tahoma" w:hAnsi="Tahoma" w:cs="Tahoma"/>
          <w:b/>
          <w:sz w:val="20"/>
          <w:szCs w:val="20"/>
        </w:rPr>
        <w:t>11 Listopada</w:t>
      </w:r>
      <w:r w:rsidRPr="00806E0E">
        <w:rPr>
          <w:rFonts w:ascii="Tahoma" w:hAnsi="Tahoma" w:cs="Tahoma"/>
          <w:sz w:val="20"/>
          <w:szCs w:val="20"/>
        </w:rPr>
        <w:t xml:space="preserve"> (</w:t>
      </w:r>
      <w:r w:rsidRPr="00806E0E">
        <w:rPr>
          <w:rFonts w:ascii="Tahoma" w:hAnsi="Tahoma" w:cs="Tahoma"/>
          <w:i/>
          <w:sz w:val="20"/>
          <w:szCs w:val="20"/>
        </w:rPr>
        <w:t>od Kościuszki do Prostej),</w:t>
      </w:r>
      <w:r w:rsidRPr="00806E0E">
        <w:rPr>
          <w:rFonts w:ascii="Tahoma" w:hAnsi="Tahoma" w:cs="Tahoma"/>
          <w:sz w:val="20"/>
          <w:szCs w:val="20"/>
        </w:rPr>
        <w:t xml:space="preserve"> </w:t>
      </w:r>
      <w:r w:rsidRPr="00806E0E">
        <w:rPr>
          <w:rFonts w:ascii="Tahoma" w:hAnsi="Tahoma" w:cs="Tahoma"/>
          <w:b/>
          <w:sz w:val="20"/>
          <w:szCs w:val="20"/>
        </w:rPr>
        <w:t>Stefana Okrzei</w:t>
      </w:r>
      <w:r w:rsidRPr="00806E0E">
        <w:rPr>
          <w:rFonts w:ascii="Tahoma" w:hAnsi="Tahoma" w:cs="Tahoma"/>
          <w:sz w:val="20"/>
          <w:szCs w:val="20"/>
        </w:rPr>
        <w:t xml:space="preserve"> (</w:t>
      </w:r>
      <w:r w:rsidRPr="00806E0E">
        <w:rPr>
          <w:rFonts w:ascii="Tahoma" w:hAnsi="Tahoma" w:cs="Tahoma"/>
          <w:i/>
          <w:sz w:val="20"/>
          <w:szCs w:val="20"/>
        </w:rPr>
        <w:t>od Serockiej do Dworcowej</w:t>
      </w:r>
      <w:r w:rsidRPr="00806E0E">
        <w:rPr>
          <w:rFonts w:ascii="Tahoma" w:hAnsi="Tahoma" w:cs="Tahoma"/>
          <w:sz w:val="20"/>
          <w:szCs w:val="20"/>
        </w:rPr>
        <w:t xml:space="preserve">), </w:t>
      </w:r>
      <w:r w:rsidRPr="00806E0E">
        <w:rPr>
          <w:rFonts w:ascii="Tahoma" w:hAnsi="Tahoma" w:cs="Tahoma"/>
          <w:b/>
          <w:sz w:val="20"/>
          <w:szCs w:val="20"/>
        </w:rPr>
        <w:t>3 Maja</w:t>
      </w:r>
      <w:r w:rsidR="006D1E57">
        <w:rPr>
          <w:rFonts w:ascii="Tahoma" w:hAnsi="Tahoma" w:cs="Tahoma"/>
          <w:sz w:val="20"/>
          <w:szCs w:val="20"/>
        </w:rPr>
        <w:t xml:space="preserve"> (</w:t>
      </w:r>
      <w:r w:rsidRPr="00806E0E">
        <w:rPr>
          <w:rFonts w:ascii="Tahoma" w:hAnsi="Tahoma" w:cs="Tahoma"/>
          <w:i/>
          <w:sz w:val="20"/>
          <w:szCs w:val="20"/>
        </w:rPr>
        <w:t>do KEN</w:t>
      </w:r>
      <w:r w:rsidRPr="00806E0E">
        <w:rPr>
          <w:rFonts w:ascii="Tahoma" w:hAnsi="Tahoma" w:cs="Tahoma"/>
          <w:sz w:val="20"/>
          <w:szCs w:val="20"/>
        </w:rPr>
        <w:t xml:space="preserve">), </w:t>
      </w:r>
      <w:r w:rsidR="006D1E57">
        <w:rPr>
          <w:rFonts w:ascii="Tahoma" w:hAnsi="Tahoma" w:cs="Tahoma"/>
          <w:b/>
          <w:sz w:val="20"/>
          <w:szCs w:val="20"/>
        </w:rPr>
        <w:t>T</w:t>
      </w:r>
      <w:r w:rsidRPr="00806E0E">
        <w:rPr>
          <w:rFonts w:ascii="Tahoma" w:hAnsi="Tahoma" w:cs="Tahoma"/>
          <w:b/>
          <w:sz w:val="20"/>
          <w:szCs w:val="20"/>
        </w:rPr>
        <w:t>.</w:t>
      </w:r>
      <w:r w:rsidR="006D1E57">
        <w:rPr>
          <w:rFonts w:ascii="Tahoma" w:hAnsi="Tahoma" w:cs="Tahoma"/>
          <w:b/>
          <w:sz w:val="20"/>
          <w:szCs w:val="20"/>
        </w:rPr>
        <w:t xml:space="preserve"> </w:t>
      </w:r>
      <w:r w:rsidRPr="00806E0E">
        <w:rPr>
          <w:rFonts w:ascii="Tahoma" w:hAnsi="Tahoma" w:cs="Tahoma"/>
          <w:b/>
          <w:sz w:val="20"/>
          <w:szCs w:val="20"/>
        </w:rPr>
        <w:t>Kościuszki</w:t>
      </w:r>
      <w:r w:rsidRPr="00806E0E">
        <w:rPr>
          <w:rFonts w:ascii="Tahoma" w:hAnsi="Tahoma" w:cs="Tahoma"/>
          <w:sz w:val="20"/>
          <w:szCs w:val="20"/>
        </w:rPr>
        <w:t xml:space="preserve"> (</w:t>
      </w:r>
      <w:r w:rsidRPr="00806E0E">
        <w:rPr>
          <w:rFonts w:ascii="Tahoma" w:hAnsi="Tahoma" w:cs="Tahoma"/>
          <w:i/>
          <w:sz w:val="20"/>
          <w:szCs w:val="20"/>
        </w:rPr>
        <w:t>do KEN</w:t>
      </w:r>
      <w:r w:rsidRPr="00806E0E">
        <w:rPr>
          <w:rFonts w:ascii="Tahoma" w:hAnsi="Tahoma" w:cs="Tahoma"/>
          <w:sz w:val="20"/>
          <w:szCs w:val="20"/>
        </w:rPr>
        <w:t xml:space="preserve">), </w:t>
      </w:r>
      <w:r w:rsidRPr="00806E0E">
        <w:rPr>
          <w:rFonts w:ascii="Tahoma" w:hAnsi="Tahoma" w:cs="Tahoma"/>
          <w:b/>
          <w:sz w:val="20"/>
          <w:szCs w:val="20"/>
        </w:rPr>
        <w:t>Wąska, 1 Maja, Białostocka</w:t>
      </w:r>
      <w:r w:rsidRPr="00806E0E">
        <w:rPr>
          <w:rFonts w:ascii="Tahoma" w:hAnsi="Tahoma" w:cs="Tahoma"/>
          <w:sz w:val="20"/>
          <w:szCs w:val="20"/>
        </w:rPr>
        <w:t xml:space="preserve"> </w:t>
      </w:r>
      <w:r w:rsidRPr="00806E0E">
        <w:rPr>
          <w:rFonts w:ascii="Tahoma" w:hAnsi="Tahoma" w:cs="Tahoma"/>
          <w:i/>
          <w:sz w:val="20"/>
          <w:szCs w:val="20"/>
        </w:rPr>
        <w:t>( od ronda do Obwodnicy</w:t>
      </w:r>
      <w:r w:rsidRPr="00806E0E">
        <w:rPr>
          <w:rFonts w:ascii="Tahoma" w:hAnsi="Tahoma" w:cs="Tahoma"/>
          <w:sz w:val="20"/>
          <w:szCs w:val="20"/>
        </w:rPr>
        <w:t xml:space="preserve">), </w:t>
      </w:r>
      <w:r w:rsidRPr="00806E0E">
        <w:rPr>
          <w:rFonts w:ascii="Tahoma" w:hAnsi="Tahoma" w:cs="Tahoma"/>
          <w:b/>
          <w:sz w:val="20"/>
          <w:szCs w:val="20"/>
        </w:rPr>
        <w:t>Zapole, Geodetów, Centralna, Sikorskiego, K. Skarżyńskiego, Aleja Wolności, Batorego</w:t>
      </w:r>
      <w:r w:rsidRPr="00806E0E">
        <w:rPr>
          <w:rFonts w:ascii="Tahoma" w:hAnsi="Tahoma" w:cs="Tahoma"/>
          <w:sz w:val="20"/>
          <w:szCs w:val="20"/>
        </w:rPr>
        <w:t xml:space="preserve"> (od Alei Wolności do pomnika przy Wołoskiego), </w:t>
      </w:r>
      <w:r w:rsidRPr="00806E0E">
        <w:rPr>
          <w:rFonts w:ascii="Tahoma" w:hAnsi="Tahoma" w:cs="Tahoma"/>
          <w:b/>
          <w:sz w:val="20"/>
          <w:szCs w:val="20"/>
        </w:rPr>
        <w:t>Ignacego Daszyńskiego</w:t>
      </w:r>
      <w:r w:rsidRPr="00806E0E">
        <w:rPr>
          <w:rFonts w:ascii="Tahoma" w:hAnsi="Tahoma" w:cs="Tahoma"/>
          <w:sz w:val="20"/>
          <w:szCs w:val="20"/>
        </w:rPr>
        <w:t xml:space="preserve">, </w:t>
      </w:r>
      <w:r w:rsidRPr="00806E0E">
        <w:rPr>
          <w:rFonts w:ascii="Tahoma" w:hAnsi="Tahoma" w:cs="Tahoma"/>
          <w:b/>
          <w:sz w:val="20"/>
          <w:szCs w:val="20"/>
        </w:rPr>
        <w:t>Świętojańska</w:t>
      </w:r>
      <w:r w:rsidR="006D1E57">
        <w:rPr>
          <w:rFonts w:ascii="Tahoma" w:hAnsi="Tahoma" w:cs="Tahoma"/>
          <w:sz w:val="20"/>
          <w:szCs w:val="20"/>
        </w:rPr>
        <w:t xml:space="preserve"> </w:t>
      </w:r>
      <w:r w:rsidRPr="00806E0E">
        <w:rPr>
          <w:rFonts w:ascii="Tahoma" w:hAnsi="Tahoma" w:cs="Tahoma"/>
          <w:sz w:val="20"/>
          <w:szCs w:val="20"/>
        </w:rPr>
        <w:t xml:space="preserve">(od </w:t>
      </w:r>
      <w:r w:rsidR="006D1E57">
        <w:rPr>
          <w:rFonts w:ascii="Tahoma" w:hAnsi="Tahoma" w:cs="Tahoma"/>
          <w:sz w:val="20"/>
          <w:szCs w:val="20"/>
        </w:rPr>
        <w:t xml:space="preserve">                            </w:t>
      </w:r>
      <w:r w:rsidRPr="00806E0E">
        <w:rPr>
          <w:rFonts w:ascii="Tahoma" w:hAnsi="Tahoma" w:cs="Tahoma"/>
          <w:sz w:val="20"/>
          <w:szCs w:val="20"/>
        </w:rPr>
        <w:t>I. Daszyńskiego do Dw</w:t>
      </w:r>
      <w:r w:rsidR="006D1E57">
        <w:rPr>
          <w:rFonts w:ascii="Tahoma" w:hAnsi="Tahoma" w:cs="Tahoma"/>
          <w:sz w:val="20"/>
          <w:szCs w:val="20"/>
        </w:rPr>
        <w:t xml:space="preserve">orcowej) łącznie  </w:t>
      </w:r>
      <w:r w:rsidRPr="00806E0E">
        <w:rPr>
          <w:rFonts w:ascii="Tahoma" w:hAnsi="Tahoma" w:cs="Tahoma"/>
          <w:sz w:val="20"/>
          <w:szCs w:val="20"/>
        </w:rPr>
        <w:t>z rondami znajdującymi się w ciągu w/w ulic.</w:t>
      </w:r>
    </w:p>
    <w:p w:rsidR="00806E0E" w:rsidRPr="00806E0E" w:rsidRDefault="00806E0E" w:rsidP="00806E0E">
      <w:pPr>
        <w:jc w:val="both"/>
        <w:rPr>
          <w:rFonts w:ascii="Tahoma" w:hAnsi="Tahoma" w:cs="Tahoma"/>
          <w:sz w:val="20"/>
          <w:szCs w:val="20"/>
        </w:rPr>
      </w:pPr>
      <w:r w:rsidRPr="00806E0E">
        <w:rPr>
          <w:rFonts w:ascii="Tahoma" w:hAnsi="Tahoma" w:cs="Tahoma"/>
          <w:b/>
          <w:sz w:val="20"/>
          <w:szCs w:val="20"/>
        </w:rPr>
        <w:t>Na 8 masztach:</w:t>
      </w:r>
    </w:p>
    <w:p w:rsidR="00806E0E" w:rsidRPr="006D1E57" w:rsidRDefault="00806E0E" w:rsidP="006D1E57">
      <w:pPr>
        <w:pStyle w:val="Akapitzlist"/>
        <w:numPr>
          <w:ilvl w:val="0"/>
          <w:numId w:val="40"/>
        </w:numPr>
        <w:jc w:val="both"/>
        <w:rPr>
          <w:rFonts w:ascii="Tahoma" w:hAnsi="Tahoma" w:cs="Tahoma"/>
          <w:sz w:val="20"/>
          <w:szCs w:val="20"/>
        </w:rPr>
      </w:pPr>
      <w:r w:rsidRPr="006D1E57">
        <w:rPr>
          <w:rFonts w:ascii="Tahoma" w:hAnsi="Tahoma" w:cs="Tahoma"/>
          <w:iCs/>
          <w:sz w:val="20"/>
          <w:szCs w:val="20"/>
        </w:rPr>
        <w:t xml:space="preserve">przy pomniku „Żołnierzy Wyklętych”  nad  rz. Bug   przy moście – 3 maszty,  </w:t>
      </w:r>
    </w:p>
    <w:p w:rsidR="00806E0E" w:rsidRPr="006D1E57" w:rsidRDefault="00806E0E" w:rsidP="006D1E57">
      <w:pPr>
        <w:pStyle w:val="Akapitzlist"/>
        <w:numPr>
          <w:ilvl w:val="0"/>
          <w:numId w:val="40"/>
        </w:numPr>
        <w:jc w:val="both"/>
        <w:rPr>
          <w:rFonts w:ascii="Tahoma" w:hAnsi="Tahoma" w:cs="Tahoma"/>
          <w:sz w:val="20"/>
          <w:szCs w:val="20"/>
        </w:rPr>
      </w:pPr>
      <w:r w:rsidRPr="006D1E57">
        <w:rPr>
          <w:rFonts w:ascii="Tahoma" w:hAnsi="Tahoma" w:cs="Tahoma"/>
          <w:iCs/>
          <w:sz w:val="20"/>
          <w:szCs w:val="20"/>
        </w:rPr>
        <w:t>przy ul. B. Joselewicza przy pomniku „ppor. mar. Kazimierza Deptuły” – 3 maszty oraz na maszcie  „100</w:t>
      </w:r>
      <w:r w:rsidR="006D1E57">
        <w:rPr>
          <w:rFonts w:ascii="Tahoma" w:hAnsi="Tahoma" w:cs="Tahoma"/>
          <w:iCs/>
          <w:sz w:val="20"/>
          <w:szCs w:val="20"/>
        </w:rPr>
        <w:t xml:space="preserve"> - </w:t>
      </w:r>
      <w:r w:rsidRPr="006D1E57">
        <w:rPr>
          <w:rFonts w:ascii="Tahoma" w:hAnsi="Tahoma" w:cs="Tahoma"/>
          <w:iCs/>
          <w:sz w:val="20"/>
          <w:szCs w:val="20"/>
        </w:rPr>
        <w:t xml:space="preserve"> </w:t>
      </w:r>
      <w:proofErr w:type="spellStart"/>
      <w:r w:rsidRPr="006D1E57">
        <w:rPr>
          <w:rFonts w:ascii="Tahoma" w:hAnsi="Tahoma" w:cs="Tahoma"/>
          <w:iCs/>
          <w:sz w:val="20"/>
          <w:szCs w:val="20"/>
        </w:rPr>
        <w:t>lecia</w:t>
      </w:r>
      <w:proofErr w:type="spellEnd"/>
      <w:r w:rsidRPr="006D1E57">
        <w:rPr>
          <w:rFonts w:ascii="Tahoma" w:hAnsi="Tahoma" w:cs="Tahoma"/>
          <w:iCs/>
          <w:sz w:val="20"/>
          <w:szCs w:val="20"/>
        </w:rPr>
        <w:t xml:space="preserve"> Niepodległości” – 1 szt</w:t>
      </w:r>
      <w:r w:rsidR="006D1E57">
        <w:rPr>
          <w:rFonts w:ascii="Tahoma" w:hAnsi="Tahoma" w:cs="Tahoma"/>
          <w:iCs/>
          <w:sz w:val="20"/>
          <w:szCs w:val="20"/>
        </w:rPr>
        <w:t>.</w:t>
      </w:r>
      <w:r w:rsidRPr="006D1E57">
        <w:rPr>
          <w:rFonts w:ascii="Tahoma" w:hAnsi="Tahoma" w:cs="Tahoma"/>
          <w:iCs/>
          <w:sz w:val="20"/>
          <w:szCs w:val="20"/>
        </w:rPr>
        <w:t>,</w:t>
      </w:r>
    </w:p>
    <w:p w:rsidR="00806E0E" w:rsidRPr="006D1E57" w:rsidRDefault="00806E0E" w:rsidP="006D1E57">
      <w:pPr>
        <w:pStyle w:val="Akapitzlist"/>
        <w:numPr>
          <w:ilvl w:val="0"/>
          <w:numId w:val="40"/>
        </w:numPr>
        <w:jc w:val="both"/>
        <w:rPr>
          <w:rFonts w:ascii="Tahoma" w:hAnsi="Tahoma" w:cs="Tahoma"/>
          <w:sz w:val="20"/>
          <w:szCs w:val="20"/>
        </w:rPr>
      </w:pPr>
      <w:r w:rsidRPr="006D1E57">
        <w:rPr>
          <w:rFonts w:ascii="Tahoma" w:hAnsi="Tahoma" w:cs="Tahoma"/>
          <w:iCs/>
          <w:sz w:val="20"/>
          <w:szCs w:val="20"/>
        </w:rPr>
        <w:t>przy ul. ppor. Antoniego Wołoskiego przy pomniku „Pomordowanych w 1920</w:t>
      </w:r>
      <w:r w:rsidR="006D1E57">
        <w:rPr>
          <w:rFonts w:ascii="Tahoma" w:hAnsi="Tahoma" w:cs="Tahoma"/>
          <w:iCs/>
          <w:sz w:val="20"/>
          <w:szCs w:val="20"/>
        </w:rPr>
        <w:t xml:space="preserve"> </w:t>
      </w:r>
      <w:r w:rsidRPr="006D1E57">
        <w:rPr>
          <w:rFonts w:ascii="Tahoma" w:hAnsi="Tahoma" w:cs="Tahoma"/>
          <w:iCs/>
          <w:sz w:val="20"/>
          <w:szCs w:val="20"/>
        </w:rPr>
        <w:t>r</w:t>
      </w:r>
      <w:r w:rsidR="006D1E57">
        <w:rPr>
          <w:rFonts w:ascii="Tahoma" w:hAnsi="Tahoma" w:cs="Tahoma"/>
          <w:iCs/>
          <w:sz w:val="20"/>
          <w:szCs w:val="20"/>
        </w:rPr>
        <w:t>.</w:t>
      </w:r>
      <w:r w:rsidRPr="006D1E57">
        <w:rPr>
          <w:rFonts w:ascii="Tahoma" w:hAnsi="Tahoma" w:cs="Tahoma"/>
          <w:iCs/>
          <w:sz w:val="20"/>
          <w:szCs w:val="20"/>
        </w:rPr>
        <w:t xml:space="preserve">”   - 1 maszt.    </w:t>
      </w:r>
      <w:r w:rsidRPr="006D1E57">
        <w:rPr>
          <w:rFonts w:ascii="Tahoma" w:hAnsi="Tahoma" w:cs="Tahoma"/>
          <w:sz w:val="20"/>
          <w:szCs w:val="20"/>
        </w:rPr>
        <w:t xml:space="preserve">                                            </w:t>
      </w:r>
    </w:p>
    <w:p w:rsidR="00806E0E" w:rsidRPr="00806E0E" w:rsidRDefault="006D1E57" w:rsidP="006D1E57">
      <w:pPr>
        <w:pStyle w:val="Tekstpodstawowywcity21"/>
        <w:spacing w:line="276" w:lineRule="auto"/>
        <w:ind w:left="0"/>
        <w:jc w:val="both"/>
        <w:rPr>
          <w:rFonts w:ascii="Tahoma" w:hAnsi="Tahoma" w:cs="Tahoma"/>
          <w:sz w:val="20"/>
        </w:rPr>
      </w:pPr>
      <w:r>
        <w:rPr>
          <w:rFonts w:ascii="Tahoma" w:hAnsi="Tahoma" w:cs="Tahoma"/>
          <w:sz w:val="20"/>
        </w:rPr>
        <w:t xml:space="preserve">           </w:t>
      </w:r>
      <w:r w:rsidR="00806E0E" w:rsidRPr="00806E0E">
        <w:rPr>
          <w:rFonts w:ascii="Tahoma" w:hAnsi="Tahoma" w:cs="Tahoma"/>
          <w:sz w:val="20"/>
        </w:rPr>
        <w:t xml:space="preserve"> Uzupełnienie brakujących obejm do mocowania flag.  </w:t>
      </w:r>
    </w:p>
    <w:p w:rsidR="00806E0E" w:rsidRPr="00806E0E" w:rsidRDefault="00806E0E" w:rsidP="00806E0E">
      <w:pPr>
        <w:jc w:val="both"/>
        <w:rPr>
          <w:rFonts w:ascii="Tahoma" w:hAnsi="Tahoma" w:cs="Tahoma"/>
          <w:sz w:val="20"/>
          <w:szCs w:val="20"/>
        </w:rPr>
      </w:pPr>
      <w:r w:rsidRPr="00806E0E">
        <w:rPr>
          <w:rFonts w:ascii="Tahoma" w:hAnsi="Tahoma" w:cs="Tahoma"/>
          <w:sz w:val="20"/>
          <w:szCs w:val="20"/>
        </w:rPr>
        <w:t>15. Wykonanie i zawieszenie obejm (</w:t>
      </w:r>
      <w:proofErr w:type="spellStart"/>
      <w:r w:rsidRPr="00806E0E">
        <w:rPr>
          <w:rFonts w:ascii="Tahoma" w:hAnsi="Tahoma" w:cs="Tahoma"/>
          <w:sz w:val="20"/>
          <w:szCs w:val="20"/>
        </w:rPr>
        <w:t>oksydowych</w:t>
      </w:r>
      <w:proofErr w:type="spellEnd"/>
      <w:r w:rsidRPr="00806E0E">
        <w:rPr>
          <w:rFonts w:ascii="Tahoma" w:hAnsi="Tahoma" w:cs="Tahoma"/>
          <w:sz w:val="20"/>
          <w:szCs w:val="20"/>
        </w:rPr>
        <w:t>) do mocowania flag na słupy (aluminiowe i stalowe) oświetlenia ulicznego.</w:t>
      </w:r>
    </w:p>
    <w:p w:rsidR="006D1E57" w:rsidRDefault="00806E0E" w:rsidP="006D1E57">
      <w:pPr>
        <w:pStyle w:val="Jacek"/>
        <w:spacing w:line="276" w:lineRule="auto"/>
        <w:rPr>
          <w:rFonts w:ascii="Tahoma" w:hAnsi="Tahoma" w:cs="Tahoma"/>
          <w:sz w:val="20"/>
          <w:szCs w:val="20"/>
        </w:rPr>
      </w:pPr>
      <w:r w:rsidRPr="00806E0E">
        <w:rPr>
          <w:rFonts w:ascii="Tahoma" w:hAnsi="Tahoma" w:cs="Tahoma"/>
          <w:sz w:val="20"/>
          <w:szCs w:val="20"/>
        </w:rPr>
        <w:t>16. Wprowadzen</w:t>
      </w:r>
      <w:r w:rsidR="006D1E57">
        <w:rPr>
          <w:rFonts w:ascii="Tahoma" w:hAnsi="Tahoma" w:cs="Tahoma"/>
          <w:sz w:val="20"/>
          <w:szCs w:val="20"/>
        </w:rPr>
        <w:t>ie czasowej organizacji ruchu (</w:t>
      </w:r>
      <w:r w:rsidRPr="00806E0E">
        <w:rPr>
          <w:rFonts w:ascii="Tahoma" w:hAnsi="Tahoma" w:cs="Tahoma"/>
          <w:sz w:val="20"/>
          <w:szCs w:val="20"/>
        </w:rPr>
        <w:t xml:space="preserve">wg wykonanego i zatwierdzonego  projektu organizacji ruchu przez Zamawiającego) na  czas przeprowadzonej imprezy,  w przewidywanym terminie:                            </w:t>
      </w:r>
    </w:p>
    <w:p w:rsidR="00806E0E" w:rsidRPr="00806E0E" w:rsidRDefault="00806E0E" w:rsidP="006D1E57">
      <w:pPr>
        <w:pStyle w:val="Jacek"/>
        <w:spacing w:line="276" w:lineRule="auto"/>
        <w:ind w:left="720"/>
        <w:rPr>
          <w:rFonts w:ascii="Tahoma" w:hAnsi="Tahoma" w:cs="Tahoma"/>
          <w:sz w:val="20"/>
          <w:szCs w:val="20"/>
        </w:rPr>
      </w:pPr>
      <w:r w:rsidRPr="00806E0E">
        <w:rPr>
          <w:rFonts w:ascii="Tahoma" w:hAnsi="Tahoma" w:cs="Tahoma"/>
          <w:sz w:val="20"/>
          <w:szCs w:val="20"/>
        </w:rPr>
        <w:t xml:space="preserve"> 1) czerwiec 2021</w:t>
      </w:r>
      <w:r w:rsidR="006D1E57">
        <w:rPr>
          <w:rFonts w:ascii="Tahoma" w:hAnsi="Tahoma" w:cs="Tahoma"/>
          <w:sz w:val="20"/>
          <w:szCs w:val="20"/>
        </w:rPr>
        <w:t xml:space="preserve"> </w:t>
      </w:r>
      <w:r w:rsidRPr="00806E0E">
        <w:rPr>
          <w:rFonts w:ascii="Tahoma" w:hAnsi="Tahoma" w:cs="Tahoma"/>
          <w:sz w:val="20"/>
          <w:szCs w:val="20"/>
        </w:rPr>
        <w:t>r</w:t>
      </w:r>
      <w:r w:rsidR="006D1E57">
        <w:rPr>
          <w:rFonts w:ascii="Tahoma" w:hAnsi="Tahoma" w:cs="Tahoma"/>
          <w:sz w:val="20"/>
          <w:szCs w:val="20"/>
        </w:rPr>
        <w:t xml:space="preserve">. </w:t>
      </w:r>
      <w:r w:rsidRPr="00806E0E">
        <w:rPr>
          <w:rFonts w:ascii="Tahoma" w:hAnsi="Tahoma" w:cs="Tahoma"/>
          <w:sz w:val="20"/>
          <w:szCs w:val="20"/>
        </w:rPr>
        <w:t xml:space="preserve"> „Wyszkowska Dycha” ,  </w:t>
      </w:r>
    </w:p>
    <w:p w:rsidR="00806E0E" w:rsidRPr="00806E0E" w:rsidRDefault="006D1E57" w:rsidP="006D1E57">
      <w:pPr>
        <w:pStyle w:val="Jacek"/>
        <w:spacing w:line="276" w:lineRule="auto"/>
        <w:ind w:left="720"/>
        <w:rPr>
          <w:rFonts w:ascii="Tahoma" w:hAnsi="Tahoma" w:cs="Tahoma"/>
          <w:sz w:val="20"/>
          <w:szCs w:val="20"/>
        </w:rPr>
      </w:pPr>
      <w:r>
        <w:rPr>
          <w:rFonts w:ascii="Tahoma" w:hAnsi="Tahoma" w:cs="Tahoma"/>
          <w:sz w:val="20"/>
          <w:szCs w:val="20"/>
        </w:rPr>
        <w:t xml:space="preserve"> </w:t>
      </w:r>
      <w:r w:rsidR="00806E0E" w:rsidRPr="00806E0E">
        <w:rPr>
          <w:rFonts w:ascii="Tahoma" w:hAnsi="Tahoma" w:cs="Tahoma"/>
          <w:sz w:val="20"/>
          <w:szCs w:val="20"/>
        </w:rPr>
        <w:t xml:space="preserve">2) październik 2021 r. „Rajd </w:t>
      </w:r>
      <w:proofErr w:type="spellStart"/>
      <w:r w:rsidR="00806E0E" w:rsidRPr="00806E0E">
        <w:rPr>
          <w:rFonts w:ascii="Tahoma" w:hAnsi="Tahoma" w:cs="Tahoma"/>
          <w:sz w:val="20"/>
          <w:szCs w:val="20"/>
        </w:rPr>
        <w:t>Realy</w:t>
      </w:r>
      <w:proofErr w:type="spellEnd"/>
      <w:r w:rsidR="00806E0E" w:rsidRPr="00806E0E">
        <w:rPr>
          <w:rFonts w:ascii="Tahoma" w:hAnsi="Tahoma" w:cs="Tahoma"/>
          <w:sz w:val="20"/>
          <w:szCs w:val="20"/>
        </w:rPr>
        <w:t>”</w:t>
      </w:r>
    </w:p>
    <w:p w:rsidR="00806E0E" w:rsidRPr="00806E0E" w:rsidRDefault="00806E0E" w:rsidP="006D1E57">
      <w:pPr>
        <w:pStyle w:val="Jacek"/>
        <w:spacing w:line="276" w:lineRule="auto"/>
        <w:ind w:left="720"/>
        <w:rPr>
          <w:rFonts w:ascii="Tahoma" w:hAnsi="Tahoma" w:cs="Tahoma"/>
          <w:sz w:val="20"/>
          <w:szCs w:val="20"/>
        </w:rPr>
      </w:pPr>
      <w:r w:rsidRPr="00806E0E">
        <w:rPr>
          <w:rFonts w:ascii="Tahoma" w:hAnsi="Tahoma" w:cs="Tahoma"/>
          <w:sz w:val="20"/>
          <w:szCs w:val="20"/>
        </w:rPr>
        <w:t>3) 1 listopada 2021r  „Wszystkich Świętych”</w:t>
      </w:r>
      <w:r w:rsidR="006D1E57">
        <w:rPr>
          <w:rFonts w:ascii="Tahoma" w:hAnsi="Tahoma" w:cs="Tahoma"/>
          <w:sz w:val="20"/>
          <w:szCs w:val="20"/>
        </w:rPr>
        <w:t>.</w:t>
      </w:r>
    </w:p>
    <w:p w:rsidR="00806E0E" w:rsidRPr="00806E0E" w:rsidRDefault="00806E0E" w:rsidP="006D1E57">
      <w:pPr>
        <w:pStyle w:val="Jacek"/>
        <w:spacing w:line="276" w:lineRule="auto"/>
        <w:rPr>
          <w:rFonts w:ascii="Tahoma" w:hAnsi="Tahoma" w:cs="Tahoma"/>
          <w:sz w:val="20"/>
          <w:szCs w:val="20"/>
        </w:rPr>
      </w:pPr>
      <w:r w:rsidRPr="00806E0E">
        <w:rPr>
          <w:rFonts w:ascii="Tahoma" w:hAnsi="Tahoma" w:cs="Tahoma"/>
          <w:sz w:val="20"/>
          <w:szCs w:val="20"/>
        </w:rPr>
        <w:t>przy zamontowaniu i demontażu następujących znaków:</w:t>
      </w:r>
    </w:p>
    <w:p w:rsidR="00806E0E" w:rsidRPr="00806E0E" w:rsidRDefault="00806E0E" w:rsidP="00806E0E">
      <w:pPr>
        <w:pStyle w:val="Jacek"/>
        <w:spacing w:line="276" w:lineRule="auto"/>
        <w:rPr>
          <w:rFonts w:ascii="Tahoma" w:hAnsi="Tahoma" w:cs="Tahoma"/>
          <w:sz w:val="20"/>
          <w:szCs w:val="20"/>
        </w:rPr>
      </w:pPr>
      <w:r w:rsidRPr="00806E0E">
        <w:rPr>
          <w:rFonts w:ascii="Tahoma" w:hAnsi="Tahoma" w:cs="Tahoma"/>
          <w:sz w:val="20"/>
          <w:szCs w:val="20"/>
        </w:rPr>
        <w:t>1)</w:t>
      </w:r>
    </w:p>
    <w:p w:rsidR="00806E0E" w:rsidRPr="00806E0E" w:rsidRDefault="006D1E57" w:rsidP="006D1E57">
      <w:pPr>
        <w:pStyle w:val="Jacek"/>
        <w:spacing w:line="276" w:lineRule="auto"/>
        <w:ind w:firstLine="567"/>
        <w:rPr>
          <w:rFonts w:ascii="Tahoma" w:hAnsi="Tahoma" w:cs="Tahoma"/>
          <w:sz w:val="20"/>
          <w:szCs w:val="20"/>
        </w:rPr>
      </w:pPr>
      <w:r>
        <w:rPr>
          <w:rFonts w:ascii="Tahoma" w:hAnsi="Tahoma" w:cs="Tahoma"/>
          <w:sz w:val="20"/>
          <w:szCs w:val="20"/>
        </w:rPr>
        <w:t xml:space="preserve">10 szt. </w:t>
      </w:r>
      <w:r w:rsidR="00806E0E" w:rsidRPr="00806E0E">
        <w:rPr>
          <w:rFonts w:ascii="Tahoma" w:hAnsi="Tahoma" w:cs="Tahoma"/>
          <w:sz w:val="20"/>
          <w:szCs w:val="20"/>
        </w:rPr>
        <w:t>- U-21b   lub U-20b  - 4 szt</w:t>
      </w:r>
      <w:r>
        <w:rPr>
          <w:rFonts w:ascii="Tahoma" w:hAnsi="Tahoma" w:cs="Tahoma"/>
          <w:sz w:val="20"/>
          <w:szCs w:val="20"/>
        </w:rPr>
        <w:t>.,</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 xml:space="preserve">2 szt. - B 1 </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1 szt. - B 21</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1 szt. - B 22</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 xml:space="preserve">1 szt. – C 8 </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 xml:space="preserve">3 szt. - F 9a </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3 szt. – F 9b</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2 szt. - T-3</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 xml:space="preserve">3 szt. – F- 9 </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1 szt. – B-36</w:t>
      </w:r>
    </w:p>
    <w:p w:rsidR="00806E0E" w:rsidRPr="00806E0E" w:rsidRDefault="00806E0E" w:rsidP="006D1E57">
      <w:pPr>
        <w:pStyle w:val="Jacek"/>
        <w:spacing w:line="276" w:lineRule="auto"/>
        <w:ind w:firstLine="567"/>
        <w:rPr>
          <w:rFonts w:ascii="Tahoma" w:hAnsi="Tahoma" w:cs="Tahoma"/>
          <w:sz w:val="20"/>
          <w:szCs w:val="20"/>
        </w:rPr>
      </w:pPr>
    </w:p>
    <w:p w:rsidR="00806E0E" w:rsidRPr="00806E0E" w:rsidRDefault="00806E0E" w:rsidP="00806E0E">
      <w:pPr>
        <w:pStyle w:val="Jacek"/>
        <w:spacing w:line="276" w:lineRule="auto"/>
        <w:rPr>
          <w:rFonts w:ascii="Tahoma" w:hAnsi="Tahoma" w:cs="Tahoma"/>
          <w:sz w:val="20"/>
          <w:szCs w:val="20"/>
        </w:rPr>
      </w:pPr>
      <w:r w:rsidRPr="00806E0E">
        <w:rPr>
          <w:rFonts w:ascii="Tahoma" w:hAnsi="Tahoma" w:cs="Tahoma"/>
          <w:sz w:val="20"/>
          <w:szCs w:val="20"/>
        </w:rPr>
        <w:t xml:space="preserve">2)  </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7 szt. – U – 20b</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1 szt. - U-3d</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4 szt. – B 1 ( tarcza  do zawieszenia na istniejącym znaku)</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 xml:space="preserve">3 szt. -  B 1 </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1 szt.- C 2</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1 szt</w:t>
      </w:r>
      <w:r w:rsidR="006D1E57">
        <w:rPr>
          <w:rFonts w:ascii="Tahoma" w:hAnsi="Tahoma" w:cs="Tahoma"/>
          <w:sz w:val="20"/>
          <w:szCs w:val="20"/>
        </w:rPr>
        <w:t>.</w:t>
      </w:r>
      <w:r w:rsidRPr="00806E0E">
        <w:rPr>
          <w:rFonts w:ascii="Tahoma" w:hAnsi="Tahoma" w:cs="Tahoma"/>
          <w:sz w:val="20"/>
          <w:szCs w:val="20"/>
        </w:rPr>
        <w:t xml:space="preserve"> – C4</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2 szt. –B 36</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2 szt. – D 4a</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6</w:t>
      </w:r>
      <w:r w:rsidR="006D1E57">
        <w:rPr>
          <w:rFonts w:ascii="Tahoma" w:hAnsi="Tahoma" w:cs="Tahoma"/>
          <w:sz w:val="20"/>
          <w:szCs w:val="20"/>
        </w:rPr>
        <w:t xml:space="preserve"> </w:t>
      </w:r>
      <w:r w:rsidRPr="00806E0E">
        <w:rPr>
          <w:rFonts w:ascii="Tahoma" w:hAnsi="Tahoma" w:cs="Tahoma"/>
          <w:sz w:val="20"/>
          <w:szCs w:val="20"/>
        </w:rPr>
        <w:t>szt. - D 4b (tarcza do zawieszenia na istniejącym znaku)</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6 szt. – D 4b</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6 szt. - D -4b</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1</w:t>
      </w:r>
      <w:r w:rsidR="006D1E57">
        <w:rPr>
          <w:rFonts w:ascii="Tahoma" w:hAnsi="Tahoma" w:cs="Tahoma"/>
          <w:sz w:val="20"/>
          <w:szCs w:val="20"/>
        </w:rPr>
        <w:t xml:space="preserve"> </w:t>
      </w:r>
      <w:r w:rsidRPr="00806E0E">
        <w:rPr>
          <w:rFonts w:ascii="Tahoma" w:hAnsi="Tahoma" w:cs="Tahoma"/>
          <w:sz w:val="20"/>
          <w:szCs w:val="20"/>
        </w:rPr>
        <w:t>szt.  - A7</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30 szt. -  U 23 (pachołek)</w:t>
      </w:r>
    </w:p>
    <w:p w:rsidR="00806E0E" w:rsidRPr="00806E0E" w:rsidRDefault="00806E0E" w:rsidP="006D1E57">
      <w:pPr>
        <w:pStyle w:val="Jacek"/>
        <w:spacing w:line="276" w:lineRule="auto"/>
        <w:ind w:firstLine="567"/>
        <w:rPr>
          <w:rFonts w:ascii="Tahoma" w:hAnsi="Tahoma" w:cs="Tahoma"/>
          <w:sz w:val="20"/>
          <w:szCs w:val="20"/>
        </w:rPr>
      </w:pPr>
      <w:r w:rsidRPr="00806E0E">
        <w:rPr>
          <w:rFonts w:ascii="Tahoma" w:hAnsi="Tahoma" w:cs="Tahoma"/>
          <w:sz w:val="20"/>
          <w:szCs w:val="20"/>
        </w:rPr>
        <w:t>500 m – taśma biało-czerwona</w:t>
      </w:r>
    </w:p>
    <w:p w:rsidR="00806E0E" w:rsidRPr="00806E0E" w:rsidRDefault="00806E0E" w:rsidP="006D1E57">
      <w:pPr>
        <w:pStyle w:val="Jacek"/>
        <w:spacing w:line="276" w:lineRule="auto"/>
        <w:ind w:firstLine="567"/>
        <w:rPr>
          <w:rFonts w:ascii="Tahoma" w:hAnsi="Tahoma" w:cs="Tahoma"/>
          <w:sz w:val="20"/>
          <w:szCs w:val="20"/>
        </w:rPr>
      </w:pPr>
    </w:p>
    <w:p w:rsidR="00806E0E" w:rsidRPr="00806E0E" w:rsidRDefault="00806E0E" w:rsidP="00806E0E">
      <w:pPr>
        <w:pStyle w:val="Jacek"/>
        <w:spacing w:line="276" w:lineRule="auto"/>
        <w:rPr>
          <w:rFonts w:ascii="Tahoma" w:hAnsi="Tahoma" w:cs="Tahoma"/>
          <w:sz w:val="20"/>
          <w:szCs w:val="20"/>
        </w:rPr>
      </w:pPr>
      <w:r w:rsidRPr="00806E0E">
        <w:rPr>
          <w:rFonts w:ascii="Tahoma" w:hAnsi="Tahoma" w:cs="Tahoma"/>
          <w:sz w:val="20"/>
          <w:szCs w:val="20"/>
        </w:rPr>
        <w:t>3)</w:t>
      </w:r>
    </w:p>
    <w:p w:rsidR="00806E0E" w:rsidRPr="00806E0E" w:rsidRDefault="00806E0E" w:rsidP="006D1E57">
      <w:pPr>
        <w:spacing w:after="0" w:line="240" w:lineRule="auto"/>
        <w:ind w:firstLine="567"/>
        <w:rPr>
          <w:rFonts w:ascii="Tahoma" w:hAnsi="Tahoma" w:cs="Tahoma"/>
          <w:sz w:val="20"/>
          <w:szCs w:val="20"/>
        </w:rPr>
      </w:pPr>
      <w:r w:rsidRPr="00806E0E">
        <w:rPr>
          <w:rFonts w:ascii="Tahoma" w:hAnsi="Tahoma" w:cs="Tahoma"/>
          <w:sz w:val="20"/>
          <w:szCs w:val="20"/>
        </w:rPr>
        <w:t>19 szt</w:t>
      </w:r>
      <w:r w:rsidR="006D1E57">
        <w:rPr>
          <w:rFonts w:ascii="Tahoma" w:hAnsi="Tahoma" w:cs="Tahoma"/>
          <w:sz w:val="20"/>
          <w:szCs w:val="20"/>
        </w:rPr>
        <w:t>.</w:t>
      </w:r>
      <w:r w:rsidRPr="00806E0E">
        <w:rPr>
          <w:rFonts w:ascii="Tahoma" w:hAnsi="Tahoma" w:cs="Tahoma"/>
          <w:sz w:val="20"/>
          <w:szCs w:val="20"/>
        </w:rPr>
        <w:t xml:space="preserve">  - B-36 </w:t>
      </w:r>
    </w:p>
    <w:p w:rsidR="00806E0E" w:rsidRPr="00806E0E" w:rsidRDefault="00806E0E" w:rsidP="006D1E57">
      <w:pPr>
        <w:spacing w:after="0" w:line="240" w:lineRule="auto"/>
        <w:ind w:firstLine="567"/>
        <w:rPr>
          <w:rFonts w:ascii="Tahoma" w:hAnsi="Tahoma" w:cs="Tahoma"/>
          <w:sz w:val="20"/>
          <w:szCs w:val="20"/>
        </w:rPr>
      </w:pPr>
      <w:r w:rsidRPr="00806E0E">
        <w:rPr>
          <w:rFonts w:ascii="Tahoma" w:hAnsi="Tahoma" w:cs="Tahoma"/>
          <w:sz w:val="20"/>
          <w:szCs w:val="20"/>
        </w:rPr>
        <w:t>2 szt</w:t>
      </w:r>
      <w:r w:rsidR="006D1E57">
        <w:rPr>
          <w:rFonts w:ascii="Tahoma" w:hAnsi="Tahoma" w:cs="Tahoma"/>
          <w:sz w:val="20"/>
          <w:szCs w:val="20"/>
        </w:rPr>
        <w:t>.</w:t>
      </w:r>
      <w:r w:rsidRPr="00806E0E">
        <w:rPr>
          <w:rFonts w:ascii="Tahoma" w:hAnsi="Tahoma" w:cs="Tahoma"/>
          <w:sz w:val="20"/>
          <w:szCs w:val="20"/>
        </w:rPr>
        <w:t xml:space="preserve">  </w:t>
      </w:r>
      <w:r w:rsidR="006D1E57">
        <w:rPr>
          <w:rFonts w:ascii="Tahoma" w:hAnsi="Tahoma" w:cs="Tahoma"/>
          <w:sz w:val="20"/>
          <w:szCs w:val="20"/>
        </w:rPr>
        <w:t xml:space="preserve"> </w:t>
      </w:r>
      <w:r w:rsidRPr="00806E0E">
        <w:rPr>
          <w:rFonts w:ascii="Tahoma" w:hAnsi="Tahoma" w:cs="Tahoma"/>
          <w:sz w:val="20"/>
          <w:szCs w:val="20"/>
        </w:rPr>
        <w:t xml:space="preserve">-  B-1 </w:t>
      </w:r>
    </w:p>
    <w:p w:rsidR="00806E0E" w:rsidRPr="00806E0E" w:rsidRDefault="00806E0E" w:rsidP="006D1E57">
      <w:pPr>
        <w:spacing w:after="0" w:line="240" w:lineRule="auto"/>
        <w:ind w:firstLine="567"/>
        <w:rPr>
          <w:rFonts w:ascii="Tahoma" w:hAnsi="Tahoma" w:cs="Tahoma"/>
          <w:sz w:val="20"/>
          <w:szCs w:val="20"/>
        </w:rPr>
      </w:pPr>
      <w:r w:rsidRPr="00806E0E">
        <w:rPr>
          <w:rFonts w:ascii="Tahoma" w:hAnsi="Tahoma" w:cs="Tahoma"/>
          <w:sz w:val="20"/>
          <w:szCs w:val="20"/>
        </w:rPr>
        <w:t>2 szt</w:t>
      </w:r>
      <w:r w:rsidR="006D1E57">
        <w:rPr>
          <w:rFonts w:ascii="Tahoma" w:hAnsi="Tahoma" w:cs="Tahoma"/>
          <w:sz w:val="20"/>
          <w:szCs w:val="20"/>
        </w:rPr>
        <w:t xml:space="preserve">. </w:t>
      </w:r>
      <w:r w:rsidRPr="00806E0E">
        <w:rPr>
          <w:rFonts w:ascii="Tahoma" w:hAnsi="Tahoma" w:cs="Tahoma"/>
          <w:sz w:val="20"/>
          <w:szCs w:val="20"/>
        </w:rPr>
        <w:t xml:space="preserve">  - T-0"Nie dotyczy mieszkańców"</w:t>
      </w:r>
    </w:p>
    <w:p w:rsidR="00806E0E" w:rsidRPr="00806E0E" w:rsidRDefault="00806E0E" w:rsidP="006D1E57">
      <w:pPr>
        <w:spacing w:after="0" w:line="240" w:lineRule="auto"/>
        <w:ind w:firstLine="567"/>
        <w:rPr>
          <w:rFonts w:ascii="Tahoma" w:hAnsi="Tahoma" w:cs="Tahoma"/>
          <w:sz w:val="20"/>
          <w:szCs w:val="20"/>
        </w:rPr>
      </w:pPr>
      <w:r w:rsidRPr="00806E0E">
        <w:rPr>
          <w:rFonts w:ascii="Tahoma" w:hAnsi="Tahoma" w:cs="Tahoma"/>
          <w:sz w:val="20"/>
          <w:szCs w:val="20"/>
        </w:rPr>
        <w:t>2 szt</w:t>
      </w:r>
      <w:r w:rsidR="006D1E57">
        <w:rPr>
          <w:rFonts w:ascii="Tahoma" w:hAnsi="Tahoma" w:cs="Tahoma"/>
          <w:sz w:val="20"/>
          <w:szCs w:val="20"/>
        </w:rPr>
        <w:t xml:space="preserve">.  </w:t>
      </w:r>
      <w:r w:rsidRPr="00806E0E">
        <w:rPr>
          <w:rFonts w:ascii="Tahoma" w:hAnsi="Tahoma" w:cs="Tahoma"/>
          <w:sz w:val="20"/>
          <w:szCs w:val="20"/>
        </w:rPr>
        <w:t xml:space="preserve"> -  U-20 b</w:t>
      </w:r>
    </w:p>
    <w:p w:rsidR="00806E0E" w:rsidRPr="00806E0E" w:rsidRDefault="00806E0E" w:rsidP="006D1E57">
      <w:pPr>
        <w:spacing w:after="0" w:line="240" w:lineRule="auto"/>
        <w:ind w:firstLine="567"/>
        <w:rPr>
          <w:rFonts w:ascii="Tahoma" w:hAnsi="Tahoma" w:cs="Tahoma"/>
          <w:sz w:val="20"/>
          <w:szCs w:val="20"/>
        </w:rPr>
      </w:pPr>
      <w:r w:rsidRPr="00806E0E">
        <w:rPr>
          <w:rFonts w:ascii="Tahoma" w:hAnsi="Tahoma" w:cs="Tahoma"/>
          <w:sz w:val="20"/>
          <w:szCs w:val="20"/>
        </w:rPr>
        <w:t>1 szt</w:t>
      </w:r>
      <w:r w:rsidR="006D1E57">
        <w:rPr>
          <w:rFonts w:ascii="Tahoma" w:hAnsi="Tahoma" w:cs="Tahoma"/>
          <w:sz w:val="20"/>
          <w:szCs w:val="20"/>
        </w:rPr>
        <w:t xml:space="preserve">.  </w:t>
      </w:r>
      <w:r w:rsidRPr="00806E0E">
        <w:rPr>
          <w:rFonts w:ascii="Tahoma" w:hAnsi="Tahoma" w:cs="Tahoma"/>
          <w:sz w:val="20"/>
          <w:szCs w:val="20"/>
        </w:rPr>
        <w:t xml:space="preserve"> - B-18 "3,5t" </w:t>
      </w:r>
    </w:p>
    <w:p w:rsidR="00806E0E" w:rsidRPr="00806E0E" w:rsidRDefault="00806E0E" w:rsidP="00806E0E">
      <w:pPr>
        <w:pStyle w:val="Jacek"/>
        <w:spacing w:line="276" w:lineRule="auto"/>
        <w:rPr>
          <w:rFonts w:ascii="Tahoma" w:hAnsi="Tahoma" w:cs="Tahoma"/>
          <w:sz w:val="20"/>
          <w:szCs w:val="20"/>
        </w:rPr>
      </w:pPr>
    </w:p>
    <w:p w:rsidR="00C12E29" w:rsidRDefault="00806E0E" w:rsidP="00806E0E">
      <w:pPr>
        <w:pStyle w:val="Jacek"/>
        <w:spacing w:line="276" w:lineRule="auto"/>
        <w:rPr>
          <w:rFonts w:ascii="Tahoma" w:hAnsi="Tahoma" w:cs="Tahoma"/>
          <w:sz w:val="20"/>
          <w:szCs w:val="20"/>
        </w:rPr>
      </w:pPr>
      <w:r w:rsidRPr="00806E0E">
        <w:rPr>
          <w:rFonts w:ascii="Tahoma" w:hAnsi="Tahoma" w:cs="Tahoma"/>
          <w:sz w:val="20"/>
          <w:szCs w:val="20"/>
        </w:rPr>
        <w:t xml:space="preserve">17. </w:t>
      </w:r>
      <w:r w:rsidR="00C12E29">
        <w:rPr>
          <w:rFonts w:ascii="Tahoma" w:hAnsi="Tahoma" w:cs="Tahoma"/>
          <w:sz w:val="20"/>
          <w:szCs w:val="20"/>
        </w:rPr>
        <w:t xml:space="preserve"> </w:t>
      </w:r>
      <w:r w:rsidRPr="00806E0E">
        <w:rPr>
          <w:rFonts w:ascii="Tahoma" w:hAnsi="Tahoma" w:cs="Tahoma"/>
          <w:sz w:val="20"/>
          <w:szCs w:val="20"/>
        </w:rPr>
        <w:t>Wykonanie w obszarze wskazanym przez Zamawiającego 10 szt</w:t>
      </w:r>
      <w:r w:rsidR="00C12E29">
        <w:rPr>
          <w:rFonts w:ascii="Tahoma" w:hAnsi="Tahoma" w:cs="Tahoma"/>
          <w:sz w:val="20"/>
          <w:szCs w:val="20"/>
        </w:rPr>
        <w:t>.</w:t>
      </w:r>
      <w:r w:rsidRPr="00806E0E">
        <w:rPr>
          <w:rFonts w:ascii="Tahoma" w:hAnsi="Tahoma" w:cs="Tahoma"/>
          <w:sz w:val="20"/>
          <w:szCs w:val="20"/>
        </w:rPr>
        <w:t xml:space="preserve">  projektów organizacji ruchu</w:t>
      </w:r>
      <w:r w:rsidR="00C12E29">
        <w:rPr>
          <w:rFonts w:ascii="Tahoma" w:hAnsi="Tahoma" w:cs="Tahoma"/>
          <w:sz w:val="20"/>
          <w:szCs w:val="20"/>
        </w:rPr>
        <w:t xml:space="preserve">                </w:t>
      </w:r>
      <w:r w:rsidRPr="00806E0E">
        <w:rPr>
          <w:rFonts w:ascii="Tahoma" w:hAnsi="Tahoma" w:cs="Tahoma"/>
          <w:sz w:val="20"/>
          <w:szCs w:val="20"/>
        </w:rPr>
        <w:t xml:space="preserve"> </w:t>
      </w:r>
      <w:r w:rsidR="00C12E29">
        <w:rPr>
          <w:rFonts w:ascii="Tahoma" w:hAnsi="Tahoma" w:cs="Tahoma"/>
          <w:sz w:val="20"/>
          <w:szCs w:val="20"/>
        </w:rPr>
        <w:t xml:space="preserve">  </w:t>
      </w:r>
    </w:p>
    <w:p w:rsidR="00806E0E" w:rsidRDefault="00C12E29" w:rsidP="00806E0E">
      <w:pPr>
        <w:pStyle w:val="Jacek"/>
        <w:spacing w:line="276" w:lineRule="auto"/>
        <w:rPr>
          <w:rFonts w:ascii="Tahoma" w:hAnsi="Tahoma" w:cs="Tahoma"/>
          <w:sz w:val="20"/>
          <w:szCs w:val="20"/>
        </w:rPr>
      </w:pPr>
      <w:r>
        <w:rPr>
          <w:rFonts w:ascii="Tahoma" w:hAnsi="Tahoma" w:cs="Tahoma"/>
          <w:sz w:val="20"/>
          <w:szCs w:val="20"/>
        </w:rPr>
        <w:t xml:space="preserve">       </w:t>
      </w:r>
      <w:r w:rsidR="00806E0E" w:rsidRPr="00806E0E">
        <w:rPr>
          <w:rFonts w:ascii="Tahoma" w:hAnsi="Tahoma" w:cs="Tahoma"/>
          <w:sz w:val="20"/>
          <w:szCs w:val="20"/>
        </w:rPr>
        <w:t>do 10 znaków i zatwierdzenie ich  przez organ zarządzający ruchem.</w:t>
      </w:r>
    </w:p>
    <w:p w:rsidR="00C12E29" w:rsidRPr="00806E0E" w:rsidRDefault="00C12E29" w:rsidP="00806E0E">
      <w:pPr>
        <w:pStyle w:val="Jacek"/>
        <w:spacing w:line="276" w:lineRule="auto"/>
        <w:rPr>
          <w:rFonts w:ascii="Tahoma" w:hAnsi="Tahoma" w:cs="Tahoma"/>
          <w:sz w:val="20"/>
          <w:szCs w:val="20"/>
        </w:rPr>
      </w:pPr>
    </w:p>
    <w:p w:rsidR="00806E0E" w:rsidRDefault="00806E0E" w:rsidP="00806E0E">
      <w:pPr>
        <w:pStyle w:val="Jacek"/>
        <w:spacing w:line="276" w:lineRule="auto"/>
        <w:rPr>
          <w:rFonts w:ascii="Tahoma" w:hAnsi="Tahoma" w:cs="Tahoma"/>
          <w:sz w:val="20"/>
          <w:szCs w:val="20"/>
        </w:rPr>
      </w:pPr>
      <w:r w:rsidRPr="00806E0E">
        <w:rPr>
          <w:rFonts w:ascii="Tahoma" w:hAnsi="Tahoma" w:cs="Tahoma"/>
          <w:sz w:val="20"/>
          <w:szCs w:val="20"/>
        </w:rPr>
        <w:t xml:space="preserve">Szacunkowe obmiary poszczególnych elementów zamówienia zostały określone  </w:t>
      </w:r>
      <w:r w:rsidR="00C12E29">
        <w:rPr>
          <w:rFonts w:ascii="Tahoma" w:hAnsi="Tahoma" w:cs="Tahoma"/>
          <w:sz w:val="20"/>
          <w:szCs w:val="20"/>
        </w:rPr>
        <w:t>w Formularzu cenowym.</w:t>
      </w:r>
      <w:r w:rsidRPr="00806E0E">
        <w:rPr>
          <w:rFonts w:ascii="Tahoma" w:hAnsi="Tahoma" w:cs="Tahoma"/>
          <w:sz w:val="20"/>
          <w:szCs w:val="20"/>
        </w:rPr>
        <w:t xml:space="preserve">                   </w:t>
      </w:r>
      <w:r w:rsidR="00C12E29">
        <w:rPr>
          <w:rFonts w:ascii="Tahoma" w:hAnsi="Tahoma" w:cs="Tahoma"/>
          <w:sz w:val="20"/>
          <w:szCs w:val="20"/>
        </w:rPr>
        <w:t xml:space="preserve">                              </w:t>
      </w:r>
    </w:p>
    <w:p w:rsidR="00C12E29" w:rsidRPr="00806E0E" w:rsidRDefault="00C12E29" w:rsidP="00806E0E">
      <w:pPr>
        <w:pStyle w:val="Jacek"/>
        <w:spacing w:line="276" w:lineRule="auto"/>
        <w:rPr>
          <w:rFonts w:ascii="Tahoma" w:hAnsi="Tahoma" w:cs="Tahoma"/>
          <w:sz w:val="20"/>
          <w:szCs w:val="20"/>
        </w:rPr>
      </w:pPr>
    </w:p>
    <w:p w:rsidR="00806E0E" w:rsidRDefault="00806E0E" w:rsidP="00C12E29">
      <w:pPr>
        <w:pStyle w:val="Tekstpodstawowywcity21"/>
        <w:tabs>
          <w:tab w:val="left" w:pos="720"/>
        </w:tabs>
        <w:spacing w:line="276" w:lineRule="auto"/>
        <w:ind w:left="0"/>
        <w:rPr>
          <w:rFonts w:ascii="Tahoma" w:hAnsi="Tahoma" w:cs="Tahoma"/>
          <w:b/>
          <w:sz w:val="20"/>
        </w:rPr>
      </w:pPr>
      <w:r w:rsidRPr="00806E0E">
        <w:rPr>
          <w:rFonts w:ascii="Tahoma" w:hAnsi="Tahoma" w:cs="Tahoma"/>
          <w:b/>
          <w:sz w:val="20"/>
        </w:rPr>
        <w:t>Zasady realizacji przedmiotu zamówienia</w:t>
      </w:r>
      <w:r w:rsidR="00C12E29">
        <w:rPr>
          <w:rFonts w:ascii="Tahoma" w:hAnsi="Tahoma" w:cs="Tahoma"/>
          <w:b/>
          <w:sz w:val="20"/>
        </w:rPr>
        <w:t>.</w:t>
      </w:r>
    </w:p>
    <w:p w:rsidR="00C12E29" w:rsidRPr="00806E0E" w:rsidRDefault="00C12E29" w:rsidP="00C12E29">
      <w:pPr>
        <w:pStyle w:val="Tekstpodstawowywcity21"/>
        <w:tabs>
          <w:tab w:val="left" w:pos="720"/>
        </w:tabs>
        <w:spacing w:line="276" w:lineRule="auto"/>
        <w:ind w:left="0"/>
        <w:rPr>
          <w:rFonts w:ascii="Tahoma" w:hAnsi="Tahoma" w:cs="Tahoma"/>
          <w:sz w:val="20"/>
        </w:rPr>
      </w:pPr>
    </w:p>
    <w:p w:rsidR="00806E0E" w:rsidRPr="00806E0E" w:rsidRDefault="00806E0E" w:rsidP="00806E0E">
      <w:pPr>
        <w:jc w:val="both"/>
        <w:rPr>
          <w:rFonts w:ascii="Tahoma" w:hAnsi="Tahoma" w:cs="Tahoma"/>
          <w:sz w:val="20"/>
          <w:szCs w:val="20"/>
        </w:rPr>
      </w:pPr>
      <w:r w:rsidRPr="00806E0E">
        <w:rPr>
          <w:rFonts w:ascii="Tahoma" w:hAnsi="Tahoma" w:cs="Tahoma"/>
          <w:sz w:val="20"/>
          <w:szCs w:val="20"/>
        </w:rPr>
        <w:t xml:space="preserve">1. Poza zadaniami bieżącymi prace wykonywane będą każdorazowo po zleceniu przez  Zamawiającego.  Zlecenie zawierało będzie wskazanie miejsca naprawy, określenie rodzaju prac. Wykonawca wykona prace w ciągu </w:t>
      </w:r>
      <w:r w:rsidR="00C12E29">
        <w:rPr>
          <w:rFonts w:ascii="Tahoma" w:hAnsi="Tahoma" w:cs="Tahoma"/>
          <w:sz w:val="20"/>
          <w:szCs w:val="20"/>
        </w:rPr>
        <w:t>.......</w:t>
      </w:r>
      <w:r w:rsidRPr="00806E0E">
        <w:rPr>
          <w:rFonts w:ascii="Tahoma" w:hAnsi="Tahoma" w:cs="Tahoma"/>
          <w:sz w:val="20"/>
          <w:szCs w:val="20"/>
        </w:rPr>
        <w:t xml:space="preserve"> dni roboczych  od daty otrzymania zlecenia. </w:t>
      </w:r>
    </w:p>
    <w:p w:rsidR="00806E0E" w:rsidRPr="00806E0E" w:rsidRDefault="00806E0E" w:rsidP="00806E0E">
      <w:pPr>
        <w:jc w:val="both"/>
        <w:rPr>
          <w:rFonts w:ascii="Tahoma" w:hAnsi="Tahoma" w:cs="Tahoma"/>
          <w:sz w:val="20"/>
          <w:szCs w:val="20"/>
        </w:rPr>
      </w:pPr>
      <w:r w:rsidRPr="00806E0E">
        <w:rPr>
          <w:rFonts w:ascii="Tahoma" w:hAnsi="Tahoma" w:cs="Tahoma"/>
          <w:sz w:val="20"/>
          <w:szCs w:val="20"/>
        </w:rPr>
        <w:t xml:space="preserve">W przypadku </w:t>
      </w:r>
      <w:r w:rsidRPr="00806E0E">
        <w:rPr>
          <w:rFonts w:ascii="Tahoma" w:eastAsia="Lucida Sans Unicode" w:hAnsi="Tahoma" w:cs="Tahoma"/>
          <w:sz w:val="20"/>
          <w:szCs w:val="20"/>
        </w:rPr>
        <w:t>wyjątkowych zagrożeń bezpieczeństwa ruchu drogowego min. montaż brakującego oznakowania wynikający z kradzieży, dewastacji, którego brak może być przyczyną wystąpienia zagrożenia bezpieczeństwa ruchu, p</w:t>
      </w:r>
      <w:r w:rsidRPr="00806E0E">
        <w:rPr>
          <w:rFonts w:ascii="Tahoma" w:hAnsi="Tahoma" w:cs="Tahoma"/>
          <w:sz w:val="20"/>
          <w:szCs w:val="20"/>
        </w:rPr>
        <w:t>rzystąpienie do czynności zabezpieczających winno następować niezwłoczni</w:t>
      </w:r>
      <w:r w:rsidR="00C12E29">
        <w:rPr>
          <w:rFonts w:ascii="Tahoma" w:hAnsi="Tahoma" w:cs="Tahoma"/>
          <w:sz w:val="20"/>
          <w:szCs w:val="20"/>
        </w:rPr>
        <w:t>e po telefonicznym zgłoszeniu (</w:t>
      </w:r>
      <w:r w:rsidRPr="00806E0E">
        <w:rPr>
          <w:rFonts w:ascii="Tahoma" w:hAnsi="Tahoma" w:cs="Tahoma"/>
          <w:sz w:val="20"/>
          <w:szCs w:val="20"/>
        </w:rPr>
        <w:t xml:space="preserve">nie później niż wciągu 1 godziny). Wykonawca winien zapewnić możliwość zabezpieczenia miejsc zagrażających bezpieczeństwu ruchu drogowego, rowerowego, pieszego po godz. 16 </w:t>
      </w:r>
      <w:r w:rsidRPr="00806E0E">
        <w:rPr>
          <w:rFonts w:ascii="Tahoma" w:hAnsi="Tahoma" w:cs="Tahoma"/>
          <w:sz w:val="20"/>
          <w:szCs w:val="20"/>
          <w:vertAlign w:val="superscript"/>
        </w:rPr>
        <w:t xml:space="preserve">00 </w:t>
      </w:r>
      <w:r w:rsidR="00C12E29">
        <w:rPr>
          <w:rFonts w:ascii="Tahoma" w:hAnsi="Tahoma" w:cs="Tahoma"/>
          <w:sz w:val="20"/>
          <w:szCs w:val="20"/>
        </w:rPr>
        <w:t>oraz w soboty</w:t>
      </w:r>
      <w:r w:rsidRPr="00806E0E">
        <w:rPr>
          <w:rFonts w:ascii="Tahoma" w:hAnsi="Tahoma" w:cs="Tahoma"/>
          <w:sz w:val="20"/>
          <w:szCs w:val="20"/>
        </w:rPr>
        <w:t>, niedziele i  dni świąteczne.</w:t>
      </w:r>
    </w:p>
    <w:p w:rsidR="00806E0E" w:rsidRPr="00806E0E" w:rsidRDefault="00806E0E" w:rsidP="00806E0E">
      <w:pPr>
        <w:jc w:val="both"/>
        <w:rPr>
          <w:rFonts w:ascii="Tahoma" w:hAnsi="Tahoma" w:cs="Tahoma"/>
          <w:sz w:val="20"/>
          <w:szCs w:val="20"/>
        </w:rPr>
      </w:pPr>
    </w:p>
    <w:p w:rsidR="00806E0E" w:rsidRPr="00806E0E" w:rsidRDefault="00806E0E" w:rsidP="00806E0E">
      <w:pPr>
        <w:rPr>
          <w:rFonts w:ascii="Tahoma" w:hAnsi="Tahoma" w:cs="Tahoma"/>
          <w:sz w:val="20"/>
          <w:szCs w:val="20"/>
        </w:rPr>
      </w:pPr>
      <w:r w:rsidRPr="00806E0E">
        <w:rPr>
          <w:rFonts w:ascii="Tahoma" w:hAnsi="Tahoma" w:cs="Tahoma"/>
          <w:sz w:val="20"/>
          <w:szCs w:val="20"/>
        </w:rPr>
        <w:t>2.  Wykonawca we własnym zakresie za</w:t>
      </w:r>
      <w:r w:rsidR="00C12E29">
        <w:rPr>
          <w:rFonts w:ascii="Tahoma" w:hAnsi="Tahoma" w:cs="Tahoma"/>
          <w:sz w:val="20"/>
          <w:szCs w:val="20"/>
        </w:rPr>
        <w:t>bezpiecza materiały, urządzenia</w:t>
      </w:r>
      <w:r w:rsidRPr="00806E0E">
        <w:rPr>
          <w:rFonts w:ascii="Tahoma" w:hAnsi="Tahoma" w:cs="Tahoma"/>
          <w:sz w:val="20"/>
          <w:szCs w:val="20"/>
        </w:rPr>
        <w:t xml:space="preserve">, sprzęt niezbędny do wykonania zamówienia. </w:t>
      </w:r>
    </w:p>
    <w:p w:rsidR="00806E0E" w:rsidRDefault="00806E0E" w:rsidP="00C12E29">
      <w:pPr>
        <w:pStyle w:val="Akapitzlist"/>
        <w:numPr>
          <w:ilvl w:val="0"/>
          <w:numId w:val="42"/>
        </w:numPr>
        <w:jc w:val="both"/>
        <w:rPr>
          <w:rFonts w:ascii="Tahoma" w:hAnsi="Tahoma" w:cs="Tahoma"/>
          <w:sz w:val="20"/>
          <w:szCs w:val="20"/>
        </w:rPr>
      </w:pPr>
      <w:r w:rsidRPr="00C12E29">
        <w:rPr>
          <w:rFonts w:ascii="Tahoma" w:hAnsi="Tahoma" w:cs="Tahoma"/>
          <w:sz w:val="20"/>
          <w:szCs w:val="20"/>
        </w:rPr>
        <w:t>Zastosowane i wykonane elementy oznakowania powinny odpowiadać warunkom określonym                            w Rozporządzeniu Ministrów Infrastruktury oraz Spraw Wewnętrznych i Administracji z dnia 31 lipca 2002</w:t>
      </w:r>
      <w:r w:rsidR="00C12E29" w:rsidRPr="00C12E29">
        <w:rPr>
          <w:rFonts w:ascii="Tahoma" w:hAnsi="Tahoma" w:cs="Tahoma"/>
          <w:sz w:val="20"/>
          <w:szCs w:val="20"/>
        </w:rPr>
        <w:t xml:space="preserve"> </w:t>
      </w:r>
      <w:r w:rsidRPr="00C12E29">
        <w:rPr>
          <w:rFonts w:ascii="Tahoma" w:hAnsi="Tahoma" w:cs="Tahoma"/>
          <w:sz w:val="20"/>
          <w:szCs w:val="20"/>
        </w:rPr>
        <w:t>r</w:t>
      </w:r>
      <w:r w:rsidR="00C12E29" w:rsidRPr="00C12E29">
        <w:rPr>
          <w:rFonts w:ascii="Tahoma" w:hAnsi="Tahoma" w:cs="Tahoma"/>
          <w:sz w:val="20"/>
          <w:szCs w:val="20"/>
        </w:rPr>
        <w:t xml:space="preserve">. </w:t>
      </w:r>
      <w:r w:rsidRPr="00C12E29">
        <w:rPr>
          <w:rFonts w:ascii="Tahoma" w:hAnsi="Tahoma" w:cs="Tahoma"/>
          <w:sz w:val="20"/>
          <w:szCs w:val="20"/>
        </w:rPr>
        <w:t>w sprawie znaków drogowych i sygnałów drogowych (Dz. U. z 2019</w:t>
      </w:r>
      <w:r w:rsidR="00C12E29" w:rsidRPr="00C12E29">
        <w:rPr>
          <w:rFonts w:ascii="Tahoma" w:hAnsi="Tahoma" w:cs="Tahoma"/>
          <w:sz w:val="20"/>
          <w:szCs w:val="20"/>
        </w:rPr>
        <w:t xml:space="preserve"> r. </w:t>
      </w:r>
      <w:r w:rsidRPr="00C12E29">
        <w:rPr>
          <w:rFonts w:ascii="Tahoma" w:hAnsi="Tahoma" w:cs="Tahoma"/>
          <w:sz w:val="20"/>
          <w:szCs w:val="20"/>
        </w:rPr>
        <w:t>poz. 2310)</w:t>
      </w:r>
      <w:r w:rsidR="00C12E29" w:rsidRPr="00C12E29">
        <w:rPr>
          <w:rFonts w:ascii="Tahoma" w:hAnsi="Tahoma" w:cs="Tahoma"/>
          <w:sz w:val="20"/>
          <w:szCs w:val="20"/>
        </w:rPr>
        <w:t xml:space="preserve">                             </w:t>
      </w:r>
      <w:r w:rsidRPr="00C12E29">
        <w:rPr>
          <w:rFonts w:ascii="Tahoma" w:hAnsi="Tahoma" w:cs="Tahoma"/>
          <w:sz w:val="20"/>
          <w:szCs w:val="20"/>
        </w:rPr>
        <w:t xml:space="preserve"> i Rozporządzenia  Ministra Infrastruktury z dnia 3 lipca 2003r.  w sprawie szczegółowych warunków technicznych dla znaków i sygnałów drogowych oraz urządzeń bezpieczeństwa ruchu drogo</w:t>
      </w:r>
      <w:r w:rsidR="00C12E29">
        <w:rPr>
          <w:rFonts w:ascii="Tahoma" w:hAnsi="Tahoma" w:cs="Tahoma"/>
          <w:sz w:val="20"/>
          <w:szCs w:val="20"/>
        </w:rPr>
        <w:t>wego</w:t>
      </w:r>
      <w:r w:rsidRPr="00C12E29">
        <w:rPr>
          <w:rFonts w:ascii="Tahoma" w:hAnsi="Tahoma" w:cs="Tahoma"/>
          <w:sz w:val="20"/>
          <w:szCs w:val="20"/>
        </w:rPr>
        <w:t xml:space="preserve"> i warunków ich umieszczania na drogach (Dz. U. z 2019</w:t>
      </w:r>
      <w:r w:rsidR="00C12E29" w:rsidRPr="00C12E29">
        <w:rPr>
          <w:rFonts w:ascii="Tahoma" w:hAnsi="Tahoma" w:cs="Tahoma"/>
          <w:sz w:val="20"/>
          <w:szCs w:val="20"/>
        </w:rPr>
        <w:t xml:space="preserve"> </w:t>
      </w:r>
      <w:r w:rsidRPr="00C12E29">
        <w:rPr>
          <w:rFonts w:ascii="Tahoma" w:hAnsi="Tahoma" w:cs="Tahoma"/>
          <w:sz w:val="20"/>
          <w:szCs w:val="20"/>
        </w:rPr>
        <w:t>r.  poz. 2311</w:t>
      </w:r>
      <w:r w:rsidR="00C12E29">
        <w:rPr>
          <w:rFonts w:ascii="Tahoma" w:hAnsi="Tahoma" w:cs="Tahoma"/>
          <w:sz w:val="20"/>
          <w:szCs w:val="20"/>
        </w:rPr>
        <w:t xml:space="preserve">                     </w:t>
      </w:r>
      <w:r w:rsidRPr="00C12E29">
        <w:rPr>
          <w:rFonts w:ascii="Tahoma" w:hAnsi="Tahoma" w:cs="Tahoma"/>
          <w:sz w:val="20"/>
          <w:szCs w:val="20"/>
        </w:rPr>
        <w:t xml:space="preserve">z </w:t>
      </w:r>
      <w:proofErr w:type="spellStart"/>
      <w:r w:rsidRPr="00C12E29">
        <w:rPr>
          <w:rFonts w:ascii="Tahoma" w:hAnsi="Tahoma" w:cs="Tahoma"/>
          <w:sz w:val="20"/>
          <w:szCs w:val="20"/>
        </w:rPr>
        <w:t>późn</w:t>
      </w:r>
      <w:proofErr w:type="spellEnd"/>
      <w:r w:rsidRPr="00C12E29">
        <w:rPr>
          <w:rFonts w:ascii="Tahoma" w:hAnsi="Tahoma" w:cs="Tahoma"/>
          <w:sz w:val="20"/>
          <w:szCs w:val="20"/>
        </w:rPr>
        <w:t xml:space="preserve">. </w:t>
      </w:r>
      <w:proofErr w:type="spellStart"/>
      <w:r w:rsidRPr="00C12E29">
        <w:rPr>
          <w:rFonts w:ascii="Tahoma" w:hAnsi="Tahoma" w:cs="Tahoma"/>
          <w:sz w:val="20"/>
          <w:szCs w:val="20"/>
        </w:rPr>
        <w:t>zm</w:t>
      </w:r>
      <w:proofErr w:type="spellEnd"/>
      <w:r w:rsidRPr="00C12E29">
        <w:rPr>
          <w:rFonts w:ascii="Tahoma" w:hAnsi="Tahoma" w:cs="Tahoma"/>
          <w:sz w:val="20"/>
          <w:szCs w:val="20"/>
        </w:rPr>
        <w:t xml:space="preserve">). </w:t>
      </w:r>
    </w:p>
    <w:p w:rsidR="00806E0E" w:rsidRPr="00C12E29" w:rsidRDefault="00806E0E" w:rsidP="00806E0E">
      <w:pPr>
        <w:pStyle w:val="Akapitzlist"/>
        <w:numPr>
          <w:ilvl w:val="0"/>
          <w:numId w:val="42"/>
        </w:numPr>
        <w:jc w:val="both"/>
        <w:rPr>
          <w:rFonts w:ascii="Tahoma" w:hAnsi="Tahoma" w:cs="Tahoma"/>
          <w:sz w:val="20"/>
          <w:szCs w:val="20"/>
        </w:rPr>
      </w:pPr>
      <w:r w:rsidRPr="00C12E29">
        <w:rPr>
          <w:rFonts w:ascii="Tahoma" w:hAnsi="Tahoma" w:cs="Tahoma"/>
          <w:sz w:val="20"/>
          <w:szCs w:val="20"/>
        </w:rPr>
        <w:t xml:space="preserve">Wszystkie użyte materiały muszą posiadać aprobatę techniczną wydaną przez uprawnioną jednostkę. </w:t>
      </w:r>
      <w:r w:rsidRPr="00C12E29">
        <w:rPr>
          <w:rFonts w:ascii="Tahoma" w:eastAsia="Lucida Sans Unicode" w:hAnsi="Tahoma" w:cs="Tahoma"/>
          <w:sz w:val="20"/>
          <w:szCs w:val="20"/>
        </w:rPr>
        <w:t>Znaki drogowe powinny posiadać certyfikat bezpieczeństwa  nadany przez uprawnioną jednostkę.</w:t>
      </w:r>
    </w:p>
    <w:p w:rsidR="00806E0E" w:rsidRPr="00C12E29" w:rsidRDefault="00806E0E" w:rsidP="00806E0E">
      <w:pPr>
        <w:pStyle w:val="Akapitzlist"/>
        <w:numPr>
          <w:ilvl w:val="0"/>
          <w:numId w:val="42"/>
        </w:numPr>
        <w:jc w:val="both"/>
        <w:rPr>
          <w:rFonts w:ascii="Tahoma" w:hAnsi="Tahoma" w:cs="Tahoma"/>
          <w:sz w:val="20"/>
          <w:szCs w:val="20"/>
        </w:rPr>
      </w:pPr>
      <w:r w:rsidRPr="00C12E29">
        <w:rPr>
          <w:rFonts w:ascii="Tahoma" w:eastAsia="Lucida Sans Unicode" w:hAnsi="Tahoma" w:cs="Tahoma"/>
          <w:bCs/>
          <w:sz w:val="20"/>
          <w:szCs w:val="20"/>
        </w:rPr>
        <w:t>Wykonawca ponosić będzie pełną odpowiedzialność wobec osób trzecich, za szkody wynikłe</w:t>
      </w:r>
      <w:r w:rsidRPr="00C12E29">
        <w:rPr>
          <w:rFonts w:ascii="Tahoma" w:eastAsia="Lucida Sans Unicode" w:hAnsi="Tahoma" w:cs="Tahoma"/>
          <w:bCs/>
          <w:sz w:val="20"/>
          <w:szCs w:val="20"/>
        </w:rPr>
        <w:br/>
        <w:t>z niewykonania lub niewłaściwego wykonania prac wynikających z zakresu umowy.</w:t>
      </w:r>
    </w:p>
    <w:p w:rsidR="00806E0E" w:rsidRPr="00C12E29" w:rsidRDefault="00806E0E" w:rsidP="00806E0E">
      <w:pPr>
        <w:pStyle w:val="Akapitzlist"/>
        <w:numPr>
          <w:ilvl w:val="0"/>
          <w:numId w:val="42"/>
        </w:numPr>
        <w:jc w:val="both"/>
        <w:rPr>
          <w:rFonts w:ascii="Tahoma" w:hAnsi="Tahoma" w:cs="Tahoma"/>
          <w:sz w:val="20"/>
          <w:szCs w:val="20"/>
        </w:rPr>
      </w:pPr>
      <w:r w:rsidRPr="00C12E29">
        <w:rPr>
          <w:rFonts w:ascii="Tahoma" w:eastAsia="Lucida Sans Unicode" w:hAnsi="Tahoma" w:cs="Tahoma"/>
          <w:bCs/>
          <w:sz w:val="20"/>
          <w:szCs w:val="20"/>
        </w:rPr>
        <w:t>Wykonawca musi posiadać ubezpieczenie od odpowiedzialności cywilnej (polisa) w zakresie działalności objętej zamówieniem.</w:t>
      </w:r>
    </w:p>
    <w:p w:rsidR="00806E0E" w:rsidRPr="00806E0E" w:rsidRDefault="00C12E29" w:rsidP="00C12E29">
      <w:pPr>
        <w:jc w:val="both"/>
        <w:rPr>
          <w:rFonts w:ascii="Tahoma" w:hAnsi="Tahoma" w:cs="Tahoma"/>
          <w:sz w:val="20"/>
          <w:szCs w:val="20"/>
        </w:rPr>
      </w:pPr>
      <w:r>
        <w:rPr>
          <w:rFonts w:ascii="Tahoma" w:hAnsi="Tahoma" w:cs="Tahoma"/>
          <w:sz w:val="20"/>
          <w:szCs w:val="20"/>
        </w:rPr>
        <w:t>3</w:t>
      </w:r>
      <w:r w:rsidR="00806E0E" w:rsidRPr="00806E0E">
        <w:rPr>
          <w:rFonts w:ascii="Tahoma" w:hAnsi="Tahoma" w:cs="Tahoma"/>
          <w:sz w:val="20"/>
          <w:szCs w:val="20"/>
        </w:rPr>
        <w:t xml:space="preserve">. </w:t>
      </w:r>
      <w:r>
        <w:rPr>
          <w:rFonts w:ascii="Tahoma" w:hAnsi="Tahoma" w:cs="Tahoma"/>
          <w:sz w:val="20"/>
          <w:szCs w:val="20"/>
        </w:rPr>
        <w:t xml:space="preserve"> </w:t>
      </w:r>
      <w:r w:rsidR="00806E0E" w:rsidRPr="00806E0E">
        <w:rPr>
          <w:rFonts w:ascii="Tahoma" w:hAnsi="Tahoma" w:cs="Tahoma"/>
          <w:sz w:val="20"/>
          <w:szCs w:val="20"/>
        </w:rPr>
        <w:t xml:space="preserve">Wykonawca zobowiązuje się do wykonywania usług w kamizelkach odblaskowych oraz w razie takiej potrzeby do realizacji prac przy wprowadzeniu na własny koszt czasowej organizacji </w:t>
      </w:r>
      <w:r>
        <w:rPr>
          <w:rFonts w:ascii="Tahoma" w:hAnsi="Tahoma" w:cs="Tahoma"/>
          <w:sz w:val="20"/>
          <w:szCs w:val="20"/>
        </w:rPr>
        <w:t xml:space="preserve">ruchu, zgodnie </w:t>
      </w:r>
      <w:r w:rsidR="00806E0E" w:rsidRPr="00806E0E">
        <w:rPr>
          <w:rFonts w:ascii="Tahoma" w:hAnsi="Tahoma" w:cs="Tahoma"/>
          <w:sz w:val="20"/>
          <w:szCs w:val="20"/>
        </w:rPr>
        <w:t>z obowiązującymi przepisami i procedurami.</w:t>
      </w:r>
    </w:p>
    <w:p w:rsidR="00806E0E" w:rsidRPr="00806E0E" w:rsidRDefault="00C12E29" w:rsidP="00C12E29">
      <w:pPr>
        <w:pStyle w:val="Akapitzlist"/>
        <w:ind w:left="0"/>
        <w:jc w:val="both"/>
        <w:rPr>
          <w:rFonts w:ascii="Tahoma" w:hAnsi="Tahoma" w:cs="Tahoma"/>
          <w:sz w:val="20"/>
          <w:szCs w:val="20"/>
        </w:rPr>
      </w:pPr>
      <w:r>
        <w:rPr>
          <w:rFonts w:ascii="Tahoma" w:hAnsi="Tahoma" w:cs="Tahoma"/>
          <w:sz w:val="20"/>
          <w:szCs w:val="20"/>
        </w:rPr>
        <w:t>4</w:t>
      </w:r>
      <w:r w:rsidR="00806E0E" w:rsidRPr="00806E0E">
        <w:rPr>
          <w:rFonts w:ascii="Tahoma" w:hAnsi="Tahoma" w:cs="Tahoma"/>
          <w:sz w:val="20"/>
          <w:szCs w:val="20"/>
        </w:rPr>
        <w:t xml:space="preserve">. </w:t>
      </w:r>
      <w:r w:rsidR="00806E0E" w:rsidRPr="00806E0E">
        <w:rPr>
          <w:rFonts w:ascii="Tahoma" w:eastAsia="Times New Roman" w:hAnsi="Tahoma" w:cs="Tahoma"/>
          <w:kern w:val="2"/>
          <w:sz w:val="20"/>
          <w:szCs w:val="20"/>
        </w:rPr>
        <w:t xml:space="preserve">Wykonawca zobowiązany jest  do </w:t>
      </w:r>
      <w:r w:rsidR="00806E0E" w:rsidRPr="00806E0E">
        <w:rPr>
          <w:rFonts w:ascii="Tahoma" w:hAnsi="Tahoma" w:cs="Tahoma"/>
          <w:sz w:val="20"/>
          <w:szCs w:val="20"/>
        </w:rPr>
        <w:t>dokonywania objazdu/przeglądu oznakowania pionowego dróg gminnych na terenie miasta jeden raz w tygodniu (poniedziałek), raz w miesiącu na terenie gminy Wyszków oraz każdorazowo na zgłoszenie Zamawiającego</w:t>
      </w:r>
      <w:r w:rsidR="00806E0E" w:rsidRPr="00806E0E">
        <w:rPr>
          <w:rFonts w:ascii="Tahoma" w:eastAsia="Times New Roman" w:hAnsi="Tahoma" w:cs="Tahoma"/>
          <w:kern w:val="2"/>
          <w:sz w:val="20"/>
          <w:szCs w:val="20"/>
        </w:rPr>
        <w:t>. Wykonawca zobowiązany jest do p</w:t>
      </w:r>
      <w:r w:rsidR="00806E0E" w:rsidRPr="00806E0E">
        <w:rPr>
          <w:rFonts w:ascii="Tahoma" w:hAnsi="Tahoma" w:cs="Tahoma"/>
          <w:sz w:val="20"/>
          <w:szCs w:val="20"/>
        </w:rPr>
        <w:t>rzekazania Zamawiającemu informacji z przeglądu o uszkodzonych znakach i słupkach wymagających wymiany lub o wystąpieniu innych zagrożeń bezpieczeństwu ruchu drog</w:t>
      </w:r>
      <w:r>
        <w:rPr>
          <w:rFonts w:ascii="Tahoma" w:hAnsi="Tahoma" w:cs="Tahoma"/>
          <w:sz w:val="20"/>
          <w:szCs w:val="20"/>
        </w:rPr>
        <w:t xml:space="preserve">owego, sporządzenia protokołu </w:t>
      </w:r>
      <w:r w:rsidR="00806E0E" w:rsidRPr="00806E0E">
        <w:rPr>
          <w:rFonts w:ascii="Tahoma" w:hAnsi="Tahoma" w:cs="Tahoma"/>
          <w:sz w:val="20"/>
          <w:szCs w:val="20"/>
        </w:rPr>
        <w:t xml:space="preserve"> z uwzględnieniem wykonanych prac w ramach bieżącego utrzymania oznakowania dróg gminnych; </w:t>
      </w:r>
    </w:p>
    <w:p w:rsidR="00806E0E" w:rsidRPr="00806E0E" w:rsidRDefault="00C12E29" w:rsidP="00806E0E">
      <w:pPr>
        <w:rPr>
          <w:rFonts w:ascii="Tahoma" w:hAnsi="Tahoma" w:cs="Tahoma"/>
          <w:sz w:val="20"/>
          <w:szCs w:val="20"/>
        </w:rPr>
      </w:pPr>
      <w:r>
        <w:rPr>
          <w:rFonts w:ascii="Tahoma" w:hAnsi="Tahoma" w:cs="Tahoma"/>
          <w:sz w:val="20"/>
          <w:szCs w:val="20"/>
        </w:rPr>
        <w:t>5</w:t>
      </w:r>
      <w:r w:rsidR="00806E0E" w:rsidRPr="00806E0E">
        <w:rPr>
          <w:rFonts w:ascii="Tahoma" w:hAnsi="Tahoma" w:cs="Tahoma"/>
          <w:sz w:val="20"/>
          <w:szCs w:val="20"/>
        </w:rPr>
        <w:t xml:space="preserve">.   Zamawiający nie udziela zaliczek na poczet wykonania umowy. </w:t>
      </w:r>
    </w:p>
    <w:p w:rsidR="00806E0E" w:rsidRPr="00806E0E" w:rsidRDefault="00C12E29" w:rsidP="00806E0E">
      <w:pPr>
        <w:pStyle w:val="Jacek"/>
        <w:tabs>
          <w:tab w:val="left" w:pos="1800"/>
        </w:tabs>
        <w:spacing w:line="276" w:lineRule="auto"/>
        <w:jc w:val="both"/>
        <w:rPr>
          <w:rFonts w:ascii="Tahoma" w:hAnsi="Tahoma" w:cs="Tahoma"/>
          <w:sz w:val="20"/>
          <w:szCs w:val="20"/>
        </w:rPr>
      </w:pPr>
      <w:r>
        <w:rPr>
          <w:rFonts w:ascii="Tahoma" w:hAnsi="Tahoma" w:cs="Tahoma"/>
          <w:sz w:val="20"/>
          <w:szCs w:val="20"/>
        </w:rPr>
        <w:t>6</w:t>
      </w:r>
      <w:r w:rsidR="00806E0E" w:rsidRPr="00806E0E">
        <w:rPr>
          <w:rFonts w:ascii="Tahoma" w:hAnsi="Tahoma" w:cs="Tahoma"/>
          <w:sz w:val="20"/>
          <w:szCs w:val="20"/>
        </w:rPr>
        <w:t xml:space="preserve">. </w:t>
      </w:r>
      <w:r>
        <w:rPr>
          <w:rFonts w:ascii="Tahoma" w:hAnsi="Tahoma" w:cs="Tahoma"/>
          <w:sz w:val="20"/>
          <w:szCs w:val="20"/>
        </w:rPr>
        <w:t xml:space="preserve"> </w:t>
      </w:r>
      <w:r w:rsidR="00806E0E" w:rsidRPr="00806E0E">
        <w:rPr>
          <w:rFonts w:ascii="Tahoma" w:hAnsi="Tahoma" w:cs="Tahoma"/>
          <w:sz w:val="20"/>
          <w:szCs w:val="20"/>
        </w:rPr>
        <w:t>W przypadku dwukrotnego stwierdzenia przez Zamawiającego nienależytego wykonania umowy, Zamawiający ma prawo do rozwiązania umowy w trybie natychmiastowym.</w:t>
      </w:r>
    </w:p>
    <w:p w:rsidR="00806E0E" w:rsidRPr="00806E0E" w:rsidRDefault="00806E0E" w:rsidP="00806E0E">
      <w:pPr>
        <w:pStyle w:val="Jacek"/>
        <w:tabs>
          <w:tab w:val="left" w:pos="1800"/>
        </w:tabs>
        <w:spacing w:line="276" w:lineRule="auto"/>
        <w:jc w:val="both"/>
        <w:rPr>
          <w:rFonts w:ascii="Tahoma" w:hAnsi="Tahoma" w:cs="Tahoma"/>
          <w:sz w:val="20"/>
          <w:szCs w:val="20"/>
        </w:rPr>
      </w:pPr>
      <w:r w:rsidRPr="00806E0E">
        <w:rPr>
          <w:rFonts w:ascii="Tahoma" w:hAnsi="Tahoma" w:cs="Tahoma"/>
          <w:sz w:val="20"/>
          <w:szCs w:val="20"/>
        </w:rPr>
        <w:t xml:space="preserve">( przez nienależyte wykonanie umowy należy rozumieć m. in. nie wykonanie prac w wyznaczonym   </w:t>
      </w:r>
    </w:p>
    <w:p w:rsidR="00806E0E" w:rsidRPr="00806E0E" w:rsidRDefault="00806E0E" w:rsidP="00806E0E">
      <w:pPr>
        <w:pStyle w:val="Jacek"/>
        <w:tabs>
          <w:tab w:val="left" w:pos="1800"/>
        </w:tabs>
        <w:spacing w:line="276" w:lineRule="auto"/>
        <w:jc w:val="both"/>
        <w:rPr>
          <w:rFonts w:ascii="Tahoma" w:hAnsi="Tahoma" w:cs="Tahoma"/>
          <w:sz w:val="20"/>
          <w:szCs w:val="20"/>
        </w:rPr>
      </w:pPr>
      <w:r w:rsidRPr="00806E0E">
        <w:rPr>
          <w:rFonts w:ascii="Tahoma" w:hAnsi="Tahoma" w:cs="Tahoma"/>
          <w:sz w:val="20"/>
          <w:szCs w:val="20"/>
        </w:rPr>
        <w:t xml:space="preserve"> </w:t>
      </w:r>
      <w:r w:rsidR="00C12E29">
        <w:rPr>
          <w:rFonts w:ascii="Tahoma" w:hAnsi="Tahoma" w:cs="Tahoma"/>
          <w:sz w:val="20"/>
          <w:szCs w:val="20"/>
        </w:rPr>
        <w:t xml:space="preserve">terminie, </w:t>
      </w:r>
      <w:r w:rsidRPr="00806E0E">
        <w:rPr>
          <w:rFonts w:ascii="Tahoma" w:hAnsi="Tahoma" w:cs="Tahoma"/>
          <w:sz w:val="20"/>
          <w:szCs w:val="20"/>
        </w:rPr>
        <w:t xml:space="preserve">bez należytej staranności  tj. określonych standardów oraz niezgodnie z przedmiotem zamówienia. </w:t>
      </w:r>
      <w:r w:rsidRPr="00806E0E">
        <w:rPr>
          <w:rFonts w:ascii="Tahoma" w:hAnsi="Tahoma" w:cs="Tahoma"/>
          <w:i/>
          <w:sz w:val="20"/>
          <w:szCs w:val="20"/>
        </w:rPr>
        <w:t xml:space="preserve">Podstawą do naliczenia kary umownej będzie protokół  kontroli wykonania zamówienia  </w:t>
      </w:r>
    </w:p>
    <w:p w:rsidR="00806E0E" w:rsidRDefault="00806E0E" w:rsidP="00806E0E">
      <w:pPr>
        <w:pStyle w:val="Jacek"/>
        <w:tabs>
          <w:tab w:val="left" w:pos="1800"/>
        </w:tabs>
        <w:spacing w:line="276" w:lineRule="auto"/>
        <w:jc w:val="both"/>
        <w:rPr>
          <w:rFonts w:ascii="Tahoma" w:hAnsi="Tahoma" w:cs="Tahoma"/>
          <w:i/>
          <w:sz w:val="20"/>
          <w:szCs w:val="20"/>
        </w:rPr>
      </w:pPr>
      <w:r w:rsidRPr="00806E0E">
        <w:rPr>
          <w:rFonts w:ascii="Tahoma" w:hAnsi="Tahoma" w:cs="Tahoma"/>
          <w:i/>
          <w:sz w:val="20"/>
          <w:szCs w:val="20"/>
        </w:rPr>
        <w:t>sporządzony przez upoważnionego przedstawiciela Zamawiającego przy udziale bądź w przypadku niestawienia się Wykonawcy, po powiadomieniu Wykonawcy).</w:t>
      </w:r>
    </w:p>
    <w:p w:rsidR="00C12E29" w:rsidRPr="00806E0E" w:rsidRDefault="00C12E29" w:rsidP="00806E0E">
      <w:pPr>
        <w:pStyle w:val="Jacek"/>
        <w:tabs>
          <w:tab w:val="left" w:pos="1800"/>
        </w:tabs>
        <w:spacing w:line="276" w:lineRule="auto"/>
        <w:jc w:val="both"/>
        <w:rPr>
          <w:rFonts w:ascii="Tahoma" w:hAnsi="Tahoma" w:cs="Tahoma"/>
          <w:sz w:val="20"/>
          <w:szCs w:val="20"/>
        </w:rPr>
      </w:pPr>
    </w:p>
    <w:p w:rsidR="00806E0E" w:rsidRPr="00806E0E" w:rsidRDefault="00C12E29" w:rsidP="00C12E29">
      <w:pPr>
        <w:pStyle w:val="Akapitzlist"/>
        <w:spacing w:after="0"/>
        <w:ind w:left="0"/>
        <w:jc w:val="both"/>
        <w:rPr>
          <w:rFonts w:ascii="Tahoma" w:hAnsi="Tahoma" w:cs="Tahoma"/>
          <w:sz w:val="20"/>
          <w:szCs w:val="20"/>
        </w:rPr>
      </w:pPr>
      <w:r>
        <w:rPr>
          <w:rFonts w:ascii="Tahoma" w:hAnsi="Tahoma" w:cs="Tahoma"/>
          <w:color w:val="000000"/>
          <w:sz w:val="20"/>
          <w:szCs w:val="20"/>
        </w:rPr>
        <w:t xml:space="preserve">7.  </w:t>
      </w:r>
      <w:r w:rsidR="00806E0E" w:rsidRPr="00806E0E">
        <w:rPr>
          <w:rFonts w:ascii="Tahoma" w:hAnsi="Tahoma" w:cs="Tahoma"/>
          <w:color w:val="000000"/>
          <w:sz w:val="20"/>
          <w:szCs w:val="20"/>
        </w:rPr>
        <w:t>Zamawiający zastrzega sobie prawo do prowadzenia kontroli sposobu wykonywania przedmiotu zamówienia. Wykonawca zobowiązany jest do stawienia się na wezwanie Zamawiającego w celu przeprowadzenia kontroli wykonanych prac, niezwłocznie nie dłużej jednak niż w ciągu 2 godzin od powiadomienia telefonicznego potwierdzonego fax</w:t>
      </w:r>
      <w:r>
        <w:rPr>
          <w:rFonts w:ascii="Tahoma" w:hAnsi="Tahoma" w:cs="Tahoma"/>
          <w:color w:val="000000"/>
          <w:sz w:val="20"/>
          <w:szCs w:val="20"/>
        </w:rPr>
        <w:t xml:space="preserve"> </w:t>
      </w:r>
      <w:r w:rsidR="00806E0E" w:rsidRPr="00806E0E">
        <w:rPr>
          <w:rFonts w:ascii="Tahoma" w:hAnsi="Tahoma" w:cs="Tahoma"/>
          <w:color w:val="000000"/>
          <w:sz w:val="20"/>
          <w:szCs w:val="20"/>
        </w:rPr>
        <w:t>- em lub e-mailem. W przypadku braku możliwości kontaktu lub niezastosowanie się do wezwania, Zamawiający zastrzega sobie prawo do jednostronnego wykonania czynności kontrolnych a zastrzeżenia Zamawiającego Wykonawca uznaje  za uzasadnione.</w:t>
      </w:r>
    </w:p>
    <w:p w:rsidR="00806E0E" w:rsidRPr="00C12E29" w:rsidRDefault="00806E0E" w:rsidP="00C12E29">
      <w:pPr>
        <w:tabs>
          <w:tab w:val="left" w:pos="1713"/>
        </w:tabs>
        <w:jc w:val="both"/>
        <w:rPr>
          <w:rFonts w:ascii="Tahoma" w:hAnsi="Tahoma" w:cs="Tahoma"/>
          <w:sz w:val="20"/>
          <w:szCs w:val="20"/>
        </w:rPr>
      </w:pPr>
      <w:r w:rsidRPr="00806E0E">
        <w:rPr>
          <w:rFonts w:ascii="Tahoma" w:hAnsi="Tahoma" w:cs="Tahoma"/>
          <w:color w:val="000000"/>
          <w:sz w:val="20"/>
          <w:szCs w:val="20"/>
        </w:rPr>
        <w:t xml:space="preserve">8. Wykonawca </w:t>
      </w:r>
      <w:r w:rsidR="00C12E29">
        <w:rPr>
          <w:rFonts w:ascii="Tahoma" w:hAnsi="Tahoma" w:cs="Tahoma"/>
          <w:color w:val="000000"/>
          <w:sz w:val="20"/>
          <w:szCs w:val="20"/>
        </w:rPr>
        <w:t xml:space="preserve">przed podpisaniem umowy wykaże, że </w:t>
      </w:r>
      <w:r w:rsidRPr="00806E0E">
        <w:rPr>
          <w:rFonts w:ascii="Tahoma" w:hAnsi="Tahoma" w:cs="Tahoma"/>
          <w:color w:val="000000"/>
          <w:sz w:val="20"/>
          <w:szCs w:val="20"/>
        </w:rPr>
        <w:t xml:space="preserve">posiada umowę ubezpieczenia </w:t>
      </w:r>
      <w:r w:rsidR="00C12E29">
        <w:rPr>
          <w:rFonts w:ascii="Tahoma" w:hAnsi="Tahoma" w:cs="Tahoma"/>
          <w:color w:val="000000"/>
          <w:sz w:val="20"/>
          <w:szCs w:val="20"/>
        </w:rPr>
        <w:t xml:space="preserve">                                 </w:t>
      </w:r>
      <w:r w:rsidRPr="00806E0E">
        <w:rPr>
          <w:rFonts w:ascii="Tahoma" w:hAnsi="Tahoma" w:cs="Tahoma"/>
          <w:color w:val="000000"/>
          <w:sz w:val="20"/>
          <w:szCs w:val="20"/>
        </w:rPr>
        <w:t xml:space="preserve">od odpowiedzialności cywilnej w zakresie prowadzonej działalności gospodarczej związanej </w:t>
      </w:r>
      <w:r w:rsidR="00C12E29">
        <w:rPr>
          <w:rFonts w:ascii="Tahoma" w:hAnsi="Tahoma" w:cs="Tahoma"/>
          <w:color w:val="000000"/>
          <w:sz w:val="20"/>
          <w:szCs w:val="20"/>
        </w:rPr>
        <w:t xml:space="preserve">                               </w:t>
      </w:r>
      <w:r w:rsidRPr="00806E0E">
        <w:rPr>
          <w:rFonts w:ascii="Tahoma" w:hAnsi="Tahoma" w:cs="Tahoma"/>
          <w:color w:val="000000"/>
          <w:sz w:val="20"/>
          <w:szCs w:val="20"/>
        </w:rPr>
        <w:t xml:space="preserve">z przedmiotem zamówienia na kwotę   </w:t>
      </w:r>
      <w:r w:rsidRPr="00806E0E">
        <w:rPr>
          <w:rFonts w:ascii="Tahoma" w:hAnsi="Tahoma" w:cs="Tahoma"/>
          <w:b/>
          <w:color w:val="000000"/>
          <w:sz w:val="20"/>
          <w:szCs w:val="20"/>
        </w:rPr>
        <w:t>min. 200 000 zł.</w:t>
      </w:r>
    </w:p>
    <w:p w:rsidR="00806E0E" w:rsidRDefault="00806E0E" w:rsidP="000036CA">
      <w:r>
        <w:rPr>
          <w:b/>
        </w:rPr>
        <w:t>Fakturowanie :</w:t>
      </w:r>
    </w:p>
    <w:p w:rsidR="00806E0E" w:rsidRPr="00C12E29" w:rsidRDefault="00806E0E" w:rsidP="000036CA">
      <w:pPr>
        <w:pStyle w:val="Tekstpodstawowy"/>
        <w:numPr>
          <w:ilvl w:val="0"/>
          <w:numId w:val="44"/>
        </w:numPr>
        <w:spacing w:line="276" w:lineRule="auto"/>
        <w:rPr>
          <w:rFonts w:ascii="Tahoma" w:hAnsi="Tahoma" w:cs="Tahoma"/>
          <w:sz w:val="20"/>
          <w:szCs w:val="20"/>
        </w:rPr>
      </w:pPr>
      <w:r w:rsidRPr="00C12E29">
        <w:rPr>
          <w:rFonts w:ascii="Tahoma" w:hAnsi="Tahoma" w:cs="Tahoma"/>
          <w:sz w:val="20"/>
          <w:szCs w:val="20"/>
        </w:rPr>
        <w:t>Faktury za wykonanie usług zgodnie z formularzem cenowym  wystawiane będą w ostatnim dniu  każdego miesiąca, termin płatności 14 dni od daty ich złożenia (faktury powinny być dostarczone do Zamawiającego najpóźniej do 5 dnia następnego miesiąca).</w:t>
      </w:r>
    </w:p>
    <w:p w:rsidR="00806E0E" w:rsidRPr="00C12E29" w:rsidRDefault="00806E0E" w:rsidP="000036CA">
      <w:pPr>
        <w:pStyle w:val="Jacek"/>
        <w:numPr>
          <w:ilvl w:val="0"/>
          <w:numId w:val="44"/>
        </w:numPr>
        <w:spacing w:line="276" w:lineRule="auto"/>
        <w:jc w:val="both"/>
        <w:rPr>
          <w:rFonts w:ascii="Tahoma" w:hAnsi="Tahoma" w:cs="Tahoma"/>
          <w:sz w:val="20"/>
          <w:szCs w:val="20"/>
        </w:rPr>
      </w:pPr>
      <w:r w:rsidRPr="00C12E29">
        <w:rPr>
          <w:rFonts w:ascii="Tahoma" w:hAnsi="Tahoma" w:cs="Tahoma"/>
          <w:sz w:val="20"/>
          <w:szCs w:val="20"/>
        </w:rPr>
        <w:t xml:space="preserve">Podstawą do wystawienia faktury za dany miesiąc będą zatwierdzone przez Zamawiającego protokoły odbioru prac przy udziale Wykonawcy, sporządzone każdorazowo po wykonaniu zlecenia oraz zestawienie wykonanych robót sporządzone przez wykonawcę (obmiary robót). </w:t>
      </w:r>
    </w:p>
    <w:p w:rsidR="00C12E29" w:rsidRPr="00890AD7" w:rsidRDefault="00806E0E" w:rsidP="000036CA">
      <w:pPr>
        <w:pStyle w:val="Akapitzlist"/>
        <w:numPr>
          <w:ilvl w:val="0"/>
          <w:numId w:val="44"/>
        </w:numPr>
        <w:rPr>
          <w:rFonts w:ascii="Tahoma" w:hAnsi="Tahoma" w:cs="Tahoma"/>
          <w:sz w:val="20"/>
          <w:szCs w:val="20"/>
        </w:rPr>
      </w:pPr>
      <w:r w:rsidRPr="00C12E29">
        <w:rPr>
          <w:rFonts w:ascii="Tahoma" w:hAnsi="Tahoma" w:cs="Tahoma"/>
          <w:kern w:val="2"/>
          <w:sz w:val="20"/>
          <w:szCs w:val="20"/>
        </w:rPr>
        <w:t xml:space="preserve">O zakończeniu prac wykonawca niezwłocznie zawiadomi </w:t>
      </w:r>
      <w:r w:rsidR="00C12E29">
        <w:rPr>
          <w:rFonts w:ascii="Tahoma" w:hAnsi="Tahoma" w:cs="Tahoma"/>
          <w:kern w:val="2"/>
          <w:sz w:val="20"/>
          <w:szCs w:val="20"/>
        </w:rPr>
        <w:t>zamawiającego na piśmie (faxem)</w:t>
      </w:r>
      <w:r w:rsidRPr="00C12E29">
        <w:rPr>
          <w:rFonts w:ascii="Tahoma" w:hAnsi="Tahoma" w:cs="Tahoma"/>
          <w:kern w:val="2"/>
          <w:sz w:val="20"/>
          <w:szCs w:val="20"/>
        </w:rPr>
        <w:t xml:space="preserve">, </w:t>
      </w:r>
      <w:r w:rsidR="00C12E29">
        <w:rPr>
          <w:rFonts w:ascii="Tahoma" w:hAnsi="Tahoma" w:cs="Tahoma"/>
          <w:kern w:val="2"/>
          <w:sz w:val="20"/>
          <w:szCs w:val="20"/>
        </w:rPr>
        <w:t xml:space="preserve">  </w:t>
      </w:r>
      <w:r w:rsidRPr="00C12E29">
        <w:rPr>
          <w:rFonts w:ascii="Tahoma" w:hAnsi="Tahoma" w:cs="Tahoma"/>
          <w:kern w:val="2"/>
          <w:sz w:val="20"/>
          <w:szCs w:val="20"/>
        </w:rPr>
        <w:t>e-mailem lub telefonicznie.</w:t>
      </w:r>
    </w:p>
    <w:p w:rsidR="00890AD7" w:rsidRDefault="00890AD7" w:rsidP="00890AD7">
      <w:pPr>
        <w:tabs>
          <w:tab w:val="left" w:pos="1440"/>
        </w:tabs>
        <w:spacing w:after="0"/>
        <w:jc w:val="both"/>
        <w:outlineLvl w:val="1"/>
        <w:rPr>
          <w:rFonts w:ascii="Tahoma" w:eastAsia="Calibri" w:hAnsi="Tahoma" w:cs="Tahoma"/>
          <w:i/>
          <w:color w:val="000000"/>
          <w:sz w:val="20"/>
          <w:szCs w:val="20"/>
          <w:u w:val="single"/>
        </w:rPr>
      </w:pPr>
      <w:r w:rsidRPr="00DF5611">
        <w:rPr>
          <w:rFonts w:ascii="Tahoma" w:eastAsia="Calibri" w:hAnsi="Tahoma" w:cs="Tahoma"/>
          <w:i/>
          <w:color w:val="000000"/>
          <w:sz w:val="20"/>
          <w:szCs w:val="20"/>
          <w:u w:val="single"/>
        </w:rPr>
        <w:t>Klauzule społeczne:</w:t>
      </w:r>
    </w:p>
    <w:p w:rsidR="00890AD7" w:rsidRDefault="00890AD7" w:rsidP="00890AD7">
      <w:pPr>
        <w:tabs>
          <w:tab w:val="left" w:pos="1440"/>
        </w:tabs>
        <w:spacing w:after="0"/>
        <w:jc w:val="both"/>
        <w:outlineLvl w:val="1"/>
        <w:rPr>
          <w:rFonts w:ascii="Tahoma" w:eastAsia="Calibri" w:hAnsi="Tahoma" w:cs="Tahoma"/>
          <w:i/>
          <w:color w:val="000000"/>
          <w:sz w:val="20"/>
          <w:szCs w:val="20"/>
          <w:u w:val="single"/>
        </w:rPr>
      </w:pPr>
    </w:p>
    <w:p w:rsidR="00890AD7" w:rsidRPr="009A003D" w:rsidRDefault="00890AD7" w:rsidP="00890AD7">
      <w:pPr>
        <w:pStyle w:val="Akapitzlist"/>
        <w:numPr>
          <w:ilvl w:val="0"/>
          <w:numId w:val="46"/>
        </w:numPr>
        <w:spacing w:after="0"/>
        <w:jc w:val="both"/>
        <w:rPr>
          <w:rFonts w:ascii="Tahoma" w:hAnsi="Tahoma" w:cs="Tahoma"/>
          <w:sz w:val="20"/>
          <w:szCs w:val="20"/>
          <w:u w:val="single"/>
        </w:rPr>
      </w:pPr>
      <w:r w:rsidRPr="00662F87">
        <w:rPr>
          <w:rFonts w:ascii="Tahoma" w:hAnsi="Tahoma" w:cs="Tahoma"/>
          <w:sz w:val="20"/>
          <w:szCs w:val="20"/>
        </w:rPr>
        <w:t>W celu realizacji zamówienia, zgodnie z art. 29 ust. 3a ustawy Prawo zamówień publicznych  Wykonawca lub Podwykonawca jest zobowiązany zatrudnić na podstawie umowy o pracę</w:t>
      </w:r>
      <w:r>
        <w:rPr>
          <w:rFonts w:ascii="Tahoma" w:hAnsi="Tahoma" w:cs="Tahoma"/>
          <w:sz w:val="20"/>
          <w:szCs w:val="20"/>
        </w:rPr>
        <w:t xml:space="preserve"> </w:t>
      </w:r>
      <w:r w:rsidRPr="00662F87">
        <w:rPr>
          <w:rFonts w:ascii="Tahoma" w:hAnsi="Tahoma" w:cs="Tahoma"/>
          <w:sz w:val="20"/>
          <w:szCs w:val="20"/>
        </w:rPr>
        <w:t>–wykonujący</w:t>
      </w:r>
      <w:r>
        <w:rPr>
          <w:rFonts w:ascii="Tahoma" w:hAnsi="Tahoma" w:cs="Tahoma"/>
          <w:sz w:val="20"/>
          <w:szCs w:val="20"/>
        </w:rPr>
        <w:t>ch</w:t>
      </w:r>
      <w:r w:rsidRPr="00662F87">
        <w:rPr>
          <w:rFonts w:ascii="Tahoma" w:hAnsi="Tahoma" w:cs="Tahoma"/>
          <w:sz w:val="20"/>
          <w:szCs w:val="20"/>
        </w:rPr>
        <w:t xml:space="preserve"> czynnośc</w:t>
      </w:r>
      <w:r>
        <w:rPr>
          <w:rFonts w:ascii="Tahoma" w:hAnsi="Tahoma" w:cs="Tahoma"/>
          <w:sz w:val="20"/>
          <w:szCs w:val="20"/>
        </w:rPr>
        <w:t xml:space="preserve">i związane </w:t>
      </w:r>
      <w:r w:rsidRPr="00662F87">
        <w:rPr>
          <w:rFonts w:ascii="Tahoma" w:hAnsi="Tahoma" w:cs="Tahoma"/>
          <w:sz w:val="20"/>
          <w:szCs w:val="20"/>
        </w:rPr>
        <w:t xml:space="preserve"> z przedmiotem zamówienia polegające n</w:t>
      </w:r>
      <w:r>
        <w:rPr>
          <w:rFonts w:ascii="Tahoma" w:hAnsi="Tahoma" w:cs="Tahoma"/>
          <w:sz w:val="20"/>
          <w:szCs w:val="20"/>
        </w:rPr>
        <w:t>a wykonywaniu czynności ustawiania znaków drogowych itp.</w:t>
      </w:r>
    </w:p>
    <w:p w:rsidR="00890AD7" w:rsidRDefault="00890AD7" w:rsidP="00890AD7">
      <w:pPr>
        <w:pStyle w:val="Akapitzlist"/>
        <w:numPr>
          <w:ilvl w:val="0"/>
          <w:numId w:val="46"/>
        </w:numPr>
        <w:spacing w:after="0"/>
        <w:jc w:val="both"/>
        <w:rPr>
          <w:rFonts w:ascii="Tahoma" w:hAnsi="Tahoma" w:cs="Tahoma"/>
          <w:sz w:val="20"/>
          <w:szCs w:val="20"/>
        </w:rPr>
      </w:pPr>
      <w:r w:rsidRPr="009A003D">
        <w:rPr>
          <w:rFonts w:ascii="Tahoma" w:hAnsi="Tahoma" w:cs="Tahoma"/>
          <w:sz w:val="20"/>
          <w:szCs w:val="20"/>
        </w:rPr>
        <w:t xml:space="preserve">Wykonawca lub Podwykonawca oświadczy, że zatrudnia/będzie zatrudniał na umowę o pracę na okres wykonywania zamówienia osoby wykonujące w/w czynności. </w:t>
      </w:r>
    </w:p>
    <w:p w:rsidR="00890AD7" w:rsidRPr="009A003D" w:rsidRDefault="00890AD7" w:rsidP="00890AD7">
      <w:pPr>
        <w:pStyle w:val="Akapitzlist"/>
        <w:numPr>
          <w:ilvl w:val="0"/>
          <w:numId w:val="46"/>
        </w:numPr>
        <w:spacing w:after="0"/>
        <w:jc w:val="both"/>
        <w:rPr>
          <w:rFonts w:ascii="Tahoma" w:hAnsi="Tahoma" w:cs="Tahoma"/>
          <w:sz w:val="20"/>
          <w:szCs w:val="20"/>
        </w:rPr>
      </w:pPr>
      <w:r w:rsidRPr="009A003D">
        <w:rPr>
          <w:rFonts w:ascii="Tahoma" w:hAnsi="Tahoma" w:cs="Tahoma"/>
          <w:sz w:val="20"/>
          <w:szCs w:val="20"/>
        </w:rPr>
        <w:t>Wykonawca lub Podwykonawca zobowiązany będzie na żądanie Zamawiającego przedstawić Zamawiającemu, najpóźniej w ciągu 3 dni od daty wezwania</w:t>
      </w:r>
      <w:r>
        <w:rPr>
          <w:rFonts w:ascii="Tahoma" w:hAnsi="Tahoma" w:cs="Tahoma"/>
          <w:sz w:val="20"/>
          <w:szCs w:val="20"/>
        </w:rPr>
        <w:t>,</w:t>
      </w:r>
      <w:r w:rsidRPr="009A003D">
        <w:rPr>
          <w:rFonts w:ascii="Tahoma" w:hAnsi="Tahoma" w:cs="Tahoma"/>
          <w:sz w:val="20"/>
          <w:szCs w:val="20"/>
        </w:rPr>
        <w:t xml:space="preserve"> listę osób wykonujących wskazane w/w czynności.</w:t>
      </w:r>
    </w:p>
    <w:p w:rsidR="00890AD7" w:rsidRPr="00DF5611" w:rsidRDefault="00890AD7" w:rsidP="00890AD7">
      <w:pPr>
        <w:pStyle w:val="Akapitzlist"/>
        <w:numPr>
          <w:ilvl w:val="0"/>
          <w:numId w:val="46"/>
        </w:numPr>
        <w:spacing w:after="0"/>
        <w:jc w:val="both"/>
        <w:rPr>
          <w:rFonts w:ascii="Tahoma" w:hAnsi="Tahoma" w:cs="Tahoma"/>
          <w:sz w:val="20"/>
          <w:szCs w:val="20"/>
        </w:rPr>
      </w:pPr>
      <w:r w:rsidRPr="00DF5611">
        <w:rPr>
          <w:rFonts w:ascii="Tahoma" w:hAnsi="Tahoma" w:cs="Tahoma"/>
          <w:sz w:val="20"/>
          <w:szCs w:val="20"/>
        </w:rPr>
        <w:t xml:space="preserve">W celu udokumentowania zatrudnienia na umowę o pracę wskazanych osób, Wykonawca lub Podwykonawca przedstawi Zamawiającemu </w:t>
      </w:r>
      <w:r w:rsidRPr="00DF5611">
        <w:rPr>
          <w:rFonts w:ascii="Tahoma" w:hAnsi="Tahoma" w:cs="Tahoma"/>
          <w:sz w:val="20"/>
          <w:szCs w:val="20"/>
          <w:u w:val="single"/>
        </w:rPr>
        <w:t>zanonimizowaną umowę  o pracę</w:t>
      </w:r>
      <w:r w:rsidRPr="00DF5611">
        <w:rPr>
          <w:rFonts w:ascii="Tahoma" w:hAnsi="Tahoma" w:cs="Tahoma"/>
          <w:sz w:val="20"/>
          <w:szCs w:val="20"/>
        </w:rPr>
        <w:t xml:space="preserve"> wskazanych pracowników.</w:t>
      </w:r>
    </w:p>
    <w:p w:rsidR="00890AD7" w:rsidRPr="00DF5611" w:rsidRDefault="00890AD7" w:rsidP="00890AD7">
      <w:pPr>
        <w:pStyle w:val="Akapitzlist"/>
        <w:numPr>
          <w:ilvl w:val="0"/>
          <w:numId w:val="46"/>
        </w:numPr>
        <w:spacing w:after="0"/>
        <w:jc w:val="both"/>
        <w:rPr>
          <w:rFonts w:ascii="Tahoma" w:hAnsi="Tahoma" w:cs="Tahoma"/>
          <w:sz w:val="20"/>
          <w:szCs w:val="20"/>
        </w:rPr>
      </w:pPr>
      <w:r w:rsidRPr="00DF5611">
        <w:rPr>
          <w:rFonts w:ascii="Tahoma" w:hAnsi="Tahoma" w:cs="Tahoma"/>
          <w:sz w:val="20"/>
          <w:szCs w:val="20"/>
        </w:rPr>
        <w:t>Zamawiający zastrzega możliwość przeprowadzenia kontroli przez przedstawicieli Zamawiającego lub upoważnione osoby trzecie na miejscu wykonywania świadczenia.</w:t>
      </w:r>
    </w:p>
    <w:p w:rsidR="00890AD7" w:rsidRPr="00DF5611" w:rsidRDefault="00890AD7" w:rsidP="00890AD7">
      <w:pPr>
        <w:pStyle w:val="Akapitzlist"/>
        <w:numPr>
          <w:ilvl w:val="0"/>
          <w:numId w:val="46"/>
        </w:numPr>
        <w:spacing w:after="0"/>
        <w:jc w:val="both"/>
        <w:rPr>
          <w:rFonts w:ascii="Tahoma" w:hAnsi="Tahoma" w:cs="Tahoma"/>
          <w:sz w:val="20"/>
          <w:szCs w:val="20"/>
        </w:rPr>
      </w:pPr>
      <w:r w:rsidRPr="00DF5611">
        <w:rPr>
          <w:rFonts w:ascii="Tahoma" w:hAnsi="Tahoma" w:cs="Tahoma"/>
          <w:sz w:val="20"/>
          <w:szCs w:val="20"/>
        </w:rPr>
        <w:t>Dopuszcza się zmianę osoby/osób o której mowa w ust. 1, wykonującej przedmiot zamówienia. W przypadku wygaśnięcia/rozwiązania stosunku pracy z osobą biorącą udział przy realizacji zamówienia, Wykonawca lub Podwykona</w:t>
      </w:r>
      <w:r>
        <w:rPr>
          <w:rFonts w:ascii="Tahoma" w:hAnsi="Tahoma" w:cs="Tahoma"/>
          <w:sz w:val="20"/>
          <w:szCs w:val="20"/>
        </w:rPr>
        <w:t xml:space="preserve">wca jest zobowiązany powiadomić </w:t>
      </w:r>
      <w:r w:rsidRPr="00DF5611">
        <w:rPr>
          <w:rFonts w:ascii="Tahoma" w:hAnsi="Tahoma" w:cs="Tahoma"/>
          <w:sz w:val="20"/>
          <w:szCs w:val="20"/>
        </w:rPr>
        <w:t>o tym fakcie Zamawiającego (pisemnie, e-mailem</w:t>
      </w:r>
      <w:r>
        <w:rPr>
          <w:rFonts w:ascii="Tahoma" w:hAnsi="Tahoma" w:cs="Tahoma"/>
          <w:sz w:val="20"/>
          <w:szCs w:val="20"/>
        </w:rPr>
        <w:t>) w terminie</w:t>
      </w:r>
      <w:r w:rsidRPr="00DF5611">
        <w:rPr>
          <w:rFonts w:ascii="Tahoma" w:hAnsi="Tahoma" w:cs="Tahoma"/>
          <w:sz w:val="20"/>
          <w:szCs w:val="20"/>
        </w:rPr>
        <w:t xml:space="preserve"> 5 dni, licząc od dnia</w:t>
      </w:r>
      <w:r>
        <w:rPr>
          <w:rFonts w:ascii="Tahoma" w:hAnsi="Tahoma" w:cs="Tahoma"/>
          <w:sz w:val="20"/>
          <w:szCs w:val="20"/>
        </w:rPr>
        <w:t xml:space="preserve"> </w:t>
      </w:r>
      <w:r w:rsidRPr="00DF5611">
        <w:rPr>
          <w:rFonts w:ascii="Tahoma" w:hAnsi="Tahoma" w:cs="Tahoma"/>
          <w:sz w:val="20"/>
          <w:szCs w:val="20"/>
        </w:rPr>
        <w:t>w którym nastąpiło rozwiązanie stosunku pracy.</w:t>
      </w:r>
    </w:p>
    <w:p w:rsidR="00890AD7" w:rsidRPr="00DF5611" w:rsidRDefault="00890AD7" w:rsidP="00890AD7">
      <w:pPr>
        <w:pStyle w:val="Akapitzlist"/>
        <w:numPr>
          <w:ilvl w:val="0"/>
          <w:numId w:val="46"/>
        </w:numPr>
        <w:spacing w:after="0"/>
        <w:jc w:val="both"/>
        <w:rPr>
          <w:rFonts w:ascii="Tahoma" w:hAnsi="Tahoma" w:cs="Tahoma"/>
          <w:sz w:val="20"/>
          <w:szCs w:val="20"/>
        </w:rPr>
      </w:pPr>
      <w:r w:rsidRPr="00DF5611">
        <w:rPr>
          <w:rFonts w:ascii="Tahoma" w:hAnsi="Tahoma" w:cs="Tahoma"/>
          <w:sz w:val="20"/>
          <w:szCs w:val="20"/>
        </w:rPr>
        <w:t xml:space="preserve">Wykonawca lub Podwykonawca w terminie 21 dni od dnia powiadomienia, o którym mowa </w:t>
      </w:r>
      <w:r>
        <w:rPr>
          <w:rFonts w:ascii="Tahoma" w:hAnsi="Tahoma" w:cs="Tahoma"/>
          <w:sz w:val="20"/>
          <w:szCs w:val="20"/>
        </w:rPr>
        <w:t xml:space="preserve">                   </w:t>
      </w:r>
      <w:r w:rsidRPr="00DF5611">
        <w:rPr>
          <w:rFonts w:ascii="Tahoma" w:hAnsi="Tahoma" w:cs="Tahoma"/>
          <w:sz w:val="20"/>
          <w:szCs w:val="20"/>
        </w:rPr>
        <w:t xml:space="preserve">w ust. </w:t>
      </w:r>
      <w:r>
        <w:rPr>
          <w:rFonts w:ascii="Tahoma" w:hAnsi="Tahoma" w:cs="Tahoma"/>
          <w:sz w:val="20"/>
          <w:szCs w:val="20"/>
        </w:rPr>
        <w:t>6</w:t>
      </w:r>
      <w:r w:rsidRPr="00DF5611">
        <w:rPr>
          <w:rFonts w:ascii="Tahoma" w:hAnsi="Tahoma" w:cs="Tahoma"/>
          <w:sz w:val="20"/>
          <w:szCs w:val="20"/>
        </w:rPr>
        <w:t xml:space="preserve">  jest zobowiązany zatrudnić osobę nieprzerwanie przez cały okres trwania umowy.</w:t>
      </w:r>
    </w:p>
    <w:p w:rsidR="00890AD7" w:rsidRPr="00DF5611" w:rsidRDefault="00890AD7" w:rsidP="00890AD7">
      <w:pPr>
        <w:pStyle w:val="Akapitzlist"/>
        <w:numPr>
          <w:ilvl w:val="0"/>
          <w:numId w:val="46"/>
        </w:numPr>
        <w:spacing w:after="0"/>
        <w:jc w:val="both"/>
        <w:rPr>
          <w:rFonts w:ascii="Tahoma" w:hAnsi="Tahoma" w:cs="Tahoma"/>
          <w:sz w:val="20"/>
          <w:szCs w:val="20"/>
        </w:rPr>
      </w:pPr>
      <w:r w:rsidRPr="00DF5611">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440B8C">
        <w:rPr>
          <w:rFonts w:ascii="Tahoma" w:hAnsi="Tahoma" w:cs="Tahoma"/>
          <w:b/>
          <w:sz w:val="20"/>
          <w:szCs w:val="20"/>
        </w:rPr>
        <w:t>Zamawiający przewiduje kary umowne dla Wykonawcy</w:t>
      </w:r>
      <w:r w:rsidRPr="00DF5611">
        <w:rPr>
          <w:rFonts w:ascii="Tahoma" w:hAnsi="Tahoma" w:cs="Tahoma"/>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C12E29" w:rsidRPr="00890AD7" w:rsidRDefault="00890AD7" w:rsidP="00890AD7">
      <w:pPr>
        <w:pStyle w:val="Akapitzlist"/>
        <w:numPr>
          <w:ilvl w:val="0"/>
          <w:numId w:val="46"/>
        </w:numPr>
        <w:spacing w:after="0"/>
        <w:jc w:val="both"/>
        <w:rPr>
          <w:rFonts w:ascii="Tahoma" w:hAnsi="Tahoma" w:cs="Tahoma"/>
          <w:sz w:val="20"/>
          <w:szCs w:val="20"/>
        </w:rPr>
      </w:pPr>
      <w:r w:rsidRPr="00DF5611">
        <w:rPr>
          <w:rFonts w:ascii="Tahoma" w:hAnsi="Tahoma" w:cs="Tahoma"/>
          <w:sz w:val="20"/>
          <w:szCs w:val="20"/>
        </w:rPr>
        <w:t>W przypadku powtarzających się naruszeń o których mowa w pkt 7</w:t>
      </w:r>
      <w:r>
        <w:rPr>
          <w:rFonts w:ascii="Tahoma" w:hAnsi="Tahoma" w:cs="Tahoma"/>
          <w:sz w:val="20"/>
          <w:szCs w:val="20"/>
        </w:rPr>
        <w:t xml:space="preserve">. </w:t>
      </w:r>
      <w:r w:rsidRPr="00DF5611">
        <w:rPr>
          <w:rFonts w:ascii="Tahoma" w:hAnsi="Tahoma" w:cs="Tahoma"/>
          <w:sz w:val="20"/>
          <w:szCs w:val="20"/>
        </w:rPr>
        <w:t xml:space="preserve"> Zamawiający zastrzega sobie prawo odstąpienia od umowy w trybie natychmiastowym.</w:t>
      </w:r>
    </w:p>
    <w:p w:rsidR="00C12E29" w:rsidRPr="00D53B87" w:rsidRDefault="00C12E29" w:rsidP="00D53B87">
      <w:pPr>
        <w:tabs>
          <w:tab w:val="left" w:pos="1440"/>
        </w:tabs>
        <w:spacing w:after="0"/>
        <w:jc w:val="both"/>
        <w:outlineLvl w:val="1"/>
        <w:rPr>
          <w:rFonts w:ascii="Tahoma" w:eastAsia="Calibri" w:hAnsi="Tahoma" w:cs="Tahoma"/>
          <w:i/>
          <w:color w:val="000000"/>
          <w:sz w:val="20"/>
          <w:szCs w:val="20"/>
          <w:u w:val="single"/>
        </w:rPr>
      </w:pPr>
    </w:p>
    <w:p w:rsidR="00BE5F64" w:rsidRPr="00A115E8" w:rsidRDefault="00BE5F64" w:rsidP="00BE5F64">
      <w:pPr>
        <w:autoSpaceDE w:val="0"/>
        <w:autoSpaceDN w:val="0"/>
        <w:adjustRightInd w:val="0"/>
        <w:spacing w:after="0"/>
        <w:rPr>
          <w:rFonts w:ascii="Times New Roman" w:eastAsia="Times New Roman" w:hAnsi="Times New Roman" w:cs="Times New Roman"/>
        </w:rPr>
      </w:pPr>
    </w:p>
    <w:p w:rsidR="00BE5F64" w:rsidRPr="00A91CFD" w:rsidRDefault="00BE5F64" w:rsidP="00BE5F64">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BE5F64" w:rsidRPr="00DE76D4" w:rsidRDefault="00BE5F64" w:rsidP="00BE5F64">
      <w:pPr>
        <w:tabs>
          <w:tab w:val="left" w:pos="1440"/>
        </w:tabs>
        <w:spacing w:after="0" w:line="240" w:lineRule="auto"/>
        <w:outlineLvl w:val="1"/>
        <w:rPr>
          <w:rFonts w:ascii="Tahoma" w:eastAsia="Calibri" w:hAnsi="Tahoma" w:cs="Tahoma"/>
          <w:color w:val="000000"/>
          <w:sz w:val="20"/>
          <w:szCs w:val="20"/>
        </w:rPr>
      </w:pPr>
    </w:p>
    <w:p w:rsidR="00BE5F64" w:rsidRPr="00DE76D4" w:rsidRDefault="00BE5F64" w:rsidP="00BE5F64">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BE5F64" w:rsidRDefault="00BE5F64" w:rsidP="00BE5F64">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usług  o tożsamym charakterze co przedmiot zamówienia. Wartość tych usług została uwzględniona przy obliczaniu wartości zamówienia i wynosi </w:t>
      </w:r>
      <w:r w:rsidR="00A70E7C">
        <w:rPr>
          <w:rFonts w:ascii="Tahoma" w:eastAsia="Calibri" w:hAnsi="Tahoma" w:cs="Tahoma"/>
          <w:color w:val="000000"/>
          <w:sz w:val="20"/>
          <w:szCs w:val="20"/>
        </w:rPr>
        <w:t>130</w:t>
      </w:r>
      <w:r w:rsidR="00D53B87">
        <w:rPr>
          <w:rFonts w:ascii="Tahoma" w:eastAsia="Calibri" w:hAnsi="Tahoma" w:cs="Tahoma"/>
          <w:color w:val="000000"/>
          <w:sz w:val="20"/>
          <w:szCs w:val="20"/>
        </w:rPr>
        <w:t xml:space="preserve"> 000</w:t>
      </w:r>
      <w:r>
        <w:rPr>
          <w:rFonts w:ascii="Tahoma" w:eastAsia="Calibri" w:hAnsi="Tahoma" w:cs="Tahoma"/>
          <w:color w:val="000000"/>
          <w:sz w:val="20"/>
          <w:szCs w:val="20"/>
        </w:rPr>
        <w:t xml:space="preserve"> zł.</w:t>
      </w:r>
    </w:p>
    <w:p w:rsidR="00BE5F64" w:rsidRPr="00CC56AA" w:rsidRDefault="00BE5F64" w:rsidP="00BE5F64">
      <w:pPr>
        <w:spacing w:after="60"/>
        <w:jc w:val="both"/>
        <w:outlineLvl w:val="1"/>
        <w:rPr>
          <w:rFonts w:ascii="Tahoma" w:eastAsia="Calibri" w:hAnsi="Tahoma" w:cs="Tahoma"/>
          <w:color w:val="000000"/>
          <w:sz w:val="20"/>
          <w:szCs w:val="20"/>
        </w:rPr>
      </w:pPr>
    </w:p>
    <w:p w:rsidR="00BE5F64" w:rsidRPr="00DE76D4" w:rsidRDefault="00BE5F64" w:rsidP="00BE5F6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BE5F64" w:rsidRDefault="00BE5F64" w:rsidP="00BE5F64">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 xml:space="preserve">od </w:t>
      </w:r>
      <w:r w:rsidR="002A2BB9">
        <w:rPr>
          <w:rFonts w:ascii="Tahoma" w:eastAsia="Times New Roman" w:hAnsi="Tahoma" w:cs="Tahoma"/>
          <w:b/>
          <w:sz w:val="20"/>
          <w:szCs w:val="20"/>
          <w:lang w:eastAsia="ar-SA"/>
        </w:rPr>
        <w:t>dnia 01-0</w:t>
      </w:r>
      <w:r w:rsidR="00A70E7C">
        <w:rPr>
          <w:rFonts w:ascii="Tahoma" w:eastAsia="Times New Roman" w:hAnsi="Tahoma" w:cs="Tahoma"/>
          <w:b/>
          <w:sz w:val="20"/>
          <w:szCs w:val="20"/>
          <w:lang w:eastAsia="ar-SA"/>
        </w:rPr>
        <w:t>2</w:t>
      </w:r>
      <w:r w:rsidR="002A2BB9">
        <w:rPr>
          <w:rFonts w:ascii="Tahoma" w:eastAsia="Times New Roman" w:hAnsi="Tahoma" w:cs="Tahoma"/>
          <w:b/>
          <w:sz w:val="20"/>
          <w:szCs w:val="20"/>
          <w:lang w:eastAsia="ar-SA"/>
        </w:rPr>
        <w:t>-202</w:t>
      </w:r>
      <w:r w:rsidR="00890AD7">
        <w:rPr>
          <w:rFonts w:ascii="Tahoma" w:eastAsia="Times New Roman" w:hAnsi="Tahoma" w:cs="Tahoma"/>
          <w:b/>
          <w:sz w:val="20"/>
          <w:szCs w:val="20"/>
          <w:lang w:eastAsia="ar-SA"/>
        </w:rPr>
        <w:t>1</w:t>
      </w:r>
      <w:r w:rsidR="002A2BB9">
        <w:rPr>
          <w:rFonts w:ascii="Tahoma" w:eastAsia="Times New Roman" w:hAnsi="Tahoma" w:cs="Tahoma"/>
          <w:b/>
          <w:sz w:val="20"/>
          <w:szCs w:val="20"/>
          <w:lang w:eastAsia="ar-SA"/>
        </w:rPr>
        <w:t xml:space="preserve"> r.</w:t>
      </w:r>
      <w:r>
        <w:rPr>
          <w:rFonts w:ascii="Tahoma" w:eastAsia="Times New Roman" w:hAnsi="Tahoma" w:cs="Tahoma"/>
          <w:b/>
          <w:sz w:val="20"/>
          <w:szCs w:val="20"/>
          <w:lang w:eastAsia="ar-SA"/>
        </w:rPr>
        <w:t xml:space="preserve"> do dnia </w:t>
      </w:r>
      <w:r w:rsidR="008924CC">
        <w:rPr>
          <w:rFonts w:ascii="Tahoma" w:eastAsia="Times New Roman" w:hAnsi="Tahoma" w:cs="Tahoma"/>
          <w:b/>
          <w:sz w:val="20"/>
          <w:szCs w:val="20"/>
          <w:lang w:eastAsia="ar-SA"/>
        </w:rPr>
        <w:t>31</w:t>
      </w:r>
      <w:r>
        <w:rPr>
          <w:rFonts w:ascii="Tahoma" w:eastAsia="Times New Roman" w:hAnsi="Tahoma" w:cs="Tahoma"/>
          <w:b/>
          <w:sz w:val="20"/>
          <w:szCs w:val="20"/>
          <w:lang w:eastAsia="ar-SA"/>
        </w:rPr>
        <w:t>-12-20</w:t>
      </w:r>
      <w:r w:rsidR="002A2BB9">
        <w:rPr>
          <w:rFonts w:ascii="Tahoma" w:eastAsia="Times New Roman" w:hAnsi="Tahoma" w:cs="Tahoma"/>
          <w:b/>
          <w:sz w:val="20"/>
          <w:szCs w:val="20"/>
          <w:lang w:eastAsia="ar-SA"/>
        </w:rPr>
        <w:t>2</w:t>
      </w:r>
      <w:r w:rsidR="00890AD7">
        <w:rPr>
          <w:rFonts w:ascii="Tahoma" w:eastAsia="Times New Roman" w:hAnsi="Tahoma" w:cs="Tahoma"/>
          <w:b/>
          <w:sz w:val="20"/>
          <w:szCs w:val="20"/>
          <w:lang w:eastAsia="ar-SA"/>
        </w:rPr>
        <w:t>1</w:t>
      </w:r>
      <w:r>
        <w:rPr>
          <w:rFonts w:ascii="Tahoma" w:eastAsia="Times New Roman" w:hAnsi="Tahoma" w:cs="Tahoma"/>
          <w:b/>
          <w:sz w:val="20"/>
          <w:szCs w:val="20"/>
          <w:lang w:eastAsia="ar-SA"/>
        </w:rPr>
        <w:t xml:space="preserve"> r.</w:t>
      </w:r>
    </w:p>
    <w:p w:rsidR="00BE5F64" w:rsidRPr="00B721DA" w:rsidRDefault="00BE5F64" w:rsidP="00BE5F64">
      <w:pPr>
        <w:suppressAutoHyphens/>
        <w:spacing w:after="0" w:line="240" w:lineRule="auto"/>
        <w:jc w:val="both"/>
        <w:rPr>
          <w:rFonts w:ascii="Tahoma" w:eastAsia="Times New Roman" w:hAnsi="Tahoma" w:cs="Tahoma"/>
          <w:b/>
          <w:sz w:val="20"/>
          <w:szCs w:val="20"/>
          <w:lang w:eastAsia="ar-SA"/>
        </w:rPr>
      </w:pPr>
    </w:p>
    <w:p w:rsidR="00BE5F64" w:rsidRPr="00DE76D4" w:rsidRDefault="00BE5F64" w:rsidP="00BE5F64">
      <w:pPr>
        <w:suppressAutoHyphens/>
        <w:spacing w:after="0" w:line="240" w:lineRule="auto"/>
        <w:jc w:val="both"/>
        <w:rPr>
          <w:rFonts w:ascii="Tahoma" w:eastAsia="Times New Roman" w:hAnsi="Tahoma" w:cs="Tahoma"/>
          <w:b/>
          <w:sz w:val="20"/>
          <w:szCs w:val="20"/>
          <w:u w:val="single"/>
          <w:lang w:eastAsia="ar-SA"/>
        </w:rPr>
      </w:pPr>
    </w:p>
    <w:p w:rsidR="00BE5F64" w:rsidRPr="00DE76D4"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BE5F64" w:rsidRDefault="00BE5F64" w:rsidP="00BE5F64">
      <w:pPr>
        <w:tabs>
          <w:tab w:val="left" w:pos="360"/>
          <w:tab w:val="left" w:pos="1713"/>
        </w:tabs>
        <w:suppressAutoHyphens/>
        <w:spacing w:after="0" w:line="240" w:lineRule="auto"/>
        <w:ind w:firstLine="284"/>
        <w:jc w:val="both"/>
        <w:rPr>
          <w:rFonts w:ascii="Tahoma" w:hAnsi="Tahoma" w:cs="Tahoma"/>
          <w:b/>
          <w:sz w:val="20"/>
          <w:szCs w:val="20"/>
        </w:rPr>
      </w:pPr>
    </w:p>
    <w:p w:rsidR="00BE5F64" w:rsidRDefault="00BE5F64" w:rsidP="00BE5F64">
      <w:pPr>
        <w:tabs>
          <w:tab w:val="left" w:pos="360"/>
          <w:tab w:val="left" w:pos="1713"/>
        </w:tabs>
        <w:suppressAutoHyphens/>
        <w:spacing w:after="0" w:line="240" w:lineRule="auto"/>
        <w:ind w:firstLine="284"/>
        <w:jc w:val="both"/>
        <w:rPr>
          <w:rFonts w:ascii="Tahoma" w:hAnsi="Tahoma" w:cs="Tahoma"/>
          <w:b/>
          <w:sz w:val="20"/>
          <w:szCs w:val="20"/>
        </w:rPr>
      </w:pPr>
      <w:r>
        <w:rPr>
          <w:rFonts w:ascii="Tahoma" w:hAnsi="Tahoma" w:cs="Tahoma"/>
          <w:b/>
          <w:sz w:val="20"/>
          <w:szCs w:val="20"/>
        </w:rPr>
        <w:t xml:space="preserve">1. </w:t>
      </w:r>
      <w:r w:rsidRPr="0037676C">
        <w:rPr>
          <w:rFonts w:ascii="Tahoma" w:hAnsi="Tahoma" w:cs="Tahoma"/>
          <w:b/>
          <w:sz w:val="20"/>
          <w:szCs w:val="20"/>
        </w:rPr>
        <w:t>sytu</w:t>
      </w:r>
      <w:r>
        <w:rPr>
          <w:rFonts w:ascii="Tahoma" w:hAnsi="Tahoma" w:cs="Tahoma"/>
          <w:b/>
          <w:sz w:val="20"/>
          <w:szCs w:val="20"/>
        </w:rPr>
        <w:t>acja ekonomiczna i finansowa:</w:t>
      </w:r>
    </w:p>
    <w:p w:rsidR="00BE5F64" w:rsidRDefault="00BE5F64" w:rsidP="00BE5F64">
      <w:pPr>
        <w:tabs>
          <w:tab w:val="left" w:pos="360"/>
          <w:tab w:val="left" w:pos="851"/>
        </w:tabs>
        <w:suppressAutoHyphens/>
        <w:spacing w:after="0" w:line="240" w:lineRule="auto"/>
        <w:jc w:val="both"/>
        <w:rPr>
          <w:rFonts w:ascii="Tahoma" w:eastAsia="Calibri" w:hAnsi="Tahoma" w:cs="Tahoma"/>
          <w:sz w:val="20"/>
          <w:szCs w:val="20"/>
        </w:rPr>
      </w:pPr>
    </w:p>
    <w:p w:rsidR="00BE5F64" w:rsidRDefault="00BE5F64" w:rsidP="00BE5F64">
      <w:pPr>
        <w:tabs>
          <w:tab w:val="left" w:pos="360"/>
          <w:tab w:val="left" w:pos="851"/>
        </w:tabs>
        <w:suppressAutoHyphens/>
        <w:spacing w:after="0" w:line="240" w:lineRule="auto"/>
        <w:ind w:left="993" w:hanging="709"/>
        <w:jc w:val="both"/>
        <w:rPr>
          <w:rFonts w:ascii="Tahoma" w:eastAsia="Calibri" w:hAnsi="Tahoma" w:cs="Tahoma"/>
          <w:sz w:val="20"/>
          <w:szCs w:val="20"/>
        </w:rPr>
      </w:pPr>
      <w:r>
        <w:rPr>
          <w:rFonts w:ascii="Tahoma" w:eastAsia="Calibri" w:hAnsi="Tahoma" w:cs="Tahoma"/>
          <w:sz w:val="20"/>
          <w:szCs w:val="20"/>
        </w:rPr>
        <w:t>Zamawiający nie stawia szczególnych wymagań.</w:t>
      </w:r>
    </w:p>
    <w:p w:rsidR="00BE5F64" w:rsidRPr="001123B2" w:rsidRDefault="00BE5F64" w:rsidP="00BE5F64">
      <w:pPr>
        <w:tabs>
          <w:tab w:val="left" w:pos="360"/>
          <w:tab w:val="left" w:pos="851"/>
        </w:tabs>
        <w:suppressAutoHyphens/>
        <w:spacing w:after="0" w:line="240" w:lineRule="auto"/>
        <w:ind w:left="993" w:hanging="709"/>
        <w:jc w:val="both"/>
        <w:rPr>
          <w:rFonts w:ascii="Tahoma" w:eastAsia="Calibri" w:hAnsi="Tahoma" w:cs="Tahoma"/>
          <w:color w:val="FF0000"/>
          <w:sz w:val="20"/>
          <w:szCs w:val="20"/>
        </w:rPr>
      </w:pPr>
    </w:p>
    <w:p w:rsidR="00BE5F64" w:rsidRPr="001123B2" w:rsidRDefault="00BE5F64" w:rsidP="00BE5F64">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BE5F64" w:rsidRPr="00166CA0" w:rsidRDefault="00BE5F64" w:rsidP="00BE5F64">
      <w:pPr>
        <w:spacing w:after="0"/>
        <w:jc w:val="both"/>
        <w:rPr>
          <w:rFonts w:ascii="Tahoma" w:eastAsia="Calibri" w:hAnsi="Tahoma" w:cs="Tahoma"/>
          <w:sz w:val="20"/>
          <w:szCs w:val="20"/>
        </w:rPr>
      </w:pPr>
    </w:p>
    <w:p w:rsidR="00BE5F64" w:rsidRPr="009A2F31" w:rsidRDefault="00BE5F64" w:rsidP="001C5E6D">
      <w:pPr>
        <w:pStyle w:val="Akapitzlist"/>
        <w:numPr>
          <w:ilvl w:val="0"/>
          <w:numId w:val="21"/>
        </w:numPr>
        <w:tabs>
          <w:tab w:val="left" w:pos="1287"/>
        </w:tabs>
        <w:spacing w:after="0" w:line="240" w:lineRule="auto"/>
        <w:ind w:left="0"/>
        <w:jc w:val="both"/>
        <w:rPr>
          <w:rFonts w:ascii="Tahoma" w:hAnsi="Tahoma" w:cs="Tahoma"/>
          <w:color w:val="000000"/>
          <w:sz w:val="20"/>
          <w:szCs w:val="20"/>
        </w:rPr>
      </w:pPr>
      <w:r>
        <w:rPr>
          <w:rFonts w:ascii="Tahoma" w:hAnsi="Tahoma" w:cs="Tahoma"/>
          <w:b/>
          <w:color w:val="000000"/>
          <w:sz w:val="20"/>
          <w:szCs w:val="20"/>
        </w:rPr>
        <w:t xml:space="preserve">2.1. </w:t>
      </w:r>
      <w:r w:rsidRPr="0000256B">
        <w:rPr>
          <w:rFonts w:ascii="Tahoma" w:hAnsi="Tahoma" w:cs="Tahoma"/>
          <w:color w:val="000000"/>
          <w:sz w:val="20"/>
          <w:szCs w:val="20"/>
        </w:rPr>
        <w:t>O udzielenie zamówienia mogą ubiegać się wykonawcy, którzy</w:t>
      </w:r>
      <w:r>
        <w:rPr>
          <w:rFonts w:ascii="Tahoma" w:hAnsi="Tahoma" w:cs="Tahoma"/>
          <w:color w:val="000000"/>
          <w:sz w:val="20"/>
          <w:szCs w:val="20"/>
        </w:rPr>
        <w:t>:</w:t>
      </w:r>
    </w:p>
    <w:p w:rsidR="00BE5F64" w:rsidRPr="00850822" w:rsidRDefault="00BE5F64" w:rsidP="00BE5F64">
      <w:pPr>
        <w:pStyle w:val="Akapitzlist"/>
        <w:tabs>
          <w:tab w:val="left" w:pos="1287"/>
        </w:tabs>
        <w:spacing w:after="0" w:line="240" w:lineRule="auto"/>
        <w:ind w:left="0" w:firstLine="284"/>
        <w:rPr>
          <w:rFonts w:ascii="Tahoma" w:hAnsi="Tahoma" w:cs="Tahoma"/>
          <w:color w:val="000000"/>
          <w:sz w:val="20"/>
          <w:szCs w:val="20"/>
        </w:rPr>
      </w:pPr>
      <w:r>
        <w:rPr>
          <w:rFonts w:ascii="Tahoma" w:hAnsi="Tahoma" w:cs="Tahoma"/>
          <w:color w:val="000000"/>
          <w:sz w:val="20"/>
          <w:szCs w:val="20"/>
        </w:rPr>
        <w:t xml:space="preserve">  1)  </w:t>
      </w:r>
      <w:r w:rsidRPr="0000256B">
        <w:rPr>
          <w:rFonts w:ascii="Tahoma" w:hAnsi="Tahoma" w:cs="Tahoma"/>
          <w:color w:val="000000"/>
          <w:sz w:val="20"/>
          <w:szCs w:val="20"/>
        </w:rPr>
        <w:t>nie podlegają wykluczeniu;</w:t>
      </w:r>
    </w:p>
    <w:p w:rsidR="00BE5F64" w:rsidRPr="0000256B" w:rsidRDefault="00BE5F64" w:rsidP="00BE5F64">
      <w:pPr>
        <w:tabs>
          <w:tab w:val="left" w:pos="284"/>
          <w:tab w:val="left" w:pos="426"/>
        </w:tabs>
        <w:spacing w:after="0" w:line="240" w:lineRule="auto"/>
        <w:rPr>
          <w:rFonts w:ascii="Tahoma" w:hAnsi="Tahoma" w:cs="Tahoma"/>
          <w:color w:val="000000"/>
          <w:sz w:val="20"/>
          <w:szCs w:val="20"/>
        </w:rPr>
      </w:pPr>
      <w:r>
        <w:rPr>
          <w:rFonts w:ascii="Tahoma" w:hAnsi="Tahoma" w:cs="Tahoma"/>
          <w:color w:val="000000"/>
          <w:sz w:val="20"/>
          <w:szCs w:val="20"/>
        </w:rPr>
        <w:t xml:space="preserve">      2)   </w:t>
      </w:r>
      <w:r w:rsidRPr="0000256B">
        <w:rPr>
          <w:rFonts w:ascii="Tahoma" w:hAnsi="Tahoma" w:cs="Tahoma"/>
          <w:color w:val="000000"/>
          <w:sz w:val="20"/>
          <w:szCs w:val="20"/>
        </w:rPr>
        <w:t>spełniają warunki udziału w postępowaniu dotyczące:</w:t>
      </w:r>
    </w:p>
    <w:p w:rsidR="00BE5F64" w:rsidRPr="00DE76D4" w:rsidRDefault="00BE5F64" w:rsidP="00BE5F64">
      <w:pPr>
        <w:tabs>
          <w:tab w:val="left" w:pos="284"/>
          <w:tab w:val="left" w:pos="426"/>
        </w:tabs>
        <w:spacing w:after="0" w:line="240" w:lineRule="auto"/>
        <w:jc w:val="both"/>
        <w:rPr>
          <w:rFonts w:ascii="Tahoma" w:eastAsia="Calibri" w:hAnsi="Tahoma" w:cs="Tahoma"/>
          <w:color w:val="000000"/>
          <w:sz w:val="20"/>
          <w:szCs w:val="20"/>
        </w:rPr>
      </w:pPr>
    </w:p>
    <w:p w:rsidR="00BE5F64" w:rsidRPr="00255B80" w:rsidRDefault="00BE5F64" w:rsidP="00BE5F64">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2.1)   kompetencji lub uprawnień do prowadzenia określonej działalności zawodowej,                          </w:t>
      </w:r>
    </w:p>
    <w:p w:rsidR="00BE5F64" w:rsidRDefault="00BE5F64" w:rsidP="00BE5F64">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o    ile w</w:t>
      </w:r>
      <w:r>
        <w:rPr>
          <w:rFonts w:ascii="Tahoma" w:hAnsi="Tahoma" w:cs="Tahoma"/>
          <w:b/>
          <w:color w:val="000000"/>
          <w:sz w:val="20"/>
          <w:szCs w:val="20"/>
        </w:rPr>
        <w:t>ynika to z odrębnych przepisów.</w:t>
      </w:r>
    </w:p>
    <w:p w:rsidR="00BE5F64" w:rsidRDefault="00BE5F64" w:rsidP="00BE5F64">
      <w:pPr>
        <w:pStyle w:val="Podtytu"/>
        <w:spacing w:after="0"/>
        <w:jc w:val="both"/>
        <w:outlineLvl w:val="9"/>
        <w:rPr>
          <w:rFonts w:ascii="Tahoma" w:hAnsi="Tahoma" w:cs="Tahoma"/>
          <w:sz w:val="20"/>
          <w:szCs w:val="20"/>
        </w:rPr>
      </w:pPr>
      <w:r>
        <w:rPr>
          <w:rFonts w:ascii="Tahoma" w:hAnsi="Tahoma" w:cs="Tahoma"/>
          <w:sz w:val="20"/>
          <w:szCs w:val="20"/>
        </w:rPr>
        <w:t xml:space="preserve">         Nie dotyczy </w:t>
      </w:r>
    </w:p>
    <w:p w:rsidR="00BE5F64" w:rsidRDefault="00BE5F64" w:rsidP="00BE5F64">
      <w:pPr>
        <w:pStyle w:val="Podtytu"/>
        <w:spacing w:after="0"/>
        <w:jc w:val="both"/>
        <w:outlineLvl w:val="9"/>
        <w:rPr>
          <w:rFonts w:ascii="Tahoma" w:hAnsi="Tahoma" w:cs="Tahoma"/>
          <w:sz w:val="20"/>
          <w:szCs w:val="20"/>
        </w:rPr>
      </w:pPr>
    </w:p>
    <w:p w:rsidR="00BE5F64" w:rsidRDefault="00BE5F64" w:rsidP="00BE5F64">
      <w:pPr>
        <w:tabs>
          <w:tab w:val="left" w:pos="360"/>
          <w:tab w:val="left" w:pos="1713"/>
        </w:tabs>
        <w:suppressAutoHyphens/>
        <w:spacing w:after="0"/>
        <w:jc w:val="both"/>
        <w:rPr>
          <w:rFonts w:ascii="Tahoma" w:hAnsi="Tahoma" w:cs="Tahoma"/>
          <w:b/>
          <w:color w:val="000000"/>
          <w:sz w:val="20"/>
          <w:szCs w:val="20"/>
        </w:rPr>
      </w:pPr>
      <w:r w:rsidRPr="00255B80">
        <w:rPr>
          <w:rFonts w:ascii="Tahoma" w:hAnsi="Tahoma" w:cs="Tahoma"/>
          <w:b/>
          <w:color w:val="000000"/>
          <w:sz w:val="20"/>
          <w:szCs w:val="20"/>
        </w:rPr>
        <w:t>2.</w:t>
      </w:r>
      <w:r>
        <w:rPr>
          <w:rFonts w:ascii="Tahoma" w:hAnsi="Tahoma" w:cs="Tahoma"/>
          <w:b/>
          <w:color w:val="000000"/>
          <w:sz w:val="20"/>
          <w:szCs w:val="20"/>
        </w:rPr>
        <w:t>2</w:t>
      </w:r>
      <w:r w:rsidRPr="00255B80">
        <w:rPr>
          <w:rFonts w:ascii="Tahoma" w:hAnsi="Tahoma" w:cs="Tahoma"/>
          <w:b/>
          <w:color w:val="000000"/>
          <w:sz w:val="20"/>
          <w:szCs w:val="20"/>
        </w:rPr>
        <w:t>) zdolności technicznej lub zawodowej</w:t>
      </w:r>
      <w:r>
        <w:rPr>
          <w:rFonts w:ascii="Tahoma" w:hAnsi="Tahoma" w:cs="Tahoma"/>
          <w:b/>
          <w:color w:val="000000"/>
          <w:sz w:val="20"/>
          <w:szCs w:val="20"/>
        </w:rPr>
        <w:t>.</w:t>
      </w:r>
    </w:p>
    <w:p w:rsidR="00BE5F64" w:rsidRDefault="00BE5F64" w:rsidP="00BE5F64">
      <w:pPr>
        <w:tabs>
          <w:tab w:val="left" w:pos="360"/>
          <w:tab w:val="left" w:pos="1713"/>
        </w:tabs>
        <w:suppressAutoHyphens/>
        <w:spacing w:after="0"/>
        <w:jc w:val="both"/>
        <w:rPr>
          <w:rFonts w:ascii="Tahoma" w:hAnsi="Tahoma" w:cs="Tahoma"/>
          <w:b/>
          <w:color w:val="000000"/>
          <w:sz w:val="20"/>
          <w:szCs w:val="20"/>
        </w:rPr>
      </w:pPr>
    </w:p>
    <w:p w:rsidR="00BE5F64" w:rsidRPr="00C650BD" w:rsidRDefault="00BE5F64" w:rsidP="00BE5F64">
      <w:pPr>
        <w:tabs>
          <w:tab w:val="left" w:pos="360"/>
          <w:tab w:val="left" w:pos="1713"/>
        </w:tabs>
        <w:suppressAutoHyphens/>
        <w:spacing w:after="0" w:line="240" w:lineRule="auto"/>
        <w:ind w:firstLine="567"/>
        <w:jc w:val="both"/>
        <w:rPr>
          <w:rFonts w:ascii="Tahoma" w:hAnsi="Tahoma" w:cs="Tahoma"/>
          <w:b/>
          <w:color w:val="000000"/>
          <w:sz w:val="20"/>
          <w:szCs w:val="20"/>
        </w:rPr>
      </w:pPr>
      <w:r w:rsidRPr="00FB4C7A">
        <w:rPr>
          <w:rFonts w:ascii="Tahoma" w:hAnsi="Tahoma" w:cs="Tahoma"/>
          <w:b/>
          <w:color w:val="000000"/>
          <w:sz w:val="20"/>
          <w:szCs w:val="20"/>
        </w:rPr>
        <w:t xml:space="preserve">1) </w:t>
      </w:r>
      <w:r>
        <w:rPr>
          <w:rFonts w:ascii="Tahoma" w:hAnsi="Tahoma" w:cs="Tahoma"/>
          <w:b/>
          <w:color w:val="000000"/>
          <w:sz w:val="20"/>
          <w:szCs w:val="20"/>
        </w:rPr>
        <w:t xml:space="preserve">doświadczenie Wykonawcy </w:t>
      </w:r>
    </w:p>
    <w:p w:rsidR="00BE5F64" w:rsidRPr="00551ECB" w:rsidRDefault="00BE5F64" w:rsidP="00BE5F64">
      <w:pPr>
        <w:tabs>
          <w:tab w:val="left" w:pos="360"/>
          <w:tab w:val="left" w:pos="1713"/>
        </w:tabs>
        <w:suppressAutoHyphens/>
        <w:spacing w:after="0" w:line="240" w:lineRule="auto"/>
        <w:jc w:val="both"/>
        <w:rPr>
          <w:rFonts w:ascii="Tahoma" w:hAnsi="Tahoma" w:cs="Tahoma"/>
          <w:color w:val="000000"/>
          <w:sz w:val="20"/>
          <w:szCs w:val="20"/>
        </w:rPr>
      </w:pPr>
      <w:r w:rsidRPr="00551ECB">
        <w:rPr>
          <w:rFonts w:ascii="Tahoma" w:hAnsi="Tahoma" w:cs="Tahoma"/>
          <w:color w:val="000000"/>
          <w:sz w:val="20"/>
          <w:szCs w:val="20"/>
        </w:rPr>
        <w:t>Zamawiający nie stawia szczególnych wymagań</w:t>
      </w:r>
      <w:r>
        <w:rPr>
          <w:rFonts w:ascii="Tahoma" w:hAnsi="Tahoma" w:cs="Tahoma"/>
          <w:color w:val="000000"/>
          <w:sz w:val="20"/>
          <w:szCs w:val="20"/>
        </w:rPr>
        <w:t>.</w:t>
      </w:r>
    </w:p>
    <w:p w:rsidR="00BE5F64" w:rsidRDefault="00BE5F64" w:rsidP="00BE5F64">
      <w:pPr>
        <w:tabs>
          <w:tab w:val="left" w:pos="360"/>
          <w:tab w:val="left" w:pos="1713"/>
        </w:tabs>
        <w:suppressAutoHyphens/>
        <w:spacing w:after="0" w:line="240" w:lineRule="auto"/>
        <w:jc w:val="both"/>
        <w:rPr>
          <w:rFonts w:ascii="Tahoma" w:hAnsi="Tahoma" w:cs="Tahoma"/>
          <w:color w:val="000000"/>
          <w:sz w:val="20"/>
          <w:szCs w:val="20"/>
        </w:rPr>
      </w:pPr>
    </w:p>
    <w:p w:rsidR="00BE5F64" w:rsidRDefault="00BE5F64" w:rsidP="00BE5F64">
      <w:pPr>
        <w:tabs>
          <w:tab w:val="left" w:pos="360"/>
          <w:tab w:val="left" w:pos="1713"/>
        </w:tabs>
        <w:suppressAutoHyphens/>
        <w:spacing w:after="0" w:line="240" w:lineRule="auto"/>
        <w:jc w:val="both"/>
        <w:rPr>
          <w:rFonts w:ascii="Tahoma" w:hAnsi="Tahoma" w:cs="Tahoma"/>
          <w:b/>
          <w:color w:val="000000"/>
          <w:sz w:val="20"/>
          <w:szCs w:val="20"/>
        </w:rPr>
      </w:pPr>
      <w:r>
        <w:rPr>
          <w:rFonts w:ascii="Tahoma" w:hAnsi="Tahoma" w:cs="Tahoma"/>
          <w:b/>
          <w:color w:val="000000"/>
          <w:sz w:val="20"/>
          <w:szCs w:val="20"/>
        </w:rPr>
        <w:t xml:space="preserve">         2) potencjał</w:t>
      </w:r>
      <w:r w:rsidRPr="00551ECB">
        <w:rPr>
          <w:rFonts w:ascii="Tahoma" w:hAnsi="Tahoma" w:cs="Tahoma"/>
          <w:b/>
          <w:color w:val="000000"/>
          <w:sz w:val="20"/>
          <w:szCs w:val="20"/>
        </w:rPr>
        <w:t xml:space="preserve"> techniczn</w:t>
      </w:r>
      <w:r>
        <w:rPr>
          <w:rFonts w:ascii="Tahoma" w:hAnsi="Tahoma" w:cs="Tahoma"/>
          <w:b/>
          <w:color w:val="000000"/>
          <w:sz w:val="20"/>
          <w:szCs w:val="20"/>
        </w:rPr>
        <w:t>y</w:t>
      </w:r>
    </w:p>
    <w:p w:rsidR="00AD278C" w:rsidRDefault="00A70E7C" w:rsidP="00AD278C">
      <w:pPr>
        <w:tabs>
          <w:tab w:val="left" w:pos="360"/>
          <w:tab w:val="left" w:pos="1713"/>
        </w:tabs>
        <w:suppressAutoHyphens/>
        <w:spacing w:after="0" w:line="240" w:lineRule="auto"/>
        <w:jc w:val="both"/>
        <w:rPr>
          <w:rFonts w:ascii="Tahoma" w:hAnsi="Tahoma" w:cs="Tahoma"/>
          <w:color w:val="000000"/>
          <w:sz w:val="20"/>
          <w:szCs w:val="20"/>
        </w:rPr>
      </w:pPr>
      <w:r>
        <w:rPr>
          <w:rFonts w:ascii="Tahoma" w:hAnsi="Tahoma" w:cs="Tahoma"/>
          <w:color w:val="000000"/>
          <w:sz w:val="20"/>
          <w:szCs w:val="20"/>
        </w:rPr>
        <w:t>Wykonawca wykaże, że posiada potencjał techniczny niezbędny do wykonania zamówienia</w:t>
      </w:r>
      <w:r w:rsidR="002078E1">
        <w:rPr>
          <w:rFonts w:ascii="Tahoma" w:hAnsi="Tahoma" w:cs="Tahoma"/>
          <w:color w:val="000000"/>
          <w:sz w:val="20"/>
          <w:szCs w:val="20"/>
        </w:rPr>
        <w:t xml:space="preserve"> tj. posiada lub ma stały dostęp do sprzętu, urządzeń i maszyn niezbędnych do prawidłowego wykonania zamówienia</w:t>
      </w:r>
      <w:r>
        <w:rPr>
          <w:rFonts w:ascii="Tahoma" w:hAnsi="Tahoma" w:cs="Tahoma"/>
          <w:color w:val="000000"/>
          <w:sz w:val="20"/>
          <w:szCs w:val="20"/>
        </w:rPr>
        <w:t xml:space="preserve"> </w:t>
      </w:r>
      <w:r w:rsidR="002078E1">
        <w:rPr>
          <w:rFonts w:ascii="Tahoma" w:hAnsi="Tahoma" w:cs="Tahoma"/>
          <w:color w:val="000000"/>
          <w:sz w:val="20"/>
          <w:szCs w:val="20"/>
        </w:rPr>
        <w:t>tj.:</w:t>
      </w:r>
    </w:p>
    <w:p w:rsidR="002078E1" w:rsidRPr="002078E1" w:rsidRDefault="002078E1" w:rsidP="00AA400E">
      <w:pPr>
        <w:pStyle w:val="Akapitzlist"/>
        <w:numPr>
          <w:ilvl w:val="0"/>
          <w:numId w:val="27"/>
        </w:numPr>
        <w:tabs>
          <w:tab w:val="left" w:pos="360"/>
          <w:tab w:val="left" w:pos="1713"/>
        </w:tabs>
        <w:suppressAutoHyphens/>
        <w:spacing w:after="0" w:line="240" w:lineRule="auto"/>
        <w:jc w:val="both"/>
        <w:rPr>
          <w:rFonts w:ascii="Tahoma" w:hAnsi="Tahoma" w:cs="Tahoma"/>
          <w:b/>
          <w:color w:val="000000"/>
          <w:sz w:val="20"/>
          <w:szCs w:val="20"/>
        </w:rPr>
      </w:pPr>
      <w:r w:rsidRPr="002078E1">
        <w:rPr>
          <w:rFonts w:ascii="Tahoma" w:hAnsi="Tahoma" w:cs="Tahoma"/>
          <w:b/>
          <w:color w:val="000000"/>
          <w:sz w:val="20"/>
          <w:szCs w:val="20"/>
        </w:rPr>
        <w:t>szczotki min. ręczne lub mechaniczne min. 1 szt.,</w:t>
      </w:r>
    </w:p>
    <w:p w:rsidR="002078E1" w:rsidRPr="002078E1" w:rsidRDefault="002078E1" w:rsidP="00AA400E">
      <w:pPr>
        <w:pStyle w:val="Akapitzlist"/>
        <w:numPr>
          <w:ilvl w:val="0"/>
          <w:numId w:val="27"/>
        </w:numPr>
        <w:tabs>
          <w:tab w:val="left" w:pos="360"/>
          <w:tab w:val="left" w:pos="1713"/>
        </w:tabs>
        <w:suppressAutoHyphens/>
        <w:spacing w:after="0" w:line="240" w:lineRule="auto"/>
        <w:jc w:val="both"/>
        <w:rPr>
          <w:rFonts w:ascii="Tahoma" w:hAnsi="Tahoma" w:cs="Tahoma"/>
          <w:b/>
          <w:color w:val="000000"/>
          <w:sz w:val="20"/>
          <w:szCs w:val="20"/>
        </w:rPr>
      </w:pPr>
      <w:r w:rsidRPr="002078E1">
        <w:rPr>
          <w:rFonts w:ascii="Tahoma" w:hAnsi="Tahoma" w:cs="Tahoma"/>
          <w:b/>
          <w:color w:val="000000"/>
          <w:sz w:val="20"/>
          <w:szCs w:val="20"/>
        </w:rPr>
        <w:t>śrutownica do usuwania oznakowania poziomego szt. 1.,</w:t>
      </w:r>
    </w:p>
    <w:p w:rsidR="002078E1" w:rsidRPr="002078E1" w:rsidRDefault="002078E1" w:rsidP="00AA400E">
      <w:pPr>
        <w:pStyle w:val="Akapitzlist"/>
        <w:numPr>
          <w:ilvl w:val="0"/>
          <w:numId w:val="27"/>
        </w:numPr>
        <w:tabs>
          <w:tab w:val="left" w:pos="360"/>
          <w:tab w:val="left" w:pos="1713"/>
        </w:tabs>
        <w:suppressAutoHyphens/>
        <w:spacing w:after="0" w:line="240" w:lineRule="auto"/>
        <w:jc w:val="both"/>
        <w:rPr>
          <w:rFonts w:ascii="Tahoma" w:hAnsi="Tahoma" w:cs="Tahoma"/>
          <w:b/>
          <w:color w:val="000000"/>
          <w:sz w:val="20"/>
          <w:szCs w:val="20"/>
        </w:rPr>
      </w:pPr>
      <w:r w:rsidRPr="002078E1">
        <w:rPr>
          <w:rFonts w:ascii="Tahoma" w:hAnsi="Tahoma" w:cs="Tahoma"/>
          <w:b/>
          <w:color w:val="000000"/>
          <w:sz w:val="20"/>
          <w:szCs w:val="20"/>
        </w:rPr>
        <w:t xml:space="preserve">samojezdna </w:t>
      </w:r>
      <w:proofErr w:type="spellStart"/>
      <w:r w:rsidRPr="002078E1">
        <w:rPr>
          <w:rFonts w:ascii="Tahoma" w:hAnsi="Tahoma" w:cs="Tahoma"/>
          <w:b/>
          <w:color w:val="000000"/>
          <w:sz w:val="20"/>
          <w:szCs w:val="20"/>
        </w:rPr>
        <w:t>malowarka</w:t>
      </w:r>
      <w:proofErr w:type="spellEnd"/>
      <w:r w:rsidRPr="002078E1">
        <w:rPr>
          <w:rFonts w:ascii="Tahoma" w:hAnsi="Tahoma" w:cs="Tahoma"/>
          <w:b/>
          <w:color w:val="000000"/>
          <w:sz w:val="20"/>
          <w:szCs w:val="20"/>
        </w:rPr>
        <w:t xml:space="preserve"> – 1 szt.,</w:t>
      </w:r>
    </w:p>
    <w:p w:rsidR="002078E1" w:rsidRPr="002078E1" w:rsidRDefault="002078E1" w:rsidP="00AA400E">
      <w:pPr>
        <w:pStyle w:val="Akapitzlist"/>
        <w:numPr>
          <w:ilvl w:val="0"/>
          <w:numId w:val="27"/>
        </w:numPr>
        <w:tabs>
          <w:tab w:val="left" w:pos="360"/>
          <w:tab w:val="left" w:pos="1713"/>
        </w:tabs>
        <w:suppressAutoHyphens/>
        <w:spacing w:after="0" w:line="240" w:lineRule="auto"/>
        <w:jc w:val="both"/>
        <w:rPr>
          <w:rFonts w:ascii="Tahoma" w:hAnsi="Tahoma" w:cs="Tahoma"/>
          <w:b/>
          <w:color w:val="000000"/>
          <w:sz w:val="20"/>
          <w:szCs w:val="20"/>
        </w:rPr>
      </w:pPr>
      <w:r w:rsidRPr="002078E1">
        <w:rPr>
          <w:rFonts w:ascii="Tahoma" w:hAnsi="Tahoma" w:cs="Tahoma"/>
          <w:b/>
          <w:color w:val="000000"/>
          <w:sz w:val="20"/>
          <w:szCs w:val="20"/>
        </w:rPr>
        <w:t>układarka do mas chemoutwardzalnych – 1 szt.,</w:t>
      </w:r>
    </w:p>
    <w:p w:rsidR="002078E1" w:rsidRPr="002078E1" w:rsidRDefault="002078E1" w:rsidP="00AA400E">
      <w:pPr>
        <w:pStyle w:val="Akapitzlist"/>
        <w:numPr>
          <w:ilvl w:val="0"/>
          <w:numId w:val="27"/>
        </w:numPr>
        <w:tabs>
          <w:tab w:val="left" w:pos="360"/>
          <w:tab w:val="left" w:pos="1713"/>
        </w:tabs>
        <w:suppressAutoHyphens/>
        <w:spacing w:after="0" w:line="240" w:lineRule="auto"/>
        <w:jc w:val="both"/>
        <w:rPr>
          <w:rFonts w:ascii="Tahoma" w:hAnsi="Tahoma" w:cs="Tahoma"/>
          <w:b/>
          <w:color w:val="000000"/>
          <w:sz w:val="20"/>
          <w:szCs w:val="20"/>
        </w:rPr>
      </w:pPr>
      <w:r w:rsidRPr="002078E1">
        <w:rPr>
          <w:rFonts w:ascii="Tahoma" w:hAnsi="Tahoma" w:cs="Tahoma"/>
          <w:b/>
          <w:color w:val="000000"/>
          <w:sz w:val="20"/>
          <w:szCs w:val="20"/>
        </w:rPr>
        <w:t>sprzęt do badania grubości powłok malarskich – 1 szt.</w:t>
      </w:r>
    </w:p>
    <w:p w:rsidR="00BE5F64" w:rsidRDefault="00BE5F64" w:rsidP="00BE5F64">
      <w:pPr>
        <w:tabs>
          <w:tab w:val="left" w:pos="360"/>
          <w:tab w:val="left" w:pos="1713"/>
        </w:tabs>
        <w:suppressAutoHyphens/>
        <w:spacing w:after="0" w:line="240" w:lineRule="auto"/>
        <w:jc w:val="both"/>
        <w:rPr>
          <w:rFonts w:ascii="Tahoma" w:hAnsi="Tahoma" w:cs="Tahoma"/>
          <w:sz w:val="20"/>
          <w:szCs w:val="20"/>
        </w:rPr>
      </w:pPr>
    </w:p>
    <w:p w:rsidR="00BE5F64" w:rsidRPr="00FB581A" w:rsidRDefault="00BE5F64" w:rsidP="00BE5F64">
      <w:pPr>
        <w:tabs>
          <w:tab w:val="left" w:pos="360"/>
          <w:tab w:val="left" w:pos="1713"/>
        </w:tabs>
        <w:suppressAutoHyphens/>
        <w:spacing w:after="0" w:line="240" w:lineRule="auto"/>
        <w:jc w:val="both"/>
        <w:rPr>
          <w:rFonts w:ascii="Tahoma" w:eastAsia="Calibri" w:hAnsi="Tahoma" w:cs="Tahoma"/>
          <w:color w:val="000000"/>
          <w:sz w:val="20"/>
          <w:szCs w:val="20"/>
        </w:rPr>
      </w:pPr>
      <w:r w:rsidRPr="00FB581A">
        <w:rPr>
          <w:rFonts w:ascii="Tahoma" w:eastAsia="Calibri" w:hAnsi="Tahoma" w:cs="Tahoma"/>
          <w:color w:val="000000"/>
          <w:sz w:val="20"/>
          <w:szCs w:val="20"/>
        </w:rPr>
        <w:t xml:space="preserve">Ocena tego warunku na podstawie wykazu narzędzi i urządzeń wraz z informacją o podstawie dysponowania tymi zasobami. </w:t>
      </w:r>
    </w:p>
    <w:p w:rsidR="00BE5F64" w:rsidRPr="00627D65" w:rsidRDefault="00BE5F64" w:rsidP="00BE5F64">
      <w:pPr>
        <w:spacing w:after="0"/>
        <w:jc w:val="both"/>
        <w:rPr>
          <w:rFonts w:ascii="Tahoma" w:eastAsia="Calibri" w:hAnsi="Tahoma" w:cs="Tahoma"/>
          <w:sz w:val="20"/>
          <w:szCs w:val="20"/>
        </w:rPr>
      </w:pPr>
    </w:p>
    <w:p w:rsidR="00BE5F64" w:rsidRDefault="00BE5F64" w:rsidP="00BE5F64">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BE5F64" w:rsidRPr="008C53FB" w:rsidRDefault="00BE5F64" w:rsidP="00BE5F64">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BE5F64" w:rsidRDefault="00BE5F64" w:rsidP="00BE5F6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BE5F64" w:rsidRPr="00643D14" w:rsidRDefault="00BE5F64" w:rsidP="00BE5F64">
      <w:pPr>
        <w:pStyle w:val="Akapitzlist"/>
        <w:spacing w:after="0" w:line="240" w:lineRule="auto"/>
        <w:ind w:left="1134"/>
        <w:jc w:val="both"/>
        <w:rPr>
          <w:rFonts w:ascii="Tahoma" w:hAnsi="Tahoma" w:cs="Tahoma"/>
          <w:color w:val="000000"/>
          <w:sz w:val="20"/>
          <w:szCs w:val="20"/>
        </w:rPr>
      </w:pPr>
    </w:p>
    <w:p w:rsidR="00BE5F64" w:rsidRPr="00CA36E8" w:rsidRDefault="00BE5F64" w:rsidP="00BE5F64">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BE5F64" w:rsidRPr="00CA36E8" w:rsidRDefault="00BE5F64" w:rsidP="00BE5F6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E5F64" w:rsidRPr="00CA36E8" w:rsidRDefault="00BE5F64" w:rsidP="00BE5F6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BE5F64" w:rsidRPr="00CA36E8" w:rsidRDefault="00BE5F64" w:rsidP="00BE5F6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BE5F64" w:rsidRPr="00CA36E8" w:rsidRDefault="00BE5F64" w:rsidP="00BE5F6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w:t>
      </w:r>
      <w:r w:rsidR="00D53B87">
        <w:rPr>
          <w:rFonts w:ascii="Tahoma" w:hAnsi="Tahoma" w:cs="Tahoma"/>
          <w:sz w:val="20"/>
          <w:szCs w:val="20"/>
        </w:rPr>
        <w:t xml:space="preserve">  </w:t>
      </w:r>
      <w:r w:rsidRPr="00CA36E8">
        <w:rPr>
          <w:rFonts w:ascii="Tahoma" w:hAnsi="Tahoma" w:cs="Tahoma"/>
          <w:sz w:val="20"/>
          <w:szCs w:val="20"/>
        </w:rPr>
        <w:t xml:space="preserve"> o którym mowa w pkt 1. , nie potwierdzają spełniania przez wykonawcę warunków udziału w postępowaniu lub zachodzą wobec tych podmiotów podstawy wykluczenia, zamawiający żąda, aby wykonawca w terminie określonym przez zamawiającego:</w:t>
      </w:r>
    </w:p>
    <w:p w:rsidR="00BE5F64" w:rsidRPr="00CA36E8" w:rsidRDefault="00BE5F64" w:rsidP="00BE5F6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BE5F64" w:rsidRDefault="00BE5F64" w:rsidP="00BE5F6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BE5F64" w:rsidRDefault="00BE5F64" w:rsidP="00BE5F64">
      <w:pPr>
        <w:spacing w:after="0" w:line="240" w:lineRule="auto"/>
        <w:jc w:val="both"/>
        <w:rPr>
          <w:rFonts w:ascii="Tahoma" w:eastAsia="Calibri" w:hAnsi="Tahoma" w:cs="Tahoma"/>
          <w:sz w:val="20"/>
          <w:szCs w:val="20"/>
        </w:rPr>
      </w:pPr>
    </w:p>
    <w:p w:rsidR="00BE5F64" w:rsidRPr="00CA36E8" w:rsidRDefault="00BE5F64" w:rsidP="00BE5F64">
      <w:pPr>
        <w:shd w:val="clear" w:color="auto" w:fill="BFBFBF" w:themeFill="background1" w:themeFillShade="BF"/>
        <w:tabs>
          <w:tab w:val="left" w:pos="709"/>
        </w:tabs>
        <w:spacing w:after="0" w:line="240" w:lineRule="auto"/>
        <w:ind w:left="360" w:hanging="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2078E1" w:rsidRDefault="002078E1" w:rsidP="002078E1">
      <w:pPr>
        <w:spacing w:after="0" w:line="240" w:lineRule="auto"/>
        <w:jc w:val="both"/>
        <w:rPr>
          <w:rFonts w:ascii="Tahoma" w:hAnsi="Tahoma" w:cs="Tahoma"/>
          <w:sz w:val="20"/>
          <w:szCs w:val="20"/>
        </w:rPr>
      </w:pPr>
    </w:p>
    <w:p w:rsidR="002078E1" w:rsidRPr="002078E1" w:rsidRDefault="002078E1" w:rsidP="00AA400E">
      <w:pPr>
        <w:pStyle w:val="Akapitzlist"/>
        <w:numPr>
          <w:ilvl w:val="0"/>
          <w:numId w:val="28"/>
        </w:numPr>
        <w:spacing w:after="0"/>
        <w:jc w:val="both"/>
        <w:rPr>
          <w:rFonts w:ascii="Tahoma" w:hAnsi="Tahoma" w:cs="Tahoma"/>
          <w:sz w:val="20"/>
          <w:szCs w:val="20"/>
        </w:rPr>
      </w:pPr>
      <w:r w:rsidRPr="002078E1">
        <w:rPr>
          <w:rFonts w:ascii="Tahoma" w:hAnsi="Tahoma" w:cs="Tahoma"/>
          <w:sz w:val="20"/>
          <w:szCs w:val="20"/>
        </w:rPr>
        <w:t xml:space="preserve">Z postępowania o udzielenie zamówienia wyklucza się Wykonawcę, w stosunku do którego zachodzi którakolwiek z okoliczności, o których mowa w art. 24 ust. 1 pkt 12-23 ustawy </w:t>
      </w:r>
      <w:proofErr w:type="spellStart"/>
      <w:r w:rsidRPr="002078E1">
        <w:rPr>
          <w:rFonts w:ascii="Tahoma" w:hAnsi="Tahoma" w:cs="Tahoma"/>
          <w:sz w:val="20"/>
          <w:szCs w:val="20"/>
        </w:rPr>
        <w:t>Pzp</w:t>
      </w:r>
      <w:proofErr w:type="spellEnd"/>
      <w:r w:rsidRPr="002078E1">
        <w:rPr>
          <w:rFonts w:ascii="Tahoma" w:hAnsi="Tahoma" w:cs="Tahoma"/>
          <w:sz w:val="20"/>
          <w:szCs w:val="20"/>
        </w:rPr>
        <w:t>.</w:t>
      </w:r>
    </w:p>
    <w:p w:rsidR="00BE5F64" w:rsidRPr="00890AD7" w:rsidRDefault="002078E1" w:rsidP="00890AD7">
      <w:pPr>
        <w:pStyle w:val="Akapitzlist"/>
        <w:numPr>
          <w:ilvl w:val="0"/>
          <w:numId w:val="28"/>
        </w:numPr>
        <w:spacing w:after="0"/>
        <w:jc w:val="both"/>
        <w:rPr>
          <w:rFonts w:ascii="Tahoma" w:hAnsi="Tahoma" w:cs="Tahoma"/>
          <w:color w:val="000000"/>
          <w:sz w:val="20"/>
          <w:szCs w:val="20"/>
          <w:u w:val="single"/>
        </w:rPr>
      </w:pPr>
      <w:r w:rsidRPr="002078E1">
        <w:rPr>
          <w:rFonts w:ascii="Tahoma" w:hAnsi="Tahoma" w:cs="Tahoma"/>
          <w:sz w:val="20"/>
          <w:szCs w:val="20"/>
        </w:rPr>
        <w:t xml:space="preserve">Dodatkowo Zamawiający </w:t>
      </w:r>
      <w:r w:rsidR="00890AD7">
        <w:rPr>
          <w:rFonts w:ascii="Tahoma" w:hAnsi="Tahoma" w:cs="Tahoma"/>
          <w:sz w:val="20"/>
          <w:szCs w:val="20"/>
        </w:rPr>
        <w:t xml:space="preserve">nie przewiduje wykluczenia Wykonawcy.  </w:t>
      </w:r>
    </w:p>
    <w:p w:rsidR="00890AD7" w:rsidRPr="00166CA0" w:rsidRDefault="00890AD7" w:rsidP="00890AD7">
      <w:pPr>
        <w:pStyle w:val="Akapitzlist"/>
        <w:spacing w:after="0"/>
        <w:ind w:left="1080"/>
        <w:jc w:val="both"/>
        <w:rPr>
          <w:rFonts w:ascii="Tahoma" w:hAnsi="Tahoma" w:cs="Tahoma"/>
          <w:color w:val="000000"/>
          <w:sz w:val="20"/>
          <w:szCs w:val="20"/>
          <w:u w:val="single"/>
        </w:rPr>
      </w:pPr>
    </w:p>
    <w:p w:rsidR="00BE5F64" w:rsidRPr="00DE76D4"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BE5F64" w:rsidRDefault="00BE5F64" w:rsidP="00BE5F64">
      <w:pPr>
        <w:spacing w:after="60"/>
        <w:jc w:val="both"/>
        <w:outlineLvl w:val="1"/>
        <w:rPr>
          <w:rFonts w:ascii="Tahoma" w:eastAsia="Calibri" w:hAnsi="Tahoma" w:cs="Tahoma"/>
          <w:sz w:val="20"/>
          <w:szCs w:val="20"/>
          <w:u w:val="single"/>
        </w:rPr>
      </w:pPr>
    </w:p>
    <w:p w:rsidR="00BE5F64" w:rsidRPr="00A91CFD" w:rsidRDefault="00BE5F64" w:rsidP="00BE5F6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sidR="002078E1">
        <w:rPr>
          <w:rFonts w:ascii="Tahoma" w:eastAsia="Calibri" w:hAnsi="Tahoma" w:cs="Tahoma"/>
          <w:sz w:val="20"/>
          <w:szCs w:val="20"/>
        </w:rPr>
        <w:t>ępowaniu:</w:t>
      </w:r>
    </w:p>
    <w:p w:rsidR="00BE5F64" w:rsidRDefault="00BE5F64" w:rsidP="00BE5F6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sidR="002078E1">
        <w:rPr>
          <w:rFonts w:ascii="Tahoma" w:eastAsia="Calibri" w:hAnsi="Tahoma" w:cs="Tahoma"/>
          <w:sz w:val="20"/>
          <w:szCs w:val="20"/>
        </w:rPr>
        <w:t xml:space="preserve"> do oferty.</w:t>
      </w:r>
    </w:p>
    <w:p w:rsidR="00BE5F64" w:rsidRDefault="00BE5F64" w:rsidP="00BE5F64">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2078E1" w:rsidRPr="002078E1" w:rsidRDefault="002078E1" w:rsidP="00BE5F64">
      <w:pPr>
        <w:spacing w:after="60"/>
        <w:jc w:val="both"/>
        <w:outlineLvl w:val="1"/>
        <w:rPr>
          <w:rFonts w:ascii="Tahoma" w:eastAsia="Calibri" w:hAnsi="Tahoma" w:cs="Tahoma"/>
          <w:sz w:val="20"/>
          <w:szCs w:val="20"/>
        </w:rPr>
      </w:pPr>
    </w:p>
    <w:p w:rsidR="00BE5F64" w:rsidRDefault="00BE5F64" w:rsidP="00BE5F64">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BE5F64" w:rsidRDefault="00BE5F64" w:rsidP="001C5E6D">
      <w:pPr>
        <w:pStyle w:val="Akapitzlist"/>
        <w:numPr>
          <w:ilvl w:val="1"/>
          <w:numId w:val="14"/>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r>
        <w:rPr>
          <w:rFonts w:ascii="Tahoma" w:hAnsi="Tahoma" w:cs="Tahoma"/>
          <w:sz w:val="20"/>
          <w:szCs w:val="20"/>
        </w:rPr>
        <w:t xml:space="preserve"> z załącznikami.</w:t>
      </w:r>
    </w:p>
    <w:p w:rsidR="00AD278C" w:rsidRDefault="002078E1" w:rsidP="001C5E6D">
      <w:pPr>
        <w:pStyle w:val="Akapitzlist"/>
        <w:numPr>
          <w:ilvl w:val="1"/>
          <w:numId w:val="14"/>
        </w:numPr>
        <w:spacing w:after="60"/>
        <w:ind w:left="426" w:firstLine="0"/>
        <w:jc w:val="both"/>
        <w:outlineLvl w:val="1"/>
        <w:rPr>
          <w:rFonts w:ascii="Tahoma" w:hAnsi="Tahoma" w:cs="Tahoma"/>
          <w:sz w:val="20"/>
          <w:szCs w:val="20"/>
        </w:rPr>
      </w:pPr>
      <w:r>
        <w:rPr>
          <w:rFonts w:ascii="Tahoma" w:hAnsi="Tahoma" w:cs="Tahoma"/>
          <w:sz w:val="20"/>
          <w:szCs w:val="20"/>
        </w:rPr>
        <w:t>Formularz cenowy.</w:t>
      </w:r>
    </w:p>
    <w:p w:rsidR="00BE5F64" w:rsidRDefault="00BE5F64" w:rsidP="00BE5F64">
      <w:pPr>
        <w:tabs>
          <w:tab w:val="left" w:pos="709"/>
        </w:tabs>
        <w:spacing w:after="60"/>
        <w:ind w:left="426"/>
        <w:jc w:val="both"/>
        <w:outlineLvl w:val="1"/>
        <w:rPr>
          <w:rFonts w:ascii="Tahoma" w:hAnsi="Tahoma" w:cs="Tahoma"/>
          <w:sz w:val="20"/>
          <w:szCs w:val="20"/>
        </w:rPr>
      </w:pPr>
    </w:p>
    <w:p w:rsidR="00BE5F64" w:rsidRPr="003509FA" w:rsidRDefault="00BE5F64" w:rsidP="002078E1">
      <w:pPr>
        <w:tabs>
          <w:tab w:val="left" w:pos="709"/>
        </w:tabs>
        <w:spacing w:after="60"/>
        <w:jc w:val="both"/>
        <w:outlineLvl w:val="1"/>
        <w:rPr>
          <w:rFonts w:ascii="Tahoma" w:hAnsi="Tahoma" w:cs="Tahoma"/>
          <w:sz w:val="20"/>
          <w:szCs w:val="20"/>
        </w:rPr>
      </w:pPr>
      <w:r w:rsidRPr="003509FA">
        <w:rPr>
          <w:rFonts w:ascii="Tahoma" w:hAnsi="Tahoma" w:cs="Tahoma"/>
          <w:sz w:val="20"/>
          <w:szCs w:val="20"/>
        </w:rPr>
        <w:t>7.2. W terminie 3 dni od zamieszczenia na stronie internetowej Zamawiającego informacji</w:t>
      </w:r>
      <w:r>
        <w:rPr>
          <w:rFonts w:ascii="Tahoma" w:hAnsi="Tahoma" w:cs="Tahoma"/>
          <w:sz w:val="20"/>
          <w:szCs w:val="20"/>
        </w:rPr>
        <w:t xml:space="preserve">                     </w:t>
      </w:r>
      <w:r w:rsidRPr="003509FA">
        <w:rPr>
          <w:rFonts w:ascii="Tahoma" w:hAnsi="Tahoma" w:cs="Tahoma"/>
          <w:sz w:val="20"/>
          <w:szCs w:val="20"/>
        </w:rPr>
        <w:t xml:space="preserve"> z otwarcia ofert, o której mowa w art. 86 ust. 3 </w:t>
      </w:r>
      <w:proofErr w:type="spellStart"/>
      <w:r w:rsidRPr="003509FA">
        <w:rPr>
          <w:rFonts w:ascii="Tahoma" w:hAnsi="Tahoma" w:cs="Tahoma"/>
          <w:sz w:val="20"/>
          <w:szCs w:val="20"/>
        </w:rPr>
        <w:t>Pzp</w:t>
      </w:r>
      <w:proofErr w:type="spellEnd"/>
      <w:r w:rsidRPr="003509FA">
        <w:rPr>
          <w:rFonts w:ascii="Tahoma" w:hAnsi="Tahoma" w:cs="Tahoma"/>
          <w:sz w:val="20"/>
          <w:szCs w:val="20"/>
        </w:rPr>
        <w:t xml:space="preserve">, </w:t>
      </w:r>
      <w:r w:rsidRPr="003509FA">
        <w:rPr>
          <w:rFonts w:ascii="Tahoma" w:hAnsi="Tahoma" w:cs="Tahoma"/>
          <w:b/>
          <w:sz w:val="20"/>
          <w:szCs w:val="20"/>
          <w:u w:val="single"/>
        </w:rPr>
        <w:t>Wykonawca zobowiązany jest przekazać Zamawiającemu oświadczenie o przynależności lub braku przynależności do tej samej grupy kapitałowej,</w:t>
      </w:r>
      <w:r w:rsidRPr="003509FA">
        <w:rPr>
          <w:rFonts w:ascii="Tahoma" w:hAnsi="Tahoma" w:cs="Tahoma"/>
          <w:sz w:val="20"/>
          <w:szCs w:val="20"/>
        </w:rPr>
        <w:t xml:space="preserve"> o której mowa w art. 24 ust. 1 pkt 23 ustawy </w:t>
      </w:r>
      <w:proofErr w:type="spellStart"/>
      <w:r w:rsidRPr="003509FA">
        <w:rPr>
          <w:rFonts w:ascii="Tahoma" w:hAnsi="Tahoma" w:cs="Tahoma"/>
          <w:sz w:val="20"/>
          <w:szCs w:val="20"/>
        </w:rPr>
        <w:t>Pzp</w:t>
      </w:r>
      <w:proofErr w:type="spellEnd"/>
      <w:r w:rsidRPr="003509FA">
        <w:rPr>
          <w:rFonts w:ascii="Tahoma"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sidR="002A2BB9">
        <w:rPr>
          <w:rFonts w:ascii="Tahoma" w:hAnsi="Tahoma" w:cs="Tahoma"/>
          <w:b/>
          <w:sz w:val="20"/>
          <w:szCs w:val="20"/>
        </w:rPr>
        <w:t>wg Załącznika.</w:t>
      </w:r>
    </w:p>
    <w:p w:rsidR="00BE5F64" w:rsidRDefault="00BE5F64" w:rsidP="00BE5F64">
      <w:pPr>
        <w:spacing w:after="0" w:line="240" w:lineRule="auto"/>
        <w:jc w:val="both"/>
        <w:rPr>
          <w:rFonts w:ascii="Tahoma" w:eastAsia="Calibri" w:hAnsi="Tahoma" w:cs="Tahoma"/>
          <w:sz w:val="20"/>
          <w:szCs w:val="20"/>
        </w:rPr>
      </w:pPr>
    </w:p>
    <w:p w:rsidR="00BE5F64" w:rsidRDefault="00BE5F64" w:rsidP="00BE5F64">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BE5F64" w:rsidRDefault="00BE5F64" w:rsidP="00BE5F64">
      <w:pPr>
        <w:spacing w:after="0" w:line="240" w:lineRule="auto"/>
        <w:jc w:val="both"/>
        <w:rPr>
          <w:rFonts w:ascii="Tahoma" w:eastAsia="Calibri" w:hAnsi="Tahoma" w:cs="Tahoma"/>
          <w:sz w:val="20"/>
          <w:szCs w:val="20"/>
        </w:rPr>
      </w:pPr>
    </w:p>
    <w:p w:rsidR="00BE5F64" w:rsidRDefault="00BE5F64" w:rsidP="00BE5F64">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BE5F64" w:rsidRDefault="00BE5F64" w:rsidP="00BE5F64">
      <w:pPr>
        <w:spacing w:after="0"/>
        <w:jc w:val="both"/>
        <w:rPr>
          <w:rFonts w:ascii="Tahoma" w:eastAsia="Calibri" w:hAnsi="Tahoma" w:cs="Tahoma"/>
          <w:sz w:val="20"/>
          <w:szCs w:val="20"/>
          <w:u w:val="single"/>
        </w:rPr>
      </w:pPr>
    </w:p>
    <w:p w:rsidR="002078E1" w:rsidRPr="00FF4930" w:rsidRDefault="002078E1" w:rsidP="00BE5F64">
      <w:pPr>
        <w:spacing w:after="0"/>
        <w:jc w:val="both"/>
        <w:rPr>
          <w:rFonts w:ascii="Tahoma" w:eastAsia="Calibri" w:hAnsi="Tahoma" w:cs="Tahoma"/>
          <w:sz w:val="20"/>
          <w:szCs w:val="20"/>
          <w:u w:val="single"/>
        </w:rPr>
      </w:pPr>
    </w:p>
    <w:p w:rsidR="00BE5F64" w:rsidRDefault="00BE5F64" w:rsidP="00BE5F64">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BE5F64" w:rsidRDefault="00BE5F64" w:rsidP="00BE5F64">
      <w:pPr>
        <w:spacing w:after="0"/>
        <w:jc w:val="both"/>
        <w:rPr>
          <w:rFonts w:ascii="Tahoma" w:eastAsia="Calibri" w:hAnsi="Tahoma" w:cs="Tahoma"/>
          <w:sz w:val="20"/>
          <w:szCs w:val="20"/>
        </w:rPr>
      </w:pPr>
    </w:p>
    <w:p w:rsidR="002078E1" w:rsidRDefault="00BE5F64" w:rsidP="00890AD7">
      <w:pPr>
        <w:spacing w:after="0"/>
        <w:jc w:val="both"/>
        <w:rPr>
          <w:rFonts w:ascii="Tahoma" w:eastAsia="Calibri" w:hAnsi="Tahoma" w:cs="Tahoma"/>
          <w:color w:val="000000"/>
          <w:sz w:val="20"/>
          <w:szCs w:val="20"/>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r w:rsidR="00890AD7">
        <w:rPr>
          <w:rFonts w:ascii="Tahoma" w:eastAsia="Calibri" w:hAnsi="Tahoma" w:cs="Tahoma"/>
          <w:sz w:val="20"/>
          <w:szCs w:val="20"/>
          <w:u w:val="single"/>
        </w:rPr>
        <w:t xml:space="preserve">  </w:t>
      </w:r>
      <w:r w:rsidR="00890AD7">
        <w:rPr>
          <w:rFonts w:ascii="Tahoma" w:eastAsia="Calibri" w:hAnsi="Tahoma" w:cs="Tahoma"/>
          <w:color w:val="000000"/>
          <w:sz w:val="20"/>
          <w:szCs w:val="20"/>
        </w:rPr>
        <w:t>Oświadczenie.</w:t>
      </w:r>
    </w:p>
    <w:p w:rsidR="00890AD7" w:rsidRPr="00890AD7" w:rsidRDefault="00890AD7" w:rsidP="00890AD7">
      <w:pPr>
        <w:spacing w:after="0"/>
        <w:jc w:val="both"/>
        <w:rPr>
          <w:rFonts w:ascii="Tahoma" w:eastAsia="Calibri" w:hAnsi="Tahoma" w:cs="Tahoma"/>
          <w:sz w:val="20"/>
          <w:szCs w:val="20"/>
          <w:u w:val="single"/>
        </w:rPr>
      </w:pPr>
    </w:p>
    <w:p w:rsidR="00BE5F64" w:rsidRDefault="00BE5F64" w:rsidP="003B3FD6">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w:t>
      </w:r>
      <w:r w:rsidR="003B3FD6">
        <w:rPr>
          <w:rFonts w:ascii="Tahoma" w:eastAsia="Calibri" w:hAnsi="Tahoma" w:cs="Tahoma"/>
          <w:sz w:val="20"/>
          <w:szCs w:val="20"/>
          <w:u w:val="single"/>
        </w:rPr>
        <w:t>ępowaniu:</w:t>
      </w:r>
    </w:p>
    <w:p w:rsidR="002078E1" w:rsidRDefault="002078E1" w:rsidP="003B3FD6">
      <w:pPr>
        <w:spacing w:after="0"/>
        <w:ind w:left="284" w:hanging="284"/>
        <w:jc w:val="both"/>
        <w:rPr>
          <w:rFonts w:ascii="Tahoma" w:eastAsia="Calibri" w:hAnsi="Tahoma" w:cs="Tahoma"/>
          <w:sz w:val="20"/>
          <w:szCs w:val="20"/>
          <w:u w:val="single"/>
        </w:rPr>
      </w:pPr>
    </w:p>
    <w:p w:rsidR="002078E1" w:rsidRDefault="002078E1" w:rsidP="00AA400E">
      <w:pPr>
        <w:pStyle w:val="Akapitzlist"/>
        <w:numPr>
          <w:ilvl w:val="0"/>
          <w:numId w:val="29"/>
        </w:numPr>
        <w:tabs>
          <w:tab w:val="left" w:pos="390"/>
        </w:tabs>
        <w:spacing w:after="0" w:line="240" w:lineRule="auto"/>
        <w:jc w:val="both"/>
        <w:rPr>
          <w:rFonts w:ascii="Tahoma" w:hAnsi="Tahoma" w:cs="Tahoma"/>
          <w:sz w:val="20"/>
          <w:szCs w:val="20"/>
        </w:rPr>
      </w:pPr>
      <w:r w:rsidRPr="002078E1">
        <w:rPr>
          <w:rFonts w:ascii="Tahoma" w:hAnsi="Tahoma" w:cs="Tahoma"/>
          <w:b/>
          <w:sz w:val="20"/>
          <w:szCs w:val="20"/>
        </w:rPr>
        <w:t>Wykaz narzędzi, lub urządzeń technicznych</w:t>
      </w:r>
      <w:r>
        <w:rPr>
          <w:rFonts w:ascii="Tahoma" w:hAnsi="Tahoma" w:cs="Tahoma"/>
          <w:sz w:val="20"/>
          <w:szCs w:val="20"/>
        </w:rPr>
        <w:t xml:space="preserve"> dostępnych wykonawcy w celu wykonania zamówienia publicznego wraz z informacją o podstawie do dysponowania tymi zasobami.</w:t>
      </w:r>
    </w:p>
    <w:p w:rsidR="002078E1" w:rsidRPr="003B3FD6" w:rsidRDefault="002078E1" w:rsidP="002078E1">
      <w:pPr>
        <w:spacing w:after="0"/>
        <w:jc w:val="both"/>
        <w:rPr>
          <w:rFonts w:ascii="Tahoma" w:eastAsia="Calibri" w:hAnsi="Tahoma" w:cs="Tahoma"/>
          <w:sz w:val="20"/>
          <w:szCs w:val="20"/>
          <w:u w:val="single"/>
        </w:rPr>
      </w:pPr>
    </w:p>
    <w:p w:rsidR="00BE5F64" w:rsidRDefault="00BE5F64" w:rsidP="00BE5F6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BE5F64" w:rsidRDefault="00BE5F64" w:rsidP="00BE5F6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BE5F64" w:rsidRDefault="00BE5F64" w:rsidP="00BE5F64">
      <w:pPr>
        <w:spacing w:after="0"/>
        <w:jc w:val="both"/>
        <w:rPr>
          <w:rFonts w:ascii="Tahoma" w:eastAsia="Calibri" w:hAnsi="Tahoma" w:cs="Tahoma"/>
          <w:b/>
          <w:sz w:val="20"/>
          <w:szCs w:val="20"/>
        </w:rPr>
      </w:pPr>
    </w:p>
    <w:p w:rsidR="00BE5F64" w:rsidRPr="00480446" w:rsidRDefault="00BE5F64" w:rsidP="00BE5F64">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r>
        <w:rPr>
          <w:rFonts w:ascii="Tahoma" w:hAnsi="Tahoma" w:cs="Tahoma"/>
          <w:b/>
          <w:sz w:val="20"/>
          <w:szCs w:val="20"/>
        </w:rPr>
        <w:t>.</w:t>
      </w:r>
    </w:p>
    <w:p w:rsidR="00BE5F64" w:rsidRPr="00480446" w:rsidRDefault="00BE5F64" w:rsidP="001C5E6D">
      <w:pPr>
        <w:pStyle w:val="NormalnyWeb"/>
        <w:numPr>
          <w:ilvl w:val="1"/>
          <w:numId w:val="16"/>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BE5F64" w:rsidRPr="00480446" w:rsidRDefault="00BE5F64" w:rsidP="00BE5F64">
      <w:pPr>
        <w:pStyle w:val="NormalnyWeb"/>
        <w:spacing w:before="0" w:beforeAutospacing="0" w:after="0" w:afterAutospacing="0"/>
        <w:ind w:left="425"/>
        <w:jc w:val="both"/>
        <w:rPr>
          <w:rFonts w:ascii="Tahoma" w:hAnsi="Tahoma" w:cs="Tahoma"/>
          <w:bCs/>
          <w:sz w:val="20"/>
          <w:szCs w:val="20"/>
        </w:rPr>
      </w:pPr>
    </w:p>
    <w:p w:rsidR="00BE5F64" w:rsidRPr="00480446" w:rsidRDefault="00BE5F64" w:rsidP="001C5E6D">
      <w:pPr>
        <w:pStyle w:val="NormalnyWeb"/>
        <w:numPr>
          <w:ilvl w:val="1"/>
          <w:numId w:val="16"/>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dostępnych Wykonawcy zasobów innego podmiotu,</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sposób wykorzystania zasobów innego podmiotu, przez Wykonawcę, przy wykonywaniu zamówienia publicznego,</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i okres udziału innego podmiotu przy wykonywaniu zamówienia publicznego,</w:t>
      </w:r>
    </w:p>
    <w:p w:rsidR="00BE5F64" w:rsidRPr="00480446" w:rsidRDefault="00BE5F64" w:rsidP="00BE5F6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czy podmiot, na zdolnościach którego Wykonawca polega w odniesieniu do warunków udziału w postępowaniu dotyczących wykształcenia, kwalifikacji zawodowych lub doświadczenia, zrealizuje roboty budowlane, których wskazane zdolności dotyczą.</w:t>
      </w:r>
    </w:p>
    <w:p w:rsidR="00BE5F64" w:rsidRPr="00480446" w:rsidRDefault="00BE5F64" w:rsidP="00BE5F64">
      <w:pPr>
        <w:pStyle w:val="NormalnyWeb"/>
        <w:spacing w:before="0" w:beforeAutospacing="0" w:after="0" w:afterAutospacing="0"/>
        <w:jc w:val="both"/>
        <w:rPr>
          <w:rFonts w:ascii="Tahoma" w:hAnsi="Tahoma" w:cs="Tahoma"/>
          <w:bCs/>
          <w:sz w:val="20"/>
          <w:szCs w:val="20"/>
        </w:rPr>
      </w:pPr>
    </w:p>
    <w:p w:rsidR="00BE5F64" w:rsidRPr="00255320" w:rsidRDefault="00BE5F64" w:rsidP="001C5E6D">
      <w:pPr>
        <w:pStyle w:val="NormalnyWeb"/>
        <w:numPr>
          <w:ilvl w:val="1"/>
          <w:numId w:val="16"/>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BE5F64" w:rsidRPr="00480446" w:rsidRDefault="00BE5F64" w:rsidP="001C5E6D">
      <w:pPr>
        <w:pStyle w:val="NormalnyWeb"/>
        <w:numPr>
          <w:ilvl w:val="1"/>
          <w:numId w:val="16"/>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BE5F64" w:rsidRPr="00480446" w:rsidRDefault="00BE5F64" w:rsidP="00BE5F64">
      <w:pPr>
        <w:pStyle w:val="NormalnyWeb"/>
        <w:spacing w:before="0" w:beforeAutospacing="0" w:after="0" w:afterAutospacing="0"/>
        <w:jc w:val="both"/>
        <w:rPr>
          <w:rFonts w:ascii="Tahoma" w:hAnsi="Tahoma" w:cs="Tahoma"/>
          <w:bCs/>
          <w:sz w:val="20"/>
          <w:szCs w:val="20"/>
        </w:rPr>
      </w:pPr>
    </w:p>
    <w:p w:rsidR="00BE5F64" w:rsidRPr="00480446" w:rsidRDefault="00BE5F64" w:rsidP="001C5E6D">
      <w:pPr>
        <w:pStyle w:val="NormalnyWeb"/>
        <w:numPr>
          <w:ilvl w:val="1"/>
          <w:numId w:val="16"/>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E5F64" w:rsidRPr="00480446" w:rsidRDefault="00BE5F64" w:rsidP="00BE5F64">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BE5F64" w:rsidRPr="00480446" w:rsidRDefault="00BE5F64" w:rsidP="00BE5F64">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BE5F64" w:rsidRPr="00480446" w:rsidRDefault="00BE5F64" w:rsidP="00BE5F64">
      <w:pPr>
        <w:pStyle w:val="NormalnyWeb"/>
        <w:spacing w:before="0" w:beforeAutospacing="0" w:after="0" w:afterAutospacing="0"/>
        <w:ind w:left="1134" w:hanging="283"/>
        <w:jc w:val="both"/>
        <w:rPr>
          <w:rFonts w:ascii="Tahoma" w:hAnsi="Tahoma" w:cs="Tahoma"/>
          <w:sz w:val="20"/>
          <w:szCs w:val="20"/>
        </w:rPr>
      </w:pPr>
    </w:p>
    <w:p w:rsidR="00BE5F64" w:rsidRPr="00A97218" w:rsidRDefault="00BE5F64" w:rsidP="001C5E6D">
      <w:pPr>
        <w:pStyle w:val="Akapitzlist"/>
        <w:numPr>
          <w:ilvl w:val="1"/>
          <w:numId w:val="16"/>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BE5F64" w:rsidRPr="00A97218" w:rsidRDefault="00BE5F64" w:rsidP="002078E1">
      <w:pPr>
        <w:pStyle w:val="Akapitzlist"/>
        <w:numPr>
          <w:ilvl w:val="1"/>
          <w:numId w:val="16"/>
        </w:numPr>
        <w:tabs>
          <w:tab w:val="clear" w:pos="1800"/>
          <w:tab w:val="num" w:pos="426"/>
          <w:tab w:val="left" w:pos="567"/>
        </w:tabs>
        <w:spacing w:after="0" w:line="240" w:lineRule="auto"/>
        <w:ind w:left="426" w:hanging="426"/>
        <w:contextualSpacing w:val="0"/>
        <w:jc w:val="both"/>
        <w:rPr>
          <w:rFonts w:ascii="Tahoma" w:hAnsi="Tahoma" w:cs="Tahoma"/>
          <w:b/>
          <w:sz w:val="20"/>
          <w:szCs w:val="20"/>
        </w:rPr>
      </w:pPr>
      <w:r w:rsidRPr="00A97218">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w:t>
      </w:r>
      <w:r>
        <w:rPr>
          <w:rFonts w:ascii="Tahoma" w:hAnsi="Tahoma" w:cs="Tahoma"/>
          <w:sz w:val="20"/>
          <w:szCs w:val="20"/>
        </w:rPr>
        <w:t>azania spełniania tych warunków.</w:t>
      </w:r>
    </w:p>
    <w:p w:rsidR="00BE5F64" w:rsidRDefault="00BE5F64" w:rsidP="00BE5F64">
      <w:pPr>
        <w:spacing w:after="0"/>
        <w:jc w:val="both"/>
        <w:rPr>
          <w:rFonts w:ascii="Tahoma" w:eastAsia="Calibri" w:hAnsi="Tahoma" w:cs="Tahoma"/>
          <w:sz w:val="20"/>
          <w:szCs w:val="20"/>
        </w:rPr>
      </w:pPr>
    </w:p>
    <w:p w:rsidR="00BE5F64" w:rsidRDefault="00BE5F64" w:rsidP="00BE5F64">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BE5F64" w:rsidRPr="00DE76D4" w:rsidRDefault="00BE5F64" w:rsidP="00BE5F64">
      <w:pPr>
        <w:spacing w:after="0" w:line="240" w:lineRule="auto"/>
        <w:jc w:val="both"/>
        <w:rPr>
          <w:rFonts w:ascii="Tahoma" w:eastAsia="Calibri" w:hAnsi="Tahoma" w:cs="Tahoma"/>
          <w:sz w:val="20"/>
          <w:szCs w:val="20"/>
        </w:rPr>
      </w:pPr>
    </w:p>
    <w:p w:rsidR="00BE5F64" w:rsidRPr="00DE76D4" w:rsidRDefault="00BE5F64" w:rsidP="00BE5F64">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BE5F64" w:rsidRDefault="00BE5F64" w:rsidP="00BE5F64">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w:t>
      </w:r>
      <w:r w:rsidR="002078E1">
        <w:rPr>
          <w:rFonts w:ascii="Tahoma" w:eastAsia="Calibri" w:hAnsi="Tahoma" w:cs="Tahoma"/>
          <w:sz w:val="20"/>
          <w:szCs w:val="20"/>
        </w:rPr>
        <w:t xml:space="preserve"> </w:t>
      </w:r>
      <w:r>
        <w:rPr>
          <w:rFonts w:ascii="Tahoma" w:eastAsia="Calibri" w:hAnsi="Tahoma" w:cs="Tahoma"/>
          <w:sz w:val="20"/>
          <w:szCs w:val="20"/>
        </w:rPr>
        <w:t>r</w:t>
      </w:r>
      <w:r w:rsidR="002078E1">
        <w:rPr>
          <w:rFonts w:ascii="Tahoma" w:eastAsia="Calibri" w:hAnsi="Tahoma" w:cs="Tahoma"/>
          <w:sz w:val="20"/>
          <w:szCs w:val="20"/>
        </w:rPr>
        <w:t xml:space="preserve">. </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00AD278C">
        <w:rPr>
          <w:rFonts w:ascii="Tahoma" w:eastAsia="Calibri" w:hAnsi="Tahoma" w:cs="Tahoma"/>
          <w:sz w:val="20"/>
          <w:szCs w:val="20"/>
        </w:rPr>
        <w:t xml:space="preserve"> </w:t>
      </w:r>
      <w:r w:rsidRPr="00DE76D4">
        <w:rPr>
          <w:rFonts w:ascii="Tahoma" w:eastAsia="Calibri" w:hAnsi="Tahoma" w:cs="Tahoma"/>
          <w:sz w:val="20"/>
          <w:szCs w:val="20"/>
        </w:rPr>
        <w:t>r</w:t>
      </w:r>
      <w:r w:rsidR="00AD278C">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w:t>
      </w:r>
      <w:r w:rsidR="00AD278C">
        <w:rPr>
          <w:rFonts w:ascii="Tahoma" w:eastAsia="Calibri" w:hAnsi="Tahoma" w:cs="Tahoma"/>
          <w:sz w:val="20"/>
          <w:szCs w:val="20"/>
        </w:rPr>
        <w:t xml:space="preserve"> </w:t>
      </w:r>
      <w:r>
        <w:rPr>
          <w:rFonts w:ascii="Tahoma" w:eastAsia="Calibri" w:hAnsi="Tahoma" w:cs="Tahoma"/>
          <w:sz w:val="20"/>
          <w:szCs w:val="20"/>
        </w:rPr>
        <w:t>r</w:t>
      </w:r>
      <w:r w:rsidR="00AD278C">
        <w:rPr>
          <w:rFonts w:ascii="Tahoma" w:eastAsia="Calibri" w:hAnsi="Tahoma" w:cs="Tahoma"/>
          <w:sz w:val="20"/>
          <w:szCs w:val="20"/>
        </w:rPr>
        <w:t xml:space="preserve">. </w:t>
      </w:r>
      <w:r>
        <w:rPr>
          <w:rFonts w:ascii="Tahoma" w:eastAsia="Calibri" w:hAnsi="Tahoma" w:cs="Tahoma"/>
          <w:sz w:val="20"/>
          <w:szCs w:val="20"/>
        </w:rPr>
        <w:t xml:space="preserve"> poz. 1126).</w:t>
      </w:r>
    </w:p>
    <w:p w:rsidR="00BE5F64" w:rsidRDefault="00BE5F64" w:rsidP="00BE5F64">
      <w:pPr>
        <w:suppressAutoHyphens/>
        <w:spacing w:after="0" w:line="240" w:lineRule="auto"/>
        <w:jc w:val="both"/>
        <w:rPr>
          <w:rFonts w:ascii="Tahoma" w:eastAsia="Calibri" w:hAnsi="Tahoma" w:cs="Tahoma"/>
          <w:sz w:val="20"/>
          <w:szCs w:val="20"/>
        </w:rPr>
      </w:pPr>
    </w:p>
    <w:p w:rsidR="00BE5F64" w:rsidRPr="00DC7078" w:rsidRDefault="00BE5F64" w:rsidP="00BE5F64">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BE5F64" w:rsidRDefault="00BE5F64" w:rsidP="00BE5F6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743-77-18  lub </w:t>
      </w:r>
      <w:r>
        <w:rPr>
          <w:rFonts w:ascii="Tahoma" w:eastAsia="Times New Roman" w:hAnsi="Tahoma" w:cs="Tahoma"/>
          <w:sz w:val="20"/>
          <w:szCs w:val="20"/>
          <w:lang w:eastAsia="ar-SA"/>
        </w:rPr>
        <w:t>elektronicznie, za wyjątkiem oferty, umowy oraz oświadczeń i dokumentów wymienionych w rozdziale VII niniejszej SIWZ.</w:t>
      </w:r>
    </w:p>
    <w:p w:rsidR="00BE5F64" w:rsidRDefault="00BE5F64" w:rsidP="00BE5F6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0" w:history="1">
        <w:r w:rsidRPr="005A1641">
          <w:rPr>
            <w:rStyle w:val="Hipercze"/>
          </w:rPr>
          <w:t>gmina@wyszkow.pl</w:t>
        </w:r>
      </w:hyperlink>
      <w:r>
        <w:t xml:space="preserve">, </w:t>
      </w:r>
    </w:p>
    <w:p w:rsidR="00BE5F64" w:rsidRPr="00166CA0" w:rsidRDefault="00BE5F64" w:rsidP="00BE5F6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Wszelkie zawiadomienia, oświadczenia, wnioski oraz informacje przekazane w formie elektronicznej wymagają na żądanie każdej ze stron niezwłocznego potwierdzenia faktu ich otrzymania.</w:t>
      </w:r>
    </w:p>
    <w:p w:rsidR="00BE5F64" w:rsidRPr="00DE76D4" w:rsidRDefault="00BE5F64" w:rsidP="00BE5F64">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BE5F64" w:rsidRPr="00DE76D4" w:rsidRDefault="00BE5F64" w:rsidP="00890AD7">
      <w:pPr>
        <w:suppressAutoHyphens/>
        <w:spacing w:after="0" w:line="240" w:lineRule="auto"/>
        <w:ind w:left="360"/>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w:t>
      </w:r>
      <w:r w:rsidR="00890AD7">
        <w:rPr>
          <w:rFonts w:ascii="Tahoma" w:eastAsia="Times New Roman" w:hAnsi="Tahoma" w:cs="Tahoma"/>
          <w:sz w:val="20"/>
          <w:szCs w:val="20"/>
          <w:lang w:eastAsia="ar-SA"/>
        </w:rPr>
        <w:t>Garbarczyk</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w:t>
      </w:r>
      <w:r w:rsidR="00890AD7">
        <w:rPr>
          <w:rFonts w:ascii="Tahoma" w:eastAsia="Times New Roman" w:hAnsi="Tahoma" w:cs="Tahoma"/>
          <w:sz w:val="20"/>
          <w:szCs w:val="20"/>
          <w:lang w:eastAsia="ar-SA"/>
        </w:rPr>
        <w:t>725-015-509</w:t>
      </w:r>
      <w:r>
        <w:rPr>
          <w:rFonts w:ascii="Tahoma" w:eastAsia="Times New Roman" w:hAnsi="Tahoma" w:cs="Tahoma"/>
          <w:sz w:val="20"/>
          <w:szCs w:val="20"/>
          <w:lang w:eastAsia="ar-SA"/>
        </w:rPr>
        <w:t xml:space="preserve"> </w:t>
      </w:r>
      <w:hyperlink r:id="rId11" w:history="1">
        <w:r w:rsidR="00890AD7" w:rsidRPr="00616B95">
          <w:rPr>
            <w:rStyle w:val="Hipercze"/>
            <w:rFonts w:ascii="Tahoma" w:eastAsia="Times New Roman" w:hAnsi="Tahoma" w:cs="Tahoma"/>
            <w:sz w:val="20"/>
            <w:szCs w:val="20"/>
            <w:lang w:eastAsia="ar-SA"/>
          </w:rPr>
          <w:t>beata.garbarczyk@wyszkow.pl</w:t>
        </w:r>
      </w:hyperlink>
      <w:r>
        <w:rPr>
          <w:rFonts w:ascii="Tahoma" w:eastAsia="Times New Roman" w:hAnsi="Tahoma" w:cs="Tahoma"/>
          <w:sz w:val="20"/>
          <w:szCs w:val="20"/>
          <w:lang w:eastAsia="ar-SA"/>
        </w:rPr>
        <w:t xml:space="preserve"> </w:t>
      </w:r>
    </w:p>
    <w:p w:rsidR="00BE5F64" w:rsidRDefault="00BE5F64" w:rsidP="0055690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sidR="00AD278C">
        <w:rPr>
          <w:rFonts w:ascii="Tahoma" w:eastAsia="Times New Roman" w:hAnsi="Tahoma" w:cs="Tahoma"/>
          <w:sz w:val="20"/>
          <w:szCs w:val="20"/>
          <w:lang w:eastAsia="ar-SA"/>
        </w:rPr>
        <w:t xml:space="preserve"> </w:t>
      </w:r>
      <w:r w:rsidR="00D53B87">
        <w:rPr>
          <w:rFonts w:ascii="Tahoma" w:eastAsia="Times New Roman" w:hAnsi="Tahoma" w:cs="Tahoma"/>
          <w:sz w:val="20"/>
          <w:szCs w:val="20"/>
          <w:lang w:eastAsia="ar-SA"/>
        </w:rPr>
        <w:t>Teresa Ostrowska</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sidR="003B3FD6">
        <w:rPr>
          <w:rFonts w:ascii="Tahoma" w:eastAsia="Times New Roman" w:hAnsi="Tahoma" w:cs="Tahoma"/>
          <w:sz w:val="20"/>
          <w:szCs w:val="20"/>
          <w:lang w:eastAsia="ar-SA"/>
        </w:rPr>
        <w:t>77-</w:t>
      </w:r>
      <w:r w:rsidR="00D53B87">
        <w:rPr>
          <w:rFonts w:ascii="Tahoma" w:eastAsia="Times New Roman" w:hAnsi="Tahoma" w:cs="Tahoma"/>
          <w:sz w:val="20"/>
          <w:szCs w:val="20"/>
          <w:lang w:eastAsia="ar-SA"/>
        </w:rPr>
        <w:t>38</w:t>
      </w:r>
    </w:p>
    <w:p w:rsidR="00556904" w:rsidRDefault="00BE5F64" w:rsidP="000036CA">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556904" w:rsidRPr="00DE76D4" w:rsidRDefault="00556904" w:rsidP="00BE5F64">
      <w:pPr>
        <w:suppressAutoHyphens/>
        <w:spacing w:after="0" w:line="240" w:lineRule="auto"/>
        <w:jc w:val="both"/>
        <w:rPr>
          <w:rFonts w:ascii="Tahoma" w:eastAsia="Times New Roman" w:hAnsi="Tahoma" w:cs="Tahoma"/>
          <w:sz w:val="20"/>
          <w:szCs w:val="20"/>
          <w:lang w:eastAsia="ar-SA"/>
        </w:rPr>
      </w:pPr>
    </w:p>
    <w:p w:rsidR="003B3FD6" w:rsidRPr="00B237C2" w:rsidRDefault="00BE5F64" w:rsidP="00B237C2">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B237C2" w:rsidRPr="00DE76D4" w:rsidRDefault="00B237C2" w:rsidP="00BE5F64">
      <w:p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Nie dotyczy</w:t>
      </w:r>
    </w:p>
    <w:p w:rsidR="00BE5F64" w:rsidRPr="00DE76D4" w:rsidRDefault="00BE5F64" w:rsidP="00BE5F6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BE5F64" w:rsidRPr="00DE76D4" w:rsidRDefault="00BE5F64" w:rsidP="00BE5F6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BE5F64" w:rsidRPr="00DE76D4" w:rsidRDefault="00BE5F64" w:rsidP="00BE5F64">
      <w:pPr>
        <w:tabs>
          <w:tab w:val="left" w:pos="1440"/>
          <w:tab w:val="left" w:pos="1866"/>
        </w:tabs>
        <w:spacing w:after="60"/>
        <w:jc w:val="both"/>
        <w:outlineLvl w:val="1"/>
        <w:rPr>
          <w:rFonts w:ascii="Tahoma" w:eastAsia="Calibri" w:hAnsi="Tahoma" w:cs="Tahoma"/>
          <w:b/>
          <w:color w:val="000000"/>
          <w:sz w:val="20"/>
          <w:szCs w:val="20"/>
          <w:u w:val="single"/>
        </w:rPr>
      </w:pPr>
    </w:p>
    <w:p w:rsidR="00BE5F64" w:rsidRPr="00DE76D4" w:rsidRDefault="00BE5F64" w:rsidP="00BE5F6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BE5F64" w:rsidRPr="00DE76D4" w:rsidRDefault="00BE5F64" w:rsidP="00BE5F6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BE5F64" w:rsidRPr="002F2E28" w:rsidRDefault="00BE5F64" w:rsidP="00BE5F6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BE5F64" w:rsidRPr="00DE76D4" w:rsidRDefault="00BE5F64" w:rsidP="00BE5F6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BE5F64" w:rsidRPr="00556904" w:rsidRDefault="00BE5F64" w:rsidP="00556904">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00556904">
        <w:rPr>
          <w:rFonts w:ascii="Tahoma" w:eastAsia="Calibri" w:hAnsi="Tahoma" w:cs="Tahoma"/>
          <w:b/>
          <w:color w:val="000000"/>
          <w:sz w:val="20"/>
          <w:szCs w:val="20"/>
        </w:rPr>
        <w:t xml:space="preserve">na </w:t>
      </w:r>
      <w:r w:rsidRPr="00556904">
        <w:rPr>
          <w:rFonts w:ascii="Tahoma" w:eastAsia="Calibri" w:hAnsi="Tahoma" w:cs="Tahoma"/>
          <w:b/>
          <w:color w:val="000000"/>
          <w:sz w:val="20"/>
          <w:szCs w:val="20"/>
        </w:rPr>
        <w:t>każdej   stronie</w:t>
      </w:r>
      <w:r w:rsidRPr="00556904">
        <w:rPr>
          <w:rFonts w:ascii="Tahoma" w:eastAsia="Calibri" w:hAnsi="Tahoma" w:cs="Tahoma"/>
          <w:color w:val="000000"/>
          <w:sz w:val="20"/>
          <w:szCs w:val="20"/>
        </w:rPr>
        <w:t xml:space="preserve"> przez Wykonawcę lub upoważnionego przedstawiciela Wykonawcy. </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BE5F64" w:rsidRPr="00DE76D4" w:rsidRDefault="00BE5F64" w:rsidP="00BE5F64">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BE5F64" w:rsidRPr="000036CA"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BE5F64" w:rsidRPr="00DE76D4" w:rsidRDefault="00BE5F64" w:rsidP="00BE5F6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BE5F64" w:rsidRPr="00DE76D4" w:rsidRDefault="00BE5F64" w:rsidP="00556904">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sidR="00556904">
        <w:rPr>
          <w:rFonts w:ascii="Tahoma" w:eastAsia="Calibri" w:hAnsi="Tahoma" w:cs="Tahoma"/>
          <w:b/>
          <w:color w:val="000000"/>
          <w:sz w:val="20"/>
          <w:szCs w:val="20"/>
        </w:rPr>
        <w:t xml:space="preserve">Bieżące utrzymanie oznakowania dróg gminnych na terenie </w:t>
      </w:r>
      <w:r w:rsidR="00890AD7">
        <w:rPr>
          <w:rFonts w:ascii="Tahoma" w:eastAsia="Calibri" w:hAnsi="Tahoma" w:cs="Tahoma"/>
          <w:b/>
          <w:color w:val="000000"/>
          <w:sz w:val="20"/>
          <w:szCs w:val="20"/>
        </w:rPr>
        <w:t>G</w:t>
      </w:r>
      <w:r w:rsidR="00556904">
        <w:rPr>
          <w:rFonts w:ascii="Tahoma" w:eastAsia="Calibri" w:hAnsi="Tahoma" w:cs="Tahoma"/>
          <w:b/>
          <w:color w:val="000000"/>
          <w:sz w:val="20"/>
          <w:szCs w:val="20"/>
        </w:rPr>
        <w:t>miny Wyszków</w:t>
      </w:r>
      <w:r>
        <w:rPr>
          <w:rFonts w:ascii="Tahoma" w:eastAsia="Calibri" w:hAnsi="Tahoma" w:cs="Tahoma"/>
          <w:b/>
          <w:color w:val="000000"/>
          <w:sz w:val="20"/>
          <w:szCs w:val="20"/>
        </w:rPr>
        <w:t xml:space="preserve">” </w:t>
      </w:r>
      <w:r w:rsidR="00B237C2">
        <w:rPr>
          <w:rFonts w:ascii="Tahoma" w:eastAsia="Calibri" w:hAnsi="Tahoma" w:cs="Tahoma"/>
          <w:b/>
          <w:color w:val="000000"/>
          <w:sz w:val="20"/>
          <w:szCs w:val="20"/>
        </w:rPr>
        <w:t>(2)</w:t>
      </w:r>
    </w:p>
    <w:p w:rsidR="00BE5F64" w:rsidRPr="00DE76D4" w:rsidRDefault="00BE5F64" w:rsidP="00BE5F64">
      <w:pPr>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Nie otwierać przed </w:t>
      </w:r>
      <w:r w:rsidR="00B237C2">
        <w:rPr>
          <w:rFonts w:ascii="Tahoma" w:eastAsia="Calibri" w:hAnsi="Tahoma" w:cs="Tahoma"/>
          <w:b/>
          <w:color w:val="000000"/>
          <w:sz w:val="20"/>
          <w:szCs w:val="20"/>
        </w:rPr>
        <w:t>21</w:t>
      </w:r>
      <w:r w:rsidR="00890AD7">
        <w:rPr>
          <w:rFonts w:ascii="Tahoma" w:eastAsia="Calibri" w:hAnsi="Tahoma" w:cs="Tahoma"/>
          <w:b/>
          <w:color w:val="000000"/>
          <w:sz w:val="20"/>
          <w:szCs w:val="20"/>
        </w:rPr>
        <w:t>-12</w:t>
      </w:r>
      <w:r w:rsidR="00556904">
        <w:rPr>
          <w:rFonts w:ascii="Tahoma" w:eastAsia="Calibri" w:hAnsi="Tahoma" w:cs="Tahoma"/>
          <w:b/>
          <w:color w:val="000000"/>
          <w:sz w:val="20"/>
          <w:szCs w:val="20"/>
        </w:rPr>
        <w:t>-2020</w:t>
      </w:r>
      <w:r w:rsidR="00890AD7">
        <w:rPr>
          <w:rFonts w:ascii="Tahoma" w:eastAsia="Calibri" w:hAnsi="Tahoma" w:cs="Tahoma"/>
          <w:b/>
          <w:color w:val="000000"/>
          <w:sz w:val="20"/>
          <w:szCs w:val="20"/>
        </w:rPr>
        <w:t xml:space="preserve"> r. godz. 14</w:t>
      </w:r>
      <w:r>
        <w:rPr>
          <w:rFonts w:ascii="Tahoma" w:eastAsia="Calibri" w:hAnsi="Tahoma" w:cs="Tahoma"/>
          <w:b/>
          <w:color w:val="000000"/>
          <w:sz w:val="20"/>
          <w:szCs w:val="20"/>
        </w:rPr>
        <w:t>.</w:t>
      </w:r>
      <w:r w:rsidR="00556904">
        <w:rPr>
          <w:rFonts w:ascii="Tahoma" w:eastAsia="Calibri" w:hAnsi="Tahoma" w:cs="Tahoma"/>
          <w:b/>
          <w:color w:val="000000"/>
          <w:sz w:val="20"/>
          <w:szCs w:val="20"/>
        </w:rPr>
        <w:t>05</w:t>
      </w:r>
    </w:p>
    <w:p w:rsidR="00BE5F64" w:rsidRPr="00DE76D4" w:rsidRDefault="00BE5F64" w:rsidP="00BE5F6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BE5F64" w:rsidRPr="00DE76D4" w:rsidRDefault="00BE5F64" w:rsidP="00BE5F64">
      <w:pPr>
        <w:spacing w:after="0" w:line="240" w:lineRule="auto"/>
        <w:jc w:val="center"/>
        <w:rPr>
          <w:rFonts w:ascii="Tahoma" w:eastAsia="Calibri" w:hAnsi="Tahoma" w:cs="Tahoma"/>
          <w:b/>
          <w:color w:val="000000"/>
          <w:sz w:val="20"/>
          <w:szCs w:val="20"/>
        </w:rPr>
      </w:pPr>
    </w:p>
    <w:p w:rsidR="00BE5F64" w:rsidRPr="00DE76D4" w:rsidRDefault="00BE5F64" w:rsidP="00BE5F64">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BE5F64" w:rsidRPr="00DE76D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BE5F64" w:rsidRDefault="00BE5F64" w:rsidP="00BE5F6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BE5F64" w:rsidRDefault="00BE5F64" w:rsidP="00BE5F64">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w:t>
      </w:r>
      <w:r w:rsidR="00D53B87">
        <w:rPr>
          <w:rFonts w:ascii="Tahoma" w:eastAsia="Calibri" w:hAnsi="Tahoma" w:cs="Tahoma"/>
          <w:color w:val="000000"/>
          <w:sz w:val="20"/>
          <w:szCs w:val="20"/>
        </w:rPr>
        <w:t>ę</w:t>
      </w:r>
      <w:r>
        <w:rPr>
          <w:rFonts w:ascii="Tahoma" w:eastAsia="Calibri" w:hAnsi="Tahoma" w:cs="Tahoma"/>
          <w:color w:val="000000"/>
          <w:sz w:val="20"/>
          <w:szCs w:val="20"/>
        </w:rPr>
        <w:t>powania.</w:t>
      </w:r>
    </w:p>
    <w:p w:rsidR="00BE5F64" w:rsidRDefault="00BE5F64" w:rsidP="00BE5F64">
      <w:pPr>
        <w:spacing w:after="0" w:line="240" w:lineRule="auto"/>
        <w:ind w:left="720"/>
        <w:jc w:val="both"/>
        <w:rPr>
          <w:rFonts w:ascii="Tahoma" w:eastAsia="Calibri" w:hAnsi="Tahoma" w:cs="Tahoma"/>
          <w:color w:val="000000"/>
          <w:sz w:val="20"/>
          <w:szCs w:val="20"/>
        </w:rPr>
      </w:pPr>
    </w:p>
    <w:p w:rsidR="00BE5F64" w:rsidRPr="00DE76D4" w:rsidRDefault="00BE5F64" w:rsidP="00BE5F64">
      <w:pPr>
        <w:spacing w:after="0" w:line="240" w:lineRule="auto"/>
        <w:jc w:val="both"/>
        <w:rPr>
          <w:rFonts w:ascii="Tahoma" w:eastAsia="Calibri" w:hAnsi="Tahoma" w:cs="Tahoma"/>
          <w:color w:val="000000"/>
          <w:sz w:val="20"/>
          <w:szCs w:val="20"/>
        </w:rPr>
      </w:pPr>
    </w:p>
    <w:p w:rsidR="00BE5F64" w:rsidRPr="00C83BA5" w:rsidRDefault="00BE5F64" w:rsidP="00BE5F64">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BE5F64" w:rsidRPr="000D30B4" w:rsidRDefault="00BE5F64" w:rsidP="00BE5F64">
      <w:pPr>
        <w:suppressAutoHyphens/>
        <w:spacing w:after="0" w:line="240" w:lineRule="auto"/>
        <w:jc w:val="both"/>
        <w:rPr>
          <w:rFonts w:ascii="Tahoma" w:eastAsia="Times New Roman" w:hAnsi="Tahoma" w:cs="Tahoma"/>
          <w:color w:val="000000"/>
          <w:sz w:val="20"/>
          <w:szCs w:val="20"/>
          <w:lang w:eastAsia="ar-SA"/>
        </w:rPr>
      </w:pPr>
    </w:p>
    <w:p w:rsidR="00BE5F64" w:rsidRPr="000D30B4" w:rsidRDefault="00BE5F64" w:rsidP="00BE5F64">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BE5F64" w:rsidRPr="000D30B4" w:rsidRDefault="00BE5F64" w:rsidP="00BE5F64">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w:t>
      </w:r>
      <w:r>
        <w:rPr>
          <w:rFonts w:ascii="Tahoma" w:eastAsia="Times New Roman" w:hAnsi="Tahoma" w:cs="Tahoma"/>
          <w:b/>
          <w:color w:val="000000"/>
          <w:sz w:val="20"/>
          <w:szCs w:val="20"/>
          <w:lang w:eastAsia="ar-SA"/>
        </w:rPr>
        <w:t>Punkt Informacyjny</w:t>
      </w:r>
      <w:r w:rsidRPr="000D30B4">
        <w:rPr>
          <w:rFonts w:ascii="Tahoma" w:eastAsia="Times New Roman" w:hAnsi="Tahoma" w:cs="Tahoma"/>
          <w:b/>
          <w:color w:val="000000"/>
          <w:sz w:val="20"/>
          <w:szCs w:val="20"/>
          <w:lang w:eastAsia="ar-SA"/>
        </w:rPr>
        <w:t xml:space="preserve"> </w:t>
      </w:r>
      <w:r>
        <w:rPr>
          <w:rFonts w:ascii="Tahoma" w:eastAsia="Times New Roman" w:hAnsi="Tahoma" w:cs="Tahoma"/>
          <w:b/>
          <w:color w:val="000000"/>
          <w:sz w:val="20"/>
          <w:szCs w:val="20"/>
          <w:lang w:eastAsia="ar-SA"/>
        </w:rPr>
        <w:t>(hol I piętro)</w:t>
      </w:r>
    </w:p>
    <w:p w:rsidR="00BE5F64" w:rsidRPr="000D30B4" w:rsidRDefault="00BE5F64" w:rsidP="00BE5F64">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B237C2">
        <w:rPr>
          <w:rFonts w:ascii="Tahoma" w:eastAsia="Times New Roman" w:hAnsi="Tahoma" w:cs="Tahoma"/>
          <w:b/>
          <w:color w:val="000000"/>
          <w:sz w:val="20"/>
          <w:szCs w:val="20"/>
          <w:u w:val="single"/>
          <w:lang w:eastAsia="ar-SA"/>
        </w:rPr>
        <w:t>2</w:t>
      </w:r>
      <w:r w:rsidR="00890AD7">
        <w:rPr>
          <w:rFonts w:ascii="Tahoma" w:eastAsia="Times New Roman" w:hAnsi="Tahoma" w:cs="Tahoma"/>
          <w:b/>
          <w:color w:val="000000"/>
          <w:sz w:val="20"/>
          <w:szCs w:val="20"/>
          <w:u w:val="single"/>
          <w:lang w:eastAsia="ar-SA"/>
        </w:rPr>
        <w:t>1-12</w:t>
      </w:r>
      <w:r w:rsidR="00556904">
        <w:rPr>
          <w:rFonts w:ascii="Tahoma" w:eastAsia="Times New Roman" w:hAnsi="Tahoma" w:cs="Tahoma"/>
          <w:b/>
          <w:color w:val="000000"/>
          <w:sz w:val="20"/>
          <w:szCs w:val="20"/>
          <w:u w:val="single"/>
          <w:lang w:eastAsia="ar-SA"/>
        </w:rPr>
        <w:t>-2020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w:t>
      </w:r>
      <w:r w:rsidR="00890AD7">
        <w:rPr>
          <w:rFonts w:ascii="Tahoma" w:eastAsia="Times New Roman" w:hAnsi="Tahoma" w:cs="Tahoma"/>
          <w:b/>
          <w:color w:val="000000"/>
          <w:sz w:val="20"/>
          <w:szCs w:val="20"/>
          <w:u w:val="single"/>
          <w:lang w:eastAsia="ar-SA"/>
        </w:rPr>
        <w:t>4</w:t>
      </w:r>
      <w:r w:rsidRPr="000D30B4">
        <w:rPr>
          <w:rFonts w:ascii="Tahoma" w:eastAsia="Times New Roman" w:hAnsi="Tahoma" w:cs="Tahoma"/>
          <w:b/>
          <w:color w:val="000000"/>
          <w:sz w:val="20"/>
          <w:szCs w:val="20"/>
          <w:u w:val="single"/>
          <w:lang w:eastAsia="ar-SA"/>
        </w:rPr>
        <w:t>.00</w:t>
      </w:r>
    </w:p>
    <w:p w:rsidR="00BE5F64" w:rsidRPr="000D30B4" w:rsidRDefault="00BE5F64" w:rsidP="00BE5F64">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BE5F64" w:rsidRPr="002C6680" w:rsidRDefault="00BE5F64" w:rsidP="00BE5F64">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B237C2">
        <w:rPr>
          <w:rFonts w:ascii="Tahoma" w:eastAsia="Times New Roman" w:hAnsi="Tahoma" w:cs="Tahoma"/>
          <w:b/>
          <w:color w:val="000000"/>
          <w:sz w:val="20"/>
          <w:szCs w:val="20"/>
          <w:u w:val="single"/>
          <w:lang w:eastAsia="ar-SA"/>
        </w:rPr>
        <w:t>2</w:t>
      </w:r>
      <w:r w:rsidR="00890AD7">
        <w:rPr>
          <w:rFonts w:ascii="Tahoma" w:eastAsia="Times New Roman" w:hAnsi="Tahoma" w:cs="Tahoma"/>
          <w:b/>
          <w:color w:val="000000"/>
          <w:sz w:val="20"/>
          <w:szCs w:val="20"/>
          <w:u w:val="single"/>
          <w:lang w:eastAsia="ar-SA"/>
        </w:rPr>
        <w:t>1</w:t>
      </w:r>
      <w:r w:rsidR="00556904">
        <w:rPr>
          <w:rFonts w:ascii="Tahoma" w:eastAsia="Times New Roman" w:hAnsi="Tahoma" w:cs="Tahoma"/>
          <w:b/>
          <w:color w:val="000000"/>
          <w:sz w:val="20"/>
          <w:szCs w:val="20"/>
          <w:u w:val="single"/>
          <w:lang w:eastAsia="ar-SA"/>
        </w:rPr>
        <w:t>-</w:t>
      </w:r>
      <w:r w:rsidR="00890AD7">
        <w:rPr>
          <w:rFonts w:ascii="Tahoma" w:eastAsia="Times New Roman" w:hAnsi="Tahoma" w:cs="Tahoma"/>
          <w:b/>
          <w:color w:val="000000"/>
          <w:sz w:val="20"/>
          <w:szCs w:val="20"/>
          <w:u w:val="single"/>
          <w:lang w:eastAsia="ar-SA"/>
        </w:rPr>
        <w:t>12</w:t>
      </w:r>
      <w:r w:rsidR="00556904">
        <w:rPr>
          <w:rFonts w:ascii="Tahoma" w:eastAsia="Times New Roman" w:hAnsi="Tahoma" w:cs="Tahoma"/>
          <w:b/>
          <w:color w:val="000000"/>
          <w:sz w:val="20"/>
          <w:szCs w:val="20"/>
          <w:u w:val="single"/>
          <w:lang w:eastAsia="ar-SA"/>
        </w:rPr>
        <w:t>-2020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w:t>
      </w:r>
      <w:r w:rsidR="00890AD7">
        <w:rPr>
          <w:rFonts w:ascii="Tahoma" w:eastAsia="Times New Roman" w:hAnsi="Tahoma" w:cs="Tahoma"/>
          <w:b/>
          <w:color w:val="000000"/>
          <w:sz w:val="20"/>
          <w:szCs w:val="20"/>
          <w:u w:val="single"/>
          <w:lang w:eastAsia="ar-SA"/>
        </w:rPr>
        <w:t>4</w:t>
      </w:r>
      <w:r>
        <w:rPr>
          <w:rFonts w:ascii="Tahoma" w:eastAsia="Times New Roman" w:hAnsi="Tahoma" w:cs="Tahoma"/>
          <w:b/>
          <w:color w:val="000000"/>
          <w:sz w:val="20"/>
          <w:szCs w:val="20"/>
          <w:u w:val="single"/>
          <w:vertAlign w:val="superscript"/>
          <w:lang w:eastAsia="ar-SA"/>
        </w:rPr>
        <w:t>05</w:t>
      </w:r>
    </w:p>
    <w:p w:rsidR="00BE5F64" w:rsidRPr="000D30B4" w:rsidRDefault="00BE5F64" w:rsidP="00BE5F6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BE5F64" w:rsidRPr="000D30B4" w:rsidRDefault="00BE5F64" w:rsidP="001C5E6D">
      <w:pPr>
        <w:pStyle w:val="Akapitzlist"/>
        <w:numPr>
          <w:ilvl w:val="1"/>
          <w:numId w:val="2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kwoty, którą zamierza przeznaczyć na sfinansowanie zamówienia;</w:t>
      </w:r>
    </w:p>
    <w:p w:rsidR="00BE5F64" w:rsidRPr="000D30B4" w:rsidRDefault="00BE5F64" w:rsidP="001C5E6D">
      <w:pPr>
        <w:pStyle w:val="Akapitzlist"/>
        <w:numPr>
          <w:ilvl w:val="1"/>
          <w:numId w:val="2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firm oraz adresów wykonawców, którzy złożyli oferty w terminie;</w:t>
      </w:r>
    </w:p>
    <w:p w:rsidR="00BE5F64" w:rsidRPr="00B41773" w:rsidRDefault="00BE5F64" w:rsidP="001C5E6D">
      <w:pPr>
        <w:pStyle w:val="Akapitzlist"/>
        <w:numPr>
          <w:ilvl w:val="1"/>
          <w:numId w:val="2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w ofertach;</w:t>
      </w:r>
    </w:p>
    <w:p w:rsidR="00BE5F64" w:rsidRPr="000D30B4" w:rsidRDefault="00BE5F64" w:rsidP="00BE5F64">
      <w:pPr>
        <w:suppressAutoHyphens/>
        <w:spacing w:after="0"/>
        <w:ind w:left="360"/>
        <w:jc w:val="both"/>
        <w:rPr>
          <w:rFonts w:ascii="Tahoma" w:eastAsia="Times New Roman" w:hAnsi="Tahoma" w:cs="Tahoma"/>
          <w:b/>
          <w:color w:val="000000"/>
          <w:sz w:val="20"/>
          <w:szCs w:val="20"/>
          <w:u w:val="single"/>
          <w:lang w:eastAsia="ar-SA"/>
        </w:rPr>
      </w:pPr>
    </w:p>
    <w:p w:rsidR="00BE5F64" w:rsidRPr="00EA3FBA" w:rsidRDefault="00BE5F64" w:rsidP="00EA3FBA">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BE5F64" w:rsidRPr="000D30B4" w:rsidRDefault="00BE5F64" w:rsidP="001C5E6D">
      <w:pPr>
        <w:pStyle w:val="Akapitzlist"/>
        <w:numPr>
          <w:ilvl w:val="3"/>
          <w:numId w:val="23"/>
        </w:numPr>
        <w:tabs>
          <w:tab w:val="left" w:pos="426"/>
        </w:tabs>
        <w:spacing w:line="260" w:lineRule="atLeast"/>
        <w:ind w:left="0" w:firstLine="0"/>
        <w:rPr>
          <w:rFonts w:ascii="Tahoma" w:hAnsi="Tahoma" w:cs="Tahoma"/>
          <w:sz w:val="20"/>
          <w:szCs w:val="20"/>
        </w:rPr>
      </w:pPr>
      <w:r w:rsidRPr="000D30B4">
        <w:rPr>
          <w:rFonts w:ascii="Tahoma" w:hAnsi="Tahoma" w:cs="Tahoma"/>
          <w:sz w:val="20"/>
          <w:szCs w:val="20"/>
        </w:rPr>
        <w:t xml:space="preserve">Ceną oferty </w:t>
      </w:r>
      <w:r>
        <w:rPr>
          <w:rFonts w:ascii="Tahoma" w:hAnsi="Tahoma" w:cs="Tahoma"/>
          <w:sz w:val="20"/>
          <w:szCs w:val="20"/>
        </w:rPr>
        <w:t xml:space="preserve">jest cena jednostkowa </w:t>
      </w:r>
      <w:r w:rsidRPr="000D30B4">
        <w:rPr>
          <w:rFonts w:ascii="Tahoma" w:hAnsi="Tahoma" w:cs="Tahoma"/>
          <w:sz w:val="20"/>
          <w:szCs w:val="20"/>
        </w:rPr>
        <w:t>brutto wymienion</w:t>
      </w:r>
      <w:r>
        <w:rPr>
          <w:rFonts w:ascii="Tahoma" w:hAnsi="Tahoma" w:cs="Tahoma"/>
          <w:sz w:val="20"/>
          <w:szCs w:val="20"/>
        </w:rPr>
        <w:t>a w ofercie Wykonawcy pomnożona przez ilość przepracowanych dni oraz przez faktyczna ilość wykonanych usług.</w:t>
      </w:r>
    </w:p>
    <w:p w:rsidR="00BE5F64" w:rsidRPr="000D30B4" w:rsidRDefault="00BE5F64" w:rsidP="001C5E6D">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ofercie należy podać cen</w:t>
      </w:r>
      <w:r>
        <w:rPr>
          <w:rFonts w:ascii="Tahoma" w:hAnsi="Tahoma" w:cs="Tahoma"/>
          <w:sz w:val="20"/>
          <w:szCs w:val="20"/>
        </w:rPr>
        <w:t>ę</w:t>
      </w:r>
      <w:r w:rsidRPr="000D30B4">
        <w:rPr>
          <w:rFonts w:ascii="Tahoma" w:hAnsi="Tahoma" w:cs="Tahoma"/>
          <w:sz w:val="20"/>
          <w:szCs w:val="20"/>
        </w:rPr>
        <w:t xml:space="preserve"> brutto wyrażone w PLN cyfrą i słownie obliczone </w:t>
      </w:r>
      <w:r>
        <w:rPr>
          <w:rFonts w:ascii="Tahoma" w:hAnsi="Tahoma" w:cs="Tahoma"/>
          <w:sz w:val="20"/>
          <w:szCs w:val="20"/>
        </w:rPr>
        <w:t xml:space="preserve"> </w:t>
      </w:r>
      <w:r w:rsidRPr="000D30B4">
        <w:rPr>
          <w:rFonts w:ascii="Tahoma" w:hAnsi="Tahoma" w:cs="Tahoma"/>
          <w:sz w:val="20"/>
          <w:szCs w:val="20"/>
        </w:rPr>
        <w:t xml:space="preserve">w oparciu </w:t>
      </w:r>
      <w:r>
        <w:rPr>
          <w:rFonts w:ascii="Tahoma" w:hAnsi="Tahoma" w:cs="Tahoma"/>
          <w:sz w:val="20"/>
          <w:szCs w:val="20"/>
        </w:rPr>
        <w:t xml:space="preserve">                        </w:t>
      </w:r>
      <w:r w:rsidRPr="000D30B4">
        <w:rPr>
          <w:rFonts w:ascii="Tahoma" w:hAnsi="Tahoma" w:cs="Tahoma"/>
          <w:sz w:val="20"/>
          <w:szCs w:val="20"/>
        </w:rPr>
        <w:t>o kalkulację własną, uwzgledniającą wykonanie całego zakresu zamówienia opisanego w SIWZ i jego specyfikę.</w:t>
      </w:r>
    </w:p>
    <w:p w:rsidR="00BE5F64" w:rsidRPr="000D30B4" w:rsidRDefault="00BE5F64" w:rsidP="001C5E6D">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BE5F64" w:rsidRPr="000D30B4" w:rsidRDefault="00BE5F64" w:rsidP="001C5E6D">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BE5F64" w:rsidRDefault="00BE5F64" w:rsidP="001C5E6D">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w:t>
      </w:r>
      <w:r>
        <w:rPr>
          <w:rFonts w:ascii="Tahoma" w:hAnsi="Tahoma" w:cs="Tahoma"/>
          <w:sz w:val="20"/>
          <w:szCs w:val="20"/>
        </w:rPr>
        <w:t xml:space="preserve">                    </w:t>
      </w:r>
      <w:r w:rsidRPr="000D30B4">
        <w:rPr>
          <w:rFonts w:ascii="Tahoma" w:hAnsi="Tahoma" w:cs="Tahoma"/>
          <w:sz w:val="20"/>
          <w:szCs w:val="20"/>
        </w:rPr>
        <w:t xml:space="preserve"> w górę).</w:t>
      </w:r>
    </w:p>
    <w:p w:rsidR="00BE5F64" w:rsidRPr="005C0D3F" w:rsidRDefault="00BE5F64" w:rsidP="001C5E6D">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w:t>
      </w:r>
      <w:r>
        <w:rPr>
          <w:rFonts w:ascii="Tahoma" w:hAnsi="Tahoma" w:cs="Tahoma"/>
          <w:color w:val="000000"/>
          <w:sz w:val="20"/>
          <w:szCs w:val="20"/>
        </w:rPr>
        <w:t xml:space="preserve">                             </w:t>
      </w:r>
      <w:r w:rsidRPr="000D30B4">
        <w:rPr>
          <w:rFonts w:ascii="Tahoma" w:hAnsi="Tahoma" w:cs="Tahoma"/>
          <w:color w:val="000000"/>
          <w:sz w:val="20"/>
          <w:szCs w:val="20"/>
        </w:rPr>
        <w:t xml:space="preserve">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w:t>
      </w:r>
      <w:r>
        <w:rPr>
          <w:rFonts w:ascii="Tahoma" w:hAnsi="Tahoma" w:cs="Tahoma"/>
          <w:sz w:val="20"/>
          <w:szCs w:val="20"/>
        </w:rPr>
        <w:t xml:space="preserve">                  </w:t>
      </w:r>
      <w:r w:rsidRPr="000D30B4">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Pr>
          <w:rFonts w:ascii="Tahoma" w:hAnsi="Tahoma" w:cs="Tahoma"/>
          <w:sz w:val="20"/>
          <w:szCs w:val="20"/>
        </w:rPr>
        <w:t xml:space="preserve">                </w:t>
      </w:r>
      <w:r w:rsidRPr="000D30B4">
        <w:rPr>
          <w:rFonts w:ascii="Tahoma" w:hAnsi="Tahoma" w:cs="Tahoma"/>
          <w:b/>
          <w:sz w:val="20"/>
          <w:szCs w:val="20"/>
        </w:rPr>
        <w:t xml:space="preserve"> </w:t>
      </w:r>
      <w:r>
        <w:rPr>
          <w:rFonts w:ascii="Tahoma" w:hAnsi="Tahoma" w:cs="Tahoma"/>
          <w:sz w:val="20"/>
          <w:szCs w:val="20"/>
        </w:rPr>
        <w:t>towaru/usługi, których dostawa/</w:t>
      </w:r>
      <w:r w:rsidRPr="000D30B4">
        <w:rPr>
          <w:rFonts w:ascii="Tahoma" w:hAnsi="Tahoma" w:cs="Tahoma"/>
          <w:sz w:val="20"/>
          <w:szCs w:val="20"/>
        </w:rPr>
        <w:t xml:space="preserve">świadczenie będzie prowadzić do jego powstania, oraz wskazując ich wartość bez kwoty podatku. </w:t>
      </w:r>
    </w:p>
    <w:p w:rsidR="00BE5F64" w:rsidRPr="00DE76D4" w:rsidRDefault="00BE5F64" w:rsidP="00BE5F64">
      <w:pPr>
        <w:tabs>
          <w:tab w:val="left" w:pos="1350"/>
        </w:tabs>
        <w:spacing w:line="260" w:lineRule="atLeast"/>
        <w:contextualSpacing/>
        <w:jc w:val="both"/>
        <w:rPr>
          <w:rFonts w:ascii="Tahoma" w:eastAsia="Calibri" w:hAnsi="Tahoma" w:cs="Tahoma"/>
          <w:sz w:val="20"/>
          <w:szCs w:val="20"/>
        </w:rPr>
      </w:pPr>
    </w:p>
    <w:p w:rsidR="00BE5F64" w:rsidRPr="000036CA" w:rsidRDefault="00BE5F64" w:rsidP="000036CA">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AD278C" w:rsidRPr="00C40347" w:rsidRDefault="00AD278C" w:rsidP="00AD278C">
      <w:pPr>
        <w:spacing w:after="60" w:line="240" w:lineRule="auto"/>
        <w:jc w:val="both"/>
        <w:outlineLvl w:val="1"/>
        <w:rPr>
          <w:rFonts w:ascii="Tahoma" w:eastAsia="Calibri" w:hAnsi="Tahoma" w:cs="Tahoma"/>
          <w:sz w:val="20"/>
          <w:szCs w:val="20"/>
        </w:rPr>
      </w:pPr>
      <w:r w:rsidRPr="00C40347">
        <w:rPr>
          <w:rFonts w:ascii="Tahoma" w:eastAsia="Calibri" w:hAnsi="Tahoma" w:cs="Tahoma"/>
          <w:sz w:val="20"/>
          <w:szCs w:val="20"/>
        </w:rPr>
        <w:t xml:space="preserve">1.   Ocena ofert zostanie przeprowadzona w oparciu o kryterium: </w:t>
      </w:r>
    </w:p>
    <w:p w:rsidR="00AD278C" w:rsidRPr="00C40347" w:rsidRDefault="00AD278C" w:rsidP="00AD278C">
      <w:pPr>
        <w:spacing w:after="60" w:line="240" w:lineRule="auto"/>
        <w:ind w:firstLine="851"/>
        <w:jc w:val="both"/>
        <w:outlineLvl w:val="1"/>
        <w:rPr>
          <w:rFonts w:ascii="Tahoma" w:eastAsia="Calibri" w:hAnsi="Tahoma" w:cs="Tahoma"/>
          <w:b/>
          <w:sz w:val="20"/>
          <w:szCs w:val="20"/>
        </w:rPr>
      </w:pPr>
      <w:r w:rsidRPr="00C40347">
        <w:rPr>
          <w:rFonts w:ascii="Tahoma" w:eastAsia="Calibri" w:hAnsi="Tahoma" w:cs="Tahoma"/>
          <w:b/>
          <w:sz w:val="20"/>
          <w:szCs w:val="20"/>
        </w:rPr>
        <w:t>1)  cena – 60 %,</w:t>
      </w:r>
    </w:p>
    <w:p w:rsidR="00AD278C" w:rsidRPr="00AD278C" w:rsidRDefault="00AD278C" w:rsidP="00AD278C">
      <w:pPr>
        <w:pStyle w:val="Akapitzlist"/>
        <w:spacing w:after="60"/>
        <w:ind w:left="426"/>
        <w:jc w:val="both"/>
        <w:outlineLvl w:val="1"/>
        <w:rPr>
          <w:rFonts w:ascii="Tahoma" w:hAnsi="Tahoma" w:cs="Tahoma"/>
          <w:b/>
          <w:sz w:val="20"/>
          <w:szCs w:val="20"/>
        </w:rPr>
      </w:pPr>
      <w:r w:rsidRPr="00AD278C">
        <w:rPr>
          <w:rFonts w:ascii="Tahoma" w:hAnsi="Tahoma" w:cs="Tahoma"/>
          <w:b/>
          <w:sz w:val="20"/>
          <w:szCs w:val="20"/>
        </w:rPr>
        <w:t xml:space="preserve">       3) </w:t>
      </w:r>
      <w:r>
        <w:rPr>
          <w:rFonts w:ascii="Tahoma" w:hAnsi="Tahoma" w:cs="Tahoma"/>
          <w:b/>
          <w:sz w:val="20"/>
          <w:szCs w:val="20"/>
        </w:rPr>
        <w:t xml:space="preserve"> </w:t>
      </w:r>
      <w:r w:rsidRPr="00AD278C">
        <w:rPr>
          <w:rFonts w:ascii="Tahoma" w:hAnsi="Tahoma" w:cs="Tahoma"/>
          <w:b/>
          <w:sz w:val="20"/>
          <w:szCs w:val="20"/>
        </w:rPr>
        <w:t xml:space="preserve">czas reakcji na zlecenie – </w:t>
      </w:r>
      <w:r w:rsidR="00EA3FBA">
        <w:rPr>
          <w:rFonts w:ascii="Tahoma" w:hAnsi="Tahoma" w:cs="Tahoma"/>
          <w:b/>
          <w:sz w:val="20"/>
          <w:szCs w:val="20"/>
        </w:rPr>
        <w:t>4</w:t>
      </w:r>
      <w:r w:rsidRPr="00AD278C">
        <w:rPr>
          <w:rFonts w:ascii="Tahoma" w:hAnsi="Tahoma" w:cs="Tahoma"/>
          <w:b/>
          <w:sz w:val="20"/>
          <w:szCs w:val="20"/>
        </w:rPr>
        <w:t>0%</w:t>
      </w:r>
    </w:p>
    <w:p w:rsidR="00AD278C" w:rsidRPr="00C40347" w:rsidRDefault="00AD278C" w:rsidP="00AD278C">
      <w:pPr>
        <w:spacing w:after="60" w:line="240" w:lineRule="auto"/>
        <w:jc w:val="both"/>
        <w:outlineLvl w:val="1"/>
        <w:rPr>
          <w:rFonts w:ascii="Tahoma" w:eastAsia="Calibri" w:hAnsi="Tahoma" w:cs="Tahoma"/>
          <w:b/>
          <w:sz w:val="20"/>
          <w:szCs w:val="20"/>
        </w:rPr>
      </w:pP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2. Liczba punktów w kryterium – cena 60 % zostanie obliczone wg wzoru:</w:t>
      </w: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t xml:space="preserve">         cena oferty najniższej</w:t>
      </w: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 xml:space="preserve">                 liczba punktów badanej oferty   = -------------------------------  X 60</w:t>
      </w:r>
    </w:p>
    <w:p w:rsidR="00AD278C" w:rsidRPr="00C40347" w:rsidRDefault="00AD278C" w:rsidP="00AD278C">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t xml:space="preserve">         cena oferty badanej</w:t>
      </w:r>
    </w:p>
    <w:p w:rsidR="00AD278C" w:rsidRPr="00C40347" w:rsidRDefault="00AD278C" w:rsidP="00EA3FBA">
      <w:pPr>
        <w:suppressAutoHyphens/>
        <w:spacing w:after="0" w:line="240" w:lineRule="auto"/>
        <w:rPr>
          <w:rFonts w:ascii="Tahoma" w:eastAsia="Times New Roman" w:hAnsi="Tahoma" w:cs="Tahoma"/>
          <w:b/>
          <w:sz w:val="20"/>
          <w:szCs w:val="20"/>
          <w:lang w:eastAsia="ar-SA"/>
        </w:rPr>
      </w:pPr>
    </w:p>
    <w:p w:rsidR="00AD278C" w:rsidRPr="00AD278C" w:rsidRDefault="00EA3FBA" w:rsidP="00AD278C">
      <w:pPr>
        <w:tabs>
          <w:tab w:val="num" w:pos="1134"/>
        </w:tabs>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3</w:t>
      </w:r>
      <w:r w:rsidR="00AD278C">
        <w:rPr>
          <w:rFonts w:ascii="Tahoma" w:eastAsia="Times New Roman" w:hAnsi="Tahoma" w:cs="Tahoma"/>
          <w:b/>
          <w:sz w:val="20"/>
          <w:szCs w:val="20"/>
          <w:lang w:eastAsia="ar-SA"/>
        </w:rPr>
        <w:t>. C</w:t>
      </w:r>
      <w:r w:rsidR="00AD278C" w:rsidRPr="00AD278C">
        <w:rPr>
          <w:rFonts w:ascii="Tahoma" w:eastAsia="Times New Roman" w:hAnsi="Tahoma" w:cs="Tahoma"/>
          <w:b/>
          <w:sz w:val="20"/>
          <w:szCs w:val="20"/>
          <w:lang w:eastAsia="ar-SA"/>
        </w:rPr>
        <w:t>zas reakcji na zlecenie:</w:t>
      </w:r>
    </w:p>
    <w:p w:rsidR="00AD278C" w:rsidRPr="00916ADA" w:rsidRDefault="00AD278C" w:rsidP="00AD278C">
      <w:pPr>
        <w:pStyle w:val="Akapitzlist"/>
        <w:suppressAutoHyphens/>
        <w:spacing w:after="0" w:line="240" w:lineRule="auto"/>
        <w:ind w:left="2880"/>
        <w:jc w:val="both"/>
        <w:rPr>
          <w:rFonts w:ascii="Tahoma" w:eastAsia="Times New Roman" w:hAnsi="Tahoma" w:cs="Tahoma"/>
          <w:sz w:val="20"/>
          <w:szCs w:val="20"/>
          <w:lang w:eastAsia="ar-SA"/>
        </w:rPr>
      </w:pPr>
    </w:p>
    <w:p w:rsidR="00AD278C" w:rsidRPr="00916ADA" w:rsidRDefault="00AD278C" w:rsidP="00AD278C">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005E5E5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4 dni robocze </w:t>
      </w:r>
      <w:r w:rsidRPr="00916ADA">
        <w:rPr>
          <w:rFonts w:ascii="Tahoma" w:eastAsia="Times New Roman" w:hAnsi="Tahoma" w:cs="Tahoma"/>
          <w:sz w:val="20"/>
          <w:szCs w:val="20"/>
          <w:lang w:eastAsia="ar-SA"/>
        </w:rPr>
        <w:t xml:space="preserve"> –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EA3FBA">
        <w:rPr>
          <w:rFonts w:ascii="Tahoma" w:eastAsia="Times New Roman" w:hAnsi="Tahoma" w:cs="Tahoma"/>
          <w:sz w:val="20"/>
          <w:szCs w:val="20"/>
          <w:lang w:eastAsia="ar-SA"/>
        </w:rPr>
        <w:t>4</w:t>
      </w:r>
      <w:r>
        <w:rPr>
          <w:rFonts w:ascii="Tahoma" w:eastAsia="Times New Roman" w:hAnsi="Tahoma" w:cs="Tahoma"/>
          <w:sz w:val="20"/>
          <w:szCs w:val="20"/>
          <w:lang w:eastAsia="ar-SA"/>
        </w:rPr>
        <w:t>0</w:t>
      </w:r>
      <w:r w:rsidRPr="00916ADA">
        <w:rPr>
          <w:rFonts w:ascii="Tahoma" w:eastAsia="Times New Roman" w:hAnsi="Tahoma" w:cs="Tahoma"/>
          <w:sz w:val="20"/>
          <w:szCs w:val="20"/>
          <w:lang w:eastAsia="ar-SA"/>
        </w:rPr>
        <w:t xml:space="preserve"> pkt</w:t>
      </w:r>
    </w:p>
    <w:p w:rsidR="00AD278C" w:rsidRPr="00916ADA" w:rsidRDefault="00AD278C" w:rsidP="00AD278C">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5</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dni roboczych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EA3FB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EA3FBA">
        <w:rPr>
          <w:rFonts w:ascii="Tahoma" w:eastAsia="Times New Roman" w:hAnsi="Tahoma" w:cs="Tahoma"/>
          <w:sz w:val="20"/>
          <w:szCs w:val="20"/>
          <w:lang w:eastAsia="ar-SA"/>
        </w:rPr>
        <w:t>2</w:t>
      </w:r>
      <w:r w:rsidRPr="00916ADA">
        <w:rPr>
          <w:rFonts w:ascii="Tahoma" w:eastAsia="Times New Roman" w:hAnsi="Tahoma" w:cs="Tahoma"/>
          <w:sz w:val="20"/>
          <w:szCs w:val="20"/>
          <w:lang w:eastAsia="ar-SA"/>
        </w:rPr>
        <w:t>0 pkt</w:t>
      </w:r>
    </w:p>
    <w:p w:rsidR="00AD278C" w:rsidRPr="00916ADA" w:rsidRDefault="00AD278C" w:rsidP="00AD278C">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00556904">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6 dni roboczych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EA3FBA">
        <w:rPr>
          <w:rFonts w:ascii="Tahoma" w:eastAsia="Times New Roman" w:hAnsi="Tahoma" w:cs="Tahoma"/>
          <w:sz w:val="20"/>
          <w:szCs w:val="20"/>
          <w:lang w:eastAsia="ar-SA"/>
        </w:rPr>
        <w:t xml:space="preserve"> </w:t>
      </w:r>
      <w:r w:rsidR="00556904">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0 pkt</w:t>
      </w:r>
    </w:p>
    <w:p w:rsidR="00AD278C" w:rsidRPr="00916ADA" w:rsidRDefault="00AD278C" w:rsidP="00AD278C">
      <w:pPr>
        <w:suppressAutoHyphens/>
        <w:spacing w:after="0" w:line="240" w:lineRule="auto"/>
        <w:jc w:val="both"/>
        <w:rPr>
          <w:rFonts w:ascii="Tahoma" w:eastAsia="Times New Roman" w:hAnsi="Tahoma" w:cs="Tahoma"/>
          <w:sz w:val="20"/>
          <w:szCs w:val="20"/>
          <w:lang w:eastAsia="ar-SA"/>
        </w:rPr>
      </w:pPr>
    </w:p>
    <w:p w:rsidR="003B3FD6" w:rsidRDefault="00AD278C" w:rsidP="00EA3FBA">
      <w:pPr>
        <w:suppressAutoHyphens/>
        <w:spacing w:after="0"/>
        <w:jc w:val="both"/>
        <w:rPr>
          <w:rFonts w:ascii="Tahoma" w:eastAsia="Times New Roman" w:hAnsi="Tahoma" w:cs="Tahoma"/>
          <w:sz w:val="20"/>
          <w:szCs w:val="20"/>
          <w:lang w:eastAsia="ar-SA"/>
        </w:rPr>
      </w:pPr>
      <w:r w:rsidRPr="00916ADA">
        <w:rPr>
          <w:rFonts w:ascii="Tahoma" w:eastAsia="Times New Roman" w:hAnsi="Tahoma" w:cs="Tahoma"/>
          <w:sz w:val="20"/>
          <w:szCs w:val="20"/>
          <w:lang w:eastAsia="ar-SA"/>
        </w:rPr>
        <w:t xml:space="preserve">Wykonawca nie może zaproponować krótszego czasu </w:t>
      </w:r>
      <w:r>
        <w:rPr>
          <w:rFonts w:ascii="Tahoma" w:eastAsia="Times New Roman" w:hAnsi="Tahoma" w:cs="Tahoma"/>
          <w:sz w:val="20"/>
          <w:szCs w:val="20"/>
          <w:lang w:eastAsia="ar-SA"/>
        </w:rPr>
        <w:t>reakcji na zlecenie niż 4 dni robocze i dłuższego niż 6 dni roboczych.</w:t>
      </w:r>
    </w:p>
    <w:p w:rsidR="00BE5F64" w:rsidRPr="00DE76D4" w:rsidRDefault="00BE5F64" w:rsidP="00BE5F64">
      <w:pPr>
        <w:suppressAutoHyphens/>
        <w:spacing w:after="0" w:line="240" w:lineRule="auto"/>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w:t>
      </w:r>
      <w:r>
        <w:rPr>
          <w:rFonts w:ascii="Tahoma" w:eastAsia="Times New Roman" w:hAnsi="Tahoma" w:cs="Tahoma"/>
          <w:sz w:val="20"/>
          <w:szCs w:val="20"/>
          <w:lang w:eastAsia="ar-SA"/>
        </w:rPr>
        <w:t>borze najkorzystniejszej oferty.</w:t>
      </w:r>
    </w:p>
    <w:p w:rsidR="00BE5F64" w:rsidRPr="00DE76D4" w:rsidRDefault="00BE5F64" w:rsidP="00BE5F64">
      <w:pPr>
        <w:suppressAutoHyphens/>
        <w:spacing w:after="0" w:line="240" w:lineRule="auto"/>
        <w:ind w:left="360"/>
        <w:jc w:val="both"/>
        <w:rPr>
          <w:rFonts w:ascii="Tahoma" w:eastAsia="Times New Roman" w:hAnsi="Tahoma" w:cs="Tahoma"/>
          <w:sz w:val="20"/>
          <w:szCs w:val="20"/>
          <w:lang w:eastAsia="ar-SA"/>
        </w:rPr>
      </w:pPr>
    </w:p>
    <w:p w:rsidR="00BE5F64" w:rsidRPr="00DE76D4"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BE5F64" w:rsidRPr="00DE76D4" w:rsidRDefault="00BE5F64" w:rsidP="00BE5F64">
      <w:pPr>
        <w:suppressAutoHyphens/>
        <w:spacing w:after="0" w:line="240" w:lineRule="auto"/>
        <w:jc w:val="both"/>
        <w:rPr>
          <w:rFonts w:ascii="Tahoma" w:eastAsia="Times New Roman" w:hAnsi="Tahoma" w:cs="Tahoma"/>
          <w:sz w:val="20"/>
          <w:szCs w:val="20"/>
          <w:lang w:eastAsia="ar-SA"/>
        </w:rPr>
      </w:pPr>
    </w:p>
    <w:p w:rsidR="00BE5F64" w:rsidRPr="00DE76D4" w:rsidRDefault="00BE5F64" w:rsidP="00BE5F64">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BE5F64" w:rsidRPr="00DE76D4" w:rsidRDefault="00BE5F64" w:rsidP="00BE5F6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BE5F64" w:rsidRPr="00DE76D4" w:rsidRDefault="00BE5F64" w:rsidP="00BE5F6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BE5F64" w:rsidRPr="00DE76D4" w:rsidRDefault="00BE5F64" w:rsidP="00BE5F6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BE5F64" w:rsidRPr="006755F9" w:rsidRDefault="00BE5F64" w:rsidP="00BE5F64">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BE5F64" w:rsidRPr="006755F9" w:rsidRDefault="00BE5F64" w:rsidP="00BE5F64">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BE5F64" w:rsidRPr="006755F9" w:rsidRDefault="00BE5F64" w:rsidP="00BE5F64">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BE5F64" w:rsidRPr="006755F9" w:rsidRDefault="00BE5F64" w:rsidP="00BE5F64">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w:t>
      </w:r>
      <w:r w:rsidR="007A754D">
        <w:rPr>
          <w:rFonts w:ascii="Tahoma" w:hAnsi="Tahoma" w:cs="Tahoma"/>
          <w:color w:val="000000"/>
          <w:sz w:val="20"/>
          <w:szCs w:val="20"/>
        </w:rPr>
        <w:t xml:space="preserve"> zamówień publicznych (10 lub 5 dni</w:t>
      </w:r>
      <w:r w:rsidRPr="006755F9">
        <w:rPr>
          <w:rFonts w:ascii="Tahoma" w:hAnsi="Tahoma" w:cs="Tahoma"/>
          <w:color w:val="000000"/>
          <w:sz w:val="20"/>
          <w:szCs w:val="20"/>
        </w:rPr>
        <w:t>), jeżeli w postępowaniu o udzielenie zamówienia:</w:t>
      </w:r>
    </w:p>
    <w:p w:rsidR="00BE5F64" w:rsidRPr="006755F9" w:rsidRDefault="00BE5F64" w:rsidP="00BE5F64">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BE5F64" w:rsidRPr="006755F9" w:rsidRDefault="00BE5F64" w:rsidP="00BE5F64">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BE5F64" w:rsidRPr="006755F9" w:rsidRDefault="00BE5F64" w:rsidP="00BE5F64">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BE5F64" w:rsidRPr="00DE76D4" w:rsidRDefault="00BE5F64" w:rsidP="00BE5F64">
      <w:pPr>
        <w:tabs>
          <w:tab w:val="left" w:pos="426"/>
        </w:tabs>
        <w:spacing w:after="0" w:line="240" w:lineRule="auto"/>
        <w:ind w:left="360"/>
        <w:jc w:val="both"/>
        <w:rPr>
          <w:rFonts w:ascii="Tahoma" w:eastAsia="Calibri" w:hAnsi="Tahoma" w:cs="Tahoma"/>
          <w:color w:val="000000"/>
          <w:sz w:val="20"/>
          <w:szCs w:val="20"/>
        </w:rPr>
      </w:pPr>
    </w:p>
    <w:p w:rsidR="00BE5F64" w:rsidRPr="002C6680" w:rsidRDefault="00BE5F64" w:rsidP="00BE5F64">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BE5F64" w:rsidRPr="002A5CAC" w:rsidRDefault="00BE5F64" w:rsidP="00BE5F64">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1.</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 xml:space="preserve">Zabezpieczenie należytego wykonania umowy ustala się na  </w:t>
      </w:r>
      <w:r>
        <w:rPr>
          <w:rFonts w:ascii="Tahoma" w:eastAsia="Calibri" w:hAnsi="Tahoma" w:cs="Tahoma"/>
          <w:b/>
          <w:bCs/>
          <w:iCs/>
          <w:color w:val="000000"/>
          <w:sz w:val="20"/>
          <w:szCs w:val="20"/>
        </w:rPr>
        <w:t>5</w:t>
      </w:r>
      <w:r w:rsidRPr="002A5CAC">
        <w:rPr>
          <w:rFonts w:ascii="Tahoma" w:eastAsia="Calibri" w:hAnsi="Tahoma" w:cs="Tahoma"/>
          <w:b/>
          <w:bCs/>
          <w:iCs/>
          <w:color w:val="000000"/>
          <w:sz w:val="20"/>
          <w:szCs w:val="20"/>
        </w:rPr>
        <w:t xml:space="preserve"> %</w:t>
      </w:r>
      <w:r w:rsidRPr="002A5CAC">
        <w:rPr>
          <w:rFonts w:ascii="Tahoma" w:eastAsia="Calibri" w:hAnsi="Tahoma" w:cs="Tahoma"/>
          <w:bCs/>
          <w:iCs/>
          <w:color w:val="000000"/>
          <w:sz w:val="20"/>
          <w:szCs w:val="20"/>
        </w:rPr>
        <w:t xml:space="preserve"> zaoferowanej w ofercie ceny brutto.</w:t>
      </w:r>
    </w:p>
    <w:p w:rsidR="00BE5F64" w:rsidRPr="002A5CAC" w:rsidRDefault="00BE5F64" w:rsidP="00BE5F64">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BE5F64" w:rsidRPr="002A5CAC" w:rsidRDefault="00BE5F64" w:rsidP="00BE5F64">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BE5F64" w:rsidRPr="002A5CAC" w:rsidRDefault="00BE5F64" w:rsidP="00BE5F64">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rsidR="00BE5F64" w:rsidRPr="002A5CAC" w:rsidRDefault="00BE5F64" w:rsidP="00BE5F64">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BE5F64" w:rsidRPr="002A5CAC" w:rsidRDefault="00BE5F64" w:rsidP="00BE5F64">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BE5F64" w:rsidRPr="002A5CAC" w:rsidRDefault="00BE5F64" w:rsidP="00BE5F64">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rsidR="00BE5F64" w:rsidRPr="002A5CAC" w:rsidRDefault="00BE5F64" w:rsidP="00BE5F64">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BE5F64" w:rsidRPr="002A5CAC" w:rsidRDefault="00BE5F64" w:rsidP="001C5E6D">
      <w:pPr>
        <w:numPr>
          <w:ilvl w:val="0"/>
          <w:numId w:val="15"/>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BE5F64" w:rsidRPr="002A5CAC" w:rsidRDefault="00BE5F64" w:rsidP="001C5E6D">
      <w:pPr>
        <w:numPr>
          <w:ilvl w:val="0"/>
          <w:numId w:val="15"/>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na papierach wartościowych emitowanych przez Skarb Państwa lub jednostkę samorządu terytorialnego,</w:t>
      </w:r>
    </w:p>
    <w:p w:rsidR="00BE5F64" w:rsidRPr="002A5CAC" w:rsidRDefault="00BE5F64" w:rsidP="001C5E6D">
      <w:pPr>
        <w:numPr>
          <w:ilvl w:val="0"/>
          <w:numId w:val="15"/>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BE5F64" w:rsidRPr="002A5CAC" w:rsidRDefault="00BE5F64" w:rsidP="00BE5F64">
      <w:pPr>
        <w:spacing w:after="0" w:line="240" w:lineRule="auto"/>
        <w:jc w:val="both"/>
        <w:rPr>
          <w:rFonts w:ascii="Tahoma" w:eastAsia="Calibri" w:hAnsi="Tahoma" w:cs="Tahoma"/>
          <w:b/>
          <w:color w:val="000000"/>
          <w:sz w:val="20"/>
          <w:szCs w:val="20"/>
        </w:rPr>
      </w:pPr>
      <w:r w:rsidRPr="002A5CAC">
        <w:rPr>
          <w:rFonts w:ascii="Tahoma" w:eastAsia="Calibri" w:hAnsi="Tahoma" w:cs="Tahoma"/>
          <w:color w:val="000000"/>
          <w:sz w:val="20"/>
          <w:szCs w:val="20"/>
        </w:rPr>
        <w:t xml:space="preserve">4. Zabezpieczenie wnoszone w pieniądzu wykonawca wpłaca przelewem na rachunek bankowy Zamawiającego w </w:t>
      </w:r>
      <w:r w:rsidR="00890AD7">
        <w:rPr>
          <w:rFonts w:ascii="Tahoma" w:eastAsia="Calibri" w:hAnsi="Tahoma" w:cs="Tahoma"/>
          <w:color w:val="000000"/>
          <w:sz w:val="20"/>
          <w:szCs w:val="20"/>
        </w:rPr>
        <w:t xml:space="preserve">Polskim </w:t>
      </w:r>
      <w:r w:rsidRPr="002A5CAC">
        <w:rPr>
          <w:rFonts w:ascii="Tahoma" w:eastAsia="Calibri" w:hAnsi="Tahoma" w:cs="Tahoma"/>
          <w:color w:val="000000"/>
          <w:sz w:val="20"/>
          <w:szCs w:val="20"/>
        </w:rPr>
        <w:t xml:space="preserve">Banku Spółdzielczym w Wyszkowie - nr rachunku bankowego </w:t>
      </w:r>
      <w:r w:rsidRPr="002A5CAC">
        <w:rPr>
          <w:rFonts w:ascii="Tahoma" w:eastAsia="Calibri" w:hAnsi="Tahoma" w:cs="Tahoma"/>
          <w:b/>
          <w:color w:val="000000"/>
          <w:sz w:val="20"/>
          <w:szCs w:val="20"/>
        </w:rPr>
        <w:t>19 8931 0003 0002 2233 2029 0007.</w:t>
      </w:r>
    </w:p>
    <w:p w:rsidR="00BE5F64" w:rsidRPr="002A5CAC" w:rsidRDefault="00BE5F64" w:rsidP="00BE5F6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BE5F64" w:rsidRPr="002A5CAC" w:rsidRDefault="00BE5F64" w:rsidP="00BE5F6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BE5F64" w:rsidRPr="002A5CAC" w:rsidRDefault="00BE5F64" w:rsidP="00BE5F6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7. Zamawiający zwróci  zabezpieczenia w terminie 30 dni od dnia wykonania zamówienia i uznania przez zamawiającego za należycie wykonane.</w:t>
      </w:r>
    </w:p>
    <w:p w:rsidR="00BE5F64" w:rsidRPr="002A5CAC" w:rsidRDefault="00BE5F64" w:rsidP="00BE5F6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 xml:space="preserve">8. Kwota pozostawiona na zabezpieczenie roszczeń z tytułu rękojmi za wady wyniesie 30% wysokości zabezpieczenia. </w:t>
      </w:r>
    </w:p>
    <w:p w:rsidR="00BE5F64" w:rsidRPr="00AC06AC" w:rsidRDefault="00BE5F64" w:rsidP="00BE5F6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9. Kwota, o której mowa w pkt. 8, zostanie zwrócona nie później niż w 15 dniu po u</w:t>
      </w:r>
      <w:r>
        <w:rPr>
          <w:rFonts w:ascii="Tahoma" w:eastAsia="Calibri" w:hAnsi="Tahoma" w:cs="Tahoma"/>
          <w:color w:val="000000"/>
          <w:sz w:val="20"/>
          <w:szCs w:val="20"/>
        </w:rPr>
        <w:t>pływie okresu  rękojmi za wady.</w:t>
      </w:r>
    </w:p>
    <w:p w:rsidR="00BE5F64" w:rsidRPr="00E331AA" w:rsidRDefault="00BE5F64" w:rsidP="00BE5F64">
      <w:pPr>
        <w:tabs>
          <w:tab w:val="left" w:pos="1440"/>
        </w:tabs>
        <w:spacing w:after="60"/>
        <w:jc w:val="both"/>
        <w:outlineLvl w:val="1"/>
        <w:rPr>
          <w:rFonts w:ascii="Tahoma" w:eastAsia="Calibri" w:hAnsi="Tahoma" w:cs="Tahoma"/>
          <w:bCs/>
          <w:iCs/>
          <w:color w:val="000000"/>
          <w:sz w:val="20"/>
          <w:szCs w:val="20"/>
        </w:rPr>
      </w:pPr>
    </w:p>
    <w:p w:rsidR="00BE5F64" w:rsidRPr="00DE76D4" w:rsidRDefault="00BE5F64" w:rsidP="00BE5F64">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BE5F64" w:rsidRPr="00DE76D4" w:rsidRDefault="00BE5F64" w:rsidP="00BE5F64">
      <w:pPr>
        <w:suppressAutoHyphens/>
        <w:spacing w:after="0" w:line="240" w:lineRule="auto"/>
        <w:jc w:val="both"/>
        <w:rPr>
          <w:rFonts w:ascii="Tahoma" w:eastAsia="Times New Roman" w:hAnsi="Tahoma" w:cs="Tahoma"/>
          <w:color w:val="000000"/>
          <w:sz w:val="20"/>
          <w:szCs w:val="20"/>
          <w:u w:val="single"/>
          <w:lang w:eastAsia="ar-SA"/>
        </w:rPr>
      </w:pPr>
    </w:p>
    <w:p w:rsidR="00BE5F64" w:rsidRPr="006A226E" w:rsidRDefault="00BE5F64" w:rsidP="00BE5F64">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BE5F64" w:rsidRDefault="00BE5F64" w:rsidP="00BE5F64">
      <w:pPr>
        <w:tabs>
          <w:tab w:val="num" w:pos="180"/>
        </w:tabs>
        <w:suppressAutoHyphens/>
        <w:spacing w:after="0" w:line="240" w:lineRule="auto"/>
        <w:ind w:left="180"/>
        <w:jc w:val="both"/>
        <w:rPr>
          <w:rFonts w:ascii="Tahoma" w:eastAsia="Times New Roman" w:hAnsi="Tahoma" w:cs="Tahoma"/>
          <w:sz w:val="20"/>
          <w:szCs w:val="20"/>
          <w:lang w:eastAsia="ar-SA"/>
        </w:rPr>
      </w:pPr>
    </w:p>
    <w:p w:rsidR="00BE5F64" w:rsidRPr="00E73092" w:rsidRDefault="00BE5F64" w:rsidP="00BE5F64">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BE5F64" w:rsidRPr="00E73092" w:rsidRDefault="00BE5F64" w:rsidP="00BE5F64">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terminu realizacji umowy w przypadku:</w:t>
      </w:r>
    </w:p>
    <w:p w:rsidR="00BE5F64" w:rsidRPr="00E73092" w:rsidRDefault="00BE5F64" w:rsidP="00BE5F6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 xml:space="preserve">wystąpienia okoliczności wynikających z siły wyższej (np. powodzie, huragany, gwałtowne burze, itp. warunków pogodowych), uniemożliwiających realizację usług. </w:t>
      </w:r>
    </w:p>
    <w:p w:rsidR="00BE5F64" w:rsidRPr="00E73092" w:rsidRDefault="00BE5F64" w:rsidP="00BE5F6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w sytuacji, jeżeli z powodu warunków atmosferycznych wykonanie usługi mogłoby grozić powstaniem szkody,</w:t>
      </w:r>
    </w:p>
    <w:p w:rsidR="00BE5F64" w:rsidRPr="00E73092" w:rsidRDefault="00BE5F64" w:rsidP="00BE5F6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potrzeby opóźnienia rozpoczęcia lub wstrzymania wykonywania usługi z przyczyn niezależnych od Zamawiającego np. przedłużającej się procedury przetargowej.</w:t>
      </w:r>
      <w:r w:rsidRPr="00E73092">
        <w:rPr>
          <w:rFonts w:ascii="Tahoma" w:eastAsia="Times New Roman" w:hAnsi="Tahoma" w:cs="Tahoma"/>
          <w:sz w:val="20"/>
          <w:szCs w:val="20"/>
          <w:lang w:eastAsia="ar-SA"/>
        </w:rPr>
        <w:tab/>
      </w:r>
    </w:p>
    <w:p w:rsidR="00BE5F64" w:rsidRDefault="00BE5F64" w:rsidP="00BE5F6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zwiększen</w:t>
      </w:r>
      <w:r>
        <w:rPr>
          <w:rFonts w:ascii="Tahoma" w:eastAsia="Times New Roman" w:hAnsi="Tahoma" w:cs="Tahoma"/>
          <w:sz w:val="20"/>
          <w:szCs w:val="20"/>
          <w:lang w:eastAsia="ar-SA"/>
        </w:rPr>
        <w:t>ie/ zmniejszenie zakresu usługi.</w:t>
      </w:r>
    </w:p>
    <w:p w:rsidR="00890AD7" w:rsidRPr="00C42CB4" w:rsidRDefault="00890AD7" w:rsidP="00890AD7">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3)     Zmiany dotyczące sytuacji związanych z COVID-19.</w:t>
      </w:r>
    </w:p>
    <w:p w:rsidR="00BE5F64" w:rsidRPr="006759F8" w:rsidRDefault="00BE5F64" w:rsidP="00BE5F64">
      <w:pPr>
        <w:suppressAutoHyphens/>
        <w:spacing w:after="0" w:line="240" w:lineRule="auto"/>
        <w:ind w:left="993"/>
        <w:jc w:val="both"/>
        <w:rPr>
          <w:rFonts w:ascii="Tahoma" w:eastAsia="Times New Roman" w:hAnsi="Tahoma" w:cs="Tahoma"/>
          <w:sz w:val="20"/>
          <w:szCs w:val="20"/>
          <w:lang w:eastAsia="ar-SA"/>
        </w:rPr>
      </w:pPr>
    </w:p>
    <w:p w:rsidR="00BE5F64" w:rsidRPr="00DE76D4"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BE5F64" w:rsidRPr="00DE76D4" w:rsidRDefault="00BE5F64" w:rsidP="00BE5F64">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BE5F64" w:rsidRPr="00DE76D4"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BE5F64" w:rsidRPr="006759F8"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BE5F64"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BE5F64"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BE5F64"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BE5F64" w:rsidRPr="005734DF" w:rsidRDefault="00BE5F64" w:rsidP="00BE5F6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BE5F6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BE5F6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BE5F64" w:rsidRPr="009D343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BE5F6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BE5F64" w:rsidRPr="00DE76D4" w:rsidRDefault="00BE5F64" w:rsidP="00BE5F64">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BE5F64" w:rsidRPr="00DE76D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E5F64" w:rsidRDefault="00BE5F64" w:rsidP="00BE5F6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BE5F64" w:rsidRPr="005734DF" w:rsidRDefault="00BE5F64" w:rsidP="00BE5F64">
      <w:pPr>
        <w:suppressAutoHyphens/>
        <w:spacing w:after="0" w:line="240" w:lineRule="auto"/>
        <w:ind w:left="426"/>
        <w:jc w:val="both"/>
        <w:rPr>
          <w:rFonts w:ascii="Tahoma" w:eastAsia="Times New Roman" w:hAnsi="Tahoma" w:cs="Tahoma"/>
          <w:color w:val="000000"/>
          <w:kern w:val="2"/>
          <w:sz w:val="20"/>
          <w:szCs w:val="20"/>
          <w:lang w:eastAsia="ar-SA"/>
        </w:rPr>
      </w:pPr>
    </w:p>
    <w:p w:rsidR="00BE5F64" w:rsidRPr="005734DF" w:rsidRDefault="00BE5F64" w:rsidP="00BE5F6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Klauzula informacyjna z art. 13 RODO o przetwarzaniu danych osobowych </w:t>
      </w:r>
    </w:p>
    <w:p w:rsidR="00890AD7" w:rsidRPr="00B2771D" w:rsidRDefault="00890AD7" w:rsidP="00890AD7">
      <w:pPr>
        <w:pStyle w:val="Tretekstu"/>
        <w:spacing w:line="240" w:lineRule="auto"/>
        <w:jc w:val="both"/>
        <w:rPr>
          <w:rFonts w:ascii="Tahoma" w:hAnsi="Tahoma" w:cs="Tahoma"/>
          <w:sz w:val="20"/>
          <w:szCs w:val="20"/>
        </w:rPr>
      </w:pPr>
      <w:r w:rsidRPr="00B2771D">
        <w:rPr>
          <w:rFonts w:ascii="Tahoma" w:hAnsi="Tahoma" w:cs="Tahoma"/>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B2771D">
        <w:rPr>
          <w:rFonts w:ascii="Tahoma" w:hAnsi="Tahoma" w:cs="Tahoma"/>
          <w:i/>
          <w:sz w:val="20"/>
          <w:szCs w:val="20"/>
        </w:rPr>
        <w:t xml:space="preserve"> </w:t>
      </w:r>
      <w:r w:rsidRPr="00B2771D">
        <w:rPr>
          <w:rFonts w:ascii="Tahoma" w:hAnsi="Tahoma" w:cs="Tahoma"/>
          <w:sz w:val="20"/>
          <w:szCs w:val="20"/>
        </w:rPr>
        <w:t xml:space="preserve">informuję, że:  </w:t>
      </w:r>
    </w:p>
    <w:p w:rsidR="00890AD7" w:rsidRPr="00B2771D" w:rsidRDefault="00890AD7" w:rsidP="00890AD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13">
        <w:r w:rsidRPr="00B2771D">
          <w:rPr>
            <w:rStyle w:val="czeinternetowe"/>
            <w:rFonts w:ascii="Tahoma" w:hAnsi="Tahoma" w:cs="Tahoma"/>
            <w:sz w:val="20"/>
            <w:szCs w:val="20"/>
          </w:rPr>
          <w:t>gmina@wyszkow.pl</w:t>
        </w:r>
      </w:hyperlink>
      <w:r w:rsidRPr="00B2771D">
        <w:rPr>
          <w:rFonts w:ascii="Tahoma" w:hAnsi="Tahoma" w:cs="Tahoma"/>
          <w:sz w:val="20"/>
          <w:szCs w:val="20"/>
        </w:rPr>
        <w:t>, lub tel. 29 742-42-01/08.</w:t>
      </w:r>
    </w:p>
    <w:p w:rsidR="00890AD7" w:rsidRPr="00B2771D" w:rsidRDefault="00890AD7" w:rsidP="00890AD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lang w:eastAsia="pl-PL"/>
        </w:rPr>
        <w:t xml:space="preserve">Kontakt z </w:t>
      </w:r>
      <w:r w:rsidRPr="00B2771D">
        <w:rPr>
          <w:rFonts w:ascii="Tahoma" w:hAnsi="Tahoma" w:cs="Tahoma"/>
          <w:sz w:val="20"/>
          <w:szCs w:val="20"/>
        </w:rPr>
        <w:t xml:space="preserve">Inspektorem Ochrony Danych w sprawach związanych z danymi osobowymi możliwy jest pisemnie na adres siedziby Administratora  lub pod adresem e-mail: </w:t>
      </w:r>
      <w:hyperlink r:id="rId14">
        <w:r w:rsidRPr="00B2771D">
          <w:rPr>
            <w:rStyle w:val="czeinternetowe"/>
            <w:rFonts w:ascii="Tahoma" w:hAnsi="Tahoma" w:cs="Tahoma"/>
            <w:sz w:val="20"/>
            <w:szCs w:val="20"/>
          </w:rPr>
          <w:t>iod@wyszkow.pl</w:t>
        </w:r>
      </w:hyperlink>
    </w:p>
    <w:p w:rsidR="00890AD7" w:rsidRPr="00B2771D" w:rsidRDefault="00890AD7" w:rsidP="00890AD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Jako Administrator będziemy przetwarzać Pani/Pana dane osobowe na podstawie obowiązujących przepisów prawa, zawartych umów i udzielonej zgody:</w:t>
      </w:r>
    </w:p>
    <w:p w:rsidR="00890AD7" w:rsidRPr="00B2771D" w:rsidRDefault="00890AD7" w:rsidP="00890AD7">
      <w:pPr>
        <w:pStyle w:val="Tretekstu"/>
        <w:numPr>
          <w:ilvl w:val="2"/>
          <w:numId w:val="47"/>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wypełniania obowiązku prawnego ciążącego na Administratorze w związku z realizowaniem zadań przez Urząd Miejski w Wyszkowie na podstawie art. 6 ust. 1 lit. c RODO,</w:t>
      </w:r>
    </w:p>
    <w:p w:rsidR="00890AD7" w:rsidRPr="00B2771D" w:rsidRDefault="00890AD7" w:rsidP="00890AD7">
      <w:pPr>
        <w:pStyle w:val="Tretekstu"/>
        <w:numPr>
          <w:ilvl w:val="2"/>
          <w:numId w:val="47"/>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wykonywania zadania realizowanego w interesie publicznym lub w ramach sprawowania władzy publicznej powierzonej Administratorowi, na podstawie art. 6 ust. 1 lit. e RODO,</w:t>
      </w:r>
    </w:p>
    <w:p w:rsidR="00890AD7" w:rsidRPr="00B2771D" w:rsidRDefault="00890AD7" w:rsidP="00890AD7">
      <w:pPr>
        <w:pStyle w:val="Tretekstu"/>
        <w:numPr>
          <w:ilvl w:val="2"/>
          <w:numId w:val="47"/>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realizacji umów z kontrahentami - podstawa z art. 6 ust. 1 lit. b RODO,</w:t>
      </w:r>
    </w:p>
    <w:p w:rsidR="00890AD7" w:rsidRPr="00B2771D" w:rsidRDefault="00890AD7" w:rsidP="00890AD7">
      <w:pPr>
        <w:pStyle w:val="Tretekstu"/>
        <w:numPr>
          <w:ilvl w:val="2"/>
          <w:numId w:val="47"/>
        </w:numPr>
        <w:tabs>
          <w:tab w:val="clear" w:pos="1440"/>
          <w:tab w:val="num" w:pos="709"/>
        </w:tabs>
        <w:spacing w:after="120" w:line="240" w:lineRule="auto"/>
        <w:ind w:left="993" w:hanging="284"/>
        <w:jc w:val="both"/>
        <w:rPr>
          <w:rFonts w:ascii="Tahoma" w:hAnsi="Tahoma" w:cs="Tahoma"/>
          <w:sz w:val="20"/>
          <w:szCs w:val="20"/>
        </w:rPr>
      </w:pPr>
      <w:r w:rsidRPr="00B2771D">
        <w:rPr>
          <w:rFonts w:ascii="Tahoma" w:hAnsi="Tahoma" w:cs="Tahoma"/>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rsidR="00890AD7" w:rsidRPr="00B2771D" w:rsidRDefault="00890AD7" w:rsidP="00890AD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 xml:space="preserve">Odbiorcami Pana/Pani danych osobowych będą wyłącznie podmioty uprawnione do uzyskania danych osobowych  na podstawie przepisów prawa. </w:t>
      </w:r>
    </w:p>
    <w:p w:rsidR="00890AD7" w:rsidRPr="00B2771D" w:rsidRDefault="00890AD7" w:rsidP="00890AD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rsidR="00890AD7" w:rsidRPr="00B2771D" w:rsidRDefault="00890AD7" w:rsidP="00890AD7">
      <w:pPr>
        <w:pStyle w:val="Tretekstu"/>
        <w:numPr>
          <w:ilvl w:val="0"/>
          <w:numId w:val="47"/>
        </w:numPr>
        <w:spacing w:after="120" w:line="240" w:lineRule="auto"/>
        <w:jc w:val="both"/>
        <w:rPr>
          <w:rStyle w:val="Mocnowyrniony"/>
          <w:rFonts w:ascii="Tahoma" w:hAnsi="Tahoma" w:cs="Tahoma"/>
          <w:b w:val="0"/>
          <w:bCs w:val="0"/>
          <w:sz w:val="20"/>
          <w:szCs w:val="20"/>
        </w:rPr>
      </w:pPr>
      <w:r w:rsidRPr="00B2771D">
        <w:rPr>
          <w:rStyle w:val="Mocnowyrniony"/>
          <w:rFonts w:ascii="Tahoma" w:hAnsi="Tahoma" w:cs="Tahoma"/>
          <w:sz w:val="20"/>
          <w:szCs w:val="20"/>
        </w:rPr>
        <w:t>Zgodnie z RODO przysługuje  Pani/Panu:</w:t>
      </w:r>
    </w:p>
    <w:p w:rsidR="00890AD7" w:rsidRPr="00B2771D" w:rsidRDefault="00890AD7" w:rsidP="00890AD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rsidR="00890AD7" w:rsidRPr="00B2771D" w:rsidRDefault="00890AD7" w:rsidP="00890AD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b)  prawo dostępu do swoich danych, otrzymania ich kopii, do sprostowania (poprawiania) swoich danych,</w:t>
      </w:r>
    </w:p>
    <w:p w:rsidR="00890AD7" w:rsidRPr="00B2771D" w:rsidRDefault="00890AD7" w:rsidP="00890AD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c) prawo do usunięcia danych, ograniczenia przetwarzania danych, jeśli nie ma innej podstawy prawnej przetwarzania, w tym przetwarzania po wycofaniu udzielonej zgody,</w:t>
      </w:r>
    </w:p>
    <w:p w:rsidR="00890AD7" w:rsidRPr="00B2771D" w:rsidRDefault="00890AD7" w:rsidP="00890AD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d) prawo do wniesienia sprzeciwu wobec przetwarzania danych,</w:t>
      </w:r>
    </w:p>
    <w:p w:rsidR="00890AD7" w:rsidRPr="00B2771D" w:rsidRDefault="00890AD7" w:rsidP="00890AD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e) prawo do wniesienia skargi do organu nadzorczego -  Prezesa Urzędu Ochrony Danych Osobowych (Warszawa, ul. Stawki 2).</w:t>
      </w:r>
    </w:p>
    <w:p w:rsidR="00890AD7" w:rsidRPr="00B2771D" w:rsidRDefault="00890AD7" w:rsidP="00890AD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890AD7" w:rsidRPr="00B2771D" w:rsidRDefault="00890AD7" w:rsidP="00890AD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W procesie przetwarzania danych osobowych Administrator danych osobowych nie podejmuje decyzji w sposób zautomatyzowany, z uwzględnieniem profilowania, w oparciu o dane przekazane do przetwarzania.</w:t>
      </w:r>
    </w:p>
    <w:p w:rsidR="00890AD7" w:rsidRPr="00B2771D" w:rsidRDefault="00890AD7" w:rsidP="00890AD7">
      <w:pPr>
        <w:pStyle w:val="Tretekstu"/>
        <w:spacing w:after="120"/>
        <w:jc w:val="both"/>
        <w:rPr>
          <w:rFonts w:ascii="Tahoma" w:hAnsi="Tahoma" w:cs="Tahoma"/>
          <w:sz w:val="20"/>
          <w:szCs w:val="20"/>
        </w:rPr>
      </w:pPr>
    </w:p>
    <w:p w:rsidR="00890AD7" w:rsidRPr="00B2771D" w:rsidRDefault="00890AD7" w:rsidP="00890AD7">
      <w:pPr>
        <w:rPr>
          <w:rFonts w:ascii="Tahoma" w:hAnsi="Tahoma" w:cs="Tahoma"/>
          <w:sz w:val="20"/>
          <w:szCs w:val="20"/>
        </w:rPr>
      </w:pPr>
    </w:p>
    <w:p w:rsidR="00BE5F64" w:rsidRDefault="00BE5F64" w:rsidP="00BE5F64">
      <w:pPr>
        <w:spacing w:before="240" w:after="60" w:line="240" w:lineRule="auto"/>
        <w:outlineLvl w:val="4"/>
        <w:rPr>
          <w:rFonts w:ascii="Tahoma" w:eastAsia="Calibri" w:hAnsi="Tahoma" w:cs="Tahoma"/>
          <w:b/>
          <w:bCs/>
          <w:iCs/>
          <w:color w:val="000000"/>
          <w:sz w:val="20"/>
          <w:szCs w:val="20"/>
        </w:rPr>
      </w:pPr>
    </w:p>
    <w:p w:rsidR="00BE5F64" w:rsidRDefault="00BE5F64" w:rsidP="00BE5F64">
      <w:pPr>
        <w:spacing w:before="240" w:after="60" w:line="240" w:lineRule="auto"/>
        <w:outlineLvl w:val="4"/>
        <w:rPr>
          <w:rFonts w:ascii="Tahoma" w:eastAsia="Calibri" w:hAnsi="Tahoma" w:cs="Tahoma"/>
          <w:b/>
          <w:bCs/>
          <w:iCs/>
          <w:color w:val="000000"/>
          <w:sz w:val="20"/>
          <w:szCs w:val="20"/>
        </w:rPr>
      </w:pPr>
    </w:p>
    <w:p w:rsidR="00BE5F64" w:rsidRDefault="00BE5F64" w:rsidP="00BE5F64">
      <w:pPr>
        <w:spacing w:before="240" w:after="60" w:line="240" w:lineRule="auto"/>
        <w:outlineLvl w:val="4"/>
        <w:rPr>
          <w:rFonts w:ascii="Tahoma" w:eastAsia="Calibri" w:hAnsi="Tahoma" w:cs="Tahoma"/>
          <w:b/>
          <w:bCs/>
          <w:iCs/>
          <w:color w:val="000000"/>
          <w:sz w:val="20"/>
          <w:szCs w:val="20"/>
        </w:rPr>
      </w:pPr>
    </w:p>
    <w:p w:rsidR="00AD278C" w:rsidRDefault="00AD278C" w:rsidP="00BE5F64">
      <w:pPr>
        <w:spacing w:before="240" w:after="60" w:line="240" w:lineRule="auto"/>
        <w:outlineLvl w:val="4"/>
        <w:rPr>
          <w:rFonts w:ascii="Tahoma" w:eastAsia="Calibri" w:hAnsi="Tahoma" w:cs="Tahoma"/>
          <w:b/>
          <w:bCs/>
          <w:iCs/>
          <w:color w:val="000000"/>
          <w:sz w:val="20"/>
          <w:szCs w:val="20"/>
        </w:rPr>
      </w:pPr>
    </w:p>
    <w:p w:rsidR="00AD278C" w:rsidRDefault="00AD278C" w:rsidP="00BE5F64">
      <w:pPr>
        <w:spacing w:before="240" w:after="60" w:line="240" w:lineRule="auto"/>
        <w:outlineLvl w:val="4"/>
        <w:rPr>
          <w:rFonts w:ascii="Tahoma" w:eastAsia="Calibri" w:hAnsi="Tahoma" w:cs="Tahoma"/>
          <w:b/>
          <w:bCs/>
          <w:iCs/>
          <w:color w:val="000000"/>
          <w:sz w:val="20"/>
          <w:szCs w:val="20"/>
        </w:rPr>
      </w:pPr>
    </w:p>
    <w:p w:rsidR="00EA3FBA" w:rsidRDefault="00EA3FBA" w:rsidP="00BE5F64">
      <w:pPr>
        <w:spacing w:before="240" w:after="60" w:line="240" w:lineRule="auto"/>
        <w:outlineLvl w:val="4"/>
        <w:rPr>
          <w:rFonts w:ascii="Tahoma" w:eastAsia="Calibri" w:hAnsi="Tahoma" w:cs="Tahoma"/>
          <w:b/>
          <w:bCs/>
          <w:iCs/>
          <w:color w:val="000000"/>
          <w:sz w:val="20"/>
          <w:szCs w:val="20"/>
        </w:rPr>
      </w:pPr>
    </w:p>
    <w:p w:rsidR="00EA3FBA" w:rsidRDefault="00EA3FBA" w:rsidP="00BE5F64">
      <w:pPr>
        <w:spacing w:before="240" w:after="60" w:line="240" w:lineRule="auto"/>
        <w:outlineLvl w:val="4"/>
        <w:rPr>
          <w:rFonts w:ascii="Tahoma" w:eastAsia="Calibri" w:hAnsi="Tahoma" w:cs="Tahoma"/>
          <w:b/>
          <w:bCs/>
          <w:iCs/>
          <w:color w:val="000000"/>
          <w:sz w:val="20"/>
          <w:szCs w:val="20"/>
        </w:rPr>
      </w:pPr>
    </w:p>
    <w:p w:rsidR="00EA3FBA" w:rsidRDefault="00EA3FBA" w:rsidP="00BE5F64">
      <w:pPr>
        <w:spacing w:before="240" w:after="60" w:line="240" w:lineRule="auto"/>
        <w:outlineLvl w:val="4"/>
        <w:rPr>
          <w:rFonts w:ascii="Tahoma" w:eastAsia="Calibri" w:hAnsi="Tahoma" w:cs="Tahoma"/>
          <w:b/>
          <w:bCs/>
          <w:iCs/>
          <w:color w:val="000000"/>
          <w:sz w:val="20"/>
          <w:szCs w:val="20"/>
        </w:rPr>
      </w:pPr>
    </w:p>
    <w:p w:rsidR="00BE5F64" w:rsidRDefault="00BE5F64" w:rsidP="00BE5F64">
      <w:pPr>
        <w:spacing w:before="240" w:after="60" w:line="240" w:lineRule="auto"/>
        <w:outlineLvl w:val="4"/>
        <w:rPr>
          <w:rFonts w:ascii="Tahoma" w:eastAsia="Calibri" w:hAnsi="Tahoma" w:cs="Tahoma"/>
          <w:b/>
          <w:bCs/>
          <w:iCs/>
          <w:color w:val="FF0000"/>
          <w:sz w:val="20"/>
          <w:szCs w:val="20"/>
        </w:rPr>
      </w:pPr>
    </w:p>
    <w:p w:rsidR="000036CA" w:rsidRDefault="000036CA" w:rsidP="00BE5F64">
      <w:pPr>
        <w:spacing w:before="240" w:after="60" w:line="240" w:lineRule="auto"/>
        <w:outlineLvl w:val="4"/>
        <w:rPr>
          <w:rFonts w:ascii="Tahoma" w:eastAsia="Calibri" w:hAnsi="Tahoma" w:cs="Tahoma"/>
          <w:b/>
          <w:bCs/>
          <w:iCs/>
          <w:color w:val="FF0000"/>
          <w:sz w:val="20"/>
          <w:szCs w:val="20"/>
        </w:rPr>
      </w:pPr>
    </w:p>
    <w:p w:rsidR="000036CA" w:rsidRDefault="000036CA" w:rsidP="00BE5F64">
      <w:pPr>
        <w:spacing w:before="240" w:after="60" w:line="240" w:lineRule="auto"/>
        <w:outlineLvl w:val="4"/>
        <w:rPr>
          <w:rFonts w:ascii="Tahoma" w:eastAsia="Calibri" w:hAnsi="Tahoma" w:cs="Tahoma"/>
          <w:b/>
          <w:bCs/>
          <w:iCs/>
          <w:color w:val="FF0000"/>
          <w:sz w:val="20"/>
          <w:szCs w:val="20"/>
        </w:rPr>
      </w:pPr>
    </w:p>
    <w:p w:rsidR="000036CA" w:rsidRDefault="000036CA" w:rsidP="00BE5F64">
      <w:pPr>
        <w:spacing w:before="240" w:after="60" w:line="240" w:lineRule="auto"/>
        <w:outlineLvl w:val="4"/>
        <w:rPr>
          <w:rFonts w:ascii="Tahoma" w:eastAsia="Calibri" w:hAnsi="Tahoma" w:cs="Tahoma"/>
          <w:b/>
          <w:bCs/>
          <w:iCs/>
          <w:color w:val="FF0000"/>
          <w:sz w:val="20"/>
          <w:szCs w:val="20"/>
        </w:rPr>
      </w:pPr>
    </w:p>
    <w:p w:rsidR="000036CA" w:rsidRDefault="000036CA" w:rsidP="00BE5F64">
      <w:pPr>
        <w:spacing w:before="240" w:after="60" w:line="240" w:lineRule="auto"/>
        <w:outlineLvl w:val="4"/>
        <w:rPr>
          <w:rFonts w:ascii="Tahoma" w:eastAsia="Calibri" w:hAnsi="Tahoma" w:cs="Tahoma"/>
          <w:b/>
          <w:bCs/>
          <w:iCs/>
          <w:color w:val="FF0000"/>
          <w:sz w:val="20"/>
          <w:szCs w:val="20"/>
        </w:rPr>
      </w:pPr>
    </w:p>
    <w:p w:rsidR="000036CA" w:rsidRDefault="000036CA" w:rsidP="00BE5F64">
      <w:pPr>
        <w:spacing w:before="240" w:after="60" w:line="240" w:lineRule="auto"/>
        <w:outlineLvl w:val="4"/>
        <w:rPr>
          <w:rFonts w:ascii="Tahoma" w:eastAsia="Calibri" w:hAnsi="Tahoma" w:cs="Tahoma"/>
          <w:b/>
          <w:bCs/>
          <w:iCs/>
          <w:color w:val="FF0000"/>
          <w:sz w:val="20"/>
          <w:szCs w:val="20"/>
        </w:rPr>
      </w:pPr>
    </w:p>
    <w:p w:rsidR="000036CA" w:rsidRPr="00EF2FB1" w:rsidRDefault="000036CA" w:rsidP="00BE5F64">
      <w:pPr>
        <w:spacing w:before="240" w:after="60" w:line="240" w:lineRule="auto"/>
        <w:outlineLvl w:val="4"/>
        <w:rPr>
          <w:rFonts w:ascii="Tahoma" w:eastAsia="Calibri" w:hAnsi="Tahoma" w:cs="Tahoma"/>
          <w:b/>
          <w:bCs/>
          <w:iCs/>
          <w:color w:val="FF0000"/>
          <w:sz w:val="20"/>
          <w:szCs w:val="20"/>
        </w:rPr>
      </w:pPr>
    </w:p>
    <w:p w:rsidR="00BE5F64" w:rsidRPr="00255320" w:rsidRDefault="00BE5F64" w:rsidP="00BE5F64">
      <w:pPr>
        <w:spacing w:before="240" w:after="60" w:line="240" w:lineRule="auto"/>
        <w:jc w:val="center"/>
        <w:outlineLvl w:val="4"/>
        <w:rPr>
          <w:rFonts w:ascii="Tahoma" w:eastAsia="Calibri" w:hAnsi="Tahoma" w:cs="Tahoma"/>
          <w:b/>
          <w:bCs/>
          <w:iCs/>
          <w:sz w:val="20"/>
          <w:szCs w:val="20"/>
        </w:rPr>
      </w:pPr>
      <w:r w:rsidRPr="00255320">
        <w:rPr>
          <w:rFonts w:ascii="Tahoma" w:eastAsia="Calibri" w:hAnsi="Tahoma" w:cs="Tahoma"/>
          <w:b/>
          <w:bCs/>
          <w:iCs/>
          <w:sz w:val="20"/>
          <w:szCs w:val="20"/>
        </w:rPr>
        <w:t xml:space="preserve">OFERTA  PRZETARGOWA </w:t>
      </w:r>
    </w:p>
    <w:p w:rsidR="00BE5F64" w:rsidRPr="00255320" w:rsidRDefault="00BE5F64" w:rsidP="00BE5F64">
      <w:pPr>
        <w:spacing w:line="360" w:lineRule="auto"/>
        <w:ind w:left="5220"/>
        <w:jc w:val="both"/>
        <w:rPr>
          <w:rFonts w:ascii="Tahoma" w:eastAsia="Calibri" w:hAnsi="Tahoma" w:cs="Tahoma"/>
          <w:sz w:val="20"/>
          <w:szCs w:val="20"/>
        </w:rPr>
      </w:pPr>
    </w:p>
    <w:p w:rsidR="00BE5F64" w:rsidRPr="00255320" w:rsidRDefault="00BE5F64" w:rsidP="00BE5F64">
      <w:pPr>
        <w:spacing w:line="360" w:lineRule="auto"/>
        <w:ind w:left="5220"/>
        <w:jc w:val="both"/>
        <w:rPr>
          <w:rFonts w:ascii="Tahoma" w:eastAsia="Calibri" w:hAnsi="Tahoma" w:cs="Tahoma"/>
          <w:sz w:val="20"/>
          <w:szCs w:val="20"/>
        </w:rPr>
      </w:pPr>
      <w:r w:rsidRPr="00255320">
        <w:rPr>
          <w:rFonts w:ascii="Tahoma" w:eastAsia="Calibri" w:hAnsi="Tahoma" w:cs="Tahoma"/>
          <w:sz w:val="20"/>
          <w:szCs w:val="20"/>
        </w:rPr>
        <w:t xml:space="preserve">Do:                                                                               </w:t>
      </w: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GMINA  WYSZKÓW</w:t>
      </w: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 xml:space="preserve">REPREZENTOWANA PRZEZ </w:t>
      </w: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BURMISTRZA WYSZKOWA</w:t>
      </w: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ALEJA RÓŻ 2</w:t>
      </w:r>
    </w:p>
    <w:p w:rsidR="00BE5F64" w:rsidRPr="00255320" w:rsidRDefault="00BE5F64" w:rsidP="00BE5F64">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07-200 WYSZKÓW</w:t>
      </w:r>
    </w:p>
    <w:p w:rsidR="00BE5F64" w:rsidRPr="00255320" w:rsidRDefault="00BE5F64" w:rsidP="00BE5F64">
      <w:pPr>
        <w:suppressAutoHyphens/>
        <w:spacing w:after="0" w:line="360" w:lineRule="auto"/>
        <w:rPr>
          <w:rFonts w:ascii="Tahoma" w:eastAsia="Times New Roman" w:hAnsi="Tahoma" w:cs="Tahoma"/>
          <w:i/>
          <w:kern w:val="2"/>
          <w:sz w:val="20"/>
          <w:szCs w:val="20"/>
          <w:lang w:eastAsia="ar-SA"/>
        </w:rPr>
      </w:pPr>
    </w:p>
    <w:p w:rsidR="00BE5F64" w:rsidRPr="00255320" w:rsidRDefault="00BE5F64" w:rsidP="00BE5F64">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 xml:space="preserve">Nazwa Wykonawcy  (Wykonawców) </w:t>
      </w:r>
      <w:r w:rsidRPr="00255320">
        <w:rPr>
          <w:rFonts w:ascii="Tahoma" w:eastAsia="Times New Roman" w:hAnsi="Tahoma" w:cs="Tahoma"/>
          <w:kern w:val="2"/>
          <w:sz w:val="20"/>
          <w:szCs w:val="20"/>
          <w:lang w:eastAsia="ar-SA"/>
        </w:rPr>
        <w:t>.........................................................................................................................................</w:t>
      </w:r>
    </w:p>
    <w:p w:rsidR="00BE5F64" w:rsidRPr="00255320" w:rsidRDefault="00BE5F64" w:rsidP="00BE5F64">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Adres Wykonawcy</w:t>
      </w:r>
      <w:r w:rsidRPr="00255320">
        <w:rPr>
          <w:rFonts w:ascii="Tahoma" w:eastAsia="Times New Roman" w:hAnsi="Tahoma" w:cs="Tahoma"/>
          <w:kern w:val="2"/>
          <w:sz w:val="20"/>
          <w:szCs w:val="20"/>
          <w:lang w:eastAsia="ar-SA"/>
        </w:rPr>
        <w:t>..............................................................................................................</w:t>
      </w:r>
    </w:p>
    <w:p w:rsidR="00BE5F64" w:rsidRPr="00255320" w:rsidRDefault="00BE5F64" w:rsidP="00BE5F64">
      <w:pPr>
        <w:suppressAutoHyphens/>
        <w:spacing w:after="0" w:line="360" w:lineRule="auto"/>
        <w:rPr>
          <w:rFonts w:ascii="Tahoma" w:eastAsia="Times New Roman" w:hAnsi="Tahoma" w:cs="Tahoma"/>
          <w:i/>
          <w:kern w:val="2"/>
          <w:sz w:val="20"/>
          <w:szCs w:val="20"/>
          <w:lang w:eastAsia="ar-SA"/>
        </w:rPr>
      </w:pPr>
      <w:r w:rsidRPr="00255320">
        <w:rPr>
          <w:rFonts w:ascii="Tahoma" w:eastAsia="Times New Roman" w:hAnsi="Tahoma" w:cs="Tahoma"/>
          <w:i/>
          <w:kern w:val="2"/>
          <w:sz w:val="20"/>
          <w:szCs w:val="20"/>
          <w:lang w:eastAsia="ar-SA"/>
        </w:rPr>
        <w:t xml:space="preserve">numer telefon         </w:t>
      </w:r>
      <w:r w:rsidRPr="00255320">
        <w:rPr>
          <w:rFonts w:ascii="Tahoma" w:eastAsia="Times New Roman" w:hAnsi="Tahoma" w:cs="Tahoma"/>
          <w:kern w:val="2"/>
          <w:sz w:val="20"/>
          <w:szCs w:val="20"/>
          <w:lang w:eastAsia="ar-SA"/>
        </w:rPr>
        <w:t xml:space="preserve">..............................   nr fax     </w:t>
      </w:r>
    </w:p>
    <w:p w:rsidR="00BE5F64" w:rsidRPr="00255320" w:rsidRDefault="00BE5F64" w:rsidP="00BE5F64">
      <w:pPr>
        <w:suppressAutoHyphens/>
        <w:spacing w:after="0" w:line="360" w:lineRule="auto"/>
        <w:rPr>
          <w:rFonts w:ascii="Tahoma" w:eastAsia="Times New Roman" w:hAnsi="Tahoma" w:cs="Tahoma"/>
          <w:i/>
          <w:kern w:val="2"/>
          <w:sz w:val="20"/>
          <w:szCs w:val="20"/>
          <w:lang w:eastAsia="ar-SA"/>
        </w:rPr>
      </w:pPr>
      <w:r w:rsidRPr="00255320">
        <w:rPr>
          <w:rFonts w:ascii="Tahoma" w:eastAsia="Times New Roman" w:hAnsi="Tahoma" w:cs="Tahoma"/>
          <w:i/>
          <w:kern w:val="2"/>
          <w:sz w:val="20"/>
          <w:szCs w:val="20"/>
          <w:lang w:eastAsia="ar-SA"/>
        </w:rPr>
        <w:t xml:space="preserve">adres  e–mail </w:t>
      </w:r>
      <w:r w:rsidRPr="00255320">
        <w:rPr>
          <w:rFonts w:ascii="Tahoma" w:eastAsia="Times New Roman" w:hAnsi="Tahoma" w:cs="Tahoma"/>
          <w:kern w:val="2"/>
          <w:sz w:val="20"/>
          <w:szCs w:val="20"/>
          <w:lang w:eastAsia="ar-SA"/>
        </w:rPr>
        <w:t>...................................................................................................................</w:t>
      </w:r>
      <w:r w:rsidRPr="00255320">
        <w:rPr>
          <w:rFonts w:ascii="Tahoma" w:eastAsia="Times New Roman" w:hAnsi="Tahoma" w:cs="Tahoma"/>
          <w:i/>
          <w:kern w:val="2"/>
          <w:sz w:val="20"/>
          <w:szCs w:val="20"/>
          <w:lang w:eastAsia="ar-SA"/>
        </w:rPr>
        <w:t xml:space="preserve"> </w:t>
      </w:r>
    </w:p>
    <w:p w:rsidR="00BE5F64" w:rsidRPr="00255320" w:rsidRDefault="00BE5F64" w:rsidP="00BE5F64">
      <w:pPr>
        <w:suppressAutoHyphens/>
        <w:spacing w:after="0" w:line="240" w:lineRule="auto"/>
        <w:rPr>
          <w:rFonts w:ascii="Tahoma" w:eastAsia="Times New Roman" w:hAnsi="Tahoma" w:cs="Tahoma"/>
          <w:kern w:val="2"/>
          <w:sz w:val="20"/>
          <w:szCs w:val="20"/>
          <w:lang w:eastAsia="ar-SA"/>
        </w:rPr>
      </w:pPr>
      <w:r w:rsidRPr="00255320">
        <w:rPr>
          <w:rFonts w:ascii="Tahoma" w:eastAsia="Times New Roman" w:hAnsi="Tahoma" w:cs="Tahoma"/>
          <w:kern w:val="2"/>
          <w:sz w:val="20"/>
          <w:szCs w:val="20"/>
          <w:lang w:eastAsia="ar-SA"/>
        </w:rPr>
        <w:t xml:space="preserve">1. Nawiązując do zaproszenia do wzięcia udziału w  postępowaniu o udzielenie zamówienia  publicznego prowadzonego w trybie przetargu nieograniczonego  na zadanie : </w:t>
      </w:r>
    </w:p>
    <w:p w:rsidR="00BE5F64" w:rsidRPr="00255320" w:rsidRDefault="00BE5F64" w:rsidP="00BE5F64">
      <w:pPr>
        <w:suppressAutoHyphens/>
        <w:spacing w:after="0" w:line="240" w:lineRule="auto"/>
        <w:rPr>
          <w:rFonts w:ascii="Tahoma" w:eastAsia="Times New Roman" w:hAnsi="Tahoma" w:cs="Tahoma"/>
          <w:kern w:val="2"/>
          <w:sz w:val="20"/>
          <w:szCs w:val="20"/>
          <w:lang w:eastAsia="ar-SA"/>
        </w:rPr>
      </w:pPr>
    </w:p>
    <w:p w:rsidR="00BE5F64" w:rsidRPr="00255320" w:rsidRDefault="00BE5F64" w:rsidP="00BE5F64">
      <w:pPr>
        <w:suppressAutoHyphens/>
        <w:spacing w:after="0" w:line="240" w:lineRule="auto"/>
        <w:rPr>
          <w:rFonts w:ascii="Tahoma" w:eastAsia="Times New Roman" w:hAnsi="Tahoma" w:cs="Tahoma"/>
          <w:kern w:val="2"/>
          <w:sz w:val="20"/>
          <w:szCs w:val="20"/>
          <w:lang w:eastAsia="ar-SA"/>
        </w:rPr>
      </w:pPr>
    </w:p>
    <w:p w:rsidR="00282EFC" w:rsidRDefault="00BE5F64" w:rsidP="00282EFC">
      <w:pPr>
        <w:spacing w:after="0" w:line="360" w:lineRule="auto"/>
        <w:jc w:val="center"/>
        <w:rPr>
          <w:rFonts w:ascii="Tahoma" w:eastAsia="Calibri" w:hAnsi="Tahoma" w:cs="Tahoma"/>
          <w:b/>
          <w:bCs/>
          <w:i/>
          <w:sz w:val="24"/>
          <w:szCs w:val="24"/>
        </w:rPr>
      </w:pPr>
      <w:r w:rsidRPr="00255320">
        <w:rPr>
          <w:rFonts w:ascii="Tahoma" w:eastAsia="Calibri" w:hAnsi="Tahoma" w:cs="Tahoma"/>
          <w:b/>
          <w:bCs/>
          <w:i/>
          <w:sz w:val="24"/>
          <w:szCs w:val="24"/>
        </w:rPr>
        <w:t>„</w:t>
      </w:r>
      <w:r w:rsidR="00282EFC">
        <w:rPr>
          <w:rFonts w:ascii="Tahoma" w:eastAsia="Calibri" w:hAnsi="Tahoma" w:cs="Tahoma"/>
          <w:b/>
          <w:bCs/>
          <w:i/>
          <w:sz w:val="24"/>
          <w:szCs w:val="24"/>
        </w:rPr>
        <w:t xml:space="preserve">Bieżące utrzymanie oznakowania dróg gminnych </w:t>
      </w:r>
    </w:p>
    <w:p w:rsidR="00BE5F64" w:rsidRPr="00255320" w:rsidRDefault="00282EFC" w:rsidP="00282EFC">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 xml:space="preserve">na terenie </w:t>
      </w:r>
      <w:r w:rsidR="008C28D0">
        <w:rPr>
          <w:rFonts w:ascii="Tahoma" w:eastAsia="Calibri" w:hAnsi="Tahoma" w:cs="Tahoma"/>
          <w:b/>
          <w:bCs/>
          <w:i/>
          <w:sz w:val="24"/>
          <w:szCs w:val="24"/>
        </w:rPr>
        <w:t>G</w:t>
      </w:r>
      <w:r>
        <w:rPr>
          <w:rFonts w:ascii="Tahoma" w:eastAsia="Calibri" w:hAnsi="Tahoma" w:cs="Tahoma"/>
          <w:b/>
          <w:bCs/>
          <w:i/>
          <w:sz w:val="24"/>
          <w:szCs w:val="24"/>
        </w:rPr>
        <w:t>miny Wyszków</w:t>
      </w:r>
      <w:r w:rsidR="00BE5F64" w:rsidRPr="00255320">
        <w:rPr>
          <w:rFonts w:ascii="Tahoma" w:eastAsia="Calibri" w:hAnsi="Tahoma" w:cs="Tahoma"/>
          <w:b/>
          <w:bCs/>
          <w:i/>
          <w:sz w:val="24"/>
          <w:szCs w:val="24"/>
        </w:rPr>
        <w:t>”</w:t>
      </w:r>
      <w:r w:rsidR="00B237C2">
        <w:rPr>
          <w:rFonts w:ascii="Tahoma" w:eastAsia="Calibri" w:hAnsi="Tahoma" w:cs="Tahoma"/>
          <w:b/>
          <w:bCs/>
          <w:i/>
          <w:sz w:val="24"/>
          <w:szCs w:val="24"/>
        </w:rPr>
        <w:t>(2)</w:t>
      </w:r>
    </w:p>
    <w:p w:rsidR="00BE5F64" w:rsidRPr="00255320" w:rsidRDefault="00BE5F64" w:rsidP="00BE5F64">
      <w:pPr>
        <w:suppressAutoHyphens/>
        <w:spacing w:after="0" w:line="240" w:lineRule="auto"/>
        <w:rPr>
          <w:rFonts w:ascii="Tahoma" w:eastAsia="Times New Roman" w:hAnsi="Tahoma" w:cs="Tahoma"/>
          <w:kern w:val="2"/>
          <w:sz w:val="20"/>
          <w:szCs w:val="20"/>
          <w:lang w:eastAsia="ar-SA"/>
        </w:rPr>
      </w:pPr>
    </w:p>
    <w:p w:rsidR="00BE5F64" w:rsidRPr="00255320" w:rsidRDefault="00BE5F64" w:rsidP="00BE5F64">
      <w:pPr>
        <w:jc w:val="both"/>
        <w:rPr>
          <w:rFonts w:ascii="Tahoma" w:eastAsia="Calibri" w:hAnsi="Tahoma" w:cs="Tahoma"/>
          <w:sz w:val="20"/>
          <w:szCs w:val="20"/>
        </w:rPr>
      </w:pPr>
      <w:r w:rsidRPr="00255320">
        <w:rPr>
          <w:rFonts w:ascii="Tahoma" w:eastAsia="Calibri" w:hAnsi="Tahoma" w:cs="Tahoma"/>
          <w:sz w:val="20"/>
          <w:szCs w:val="20"/>
        </w:rPr>
        <w:t xml:space="preserve">oferujemy zrealizować zamówienie publiczne  zgodnie z warunkami </w:t>
      </w:r>
      <w:r>
        <w:rPr>
          <w:rFonts w:ascii="Tahoma" w:eastAsia="Calibri" w:hAnsi="Tahoma" w:cs="Tahoma"/>
          <w:sz w:val="20"/>
          <w:szCs w:val="20"/>
        </w:rPr>
        <w:t xml:space="preserve">określonymi w SIWZ </w:t>
      </w:r>
      <w:r w:rsidRPr="00255320">
        <w:rPr>
          <w:rFonts w:ascii="Tahoma" w:eastAsia="Calibri" w:hAnsi="Tahoma" w:cs="Tahoma"/>
          <w:sz w:val="20"/>
          <w:szCs w:val="20"/>
        </w:rPr>
        <w:t>za cenę ofertową:</w:t>
      </w:r>
    </w:p>
    <w:p w:rsidR="00BE5F64" w:rsidRPr="0088162B" w:rsidRDefault="00BE5F64" w:rsidP="00BE5F64">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BE5F64" w:rsidRPr="0088162B" w:rsidRDefault="00BE5F64" w:rsidP="00BE5F64">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BE5F64" w:rsidRPr="0088162B" w:rsidRDefault="00BE5F64" w:rsidP="00BE5F64">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AD0CF2" w:rsidRPr="00EA3FBA" w:rsidRDefault="00BE5F64" w:rsidP="00EA3FBA">
      <w:pPr>
        <w:pStyle w:val="Akapitzlist"/>
        <w:numPr>
          <w:ilvl w:val="0"/>
          <w:numId w:val="5"/>
        </w:numPr>
        <w:tabs>
          <w:tab w:val="left" w:pos="390"/>
        </w:tabs>
        <w:spacing w:before="120" w:after="0"/>
        <w:jc w:val="both"/>
        <w:rPr>
          <w:rFonts w:ascii="Tahoma" w:hAnsi="Tahoma" w:cs="Tahoma"/>
          <w:i/>
          <w:color w:val="000000"/>
          <w:sz w:val="20"/>
          <w:szCs w:val="20"/>
        </w:rPr>
      </w:pPr>
      <w:r>
        <w:rPr>
          <w:rFonts w:ascii="Tahoma" w:hAnsi="Tahoma" w:cs="Tahoma"/>
          <w:i/>
          <w:color w:val="000000"/>
          <w:sz w:val="20"/>
          <w:szCs w:val="20"/>
        </w:rPr>
        <w:t>Kryteria poza cenowe odnoszące się do przedmiotu zamówienia:</w:t>
      </w:r>
    </w:p>
    <w:p w:rsidR="00BE5F64" w:rsidRDefault="00AD0CF2" w:rsidP="00AD0CF2">
      <w:pPr>
        <w:pStyle w:val="Akapitzlist"/>
        <w:spacing w:after="60"/>
        <w:ind w:left="357"/>
        <w:jc w:val="both"/>
        <w:outlineLvl w:val="1"/>
        <w:rPr>
          <w:rFonts w:ascii="Tahoma" w:hAnsi="Tahoma" w:cs="Tahoma"/>
          <w:b/>
          <w:sz w:val="20"/>
          <w:szCs w:val="20"/>
        </w:rPr>
      </w:pPr>
      <w:r>
        <w:rPr>
          <w:rFonts w:ascii="Tahoma" w:hAnsi="Tahoma" w:cs="Tahoma"/>
          <w:b/>
          <w:sz w:val="20"/>
          <w:szCs w:val="20"/>
        </w:rPr>
        <w:t xml:space="preserve">-   </w:t>
      </w:r>
      <w:r w:rsidR="00BE5F64">
        <w:rPr>
          <w:rFonts w:ascii="Tahoma" w:hAnsi="Tahoma" w:cs="Tahoma"/>
          <w:b/>
          <w:sz w:val="20"/>
          <w:szCs w:val="20"/>
        </w:rPr>
        <w:t>czas reakcji na zlecenie – .....................</w:t>
      </w:r>
      <w:r w:rsidR="003B3FD6">
        <w:rPr>
          <w:rFonts w:ascii="Tahoma" w:hAnsi="Tahoma" w:cs="Tahoma"/>
          <w:b/>
          <w:sz w:val="20"/>
          <w:szCs w:val="20"/>
        </w:rPr>
        <w:t xml:space="preserve"> dni.</w:t>
      </w:r>
    </w:p>
    <w:p w:rsidR="00BE5F64" w:rsidRPr="0088162B" w:rsidRDefault="00BE5F64" w:rsidP="00AD0CF2">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 że zapoznałem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Pr>
          <w:rFonts w:ascii="Tahoma" w:eastAsia="Calibri" w:hAnsi="Tahoma" w:cs="Tahoma"/>
          <w:color w:val="000000"/>
          <w:sz w:val="20"/>
          <w:szCs w:val="20"/>
        </w:rPr>
        <w:t>oraz uzyskałem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BE5F64" w:rsidRPr="00E331AA" w:rsidRDefault="00BE5F64" w:rsidP="00AD0CF2">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xml:space="preserve">, że uważam się związany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BE5F64" w:rsidRDefault="00BE5F64" w:rsidP="00AD0CF2">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w:t>
      </w:r>
      <w:r>
        <w:rPr>
          <w:rFonts w:ascii="Tahoma" w:eastAsia="Calibri" w:hAnsi="Tahoma" w:cs="Tahoma"/>
          <w:color w:val="000000"/>
          <w:sz w:val="20"/>
          <w:szCs w:val="20"/>
        </w:rPr>
        <w:t>y do treści umowy zostały przeze mnie zaakceptowane i zobowiązuję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przypadku wyboru naszej oferty do zawarcia umowy na tych warunkach w miejscu i terminie wskazanym przez Zamawiającego.</w:t>
      </w:r>
    </w:p>
    <w:p w:rsidR="00BE5F64" w:rsidRDefault="00BE5F64" w:rsidP="00AD0CF2">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82EFC" w:rsidRDefault="00282EFC" w:rsidP="00282EFC">
      <w:pPr>
        <w:spacing w:after="0"/>
        <w:jc w:val="both"/>
        <w:rPr>
          <w:rFonts w:ascii="Tahoma" w:eastAsia="Calibri" w:hAnsi="Tahoma" w:cs="Tahoma"/>
          <w:color w:val="000000"/>
          <w:sz w:val="20"/>
          <w:szCs w:val="20"/>
        </w:rPr>
      </w:pPr>
    </w:p>
    <w:p w:rsidR="00282EFC" w:rsidRDefault="00282EFC" w:rsidP="00282EFC">
      <w:pPr>
        <w:spacing w:after="0"/>
        <w:jc w:val="both"/>
        <w:rPr>
          <w:rFonts w:ascii="Tahoma" w:eastAsia="Calibri" w:hAnsi="Tahoma" w:cs="Tahoma"/>
          <w:color w:val="000000"/>
          <w:sz w:val="20"/>
          <w:szCs w:val="20"/>
        </w:rPr>
      </w:pPr>
    </w:p>
    <w:p w:rsidR="00282EFC" w:rsidRDefault="00282EFC" w:rsidP="00282EFC">
      <w:pPr>
        <w:spacing w:after="0"/>
        <w:jc w:val="both"/>
        <w:rPr>
          <w:rFonts w:ascii="Tahoma" w:eastAsia="Calibri" w:hAnsi="Tahoma" w:cs="Tahoma"/>
          <w:color w:val="000000"/>
          <w:sz w:val="20"/>
          <w:szCs w:val="20"/>
        </w:rPr>
      </w:pPr>
    </w:p>
    <w:p w:rsidR="00BE5F64" w:rsidRPr="003F7CE6" w:rsidRDefault="00BE5F64" w:rsidP="00AD0CF2">
      <w:pPr>
        <w:numPr>
          <w:ilvl w:val="0"/>
          <w:numId w:val="5"/>
        </w:numPr>
        <w:tabs>
          <w:tab w:val="clear" w:pos="357"/>
          <w:tab w:val="num" w:pos="397"/>
        </w:tabs>
        <w:spacing w:after="0"/>
        <w:ind w:left="397" w:hanging="397"/>
        <w:jc w:val="both"/>
        <w:rPr>
          <w:rFonts w:ascii="Tahoma" w:eastAsia="Calibri" w:hAnsi="Tahoma" w:cs="Tahoma"/>
          <w:color w:val="000000"/>
          <w:sz w:val="16"/>
          <w:szCs w:val="16"/>
        </w:rPr>
      </w:pPr>
      <w:r>
        <w:rPr>
          <w:rFonts w:ascii="Tahoma" w:eastAsia="Calibri" w:hAnsi="Tahoma" w:cs="Tahoma"/>
          <w:color w:val="000000"/>
          <w:sz w:val="20"/>
          <w:szCs w:val="20"/>
        </w:rPr>
        <w:t>Informuję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r w:rsidRPr="003F7CE6">
        <w:rPr>
          <w:rFonts w:ascii="Tahoma" w:eastAsia="Calibri" w:hAnsi="Tahoma" w:cs="Tahoma"/>
          <w:i/>
          <w:color w:val="000000"/>
          <w:sz w:val="16"/>
          <w:szCs w:val="16"/>
        </w:rPr>
        <w:t xml:space="preserve">jeśli Wykonawca nie zamierza powierzyć części zamówienia Podwykonawcom wpisuje </w:t>
      </w:r>
      <w:r w:rsidRPr="003F7CE6">
        <w:rPr>
          <w:rFonts w:ascii="Tahoma" w:eastAsia="Calibri" w:hAnsi="Tahoma" w:cs="Tahoma"/>
          <w:b/>
          <w:i/>
          <w:color w:val="000000"/>
          <w:sz w:val="16"/>
          <w:szCs w:val="16"/>
        </w:rPr>
        <w:t>nie dotyczy)</w:t>
      </w:r>
      <w:r w:rsidRPr="003F7CE6">
        <w:rPr>
          <w:rFonts w:ascii="Tahoma" w:eastAsia="Calibri" w:hAnsi="Tahoma" w:cs="Tahoma"/>
          <w:i/>
          <w:color w:val="000000"/>
          <w:sz w:val="16"/>
          <w:szCs w:val="16"/>
        </w:rPr>
        <w:t>.</w:t>
      </w:r>
    </w:p>
    <w:p w:rsidR="00BE5F64" w:rsidRPr="00791D06" w:rsidRDefault="00BE5F64" w:rsidP="00AD0CF2">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Zobowiązuj</w:t>
      </w:r>
      <w:r>
        <w:rPr>
          <w:rFonts w:ascii="Tahoma" w:eastAsia="Calibri" w:hAnsi="Tahoma" w:cs="Tahoma"/>
          <w:color w:val="000000"/>
          <w:sz w:val="20"/>
          <w:szCs w:val="20"/>
        </w:rPr>
        <w:t>ę</w:t>
      </w:r>
      <w:r w:rsidRPr="00791D06">
        <w:rPr>
          <w:rFonts w:ascii="Tahoma" w:eastAsia="Calibri" w:hAnsi="Tahoma" w:cs="Tahoma"/>
          <w:color w:val="000000"/>
          <w:sz w:val="20"/>
          <w:szCs w:val="20"/>
        </w:rPr>
        <w:t xml:space="preserve"> się do wniesienia zabezpieczenia należytego wykonania umowy                                   w wysokości </w:t>
      </w:r>
      <w:r>
        <w:rPr>
          <w:rFonts w:ascii="Tahoma" w:eastAsia="Calibri" w:hAnsi="Tahoma" w:cs="Tahoma"/>
          <w:b/>
          <w:color w:val="000000"/>
          <w:sz w:val="20"/>
          <w:szCs w:val="20"/>
        </w:rPr>
        <w:t xml:space="preserve">5 </w:t>
      </w:r>
      <w:r w:rsidRPr="00791D06">
        <w:rPr>
          <w:rFonts w:ascii="Tahoma" w:eastAsia="Calibri" w:hAnsi="Tahoma" w:cs="Tahoma"/>
          <w:b/>
          <w:color w:val="000000"/>
          <w:sz w:val="20"/>
          <w:szCs w:val="20"/>
        </w:rPr>
        <w:t>%</w:t>
      </w:r>
      <w:r w:rsidRPr="00791D06">
        <w:rPr>
          <w:rFonts w:ascii="Tahoma" w:eastAsia="Calibri" w:hAnsi="Tahoma" w:cs="Tahoma"/>
          <w:color w:val="000000"/>
          <w:sz w:val="20"/>
          <w:szCs w:val="20"/>
        </w:rPr>
        <w:t xml:space="preserve"> ceny ofertowej brutto w formie …………………………………… przed podpisaniem umowy.</w:t>
      </w:r>
    </w:p>
    <w:p w:rsidR="00BE5F64" w:rsidRDefault="00BE5F64" w:rsidP="00AD0CF2">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BE5F64" w:rsidRDefault="00BE5F64" w:rsidP="00AD0CF2">
      <w:pPr>
        <w:spacing w:after="0"/>
        <w:ind w:left="397"/>
        <w:jc w:val="both"/>
        <w:rPr>
          <w:rFonts w:ascii="Tahoma" w:eastAsia="Calibri" w:hAnsi="Tahoma" w:cs="Tahoma"/>
          <w:color w:val="000000"/>
          <w:sz w:val="20"/>
          <w:szCs w:val="20"/>
        </w:rPr>
      </w:pPr>
    </w:p>
    <w:p w:rsidR="00BE5F64" w:rsidRDefault="00BE5F64" w:rsidP="00BE5F64">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BE5F64" w:rsidRPr="003820C7" w:rsidRDefault="00BE5F64" w:rsidP="00BE5F64">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BE5F64" w:rsidRPr="003820C7" w:rsidRDefault="00BE5F64" w:rsidP="00BE5F64">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sidRPr="003820C7">
        <w:rPr>
          <w:rFonts w:ascii="Tahoma" w:eastAsia="Calibri" w:hAnsi="Tahoma" w:cs="Tahoma"/>
          <w:color w:val="000000"/>
          <w:sz w:val="20"/>
          <w:szCs w:val="20"/>
          <w:vertAlign w:val="superscript"/>
        </w:rPr>
        <w:t>3</w:t>
      </w:r>
    </w:p>
    <w:p w:rsidR="00BE5F64" w:rsidRPr="00791D06" w:rsidRDefault="00BE5F64" w:rsidP="00BE5F64">
      <w:pPr>
        <w:spacing w:after="0" w:line="240" w:lineRule="auto"/>
        <w:jc w:val="both"/>
        <w:rPr>
          <w:rFonts w:ascii="Tahoma" w:eastAsia="Calibri" w:hAnsi="Tahoma" w:cs="Tahoma"/>
          <w:color w:val="000000"/>
          <w:sz w:val="20"/>
          <w:szCs w:val="20"/>
        </w:rPr>
      </w:pPr>
    </w:p>
    <w:p w:rsidR="00BE5F64" w:rsidRPr="00791D06" w:rsidRDefault="00BE5F64" w:rsidP="00BE5F64">
      <w:pPr>
        <w:spacing w:after="0" w:line="240" w:lineRule="auto"/>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BE5F64" w:rsidRPr="0088162B" w:rsidRDefault="00BE5F64" w:rsidP="00BE5F64">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BE5F64" w:rsidRPr="0088162B" w:rsidRDefault="00BE5F64" w:rsidP="00BE5F64">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BE5F64" w:rsidRPr="0088162B" w:rsidRDefault="00BE5F64" w:rsidP="00BE5F64">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BE5F64" w:rsidRPr="0088162B" w:rsidRDefault="00BE5F64" w:rsidP="00BE5F64">
      <w:pPr>
        <w:spacing w:after="0" w:line="360" w:lineRule="auto"/>
        <w:jc w:val="both"/>
        <w:rPr>
          <w:rFonts w:ascii="Tahoma" w:eastAsia="Calibri" w:hAnsi="Tahoma" w:cs="Tahoma"/>
          <w:color w:val="000000"/>
          <w:sz w:val="20"/>
          <w:szCs w:val="20"/>
        </w:rPr>
      </w:pPr>
    </w:p>
    <w:p w:rsidR="00BE5F64" w:rsidRDefault="00BE5F64" w:rsidP="00BE5F64">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BE5F64" w:rsidRPr="0088162B" w:rsidRDefault="00BE5F64" w:rsidP="00BE5F64">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BE5F64" w:rsidRPr="0088162B" w:rsidRDefault="00BE5F64" w:rsidP="00BE5F64">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BE5F64" w:rsidRPr="0088162B" w:rsidRDefault="00BE5F64" w:rsidP="00BE5F64">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BE5F64" w:rsidRPr="0088162B" w:rsidRDefault="00BE5F64" w:rsidP="00BE5F64">
      <w:pPr>
        <w:spacing w:line="240" w:lineRule="auto"/>
        <w:rPr>
          <w:rFonts w:ascii="Tahoma" w:eastAsia="Calibri" w:hAnsi="Tahoma" w:cs="Tahoma"/>
          <w:color w:val="000000"/>
          <w:sz w:val="16"/>
          <w:szCs w:val="16"/>
        </w:rPr>
      </w:pPr>
    </w:p>
    <w:p w:rsidR="00BE5F64" w:rsidRPr="0088162B" w:rsidRDefault="00BE5F64" w:rsidP="00BE5F64">
      <w:pPr>
        <w:spacing w:after="0"/>
        <w:jc w:val="center"/>
        <w:rPr>
          <w:rFonts w:ascii="Tahoma" w:eastAsia="Calibri" w:hAnsi="Tahoma" w:cs="Tahoma"/>
          <w:sz w:val="16"/>
          <w:szCs w:val="16"/>
        </w:rPr>
      </w:pPr>
    </w:p>
    <w:p w:rsidR="00BE5F64" w:rsidRPr="0088162B" w:rsidRDefault="00BE5F64" w:rsidP="00BE5F64">
      <w:pPr>
        <w:spacing w:after="0"/>
        <w:jc w:val="center"/>
        <w:rPr>
          <w:rFonts w:ascii="Tahoma" w:eastAsia="Calibri" w:hAnsi="Tahoma" w:cs="Tahoma"/>
          <w:sz w:val="20"/>
          <w:szCs w:val="20"/>
        </w:rPr>
      </w:pPr>
    </w:p>
    <w:p w:rsidR="00BE5F64" w:rsidRPr="003820C7" w:rsidRDefault="00BE5F64" w:rsidP="00BE5F64">
      <w:pPr>
        <w:spacing w:after="0"/>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BE5F64" w:rsidRPr="003820C7" w:rsidRDefault="00BE5F64" w:rsidP="00BE5F64">
      <w:pPr>
        <w:spacing w:after="0"/>
        <w:rPr>
          <w:rFonts w:ascii="Tahoma" w:eastAsia="Calibri" w:hAnsi="Tahoma" w:cs="Tahoma"/>
          <w:i/>
          <w:sz w:val="18"/>
          <w:szCs w:val="18"/>
        </w:rPr>
      </w:pPr>
    </w:p>
    <w:p w:rsidR="00BE5F64" w:rsidRPr="003820C7" w:rsidRDefault="00BE5F64" w:rsidP="00BE5F64">
      <w:pPr>
        <w:spacing w:after="0"/>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BE5F64" w:rsidRPr="003820C7" w:rsidRDefault="00BE5F64" w:rsidP="00BE5F64">
      <w:pPr>
        <w:spacing w:after="0"/>
        <w:rPr>
          <w:rFonts w:ascii="Tahoma" w:eastAsia="Calibri" w:hAnsi="Tahoma" w:cs="Tahoma"/>
          <w:i/>
          <w:sz w:val="18"/>
          <w:szCs w:val="18"/>
        </w:rPr>
      </w:pPr>
    </w:p>
    <w:p w:rsidR="00BE5F64" w:rsidRPr="003820C7" w:rsidRDefault="00BE5F64" w:rsidP="00BE5F64">
      <w:pPr>
        <w:spacing w:after="0"/>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BE5F64" w:rsidRPr="0088162B" w:rsidRDefault="00BE5F64" w:rsidP="00BE5F64">
      <w:pPr>
        <w:spacing w:after="0"/>
        <w:jc w:val="center"/>
        <w:rPr>
          <w:rFonts w:ascii="Tahoma" w:eastAsia="Calibri" w:hAnsi="Tahoma" w:cs="Tahoma"/>
          <w:sz w:val="20"/>
          <w:szCs w:val="20"/>
        </w:rPr>
      </w:pPr>
    </w:p>
    <w:p w:rsidR="00BE5F64" w:rsidRPr="0088162B" w:rsidRDefault="00BE5F64" w:rsidP="00BE5F64">
      <w:pPr>
        <w:spacing w:after="0"/>
        <w:rPr>
          <w:rFonts w:ascii="Tahoma" w:eastAsia="Calibri" w:hAnsi="Tahoma" w:cs="Tahoma"/>
          <w:sz w:val="20"/>
          <w:szCs w:val="20"/>
        </w:rPr>
      </w:pPr>
    </w:p>
    <w:p w:rsidR="00BE5F64" w:rsidRPr="0088162B" w:rsidRDefault="00BE5F64" w:rsidP="00BE5F64">
      <w:pPr>
        <w:spacing w:after="0"/>
        <w:jc w:val="center"/>
        <w:rPr>
          <w:rFonts w:ascii="Tahoma" w:eastAsia="Calibri" w:hAnsi="Tahoma" w:cs="Tahoma"/>
          <w:sz w:val="20"/>
          <w:szCs w:val="20"/>
        </w:rPr>
      </w:pPr>
    </w:p>
    <w:p w:rsidR="00BE5F64" w:rsidRDefault="00BE5F64" w:rsidP="00BE5F64">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p>
    <w:p w:rsidR="00BE5F64" w:rsidRDefault="00BE5F64" w:rsidP="00BE5F64">
      <w:pPr>
        <w:spacing w:after="0"/>
        <w:jc w:val="center"/>
        <w:rPr>
          <w:rFonts w:ascii="Tahoma" w:eastAsia="Calibri" w:hAnsi="Tahoma" w:cs="Tahoma"/>
          <w:sz w:val="20"/>
          <w:szCs w:val="20"/>
        </w:rPr>
      </w:pPr>
    </w:p>
    <w:p w:rsidR="00BE5F64" w:rsidRDefault="00BE5F64" w:rsidP="00BE5F64">
      <w:pPr>
        <w:spacing w:after="0"/>
        <w:jc w:val="center"/>
        <w:rPr>
          <w:rFonts w:ascii="Tahoma" w:eastAsia="Calibri" w:hAnsi="Tahoma" w:cs="Tahoma"/>
          <w:sz w:val="20"/>
          <w:szCs w:val="20"/>
        </w:rPr>
      </w:pPr>
    </w:p>
    <w:p w:rsidR="00BE5F64" w:rsidRDefault="00BE5F64" w:rsidP="00BE5F64">
      <w:pPr>
        <w:spacing w:after="0"/>
        <w:rPr>
          <w:rFonts w:ascii="Tahoma" w:eastAsia="Calibri" w:hAnsi="Tahoma" w:cs="Tahoma"/>
          <w:sz w:val="20"/>
          <w:szCs w:val="20"/>
        </w:rPr>
      </w:pPr>
    </w:p>
    <w:p w:rsidR="00BE5F64" w:rsidRDefault="00BE5F64" w:rsidP="00BE5F64">
      <w:pPr>
        <w:spacing w:after="0"/>
        <w:rPr>
          <w:rFonts w:ascii="Tahoma" w:eastAsia="Calibri" w:hAnsi="Tahoma" w:cs="Tahoma"/>
          <w:sz w:val="20"/>
          <w:szCs w:val="20"/>
        </w:rPr>
      </w:pPr>
    </w:p>
    <w:p w:rsidR="00BE5F64" w:rsidRDefault="00BE5F64" w:rsidP="00BE5F64">
      <w:pPr>
        <w:spacing w:after="0"/>
        <w:rPr>
          <w:rFonts w:ascii="Tahoma" w:eastAsia="Calibri" w:hAnsi="Tahoma" w:cs="Tahoma"/>
          <w:sz w:val="20"/>
          <w:szCs w:val="20"/>
        </w:rPr>
      </w:pPr>
    </w:p>
    <w:p w:rsidR="00BE5F64" w:rsidRDefault="00BE5F64" w:rsidP="00BE5F64">
      <w:pPr>
        <w:spacing w:after="0"/>
        <w:rPr>
          <w:rFonts w:ascii="Tahoma" w:eastAsia="Calibri" w:hAnsi="Tahoma" w:cs="Tahoma"/>
          <w:sz w:val="20"/>
          <w:szCs w:val="20"/>
        </w:rPr>
      </w:pPr>
    </w:p>
    <w:p w:rsidR="00BE5F64" w:rsidRDefault="00BE5F64" w:rsidP="00BE5F64">
      <w:pPr>
        <w:spacing w:after="0"/>
        <w:rPr>
          <w:rFonts w:ascii="Tahoma" w:eastAsia="Calibri" w:hAnsi="Tahoma" w:cs="Tahoma"/>
          <w:sz w:val="20"/>
          <w:szCs w:val="20"/>
        </w:rPr>
      </w:pPr>
    </w:p>
    <w:p w:rsidR="00BE5F64" w:rsidRDefault="00BE5F64" w:rsidP="00BE5F64">
      <w:pPr>
        <w:spacing w:after="0"/>
        <w:rPr>
          <w:rFonts w:ascii="Tahoma" w:eastAsia="Calibri" w:hAnsi="Tahoma" w:cs="Tahoma"/>
          <w:sz w:val="20"/>
          <w:szCs w:val="20"/>
        </w:rPr>
      </w:pPr>
    </w:p>
    <w:p w:rsidR="00BE5F64" w:rsidRDefault="00BE5F64" w:rsidP="00BE5F64">
      <w:pPr>
        <w:spacing w:after="0"/>
        <w:rPr>
          <w:rFonts w:ascii="Tahoma" w:eastAsia="Calibri" w:hAnsi="Tahoma" w:cs="Tahoma"/>
          <w:sz w:val="20"/>
          <w:szCs w:val="20"/>
        </w:rPr>
      </w:pPr>
    </w:p>
    <w:p w:rsidR="00BE5F64" w:rsidRDefault="00BE5F64" w:rsidP="00BE5F64">
      <w:pPr>
        <w:spacing w:after="0"/>
        <w:rPr>
          <w:rFonts w:ascii="Tahoma" w:eastAsia="Calibri" w:hAnsi="Tahoma" w:cs="Tahoma"/>
          <w:sz w:val="20"/>
          <w:szCs w:val="20"/>
        </w:rPr>
      </w:pPr>
    </w:p>
    <w:p w:rsidR="00BE5F64" w:rsidRDefault="00BE5F64" w:rsidP="00BE5F64">
      <w:pPr>
        <w:spacing w:after="0"/>
        <w:rPr>
          <w:rFonts w:ascii="Tahoma" w:eastAsia="Calibri" w:hAnsi="Tahoma" w:cs="Tahoma"/>
          <w:sz w:val="20"/>
          <w:szCs w:val="20"/>
        </w:rPr>
      </w:pPr>
    </w:p>
    <w:p w:rsidR="00B237C2" w:rsidRDefault="00B237C2" w:rsidP="00BE5F64">
      <w:pPr>
        <w:spacing w:after="0"/>
        <w:rPr>
          <w:rFonts w:ascii="Tahoma" w:eastAsia="Calibri" w:hAnsi="Tahoma" w:cs="Tahoma"/>
          <w:sz w:val="20"/>
          <w:szCs w:val="20"/>
        </w:rPr>
      </w:pPr>
    </w:p>
    <w:p w:rsidR="00B237C2" w:rsidRDefault="00B237C2" w:rsidP="00BE5F64">
      <w:pPr>
        <w:spacing w:after="0"/>
        <w:rPr>
          <w:rFonts w:ascii="Tahoma" w:eastAsia="Calibri" w:hAnsi="Tahoma" w:cs="Tahoma"/>
          <w:sz w:val="20"/>
          <w:szCs w:val="20"/>
        </w:rPr>
      </w:pPr>
    </w:p>
    <w:p w:rsidR="00B237C2" w:rsidRDefault="00B237C2" w:rsidP="00BE5F64">
      <w:pPr>
        <w:spacing w:after="0"/>
        <w:rPr>
          <w:rFonts w:ascii="Tahoma" w:eastAsia="Calibri" w:hAnsi="Tahoma" w:cs="Tahoma"/>
          <w:sz w:val="20"/>
          <w:szCs w:val="20"/>
        </w:rPr>
      </w:pPr>
    </w:p>
    <w:p w:rsidR="00BE5F64" w:rsidRPr="003745FE" w:rsidRDefault="00BE5F64" w:rsidP="00BE5F64">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8C28D0" w:rsidRDefault="008C28D0" w:rsidP="00BE5F64">
      <w:pPr>
        <w:spacing w:line="240" w:lineRule="auto"/>
        <w:jc w:val="right"/>
        <w:rPr>
          <w:rFonts w:ascii="Tahoma" w:eastAsia="Calibri" w:hAnsi="Tahoma" w:cs="Tahoma"/>
          <w:i/>
          <w:color w:val="000000"/>
          <w:sz w:val="20"/>
          <w:szCs w:val="20"/>
        </w:rPr>
      </w:pPr>
    </w:p>
    <w:p w:rsidR="008C28D0" w:rsidRDefault="008C28D0" w:rsidP="00BE5F64">
      <w:pPr>
        <w:spacing w:line="240" w:lineRule="auto"/>
        <w:jc w:val="right"/>
        <w:rPr>
          <w:rFonts w:ascii="Tahoma" w:eastAsia="Calibri" w:hAnsi="Tahoma" w:cs="Tahoma"/>
          <w:i/>
          <w:color w:val="000000"/>
          <w:sz w:val="20"/>
          <w:szCs w:val="20"/>
        </w:rPr>
      </w:pPr>
    </w:p>
    <w:p w:rsidR="00BE5F64" w:rsidRPr="00753E57" w:rsidRDefault="00BE5F64" w:rsidP="00BE5F6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BE5F64" w:rsidRDefault="00BE5F64" w:rsidP="00BE5F64">
      <w:pPr>
        <w:spacing w:line="240" w:lineRule="auto"/>
        <w:rPr>
          <w:rFonts w:ascii="Tahoma" w:eastAsia="Calibri" w:hAnsi="Tahoma" w:cs="Tahoma"/>
          <w:b/>
          <w:color w:val="000000"/>
          <w:sz w:val="20"/>
          <w:szCs w:val="20"/>
        </w:rPr>
      </w:pPr>
    </w:p>
    <w:p w:rsidR="00BE5F64" w:rsidRDefault="00BE5F64" w:rsidP="00BE5F6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E04766" w:rsidRDefault="00BE5F64" w:rsidP="00BE5F6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BE5F64" w:rsidRPr="00DE76D4" w:rsidRDefault="00BE5F64" w:rsidP="00BE5F64">
      <w:pPr>
        <w:tabs>
          <w:tab w:val="left" w:pos="390"/>
        </w:tabs>
        <w:spacing w:line="240" w:lineRule="auto"/>
        <w:rPr>
          <w:rFonts w:ascii="Tahoma" w:eastAsia="Calibri" w:hAnsi="Tahoma" w:cs="Tahoma"/>
          <w:b/>
          <w:color w:val="000000"/>
          <w:sz w:val="20"/>
          <w:szCs w:val="20"/>
        </w:rPr>
      </w:pPr>
    </w:p>
    <w:p w:rsidR="00BE5F64" w:rsidRDefault="00BE5F64" w:rsidP="00BE5F64">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BE5F64" w:rsidRPr="00365771" w:rsidRDefault="00BE5F64" w:rsidP="00BE5F64">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BE5F64" w:rsidRDefault="00BE5F64" w:rsidP="00BE5F64">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BE5F64" w:rsidRPr="00DE76D4" w:rsidRDefault="00BE5F64" w:rsidP="00BE5F64">
      <w:pPr>
        <w:tabs>
          <w:tab w:val="left" w:pos="390"/>
        </w:tabs>
        <w:spacing w:line="240" w:lineRule="auto"/>
        <w:jc w:val="both"/>
        <w:rPr>
          <w:rFonts w:ascii="Tahoma" w:eastAsia="Calibri" w:hAnsi="Tahoma" w:cs="Tahoma"/>
          <w:color w:val="000000"/>
          <w:sz w:val="20"/>
          <w:szCs w:val="20"/>
        </w:rPr>
      </w:pPr>
    </w:p>
    <w:p w:rsidR="00BE5F64" w:rsidRDefault="00BE5F64" w:rsidP="00BE5F64">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BE5F64" w:rsidRPr="00DE76D4" w:rsidRDefault="00BE5F64" w:rsidP="00BE5F64">
      <w:pPr>
        <w:suppressAutoHyphens/>
        <w:spacing w:before="280" w:after="280" w:line="240" w:lineRule="auto"/>
        <w:ind w:left="360"/>
        <w:jc w:val="both"/>
        <w:rPr>
          <w:rFonts w:ascii="Tahoma" w:eastAsia="Times New Roman" w:hAnsi="Tahoma" w:cs="Tahoma"/>
          <w:color w:val="000000"/>
          <w:sz w:val="20"/>
          <w:szCs w:val="20"/>
          <w:lang w:eastAsia="ar-SA"/>
        </w:rPr>
      </w:pPr>
    </w:p>
    <w:p w:rsidR="00BE5F64" w:rsidRPr="00DE76D4" w:rsidRDefault="00BE5F64" w:rsidP="00BE5F6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BE5F64" w:rsidRPr="00DE76D4" w:rsidRDefault="00BE5F64" w:rsidP="00BE5F64">
      <w:pPr>
        <w:suppressAutoHyphens/>
        <w:spacing w:before="280" w:after="280" w:line="240" w:lineRule="auto"/>
        <w:ind w:left="360"/>
        <w:jc w:val="both"/>
        <w:rPr>
          <w:rFonts w:ascii="Tahoma" w:eastAsia="Times New Roman" w:hAnsi="Tahoma" w:cs="Tahoma"/>
          <w:b/>
          <w:i/>
          <w:color w:val="000000"/>
          <w:sz w:val="20"/>
          <w:szCs w:val="20"/>
          <w:lang w:eastAsia="ar-SA"/>
        </w:rPr>
      </w:pPr>
    </w:p>
    <w:p w:rsidR="00BE5F64" w:rsidRPr="00DE76D4" w:rsidRDefault="00BE5F64" w:rsidP="00BE5F6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BE5F64" w:rsidRPr="00DE76D4" w:rsidRDefault="00BE5F64" w:rsidP="00BE5F64">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BE5F64" w:rsidRPr="00DE76D4" w:rsidRDefault="00BE5F64" w:rsidP="00BE5F64">
      <w:pPr>
        <w:suppressAutoHyphens/>
        <w:spacing w:before="280" w:after="280" w:line="240" w:lineRule="auto"/>
        <w:jc w:val="both"/>
        <w:rPr>
          <w:rFonts w:ascii="Tahoma" w:eastAsia="Times New Roman" w:hAnsi="Tahoma" w:cs="Tahoma"/>
          <w:i/>
          <w:color w:val="000000"/>
          <w:sz w:val="20"/>
          <w:szCs w:val="20"/>
          <w:lang w:eastAsia="ar-SA"/>
        </w:rPr>
      </w:pPr>
    </w:p>
    <w:p w:rsidR="00BE5F64" w:rsidRPr="00DE76D4" w:rsidRDefault="00BE5F64" w:rsidP="00BE5F64">
      <w:pPr>
        <w:suppressAutoHyphens/>
        <w:spacing w:before="280" w:after="280" w:line="240" w:lineRule="auto"/>
        <w:jc w:val="both"/>
        <w:rPr>
          <w:rFonts w:ascii="Tahoma" w:eastAsia="Times New Roman" w:hAnsi="Tahoma" w:cs="Tahoma"/>
          <w:i/>
          <w:color w:val="000000"/>
          <w:sz w:val="20"/>
          <w:szCs w:val="20"/>
          <w:lang w:eastAsia="ar-SA"/>
        </w:rPr>
      </w:pPr>
    </w:p>
    <w:p w:rsidR="00BE5F64" w:rsidRPr="00DE76D4" w:rsidRDefault="00BE5F64" w:rsidP="00BE5F64">
      <w:pPr>
        <w:spacing w:line="240" w:lineRule="auto"/>
        <w:rPr>
          <w:rFonts w:ascii="Tahoma" w:eastAsia="Calibri" w:hAnsi="Tahoma" w:cs="Tahoma"/>
          <w:b/>
          <w:color w:val="000000"/>
          <w:sz w:val="20"/>
          <w:szCs w:val="20"/>
        </w:rPr>
      </w:pPr>
    </w:p>
    <w:p w:rsidR="00BE5F64" w:rsidRPr="00DE76D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jc w:val="center"/>
        <w:rPr>
          <w:rFonts w:ascii="Tahoma" w:eastAsia="Calibri" w:hAnsi="Tahoma" w:cs="Tahoma"/>
          <w:b/>
          <w:color w:val="000000"/>
          <w:sz w:val="20"/>
          <w:szCs w:val="20"/>
        </w:rPr>
      </w:pPr>
    </w:p>
    <w:p w:rsidR="00BE5F64" w:rsidRDefault="00BE5F64" w:rsidP="00BE5F64">
      <w:pPr>
        <w:spacing w:line="240" w:lineRule="auto"/>
        <w:rPr>
          <w:rFonts w:ascii="Tahoma" w:eastAsia="Calibri" w:hAnsi="Tahoma" w:cs="Tahoma"/>
          <w:i/>
          <w:color w:val="000000"/>
          <w:sz w:val="20"/>
          <w:szCs w:val="20"/>
        </w:rPr>
      </w:pPr>
    </w:p>
    <w:p w:rsidR="00282EFC" w:rsidRDefault="00282EFC" w:rsidP="00BE5F64">
      <w:pPr>
        <w:spacing w:line="240" w:lineRule="auto"/>
        <w:rPr>
          <w:rFonts w:ascii="Tahoma" w:eastAsia="Calibri" w:hAnsi="Tahoma" w:cs="Tahoma"/>
          <w:i/>
          <w:color w:val="000000"/>
          <w:sz w:val="20"/>
          <w:szCs w:val="20"/>
        </w:rPr>
      </w:pPr>
    </w:p>
    <w:p w:rsidR="00282EFC" w:rsidRDefault="00282EFC" w:rsidP="00BE5F64">
      <w:pPr>
        <w:spacing w:line="240" w:lineRule="auto"/>
        <w:rPr>
          <w:rFonts w:ascii="Tahoma" w:eastAsia="Calibri" w:hAnsi="Tahoma" w:cs="Tahoma"/>
          <w:i/>
          <w:color w:val="000000"/>
          <w:sz w:val="20"/>
          <w:szCs w:val="20"/>
        </w:rPr>
      </w:pPr>
    </w:p>
    <w:p w:rsidR="00BE5F64" w:rsidRDefault="00BE5F64" w:rsidP="00EA3FBA">
      <w:pPr>
        <w:spacing w:line="240" w:lineRule="auto"/>
        <w:rPr>
          <w:rFonts w:ascii="Tahoma" w:eastAsia="Calibri" w:hAnsi="Tahoma" w:cs="Tahoma"/>
          <w:i/>
          <w:color w:val="000000"/>
          <w:sz w:val="20"/>
          <w:szCs w:val="20"/>
        </w:rPr>
      </w:pPr>
    </w:p>
    <w:p w:rsidR="00BE5F64" w:rsidRPr="00753E57" w:rsidRDefault="00BE5F64" w:rsidP="00BE5F6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BE5F64" w:rsidRDefault="00BE5F64" w:rsidP="00BE5F64">
      <w:pPr>
        <w:spacing w:line="240" w:lineRule="auto"/>
        <w:rPr>
          <w:rFonts w:ascii="Tahoma" w:eastAsia="Calibri" w:hAnsi="Tahoma" w:cs="Tahoma"/>
          <w:b/>
          <w:color w:val="000000"/>
          <w:sz w:val="20"/>
          <w:szCs w:val="20"/>
        </w:rPr>
      </w:pPr>
    </w:p>
    <w:p w:rsidR="00BE5F64" w:rsidRDefault="00BE5F64" w:rsidP="00BE5F6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E04766" w:rsidRDefault="00BE5F64" w:rsidP="00BE5F6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BE5F64" w:rsidRPr="00DE76D4" w:rsidRDefault="00BE5F64" w:rsidP="00BE5F64">
      <w:pPr>
        <w:tabs>
          <w:tab w:val="left" w:pos="390"/>
        </w:tabs>
        <w:spacing w:line="240" w:lineRule="auto"/>
        <w:rPr>
          <w:rFonts w:ascii="Tahoma" w:eastAsia="Calibri" w:hAnsi="Tahoma" w:cs="Tahoma"/>
          <w:b/>
          <w:color w:val="000000"/>
          <w:sz w:val="20"/>
          <w:szCs w:val="20"/>
        </w:rPr>
      </w:pPr>
    </w:p>
    <w:p w:rsidR="00BE5F64" w:rsidRPr="003D54FA" w:rsidRDefault="00BE5F64" w:rsidP="00BE5F6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BE5F64" w:rsidRPr="003D54FA" w:rsidRDefault="00BE5F64" w:rsidP="00BE5F64">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BE5F64" w:rsidRPr="003D54FA" w:rsidRDefault="00BE5F64" w:rsidP="00BE5F6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BE5F64" w:rsidRPr="008C28D0" w:rsidRDefault="00BE5F64" w:rsidP="00BE5F64">
      <w:pPr>
        <w:tabs>
          <w:tab w:val="left" w:pos="390"/>
        </w:tabs>
        <w:ind w:left="426" w:hanging="426"/>
        <w:jc w:val="both"/>
        <w:rPr>
          <w:rFonts w:ascii="Tahoma" w:hAnsi="Tahoma" w:cs="Tahoma"/>
          <w:color w:val="000000"/>
          <w:sz w:val="20"/>
          <w:szCs w:val="20"/>
        </w:rPr>
      </w:pPr>
      <w:r w:rsidRPr="008C28D0">
        <w:rPr>
          <w:rFonts w:ascii="Tahoma" w:hAnsi="Tahoma" w:cs="Tahoma"/>
          <w:color w:val="000000"/>
          <w:sz w:val="20"/>
          <w:szCs w:val="20"/>
        </w:rPr>
        <w:t xml:space="preserve">1. Oświadczam, że nie podlegam wykluczeniu z postępowania na podstawie  art. 24 ust. 1 pkt 12-33 ustawy </w:t>
      </w:r>
      <w:proofErr w:type="spellStart"/>
      <w:r w:rsidRPr="008C28D0">
        <w:rPr>
          <w:rFonts w:ascii="Tahoma" w:hAnsi="Tahoma" w:cs="Tahoma"/>
          <w:color w:val="000000"/>
          <w:sz w:val="20"/>
          <w:szCs w:val="20"/>
        </w:rPr>
        <w:t>Pzp</w:t>
      </w:r>
      <w:proofErr w:type="spellEnd"/>
      <w:r w:rsidRPr="008C28D0">
        <w:rPr>
          <w:rFonts w:ascii="Tahoma" w:hAnsi="Tahoma" w:cs="Tahoma"/>
          <w:color w:val="000000"/>
          <w:sz w:val="20"/>
          <w:szCs w:val="20"/>
        </w:rPr>
        <w:t>.</w:t>
      </w:r>
    </w:p>
    <w:p w:rsidR="00BE5F64" w:rsidRPr="008C28D0" w:rsidRDefault="00BE5F64" w:rsidP="00BE5F64">
      <w:pPr>
        <w:tabs>
          <w:tab w:val="left" w:pos="390"/>
        </w:tabs>
        <w:ind w:left="426" w:hanging="426"/>
        <w:jc w:val="both"/>
        <w:rPr>
          <w:rFonts w:ascii="Tahoma" w:hAnsi="Tahoma" w:cs="Tahoma"/>
          <w:color w:val="000000"/>
          <w:sz w:val="20"/>
          <w:szCs w:val="20"/>
        </w:rPr>
      </w:pPr>
      <w:r w:rsidRPr="008C28D0">
        <w:rPr>
          <w:rFonts w:ascii="Tahoma" w:hAnsi="Tahoma" w:cs="Tahoma"/>
          <w:color w:val="000000"/>
          <w:sz w:val="20"/>
          <w:szCs w:val="20"/>
        </w:rPr>
        <w:t xml:space="preserve">2. Oświadczam, że nie podlegam wykluczeniu z postępowania   na podstawie   art. 24 ust. 5  ustawy </w:t>
      </w:r>
      <w:proofErr w:type="spellStart"/>
      <w:r w:rsidRPr="008C28D0">
        <w:rPr>
          <w:rFonts w:ascii="Tahoma" w:hAnsi="Tahoma" w:cs="Tahoma"/>
          <w:color w:val="000000"/>
          <w:sz w:val="20"/>
          <w:szCs w:val="20"/>
        </w:rPr>
        <w:t>Pzp</w:t>
      </w:r>
      <w:proofErr w:type="spellEnd"/>
      <w:r w:rsidRPr="008C28D0">
        <w:rPr>
          <w:rFonts w:ascii="Tahoma" w:hAnsi="Tahoma" w:cs="Tahoma"/>
          <w:color w:val="000000"/>
          <w:sz w:val="20"/>
          <w:szCs w:val="20"/>
        </w:rPr>
        <w:t>, w punktach określonych w specyfikacji istotnych warunków zamówienia.</w:t>
      </w:r>
    </w:p>
    <w:p w:rsidR="00BE5F64" w:rsidRPr="008C28D0" w:rsidRDefault="00BE5F64" w:rsidP="00BE5F64">
      <w:pPr>
        <w:tabs>
          <w:tab w:val="left" w:pos="390"/>
        </w:tabs>
        <w:ind w:left="426" w:hanging="426"/>
        <w:jc w:val="both"/>
        <w:rPr>
          <w:rFonts w:ascii="Tahoma" w:hAnsi="Tahoma" w:cs="Tahoma"/>
          <w:i/>
          <w:color w:val="000000"/>
          <w:sz w:val="20"/>
          <w:szCs w:val="20"/>
          <w:vertAlign w:val="subscript"/>
        </w:rPr>
      </w:pPr>
      <w:r w:rsidRPr="008C28D0">
        <w:rPr>
          <w:rFonts w:ascii="Tahoma" w:hAnsi="Tahoma" w:cs="Tahoma"/>
          <w:color w:val="000000"/>
          <w:sz w:val="20"/>
          <w:szCs w:val="20"/>
        </w:rPr>
        <w:t xml:space="preserve">3.  Oświadczam, że zachodzą w stosunku do mnie podstawy wykluczenia z postępowania na podstawie art. .............. ustawy </w:t>
      </w:r>
      <w:proofErr w:type="spellStart"/>
      <w:r w:rsidRPr="008C28D0">
        <w:rPr>
          <w:rFonts w:ascii="Tahoma" w:hAnsi="Tahoma" w:cs="Tahoma"/>
          <w:color w:val="000000"/>
          <w:sz w:val="20"/>
          <w:szCs w:val="20"/>
        </w:rPr>
        <w:t>Pzp</w:t>
      </w:r>
      <w:proofErr w:type="spellEnd"/>
      <w:r w:rsidRPr="008C28D0">
        <w:rPr>
          <w:rFonts w:ascii="Tahoma" w:hAnsi="Tahoma" w:cs="Tahoma"/>
          <w:color w:val="000000"/>
          <w:sz w:val="20"/>
          <w:szCs w:val="20"/>
        </w:rPr>
        <w:t xml:space="preserve"> </w:t>
      </w:r>
      <w:r w:rsidRPr="008C28D0">
        <w:rPr>
          <w:rFonts w:ascii="Tahoma" w:hAnsi="Tahoma" w:cs="Tahoma"/>
          <w:i/>
          <w:color w:val="000000"/>
          <w:sz w:val="20"/>
          <w:szCs w:val="20"/>
          <w:vertAlign w:val="subscript"/>
        </w:rPr>
        <w:t xml:space="preserve">(podać mającą zastosowanie podstawę wykluczenia spośród wymienionych w art. 24 ust. 1 pkt 13-14, 16-20 lub 24 ust. 5 ustawy </w:t>
      </w:r>
      <w:proofErr w:type="spellStart"/>
      <w:r w:rsidRPr="008C28D0">
        <w:rPr>
          <w:rFonts w:ascii="Tahoma" w:hAnsi="Tahoma" w:cs="Tahoma"/>
          <w:i/>
          <w:color w:val="000000"/>
          <w:sz w:val="20"/>
          <w:szCs w:val="20"/>
          <w:vertAlign w:val="subscript"/>
        </w:rPr>
        <w:t>Pzp</w:t>
      </w:r>
      <w:proofErr w:type="spellEnd"/>
      <w:r w:rsidRPr="008C28D0">
        <w:rPr>
          <w:rFonts w:ascii="Tahoma" w:hAnsi="Tahoma" w:cs="Tahoma"/>
          <w:i/>
          <w:color w:val="000000"/>
          <w:sz w:val="20"/>
          <w:szCs w:val="20"/>
          <w:vertAlign w:val="subscript"/>
        </w:rPr>
        <w:t>).</w:t>
      </w:r>
    </w:p>
    <w:p w:rsidR="00BE5F64" w:rsidRPr="008C28D0" w:rsidRDefault="00BE5F64" w:rsidP="00BE5F64">
      <w:pPr>
        <w:tabs>
          <w:tab w:val="left" w:pos="390"/>
        </w:tabs>
        <w:jc w:val="both"/>
        <w:rPr>
          <w:rFonts w:ascii="Tahoma" w:hAnsi="Tahoma" w:cs="Tahoma"/>
          <w:color w:val="000000"/>
          <w:sz w:val="20"/>
          <w:szCs w:val="20"/>
        </w:rPr>
      </w:pPr>
      <w:r w:rsidRPr="008C28D0">
        <w:rPr>
          <w:rFonts w:ascii="Tahoma" w:hAnsi="Tahoma" w:cs="Tahoma"/>
          <w:color w:val="000000"/>
          <w:sz w:val="20"/>
          <w:szCs w:val="20"/>
        </w:rPr>
        <w:t>Jednocześnie oświadczam, że w związku z ww. okolicznością na p</w:t>
      </w:r>
      <w:r w:rsidR="008C28D0">
        <w:rPr>
          <w:rFonts w:ascii="Tahoma" w:hAnsi="Tahoma" w:cs="Tahoma"/>
          <w:color w:val="000000"/>
          <w:sz w:val="20"/>
          <w:szCs w:val="20"/>
        </w:rPr>
        <w:t xml:space="preserve">odstawie  </w:t>
      </w:r>
      <w:r w:rsidRPr="008C28D0">
        <w:rPr>
          <w:rFonts w:ascii="Tahoma" w:hAnsi="Tahoma" w:cs="Tahoma"/>
          <w:color w:val="000000"/>
          <w:sz w:val="20"/>
          <w:szCs w:val="20"/>
        </w:rPr>
        <w:t xml:space="preserve">art. 24  ust. 8 ustawy </w:t>
      </w:r>
      <w:proofErr w:type="spellStart"/>
      <w:r w:rsidRPr="008C28D0">
        <w:rPr>
          <w:rFonts w:ascii="Tahoma" w:hAnsi="Tahoma" w:cs="Tahoma"/>
          <w:color w:val="000000"/>
          <w:sz w:val="20"/>
          <w:szCs w:val="20"/>
        </w:rPr>
        <w:t>Pzp</w:t>
      </w:r>
      <w:proofErr w:type="spellEnd"/>
      <w:r w:rsidRPr="008C28D0">
        <w:rPr>
          <w:rFonts w:ascii="Tahoma" w:hAnsi="Tahoma" w:cs="Tahoma"/>
          <w:color w:val="000000"/>
          <w:sz w:val="20"/>
          <w:szCs w:val="20"/>
        </w:rPr>
        <w:t xml:space="preserve"> podjąłem następujące środki naprawcze:</w:t>
      </w:r>
    </w:p>
    <w:p w:rsidR="00BE5F64" w:rsidRPr="003D54FA" w:rsidRDefault="00BE5F64" w:rsidP="00BE5F64">
      <w:pPr>
        <w:tabs>
          <w:tab w:val="left" w:pos="390"/>
        </w:tabs>
        <w:spacing w:line="240" w:lineRule="auto"/>
        <w:jc w:val="both"/>
        <w:rPr>
          <w:rFonts w:ascii="Tahoma" w:hAnsi="Tahoma" w:cs="Tahoma"/>
          <w:color w:val="000000"/>
        </w:rPr>
      </w:pPr>
      <w:r w:rsidRPr="003D54FA">
        <w:rPr>
          <w:rFonts w:ascii="Tahoma" w:hAnsi="Tahoma" w:cs="Tahoma"/>
          <w:color w:val="000000"/>
        </w:rPr>
        <w:t>.........................................................................................................................</w:t>
      </w:r>
    </w:p>
    <w:p w:rsidR="00BE5F64" w:rsidRPr="003D54FA" w:rsidRDefault="00BE5F64" w:rsidP="00BE5F64">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BE5F64" w:rsidRPr="008C28D0" w:rsidRDefault="00BE5F64" w:rsidP="00BE5F64">
      <w:pPr>
        <w:tabs>
          <w:tab w:val="left" w:pos="390"/>
        </w:tabs>
        <w:jc w:val="both"/>
        <w:rPr>
          <w:rFonts w:ascii="Tahoma" w:hAnsi="Tahoma" w:cs="Tahoma"/>
          <w:color w:val="000000"/>
          <w:sz w:val="20"/>
          <w:szCs w:val="20"/>
        </w:rPr>
      </w:pPr>
      <w:r w:rsidRPr="008C28D0">
        <w:rPr>
          <w:rFonts w:ascii="Tahoma" w:hAnsi="Tahoma" w:cs="Tahoma"/>
          <w:color w:val="000000"/>
          <w:sz w:val="20"/>
          <w:szCs w:val="20"/>
        </w:rPr>
        <w:t>Oświadczam, że następujący/e podmioty na którego zasoby powołuję się w niniejszym postępowaniu tj. ..................................................................................</w:t>
      </w:r>
    </w:p>
    <w:p w:rsidR="00BE5F64" w:rsidRPr="008C28D0" w:rsidRDefault="00BE5F64" w:rsidP="00BE5F64">
      <w:pPr>
        <w:tabs>
          <w:tab w:val="left" w:pos="390"/>
        </w:tabs>
        <w:spacing w:line="360" w:lineRule="auto"/>
        <w:jc w:val="both"/>
        <w:rPr>
          <w:rFonts w:ascii="Tahoma" w:hAnsi="Tahoma" w:cs="Tahoma"/>
          <w:color w:val="000000"/>
          <w:sz w:val="20"/>
          <w:szCs w:val="20"/>
        </w:rPr>
      </w:pPr>
      <w:r w:rsidRPr="008C28D0">
        <w:rPr>
          <w:rFonts w:ascii="Tahoma" w:hAnsi="Tahoma" w:cs="Tahoma"/>
          <w:color w:val="000000"/>
          <w:sz w:val="20"/>
          <w:szCs w:val="20"/>
        </w:rPr>
        <w:t>nie podlegają wykluczeniu z postępowania o udzielenie zamówienia.*</w:t>
      </w:r>
    </w:p>
    <w:p w:rsidR="00BE5F64" w:rsidRDefault="00BE5F64" w:rsidP="00BE5F64">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BE5F64" w:rsidRDefault="00BE5F64" w:rsidP="00BE5F64">
      <w:pPr>
        <w:suppressAutoHyphens/>
        <w:spacing w:after="0" w:line="240" w:lineRule="auto"/>
        <w:ind w:left="357"/>
        <w:jc w:val="right"/>
        <w:rPr>
          <w:rFonts w:ascii="Tahoma" w:eastAsia="Times New Roman" w:hAnsi="Tahoma" w:cs="Tahoma"/>
          <w:b/>
          <w:i/>
          <w:color w:val="000000"/>
          <w:sz w:val="20"/>
          <w:szCs w:val="20"/>
          <w:lang w:eastAsia="ar-SA"/>
        </w:rPr>
      </w:pPr>
    </w:p>
    <w:p w:rsidR="00BE5F64" w:rsidRDefault="00BE5F64" w:rsidP="00BE5F64">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BE5F64" w:rsidRPr="00C3447F" w:rsidRDefault="00BE5F64" w:rsidP="00BE5F64">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BE5F64" w:rsidRPr="00C3447F" w:rsidRDefault="00BE5F64" w:rsidP="00BE5F64">
      <w:pPr>
        <w:suppressAutoHyphens/>
        <w:spacing w:after="0" w:line="240" w:lineRule="auto"/>
        <w:rPr>
          <w:rFonts w:ascii="Tahoma" w:eastAsia="Times New Roman" w:hAnsi="Tahoma" w:cs="Tahoma"/>
          <w:b/>
          <w:i/>
          <w:color w:val="000000"/>
          <w:sz w:val="16"/>
          <w:szCs w:val="16"/>
          <w:lang w:eastAsia="ar-SA"/>
        </w:rPr>
      </w:pPr>
    </w:p>
    <w:p w:rsidR="00BE5F64" w:rsidRPr="00C3447F" w:rsidRDefault="00BE5F64" w:rsidP="00BE5F64">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BE5F64" w:rsidRPr="00EF01D9" w:rsidRDefault="00BE5F64" w:rsidP="00F45BF8">
      <w:pPr>
        <w:suppressAutoHyphens/>
        <w:spacing w:after="0" w:line="240" w:lineRule="auto"/>
        <w:rPr>
          <w:rFonts w:ascii="Tahoma" w:eastAsia="Times New Roman" w:hAnsi="Tahoma" w:cs="Tahoma"/>
          <w:i/>
          <w:sz w:val="20"/>
          <w:szCs w:val="20"/>
          <w:lang w:eastAsia="ar-SA"/>
        </w:rPr>
      </w:pPr>
    </w:p>
    <w:p w:rsidR="00BE5F64" w:rsidRPr="00E331AA" w:rsidRDefault="00BE5F64" w:rsidP="00BE5F64">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BE5F64" w:rsidRDefault="00BE5F64" w:rsidP="00BE5F64">
      <w:pPr>
        <w:spacing w:line="260" w:lineRule="atLeast"/>
        <w:rPr>
          <w:rFonts w:ascii="Tahoma" w:eastAsia="Calibri" w:hAnsi="Tahoma" w:cs="Tahoma"/>
          <w:b/>
          <w:sz w:val="20"/>
          <w:szCs w:val="20"/>
        </w:rPr>
      </w:pPr>
    </w:p>
    <w:p w:rsidR="00EA3FBA" w:rsidRDefault="00EA3FBA" w:rsidP="00BE5F64">
      <w:pPr>
        <w:spacing w:line="260" w:lineRule="atLeast"/>
        <w:rPr>
          <w:rFonts w:ascii="Tahoma" w:eastAsia="Calibri" w:hAnsi="Tahoma" w:cs="Tahoma"/>
          <w:b/>
          <w:sz w:val="20"/>
          <w:szCs w:val="20"/>
        </w:rPr>
      </w:pPr>
    </w:p>
    <w:p w:rsidR="00BE5F64" w:rsidRPr="00DE76D4" w:rsidRDefault="00BE5F64" w:rsidP="00BE5F64">
      <w:pPr>
        <w:spacing w:line="260" w:lineRule="atLeast"/>
        <w:rPr>
          <w:rFonts w:ascii="Tahoma" w:eastAsia="Calibri" w:hAnsi="Tahoma" w:cs="Tahoma"/>
          <w:b/>
          <w:sz w:val="20"/>
          <w:szCs w:val="20"/>
        </w:rPr>
      </w:pPr>
    </w:p>
    <w:p w:rsidR="00B237C2" w:rsidRDefault="00B237C2" w:rsidP="00BE5F64">
      <w:pPr>
        <w:spacing w:line="260" w:lineRule="atLeast"/>
        <w:ind w:left="397"/>
        <w:jc w:val="right"/>
        <w:rPr>
          <w:rFonts w:ascii="Tahoma" w:eastAsia="Calibri" w:hAnsi="Tahoma" w:cs="Tahoma"/>
          <w:i/>
          <w:sz w:val="20"/>
          <w:szCs w:val="20"/>
        </w:rPr>
      </w:pPr>
    </w:p>
    <w:p w:rsidR="00B237C2" w:rsidRDefault="00B237C2" w:rsidP="00BE5F64">
      <w:pPr>
        <w:spacing w:line="260" w:lineRule="atLeast"/>
        <w:ind w:left="397"/>
        <w:jc w:val="right"/>
        <w:rPr>
          <w:rFonts w:ascii="Tahoma" w:eastAsia="Calibri" w:hAnsi="Tahoma" w:cs="Tahoma"/>
          <w:i/>
          <w:sz w:val="20"/>
          <w:szCs w:val="20"/>
        </w:rPr>
      </w:pPr>
    </w:p>
    <w:p w:rsidR="00BE5F64" w:rsidRDefault="00BE5F64" w:rsidP="00BE5F64">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Załącznik Nr 3 do oferty</w:t>
      </w:r>
    </w:p>
    <w:p w:rsidR="00AA400E" w:rsidRDefault="00AA400E" w:rsidP="00BE5F64">
      <w:pPr>
        <w:spacing w:line="260" w:lineRule="atLeast"/>
        <w:ind w:left="397"/>
        <w:jc w:val="right"/>
        <w:rPr>
          <w:rFonts w:ascii="Tahoma" w:eastAsia="Calibri" w:hAnsi="Tahoma" w:cs="Tahoma"/>
          <w:i/>
          <w:sz w:val="20"/>
          <w:szCs w:val="20"/>
        </w:rPr>
      </w:pPr>
    </w:p>
    <w:p w:rsidR="00AA400E" w:rsidRPr="008B01EC" w:rsidRDefault="00AA400E" w:rsidP="00AA400E">
      <w:pPr>
        <w:spacing w:line="260" w:lineRule="atLeast"/>
        <w:ind w:left="397"/>
        <w:jc w:val="right"/>
        <w:rPr>
          <w:rFonts w:ascii="Tahoma" w:eastAsia="Calibri" w:hAnsi="Tahoma" w:cs="Tahoma"/>
          <w:i/>
          <w:sz w:val="20"/>
          <w:szCs w:val="20"/>
        </w:rPr>
      </w:pPr>
    </w:p>
    <w:p w:rsidR="00AA400E" w:rsidRPr="009C1FC9" w:rsidRDefault="00AA400E" w:rsidP="00AA400E">
      <w:pPr>
        <w:spacing w:line="260" w:lineRule="atLeast"/>
        <w:ind w:left="397"/>
        <w:jc w:val="center"/>
        <w:rPr>
          <w:rFonts w:eastAsia="Calibri" w:cstheme="minorHAnsi"/>
          <w:b/>
          <w:sz w:val="28"/>
          <w:szCs w:val="28"/>
          <w:highlight w:val="lightGray"/>
        </w:rPr>
      </w:pPr>
      <w:r w:rsidRPr="009C1FC9">
        <w:rPr>
          <w:rFonts w:eastAsia="Calibri" w:cstheme="minorHAnsi"/>
          <w:b/>
          <w:sz w:val="28"/>
          <w:szCs w:val="28"/>
          <w:highlight w:val="lightGray"/>
        </w:rPr>
        <w:t xml:space="preserve">FORMULARZ NR </w:t>
      </w:r>
      <w:r>
        <w:rPr>
          <w:rFonts w:eastAsia="Calibri" w:cstheme="minorHAnsi"/>
          <w:b/>
          <w:sz w:val="28"/>
          <w:szCs w:val="28"/>
          <w:highlight w:val="lightGray"/>
        </w:rPr>
        <w:t>1</w:t>
      </w:r>
    </w:p>
    <w:p w:rsidR="00AA400E" w:rsidRPr="009C1FC9" w:rsidRDefault="00AA400E" w:rsidP="00AA400E">
      <w:pPr>
        <w:tabs>
          <w:tab w:val="left" w:pos="390"/>
        </w:tabs>
        <w:spacing w:line="360" w:lineRule="auto"/>
        <w:jc w:val="center"/>
        <w:rPr>
          <w:rFonts w:cstheme="minorHAnsi"/>
          <w:color w:val="000000"/>
          <w:sz w:val="24"/>
          <w:szCs w:val="24"/>
        </w:rPr>
      </w:pPr>
      <w:r w:rsidRPr="009C1FC9">
        <w:rPr>
          <w:rFonts w:cstheme="minorHAnsi"/>
          <w:b/>
          <w:color w:val="000000"/>
          <w:sz w:val="24"/>
          <w:szCs w:val="24"/>
          <w:highlight w:val="lightGray"/>
        </w:rPr>
        <w:t>Potencjał techniczny niezbędny do wykonania zamówienia</w:t>
      </w:r>
    </w:p>
    <w:p w:rsidR="00AA400E" w:rsidRPr="009C1FC9" w:rsidRDefault="00AA400E" w:rsidP="00AA400E">
      <w:pPr>
        <w:tabs>
          <w:tab w:val="left" w:pos="390"/>
        </w:tabs>
        <w:spacing w:after="0"/>
        <w:jc w:val="both"/>
        <w:rPr>
          <w:rFonts w:cstheme="minorHAnsi"/>
          <w:color w:val="000000"/>
          <w:sz w:val="24"/>
          <w:szCs w:val="24"/>
        </w:rPr>
      </w:pPr>
      <w:r w:rsidRPr="009C1FC9">
        <w:rPr>
          <w:rFonts w:cstheme="minorHAnsi"/>
          <w:i/>
          <w:color w:val="000000"/>
          <w:sz w:val="24"/>
          <w:szCs w:val="24"/>
        </w:rPr>
        <w:t>Nazwa Wykonawcy</w:t>
      </w:r>
      <w:r w:rsidRPr="009C1FC9">
        <w:rPr>
          <w:rFonts w:cstheme="minorHAnsi"/>
          <w:color w:val="000000"/>
          <w:sz w:val="24"/>
          <w:szCs w:val="24"/>
        </w:rPr>
        <w:t>................................................................................................................</w:t>
      </w:r>
    </w:p>
    <w:p w:rsidR="00AA400E" w:rsidRPr="009C1FC9" w:rsidRDefault="00AA400E" w:rsidP="00AA400E">
      <w:pPr>
        <w:tabs>
          <w:tab w:val="left" w:pos="390"/>
        </w:tabs>
        <w:spacing w:after="0"/>
        <w:jc w:val="both"/>
        <w:rPr>
          <w:rFonts w:cstheme="minorHAnsi"/>
          <w:color w:val="000000"/>
          <w:sz w:val="24"/>
          <w:szCs w:val="24"/>
        </w:rPr>
      </w:pPr>
      <w:r w:rsidRPr="009C1FC9">
        <w:rPr>
          <w:rFonts w:cstheme="minorHAnsi"/>
          <w:i/>
          <w:color w:val="000000"/>
          <w:sz w:val="24"/>
          <w:szCs w:val="24"/>
        </w:rPr>
        <w:t xml:space="preserve"> Adres Wykonawcy</w:t>
      </w:r>
      <w:r w:rsidRPr="009C1FC9">
        <w:rPr>
          <w:rFonts w:cstheme="minorHAnsi"/>
          <w:color w:val="000000"/>
          <w:sz w:val="24"/>
          <w:szCs w:val="24"/>
        </w:rPr>
        <w:t>.................................................................................................................</w:t>
      </w:r>
    </w:p>
    <w:p w:rsidR="00AA400E" w:rsidRPr="009C1FC9" w:rsidRDefault="00AA400E" w:rsidP="00AA400E">
      <w:pPr>
        <w:tabs>
          <w:tab w:val="left" w:pos="390"/>
        </w:tabs>
        <w:spacing w:after="0"/>
        <w:jc w:val="both"/>
        <w:rPr>
          <w:rFonts w:cstheme="minorHAnsi"/>
          <w:i/>
          <w:color w:val="000000"/>
          <w:sz w:val="24"/>
          <w:szCs w:val="24"/>
        </w:rPr>
      </w:pPr>
      <w:r w:rsidRPr="009C1FC9">
        <w:rPr>
          <w:rFonts w:cstheme="minorHAnsi"/>
          <w:i/>
          <w:color w:val="000000"/>
          <w:sz w:val="24"/>
          <w:szCs w:val="24"/>
        </w:rPr>
        <w:t>Numer tel/fax</w:t>
      </w:r>
      <w:r w:rsidRPr="009C1FC9">
        <w:rPr>
          <w:rFonts w:cstheme="minorHAnsi"/>
          <w:color w:val="000000"/>
          <w:sz w:val="24"/>
          <w:szCs w:val="24"/>
        </w:rPr>
        <w:t>.........................................................................................................................</w:t>
      </w:r>
    </w:p>
    <w:p w:rsidR="00AA400E" w:rsidRPr="009C1FC9" w:rsidRDefault="00AA400E" w:rsidP="00AA400E">
      <w:pPr>
        <w:tabs>
          <w:tab w:val="left" w:pos="390"/>
        </w:tabs>
        <w:spacing w:after="0"/>
        <w:jc w:val="both"/>
        <w:rPr>
          <w:rFonts w:cstheme="minorHAnsi"/>
          <w:color w:val="000000"/>
          <w:sz w:val="24"/>
          <w:szCs w:val="24"/>
        </w:rPr>
      </w:pPr>
      <w:r w:rsidRPr="009C1FC9">
        <w:rPr>
          <w:rFonts w:cstheme="minorHAnsi"/>
          <w:i/>
          <w:color w:val="000000"/>
          <w:sz w:val="24"/>
          <w:szCs w:val="24"/>
        </w:rPr>
        <w:t xml:space="preserve">Adres  e–mail </w:t>
      </w:r>
      <w:r w:rsidRPr="009C1FC9">
        <w:rPr>
          <w:rFonts w:cstheme="minorHAnsi"/>
          <w:color w:val="000000"/>
          <w:sz w:val="24"/>
          <w:szCs w:val="24"/>
        </w:rPr>
        <w:t>........................................................................................................................</w:t>
      </w:r>
    </w:p>
    <w:p w:rsidR="00AA400E" w:rsidRPr="009C1FC9" w:rsidRDefault="00AA400E" w:rsidP="00AA400E">
      <w:pPr>
        <w:tabs>
          <w:tab w:val="left" w:pos="390"/>
        </w:tabs>
        <w:spacing w:line="360" w:lineRule="auto"/>
        <w:jc w:val="both"/>
        <w:rPr>
          <w:rFonts w:cstheme="minorHAnsi"/>
          <w:color w:val="000000"/>
          <w:sz w:val="24"/>
          <w:szCs w:val="24"/>
        </w:rPr>
      </w:pPr>
    </w:p>
    <w:tbl>
      <w:tblPr>
        <w:tblStyle w:val="Tabela-Siatka"/>
        <w:tblW w:w="0" w:type="auto"/>
        <w:tblLook w:val="04A0" w:firstRow="1" w:lastRow="0" w:firstColumn="1" w:lastColumn="0" w:noHBand="0" w:noVBand="1"/>
      </w:tblPr>
      <w:tblGrid>
        <w:gridCol w:w="817"/>
        <w:gridCol w:w="3788"/>
        <w:gridCol w:w="2303"/>
        <w:gridCol w:w="2303"/>
      </w:tblGrid>
      <w:tr w:rsidR="00AA400E" w:rsidTr="00FB147F">
        <w:tc>
          <w:tcPr>
            <w:tcW w:w="817" w:type="dxa"/>
            <w:vAlign w:val="center"/>
          </w:tcPr>
          <w:p w:rsidR="00AA400E" w:rsidRPr="00783A96" w:rsidRDefault="00AA400E" w:rsidP="00FB147F">
            <w:pPr>
              <w:spacing w:line="260" w:lineRule="atLeast"/>
              <w:jc w:val="center"/>
              <w:rPr>
                <w:rFonts w:ascii="Tahoma" w:eastAsia="Calibri" w:hAnsi="Tahoma" w:cs="Tahoma"/>
                <w:b/>
                <w:sz w:val="20"/>
                <w:szCs w:val="20"/>
              </w:rPr>
            </w:pPr>
            <w:r w:rsidRPr="00783A96">
              <w:rPr>
                <w:rFonts w:ascii="Tahoma" w:eastAsia="Calibri" w:hAnsi="Tahoma" w:cs="Tahoma"/>
                <w:b/>
                <w:sz w:val="20"/>
                <w:szCs w:val="20"/>
              </w:rPr>
              <w:t>Lp.</w:t>
            </w:r>
          </w:p>
        </w:tc>
        <w:tc>
          <w:tcPr>
            <w:tcW w:w="3788" w:type="dxa"/>
            <w:vAlign w:val="center"/>
          </w:tcPr>
          <w:p w:rsidR="00AA400E" w:rsidRPr="00783A96" w:rsidRDefault="00AA400E" w:rsidP="00FB147F">
            <w:pPr>
              <w:spacing w:line="260" w:lineRule="atLeast"/>
              <w:jc w:val="center"/>
              <w:rPr>
                <w:rFonts w:ascii="Tahoma" w:eastAsia="Calibri" w:hAnsi="Tahoma" w:cs="Tahoma"/>
                <w:b/>
                <w:sz w:val="20"/>
                <w:szCs w:val="20"/>
              </w:rPr>
            </w:pPr>
          </w:p>
          <w:p w:rsidR="00AA400E" w:rsidRPr="00783A96" w:rsidRDefault="00AA400E" w:rsidP="00FB147F">
            <w:pPr>
              <w:spacing w:line="260" w:lineRule="atLeast"/>
              <w:jc w:val="center"/>
              <w:rPr>
                <w:rFonts w:ascii="Tahoma" w:eastAsia="Calibri" w:hAnsi="Tahoma" w:cs="Tahoma"/>
                <w:b/>
                <w:sz w:val="20"/>
                <w:szCs w:val="20"/>
              </w:rPr>
            </w:pPr>
            <w:r w:rsidRPr="00783A96">
              <w:rPr>
                <w:rFonts w:ascii="Tahoma" w:eastAsia="Calibri" w:hAnsi="Tahoma" w:cs="Tahoma"/>
                <w:b/>
                <w:sz w:val="20"/>
                <w:szCs w:val="20"/>
              </w:rPr>
              <w:t>Sprzęt</w:t>
            </w:r>
          </w:p>
          <w:p w:rsidR="00AA400E" w:rsidRPr="00783A96" w:rsidRDefault="00AA400E" w:rsidP="00FB147F">
            <w:pPr>
              <w:spacing w:line="260" w:lineRule="atLeast"/>
              <w:jc w:val="center"/>
              <w:rPr>
                <w:rFonts w:ascii="Tahoma" w:eastAsia="Calibri" w:hAnsi="Tahoma" w:cs="Tahoma"/>
                <w:b/>
                <w:sz w:val="20"/>
                <w:szCs w:val="20"/>
              </w:rPr>
            </w:pPr>
          </w:p>
        </w:tc>
        <w:tc>
          <w:tcPr>
            <w:tcW w:w="2303" w:type="dxa"/>
            <w:vAlign w:val="center"/>
          </w:tcPr>
          <w:p w:rsidR="00AA400E" w:rsidRPr="00783A96" w:rsidRDefault="00AA400E" w:rsidP="00FB147F">
            <w:pPr>
              <w:spacing w:line="260" w:lineRule="atLeast"/>
              <w:jc w:val="center"/>
              <w:rPr>
                <w:rFonts w:ascii="Tahoma" w:eastAsia="Calibri" w:hAnsi="Tahoma" w:cs="Tahoma"/>
                <w:b/>
                <w:sz w:val="20"/>
                <w:szCs w:val="20"/>
              </w:rPr>
            </w:pPr>
            <w:r w:rsidRPr="00783A96">
              <w:rPr>
                <w:rFonts w:ascii="Tahoma" w:eastAsia="Calibri" w:hAnsi="Tahoma" w:cs="Tahoma"/>
                <w:b/>
                <w:sz w:val="20"/>
                <w:szCs w:val="20"/>
              </w:rPr>
              <w:t>Ilość sztuk</w:t>
            </w:r>
          </w:p>
        </w:tc>
        <w:tc>
          <w:tcPr>
            <w:tcW w:w="2303" w:type="dxa"/>
            <w:vAlign w:val="center"/>
          </w:tcPr>
          <w:p w:rsidR="00AA400E" w:rsidRPr="00783A96" w:rsidRDefault="00AA400E" w:rsidP="00FB147F">
            <w:pPr>
              <w:spacing w:line="260" w:lineRule="atLeast"/>
              <w:jc w:val="center"/>
              <w:rPr>
                <w:rFonts w:ascii="Tahoma" w:eastAsia="Calibri" w:hAnsi="Tahoma" w:cs="Tahoma"/>
                <w:b/>
                <w:sz w:val="20"/>
                <w:szCs w:val="20"/>
              </w:rPr>
            </w:pPr>
            <w:r>
              <w:rPr>
                <w:rFonts w:ascii="Tahoma" w:eastAsia="Calibri" w:hAnsi="Tahoma" w:cs="Tahoma"/>
                <w:b/>
                <w:sz w:val="20"/>
                <w:szCs w:val="20"/>
              </w:rPr>
              <w:t>Rodzaj dysponowania</w:t>
            </w:r>
          </w:p>
        </w:tc>
      </w:tr>
      <w:tr w:rsidR="00AA400E" w:rsidTr="00FB147F">
        <w:tc>
          <w:tcPr>
            <w:tcW w:w="817" w:type="dxa"/>
            <w:vAlign w:val="center"/>
          </w:tcPr>
          <w:p w:rsidR="00AA400E" w:rsidRDefault="00AA400E" w:rsidP="00FB147F">
            <w:pPr>
              <w:spacing w:line="260" w:lineRule="atLeast"/>
              <w:rPr>
                <w:rFonts w:ascii="Tahoma" w:eastAsia="Calibri" w:hAnsi="Tahoma" w:cs="Tahoma"/>
                <w:sz w:val="20"/>
                <w:szCs w:val="20"/>
              </w:rPr>
            </w:pPr>
            <w:r>
              <w:rPr>
                <w:rFonts w:ascii="Tahoma" w:eastAsia="Calibri" w:hAnsi="Tahoma" w:cs="Tahoma"/>
                <w:sz w:val="20"/>
                <w:szCs w:val="20"/>
              </w:rPr>
              <w:t>1.</w:t>
            </w:r>
          </w:p>
        </w:tc>
        <w:tc>
          <w:tcPr>
            <w:tcW w:w="3788" w:type="dxa"/>
            <w:vAlign w:val="center"/>
          </w:tcPr>
          <w:p w:rsidR="00AA400E" w:rsidRDefault="00AA400E" w:rsidP="00FB147F">
            <w:pPr>
              <w:spacing w:line="260" w:lineRule="atLeast"/>
              <w:jc w:val="center"/>
              <w:rPr>
                <w:rFonts w:ascii="Tahoma" w:eastAsia="Calibri" w:hAnsi="Tahoma" w:cs="Tahoma"/>
                <w:sz w:val="20"/>
                <w:szCs w:val="20"/>
              </w:rPr>
            </w:pPr>
          </w:p>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Szczotki ręczne lub mechaniczne</w:t>
            </w:r>
          </w:p>
        </w:tc>
        <w:tc>
          <w:tcPr>
            <w:tcW w:w="2303" w:type="dxa"/>
            <w:vAlign w:val="center"/>
          </w:tcPr>
          <w:p w:rsidR="00AA400E" w:rsidRDefault="00AA400E" w:rsidP="00FB147F">
            <w:pPr>
              <w:spacing w:line="260" w:lineRule="atLeast"/>
              <w:jc w:val="center"/>
              <w:rPr>
                <w:rFonts w:ascii="Tahoma" w:eastAsia="Calibri" w:hAnsi="Tahoma" w:cs="Tahoma"/>
                <w:sz w:val="20"/>
                <w:szCs w:val="20"/>
              </w:rPr>
            </w:pPr>
          </w:p>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1 szt.</w:t>
            </w:r>
          </w:p>
        </w:tc>
        <w:tc>
          <w:tcPr>
            <w:tcW w:w="2303" w:type="dxa"/>
          </w:tcPr>
          <w:p w:rsidR="00AA400E" w:rsidRDefault="00AA400E" w:rsidP="00FB147F">
            <w:pPr>
              <w:spacing w:line="260" w:lineRule="atLeast"/>
              <w:rPr>
                <w:rFonts w:ascii="Tahoma" w:eastAsia="Calibri" w:hAnsi="Tahoma" w:cs="Tahoma"/>
                <w:sz w:val="20"/>
                <w:szCs w:val="20"/>
              </w:rPr>
            </w:pPr>
          </w:p>
        </w:tc>
      </w:tr>
      <w:tr w:rsidR="00AA400E" w:rsidTr="00FB147F">
        <w:tc>
          <w:tcPr>
            <w:tcW w:w="817" w:type="dxa"/>
            <w:vAlign w:val="center"/>
          </w:tcPr>
          <w:p w:rsidR="00AA400E" w:rsidRDefault="00AA400E" w:rsidP="00FB147F">
            <w:pPr>
              <w:spacing w:line="260" w:lineRule="atLeast"/>
              <w:rPr>
                <w:rFonts w:ascii="Tahoma" w:eastAsia="Calibri" w:hAnsi="Tahoma" w:cs="Tahoma"/>
                <w:sz w:val="20"/>
                <w:szCs w:val="20"/>
              </w:rPr>
            </w:pPr>
            <w:r>
              <w:rPr>
                <w:rFonts w:ascii="Tahoma" w:eastAsia="Calibri" w:hAnsi="Tahoma" w:cs="Tahoma"/>
                <w:sz w:val="20"/>
                <w:szCs w:val="20"/>
              </w:rPr>
              <w:t>2.</w:t>
            </w:r>
          </w:p>
        </w:tc>
        <w:tc>
          <w:tcPr>
            <w:tcW w:w="3788" w:type="dxa"/>
            <w:vAlign w:val="center"/>
          </w:tcPr>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Śrutownica do usuwania oznakowania poziomego</w:t>
            </w:r>
          </w:p>
        </w:tc>
        <w:tc>
          <w:tcPr>
            <w:tcW w:w="2303" w:type="dxa"/>
            <w:vAlign w:val="center"/>
          </w:tcPr>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1 szt.</w:t>
            </w:r>
          </w:p>
        </w:tc>
        <w:tc>
          <w:tcPr>
            <w:tcW w:w="2303" w:type="dxa"/>
          </w:tcPr>
          <w:p w:rsidR="00AA400E" w:rsidRDefault="00AA400E" w:rsidP="00FB147F">
            <w:pPr>
              <w:spacing w:line="260" w:lineRule="atLeast"/>
              <w:rPr>
                <w:rFonts w:ascii="Tahoma" w:eastAsia="Calibri" w:hAnsi="Tahoma" w:cs="Tahoma"/>
                <w:sz w:val="20"/>
                <w:szCs w:val="20"/>
              </w:rPr>
            </w:pPr>
          </w:p>
        </w:tc>
      </w:tr>
      <w:tr w:rsidR="00AA400E" w:rsidTr="00FB147F">
        <w:tc>
          <w:tcPr>
            <w:tcW w:w="817" w:type="dxa"/>
            <w:vAlign w:val="center"/>
          </w:tcPr>
          <w:p w:rsidR="00AA400E" w:rsidRDefault="00AA400E" w:rsidP="00FB147F">
            <w:pPr>
              <w:spacing w:line="260" w:lineRule="atLeast"/>
              <w:rPr>
                <w:rFonts w:ascii="Tahoma" w:eastAsia="Calibri" w:hAnsi="Tahoma" w:cs="Tahoma"/>
                <w:sz w:val="20"/>
                <w:szCs w:val="20"/>
              </w:rPr>
            </w:pPr>
            <w:r>
              <w:rPr>
                <w:rFonts w:ascii="Tahoma" w:eastAsia="Calibri" w:hAnsi="Tahoma" w:cs="Tahoma"/>
                <w:sz w:val="20"/>
                <w:szCs w:val="20"/>
              </w:rPr>
              <w:t>3.</w:t>
            </w:r>
          </w:p>
        </w:tc>
        <w:tc>
          <w:tcPr>
            <w:tcW w:w="3788" w:type="dxa"/>
            <w:vAlign w:val="center"/>
          </w:tcPr>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 xml:space="preserve">Samojezdna </w:t>
            </w:r>
            <w:proofErr w:type="spellStart"/>
            <w:r>
              <w:rPr>
                <w:rFonts w:ascii="Tahoma" w:eastAsia="Calibri" w:hAnsi="Tahoma" w:cs="Tahoma"/>
                <w:sz w:val="20"/>
                <w:szCs w:val="20"/>
              </w:rPr>
              <w:t>malowarka</w:t>
            </w:r>
            <w:proofErr w:type="spellEnd"/>
          </w:p>
        </w:tc>
        <w:tc>
          <w:tcPr>
            <w:tcW w:w="2303" w:type="dxa"/>
            <w:vAlign w:val="center"/>
          </w:tcPr>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1 szt.</w:t>
            </w:r>
          </w:p>
        </w:tc>
        <w:tc>
          <w:tcPr>
            <w:tcW w:w="2303" w:type="dxa"/>
          </w:tcPr>
          <w:p w:rsidR="00AA400E" w:rsidRDefault="00AA400E" w:rsidP="00FB147F">
            <w:pPr>
              <w:spacing w:line="260" w:lineRule="atLeast"/>
              <w:rPr>
                <w:rFonts w:ascii="Tahoma" w:eastAsia="Calibri" w:hAnsi="Tahoma" w:cs="Tahoma"/>
                <w:sz w:val="20"/>
                <w:szCs w:val="20"/>
              </w:rPr>
            </w:pPr>
          </w:p>
        </w:tc>
      </w:tr>
      <w:tr w:rsidR="00AA400E" w:rsidTr="00FB147F">
        <w:tc>
          <w:tcPr>
            <w:tcW w:w="817" w:type="dxa"/>
            <w:vAlign w:val="center"/>
          </w:tcPr>
          <w:p w:rsidR="00AA400E" w:rsidRDefault="00AA400E" w:rsidP="00FB147F">
            <w:pPr>
              <w:spacing w:line="260" w:lineRule="atLeast"/>
              <w:rPr>
                <w:rFonts w:ascii="Tahoma" w:eastAsia="Calibri" w:hAnsi="Tahoma" w:cs="Tahoma"/>
                <w:sz w:val="20"/>
                <w:szCs w:val="20"/>
              </w:rPr>
            </w:pPr>
            <w:r>
              <w:rPr>
                <w:rFonts w:ascii="Tahoma" w:eastAsia="Calibri" w:hAnsi="Tahoma" w:cs="Tahoma"/>
                <w:sz w:val="20"/>
                <w:szCs w:val="20"/>
              </w:rPr>
              <w:t>4.</w:t>
            </w:r>
          </w:p>
        </w:tc>
        <w:tc>
          <w:tcPr>
            <w:tcW w:w="3788" w:type="dxa"/>
            <w:vAlign w:val="center"/>
          </w:tcPr>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Układarka mas chemoutwardzalnych</w:t>
            </w:r>
          </w:p>
        </w:tc>
        <w:tc>
          <w:tcPr>
            <w:tcW w:w="2303" w:type="dxa"/>
            <w:vAlign w:val="center"/>
          </w:tcPr>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1 szt.</w:t>
            </w:r>
          </w:p>
        </w:tc>
        <w:tc>
          <w:tcPr>
            <w:tcW w:w="2303" w:type="dxa"/>
          </w:tcPr>
          <w:p w:rsidR="00AA400E" w:rsidRDefault="00AA400E" w:rsidP="00FB147F">
            <w:pPr>
              <w:spacing w:line="260" w:lineRule="atLeast"/>
              <w:rPr>
                <w:rFonts w:ascii="Tahoma" w:eastAsia="Calibri" w:hAnsi="Tahoma" w:cs="Tahoma"/>
                <w:sz w:val="20"/>
                <w:szCs w:val="20"/>
              </w:rPr>
            </w:pPr>
          </w:p>
        </w:tc>
      </w:tr>
      <w:tr w:rsidR="00AA400E" w:rsidTr="00FB147F">
        <w:tc>
          <w:tcPr>
            <w:tcW w:w="817" w:type="dxa"/>
            <w:vAlign w:val="center"/>
          </w:tcPr>
          <w:p w:rsidR="00AA400E" w:rsidRDefault="00AA400E" w:rsidP="00FB147F">
            <w:pPr>
              <w:spacing w:line="260" w:lineRule="atLeast"/>
              <w:rPr>
                <w:rFonts w:ascii="Tahoma" w:eastAsia="Calibri" w:hAnsi="Tahoma" w:cs="Tahoma"/>
                <w:sz w:val="20"/>
                <w:szCs w:val="20"/>
              </w:rPr>
            </w:pPr>
            <w:r>
              <w:rPr>
                <w:rFonts w:ascii="Tahoma" w:eastAsia="Calibri" w:hAnsi="Tahoma" w:cs="Tahoma"/>
                <w:sz w:val="20"/>
                <w:szCs w:val="20"/>
              </w:rPr>
              <w:t>5.</w:t>
            </w:r>
          </w:p>
        </w:tc>
        <w:tc>
          <w:tcPr>
            <w:tcW w:w="3788" w:type="dxa"/>
            <w:vAlign w:val="center"/>
          </w:tcPr>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Sprzęt do badania grubości powłok malarskich</w:t>
            </w:r>
          </w:p>
        </w:tc>
        <w:tc>
          <w:tcPr>
            <w:tcW w:w="2303" w:type="dxa"/>
            <w:vAlign w:val="center"/>
          </w:tcPr>
          <w:p w:rsidR="00AA400E" w:rsidRDefault="00AA400E" w:rsidP="00FB147F">
            <w:pPr>
              <w:spacing w:line="260" w:lineRule="atLeast"/>
              <w:jc w:val="center"/>
              <w:rPr>
                <w:rFonts w:ascii="Tahoma" w:eastAsia="Calibri" w:hAnsi="Tahoma" w:cs="Tahoma"/>
                <w:sz w:val="20"/>
                <w:szCs w:val="20"/>
              </w:rPr>
            </w:pPr>
            <w:r>
              <w:rPr>
                <w:rFonts w:ascii="Tahoma" w:eastAsia="Calibri" w:hAnsi="Tahoma" w:cs="Tahoma"/>
                <w:sz w:val="20"/>
                <w:szCs w:val="20"/>
              </w:rPr>
              <w:t>1 szt.</w:t>
            </w:r>
          </w:p>
        </w:tc>
        <w:tc>
          <w:tcPr>
            <w:tcW w:w="2303" w:type="dxa"/>
          </w:tcPr>
          <w:p w:rsidR="00AA400E" w:rsidRDefault="00AA400E" w:rsidP="00FB147F">
            <w:pPr>
              <w:spacing w:line="260" w:lineRule="atLeast"/>
              <w:rPr>
                <w:rFonts w:ascii="Tahoma" w:eastAsia="Calibri" w:hAnsi="Tahoma" w:cs="Tahoma"/>
                <w:sz w:val="20"/>
                <w:szCs w:val="20"/>
              </w:rPr>
            </w:pPr>
          </w:p>
        </w:tc>
      </w:tr>
    </w:tbl>
    <w:p w:rsidR="00AA400E" w:rsidRDefault="00AA400E" w:rsidP="00AA400E">
      <w:pPr>
        <w:tabs>
          <w:tab w:val="right" w:leader="underscore" w:pos="9072"/>
        </w:tabs>
        <w:spacing w:before="120"/>
        <w:jc w:val="both"/>
        <w:rPr>
          <w:rFonts w:asciiTheme="majorHAnsi" w:eastAsia="Calibri" w:hAnsiTheme="majorHAnsi" w:cs="Times New Roman"/>
          <w:i/>
        </w:rPr>
      </w:pPr>
    </w:p>
    <w:p w:rsidR="00AA400E" w:rsidRPr="008C28D0" w:rsidRDefault="00AA400E" w:rsidP="00AA400E">
      <w:pPr>
        <w:tabs>
          <w:tab w:val="right" w:leader="underscore" w:pos="9072"/>
        </w:tabs>
        <w:spacing w:before="120"/>
        <w:jc w:val="both"/>
        <w:rPr>
          <w:rFonts w:ascii="Tahoma" w:eastAsia="Calibri" w:hAnsi="Tahoma" w:cs="Tahoma"/>
          <w:i/>
          <w:sz w:val="18"/>
          <w:szCs w:val="18"/>
        </w:rPr>
      </w:pPr>
      <w:r w:rsidRPr="008C28D0">
        <w:rPr>
          <w:rFonts w:ascii="Tahoma" w:eastAsia="Calibri" w:hAnsi="Tahoma" w:cs="Tahoma"/>
          <w:i/>
          <w:sz w:val="18"/>
          <w:szCs w:val="18"/>
        </w:rPr>
        <w:t xml:space="preserve">Wykonawca może polegać na potencjale technicznym   innych podmiotów, niezależnie od charakteru prawnego łączących go z nimi stosunków. Wykonawca w takiej sytuacji </w:t>
      </w:r>
      <w:r w:rsidRPr="008C28D0">
        <w:rPr>
          <w:rFonts w:ascii="Tahoma" w:eastAsia="Calibri" w:hAnsi="Tahoma" w:cs="Tahoma"/>
          <w:b/>
          <w:i/>
          <w:sz w:val="18"/>
          <w:szCs w:val="18"/>
          <w:u w:val="single"/>
        </w:rPr>
        <w:t>zobowiązany jest udowodnić zamawiającemu</w:t>
      </w:r>
      <w:r w:rsidRPr="008C28D0">
        <w:rPr>
          <w:rFonts w:ascii="Tahoma" w:eastAsia="Calibri" w:hAnsi="Tahoma" w:cs="Tahoma"/>
          <w:i/>
          <w:sz w:val="18"/>
          <w:szCs w:val="18"/>
        </w:rPr>
        <w:t xml:space="preserve">, iż będzie dysponował zasobami niezbędnymi do realizacji zamówienia, w szczególności </w:t>
      </w:r>
      <w:r w:rsidRPr="008C28D0">
        <w:rPr>
          <w:rFonts w:ascii="Tahoma" w:eastAsia="Calibri" w:hAnsi="Tahoma" w:cs="Tahoma"/>
          <w:b/>
          <w:i/>
          <w:sz w:val="18"/>
          <w:szCs w:val="18"/>
          <w:u w:val="single"/>
        </w:rPr>
        <w:t>przedstawiając w tym celu</w:t>
      </w:r>
      <w:r w:rsidRPr="008C28D0">
        <w:rPr>
          <w:rFonts w:ascii="Tahoma" w:eastAsia="Calibri" w:hAnsi="Tahoma" w:cs="Tahoma"/>
          <w:i/>
          <w:sz w:val="18"/>
          <w:szCs w:val="18"/>
        </w:rPr>
        <w:t xml:space="preserve"> pisemne zobowiązanie tych podmiotów do oddania mu do dyspozycji niezbędnych zasobów na potrzeby wykonania zamówienia.</w:t>
      </w:r>
    </w:p>
    <w:p w:rsidR="00AA400E" w:rsidRPr="00222ED4" w:rsidRDefault="00AA400E" w:rsidP="00AA400E">
      <w:pPr>
        <w:spacing w:line="260" w:lineRule="atLeast"/>
        <w:rPr>
          <w:rFonts w:ascii="Tahoma" w:eastAsia="Calibri" w:hAnsi="Tahoma" w:cs="Tahoma"/>
          <w:sz w:val="20"/>
          <w:szCs w:val="20"/>
        </w:rPr>
      </w:pPr>
    </w:p>
    <w:p w:rsidR="00AA400E" w:rsidRPr="000A2D76" w:rsidRDefault="00AA400E" w:rsidP="00AA400E">
      <w:pPr>
        <w:spacing w:line="260" w:lineRule="atLeast"/>
        <w:ind w:left="397"/>
        <w:jc w:val="center"/>
        <w:rPr>
          <w:rFonts w:ascii="Tahoma" w:eastAsia="Calibri" w:hAnsi="Tahoma" w:cs="Tahoma"/>
          <w:b/>
          <w:sz w:val="16"/>
          <w:szCs w:val="16"/>
        </w:rPr>
      </w:pPr>
    </w:p>
    <w:p w:rsidR="00AA400E" w:rsidRPr="000A2D76" w:rsidRDefault="00AA400E" w:rsidP="00AA400E">
      <w:pPr>
        <w:suppressAutoHyphens/>
        <w:spacing w:after="0" w:line="240" w:lineRule="auto"/>
        <w:ind w:left="357"/>
        <w:jc w:val="right"/>
        <w:rPr>
          <w:rFonts w:ascii="Tahoma" w:eastAsia="Times New Roman" w:hAnsi="Tahoma" w:cs="Tahoma"/>
          <w:i/>
          <w:color w:val="000000"/>
          <w:sz w:val="16"/>
          <w:szCs w:val="16"/>
          <w:lang w:eastAsia="ar-SA"/>
        </w:rPr>
      </w:pPr>
      <w:r w:rsidRPr="000A2D76">
        <w:rPr>
          <w:rFonts w:ascii="Tahoma" w:eastAsia="Times New Roman" w:hAnsi="Tahoma" w:cs="Tahoma"/>
          <w:i/>
          <w:color w:val="000000"/>
          <w:sz w:val="16"/>
          <w:szCs w:val="16"/>
          <w:lang w:eastAsia="ar-SA"/>
        </w:rPr>
        <w:t>...........................................................</w:t>
      </w:r>
    </w:p>
    <w:p w:rsidR="00AA400E" w:rsidRPr="000A2D76" w:rsidRDefault="00AA400E" w:rsidP="00AA400E">
      <w:pPr>
        <w:suppressAutoHyphens/>
        <w:spacing w:after="0" w:line="240" w:lineRule="auto"/>
        <w:ind w:left="357"/>
        <w:jc w:val="right"/>
        <w:rPr>
          <w:rFonts w:ascii="Tahoma" w:eastAsia="Times New Roman" w:hAnsi="Tahoma" w:cs="Tahoma"/>
          <w:b/>
          <w:i/>
          <w:color w:val="000000"/>
          <w:sz w:val="16"/>
          <w:szCs w:val="16"/>
          <w:lang w:eastAsia="ar-SA"/>
        </w:rPr>
      </w:pPr>
      <w:r w:rsidRPr="000A2D76">
        <w:rPr>
          <w:rFonts w:ascii="Tahoma" w:eastAsia="Times New Roman" w:hAnsi="Tahoma" w:cs="Tahoma"/>
          <w:b/>
          <w:i/>
          <w:color w:val="000000"/>
          <w:sz w:val="16"/>
          <w:szCs w:val="16"/>
          <w:lang w:eastAsia="ar-SA"/>
        </w:rPr>
        <w:t xml:space="preserve">Podpis Wykonawcy </w:t>
      </w:r>
    </w:p>
    <w:p w:rsidR="00AA400E" w:rsidRPr="000A2D76" w:rsidRDefault="00AA400E" w:rsidP="00AA400E">
      <w:pPr>
        <w:suppressAutoHyphens/>
        <w:spacing w:after="0" w:line="240" w:lineRule="auto"/>
        <w:rPr>
          <w:rFonts w:ascii="Tahoma" w:eastAsia="Times New Roman" w:hAnsi="Tahoma" w:cs="Tahoma"/>
          <w:b/>
          <w:i/>
          <w:color w:val="000000"/>
          <w:sz w:val="16"/>
          <w:szCs w:val="16"/>
          <w:lang w:eastAsia="ar-SA"/>
        </w:rPr>
      </w:pPr>
    </w:p>
    <w:p w:rsidR="00AA400E" w:rsidRPr="00AA400E" w:rsidRDefault="00AA400E" w:rsidP="00AA400E">
      <w:pPr>
        <w:suppressAutoHyphens/>
        <w:spacing w:after="0" w:line="240" w:lineRule="auto"/>
        <w:ind w:left="357"/>
        <w:jc w:val="right"/>
        <w:rPr>
          <w:rFonts w:ascii="Tahoma" w:eastAsia="Times New Roman" w:hAnsi="Tahoma" w:cs="Tahoma"/>
          <w:i/>
          <w:sz w:val="16"/>
          <w:szCs w:val="16"/>
          <w:lang w:eastAsia="ar-SA"/>
        </w:rPr>
      </w:pPr>
      <w:r w:rsidRPr="000A2D76">
        <w:rPr>
          <w:rFonts w:ascii="Tahoma" w:eastAsia="Times New Roman" w:hAnsi="Tahoma" w:cs="Tahoma"/>
          <w:i/>
          <w:color w:val="000000"/>
          <w:sz w:val="16"/>
          <w:szCs w:val="16"/>
          <w:lang w:eastAsia="ar-SA"/>
        </w:rPr>
        <w:t xml:space="preserve"> lub</w:t>
      </w:r>
      <w:r w:rsidRPr="000A2D76">
        <w:rPr>
          <w:rFonts w:ascii="Tahoma" w:eastAsia="Times New Roman" w:hAnsi="Tahoma" w:cs="Tahoma"/>
          <w:i/>
          <w:sz w:val="16"/>
          <w:szCs w:val="16"/>
          <w:lang w:eastAsia="ar-SA"/>
        </w:rPr>
        <w:t xml:space="preserve">  upoważnionego  przedstawiciela Wykonawcy </w:t>
      </w:r>
    </w:p>
    <w:p w:rsidR="00AA400E" w:rsidRDefault="00AA400E" w:rsidP="00BE5F64">
      <w:pPr>
        <w:spacing w:line="260" w:lineRule="atLeast"/>
        <w:ind w:left="397"/>
        <w:jc w:val="right"/>
        <w:rPr>
          <w:rFonts w:ascii="Tahoma" w:eastAsia="Calibri" w:hAnsi="Tahoma" w:cs="Tahoma"/>
          <w:i/>
          <w:sz w:val="20"/>
          <w:szCs w:val="20"/>
        </w:rPr>
      </w:pPr>
    </w:p>
    <w:p w:rsidR="00AA400E" w:rsidRDefault="00AA400E" w:rsidP="00BE5F64">
      <w:pPr>
        <w:spacing w:line="260" w:lineRule="atLeast"/>
        <w:ind w:left="397"/>
        <w:jc w:val="right"/>
        <w:rPr>
          <w:rFonts w:ascii="Tahoma" w:eastAsia="Calibri" w:hAnsi="Tahoma" w:cs="Tahoma"/>
          <w:i/>
          <w:sz w:val="20"/>
          <w:szCs w:val="20"/>
        </w:rPr>
      </w:pPr>
    </w:p>
    <w:p w:rsidR="00AA400E" w:rsidRDefault="00AA400E" w:rsidP="00AA400E">
      <w:pPr>
        <w:spacing w:line="260" w:lineRule="atLeast"/>
        <w:ind w:left="397"/>
        <w:jc w:val="right"/>
        <w:rPr>
          <w:rFonts w:ascii="Tahoma" w:eastAsia="Calibri" w:hAnsi="Tahoma" w:cs="Tahoma"/>
          <w:i/>
          <w:sz w:val="20"/>
          <w:szCs w:val="20"/>
        </w:rPr>
      </w:pPr>
    </w:p>
    <w:p w:rsidR="00AA400E" w:rsidRDefault="00AA400E" w:rsidP="00AA400E">
      <w:pPr>
        <w:spacing w:line="260" w:lineRule="atLeast"/>
        <w:ind w:left="397"/>
        <w:jc w:val="right"/>
        <w:rPr>
          <w:rFonts w:ascii="Tahoma" w:eastAsia="Calibri" w:hAnsi="Tahoma" w:cs="Tahoma"/>
          <w:i/>
          <w:sz w:val="20"/>
          <w:szCs w:val="20"/>
        </w:rPr>
      </w:pPr>
    </w:p>
    <w:p w:rsidR="00282EFC" w:rsidRPr="008B01EC" w:rsidRDefault="00AA400E" w:rsidP="008C28D0">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 xml:space="preserve">Załącznik Nr </w:t>
      </w:r>
      <w:r>
        <w:rPr>
          <w:rFonts w:ascii="Tahoma" w:eastAsia="Calibri" w:hAnsi="Tahoma" w:cs="Tahoma"/>
          <w:i/>
          <w:sz w:val="20"/>
          <w:szCs w:val="20"/>
        </w:rPr>
        <w:t xml:space="preserve">4 </w:t>
      </w:r>
      <w:r w:rsidRPr="008B01EC">
        <w:rPr>
          <w:rFonts w:ascii="Tahoma" w:eastAsia="Calibri" w:hAnsi="Tahoma" w:cs="Tahoma"/>
          <w:i/>
          <w:sz w:val="20"/>
          <w:szCs w:val="20"/>
        </w:rPr>
        <w:t>do oferty</w:t>
      </w:r>
    </w:p>
    <w:p w:rsidR="00EA3FBA" w:rsidRPr="00EA3FBA" w:rsidRDefault="00BE5F64" w:rsidP="00EA3FBA">
      <w:pPr>
        <w:spacing w:line="260" w:lineRule="atLeast"/>
        <w:ind w:left="397"/>
        <w:jc w:val="center"/>
        <w:rPr>
          <w:rFonts w:eastAsia="Calibri" w:cstheme="minorHAnsi"/>
          <w:b/>
          <w:sz w:val="24"/>
          <w:szCs w:val="24"/>
          <w:highlight w:val="lightGray"/>
        </w:rPr>
      </w:pPr>
      <w:r w:rsidRPr="00EA3FBA">
        <w:rPr>
          <w:rFonts w:eastAsia="Calibri" w:cstheme="minorHAnsi"/>
          <w:b/>
          <w:sz w:val="24"/>
          <w:szCs w:val="24"/>
          <w:highlight w:val="lightGray"/>
        </w:rPr>
        <w:t xml:space="preserve">FORMULARZ </w:t>
      </w:r>
      <w:r w:rsidR="00EA3FBA" w:rsidRPr="00EA3FBA">
        <w:rPr>
          <w:rFonts w:eastAsia="Calibri" w:cstheme="minorHAnsi"/>
          <w:b/>
          <w:sz w:val="24"/>
          <w:szCs w:val="24"/>
          <w:highlight w:val="lightGray"/>
        </w:rPr>
        <w:t xml:space="preserve">   CENOWY</w:t>
      </w:r>
    </w:p>
    <w:p w:rsidR="00282EFC" w:rsidRDefault="00EA3FBA" w:rsidP="008C28D0">
      <w:pPr>
        <w:widowControl w:val="0"/>
        <w:suppressAutoHyphens/>
        <w:spacing w:after="0" w:line="360" w:lineRule="auto"/>
        <w:jc w:val="center"/>
        <w:rPr>
          <w:rFonts w:ascii="Times New Roman" w:eastAsia="Tahoma" w:hAnsi="Times New Roman" w:cs="Times New Roman"/>
          <w:sz w:val="20"/>
          <w:szCs w:val="20"/>
        </w:rPr>
      </w:pPr>
      <w:r w:rsidRPr="00EA3FBA">
        <w:rPr>
          <w:rFonts w:ascii="Times New Roman" w:eastAsia="Tahoma" w:hAnsi="Times New Roman" w:cs="Times New Roman"/>
          <w:sz w:val="20"/>
          <w:szCs w:val="20"/>
        </w:rPr>
        <w:t xml:space="preserve">                                         </w:t>
      </w:r>
      <w:r w:rsidR="008C28D0">
        <w:rPr>
          <w:rFonts w:ascii="Times New Roman" w:eastAsia="Tahoma" w:hAnsi="Times New Roman" w:cs="Times New Roman"/>
          <w:sz w:val="20"/>
          <w:szCs w:val="20"/>
        </w:rPr>
        <w:t xml:space="preserve">                         </w:t>
      </w:r>
    </w:p>
    <w:p w:rsidR="00282EFC" w:rsidRDefault="00282EFC" w:rsidP="00B52D49">
      <w:pPr>
        <w:spacing w:after="0" w:line="240" w:lineRule="auto"/>
        <w:rPr>
          <w:rFonts w:ascii="Times New Roman" w:eastAsia="Tahoma" w:hAnsi="Times New Roman" w:cs="Times New Roman"/>
          <w:sz w:val="20"/>
          <w:szCs w:val="20"/>
        </w:rPr>
      </w:pPr>
    </w:p>
    <w:tbl>
      <w:tblPr>
        <w:tblW w:w="9688" w:type="dxa"/>
        <w:tblInd w:w="-120" w:type="dxa"/>
        <w:tblLayout w:type="fixed"/>
        <w:tblCellMar>
          <w:left w:w="70" w:type="dxa"/>
          <w:right w:w="70" w:type="dxa"/>
        </w:tblCellMar>
        <w:tblLook w:val="0000" w:firstRow="0" w:lastRow="0" w:firstColumn="0" w:lastColumn="0" w:noHBand="0" w:noVBand="0"/>
      </w:tblPr>
      <w:tblGrid>
        <w:gridCol w:w="610"/>
        <w:gridCol w:w="4116"/>
        <w:gridCol w:w="1418"/>
        <w:gridCol w:w="1701"/>
        <w:gridCol w:w="1843"/>
      </w:tblGrid>
      <w:tr w:rsidR="008C28D0" w:rsidRPr="008C28D0" w:rsidTr="00DB2455">
        <w:tc>
          <w:tcPr>
            <w:tcW w:w="610" w:type="dxa"/>
            <w:tcBorders>
              <w:top w:val="single" w:sz="4" w:space="0" w:color="000000"/>
              <w:left w:val="single" w:sz="4" w:space="0" w:color="000000"/>
              <w:bottom w:val="single" w:sz="4" w:space="0" w:color="000000"/>
            </w:tcBorders>
            <w:shd w:val="clear" w:color="auto" w:fill="auto"/>
            <w:vAlign w:val="center"/>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L.p.</w:t>
            </w:r>
          </w:p>
          <w:p w:rsidR="008C28D0" w:rsidRPr="008C28D0" w:rsidRDefault="008C28D0" w:rsidP="008C28D0">
            <w:pPr>
              <w:suppressAutoHyphens/>
              <w:spacing w:after="0"/>
              <w:jc w:val="center"/>
              <w:rPr>
                <w:rFonts w:ascii="Times New Roman" w:eastAsia="Times New Roman" w:hAnsi="Times New Roman" w:cs="Times New Roman"/>
                <w:sz w:val="20"/>
                <w:szCs w:val="20"/>
              </w:rPr>
            </w:pPr>
          </w:p>
        </w:tc>
        <w:tc>
          <w:tcPr>
            <w:tcW w:w="4116" w:type="dxa"/>
            <w:tcBorders>
              <w:top w:val="single" w:sz="4" w:space="0" w:color="000000"/>
              <w:left w:val="single" w:sz="4" w:space="0" w:color="000000"/>
              <w:bottom w:val="single" w:sz="4" w:space="0" w:color="000000"/>
            </w:tcBorders>
            <w:shd w:val="clear" w:color="auto" w:fill="auto"/>
            <w:vAlign w:val="center"/>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Element zamówienia.</w:t>
            </w:r>
          </w:p>
        </w:tc>
        <w:tc>
          <w:tcPr>
            <w:tcW w:w="1418" w:type="dxa"/>
            <w:tcBorders>
              <w:top w:val="single" w:sz="4" w:space="0" w:color="000000"/>
              <w:left w:val="single" w:sz="4" w:space="0" w:color="000000"/>
              <w:bottom w:val="single" w:sz="4" w:space="0" w:color="000000"/>
            </w:tcBorders>
            <w:shd w:val="clear" w:color="auto" w:fill="auto"/>
            <w:vAlign w:val="center"/>
          </w:tcPr>
          <w:p w:rsidR="008C28D0" w:rsidRPr="008C28D0" w:rsidRDefault="008C28D0" w:rsidP="008C28D0">
            <w:pPr>
              <w:suppressAutoHyphens/>
              <w:snapToGrid w:val="0"/>
              <w:spacing w:after="0"/>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Szacunkowa ilość w ciągu roku</w:t>
            </w:r>
          </w:p>
        </w:tc>
        <w:tc>
          <w:tcPr>
            <w:tcW w:w="1701" w:type="dxa"/>
            <w:tcBorders>
              <w:top w:val="single" w:sz="4" w:space="0" w:color="000000"/>
              <w:left w:val="single" w:sz="4" w:space="0" w:color="000000"/>
              <w:bottom w:val="single" w:sz="4" w:space="0" w:color="000000"/>
            </w:tcBorders>
            <w:shd w:val="clear" w:color="auto" w:fill="auto"/>
            <w:vAlign w:val="center"/>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Cena jednostkowa</w:t>
            </w: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 brutto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Wartość  brutto </w:t>
            </w: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r>
      <w:tr w:rsidR="008C28D0" w:rsidRPr="008C28D0" w:rsidTr="00DB2455">
        <w:tc>
          <w:tcPr>
            <w:tcW w:w="610" w:type="dxa"/>
            <w:tcBorders>
              <w:left w:val="single" w:sz="4" w:space="0" w:color="000000"/>
              <w:bottom w:val="single" w:sz="4" w:space="0" w:color="000000"/>
            </w:tcBorders>
            <w:shd w:val="clear" w:color="auto" w:fill="auto"/>
            <w:vAlign w:val="center"/>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w:t>
            </w:r>
          </w:p>
        </w:tc>
        <w:tc>
          <w:tcPr>
            <w:tcW w:w="4116" w:type="dxa"/>
            <w:tcBorders>
              <w:left w:val="single" w:sz="4" w:space="0" w:color="000000"/>
              <w:bottom w:val="single" w:sz="4" w:space="0" w:color="000000"/>
            </w:tcBorders>
            <w:shd w:val="clear" w:color="auto" w:fill="auto"/>
            <w:vAlign w:val="center"/>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vAlign w:val="center"/>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3</w:t>
            </w:r>
          </w:p>
        </w:tc>
        <w:tc>
          <w:tcPr>
            <w:tcW w:w="1701" w:type="dxa"/>
            <w:tcBorders>
              <w:left w:val="single" w:sz="4" w:space="0" w:color="000000"/>
              <w:bottom w:val="single" w:sz="4" w:space="0" w:color="000000"/>
            </w:tcBorders>
            <w:shd w:val="clear" w:color="auto" w:fill="auto"/>
            <w:vAlign w:val="center"/>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4</w:t>
            </w:r>
          </w:p>
        </w:tc>
        <w:tc>
          <w:tcPr>
            <w:tcW w:w="1843" w:type="dxa"/>
            <w:tcBorders>
              <w:left w:val="single" w:sz="4" w:space="0" w:color="000000"/>
              <w:bottom w:val="single" w:sz="4" w:space="0" w:color="000000"/>
              <w:right w:val="single" w:sz="4" w:space="0" w:color="000000"/>
            </w:tcBorders>
            <w:shd w:val="clear" w:color="auto" w:fill="auto"/>
            <w:vAlign w:val="center"/>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5</w:t>
            </w: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w:t>
            </w:r>
          </w:p>
        </w:tc>
        <w:tc>
          <w:tcPr>
            <w:tcW w:w="4116"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Bieżące utrzymanie oznakowania pionowego na terenie miasta i gminy (przy istniejącym oznakowaniu  ok.1300 szt</w:t>
            </w:r>
            <w:r>
              <w:rPr>
                <w:rFonts w:ascii="Times New Roman" w:eastAsia="Times New Roman" w:hAnsi="Times New Roman" w:cs="Times New Roman"/>
                <w:sz w:val="20"/>
                <w:szCs w:val="20"/>
              </w:rPr>
              <w:t>.</w:t>
            </w:r>
            <w:r w:rsidRPr="008C28D0">
              <w:rPr>
                <w:rFonts w:ascii="Times New Roman" w:eastAsia="Times New Roman" w:hAnsi="Times New Roman" w:cs="Times New Roman"/>
                <w:sz w:val="20"/>
                <w:szCs w:val="20"/>
              </w:rPr>
              <w:t xml:space="preserve"> znaków) . </w:t>
            </w:r>
          </w:p>
        </w:tc>
        <w:tc>
          <w:tcPr>
            <w:tcW w:w="1418"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11 m-</w:t>
            </w:r>
            <w:proofErr w:type="spellStart"/>
            <w:r w:rsidRPr="008C28D0">
              <w:rPr>
                <w:rFonts w:ascii="Times New Roman" w:eastAsia="Times New Roman" w:hAnsi="Times New Roman" w:cs="Times New Roman"/>
                <w:sz w:val="20"/>
                <w:szCs w:val="20"/>
              </w:rPr>
              <w:t>cy</w:t>
            </w:r>
            <w:proofErr w:type="spellEnd"/>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zł/m-c</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rPr>
          <w:trHeight w:val="804"/>
        </w:trPr>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2.</w:t>
            </w: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rPr>
                <w:rFonts w:ascii="Times New Roman" w:eastAsia="Times New Roman" w:hAnsi="Times New Roman" w:cs="Times New Roman"/>
                <w:sz w:val="20"/>
                <w:szCs w:val="20"/>
              </w:rPr>
            </w:pPr>
          </w:p>
          <w:p w:rsidR="008C28D0" w:rsidRPr="008C28D0" w:rsidRDefault="008C28D0" w:rsidP="008C28D0">
            <w:pPr>
              <w:suppressAutoHyphens/>
              <w:snapToGrid w:val="0"/>
              <w:spacing w:after="0"/>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Ustawienie kompletnego nowego znaku (słupek ocynkowany + tarcza znaku)</w:t>
            </w:r>
          </w:p>
        </w:tc>
        <w:tc>
          <w:tcPr>
            <w:tcW w:w="1418"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80 </w:t>
            </w:r>
            <w:proofErr w:type="spellStart"/>
            <w:r w:rsidRPr="008C28D0">
              <w:rPr>
                <w:rFonts w:ascii="Times New Roman" w:eastAsia="Times New Roman" w:hAnsi="Times New Roman" w:cs="Times New Roman"/>
                <w:sz w:val="20"/>
                <w:szCs w:val="20"/>
              </w:rPr>
              <w:t>szt</w:t>
            </w:r>
            <w:proofErr w:type="spellEnd"/>
          </w:p>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3.</w:t>
            </w:r>
          </w:p>
          <w:p w:rsidR="008C28D0" w:rsidRPr="008C28D0" w:rsidRDefault="008C28D0" w:rsidP="008C28D0">
            <w:pPr>
              <w:suppressAutoHyphens/>
              <w:spacing w:after="0"/>
              <w:rPr>
                <w:rFonts w:ascii="Times New Roman" w:eastAsia="Times New Roman" w:hAnsi="Times New Roman" w:cs="Times New Roman"/>
                <w:sz w:val="20"/>
                <w:szCs w:val="20"/>
              </w:rPr>
            </w:pPr>
          </w:p>
          <w:p w:rsidR="008C28D0" w:rsidRPr="008C28D0" w:rsidRDefault="008C28D0" w:rsidP="008C28D0">
            <w:pPr>
              <w:suppressAutoHyphens/>
              <w:spacing w:after="0"/>
              <w:jc w:val="center"/>
              <w:rPr>
                <w:rFonts w:ascii="Times New Roman" w:eastAsia="Times New Roman" w:hAnsi="Times New Roman" w:cs="Times New Roman"/>
                <w:sz w:val="20"/>
                <w:szCs w:val="20"/>
              </w:rPr>
            </w:pP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rPr>
                <w:rFonts w:ascii="Times New Roman" w:eastAsia="Times New Roman" w:hAnsi="Times New Roman" w:cs="Times New Roman"/>
                <w:sz w:val="20"/>
                <w:szCs w:val="20"/>
              </w:rPr>
            </w:pPr>
          </w:p>
          <w:p w:rsidR="008C28D0" w:rsidRPr="008C28D0" w:rsidRDefault="008C28D0" w:rsidP="008C28D0">
            <w:pPr>
              <w:suppressAutoHyphens/>
              <w:snapToGrid w:val="0"/>
              <w:spacing w:after="0"/>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Zamontowanie nowego słupka ocynkowanego do mocowania znaku  </w:t>
            </w:r>
          </w:p>
        </w:tc>
        <w:tc>
          <w:tcPr>
            <w:tcW w:w="1418"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DB2455" w:rsidRDefault="00DB2455" w:rsidP="00DB2455">
            <w:pPr>
              <w:suppressAutoHyphens/>
              <w:spacing w:after="0"/>
              <w:jc w:val="right"/>
              <w:rPr>
                <w:rFonts w:ascii="Times New Roman" w:eastAsia="Times New Roman" w:hAnsi="Times New Roman" w:cs="Times New Roman"/>
                <w:sz w:val="20"/>
                <w:szCs w:val="20"/>
              </w:rPr>
            </w:pPr>
          </w:p>
          <w:p w:rsidR="008C28D0" w:rsidRPr="008C28D0" w:rsidRDefault="008C28D0" w:rsidP="00DB2455">
            <w:pPr>
              <w:suppressAutoHyphens/>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25 </w:t>
            </w:r>
            <w:proofErr w:type="spellStart"/>
            <w:r w:rsidRPr="008C28D0">
              <w:rPr>
                <w:rFonts w:ascii="Times New Roman" w:eastAsia="Times New Roman" w:hAnsi="Times New Roman" w:cs="Times New Roman"/>
                <w:sz w:val="20"/>
                <w:szCs w:val="20"/>
              </w:rPr>
              <w:t>szt</w:t>
            </w:r>
            <w:proofErr w:type="spellEnd"/>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p w:rsidR="008C28D0" w:rsidRPr="008C28D0" w:rsidRDefault="008C28D0" w:rsidP="00DB2455">
            <w:pPr>
              <w:suppressAutoHyphens/>
              <w:spacing w:after="0"/>
              <w:jc w:val="right"/>
              <w:rPr>
                <w:rFonts w:ascii="Times New Roman" w:eastAsia="Times New Roman" w:hAnsi="Times New Roman" w:cs="Times New Roman"/>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4.</w:t>
            </w:r>
          </w:p>
          <w:p w:rsidR="008C28D0" w:rsidRPr="008C28D0" w:rsidRDefault="008C28D0" w:rsidP="008C28D0">
            <w:pPr>
              <w:suppressAutoHyphens/>
              <w:spacing w:after="0"/>
              <w:jc w:val="center"/>
              <w:rPr>
                <w:rFonts w:ascii="Times New Roman" w:eastAsia="Times New Roman" w:hAnsi="Times New Roman" w:cs="Times New Roman"/>
                <w:sz w:val="20"/>
                <w:szCs w:val="20"/>
              </w:rPr>
            </w:pP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Zamontowanie nowej  tarczy znaku</w:t>
            </w:r>
          </w:p>
        </w:tc>
        <w:tc>
          <w:tcPr>
            <w:tcW w:w="1418" w:type="dxa"/>
            <w:tcBorders>
              <w:left w:val="single" w:sz="4" w:space="0" w:color="000000"/>
              <w:bottom w:val="single" w:sz="4" w:space="0" w:color="000000"/>
            </w:tcBorders>
            <w:shd w:val="clear" w:color="auto" w:fill="auto"/>
          </w:tcPr>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30 </w:t>
            </w:r>
            <w:proofErr w:type="spellStart"/>
            <w:r w:rsidRPr="008C28D0">
              <w:rPr>
                <w:rFonts w:ascii="Times New Roman" w:eastAsia="Times New Roman" w:hAnsi="Times New Roman" w:cs="Times New Roman"/>
                <w:sz w:val="20"/>
                <w:szCs w:val="20"/>
              </w:rPr>
              <w:t>szt</w:t>
            </w:r>
            <w:proofErr w:type="spellEnd"/>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5.</w:t>
            </w: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Zamontowanie tabliczek pod znakiem</w:t>
            </w:r>
          </w:p>
        </w:tc>
        <w:tc>
          <w:tcPr>
            <w:tcW w:w="1418" w:type="dxa"/>
            <w:tcBorders>
              <w:left w:val="single" w:sz="4" w:space="0" w:color="000000"/>
              <w:bottom w:val="single" w:sz="4" w:space="0" w:color="000000"/>
            </w:tcBorders>
            <w:shd w:val="clear" w:color="auto" w:fill="auto"/>
          </w:tcPr>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10 </w:t>
            </w:r>
            <w:proofErr w:type="spellStart"/>
            <w:r w:rsidRPr="008C28D0">
              <w:rPr>
                <w:rFonts w:ascii="Times New Roman" w:eastAsia="Times New Roman" w:hAnsi="Times New Roman" w:cs="Times New Roman"/>
                <w:sz w:val="20"/>
                <w:szCs w:val="20"/>
              </w:rPr>
              <w:t>szt</w:t>
            </w:r>
            <w:proofErr w:type="spellEnd"/>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6.</w:t>
            </w: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Zamontowanie punktowych </w:t>
            </w:r>
            <w:proofErr w:type="spellStart"/>
            <w:r w:rsidRPr="008C28D0">
              <w:rPr>
                <w:rFonts w:ascii="Times New Roman" w:eastAsia="Times New Roman" w:hAnsi="Times New Roman" w:cs="Times New Roman"/>
                <w:sz w:val="20"/>
                <w:szCs w:val="20"/>
              </w:rPr>
              <w:t>elem</w:t>
            </w:r>
            <w:proofErr w:type="spellEnd"/>
            <w:r w:rsidRPr="008C28D0">
              <w:rPr>
                <w:rFonts w:ascii="Times New Roman" w:eastAsia="Times New Roman" w:hAnsi="Times New Roman" w:cs="Times New Roman"/>
                <w:sz w:val="20"/>
                <w:szCs w:val="20"/>
              </w:rPr>
              <w:t>. odblaskowych</w:t>
            </w:r>
          </w:p>
        </w:tc>
        <w:tc>
          <w:tcPr>
            <w:tcW w:w="1418" w:type="dxa"/>
            <w:tcBorders>
              <w:left w:val="single" w:sz="4" w:space="0" w:color="000000"/>
              <w:bottom w:val="single" w:sz="4" w:space="0" w:color="000000"/>
            </w:tcBorders>
            <w:shd w:val="clear" w:color="auto" w:fill="auto"/>
          </w:tcPr>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100 </w:t>
            </w:r>
            <w:proofErr w:type="spellStart"/>
            <w:r w:rsidRPr="008C28D0">
              <w:rPr>
                <w:rFonts w:ascii="Times New Roman" w:eastAsia="Times New Roman" w:hAnsi="Times New Roman" w:cs="Times New Roman"/>
                <w:sz w:val="20"/>
                <w:szCs w:val="20"/>
              </w:rPr>
              <w:t>szt</w:t>
            </w:r>
            <w:proofErr w:type="spellEnd"/>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7.</w:t>
            </w:r>
          </w:p>
        </w:tc>
        <w:tc>
          <w:tcPr>
            <w:tcW w:w="4116"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Zamontowanie elementów bezpieczeństwa ruchu.</w:t>
            </w:r>
          </w:p>
        </w:tc>
        <w:tc>
          <w:tcPr>
            <w:tcW w:w="1418" w:type="dxa"/>
            <w:tcBorders>
              <w:left w:val="single" w:sz="4" w:space="0" w:color="000000"/>
              <w:bottom w:val="single" w:sz="4" w:space="0" w:color="000000"/>
            </w:tcBorders>
            <w:shd w:val="clear" w:color="auto" w:fill="auto"/>
          </w:tcPr>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15  </w:t>
            </w:r>
            <w:proofErr w:type="spellStart"/>
            <w:r w:rsidRPr="008C28D0">
              <w:rPr>
                <w:rFonts w:ascii="Times New Roman" w:eastAsia="Times New Roman" w:hAnsi="Times New Roman" w:cs="Times New Roman"/>
                <w:sz w:val="20"/>
                <w:szCs w:val="20"/>
              </w:rPr>
              <w:t>szt</w:t>
            </w:r>
            <w:proofErr w:type="spellEnd"/>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8.</w:t>
            </w:r>
          </w:p>
          <w:p w:rsidR="008C28D0" w:rsidRPr="008C28D0" w:rsidRDefault="008C28D0"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8.1.</w:t>
            </w:r>
          </w:p>
        </w:tc>
        <w:tc>
          <w:tcPr>
            <w:tcW w:w="4116" w:type="dxa"/>
            <w:tcBorders>
              <w:left w:val="single" w:sz="4" w:space="0" w:color="000000"/>
              <w:bottom w:val="single" w:sz="4" w:space="0" w:color="000000"/>
            </w:tcBorders>
            <w:shd w:val="clear" w:color="auto" w:fill="auto"/>
          </w:tcPr>
          <w:p w:rsidR="008C28D0" w:rsidRPr="008C28D0" w:rsidRDefault="008C28D0" w:rsidP="008C28D0">
            <w:pPr>
              <w:pBdr>
                <w:top w:val="single" w:sz="4" w:space="1" w:color="000000"/>
                <w:left w:val="single" w:sz="4" w:space="4" w:color="000000"/>
                <w:bottom w:val="single" w:sz="4" w:space="1" w:color="000000"/>
                <w:right w:val="single" w:sz="4" w:space="4" w:color="000000"/>
              </w:pBd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Zamontowanie elementów progów listwowych                              o wymiarach: 90x50x5(7) cm</w:t>
            </w:r>
          </w:p>
          <w:p w:rsidR="008C28D0" w:rsidRDefault="008C28D0" w:rsidP="008C28D0">
            <w:pPr>
              <w:pBdr>
                <w:top w:val="single" w:sz="4" w:space="1" w:color="000000"/>
                <w:left w:val="single" w:sz="4" w:space="4" w:color="000000"/>
                <w:bottom w:val="single" w:sz="4" w:space="1" w:color="000000"/>
                <w:right w:val="single" w:sz="4" w:space="4" w:color="000000"/>
              </w:pBdr>
              <w:suppressAutoHyphens/>
              <w:snapToGrid w:val="0"/>
              <w:spacing w:after="0"/>
              <w:jc w:val="both"/>
              <w:rPr>
                <w:rFonts w:ascii="Times New Roman" w:eastAsia="Times New Roman" w:hAnsi="Times New Roman" w:cs="Times New Roman"/>
                <w:sz w:val="20"/>
                <w:szCs w:val="20"/>
              </w:rPr>
            </w:pPr>
            <w:r w:rsidRPr="008C28D0">
              <w:rPr>
                <w:rFonts w:ascii="Times New Roman" w:eastAsia="Times New Roman" w:hAnsi="Times New Roman" w:cs="Times New Roman"/>
                <w:sz w:val="20"/>
                <w:szCs w:val="20"/>
              </w:rPr>
              <w:t xml:space="preserve">Zamontowanie progów wyspowych </w:t>
            </w:r>
          </w:p>
          <w:p w:rsidR="008C28D0" w:rsidRPr="008C28D0" w:rsidRDefault="008C28D0" w:rsidP="008C28D0">
            <w:pPr>
              <w:pBdr>
                <w:top w:val="single" w:sz="4" w:space="1" w:color="000000"/>
                <w:left w:val="single" w:sz="4" w:space="4" w:color="000000"/>
                <w:bottom w:val="single" w:sz="4" w:space="1" w:color="000000"/>
                <w:right w:val="single" w:sz="4" w:space="4" w:color="000000"/>
              </w:pBdr>
              <w:suppressAutoHyphens/>
              <w:snapToGrid w:val="0"/>
              <w:spacing w:after="0"/>
              <w:jc w:val="both"/>
              <w:rPr>
                <w:rFonts w:ascii="Times New Roman" w:eastAsia="Times New Roman" w:hAnsi="Times New Roman" w:cs="Times New Roman"/>
                <w:sz w:val="20"/>
                <w:szCs w:val="20"/>
                <w:lang w:eastAsia="zh-CN"/>
              </w:rPr>
            </w:pPr>
          </w:p>
        </w:tc>
        <w:tc>
          <w:tcPr>
            <w:tcW w:w="1418" w:type="dxa"/>
            <w:tcBorders>
              <w:left w:val="single" w:sz="4" w:space="0" w:color="000000"/>
              <w:bottom w:val="single" w:sz="4" w:space="0" w:color="000000"/>
            </w:tcBorders>
            <w:shd w:val="clear" w:color="auto" w:fill="auto"/>
          </w:tcPr>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3 </w:t>
            </w:r>
            <w:proofErr w:type="spellStart"/>
            <w:r w:rsidRPr="008C28D0">
              <w:rPr>
                <w:rFonts w:ascii="Times New Roman" w:eastAsia="Times New Roman" w:hAnsi="Times New Roman" w:cs="Times New Roman"/>
                <w:sz w:val="20"/>
                <w:szCs w:val="20"/>
              </w:rPr>
              <w:t>szt</w:t>
            </w:r>
            <w:proofErr w:type="spellEnd"/>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2 </w:t>
            </w:r>
            <w:proofErr w:type="spellStart"/>
            <w:r w:rsidRPr="008C28D0">
              <w:rPr>
                <w:rFonts w:ascii="Times New Roman" w:eastAsia="Times New Roman" w:hAnsi="Times New Roman" w:cs="Times New Roman"/>
                <w:sz w:val="20"/>
                <w:szCs w:val="20"/>
              </w:rPr>
              <w:t>szt</w:t>
            </w:r>
            <w:proofErr w:type="spellEnd"/>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9.</w:t>
            </w:r>
          </w:p>
        </w:tc>
        <w:tc>
          <w:tcPr>
            <w:tcW w:w="4116"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Zamontowanie znaków aktywnych</w:t>
            </w:r>
          </w:p>
        </w:tc>
        <w:tc>
          <w:tcPr>
            <w:tcW w:w="1418"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2 </w:t>
            </w:r>
            <w:proofErr w:type="spellStart"/>
            <w:r w:rsidRPr="008C28D0">
              <w:rPr>
                <w:rFonts w:ascii="Times New Roman" w:eastAsia="Times New Roman" w:hAnsi="Times New Roman" w:cs="Times New Roman"/>
                <w:sz w:val="20"/>
                <w:szCs w:val="20"/>
              </w:rPr>
              <w:t>szt</w:t>
            </w:r>
            <w:proofErr w:type="spellEnd"/>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jc w:val="center"/>
              <w:rPr>
                <w:rFonts w:ascii="Calibri" w:eastAsia="Calibri" w:hAnsi="Calibri" w:cs="Calibri"/>
                <w:sz w:val="20"/>
                <w:szCs w:val="20"/>
              </w:rPr>
            </w:pPr>
          </w:p>
        </w:tc>
        <w:tc>
          <w:tcPr>
            <w:tcW w:w="4116"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rPr>
                <w:rFonts w:ascii="Calibri" w:eastAsia="Calibri" w:hAnsi="Calibri" w:cs="Calibri"/>
                <w:b/>
                <w:sz w:val="20"/>
                <w:szCs w:val="20"/>
              </w:rPr>
            </w:pPr>
          </w:p>
          <w:p w:rsidR="008C28D0" w:rsidRPr="008C28D0" w:rsidRDefault="008C28D0" w:rsidP="008C28D0">
            <w:pPr>
              <w:suppressAutoHyphens/>
              <w:snapToGrid w:val="0"/>
              <w:spacing w:after="0"/>
              <w:rPr>
                <w:rFonts w:ascii="Times New Roman" w:eastAsia="Times New Roman" w:hAnsi="Times New Roman" w:cs="Times New Roman"/>
                <w:sz w:val="20"/>
                <w:szCs w:val="20"/>
                <w:lang w:eastAsia="zh-CN"/>
              </w:rPr>
            </w:pPr>
            <w:r w:rsidRPr="008C28D0">
              <w:rPr>
                <w:rFonts w:ascii="Times New Roman" w:eastAsia="Times New Roman" w:hAnsi="Times New Roman" w:cs="Times New Roman"/>
                <w:b/>
                <w:sz w:val="20"/>
                <w:szCs w:val="20"/>
              </w:rPr>
              <w:t>Wymalowanie 1 m</w:t>
            </w:r>
            <w:r w:rsidRPr="008C28D0">
              <w:rPr>
                <w:rFonts w:ascii="Times New Roman" w:eastAsia="Times New Roman" w:hAnsi="Times New Roman" w:cs="Times New Roman"/>
                <w:b/>
                <w:sz w:val="20"/>
                <w:szCs w:val="20"/>
                <w:vertAlign w:val="superscript"/>
              </w:rPr>
              <w:t>2</w:t>
            </w:r>
            <w:r w:rsidRPr="008C28D0">
              <w:rPr>
                <w:rFonts w:ascii="Times New Roman" w:eastAsia="Times New Roman" w:hAnsi="Times New Roman" w:cs="Times New Roman"/>
                <w:b/>
                <w:sz w:val="20"/>
                <w:szCs w:val="20"/>
              </w:rPr>
              <w:t xml:space="preserve"> oznakowania poziomego</w:t>
            </w:r>
            <w:r w:rsidRPr="008C28D0">
              <w:rPr>
                <w:rFonts w:ascii="Times New Roman" w:eastAsia="Times New Roman" w:hAnsi="Times New Roman" w:cs="Times New Roman"/>
                <w:sz w:val="20"/>
                <w:szCs w:val="20"/>
              </w:rPr>
              <w:t xml:space="preserve">: </w:t>
            </w:r>
          </w:p>
        </w:tc>
        <w:tc>
          <w:tcPr>
            <w:tcW w:w="1418"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u w:val="single"/>
              </w:rPr>
            </w:pPr>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u w:val="single"/>
              </w:rPr>
            </w:pP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u w:val="single"/>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10.</w:t>
            </w: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cienkowarstwowo </w:t>
            </w:r>
          </w:p>
        </w:tc>
        <w:tc>
          <w:tcPr>
            <w:tcW w:w="1418" w:type="dxa"/>
            <w:tcBorders>
              <w:left w:val="single" w:sz="4" w:space="0" w:color="000000"/>
              <w:bottom w:val="single" w:sz="4" w:space="0" w:color="000000"/>
            </w:tcBorders>
            <w:shd w:val="clear" w:color="auto" w:fill="auto"/>
          </w:tcPr>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5 000 m2</w:t>
            </w:r>
          </w:p>
        </w:tc>
        <w:tc>
          <w:tcPr>
            <w:tcW w:w="1701" w:type="dxa"/>
            <w:tcBorders>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10.1</w:t>
            </w: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grubowarstwowo –masą chemoutwardzalną</w:t>
            </w:r>
          </w:p>
        </w:tc>
        <w:tc>
          <w:tcPr>
            <w:tcW w:w="1418" w:type="dxa"/>
            <w:tcBorders>
              <w:left w:val="single" w:sz="4" w:space="0" w:color="000000"/>
              <w:bottom w:val="single" w:sz="4" w:space="0" w:color="000000"/>
            </w:tcBorders>
            <w:shd w:val="clear" w:color="auto" w:fill="auto"/>
          </w:tcPr>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200 m2</w:t>
            </w:r>
          </w:p>
        </w:tc>
        <w:tc>
          <w:tcPr>
            <w:tcW w:w="1701" w:type="dxa"/>
            <w:tcBorders>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10.2.</w:t>
            </w: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p>
          <w:p w:rsidR="008C28D0" w:rsidRDefault="008C28D0" w:rsidP="008C28D0">
            <w:pPr>
              <w:suppressAutoHyphens/>
              <w:snapToGrid w:val="0"/>
              <w:spacing w:after="0"/>
              <w:jc w:val="both"/>
              <w:rPr>
                <w:rFonts w:ascii="Times New Roman" w:eastAsia="Times New Roman" w:hAnsi="Times New Roman" w:cs="Times New Roman"/>
                <w:sz w:val="20"/>
                <w:szCs w:val="20"/>
              </w:rPr>
            </w:pPr>
            <w:r w:rsidRPr="008C28D0">
              <w:rPr>
                <w:rFonts w:ascii="Times New Roman" w:eastAsia="Times New Roman" w:hAnsi="Times New Roman" w:cs="Times New Roman"/>
                <w:sz w:val="20"/>
                <w:szCs w:val="20"/>
              </w:rPr>
              <w:t xml:space="preserve">miejsc niepełnosprawnych </w:t>
            </w:r>
            <w:r w:rsidR="00DB2455">
              <w:rPr>
                <w:rFonts w:ascii="Times New Roman" w:eastAsia="Times New Roman" w:hAnsi="Times New Roman" w:cs="Times New Roman"/>
                <w:sz w:val="20"/>
                <w:szCs w:val="20"/>
              </w:rPr>
              <w:t>–</w:t>
            </w:r>
            <w:r w:rsidRPr="008C28D0">
              <w:rPr>
                <w:rFonts w:ascii="Times New Roman" w:eastAsia="Times New Roman" w:hAnsi="Times New Roman" w:cs="Times New Roman"/>
                <w:sz w:val="20"/>
                <w:szCs w:val="20"/>
              </w:rPr>
              <w:t>cienkowarstwowo</w:t>
            </w:r>
          </w:p>
          <w:p w:rsidR="00DB2455" w:rsidRPr="008C28D0" w:rsidRDefault="00DB2455" w:rsidP="008C28D0">
            <w:pPr>
              <w:suppressAutoHyphens/>
              <w:snapToGrid w:val="0"/>
              <w:spacing w:after="0"/>
              <w:jc w:val="both"/>
              <w:rPr>
                <w:rFonts w:ascii="Times New Roman" w:eastAsia="Times New Roman" w:hAnsi="Times New Roman" w:cs="Times New Roman"/>
                <w:sz w:val="20"/>
                <w:szCs w:val="20"/>
                <w:lang w:eastAsia="zh-CN"/>
              </w:rPr>
            </w:pPr>
          </w:p>
        </w:tc>
        <w:tc>
          <w:tcPr>
            <w:tcW w:w="1418" w:type="dxa"/>
            <w:tcBorders>
              <w:left w:val="single" w:sz="4" w:space="0" w:color="000000"/>
              <w:bottom w:val="single" w:sz="4" w:space="0" w:color="000000"/>
            </w:tcBorders>
            <w:shd w:val="clear" w:color="auto" w:fill="auto"/>
          </w:tcPr>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10 stanowisk</w:t>
            </w:r>
          </w:p>
        </w:tc>
        <w:tc>
          <w:tcPr>
            <w:tcW w:w="1701" w:type="dxa"/>
            <w:tcBorders>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DB2455" w:rsidP="00DB2455">
            <w:pPr>
              <w:suppressAutoHyphens/>
              <w:snapToGrid w:val="0"/>
              <w:spacing w:after="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rPr>
              <w:t xml:space="preserve">1 </w:t>
            </w:r>
            <w:r w:rsidR="008C28D0" w:rsidRPr="008C28D0">
              <w:rPr>
                <w:rFonts w:ascii="Times New Roman" w:eastAsia="Times New Roman" w:hAnsi="Times New Roman" w:cs="Times New Roman"/>
                <w:sz w:val="20"/>
                <w:szCs w:val="20"/>
              </w:rPr>
              <w:t>stanowisko</w:t>
            </w:r>
            <w:r>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10.3</w:t>
            </w: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likwidacja oznakowania poziomego</w:t>
            </w:r>
          </w:p>
        </w:tc>
        <w:tc>
          <w:tcPr>
            <w:tcW w:w="1418" w:type="dxa"/>
            <w:tcBorders>
              <w:left w:val="single" w:sz="4" w:space="0" w:color="000000"/>
              <w:bottom w:val="single" w:sz="4" w:space="0" w:color="000000"/>
            </w:tcBorders>
            <w:shd w:val="clear" w:color="auto" w:fill="auto"/>
          </w:tcPr>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50 m2</w:t>
            </w:r>
          </w:p>
        </w:tc>
        <w:tc>
          <w:tcPr>
            <w:tcW w:w="1701" w:type="dxa"/>
            <w:tcBorders>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rPr>
                <w:rFonts w:ascii="Times New Roman" w:eastAsia="Times New Roman" w:hAnsi="Times New Roman" w:cs="Times New Roman"/>
                <w:sz w:val="20"/>
                <w:szCs w:val="20"/>
              </w:rPr>
            </w:pPr>
          </w:p>
          <w:p w:rsidR="008C28D0" w:rsidRPr="008C28D0" w:rsidRDefault="008C28D0" w:rsidP="008C28D0">
            <w:pPr>
              <w:suppressAutoHyphens/>
              <w:snapToGrid w:val="0"/>
              <w:spacing w:after="0"/>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11.</w:t>
            </w:r>
          </w:p>
          <w:p w:rsidR="008C28D0" w:rsidRDefault="008C28D0"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11.1 </w:t>
            </w:r>
          </w:p>
        </w:tc>
        <w:tc>
          <w:tcPr>
            <w:tcW w:w="4116"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both"/>
              <w:rPr>
                <w:rFonts w:ascii="Times New Roman" w:eastAsia="Times New Roman" w:hAnsi="Times New Roman" w:cs="Times New Roman"/>
                <w:sz w:val="20"/>
                <w:szCs w:val="20"/>
                <w:u w:val="single"/>
              </w:rPr>
            </w:pPr>
          </w:p>
          <w:p w:rsidR="008C28D0" w:rsidRDefault="008C28D0" w:rsidP="008C28D0">
            <w:pPr>
              <w:suppressAutoHyphens/>
              <w:snapToGrid w:val="0"/>
              <w:spacing w:after="0"/>
              <w:jc w:val="both"/>
              <w:rPr>
                <w:rFonts w:ascii="Times New Roman" w:eastAsia="Times New Roman" w:hAnsi="Times New Roman" w:cs="Times New Roman"/>
                <w:sz w:val="20"/>
                <w:szCs w:val="20"/>
                <w:u w:val="single"/>
              </w:rPr>
            </w:pPr>
            <w:r w:rsidRPr="008C28D0">
              <w:rPr>
                <w:rFonts w:ascii="Times New Roman" w:eastAsia="Times New Roman" w:hAnsi="Times New Roman" w:cs="Times New Roman"/>
                <w:sz w:val="20"/>
                <w:szCs w:val="20"/>
                <w:u w:val="single"/>
              </w:rPr>
              <w:t>Malowanie słupków drogowych</w:t>
            </w: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Malowanie łańcuchów</w:t>
            </w:r>
          </w:p>
        </w:tc>
        <w:tc>
          <w:tcPr>
            <w:tcW w:w="1418" w:type="dxa"/>
            <w:tcBorders>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u w:val="single"/>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u w:val="single"/>
              </w:rPr>
              <w:t xml:space="preserve">10 </w:t>
            </w:r>
            <w:proofErr w:type="spellStart"/>
            <w:r w:rsidRPr="008C28D0">
              <w:rPr>
                <w:rFonts w:ascii="Times New Roman" w:eastAsia="Times New Roman" w:hAnsi="Times New Roman" w:cs="Times New Roman"/>
                <w:sz w:val="20"/>
                <w:szCs w:val="20"/>
                <w:u w:val="single"/>
              </w:rPr>
              <w:t>szt</w:t>
            </w:r>
            <w:proofErr w:type="spellEnd"/>
          </w:p>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50 m</w:t>
            </w:r>
          </w:p>
        </w:tc>
        <w:tc>
          <w:tcPr>
            <w:tcW w:w="1701" w:type="dxa"/>
            <w:tcBorders>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p w:rsid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12</w:t>
            </w:r>
            <w:r w:rsidR="00DB2455">
              <w:rPr>
                <w:rFonts w:ascii="Times New Roman" w:eastAsia="Times New Roman" w:hAnsi="Times New Roman" w:cs="Times New Roman"/>
                <w:sz w:val="20"/>
                <w:szCs w:val="20"/>
              </w:rPr>
              <w:t>.</w:t>
            </w:r>
          </w:p>
        </w:tc>
        <w:tc>
          <w:tcPr>
            <w:tcW w:w="4116" w:type="dxa"/>
            <w:tcBorders>
              <w:left w:val="single" w:sz="4" w:space="0" w:color="000000"/>
              <w:bottom w:val="single" w:sz="4" w:space="0" w:color="000000"/>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r w:rsidRPr="008C28D0">
              <w:rPr>
                <w:rFonts w:ascii="Times New Roman" w:eastAsia="Times New Roman" w:hAnsi="Times New Roman" w:cs="Times New Roman"/>
                <w:sz w:val="20"/>
                <w:szCs w:val="20"/>
              </w:rPr>
              <w:t>Wymiana barier energochłonnych na długości jednego elementu (pas bariery oraz słupki na dł. pasa)</w:t>
            </w:r>
          </w:p>
          <w:p w:rsidR="00DB2455" w:rsidRPr="008C28D0" w:rsidRDefault="00DB2455" w:rsidP="008C28D0">
            <w:pPr>
              <w:suppressAutoHyphens/>
              <w:snapToGrid w:val="0"/>
              <w:spacing w:after="0"/>
              <w:jc w:val="both"/>
              <w:rPr>
                <w:rFonts w:ascii="Times New Roman" w:eastAsia="Times New Roman" w:hAnsi="Times New Roman" w:cs="Times New Roman"/>
                <w:sz w:val="20"/>
                <w:szCs w:val="20"/>
                <w:lang w:eastAsia="zh-CN"/>
              </w:rPr>
            </w:pPr>
          </w:p>
        </w:tc>
        <w:tc>
          <w:tcPr>
            <w:tcW w:w="1418"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10 </w:t>
            </w:r>
            <w:proofErr w:type="spellStart"/>
            <w:r w:rsidRPr="008C28D0">
              <w:rPr>
                <w:rFonts w:ascii="Times New Roman" w:eastAsia="Times New Roman" w:hAnsi="Times New Roman" w:cs="Times New Roman"/>
                <w:sz w:val="20"/>
                <w:szCs w:val="20"/>
              </w:rPr>
              <w:t>szt</w:t>
            </w:r>
            <w:proofErr w:type="spellEnd"/>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roofErr w:type="spellStart"/>
            <w:r w:rsidRPr="008C28D0">
              <w:rPr>
                <w:rFonts w:ascii="Times New Roman" w:eastAsia="Times New Roman" w:hAnsi="Times New Roman" w:cs="Times New Roman"/>
                <w:sz w:val="20"/>
                <w:szCs w:val="20"/>
              </w:rPr>
              <w:t>szt</w:t>
            </w:r>
            <w:proofErr w:type="spellEnd"/>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jc w:val="center"/>
              <w:rPr>
                <w:rFonts w:ascii="Calibri" w:eastAsia="Calibri" w:hAnsi="Calibri" w:cs="Calibri"/>
                <w:sz w:val="20"/>
                <w:szCs w:val="20"/>
              </w:rPr>
            </w:pPr>
          </w:p>
        </w:tc>
        <w:tc>
          <w:tcPr>
            <w:tcW w:w="4116"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both"/>
              <w:rPr>
                <w:rFonts w:ascii="Times New Roman" w:eastAsia="Times New Roman" w:hAnsi="Times New Roman" w:cs="Times New Roman"/>
                <w:b/>
                <w:sz w:val="20"/>
                <w:szCs w:val="20"/>
              </w:rPr>
            </w:pPr>
          </w:p>
          <w:p w:rsidR="008C28D0" w:rsidRDefault="008C28D0" w:rsidP="008C28D0">
            <w:pPr>
              <w:suppressAutoHyphens/>
              <w:snapToGrid w:val="0"/>
              <w:spacing w:after="0"/>
              <w:jc w:val="both"/>
              <w:rPr>
                <w:rFonts w:ascii="Times New Roman" w:eastAsia="Times New Roman" w:hAnsi="Times New Roman" w:cs="Times New Roman"/>
                <w:b/>
                <w:sz w:val="20"/>
                <w:szCs w:val="20"/>
              </w:rPr>
            </w:pPr>
            <w:r w:rsidRPr="008C28D0">
              <w:rPr>
                <w:rFonts w:ascii="Times New Roman" w:eastAsia="Times New Roman" w:hAnsi="Times New Roman" w:cs="Times New Roman"/>
                <w:b/>
                <w:sz w:val="20"/>
                <w:szCs w:val="20"/>
              </w:rPr>
              <w:t>Montaż tabliczek z nazwą ulicy:</w:t>
            </w:r>
          </w:p>
          <w:p w:rsidR="00DB2455" w:rsidRPr="008C28D0" w:rsidRDefault="00DB2455" w:rsidP="008C28D0">
            <w:pPr>
              <w:suppressAutoHyphens/>
              <w:snapToGrid w:val="0"/>
              <w:spacing w:after="0"/>
              <w:jc w:val="both"/>
              <w:rPr>
                <w:rFonts w:ascii="Times New Roman" w:eastAsia="Times New Roman" w:hAnsi="Times New Roman" w:cs="Times New Roman"/>
                <w:sz w:val="20"/>
                <w:szCs w:val="20"/>
                <w:lang w:eastAsia="zh-CN"/>
              </w:rPr>
            </w:pPr>
          </w:p>
        </w:tc>
        <w:tc>
          <w:tcPr>
            <w:tcW w:w="1418"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b/>
                <w:sz w:val="20"/>
                <w:szCs w:val="20"/>
              </w:rPr>
            </w:pPr>
          </w:p>
        </w:tc>
        <w:tc>
          <w:tcPr>
            <w:tcW w:w="1701" w:type="dxa"/>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b/>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b/>
                <w:sz w:val="20"/>
                <w:szCs w:val="20"/>
              </w:rPr>
            </w:pPr>
          </w:p>
        </w:tc>
      </w:tr>
      <w:tr w:rsidR="008C28D0" w:rsidRPr="008C28D0" w:rsidTr="00DB2455">
        <w:tc>
          <w:tcPr>
            <w:tcW w:w="610" w:type="dxa"/>
            <w:tcBorders>
              <w:left w:val="single" w:sz="4" w:space="0" w:color="000000"/>
              <w:bottom w:val="single" w:sz="4" w:space="0" w:color="auto"/>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13.</w:t>
            </w:r>
          </w:p>
        </w:tc>
        <w:tc>
          <w:tcPr>
            <w:tcW w:w="4116" w:type="dxa"/>
            <w:tcBorders>
              <w:left w:val="single" w:sz="4" w:space="0" w:color="000000"/>
              <w:bottom w:val="single" w:sz="4" w:space="0" w:color="auto"/>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tabliczka płaska mocowana do ogrodzenia</w:t>
            </w:r>
          </w:p>
        </w:tc>
        <w:tc>
          <w:tcPr>
            <w:tcW w:w="1418" w:type="dxa"/>
            <w:tcBorders>
              <w:left w:val="single" w:sz="4" w:space="0" w:color="000000"/>
              <w:bottom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20 </w:t>
            </w:r>
            <w:proofErr w:type="spellStart"/>
            <w:r w:rsidRPr="008C28D0">
              <w:rPr>
                <w:rFonts w:ascii="Times New Roman" w:eastAsia="Times New Roman" w:hAnsi="Times New Roman" w:cs="Times New Roman"/>
                <w:sz w:val="20"/>
                <w:szCs w:val="20"/>
              </w:rPr>
              <w:t>szt</w:t>
            </w:r>
            <w:proofErr w:type="spellEnd"/>
          </w:p>
        </w:tc>
        <w:tc>
          <w:tcPr>
            <w:tcW w:w="1701" w:type="dxa"/>
            <w:tcBorders>
              <w:left w:val="single" w:sz="4" w:space="0" w:color="000000"/>
              <w:bottom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auto"/>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13.1</w:t>
            </w:r>
          </w:p>
        </w:tc>
        <w:tc>
          <w:tcPr>
            <w:tcW w:w="4116" w:type="dxa"/>
            <w:tcBorders>
              <w:top w:val="single" w:sz="4" w:space="0" w:color="auto"/>
              <w:left w:val="single" w:sz="4" w:space="0" w:color="auto"/>
              <w:bottom w:val="single" w:sz="4" w:space="0" w:color="auto"/>
              <w:right w:val="single" w:sz="4" w:space="0" w:color="auto"/>
            </w:tcBorders>
            <w:shd w:val="clear" w:color="auto" w:fill="auto"/>
          </w:tcPr>
          <w:p w:rsidR="008C28D0" w:rsidRDefault="008C28D0" w:rsidP="008C28D0">
            <w:pPr>
              <w:tabs>
                <w:tab w:val="left" w:pos="1068"/>
              </w:tabs>
              <w:suppressAutoHyphens/>
              <w:spacing w:after="0"/>
              <w:rPr>
                <w:rFonts w:ascii="Times New Roman" w:eastAsia="Times New Roman" w:hAnsi="Times New Roman" w:cs="Times New Roman"/>
                <w:sz w:val="20"/>
                <w:szCs w:val="20"/>
              </w:rPr>
            </w:pPr>
          </w:p>
          <w:p w:rsidR="008C28D0" w:rsidRPr="008C28D0" w:rsidRDefault="008C28D0" w:rsidP="008C28D0">
            <w:pPr>
              <w:tabs>
                <w:tab w:val="left" w:pos="1068"/>
              </w:tabs>
              <w:suppressAutoHyphens/>
              <w:spacing w:after="0"/>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tabliczka dwustronna mocowana do słupka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100 </w:t>
            </w:r>
            <w:proofErr w:type="spellStart"/>
            <w:r w:rsidRPr="008C28D0">
              <w:rPr>
                <w:rFonts w:ascii="Times New Roman" w:eastAsia="Times New Roman" w:hAnsi="Times New Roman" w:cs="Times New Roman"/>
                <w:sz w:val="20"/>
                <w:szCs w:val="20"/>
              </w:rPr>
              <w:t>szt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13.2</w:t>
            </w:r>
          </w:p>
        </w:tc>
        <w:tc>
          <w:tcPr>
            <w:tcW w:w="4116" w:type="dxa"/>
            <w:tcBorders>
              <w:top w:val="single" w:sz="4" w:space="0" w:color="auto"/>
              <w:left w:val="single" w:sz="4" w:space="0" w:color="auto"/>
              <w:bottom w:val="single" w:sz="4" w:space="0" w:color="auto"/>
              <w:right w:val="single" w:sz="4" w:space="0" w:color="auto"/>
            </w:tcBorders>
            <w:shd w:val="clear" w:color="auto" w:fill="auto"/>
          </w:tcPr>
          <w:p w:rsidR="008C28D0" w:rsidRDefault="008C28D0" w:rsidP="008C28D0">
            <w:pPr>
              <w:suppressAutoHyphens/>
              <w:snapToGrid w:val="0"/>
              <w:spacing w:after="0"/>
              <w:jc w:val="both"/>
              <w:rPr>
                <w:rFonts w:ascii="Times New Roman" w:eastAsia="Times New Roman" w:hAnsi="Times New Roman" w:cs="Times New Roman"/>
                <w:sz w:val="20"/>
                <w:szCs w:val="20"/>
              </w:rPr>
            </w:pPr>
          </w:p>
          <w:p w:rsidR="008C28D0" w:rsidRDefault="008C28D0" w:rsidP="008C28D0">
            <w:pPr>
              <w:suppressAutoHyphens/>
              <w:snapToGrid w:val="0"/>
              <w:spacing w:after="0"/>
              <w:jc w:val="both"/>
              <w:rPr>
                <w:rFonts w:ascii="Times New Roman" w:eastAsia="Times New Roman" w:hAnsi="Times New Roman" w:cs="Times New Roman"/>
                <w:sz w:val="20"/>
                <w:szCs w:val="20"/>
              </w:rPr>
            </w:pPr>
            <w:r w:rsidRPr="008C28D0">
              <w:rPr>
                <w:rFonts w:ascii="Times New Roman" w:eastAsia="Times New Roman" w:hAnsi="Times New Roman" w:cs="Times New Roman"/>
                <w:sz w:val="20"/>
                <w:szCs w:val="20"/>
              </w:rPr>
              <w:t>słupek ocynkowany do mocowania tablic</w:t>
            </w: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100 </w:t>
            </w:r>
            <w:proofErr w:type="spellStart"/>
            <w:r w:rsidRPr="008C28D0">
              <w:rPr>
                <w:rFonts w:ascii="Times New Roman" w:eastAsia="Times New Roman" w:hAnsi="Times New Roman" w:cs="Times New Roman"/>
                <w:sz w:val="20"/>
                <w:szCs w:val="20"/>
              </w:rPr>
              <w:t>szt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14.</w:t>
            </w:r>
          </w:p>
        </w:tc>
        <w:tc>
          <w:tcPr>
            <w:tcW w:w="4116"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Jednorazowa dekoracja miasta flagami (flagi Wykonawcy)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6 razy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zł/raz</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15.</w:t>
            </w:r>
          </w:p>
        </w:tc>
        <w:tc>
          <w:tcPr>
            <w:tcW w:w="4116"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Wykonanie obejm do mocowania  flag                                 i zamontowanie  na słupach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200 </w:t>
            </w:r>
            <w:proofErr w:type="spellStart"/>
            <w:r w:rsidRPr="008C28D0">
              <w:rPr>
                <w:rFonts w:ascii="Times New Roman" w:eastAsia="Times New Roman" w:hAnsi="Times New Roman" w:cs="Times New Roman"/>
                <w:sz w:val="20"/>
                <w:szCs w:val="20"/>
              </w:rPr>
              <w:t>szt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 /</w:t>
            </w:r>
            <w:proofErr w:type="spellStart"/>
            <w:r w:rsidRPr="008C28D0">
              <w:rPr>
                <w:rFonts w:ascii="Times New Roman" w:eastAsia="Times New Roman" w:hAnsi="Times New Roman" w:cs="Times New Roman"/>
                <w:sz w:val="20"/>
                <w:szCs w:val="20"/>
              </w:rPr>
              <w:t>szt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top w:val="single" w:sz="4" w:space="0" w:color="auto"/>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16. </w:t>
            </w:r>
          </w:p>
        </w:tc>
        <w:tc>
          <w:tcPr>
            <w:tcW w:w="4116" w:type="dxa"/>
            <w:tcBorders>
              <w:top w:val="single" w:sz="4" w:space="0" w:color="auto"/>
              <w:left w:val="single" w:sz="4" w:space="0" w:color="000000"/>
              <w:bottom w:val="single" w:sz="4" w:space="0" w:color="000000"/>
            </w:tcBorders>
            <w:shd w:val="clear" w:color="auto" w:fill="auto"/>
          </w:tcPr>
          <w:p w:rsidR="00DB2455" w:rsidRDefault="00DB2455"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Wprowadzenie czasowej organizacji ruchu</w:t>
            </w:r>
          </w:p>
        </w:tc>
        <w:tc>
          <w:tcPr>
            <w:tcW w:w="1418" w:type="dxa"/>
            <w:tcBorders>
              <w:top w:val="single" w:sz="4" w:space="0" w:color="auto"/>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3 razy</w:t>
            </w:r>
          </w:p>
        </w:tc>
        <w:tc>
          <w:tcPr>
            <w:tcW w:w="1701" w:type="dxa"/>
            <w:tcBorders>
              <w:top w:val="single" w:sz="4" w:space="0" w:color="auto"/>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zł/raz</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center"/>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17.</w:t>
            </w:r>
          </w:p>
        </w:tc>
        <w:tc>
          <w:tcPr>
            <w:tcW w:w="4116" w:type="dxa"/>
            <w:tcBorders>
              <w:left w:val="single" w:sz="4" w:space="0" w:color="000000"/>
              <w:bottom w:val="single" w:sz="4" w:space="0" w:color="000000"/>
            </w:tcBorders>
            <w:shd w:val="clear" w:color="auto" w:fill="auto"/>
          </w:tcPr>
          <w:p w:rsidR="00DB2455" w:rsidRDefault="00DB2455" w:rsidP="008C28D0">
            <w:pPr>
              <w:suppressAutoHyphens/>
              <w:snapToGrid w:val="0"/>
              <w:spacing w:after="0"/>
              <w:jc w:val="both"/>
              <w:rPr>
                <w:rFonts w:ascii="Times New Roman" w:eastAsia="Times New Roman" w:hAnsi="Times New Roman" w:cs="Times New Roman"/>
                <w:sz w:val="20"/>
                <w:szCs w:val="20"/>
              </w:rPr>
            </w:pPr>
          </w:p>
          <w:p w:rsidR="008C28D0" w:rsidRPr="008C28D0" w:rsidRDefault="008C28D0" w:rsidP="008C28D0">
            <w:pPr>
              <w:suppressAutoHyphens/>
              <w:snapToGrid w:val="0"/>
              <w:spacing w:after="0"/>
              <w:jc w:val="both"/>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 xml:space="preserve">Wykonanie projektów organizacji ruchu do 10 znaków </w:t>
            </w:r>
          </w:p>
        </w:tc>
        <w:tc>
          <w:tcPr>
            <w:tcW w:w="1418" w:type="dxa"/>
            <w:tcBorders>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10 projektów</w:t>
            </w:r>
          </w:p>
        </w:tc>
        <w:tc>
          <w:tcPr>
            <w:tcW w:w="1701" w:type="dxa"/>
            <w:tcBorders>
              <w:left w:val="single" w:sz="4" w:space="0" w:color="000000"/>
              <w:bottom w:val="single" w:sz="4" w:space="0" w:color="000000"/>
            </w:tcBorders>
            <w:shd w:val="clear" w:color="auto" w:fill="auto"/>
          </w:tcPr>
          <w:p w:rsidR="00DB2455" w:rsidRDefault="00DB2455" w:rsidP="00DB2455">
            <w:pPr>
              <w:suppressAutoHyphens/>
              <w:snapToGrid w:val="0"/>
              <w:spacing w:after="0"/>
              <w:jc w:val="right"/>
              <w:rPr>
                <w:rFonts w:ascii="Times New Roman" w:eastAsia="Times New Roman" w:hAnsi="Times New Roman" w:cs="Times New Roman"/>
                <w:sz w:val="20"/>
                <w:szCs w:val="20"/>
              </w:rPr>
            </w:pPr>
          </w:p>
          <w:p w:rsidR="008C28D0" w:rsidRPr="008C28D0" w:rsidRDefault="008C28D0" w:rsidP="00DB2455">
            <w:pPr>
              <w:suppressAutoHyphens/>
              <w:snapToGrid w:val="0"/>
              <w:spacing w:after="0"/>
              <w:jc w:val="right"/>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0"/>
                <w:szCs w:val="20"/>
              </w:rPr>
              <w:t>zł</w:t>
            </w:r>
          </w:p>
        </w:tc>
        <w:tc>
          <w:tcPr>
            <w:tcW w:w="1843" w:type="dxa"/>
            <w:tcBorders>
              <w:left w:val="single" w:sz="4" w:space="0" w:color="000000"/>
              <w:bottom w:val="single" w:sz="4" w:space="0" w:color="000000"/>
              <w:right w:val="single" w:sz="4" w:space="0" w:color="000000"/>
            </w:tcBorders>
            <w:shd w:val="clear" w:color="auto" w:fill="auto"/>
          </w:tcPr>
          <w:p w:rsidR="008C28D0" w:rsidRPr="008C28D0" w:rsidRDefault="008C28D0" w:rsidP="00DB2455">
            <w:pPr>
              <w:suppressAutoHyphens/>
              <w:snapToGrid w:val="0"/>
              <w:spacing w:after="0"/>
              <w:jc w:val="right"/>
              <w:rPr>
                <w:rFonts w:ascii="Times New Roman" w:eastAsia="Times New Roman" w:hAnsi="Times New Roman" w:cs="Times New Roman"/>
                <w:sz w:val="20"/>
                <w:szCs w:val="20"/>
              </w:rPr>
            </w:pPr>
          </w:p>
        </w:tc>
      </w:tr>
      <w:tr w:rsidR="008C28D0" w:rsidRPr="008C28D0" w:rsidTr="00DB2455">
        <w:tc>
          <w:tcPr>
            <w:tcW w:w="610" w:type="dxa"/>
            <w:tcBorders>
              <w:left w:val="single" w:sz="4" w:space="0" w:color="000000"/>
              <w:bottom w:val="single" w:sz="4" w:space="0" w:color="000000"/>
            </w:tcBorders>
            <w:shd w:val="clear" w:color="auto" w:fill="auto"/>
          </w:tcPr>
          <w:p w:rsidR="008C28D0" w:rsidRPr="008C28D0" w:rsidRDefault="008C28D0" w:rsidP="008C28D0">
            <w:pPr>
              <w:suppressAutoHyphens/>
              <w:snapToGrid w:val="0"/>
              <w:spacing w:after="0"/>
              <w:jc w:val="center"/>
              <w:rPr>
                <w:rFonts w:ascii="Calibri" w:eastAsia="Calibri" w:hAnsi="Calibri" w:cs="Calibri"/>
                <w:sz w:val="20"/>
                <w:szCs w:val="20"/>
              </w:rPr>
            </w:pPr>
          </w:p>
        </w:tc>
        <w:tc>
          <w:tcPr>
            <w:tcW w:w="7235" w:type="dxa"/>
            <w:gridSpan w:val="3"/>
            <w:tcBorders>
              <w:left w:val="single" w:sz="4" w:space="0" w:color="000000"/>
              <w:bottom w:val="single" w:sz="4" w:space="0" w:color="000000"/>
            </w:tcBorders>
            <w:shd w:val="clear" w:color="auto" w:fill="auto"/>
          </w:tcPr>
          <w:p w:rsidR="008C28D0" w:rsidRPr="008C28D0" w:rsidRDefault="008C28D0" w:rsidP="00DB2455">
            <w:pPr>
              <w:suppressAutoHyphens/>
              <w:snapToGrid w:val="0"/>
              <w:spacing w:after="0"/>
              <w:jc w:val="center"/>
              <w:rPr>
                <w:rFonts w:ascii="Times New Roman" w:eastAsia="Times New Roman" w:hAnsi="Times New Roman" w:cs="Times New Roman"/>
                <w:sz w:val="20"/>
                <w:szCs w:val="20"/>
                <w:lang w:eastAsia="zh-CN"/>
              </w:rPr>
            </w:pPr>
            <w:r w:rsidRPr="008C28D0">
              <w:rPr>
                <w:rFonts w:ascii="Times New Roman" w:eastAsia="Times New Roman" w:hAnsi="Times New Roman" w:cs="Times New Roman"/>
                <w:sz w:val="24"/>
                <w:szCs w:val="24"/>
                <w:lang w:eastAsia="zh-CN"/>
              </w:rPr>
              <w:t xml:space="preserve">Wartość oferty </w:t>
            </w:r>
          </w:p>
        </w:tc>
        <w:tc>
          <w:tcPr>
            <w:tcW w:w="1843" w:type="dxa"/>
            <w:tcBorders>
              <w:left w:val="single" w:sz="4" w:space="0" w:color="000000"/>
              <w:bottom w:val="single" w:sz="4" w:space="0" w:color="000000"/>
              <w:right w:val="single" w:sz="4" w:space="0" w:color="000000"/>
            </w:tcBorders>
            <w:shd w:val="clear" w:color="auto" w:fill="auto"/>
          </w:tcPr>
          <w:p w:rsidR="008C28D0" w:rsidRDefault="008C28D0" w:rsidP="008C28D0">
            <w:pPr>
              <w:suppressAutoHyphens/>
              <w:snapToGrid w:val="0"/>
              <w:spacing w:after="0"/>
              <w:jc w:val="center"/>
              <w:rPr>
                <w:rFonts w:ascii="Times New Roman" w:eastAsia="Times New Roman" w:hAnsi="Times New Roman" w:cs="Times New Roman"/>
                <w:sz w:val="20"/>
                <w:szCs w:val="20"/>
              </w:rPr>
            </w:pPr>
          </w:p>
          <w:p w:rsidR="00DB2455" w:rsidRPr="008C28D0" w:rsidRDefault="00DB2455" w:rsidP="008C28D0">
            <w:pPr>
              <w:suppressAutoHyphens/>
              <w:snapToGrid w:val="0"/>
              <w:spacing w:after="0"/>
              <w:jc w:val="center"/>
              <w:rPr>
                <w:rFonts w:ascii="Times New Roman" w:eastAsia="Times New Roman" w:hAnsi="Times New Roman" w:cs="Times New Roman"/>
                <w:sz w:val="20"/>
                <w:szCs w:val="20"/>
              </w:rPr>
            </w:pPr>
          </w:p>
        </w:tc>
      </w:tr>
    </w:tbl>
    <w:p w:rsidR="008C28D0" w:rsidRPr="008C28D0" w:rsidRDefault="008C28D0" w:rsidP="008C28D0">
      <w:pPr>
        <w:suppressAutoHyphens/>
        <w:spacing w:after="0" w:line="240" w:lineRule="auto"/>
        <w:rPr>
          <w:rFonts w:ascii="Times New Roman" w:eastAsia="Times New Roman" w:hAnsi="Times New Roman" w:cs="Times New Roman"/>
          <w:sz w:val="20"/>
          <w:szCs w:val="20"/>
          <w:lang w:eastAsia="zh-CN"/>
        </w:rPr>
      </w:pPr>
    </w:p>
    <w:p w:rsidR="00282EFC" w:rsidRDefault="00282EFC" w:rsidP="00B52D49">
      <w:pPr>
        <w:spacing w:after="0" w:line="240" w:lineRule="auto"/>
        <w:rPr>
          <w:rFonts w:ascii="Times New Roman" w:eastAsia="Tahoma" w:hAnsi="Times New Roman" w:cs="Times New Roman"/>
          <w:sz w:val="20"/>
          <w:szCs w:val="20"/>
        </w:rPr>
      </w:pPr>
    </w:p>
    <w:p w:rsidR="00DB2455" w:rsidRPr="000A2D76" w:rsidRDefault="00DB2455" w:rsidP="00DB2455">
      <w:pPr>
        <w:spacing w:line="260" w:lineRule="atLeast"/>
        <w:ind w:left="397"/>
        <w:jc w:val="center"/>
        <w:rPr>
          <w:rFonts w:ascii="Tahoma" w:eastAsia="Calibri" w:hAnsi="Tahoma" w:cs="Tahoma"/>
          <w:b/>
          <w:sz w:val="16"/>
          <w:szCs w:val="16"/>
        </w:rPr>
      </w:pPr>
    </w:p>
    <w:p w:rsidR="00DB2455" w:rsidRPr="000A2D76" w:rsidRDefault="00DB2455" w:rsidP="00DB2455">
      <w:pPr>
        <w:suppressAutoHyphens/>
        <w:spacing w:after="0" w:line="240" w:lineRule="auto"/>
        <w:ind w:left="357"/>
        <w:jc w:val="right"/>
        <w:rPr>
          <w:rFonts w:ascii="Tahoma" w:eastAsia="Times New Roman" w:hAnsi="Tahoma" w:cs="Tahoma"/>
          <w:i/>
          <w:color w:val="000000"/>
          <w:sz w:val="16"/>
          <w:szCs w:val="16"/>
          <w:lang w:eastAsia="ar-SA"/>
        </w:rPr>
      </w:pPr>
      <w:r w:rsidRPr="000A2D76">
        <w:rPr>
          <w:rFonts w:ascii="Tahoma" w:eastAsia="Times New Roman" w:hAnsi="Tahoma" w:cs="Tahoma"/>
          <w:i/>
          <w:color w:val="000000"/>
          <w:sz w:val="16"/>
          <w:szCs w:val="16"/>
          <w:lang w:eastAsia="ar-SA"/>
        </w:rPr>
        <w:t>...........................................................</w:t>
      </w:r>
    </w:p>
    <w:p w:rsidR="00DB2455" w:rsidRPr="000A2D76" w:rsidRDefault="00DB2455" w:rsidP="00DB2455">
      <w:pPr>
        <w:suppressAutoHyphens/>
        <w:spacing w:after="0" w:line="240" w:lineRule="auto"/>
        <w:ind w:left="357"/>
        <w:jc w:val="right"/>
        <w:rPr>
          <w:rFonts w:ascii="Tahoma" w:eastAsia="Times New Roman" w:hAnsi="Tahoma" w:cs="Tahoma"/>
          <w:b/>
          <w:i/>
          <w:color w:val="000000"/>
          <w:sz w:val="16"/>
          <w:szCs w:val="16"/>
          <w:lang w:eastAsia="ar-SA"/>
        </w:rPr>
      </w:pPr>
      <w:r w:rsidRPr="000A2D76">
        <w:rPr>
          <w:rFonts w:ascii="Tahoma" w:eastAsia="Times New Roman" w:hAnsi="Tahoma" w:cs="Tahoma"/>
          <w:b/>
          <w:i/>
          <w:color w:val="000000"/>
          <w:sz w:val="16"/>
          <w:szCs w:val="16"/>
          <w:lang w:eastAsia="ar-SA"/>
        </w:rPr>
        <w:t xml:space="preserve">Podpis Wykonawcy </w:t>
      </w:r>
    </w:p>
    <w:p w:rsidR="00DB2455" w:rsidRPr="000A2D76" w:rsidRDefault="00DB2455" w:rsidP="00DB2455">
      <w:pPr>
        <w:suppressAutoHyphens/>
        <w:spacing w:after="0" w:line="240" w:lineRule="auto"/>
        <w:rPr>
          <w:rFonts w:ascii="Tahoma" w:eastAsia="Times New Roman" w:hAnsi="Tahoma" w:cs="Tahoma"/>
          <w:b/>
          <w:i/>
          <w:color w:val="000000"/>
          <w:sz w:val="16"/>
          <w:szCs w:val="16"/>
          <w:lang w:eastAsia="ar-SA"/>
        </w:rPr>
      </w:pPr>
    </w:p>
    <w:p w:rsidR="00DB2455" w:rsidRPr="00AA400E" w:rsidRDefault="00DB2455" w:rsidP="00DB2455">
      <w:pPr>
        <w:suppressAutoHyphens/>
        <w:spacing w:after="0" w:line="240" w:lineRule="auto"/>
        <w:ind w:left="357"/>
        <w:jc w:val="right"/>
        <w:rPr>
          <w:rFonts w:ascii="Tahoma" w:eastAsia="Times New Roman" w:hAnsi="Tahoma" w:cs="Tahoma"/>
          <w:i/>
          <w:sz w:val="16"/>
          <w:szCs w:val="16"/>
          <w:lang w:eastAsia="ar-SA"/>
        </w:rPr>
      </w:pPr>
      <w:r w:rsidRPr="000A2D76">
        <w:rPr>
          <w:rFonts w:ascii="Tahoma" w:eastAsia="Times New Roman" w:hAnsi="Tahoma" w:cs="Tahoma"/>
          <w:i/>
          <w:color w:val="000000"/>
          <w:sz w:val="16"/>
          <w:szCs w:val="16"/>
          <w:lang w:eastAsia="ar-SA"/>
        </w:rPr>
        <w:t xml:space="preserve"> lub</w:t>
      </w:r>
      <w:r w:rsidRPr="000A2D76">
        <w:rPr>
          <w:rFonts w:ascii="Tahoma" w:eastAsia="Times New Roman" w:hAnsi="Tahoma" w:cs="Tahoma"/>
          <w:i/>
          <w:sz w:val="16"/>
          <w:szCs w:val="16"/>
          <w:lang w:eastAsia="ar-SA"/>
        </w:rPr>
        <w:t xml:space="preserve">  upoważnionego  przedstawiciela Wykonawcy </w:t>
      </w:r>
    </w:p>
    <w:p w:rsidR="00DB2455" w:rsidRDefault="00DB2455" w:rsidP="00DB2455">
      <w:pPr>
        <w:spacing w:line="260" w:lineRule="atLeast"/>
        <w:ind w:left="397"/>
        <w:jc w:val="right"/>
        <w:rPr>
          <w:rFonts w:ascii="Tahoma" w:eastAsia="Calibri" w:hAnsi="Tahoma" w:cs="Tahoma"/>
          <w:i/>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D914AF" w:rsidRDefault="00D914AF" w:rsidP="00B52D49">
      <w:pPr>
        <w:spacing w:after="0" w:line="240" w:lineRule="auto"/>
        <w:rPr>
          <w:rFonts w:ascii="Times New Roman" w:eastAsia="Tahoma" w:hAnsi="Times New Roman" w:cs="Times New Roman"/>
          <w:sz w:val="20"/>
          <w:szCs w:val="20"/>
        </w:rPr>
      </w:pPr>
    </w:p>
    <w:p w:rsidR="00282EFC" w:rsidRDefault="00282EFC" w:rsidP="00B52D49">
      <w:pPr>
        <w:spacing w:after="0" w:line="240" w:lineRule="auto"/>
        <w:rPr>
          <w:rFonts w:ascii="Tahoma" w:hAnsi="Tahoma" w:cs="Tahoma"/>
          <w:sz w:val="20"/>
          <w:szCs w:val="20"/>
        </w:rPr>
      </w:pPr>
    </w:p>
    <w:p w:rsidR="00EA3FBA" w:rsidRDefault="00EA3FBA" w:rsidP="00B52D49">
      <w:pPr>
        <w:spacing w:after="0" w:line="240" w:lineRule="auto"/>
        <w:rPr>
          <w:rFonts w:ascii="Tahoma" w:hAnsi="Tahoma" w:cs="Tahoma"/>
          <w:sz w:val="20"/>
          <w:szCs w:val="20"/>
        </w:rPr>
      </w:pPr>
    </w:p>
    <w:p w:rsidR="00EA3FBA" w:rsidRDefault="00EA3FBA" w:rsidP="00B52D49">
      <w:pPr>
        <w:spacing w:after="0" w:line="240" w:lineRule="auto"/>
        <w:rPr>
          <w:rFonts w:ascii="Tahoma" w:hAnsi="Tahoma" w:cs="Tahoma"/>
          <w:sz w:val="20"/>
          <w:szCs w:val="20"/>
        </w:rPr>
      </w:pPr>
    </w:p>
    <w:p w:rsidR="00EA3FBA" w:rsidRDefault="00EA3FBA" w:rsidP="00B52D49">
      <w:pPr>
        <w:spacing w:after="0" w:line="240" w:lineRule="auto"/>
        <w:rPr>
          <w:rFonts w:ascii="Tahoma" w:hAnsi="Tahoma" w:cs="Tahoma"/>
          <w:sz w:val="20"/>
          <w:szCs w:val="20"/>
        </w:rPr>
      </w:pPr>
    </w:p>
    <w:p w:rsidR="00BE5F64" w:rsidRDefault="00BE5F64" w:rsidP="00EA3FBA">
      <w:pPr>
        <w:spacing w:line="260" w:lineRule="atLeast"/>
        <w:rPr>
          <w:rFonts w:ascii="Tahoma" w:eastAsia="Calibri" w:hAnsi="Tahoma" w:cs="Tahoma"/>
          <w:i/>
          <w:sz w:val="20"/>
          <w:szCs w:val="20"/>
        </w:rPr>
      </w:pPr>
    </w:p>
    <w:p w:rsidR="00DB2455" w:rsidRDefault="00DB2455" w:rsidP="00BE5F64">
      <w:pPr>
        <w:spacing w:line="260" w:lineRule="atLeast"/>
        <w:jc w:val="right"/>
        <w:rPr>
          <w:rFonts w:ascii="Tahoma" w:eastAsia="Calibri" w:hAnsi="Tahoma" w:cs="Tahoma"/>
          <w:i/>
          <w:sz w:val="20"/>
          <w:szCs w:val="20"/>
        </w:rPr>
      </w:pPr>
    </w:p>
    <w:p w:rsidR="00BE5F64" w:rsidRPr="000B14D7" w:rsidRDefault="00BE5F64" w:rsidP="00BE5F64">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sidR="00AA400E">
        <w:rPr>
          <w:rFonts w:ascii="Tahoma" w:eastAsia="Calibri" w:hAnsi="Tahoma" w:cs="Tahoma"/>
          <w:i/>
          <w:sz w:val="20"/>
          <w:szCs w:val="20"/>
        </w:rPr>
        <w:t xml:space="preserve">5 </w:t>
      </w:r>
      <w:r w:rsidRPr="000B14D7">
        <w:rPr>
          <w:rFonts w:ascii="Tahoma" w:eastAsia="Calibri" w:hAnsi="Tahoma" w:cs="Tahoma"/>
          <w:i/>
          <w:sz w:val="20"/>
          <w:szCs w:val="20"/>
        </w:rPr>
        <w:t>do oferty</w:t>
      </w:r>
    </w:p>
    <w:p w:rsidR="00BE5F64" w:rsidRDefault="00BE5F64" w:rsidP="00BE5F6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753E57" w:rsidRDefault="00BE5F64" w:rsidP="00BE5F6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BE5F64" w:rsidRPr="00E04766" w:rsidRDefault="00BE5F64" w:rsidP="00BE5F6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BE5F64" w:rsidRDefault="00BE5F64" w:rsidP="00BE5F64">
      <w:pPr>
        <w:spacing w:line="260" w:lineRule="atLeast"/>
        <w:rPr>
          <w:rFonts w:ascii="Tahoma" w:eastAsia="Calibri" w:hAnsi="Tahoma" w:cs="Tahoma"/>
          <w:sz w:val="20"/>
          <w:szCs w:val="20"/>
        </w:rPr>
      </w:pPr>
    </w:p>
    <w:p w:rsidR="00BE5F64" w:rsidRDefault="00BE5F64" w:rsidP="00BE5F64">
      <w:pPr>
        <w:spacing w:line="260" w:lineRule="atLeast"/>
        <w:jc w:val="center"/>
        <w:rPr>
          <w:rFonts w:ascii="Tahoma" w:eastAsia="Calibri" w:hAnsi="Tahoma" w:cs="Tahoma"/>
          <w:sz w:val="20"/>
          <w:szCs w:val="20"/>
        </w:rPr>
      </w:pPr>
    </w:p>
    <w:p w:rsidR="00BE5F64" w:rsidRPr="0009322E" w:rsidRDefault="00BE5F64" w:rsidP="00BE5F64">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BE5F64" w:rsidRPr="0009322E" w:rsidRDefault="00BE5F64" w:rsidP="00BE5F64">
      <w:pPr>
        <w:spacing w:line="260" w:lineRule="atLeast"/>
        <w:rPr>
          <w:rFonts w:ascii="Tahoma" w:eastAsia="Calibri" w:hAnsi="Tahoma" w:cs="Tahoma"/>
          <w:sz w:val="28"/>
          <w:szCs w:val="28"/>
        </w:rPr>
      </w:pPr>
    </w:p>
    <w:p w:rsidR="00BE5F64" w:rsidRPr="00BB4ECD" w:rsidRDefault="00BE5F64" w:rsidP="00BE5F64">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BE5F64" w:rsidRDefault="00BE5F64" w:rsidP="00BE5F64">
      <w:pPr>
        <w:spacing w:line="260" w:lineRule="atLeast"/>
        <w:jc w:val="center"/>
        <w:rPr>
          <w:rFonts w:ascii="Tahoma" w:eastAsia="Calibri" w:hAnsi="Tahoma" w:cs="Tahoma"/>
          <w:sz w:val="20"/>
          <w:szCs w:val="20"/>
        </w:rPr>
      </w:pPr>
    </w:p>
    <w:p w:rsidR="00BE5F64" w:rsidRDefault="00BE5F64" w:rsidP="00BE5F64">
      <w:pPr>
        <w:spacing w:line="260" w:lineRule="atLeast"/>
        <w:jc w:val="center"/>
        <w:rPr>
          <w:rFonts w:ascii="Tahoma" w:eastAsia="Calibri" w:hAnsi="Tahoma" w:cs="Tahoma"/>
          <w:sz w:val="20"/>
          <w:szCs w:val="20"/>
        </w:rPr>
      </w:pPr>
    </w:p>
    <w:p w:rsidR="00BE5F64" w:rsidRDefault="00BE5F64" w:rsidP="00BE5F64">
      <w:pPr>
        <w:spacing w:line="260" w:lineRule="atLeast"/>
        <w:jc w:val="center"/>
        <w:rPr>
          <w:rFonts w:ascii="Tahoma" w:eastAsia="Calibri" w:hAnsi="Tahoma" w:cs="Tahoma"/>
          <w:sz w:val="20"/>
          <w:szCs w:val="20"/>
        </w:rPr>
      </w:pPr>
    </w:p>
    <w:p w:rsidR="00BE5F64" w:rsidRPr="00470F0F" w:rsidRDefault="00BE5F64" w:rsidP="00BE5F64">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BE5F64" w:rsidRPr="00470F0F" w:rsidRDefault="00BE5F64" w:rsidP="00BE5F64">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BE5F64" w:rsidRPr="00D21064" w:rsidRDefault="00BE5F64" w:rsidP="00BE5F64">
      <w:pPr>
        <w:spacing w:line="260" w:lineRule="atLeast"/>
        <w:jc w:val="center"/>
        <w:rPr>
          <w:rFonts w:ascii="Tahoma" w:eastAsia="Calibri" w:hAnsi="Tahoma" w:cs="Tahoma"/>
          <w:sz w:val="20"/>
          <w:szCs w:val="20"/>
        </w:rPr>
      </w:pPr>
    </w:p>
    <w:p w:rsidR="00BE5F64" w:rsidRDefault="00BE5F64" w:rsidP="00BE5F64"/>
    <w:p w:rsidR="00BE5F64" w:rsidRDefault="00BE5F64" w:rsidP="00BE5F64"/>
    <w:p w:rsidR="00BE5F64" w:rsidRPr="00B237C2" w:rsidRDefault="00BE5F64" w:rsidP="00BE5F64">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BE5F64" w:rsidRDefault="00BE5F64" w:rsidP="00BE5F64"/>
    <w:p w:rsidR="00B237C2" w:rsidRDefault="00B237C2" w:rsidP="00BE5F64"/>
    <w:p w:rsidR="00B237C2" w:rsidRDefault="00B237C2" w:rsidP="00BE5F64"/>
    <w:p w:rsidR="00B237C2" w:rsidRDefault="00B237C2" w:rsidP="00BE5F64"/>
    <w:p w:rsidR="00B237C2" w:rsidRDefault="00B237C2" w:rsidP="00BE5F64"/>
    <w:p w:rsidR="00B237C2" w:rsidRDefault="00B237C2" w:rsidP="00BE5F64">
      <w:bookmarkStart w:id="0" w:name="_GoBack"/>
      <w:bookmarkEnd w:id="0"/>
    </w:p>
    <w:sectPr w:rsidR="00B237C2" w:rsidSect="00521C71">
      <w:footerReference w:type="default" r:id="rId15"/>
      <w:pgSz w:w="11906" w:h="16838"/>
      <w:pgMar w:top="426" w:right="1417" w:bottom="1417" w:left="1418" w:header="708" w:footer="7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CA" w:rsidRDefault="00C551CA" w:rsidP="00BE5F64">
      <w:pPr>
        <w:spacing w:after="0" w:line="240" w:lineRule="auto"/>
      </w:pPr>
      <w:r>
        <w:separator/>
      </w:r>
    </w:p>
  </w:endnote>
  <w:endnote w:type="continuationSeparator" w:id="0">
    <w:p w:rsidR="00C551CA" w:rsidRDefault="00C551CA" w:rsidP="00BE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EndPr/>
    <w:sdtContent>
      <w:p w:rsidR="00C551CA" w:rsidRDefault="00C551CA">
        <w:pPr>
          <w:pStyle w:val="Stopka"/>
          <w:jc w:val="right"/>
        </w:pPr>
        <w:r>
          <w:fldChar w:fldCharType="begin"/>
        </w:r>
        <w:r>
          <w:instrText>PAGE   \* MERGEFORMAT</w:instrText>
        </w:r>
        <w:r>
          <w:fldChar w:fldCharType="separate"/>
        </w:r>
        <w:r w:rsidR="00B237C2">
          <w:rPr>
            <w:noProof/>
          </w:rPr>
          <w:t>25</w:t>
        </w:r>
        <w:r>
          <w:fldChar w:fldCharType="end"/>
        </w:r>
      </w:p>
    </w:sdtContent>
  </w:sdt>
  <w:p w:rsidR="00C551CA" w:rsidRPr="00DE76D4" w:rsidRDefault="00C551CA">
    <w:pPr>
      <w:pStyle w:val="Stopka"/>
      <w:rPr>
        <w:rFonts w:ascii="Tahoma" w:hAnsi="Tahoma" w:cs="Tahoma"/>
        <w:i/>
        <w:sz w:val="18"/>
        <w:szCs w:val="18"/>
      </w:rPr>
    </w:pPr>
    <w:r w:rsidRPr="00DE76D4">
      <w:rPr>
        <w:rFonts w:ascii="Tahoma" w:hAnsi="Tahoma" w:cs="Tahoma"/>
        <w:i/>
        <w:sz w:val="18"/>
        <w:szCs w:val="18"/>
      </w:rPr>
      <w:t xml:space="preserve">SIWZ  </w:t>
    </w:r>
    <w:r>
      <w:rPr>
        <w:rFonts w:ascii="Tahoma" w:hAnsi="Tahoma" w:cs="Tahoma"/>
        <w:i/>
        <w:sz w:val="18"/>
        <w:szCs w:val="18"/>
      </w:rPr>
      <w:t>ROZ.ZP.271</w:t>
    </w:r>
    <w:r>
      <w:rPr>
        <w:rFonts w:ascii="Tahoma" w:hAnsi="Tahoma" w:cs="Tahoma"/>
        <w:b/>
        <w:i/>
        <w:sz w:val="18"/>
        <w:szCs w:val="18"/>
      </w:rPr>
      <w:t>.</w:t>
    </w:r>
    <w:r w:rsidR="00B237C2">
      <w:rPr>
        <w:rFonts w:ascii="Tahoma" w:hAnsi="Tahoma" w:cs="Tahoma"/>
        <w:b/>
        <w:i/>
        <w:sz w:val="18"/>
        <w:szCs w:val="18"/>
      </w:rPr>
      <w:t>35</w:t>
    </w:r>
    <w:r>
      <w:rPr>
        <w:rFonts w:ascii="Tahoma" w:hAnsi="Tahoma" w:cs="Tahoma"/>
        <w:b/>
        <w:i/>
        <w:sz w:val="18"/>
        <w:szCs w:val="18"/>
      </w:rPr>
      <w:t>.</w:t>
    </w:r>
    <w:r w:rsidRPr="00F70E0C">
      <w:rPr>
        <w:rFonts w:ascii="Tahoma" w:hAnsi="Tahoma" w:cs="Tahoma"/>
        <w:i/>
        <w:sz w:val="18"/>
        <w:szCs w:val="18"/>
      </w:rPr>
      <w:t xml:space="preserve">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CA" w:rsidRDefault="00C551CA" w:rsidP="00BE5F64">
      <w:pPr>
        <w:spacing w:after="0" w:line="240" w:lineRule="auto"/>
      </w:pPr>
      <w:r>
        <w:separator/>
      </w:r>
    </w:p>
  </w:footnote>
  <w:footnote w:type="continuationSeparator" w:id="0">
    <w:p w:rsidR="00C551CA" w:rsidRDefault="00C551CA" w:rsidP="00BE5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2"/>
      <w:numFmt w:val="upperRoman"/>
      <w:lvlText w:val="%1."/>
      <w:lvlJc w:val="left"/>
      <w:pPr>
        <w:tabs>
          <w:tab w:val="num" w:pos="720"/>
        </w:tabs>
        <w:ind w:left="720" w:hanging="720"/>
      </w:pPr>
      <w:rPr>
        <w:b/>
        <w:sz w:val="22"/>
        <w:szCs w:val="22"/>
      </w:rPr>
    </w:lvl>
  </w:abstractNum>
  <w:abstractNum w:abstractNumId="1">
    <w:nsid w:val="00000003"/>
    <w:multiLevelType w:val="singleLevel"/>
    <w:tmpl w:val="6C1C087E"/>
    <w:name w:val="WW8Num3"/>
    <w:lvl w:ilvl="0">
      <w:start w:val="1"/>
      <w:numFmt w:val="decimal"/>
      <w:lvlText w:val="%1."/>
      <w:lvlJc w:val="left"/>
      <w:pPr>
        <w:tabs>
          <w:tab w:val="num" w:pos="360"/>
        </w:tabs>
        <w:ind w:left="0" w:firstLine="0"/>
      </w:pPr>
      <w:rPr>
        <w:i w:val="0"/>
      </w:rPr>
    </w:lvl>
  </w:abstractNum>
  <w:abstractNum w:abstractNumId="2">
    <w:nsid w:val="00000005"/>
    <w:multiLevelType w:val="singleLevel"/>
    <w:tmpl w:val="00000005"/>
    <w:name w:val="WW8Num5"/>
    <w:lvl w:ilvl="0">
      <w:start w:val="1"/>
      <w:numFmt w:val="decimal"/>
      <w:lvlText w:val="%1."/>
      <w:lvlJc w:val="left"/>
      <w:pPr>
        <w:tabs>
          <w:tab w:val="num" w:pos="450"/>
        </w:tabs>
        <w:ind w:left="450" w:hanging="450"/>
      </w:pPr>
    </w:lvl>
  </w:abstractNum>
  <w:abstractNum w:abstractNumId="3">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5">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6">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C4646A"/>
    <w:multiLevelType w:val="hybridMultilevel"/>
    <w:tmpl w:val="1D12A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B70B70"/>
    <w:multiLevelType w:val="hybridMultilevel"/>
    <w:tmpl w:val="FADA2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3">
    <w:nsid w:val="18855B0F"/>
    <w:multiLevelType w:val="hybridMultilevel"/>
    <w:tmpl w:val="55D43FB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905804"/>
    <w:multiLevelType w:val="hybridMultilevel"/>
    <w:tmpl w:val="CBC85AF6"/>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D30814"/>
    <w:multiLevelType w:val="hybridMultilevel"/>
    <w:tmpl w:val="0FC2D0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2E3629"/>
    <w:multiLevelType w:val="hybridMultilevel"/>
    <w:tmpl w:val="DFB48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E4098C"/>
    <w:multiLevelType w:val="hybridMultilevel"/>
    <w:tmpl w:val="EAEE2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600572"/>
    <w:multiLevelType w:val="hybridMultilevel"/>
    <w:tmpl w:val="949EEA3A"/>
    <w:lvl w:ilvl="0" w:tplc="61B6D8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1">
    <w:nsid w:val="473F7AB9"/>
    <w:multiLevelType w:val="hybridMultilevel"/>
    <w:tmpl w:val="9E687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BE84259"/>
    <w:multiLevelType w:val="hybridMultilevel"/>
    <w:tmpl w:val="2D4C2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E65C0A"/>
    <w:multiLevelType w:val="hybridMultilevel"/>
    <w:tmpl w:val="75D4C0DC"/>
    <w:lvl w:ilvl="0" w:tplc="E46C9684">
      <w:start w:val="1"/>
      <w:numFmt w:val="decimal"/>
      <w:lvlText w:val="%1."/>
      <w:lvlJc w:val="left"/>
      <w:pPr>
        <w:ind w:left="720" w:hanging="360"/>
      </w:pPr>
      <w:rPr>
        <w:b w:val="0"/>
      </w:rPr>
    </w:lvl>
    <w:lvl w:ilvl="1" w:tplc="582C2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nsid w:val="522173AE"/>
    <w:multiLevelType w:val="hybridMultilevel"/>
    <w:tmpl w:val="660A0748"/>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9E2D58"/>
    <w:multiLevelType w:val="hybridMultilevel"/>
    <w:tmpl w:val="70587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0A18EF"/>
    <w:multiLevelType w:val="hybridMultilevel"/>
    <w:tmpl w:val="A1AE2C4A"/>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1">
    <w:nsid w:val="5DD908FC"/>
    <w:multiLevelType w:val="hybridMultilevel"/>
    <w:tmpl w:val="D8AA8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625C15"/>
    <w:multiLevelType w:val="hybridMultilevel"/>
    <w:tmpl w:val="BA5CFFA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045B07"/>
    <w:multiLevelType w:val="hybridMultilevel"/>
    <w:tmpl w:val="C3B8F260"/>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9E00026"/>
    <w:multiLevelType w:val="hybridMultilevel"/>
    <w:tmpl w:val="E0D84B76"/>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B6B3364"/>
    <w:multiLevelType w:val="hybridMultilevel"/>
    <w:tmpl w:val="5EA69886"/>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7316D2E"/>
    <w:multiLevelType w:val="hybridMultilevel"/>
    <w:tmpl w:val="7C6EFEA6"/>
    <w:lvl w:ilvl="0" w:tplc="61B6D8B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B158EC"/>
    <w:multiLevelType w:val="hybridMultilevel"/>
    <w:tmpl w:val="2DF457F2"/>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lvlOverride w:ilvl="0">
      <w:startOverride w:val="1"/>
    </w:lvlOverride>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5"/>
  </w:num>
  <w:num w:numId="8">
    <w:abstractNumId w:val="40"/>
  </w:num>
  <w:num w:numId="9">
    <w:abstractNumId w:val="26"/>
  </w:num>
  <w:num w:numId="10">
    <w:abstractNumId w:val="50"/>
  </w:num>
  <w:num w:numId="11">
    <w:abstractNumId w:val="42"/>
  </w:num>
  <w:num w:numId="12">
    <w:abstractNumId w:val="25"/>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2"/>
  </w:num>
  <w:num w:numId="18">
    <w:abstractNumId w:val="20"/>
  </w:num>
  <w:num w:numId="19">
    <w:abstractNumId w:val="15"/>
  </w:num>
  <w:num w:numId="20">
    <w:abstractNumId w:val="23"/>
  </w:num>
  <w:num w:numId="21">
    <w:abstractNumId w:val="19"/>
  </w:num>
  <w:num w:numId="22">
    <w:abstractNumId w:val="48"/>
  </w:num>
  <w:num w:numId="23">
    <w:abstractNumId w:val="45"/>
  </w:num>
  <w:num w:numId="24">
    <w:abstractNumId w:val="1"/>
  </w:num>
  <w:num w:numId="25">
    <w:abstractNumId w:val="44"/>
  </w:num>
  <w:num w:numId="26">
    <w:abstractNumId w:val="34"/>
  </w:num>
  <w:num w:numId="27">
    <w:abstractNumId w:val="39"/>
  </w:num>
  <w:num w:numId="28">
    <w:abstractNumId w:val="21"/>
  </w:num>
  <w:num w:numId="29">
    <w:abstractNumId w:val="38"/>
  </w:num>
  <w:num w:numId="30">
    <w:abstractNumId w:val="29"/>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7"/>
  </w:num>
  <w:num w:numId="33">
    <w:abstractNumId w:val="37"/>
  </w:num>
  <w:num w:numId="34">
    <w:abstractNumId w:val="28"/>
  </w:num>
  <w:num w:numId="35">
    <w:abstractNumId w:val="41"/>
  </w:num>
  <w:num w:numId="36">
    <w:abstractNumId w:val="13"/>
  </w:num>
  <w:num w:numId="37">
    <w:abstractNumId w:val="49"/>
  </w:num>
  <w:num w:numId="38">
    <w:abstractNumId w:val="14"/>
  </w:num>
  <w:num w:numId="39">
    <w:abstractNumId w:val="43"/>
  </w:num>
  <w:num w:numId="40">
    <w:abstractNumId w:val="46"/>
  </w:num>
  <w:num w:numId="41">
    <w:abstractNumId w:val="31"/>
  </w:num>
  <w:num w:numId="42">
    <w:abstractNumId w:val="27"/>
  </w:num>
  <w:num w:numId="43">
    <w:abstractNumId w:val="8"/>
  </w:num>
  <w:num w:numId="44">
    <w:abstractNumId w:val="24"/>
  </w:num>
  <w:num w:numId="45">
    <w:abstractNumId w:val="10"/>
  </w:num>
  <w:num w:numId="46">
    <w:abstractNumId w:val="7"/>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64"/>
    <w:rsid w:val="000036CA"/>
    <w:rsid w:val="000A7D72"/>
    <w:rsid w:val="001C5E6D"/>
    <w:rsid w:val="002078E1"/>
    <w:rsid w:val="00282EFC"/>
    <w:rsid w:val="002A2BB9"/>
    <w:rsid w:val="002A4B04"/>
    <w:rsid w:val="00390CF2"/>
    <w:rsid w:val="003B0294"/>
    <w:rsid w:val="003B3FD6"/>
    <w:rsid w:val="003E1BE4"/>
    <w:rsid w:val="004D1194"/>
    <w:rsid w:val="004E13F7"/>
    <w:rsid w:val="004F41F0"/>
    <w:rsid w:val="00521C71"/>
    <w:rsid w:val="00556904"/>
    <w:rsid w:val="005E5E50"/>
    <w:rsid w:val="00621C13"/>
    <w:rsid w:val="006D1E57"/>
    <w:rsid w:val="00716452"/>
    <w:rsid w:val="007A754D"/>
    <w:rsid w:val="007E48D0"/>
    <w:rsid w:val="00806E0E"/>
    <w:rsid w:val="00890AD7"/>
    <w:rsid w:val="008924CC"/>
    <w:rsid w:val="008C28D0"/>
    <w:rsid w:val="00A70E7C"/>
    <w:rsid w:val="00AA400E"/>
    <w:rsid w:val="00AD0CF2"/>
    <w:rsid w:val="00AD278C"/>
    <w:rsid w:val="00B237C2"/>
    <w:rsid w:val="00B52D49"/>
    <w:rsid w:val="00BE5F64"/>
    <w:rsid w:val="00C12E29"/>
    <w:rsid w:val="00C551CA"/>
    <w:rsid w:val="00C96115"/>
    <w:rsid w:val="00D110E6"/>
    <w:rsid w:val="00D53B87"/>
    <w:rsid w:val="00D914AF"/>
    <w:rsid w:val="00DA0419"/>
    <w:rsid w:val="00DB2455"/>
    <w:rsid w:val="00EA3FBA"/>
    <w:rsid w:val="00F001C5"/>
    <w:rsid w:val="00F45BF8"/>
    <w:rsid w:val="00F53345"/>
    <w:rsid w:val="00F70E0C"/>
    <w:rsid w:val="00FB1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F64"/>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BE5F6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character" w:customStyle="1" w:styleId="Nagwek9Znak">
    <w:name w:val="Nagłówek 9 Znak"/>
    <w:basedOn w:val="Domylnaczcionkaakapitu"/>
    <w:link w:val="Nagwek9"/>
    <w:rsid w:val="00BE5F64"/>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BE5F6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E5F64"/>
    <w:rPr>
      <w:rFonts w:eastAsia="Calibri" w:cs="Times New Roman"/>
      <w:sz w:val="22"/>
      <w:szCs w:val="22"/>
    </w:rPr>
  </w:style>
  <w:style w:type="paragraph" w:customStyle="1" w:styleId="Default">
    <w:name w:val="Default"/>
    <w:rsid w:val="00BE5F64"/>
    <w:pPr>
      <w:autoSpaceDE w:val="0"/>
      <w:autoSpaceDN w:val="0"/>
      <w:adjustRightInd w:val="0"/>
      <w:spacing w:line="240" w:lineRule="auto"/>
      <w:jc w:val="left"/>
    </w:pPr>
    <w:rPr>
      <w:rFonts w:ascii="Arial" w:hAnsi="Arial" w:cs="Arial"/>
      <w:color w:val="000000"/>
    </w:rPr>
  </w:style>
  <w:style w:type="character" w:styleId="Hipercze">
    <w:name w:val="Hyperlink"/>
    <w:rsid w:val="00BE5F64"/>
    <w:rPr>
      <w:color w:val="000080"/>
      <w:u w:val="single"/>
    </w:rPr>
  </w:style>
  <w:style w:type="paragraph" w:styleId="Tekstpodstawowy">
    <w:name w:val="Body Text"/>
    <w:basedOn w:val="Normalny"/>
    <w:link w:val="TekstpodstawowyZnak"/>
    <w:rsid w:val="00BE5F6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BE5F6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BE5F6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E5F64"/>
    <w:rPr>
      <w:rFonts w:ascii="Times New Roman" w:hAnsi="Times New Roman" w:cs="Times New Roman"/>
      <w:sz w:val="20"/>
      <w:szCs w:val="20"/>
      <w:lang w:eastAsia="zh-CN"/>
    </w:rPr>
  </w:style>
  <w:style w:type="paragraph" w:customStyle="1" w:styleId="Jacek">
    <w:name w:val="Jacek"/>
    <w:basedOn w:val="Normalny"/>
    <w:rsid w:val="00BE5F6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BE5F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F64"/>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BE5F64"/>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BE5F6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BE5F64"/>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BE5F64"/>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BE5F64"/>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E5F64"/>
    <w:rPr>
      <w:rFonts w:asciiTheme="minorHAnsi" w:eastAsiaTheme="minorHAnsi" w:hAnsiTheme="minorHAnsi" w:cstheme="minorBidi"/>
      <w:sz w:val="20"/>
      <w:szCs w:val="20"/>
    </w:rPr>
  </w:style>
  <w:style w:type="paragraph" w:styleId="NormalnyWeb">
    <w:name w:val="Normal (Web)"/>
    <w:basedOn w:val="Normalny"/>
    <w:link w:val="NormalnyWebZnak"/>
    <w:uiPriority w:val="99"/>
    <w:rsid w:val="00BE5F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BE5F64"/>
    <w:rPr>
      <w:rFonts w:ascii="Times New Roman" w:hAnsi="Times New Roman" w:cs="Times New Roman"/>
      <w:lang w:eastAsia="pl-PL"/>
    </w:rPr>
  </w:style>
  <w:style w:type="paragraph" w:styleId="Zwykytekst">
    <w:name w:val="Plain Text"/>
    <w:basedOn w:val="Normalny"/>
    <w:link w:val="ZwykytekstZnak"/>
    <w:rsid w:val="00BE5F6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BE5F64"/>
    <w:rPr>
      <w:rFonts w:ascii="Courier New" w:hAnsi="Courier New" w:cs="Times New Roman"/>
      <w:sz w:val="20"/>
      <w:szCs w:val="20"/>
      <w:lang w:val="x-none" w:eastAsia="x-none"/>
    </w:rPr>
  </w:style>
  <w:style w:type="paragraph" w:customStyle="1" w:styleId="Tekstpodstawowywcity21">
    <w:name w:val="Tekst podstawowy wcięty 21"/>
    <w:basedOn w:val="Normalny"/>
    <w:rsid w:val="00BE5F64"/>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BE5F64"/>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BE5F64"/>
    <w:rPr>
      <w:rFonts w:ascii="Arial" w:eastAsia="Calibri" w:hAnsi="Arial" w:cs="Arial"/>
    </w:rPr>
  </w:style>
  <w:style w:type="table" w:styleId="Tabela-Siatka">
    <w:name w:val="Table Grid"/>
    <w:basedOn w:val="Standardowy"/>
    <w:uiPriority w:val="59"/>
    <w:rsid w:val="00BE5F6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E5F64"/>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4D1194"/>
    <w:pPr>
      <w:suppressAutoHyphens/>
      <w:spacing w:after="0" w:line="360" w:lineRule="auto"/>
      <w:jc w:val="both"/>
    </w:pPr>
    <w:rPr>
      <w:rFonts w:ascii="Times New Roman" w:eastAsia="Times New Roman" w:hAnsi="Times New Roman" w:cs="Times New Roman"/>
      <w:kern w:val="2"/>
      <w:sz w:val="24"/>
      <w:szCs w:val="20"/>
      <w:lang w:eastAsia="zh-CN"/>
    </w:rPr>
  </w:style>
  <w:style w:type="character" w:customStyle="1" w:styleId="czeinternetowe">
    <w:name w:val="Łącze internetowe"/>
    <w:rsid w:val="00890AD7"/>
    <w:rPr>
      <w:color w:val="000080"/>
      <w:u w:val="single"/>
    </w:rPr>
  </w:style>
  <w:style w:type="character" w:customStyle="1" w:styleId="Mocnowyrniony">
    <w:name w:val="Mocno wyróżniony"/>
    <w:rsid w:val="00890AD7"/>
    <w:rPr>
      <w:b/>
      <w:bCs/>
    </w:rPr>
  </w:style>
  <w:style w:type="paragraph" w:customStyle="1" w:styleId="Tretekstu">
    <w:name w:val="Treść tekstu"/>
    <w:basedOn w:val="Normalny"/>
    <w:rsid w:val="00890AD7"/>
    <w:pPr>
      <w:spacing w:after="140" w:line="288" w:lineRule="auto"/>
    </w:pPr>
    <w:rPr>
      <w:rFonts w:ascii="Calibri" w:eastAsia="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F64"/>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BE5F6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character" w:customStyle="1" w:styleId="Nagwek9Znak">
    <w:name w:val="Nagłówek 9 Znak"/>
    <w:basedOn w:val="Domylnaczcionkaakapitu"/>
    <w:link w:val="Nagwek9"/>
    <w:rsid w:val="00BE5F64"/>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BE5F6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E5F64"/>
    <w:rPr>
      <w:rFonts w:eastAsia="Calibri" w:cs="Times New Roman"/>
      <w:sz w:val="22"/>
      <w:szCs w:val="22"/>
    </w:rPr>
  </w:style>
  <w:style w:type="paragraph" w:customStyle="1" w:styleId="Default">
    <w:name w:val="Default"/>
    <w:rsid w:val="00BE5F64"/>
    <w:pPr>
      <w:autoSpaceDE w:val="0"/>
      <w:autoSpaceDN w:val="0"/>
      <w:adjustRightInd w:val="0"/>
      <w:spacing w:line="240" w:lineRule="auto"/>
      <w:jc w:val="left"/>
    </w:pPr>
    <w:rPr>
      <w:rFonts w:ascii="Arial" w:hAnsi="Arial" w:cs="Arial"/>
      <w:color w:val="000000"/>
    </w:rPr>
  </w:style>
  <w:style w:type="character" w:styleId="Hipercze">
    <w:name w:val="Hyperlink"/>
    <w:rsid w:val="00BE5F64"/>
    <w:rPr>
      <w:color w:val="000080"/>
      <w:u w:val="single"/>
    </w:rPr>
  </w:style>
  <w:style w:type="paragraph" w:styleId="Tekstpodstawowy">
    <w:name w:val="Body Text"/>
    <w:basedOn w:val="Normalny"/>
    <w:link w:val="TekstpodstawowyZnak"/>
    <w:rsid w:val="00BE5F6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BE5F6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BE5F6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E5F64"/>
    <w:rPr>
      <w:rFonts w:ascii="Times New Roman" w:hAnsi="Times New Roman" w:cs="Times New Roman"/>
      <w:sz w:val="20"/>
      <w:szCs w:val="20"/>
      <w:lang w:eastAsia="zh-CN"/>
    </w:rPr>
  </w:style>
  <w:style w:type="paragraph" w:customStyle="1" w:styleId="Jacek">
    <w:name w:val="Jacek"/>
    <w:basedOn w:val="Normalny"/>
    <w:rsid w:val="00BE5F6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BE5F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F64"/>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BE5F64"/>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BE5F6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BE5F64"/>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BE5F64"/>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BE5F64"/>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E5F64"/>
    <w:rPr>
      <w:rFonts w:asciiTheme="minorHAnsi" w:eastAsiaTheme="minorHAnsi" w:hAnsiTheme="minorHAnsi" w:cstheme="minorBidi"/>
      <w:sz w:val="20"/>
      <w:szCs w:val="20"/>
    </w:rPr>
  </w:style>
  <w:style w:type="paragraph" w:styleId="NormalnyWeb">
    <w:name w:val="Normal (Web)"/>
    <w:basedOn w:val="Normalny"/>
    <w:link w:val="NormalnyWebZnak"/>
    <w:uiPriority w:val="99"/>
    <w:rsid w:val="00BE5F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BE5F64"/>
    <w:rPr>
      <w:rFonts w:ascii="Times New Roman" w:hAnsi="Times New Roman" w:cs="Times New Roman"/>
      <w:lang w:eastAsia="pl-PL"/>
    </w:rPr>
  </w:style>
  <w:style w:type="paragraph" w:styleId="Zwykytekst">
    <w:name w:val="Plain Text"/>
    <w:basedOn w:val="Normalny"/>
    <w:link w:val="ZwykytekstZnak"/>
    <w:rsid w:val="00BE5F6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BE5F64"/>
    <w:rPr>
      <w:rFonts w:ascii="Courier New" w:hAnsi="Courier New" w:cs="Times New Roman"/>
      <w:sz w:val="20"/>
      <w:szCs w:val="20"/>
      <w:lang w:val="x-none" w:eastAsia="x-none"/>
    </w:rPr>
  </w:style>
  <w:style w:type="paragraph" w:customStyle="1" w:styleId="Tekstpodstawowywcity21">
    <w:name w:val="Tekst podstawowy wcięty 21"/>
    <w:basedOn w:val="Normalny"/>
    <w:rsid w:val="00BE5F64"/>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BE5F64"/>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BE5F64"/>
    <w:rPr>
      <w:rFonts w:ascii="Arial" w:eastAsia="Calibri" w:hAnsi="Arial" w:cs="Arial"/>
    </w:rPr>
  </w:style>
  <w:style w:type="table" w:styleId="Tabela-Siatka">
    <w:name w:val="Table Grid"/>
    <w:basedOn w:val="Standardowy"/>
    <w:uiPriority w:val="59"/>
    <w:rsid w:val="00BE5F6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E5F64"/>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4D1194"/>
    <w:pPr>
      <w:suppressAutoHyphens/>
      <w:spacing w:after="0" w:line="360" w:lineRule="auto"/>
      <w:jc w:val="both"/>
    </w:pPr>
    <w:rPr>
      <w:rFonts w:ascii="Times New Roman" w:eastAsia="Times New Roman" w:hAnsi="Times New Roman" w:cs="Times New Roman"/>
      <w:kern w:val="2"/>
      <w:sz w:val="24"/>
      <w:szCs w:val="20"/>
      <w:lang w:eastAsia="zh-CN"/>
    </w:rPr>
  </w:style>
  <w:style w:type="character" w:customStyle="1" w:styleId="czeinternetowe">
    <w:name w:val="Łącze internetowe"/>
    <w:rsid w:val="00890AD7"/>
    <w:rPr>
      <w:color w:val="000080"/>
      <w:u w:val="single"/>
    </w:rPr>
  </w:style>
  <w:style w:type="character" w:customStyle="1" w:styleId="Mocnowyrniony">
    <w:name w:val="Mocno wyróżniony"/>
    <w:rsid w:val="00890AD7"/>
    <w:rPr>
      <w:b/>
      <w:bCs/>
    </w:rPr>
  </w:style>
  <w:style w:type="paragraph" w:customStyle="1" w:styleId="Tretekstu">
    <w:name w:val="Treść tekstu"/>
    <w:basedOn w:val="Normalny"/>
    <w:rsid w:val="00890AD7"/>
    <w:pPr>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mailto:gmina@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garbarczyk@wysz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ina@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yperlink" Target="mailto:iod@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9213</Words>
  <Characters>55280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cp:lastPrinted>2020-11-30T09:43:00Z</cp:lastPrinted>
  <dcterms:created xsi:type="dcterms:W3CDTF">2020-12-11T14:37:00Z</dcterms:created>
  <dcterms:modified xsi:type="dcterms:W3CDTF">2020-12-11T14:37:00Z</dcterms:modified>
</cp:coreProperties>
</file>