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DDE72" w14:textId="77777777" w:rsidR="00472DEC" w:rsidRPr="00AD70CE" w:rsidRDefault="00472DEC" w:rsidP="00472DEC">
      <w:pPr>
        <w:suppressAutoHyphens/>
        <w:spacing w:after="0" w:line="240" w:lineRule="auto"/>
        <w:ind w:right="-1418"/>
        <w:rPr>
          <w:rFonts w:eastAsia="Times New Roman" w:cstheme="minorHAnsi"/>
          <w:sz w:val="20"/>
          <w:szCs w:val="20"/>
          <w:lang w:eastAsia="ar-SA"/>
        </w:rPr>
      </w:pPr>
      <w:r w:rsidRPr="00AD70CE">
        <w:rPr>
          <w:rFonts w:eastAsia="Times New Roman" w:cstheme="minorHAnsi"/>
          <w:sz w:val="20"/>
          <w:szCs w:val="20"/>
          <w:lang w:eastAsia="ar-SA"/>
        </w:rPr>
        <w:t>Zamawiający:</w:t>
      </w:r>
    </w:p>
    <w:p w14:paraId="576B7FF9" w14:textId="77777777" w:rsidR="00472DEC" w:rsidRPr="00AD70CE" w:rsidRDefault="00472DEC" w:rsidP="00472DEC">
      <w:pPr>
        <w:suppressAutoHyphens/>
        <w:spacing w:after="0" w:line="240" w:lineRule="auto"/>
        <w:ind w:right="-1418"/>
        <w:rPr>
          <w:rFonts w:eastAsia="Times New Roman" w:cstheme="minorHAnsi"/>
          <w:b/>
          <w:bCs/>
          <w:sz w:val="20"/>
          <w:szCs w:val="20"/>
          <w:lang w:eastAsia="ar-SA"/>
        </w:rPr>
      </w:pPr>
      <w:r w:rsidRPr="00AD70CE">
        <w:rPr>
          <w:rFonts w:eastAsia="Times New Roman" w:cstheme="minorHAnsi"/>
          <w:b/>
          <w:bCs/>
          <w:sz w:val="20"/>
          <w:szCs w:val="20"/>
          <w:lang w:eastAsia="ar-SA"/>
        </w:rPr>
        <w:t>Gmina Wyszków</w:t>
      </w:r>
    </w:p>
    <w:p w14:paraId="52195503" w14:textId="77777777" w:rsidR="00472DEC" w:rsidRPr="00AD70CE" w:rsidRDefault="00472DEC" w:rsidP="00472DEC">
      <w:pPr>
        <w:spacing w:after="60"/>
        <w:outlineLvl w:val="1"/>
        <w:rPr>
          <w:rFonts w:eastAsia="Calibri" w:cstheme="minorHAnsi"/>
          <w:b/>
          <w:sz w:val="20"/>
          <w:szCs w:val="20"/>
        </w:rPr>
      </w:pPr>
      <w:r w:rsidRPr="00AD70CE">
        <w:rPr>
          <w:rFonts w:eastAsia="Calibri" w:cstheme="minorHAnsi"/>
          <w:sz w:val="20"/>
          <w:szCs w:val="20"/>
        </w:rPr>
        <w:t xml:space="preserve">reprezentowana przez </w:t>
      </w:r>
      <w:r w:rsidRPr="00AD70CE">
        <w:rPr>
          <w:rFonts w:eastAsia="Calibri" w:cstheme="minorHAnsi"/>
          <w:b/>
          <w:sz w:val="20"/>
          <w:szCs w:val="20"/>
        </w:rPr>
        <w:t>Burmistrza Wyszkowa</w:t>
      </w:r>
    </w:p>
    <w:p w14:paraId="30DF40F6" w14:textId="77777777" w:rsidR="00472DEC" w:rsidRPr="00AD70CE" w:rsidRDefault="00472DEC" w:rsidP="00472DEC">
      <w:pPr>
        <w:spacing w:after="60"/>
        <w:outlineLvl w:val="1"/>
        <w:rPr>
          <w:rFonts w:eastAsia="Calibri" w:cstheme="minorHAnsi"/>
          <w:b/>
          <w:sz w:val="20"/>
          <w:szCs w:val="20"/>
        </w:rPr>
      </w:pPr>
    </w:p>
    <w:p w14:paraId="7FCBF448" w14:textId="77777777" w:rsidR="00472DEC" w:rsidRPr="00AD70CE" w:rsidRDefault="00472DEC" w:rsidP="00472DEC">
      <w:pPr>
        <w:spacing w:after="60"/>
        <w:outlineLvl w:val="1"/>
        <w:rPr>
          <w:rFonts w:eastAsia="Calibri" w:cstheme="minorHAnsi"/>
          <w:b/>
          <w:sz w:val="20"/>
          <w:szCs w:val="20"/>
        </w:rPr>
      </w:pPr>
    </w:p>
    <w:p w14:paraId="4E6762F8" w14:textId="77777777" w:rsidR="00472DEC" w:rsidRPr="00AD70CE" w:rsidRDefault="00472DEC" w:rsidP="00472DEC">
      <w:pPr>
        <w:spacing w:after="60"/>
        <w:outlineLvl w:val="1"/>
        <w:rPr>
          <w:rFonts w:eastAsia="Calibri" w:cstheme="minorHAnsi"/>
          <w:sz w:val="20"/>
          <w:szCs w:val="20"/>
        </w:rPr>
      </w:pPr>
    </w:p>
    <w:p w14:paraId="6F4CA4D3" w14:textId="77777777" w:rsidR="00472DEC" w:rsidRPr="00AD70CE" w:rsidRDefault="00472DEC" w:rsidP="00472DEC">
      <w:pPr>
        <w:spacing w:after="60"/>
        <w:outlineLvl w:val="1"/>
        <w:rPr>
          <w:rFonts w:eastAsia="Calibri" w:cstheme="minorHAnsi"/>
          <w:b/>
          <w:sz w:val="20"/>
          <w:szCs w:val="20"/>
          <w:u w:val="single"/>
        </w:rPr>
      </w:pPr>
    </w:p>
    <w:p w14:paraId="6A5C1F99" w14:textId="77777777" w:rsidR="00472DEC" w:rsidRPr="00AD70CE" w:rsidRDefault="00472DEC" w:rsidP="00472DEC">
      <w:pPr>
        <w:suppressAutoHyphens/>
        <w:spacing w:after="0" w:line="240" w:lineRule="auto"/>
        <w:ind w:right="-3"/>
        <w:jc w:val="center"/>
        <w:rPr>
          <w:rFonts w:eastAsia="Times New Roman" w:cstheme="minorHAnsi"/>
          <w:b/>
          <w:sz w:val="24"/>
          <w:szCs w:val="24"/>
          <w:lang w:eastAsia="ar-SA"/>
        </w:rPr>
      </w:pPr>
      <w:r w:rsidRPr="00AD70CE">
        <w:rPr>
          <w:rFonts w:eastAsia="Times New Roman" w:cstheme="minorHAnsi"/>
          <w:b/>
          <w:sz w:val="24"/>
          <w:szCs w:val="24"/>
          <w:lang w:eastAsia="ar-SA"/>
        </w:rPr>
        <w:t xml:space="preserve">SPECYFIKACJA   </w:t>
      </w:r>
      <w:proofErr w:type="gramStart"/>
      <w:r w:rsidRPr="00AD70CE">
        <w:rPr>
          <w:rFonts w:eastAsia="Times New Roman" w:cstheme="minorHAnsi"/>
          <w:b/>
          <w:sz w:val="24"/>
          <w:szCs w:val="24"/>
          <w:lang w:eastAsia="ar-SA"/>
        </w:rPr>
        <w:t>ISTOTNYCH  WARUNKÓW</w:t>
      </w:r>
      <w:proofErr w:type="gramEnd"/>
      <w:r w:rsidRPr="00AD70CE">
        <w:rPr>
          <w:rFonts w:eastAsia="Times New Roman" w:cstheme="minorHAnsi"/>
          <w:b/>
          <w:sz w:val="24"/>
          <w:szCs w:val="24"/>
          <w:lang w:eastAsia="ar-SA"/>
        </w:rPr>
        <w:t xml:space="preserve">   ZAMÓWIENIA</w:t>
      </w:r>
    </w:p>
    <w:p w14:paraId="6B350E9D" w14:textId="77777777" w:rsidR="00472DEC" w:rsidRPr="00AD70CE" w:rsidRDefault="00472DEC" w:rsidP="00472DEC">
      <w:pPr>
        <w:tabs>
          <w:tab w:val="left" w:pos="1440"/>
        </w:tabs>
        <w:spacing w:after="0" w:line="240" w:lineRule="auto"/>
        <w:jc w:val="both"/>
        <w:outlineLvl w:val="1"/>
        <w:rPr>
          <w:rFonts w:eastAsia="Calibri" w:cstheme="minorHAnsi"/>
          <w:sz w:val="20"/>
          <w:szCs w:val="20"/>
        </w:rPr>
      </w:pPr>
    </w:p>
    <w:p w14:paraId="6D7E9BA9" w14:textId="77777777" w:rsidR="00472DEC" w:rsidRPr="00AD70CE" w:rsidRDefault="00472DEC" w:rsidP="00472DEC">
      <w:pPr>
        <w:tabs>
          <w:tab w:val="left" w:pos="1440"/>
        </w:tabs>
        <w:spacing w:after="0" w:line="240" w:lineRule="auto"/>
        <w:jc w:val="both"/>
        <w:outlineLvl w:val="1"/>
        <w:rPr>
          <w:rFonts w:eastAsia="Calibri" w:cstheme="minorHAnsi"/>
          <w:color w:val="FF0000"/>
          <w:sz w:val="24"/>
          <w:szCs w:val="24"/>
        </w:rPr>
      </w:pPr>
    </w:p>
    <w:p w14:paraId="2D26A1B3" w14:textId="77777777" w:rsidR="00472DEC" w:rsidRPr="00AD70CE" w:rsidRDefault="00472DEC" w:rsidP="00472DEC">
      <w:pPr>
        <w:spacing w:after="0" w:line="360" w:lineRule="auto"/>
        <w:jc w:val="center"/>
        <w:rPr>
          <w:rFonts w:eastAsia="Calibri" w:cstheme="minorHAnsi"/>
          <w:b/>
          <w:bCs/>
          <w:i/>
          <w:sz w:val="32"/>
          <w:szCs w:val="32"/>
        </w:rPr>
      </w:pPr>
      <w:r w:rsidRPr="00AD70CE">
        <w:rPr>
          <w:rFonts w:eastAsia="Calibri" w:cstheme="minorHAnsi"/>
          <w:b/>
          <w:bCs/>
          <w:i/>
          <w:sz w:val="32"/>
          <w:szCs w:val="32"/>
        </w:rPr>
        <w:t xml:space="preserve">„Remonty cząstkowe dróg gminnych </w:t>
      </w:r>
    </w:p>
    <w:p w14:paraId="3E161AE2" w14:textId="77777777" w:rsidR="00472DEC" w:rsidRPr="00AD70CE" w:rsidRDefault="00472DEC" w:rsidP="00472DEC">
      <w:pPr>
        <w:spacing w:after="0" w:line="360" w:lineRule="auto"/>
        <w:jc w:val="center"/>
        <w:rPr>
          <w:rFonts w:eastAsia="Calibri" w:cstheme="minorHAnsi"/>
          <w:b/>
          <w:bCs/>
          <w:i/>
          <w:sz w:val="32"/>
          <w:szCs w:val="32"/>
        </w:rPr>
      </w:pPr>
      <w:r w:rsidRPr="00AD70CE">
        <w:rPr>
          <w:rFonts w:eastAsia="Calibri" w:cstheme="minorHAnsi"/>
          <w:b/>
          <w:bCs/>
          <w:i/>
          <w:sz w:val="32"/>
          <w:szCs w:val="32"/>
        </w:rPr>
        <w:t>o nawierzchni utwardzonej”</w:t>
      </w:r>
    </w:p>
    <w:p w14:paraId="7112152F" w14:textId="77777777" w:rsidR="00472DEC" w:rsidRPr="00AD70CE" w:rsidRDefault="00472DEC" w:rsidP="00472DEC">
      <w:pPr>
        <w:spacing w:after="0" w:line="360" w:lineRule="auto"/>
        <w:jc w:val="center"/>
        <w:rPr>
          <w:rFonts w:eastAsia="Calibri" w:cstheme="minorHAnsi"/>
          <w:b/>
          <w:bCs/>
          <w:i/>
          <w:sz w:val="28"/>
          <w:szCs w:val="28"/>
        </w:rPr>
      </w:pPr>
    </w:p>
    <w:p w14:paraId="5DC3980B" w14:textId="77777777" w:rsidR="00472DEC" w:rsidRPr="00AD70CE" w:rsidRDefault="00472DEC" w:rsidP="00472DEC">
      <w:pPr>
        <w:spacing w:after="0" w:line="240" w:lineRule="auto"/>
        <w:jc w:val="center"/>
        <w:rPr>
          <w:rFonts w:eastAsia="Calibri" w:cstheme="minorHAnsi"/>
          <w:b/>
          <w:bCs/>
          <w:i/>
          <w:sz w:val="28"/>
          <w:szCs w:val="28"/>
        </w:rPr>
      </w:pPr>
    </w:p>
    <w:p w14:paraId="33ACD475" w14:textId="77777777" w:rsidR="00472DEC" w:rsidRPr="00AD70CE" w:rsidRDefault="00472DEC" w:rsidP="00472DEC">
      <w:pPr>
        <w:tabs>
          <w:tab w:val="left" w:pos="540"/>
        </w:tabs>
        <w:suppressAutoHyphens/>
        <w:spacing w:after="0"/>
        <w:rPr>
          <w:rFonts w:eastAsia="Calibri" w:cstheme="minorHAnsi"/>
          <w:i/>
          <w:sz w:val="28"/>
          <w:szCs w:val="28"/>
        </w:rPr>
      </w:pPr>
    </w:p>
    <w:p w14:paraId="085F6D04" w14:textId="77777777" w:rsidR="00472DEC" w:rsidRPr="00AD70CE" w:rsidRDefault="00472DEC" w:rsidP="00472DEC">
      <w:pPr>
        <w:spacing w:after="0" w:line="240" w:lineRule="auto"/>
        <w:jc w:val="both"/>
        <w:rPr>
          <w:rFonts w:eastAsia="Calibri" w:cstheme="minorHAnsi"/>
        </w:rPr>
      </w:pPr>
      <w:r w:rsidRPr="00AD70CE">
        <w:rPr>
          <w:rFonts w:eastAsia="Calibri" w:cstheme="minorHAnsi"/>
          <w:i/>
          <w:sz w:val="20"/>
          <w:szCs w:val="20"/>
        </w:rPr>
        <w:t xml:space="preserve">CPV  </w:t>
      </w:r>
      <w:r w:rsidRPr="00AD70CE">
        <w:rPr>
          <w:rFonts w:eastAsia="Calibri" w:cstheme="minorHAnsi"/>
          <w:i/>
          <w:color w:val="FF0000"/>
          <w:sz w:val="20"/>
          <w:szCs w:val="20"/>
        </w:rPr>
        <w:t xml:space="preserve"> </w:t>
      </w:r>
      <w:r w:rsidRPr="00AD70CE">
        <w:rPr>
          <w:rFonts w:eastAsia="Calibri" w:cstheme="minorHAnsi"/>
          <w:i/>
          <w:sz w:val="20"/>
          <w:szCs w:val="20"/>
        </w:rPr>
        <w:t xml:space="preserve">  </w:t>
      </w:r>
      <w:r w:rsidRPr="00AD70CE">
        <w:rPr>
          <w:rFonts w:cstheme="minorHAnsi"/>
          <w:i/>
        </w:rPr>
        <w:t>45233200-0 – roboty w zakresie różnych nawierzchni</w:t>
      </w:r>
    </w:p>
    <w:p w14:paraId="4FE5E421" w14:textId="77777777" w:rsidR="00472DEC" w:rsidRPr="00AD70CE" w:rsidRDefault="00472DEC" w:rsidP="00472DEC">
      <w:pPr>
        <w:spacing w:after="0" w:line="240" w:lineRule="auto"/>
        <w:jc w:val="both"/>
        <w:rPr>
          <w:rFonts w:eastAsia="Calibri" w:cstheme="minorHAnsi"/>
          <w:i/>
          <w:sz w:val="20"/>
          <w:szCs w:val="20"/>
        </w:rPr>
      </w:pPr>
    </w:p>
    <w:p w14:paraId="416DB03D" w14:textId="77777777" w:rsidR="00472DEC" w:rsidRPr="00AD70CE" w:rsidRDefault="00472DEC" w:rsidP="00472DEC">
      <w:pPr>
        <w:spacing w:after="0" w:line="240" w:lineRule="auto"/>
        <w:jc w:val="both"/>
        <w:rPr>
          <w:rFonts w:eastAsia="Calibri" w:cstheme="minorHAnsi"/>
          <w:i/>
        </w:rPr>
      </w:pPr>
    </w:p>
    <w:p w14:paraId="280EDD5E" w14:textId="77777777" w:rsidR="00472DEC" w:rsidRPr="00AD70CE" w:rsidRDefault="00472DEC" w:rsidP="00472DEC">
      <w:pPr>
        <w:tabs>
          <w:tab w:val="left" w:pos="540"/>
        </w:tabs>
        <w:suppressAutoHyphens/>
        <w:spacing w:after="0" w:line="240" w:lineRule="auto"/>
        <w:ind w:left="1560" w:hanging="1560"/>
        <w:rPr>
          <w:rFonts w:eastAsia="Calibri" w:cstheme="minorHAnsi"/>
          <w:i/>
        </w:rPr>
      </w:pPr>
    </w:p>
    <w:p w14:paraId="5D4F2461" w14:textId="77777777" w:rsidR="00472DEC" w:rsidRPr="00AD70CE" w:rsidRDefault="00472DEC" w:rsidP="00472DEC">
      <w:pPr>
        <w:spacing w:after="0" w:line="240" w:lineRule="auto"/>
        <w:jc w:val="both"/>
        <w:rPr>
          <w:rFonts w:eastAsia="Calibri" w:cstheme="minorHAnsi"/>
          <w:sz w:val="20"/>
          <w:szCs w:val="20"/>
        </w:rPr>
      </w:pPr>
    </w:p>
    <w:p w14:paraId="40339726" w14:textId="77777777" w:rsidR="00472DEC" w:rsidRPr="00AD70CE" w:rsidRDefault="00472DEC" w:rsidP="00472DEC">
      <w:pPr>
        <w:spacing w:after="0" w:line="240" w:lineRule="auto"/>
        <w:jc w:val="both"/>
        <w:rPr>
          <w:rFonts w:eastAsia="Calibri" w:cstheme="minorHAnsi"/>
          <w:sz w:val="20"/>
          <w:szCs w:val="20"/>
        </w:rPr>
      </w:pPr>
      <w:r w:rsidRPr="00AD70CE">
        <w:rPr>
          <w:rFonts w:eastAsia="Calibri" w:cstheme="minorHAnsi"/>
          <w:sz w:val="20"/>
          <w:szCs w:val="20"/>
        </w:rPr>
        <w:t>Instrukcje dla wykonawców.</w:t>
      </w:r>
    </w:p>
    <w:p w14:paraId="163A5497" w14:textId="77777777" w:rsidR="00472DEC" w:rsidRPr="00AD70CE" w:rsidRDefault="00472DEC" w:rsidP="00472DEC">
      <w:pPr>
        <w:spacing w:after="0" w:line="240" w:lineRule="auto"/>
        <w:jc w:val="both"/>
        <w:rPr>
          <w:rFonts w:eastAsia="Calibri" w:cstheme="minorHAnsi"/>
          <w:sz w:val="20"/>
          <w:szCs w:val="20"/>
        </w:rPr>
      </w:pPr>
    </w:p>
    <w:p w14:paraId="56CBD8C8" w14:textId="77777777" w:rsidR="00472DEC" w:rsidRPr="00AD70CE" w:rsidRDefault="00472DEC" w:rsidP="00472DEC">
      <w:pPr>
        <w:numPr>
          <w:ilvl w:val="0"/>
          <w:numId w:val="1"/>
        </w:numPr>
        <w:tabs>
          <w:tab w:val="left" w:pos="700"/>
        </w:tabs>
        <w:suppressAutoHyphens/>
        <w:spacing w:after="0" w:line="260" w:lineRule="atLeast"/>
        <w:ind w:right="-3"/>
        <w:jc w:val="both"/>
        <w:rPr>
          <w:rFonts w:eastAsia="Calibri" w:cstheme="minorHAnsi"/>
          <w:sz w:val="20"/>
          <w:szCs w:val="20"/>
        </w:rPr>
      </w:pPr>
      <w:r w:rsidRPr="00AD70CE">
        <w:rPr>
          <w:rFonts w:eastAsia="Calibri" w:cstheme="minorHAnsi"/>
          <w:sz w:val="20"/>
          <w:szCs w:val="20"/>
        </w:rPr>
        <w:t xml:space="preserve">Wzór oferty wraz z formularzami. </w:t>
      </w:r>
    </w:p>
    <w:p w14:paraId="654845C6" w14:textId="77777777" w:rsidR="00472DEC" w:rsidRPr="00AD70CE" w:rsidRDefault="00472DEC" w:rsidP="00472DEC">
      <w:pPr>
        <w:numPr>
          <w:ilvl w:val="0"/>
          <w:numId w:val="1"/>
        </w:numPr>
        <w:tabs>
          <w:tab w:val="left" w:pos="700"/>
        </w:tabs>
        <w:suppressAutoHyphens/>
        <w:spacing w:after="0" w:line="260" w:lineRule="atLeast"/>
        <w:ind w:right="-3"/>
        <w:jc w:val="both"/>
        <w:rPr>
          <w:rFonts w:eastAsia="Calibri" w:cstheme="minorHAnsi"/>
          <w:sz w:val="20"/>
          <w:szCs w:val="20"/>
        </w:rPr>
      </w:pPr>
      <w:r w:rsidRPr="00AD70CE">
        <w:rPr>
          <w:rFonts w:eastAsia="Calibri" w:cstheme="minorHAnsi"/>
          <w:sz w:val="20"/>
          <w:szCs w:val="20"/>
        </w:rPr>
        <w:t>Wzór umowy.</w:t>
      </w:r>
    </w:p>
    <w:p w14:paraId="20A9A3F5" w14:textId="77777777" w:rsidR="00472DEC" w:rsidRPr="00AD70CE" w:rsidRDefault="00472DEC" w:rsidP="00472DEC">
      <w:pPr>
        <w:suppressAutoHyphens/>
        <w:spacing w:after="0" w:line="240" w:lineRule="auto"/>
        <w:ind w:right="-1418"/>
        <w:jc w:val="both"/>
        <w:rPr>
          <w:rFonts w:eastAsia="Calibri" w:cstheme="minorHAnsi"/>
          <w:sz w:val="20"/>
          <w:szCs w:val="20"/>
        </w:rPr>
      </w:pPr>
    </w:p>
    <w:p w14:paraId="2703BE7B" w14:textId="77777777" w:rsidR="00472DEC" w:rsidRPr="00AD70CE" w:rsidRDefault="00472DEC" w:rsidP="00472DEC">
      <w:pPr>
        <w:suppressAutoHyphens/>
        <w:spacing w:after="0" w:line="240" w:lineRule="auto"/>
        <w:ind w:right="-1418"/>
        <w:jc w:val="both"/>
        <w:rPr>
          <w:rFonts w:eastAsia="Calibri" w:cstheme="minorHAnsi"/>
          <w:sz w:val="20"/>
          <w:szCs w:val="20"/>
        </w:rPr>
      </w:pPr>
    </w:p>
    <w:p w14:paraId="55AF2B4E" w14:textId="77777777" w:rsidR="00472DEC" w:rsidRPr="00AD70CE" w:rsidRDefault="00472DEC" w:rsidP="00472DEC">
      <w:pPr>
        <w:suppressAutoHyphens/>
        <w:spacing w:after="0" w:line="240" w:lineRule="auto"/>
        <w:ind w:right="-1418"/>
        <w:jc w:val="both"/>
        <w:rPr>
          <w:rFonts w:eastAsia="Times New Roman" w:cstheme="minorHAnsi"/>
          <w:sz w:val="20"/>
          <w:szCs w:val="20"/>
          <w:lang w:eastAsia="ar-SA"/>
        </w:rPr>
      </w:pPr>
    </w:p>
    <w:p w14:paraId="3C1D3923" w14:textId="77777777" w:rsidR="00472DEC" w:rsidRPr="00AD70CE" w:rsidRDefault="00472DEC" w:rsidP="00472DEC">
      <w:pPr>
        <w:suppressAutoHyphens/>
        <w:spacing w:after="0" w:line="240" w:lineRule="auto"/>
        <w:ind w:right="-1418"/>
        <w:jc w:val="both"/>
        <w:rPr>
          <w:rFonts w:eastAsia="Times New Roman" w:cstheme="minorHAnsi"/>
          <w:sz w:val="20"/>
          <w:szCs w:val="20"/>
          <w:lang w:eastAsia="ar-SA"/>
        </w:rPr>
      </w:pPr>
    </w:p>
    <w:p w14:paraId="4825B979" w14:textId="77777777" w:rsidR="00472DEC" w:rsidRPr="00AD70CE" w:rsidRDefault="00472DEC" w:rsidP="00472DEC">
      <w:pPr>
        <w:suppressAutoHyphens/>
        <w:spacing w:after="0" w:line="240" w:lineRule="auto"/>
        <w:ind w:right="-1418"/>
        <w:jc w:val="both"/>
        <w:rPr>
          <w:rFonts w:eastAsia="Times New Roman" w:cstheme="minorHAnsi"/>
          <w:b/>
          <w:i/>
          <w:sz w:val="20"/>
          <w:szCs w:val="20"/>
          <w:lang w:eastAsia="ar-SA"/>
        </w:rPr>
      </w:pPr>
      <w:r w:rsidRPr="00AD70CE">
        <w:rPr>
          <w:rFonts w:eastAsia="Times New Roman" w:cstheme="minorHAnsi"/>
          <w:i/>
          <w:sz w:val="20"/>
          <w:szCs w:val="20"/>
          <w:lang w:eastAsia="ar-SA"/>
        </w:rPr>
        <w:t xml:space="preserve">                                                                                         Zatwierdzam: </w:t>
      </w:r>
      <w:r w:rsidRPr="00AD70CE">
        <w:rPr>
          <w:rFonts w:eastAsia="Times New Roman" w:cstheme="minorHAnsi"/>
          <w:b/>
          <w:i/>
          <w:sz w:val="20"/>
          <w:szCs w:val="20"/>
          <w:lang w:eastAsia="ar-SA"/>
        </w:rPr>
        <w:t>Burmistrz Wyszkowa</w:t>
      </w:r>
    </w:p>
    <w:p w14:paraId="6A4934EA" w14:textId="77777777" w:rsidR="00472DEC" w:rsidRPr="00AD70CE" w:rsidRDefault="00472DEC" w:rsidP="00472DEC">
      <w:pPr>
        <w:suppressAutoHyphens/>
        <w:spacing w:after="0" w:line="240" w:lineRule="auto"/>
        <w:ind w:right="-1418"/>
        <w:jc w:val="both"/>
        <w:rPr>
          <w:rFonts w:eastAsia="Times New Roman" w:cstheme="minorHAnsi"/>
          <w:b/>
          <w:i/>
          <w:sz w:val="20"/>
          <w:szCs w:val="20"/>
          <w:lang w:eastAsia="ar-SA"/>
        </w:rPr>
      </w:pPr>
    </w:p>
    <w:p w14:paraId="157FECAC" w14:textId="77777777" w:rsidR="00472DEC" w:rsidRPr="00AD70CE" w:rsidRDefault="00472DEC" w:rsidP="00472DEC">
      <w:pPr>
        <w:suppressAutoHyphens/>
        <w:spacing w:after="0" w:line="240" w:lineRule="auto"/>
        <w:ind w:right="-1418"/>
        <w:jc w:val="both"/>
        <w:rPr>
          <w:rFonts w:eastAsia="Times New Roman" w:cstheme="minorHAnsi"/>
          <w:b/>
          <w:i/>
          <w:sz w:val="20"/>
          <w:szCs w:val="20"/>
          <w:lang w:eastAsia="ar-SA"/>
        </w:rPr>
      </w:pPr>
      <w:r w:rsidRPr="00AD70CE">
        <w:rPr>
          <w:rFonts w:eastAsia="Times New Roman" w:cstheme="minorHAnsi"/>
          <w:b/>
          <w:i/>
          <w:sz w:val="20"/>
          <w:szCs w:val="20"/>
          <w:lang w:eastAsia="ar-SA"/>
        </w:rPr>
        <w:t xml:space="preserve">                                                                                                                 Grzegorz Nowosielski                                                                                                        </w:t>
      </w:r>
      <w:r w:rsidRPr="00AD70CE">
        <w:rPr>
          <w:rFonts w:eastAsia="Times New Roman" w:cstheme="minorHAnsi"/>
          <w:b/>
          <w:sz w:val="20"/>
          <w:szCs w:val="20"/>
          <w:lang w:eastAsia="ar-SA"/>
        </w:rPr>
        <w:t xml:space="preserve">                                                  </w:t>
      </w:r>
    </w:p>
    <w:p w14:paraId="67A73908" w14:textId="77777777" w:rsidR="00472DEC" w:rsidRPr="00AD70CE" w:rsidRDefault="00472DEC" w:rsidP="00472DEC">
      <w:pPr>
        <w:suppressAutoHyphens/>
        <w:spacing w:after="0" w:line="240" w:lineRule="auto"/>
        <w:ind w:right="-1418"/>
        <w:jc w:val="center"/>
        <w:rPr>
          <w:rFonts w:eastAsia="Times New Roman" w:cstheme="minorHAnsi"/>
          <w:i/>
          <w:sz w:val="20"/>
          <w:szCs w:val="20"/>
          <w:lang w:eastAsia="ar-SA"/>
        </w:rPr>
      </w:pPr>
      <w:r w:rsidRPr="00AD70CE">
        <w:rPr>
          <w:rFonts w:eastAsia="Times New Roman" w:cstheme="minorHAnsi"/>
          <w:i/>
          <w:sz w:val="20"/>
          <w:szCs w:val="20"/>
          <w:lang w:eastAsia="ar-SA"/>
        </w:rPr>
        <w:t xml:space="preserve">                                                                                ……………………………………………</w:t>
      </w:r>
    </w:p>
    <w:p w14:paraId="1543CABD" w14:textId="77777777" w:rsidR="00472DEC" w:rsidRPr="00AD70CE" w:rsidRDefault="00472DEC" w:rsidP="00472DEC">
      <w:pPr>
        <w:suppressAutoHyphens/>
        <w:spacing w:after="0" w:line="240" w:lineRule="auto"/>
        <w:ind w:right="-1418"/>
        <w:rPr>
          <w:rFonts w:eastAsia="Times New Roman" w:cstheme="minorHAnsi"/>
          <w:sz w:val="16"/>
          <w:szCs w:val="16"/>
          <w:lang w:eastAsia="ar-SA"/>
        </w:rPr>
      </w:pPr>
      <w:r w:rsidRPr="00AD70CE">
        <w:rPr>
          <w:rFonts w:eastAsia="Times New Roman" w:cstheme="minorHAnsi"/>
          <w:i/>
          <w:sz w:val="16"/>
          <w:szCs w:val="16"/>
          <w:lang w:eastAsia="ar-SA"/>
        </w:rPr>
        <w:t xml:space="preserve">                                                                                                                                         (podpis Zamawiającego)</w:t>
      </w:r>
    </w:p>
    <w:p w14:paraId="64C57E8A" w14:textId="77777777" w:rsidR="00472DEC" w:rsidRPr="00AD70CE" w:rsidRDefault="00472DEC" w:rsidP="00472DEC">
      <w:pPr>
        <w:tabs>
          <w:tab w:val="left" w:pos="1440"/>
        </w:tabs>
        <w:spacing w:line="360" w:lineRule="auto"/>
        <w:rPr>
          <w:rFonts w:eastAsia="Calibri" w:cstheme="minorHAnsi"/>
          <w:color w:val="000000"/>
          <w:sz w:val="20"/>
          <w:szCs w:val="20"/>
        </w:rPr>
      </w:pPr>
      <w:r w:rsidRPr="00AD70CE">
        <w:rPr>
          <w:rFonts w:eastAsia="Calibri" w:cstheme="minorHAnsi"/>
          <w:color w:val="000000"/>
          <w:sz w:val="20"/>
          <w:szCs w:val="20"/>
        </w:rPr>
        <w:t xml:space="preserve">Wyszków, dnia 25-11-2020 r. </w:t>
      </w:r>
    </w:p>
    <w:p w14:paraId="079451B9" w14:textId="77777777" w:rsidR="00472DEC" w:rsidRPr="00AD70CE" w:rsidRDefault="00472DEC" w:rsidP="00472DEC">
      <w:pPr>
        <w:tabs>
          <w:tab w:val="left" w:pos="872"/>
        </w:tabs>
        <w:spacing w:after="60" w:line="360" w:lineRule="auto"/>
        <w:outlineLvl w:val="1"/>
        <w:rPr>
          <w:rFonts w:eastAsia="Calibri" w:cstheme="minorHAnsi"/>
          <w:b/>
          <w:color w:val="000000"/>
          <w:sz w:val="20"/>
          <w:szCs w:val="20"/>
          <w:u w:val="single"/>
        </w:rPr>
      </w:pPr>
    </w:p>
    <w:p w14:paraId="600FD4A9" w14:textId="77777777" w:rsidR="00472DEC" w:rsidRPr="00AD70CE" w:rsidRDefault="00472DEC" w:rsidP="00472DEC">
      <w:pPr>
        <w:tabs>
          <w:tab w:val="left" w:pos="872"/>
        </w:tabs>
        <w:spacing w:after="60" w:line="360" w:lineRule="auto"/>
        <w:outlineLvl w:val="1"/>
        <w:rPr>
          <w:rFonts w:eastAsia="Calibri" w:cstheme="minorHAnsi"/>
          <w:b/>
          <w:color w:val="000000"/>
          <w:sz w:val="20"/>
          <w:szCs w:val="20"/>
          <w:u w:val="single"/>
        </w:rPr>
      </w:pPr>
    </w:p>
    <w:p w14:paraId="5A5E48E9" w14:textId="77777777" w:rsidR="00472DEC" w:rsidRPr="00AD70CE" w:rsidRDefault="00472DEC" w:rsidP="00472DEC">
      <w:pPr>
        <w:tabs>
          <w:tab w:val="left" w:pos="872"/>
        </w:tabs>
        <w:spacing w:after="60" w:line="360" w:lineRule="auto"/>
        <w:outlineLvl w:val="1"/>
        <w:rPr>
          <w:rFonts w:eastAsia="Calibri" w:cstheme="minorHAnsi"/>
          <w:b/>
          <w:color w:val="000000"/>
          <w:sz w:val="20"/>
          <w:szCs w:val="20"/>
          <w:u w:val="single"/>
        </w:rPr>
      </w:pPr>
    </w:p>
    <w:p w14:paraId="6E1FF399" w14:textId="1452821E" w:rsidR="00472DEC" w:rsidRDefault="00472DEC" w:rsidP="00472DEC">
      <w:pPr>
        <w:tabs>
          <w:tab w:val="left" w:pos="872"/>
        </w:tabs>
        <w:spacing w:after="60" w:line="360" w:lineRule="auto"/>
        <w:outlineLvl w:val="1"/>
        <w:rPr>
          <w:rFonts w:eastAsia="Calibri" w:cstheme="minorHAnsi"/>
          <w:b/>
          <w:color w:val="000000"/>
          <w:sz w:val="20"/>
          <w:szCs w:val="20"/>
          <w:u w:val="single"/>
        </w:rPr>
      </w:pPr>
    </w:p>
    <w:p w14:paraId="3C567105" w14:textId="5B3AA887" w:rsidR="00AD70CE" w:rsidRDefault="00AD70CE" w:rsidP="00472DEC">
      <w:pPr>
        <w:tabs>
          <w:tab w:val="left" w:pos="872"/>
        </w:tabs>
        <w:spacing w:after="60" w:line="360" w:lineRule="auto"/>
        <w:outlineLvl w:val="1"/>
        <w:rPr>
          <w:rFonts w:eastAsia="Calibri" w:cstheme="minorHAnsi"/>
          <w:b/>
          <w:color w:val="000000"/>
          <w:sz w:val="20"/>
          <w:szCs w:val="20"/>
          <w:u w:val="single"/>
        </w:rPr>
      </w:pPr>
    </w:p>
    <w:p w14:paraId="74602978" w14:textId="470171EF" w:rsidR="00AD70CE" w:rsidRDefault="00AD70CE" w:rsidP="00472DEC">
      <w:pPr>
        <w:tabs>
          <w:tab w:val="left" w:pos="872"/>
        </w:tabs>
        <w:spacing w:after="60" w:line="360" w:lineRule="auto"/>
        <w:outlineLvl w:val="1"/>
        <w:rPr>
          <w:rFonts w:eastAsia="Calibri" w:cstheme="minorHAnsi"/>
          <w:b/>
          <w:color w:val="000000"/>
          <w:sz w:val="20"/>
          <w:szCs w:val="20"/>
          <w:u w:val="single"/>
        </w:rPr>
      </w:pPr>
    </w:p>
    <w:p w14:paraId="1D7CBB30" w14:textId="3BCB6558" w:rsidR="00AD70CE" w:rsidRDefault="00AD70CE" w:rsidP="00472DEC">
      <w:pPr>
        <w:tabs>
          <w:tab w:val="left" w:pos="872"/>
        </w:tabs>
        <w:spacing w:after="60" w:line="360" w:lineRule="auto"/>
        <w:outlineLvl w:val="1"/>
        <w:rPr>
          <w:rFonts w:eastAsia="Calibri" w:cstheme="minorHAnsi"/>
          <w:b/>
          <w:color w:val="000000"/>
          <w:sz w:val="20"/>
          <w:szCs w:val="20"/>
          <w:u w:val="single"/>
        </w:rPr>
      </w:pPr>
    </w:p>
    <w:p w14:paraId="04FBC23B" w14:textId="77777777" w:rsidR="00AD70CE" w:rsidRPr="00AD70CE" w:rsidRDefault="00AD70CE" w:rsidP="00472DEC">
      <w:pPr>
        <w:tabs>
          <w:tab w:val="left" w:pos="872"/>
        </w:tabs>
        <w:spacing w:after="60" w:line="360" w:lineRule="auto"/>
        <w:outlineLvl w:val="1"/>
        <w:rPr>
          <w:rFonts w:eastAsia="Calibri" w:cstheme="minorHAnsi"/>
          <w:b/>
          <w:color w:val="000000"/>
          <w:sz w:val="20"/>
          <w:szCs w:val="20"/>
          <w:u w:val="single"/>
        </w:rPr>
      </w:pPr>
    </w:p>
    <w:p w14:paraId="5AD1366E" w14:textId="77777777" w:rsidR="00472DEC" w:rsidRPr="00AD70CE" w:rsidRDefault="00472DEC" w:rsidP="00472DEC">
      <w:pPr>
        <w:tabs>
          <w:tab w:val="left" w:pos="872"/>
        </w:tabs>
        <w:spacing w:after="60" w:line="360" w:lineRule="auto"/>
        <w:outlineLvl w:val="1"/>
        <w:rPr>
          <w:rFonts w:eastAsia="Calibri" w:cstheme="minorHAnsi"/>
          <w:b/>
          <w:color w:val="000000"/>
          <w:sz w:val="20"/>
          <w:szCs w:val="20"/>
          <w:u w:val="single"/>
        </w:rPr>
      </w:pPr>
    </w:p>
    <w:p w14:paraId="272211EC" w14:textId="77777777" w:rsidR="00472DEC" w:rsidRPr="00AD70CE" w:rsidRDefault="00472DEC" w:rsidP="00472DEC">
      <w:pPr>
        <w:tabs>
          <w:tab w:val="left" w:pos="872"/>
        </w:tabs>
        <w:spacing w:after="60" w:line="360" w:lineRule="auto"/>
        <w:outlineLvl w:val="1"/>
        <w:rPr>
          <w:rFonts w:eastAsia="Calibri" w:cstheme="minorHAnsi"/>
          <w:b/>
          <w:color w:val="000000"/>
          <w:sz w:val="20"/>
          <w:szCs w:val="20"/>
          <w:u w:val="single"/>
        </w:rPr>
      </w:pPr>
    </w:p>
    <w:p w14:paraId="61165D27" w14:textId="77777777" w:rsidR="00472DEC" w:rsidRPr="00AD70CE" w:rsidRDefault="00472DEC" w:rsidP="00472DEC">
      <w:pPr>
        <w:tabs>
          <w:tab w:val="left" w:pos="872"/>
        </w:tabs>
        <w:spacing w:after="60" w:line="360" w:lineRule="auto"/>
        <w:outlineLvl w:val="1"/>
        <w:rPr>
          <w:rFonts w:eastAsia="Calibri" w:cstheme="minorHAnsi"/>
          <w:b/>
          <w:color w:val="000000"/>
          <w:sz w:val="20"/>
          <w:szCs w:val="20"/>
          <w:u w:val="single"/>
        </w:rPr>
      </w:pPr>
    </w:p>
    <w:p w14:paraId="320099E1" w14:textId="77777777" w:rsidR="00472DEC" w:rsidRPr="00AD70CE" w:rsidRDefault="00472DEC" w:rsidP="00472DEC">
      <w:pPr>
        <w:tabs>
          <w:tab w:val="left" w:pos="872"/>
        </w:tabs>
        <w:spacing w:after="60" w:line="360" w:lineRule="auto"/>
        <w:outlineLvl w:val="1"/>
        <w:rPr>
          <w:rFonts w:eastAsia="Calibri" w:cstheme="minorHAnsi"/>
          <w:b/>
          <w:color w:val="000000"/>
          <w:sz w:val="20"/>
          <w:szCs w:val="20"/>
          <w:u w:val="single"/>
        </w:rPr>
      </w:pPr>
    </w:p>
    <w:p w14:paraId="5C1C181D" w14:textId="77777777" w:rsidR="00472DEC" w:rsidRPr="00AD70CE" w:rsidRDefault="00472DEC" w:rsidP="00472DEC">
      <w:pPr>
        <w:tabs>
          <w:tab w:val="left" w:pos="872"/>
        </w:tabs>
        <w:spacing w:after="60" w:line="360" w:lineRule="auto"/>
        <w:outlineLvl w:val="1"/>
        <w:rPr>
          <w:rFonts w:eastAsia="Calibri" w:cstheme="minorHAnsi"/>
          <w:b/>
          <w:color w:val="000000"/>
          <w:sz w:val="20"/>
          <w:szCs w:val="20"/>
          <w:u w:val="single"/>
        </w:rPr>
      </w:pPr>
    </w:p>
    <w:p w14:paraId="3CD60666" w14:textId="77777777" w:rsidR="00472DEC" w:rsidRPr="00AD70CE" w:rsidRDefault="00472DEC" w:rsidP="00472DEC">
      <w:pPr>
        <w:shd w:val="clear" w:color="auto" w:fill="BFBFBF" w:themeFill="background1" w:themeFillShade="BF"/>
        <w:tabs>
          <w:tab w:val="left" w:pos="872"/>
        </w:tabs>
        <w:spacing w:after="60" w:line="360" w:lineRule="auto"/>
        <w:outlineLvl w:val="1"/>
        <w:rPr>
          <w:rFonts w:eastAsia="Calibri" w:cstheme="minorHAnsi"/>
          <w:b/>
          <w:color w:val="000000"/>
          <w:sz w:val="20"/>
          <w:szCs w:val="20"/>
          <w:u w:val="single"/>
        </w:rPr>
      </w:pPr>
      <w:r w:rsidRPr="00AD70CE">
        <w:rPr>
          <w:rFonts w:eastAsia="Calibri" w:cstheme="minorHAnsi"/>
          <w:b/>
          <w:color w:val="000000"/>
          <w:sz w:val="20"/>
          <w:szCs w:val="20"/>
          <w:u w:val="single"/>
        </w:rPr>
        <w:t xml:space="preserve">I.  </w:t>
      </w:r>
      <w:proofErr w:type="gramStart"/>
      <w:r w:rsidRPr="00AD70CE">
        <w:rPr>
          <w:rFonts w:eastAsia="Calibri" w:cstheme="minorHAnsi"/>
          <w:b/>
          <w:color w:val="000000"/>
          <w:sz w:val="20"/>
          <w:szCs w:val="20"/>
          <w:u w:val="single"/>
        </w:rPr>
        <w:t>Nazwa  i</w:t>
      </w:r>
      <w:proofErr w:type="gramEnd"/>
      <w:r w:rsidRPr="00AD70CE">
        <w:rPr>
          <w:rFonts w:eastAsia="Calibri" w:cstheme="minorHAnsi"/>
          <w:b/>
          <w:color w:val="000000"/>
          <w:sz w:val="20"/>
          <w:szCs w:val="20"/>
          <w:u w:val="single"/>
        </w:rPr>
        <w:t xml:space="preserve">  adres zamawiającego.</w:t>
      </w:r>
    </w:p>
    <w:p w14:paraId="79C0462D" w14:textId="77777777" w:rsidR="00472DEC" w:rsidRPr="00AD70CE" w:rsidRDefault="00472DEC" w:rsidP="00472DEC">
      <w:pPr>
        <w:spacing w:after="60" w:line="240" w:lineRule="auto"/>
        <w:outlineLvl w:val="1"/>
        <w:rPr>
          <w:rFonts w:eastAsia="Calibri" w:cstheme="minorHAnsi"/>
          <w:b/>
          <w:color w:val="000000"/>
          <w:sz w:val="20"/>
          <w:szCs w:val="20"/>
        </w:rPr>
      </w:pPr>
      <w:proofErr w:type="gramStart"/>
      <w:r w:rsidRPr="00AD70CE">
        <w:rPr>
          <w:rFonts w:eastAsia="Calibri" w:cstheme="minorHAnsi"/>
          <w:b/>
          <w:color w:val="000000"/>
          <w:sz w:val="20"/>
          <w:szCs w:val="20"/>
        </w:rPr>
        <w:t>GMINA  WYSZKÓW</w:t>
      </w:r>
      <w:proofErr w:type="gramEnd"/>
    </w:p>
    <w:p w14:paraId="6051255B" w14:textId="77777777" w:rsidR="00472DEC" w:rsidRPr="00AD70CE" w:rsidRDefault="00472DEC" w:rsidP="00472DEC">
      <w:pPr>
        <w:spacing w:after="60" w:line="240" w:lineRule="auto"/>
        <w:outlineLvl w:val="1"/>
        <w:rPr>
          <w:rFonts w:eastAsia="Calibri" w:cstheme="minorHAnsi"/>
          <w:b/>
          <w:color w:val="000000"/>
          <w:sz w:val="20"/>
          <w:szCs w:val="20"/>
        </w:rPr>
      </w:pPr>
      <w:r w:rsidRPr="00AD70CE">
        <w:rPr>
          <w:rFonts w:eastAsia="Calibri" w:cstheme="minorHAnsi"/>
          <w:b/>
          <w:color w:val="000000"/>
          <w:sz w:val="20"/>
          <w:szCs w:val="20"/>
        </w:rPr>
        <w:t xml:space="preserve">reprezentowana </w:t>
      </w:r>
      <w:proofErr w:type="gramStart"/>
      <w:r w:rsidRPr="00AD70CE">
        <w:rPr>
          <w:rFonts w:eastAsia="Calibri" w:cstheme="minorHAnsi"/>
          <w:b/>
          <w:color w:val="000000"/>
          <w:sz w:val="20"/>
          <w:szCs w:val="20"/>
        </w:rPr>
        <w:t>przez  Burmistrza</w:t>
      </w:r>
      <w:proofErr w:type="gramEnd"/>
      <w:r w:rsidRPr="00AD70CE">
        <w:rPr>
          <w:rFonts w:eastAsia="Calibri" w:cstheme="minorHAnsi"/>
          <w:b/>
          <w:color w:val="000000"/>
          <w:sz w:val="20"/>
          <w:szCs w:val="20"/>
        </w:rPr>
        <w:t xml:space="preserve"> Wyszkowa</w:t>
      </w:r>
    </w:p>
    <w:p w14:paraId="2412FB63" w14:textId="77777777" w:rsidR="00472DEC" w:rsidRPr="00AD70CE" w:rsidRDefault="00472DEC" w:rsidP="00472DEC">
      <w:pPr>
        <w:spacing w:after="60" w:line="240" w:lineRule="auto"/>
        <w:outlineLvl w:val="1"/>
        <w:rPr>
          <w:rFonts w:eastAsia="Calibri" w:cstheme="minorHAnsi"/>
          <w:b/>
          <w:color w:val="000000"/>
          <w:sz w:val="20"/>
          <w:szCs w:val="20"/>
        </w:rPr>
      </w:pPr>
      <w:r w:rsidRPr="00AD70CE">
        <w:rPr>
          <w:rFonts w:eastAsia="Calibri" w:cstheme="minorHAnsi"/>
          <w:b/>
          <w:color w:val="000000"/>
          <w:sz w:val="20"/>
          <w:szCs w:val="20"/>
        </w:rPr>
        <w:t xml:space="preserve">Urząd Miejski, 07-200 Wyszków, ul. Aleja Róż 2, </w:t>
      </w:r>
    </w:p>
    <w:p w14:paraId="0742CAF4" w14:textId="77777777" w:rsidR="00472DEC" w:rsidRPr="00AD70CE" w:rsidRDefault="00472DEC" w:rsidP="00472DEC">
      <w:pPr>
        <w:spacing w:after="60" w:line="240" w:lineRule="auto"/>
        <w:outlineLvl w:val="1"/>
        <w:rPr>
          <w:rFonts w:eastAsia="Calibri" w:cstheme="minorHAnsi"/>
          <w:b/>
          <w:color w:val="000000"/>
          <w:sz w:val="20"/>
          <w:szCs w:val="20"/>
          <w:lang w:val="en-US"/>
        </w:rPr>
      </w:pPr>
      <w:r w:rsidRPr="00AD70CE">
        <w:rPr>
          <w:rFonts w:eastAsia="Calibri" w:cstheme="minorHAnsi"/>
          <w:b/>
          <w:color w:val="000000"/>
          <w:sz w:val="20"/>
          <w:szCs w:val="20"/>
          <w:lang w:val="en-US"/>
        </w:rPr>
        <w:t>Tel. 029 74 240 20, fax 029 742-42-09</w:t>
      </w:r>
    </w:p>
    <w:p w14:paraId="287098C8" w14:textId="77777777" w:rsidR="00472DEC" w:rsidRPr="00AD70CE" w:rsidRDefault="00472DEC" w:rsidP="00472DEC">
      <w:pPr>
        <w:spacing w:after="60" w:line="240" w:lineRule="auto"/>
        <w:outlineLvl w:val="1"/>
        <w:rPr>
          <w:rFonts w:eastAsia="Calibri" w:cstheme="minorHAnsi"/>
          <w:b/>
          <w:color w:val="000000"/>
          <w:sz w:val="20"/>
          <w:szCs w:val="20"/>
          <w:lang w:val="en-US"/>
        </w:rPr>
      </w:pPr>
      <w:r w:rsidRPr="00AD70CE">
        <w:rPr>
          <w:rFonts w:eastAsia="Calibri" w:cstheme="minorHAnsi"/>
          <w:b/>
          <w:color w:val="000000"/>
          <w:sz w:val="20"/>
          <w:szCs w:val="20"/>
          <w:lang w:val="en-US"/>
        </w:rPr>
        <w:t>REGON 000524938, NIP 762-18-88-505</w:t>
      </w:r>
    </w:p>
    <w:p w14:paraId="02A1F598" w14:textId="77777777" w:rsidR="00472DEC" w:rsidRPr="00AD70CE" w:rsidRDefault="00472DEC" w:rsidP="00472DEC">
      <w:pPr>
        <w:suppressAutoHyphens/>
        <w:spacing w:after="0" w:line="240" w:lineRule="auto"/>
        <w:rPr>
          <w:rFonts w:cstheme="minorHAnsi"/>
          <w:lang w:val="en-US"/>
        </w:rPr>
      </w:pPr>
      <w:proofErr w:type="spellStart"/>
      <w:proofErr w:type="gramStart"/>
      <w:r w:rsidRPr="00AD70CE">
        <w:rPr>
          <w:rFonts w:eastAsia="Times New Roman" w:cstheme="minorHAnsi"/>
          <w:sz w:val="20"/>
          <w:szCs w:val="20"/>
          <w:lang w:val="de-DE" w:eastAsia="ar-SA"/>
        </w:rPr>
        <w:t>adres</w:t>
      </w:r>
      <w:proofErr w:type="spellEnd"/>
      <w:r w:rsidRPr="00AD70CE">
        <w:rPr>
          <w:rFonts w:eastAsia="Times New Roman" w:cstheme="minorHAnsi"/>
          <w:sz w:val="20"/>
          <w:szCs w:val="20"/>
          <w:lang w:val="de-DE" w:eastAsia="ar-SA"/>
        </w:rPr>
        <w:t xml:space="preserve">  </w:t>
      </w:r>
      <w:proofErr w:type="spellStart"/>
      <w:r w:rsidRPr="00AD70CE">
        <w:rPr>
          <w:rFonts w:eastAsia="Times New Roman" w:cstheme="minorHAnsi"/>
          <w:sz w:val="20"/>
          <w:szCs w:val="20"/>
          <w:lang w:val="de-DE" w:eastAsia="ar-SA"/>
        </w:rPr>
        <w:t>e-mail</w:t>
      </w:r>
      <w:proofErr w:type="spellEnd"/>
      <w:proofErr w:type="gramEnd"/>
      <w:r w:rsidRPr="00AD70CE">
        <w:rPr>
          <w:rFonts w:eastAsia="Times New Roman" w:cstheme="minorHAnsi"/>
          <w:sz w:val="20"/>
          <w:szCs w:val="20"/>
          <w:lang w:val="de-DE" w:eastAsia="ar-SA"/>
        </w:rPr>
        <w:t xml:space="preserve">: </w:t>
      </w:r>
      <w:hyperlink r:id="rId8" w:history="1">
        <w:r w:rsidRPr="00AD70CE">
          <w:rPr>
            <w:rFonts w:eastAsia="Calibri" w:cstheme="minorHAnsi"/>
            <w:color w:val="0000FF"/>
            <w:sz w:val="20"/>
            <w:szCs w:val="20"/>
            <w:u w:val="single"/>
            <w:lang w:val="de-DE" w:eastAsia="ar-SA"/>
          </w:rPr>
          <w:t>gmina@wyszkow.pl</w:t>
        </w:r>
      </w:hyperlink>
      <w:r w:rsidRPr="00AD70CE">
        <w:rPr>
          <w:rFonts w:eastAsia="Times New Roman" w:cstheme="minorHAnsi"/>
          <w:sz w:val="20"/>
          <w:szCs w:val="20"/>
          <w:lang w:val="de-DE" w:eastAsia="ar-SA"/>
        </w:rPr>
        <w:t xml:space="preserve">, </w:t>
      </w:r>
    </w:p>
    <w:p w14:paraId="1A577FE5" w14:textId="77777777" w:rsidR="00472DEC" w:rsidRPr="00AD70CE" w:rsidRDefault="00472DEC" w:rsidP="00472DEC">
      <w:pPr>
        <w:suppressAutoHyphens/>
        <w:spacing w:after="0" w:line="240" w:lineRule="auto"/>
        <w:rPr>
          <w:rFonts w:eastAsia="Times New Roman" w:cstheme="minorHAnsi"/>
          <w:sz w:val="20"/>
          <w:szCs w:val="20"/>
          <w:lang w:eastAsia="ar-SA"/>
        </w:rPr>
      </w:pPr>
      <w:r w:rsidRPr="00AD70CE">
        <w:rPr>
          <w:rFonts w:eastAsia="Times New Roman" w:cstheme="minorHAnsi"/>
          <w:sz w:val="20"/>
          <w:szCs w:val="20"/>
          <w:lang w:eastAsia="ar-SA"/>
        </w:rPr>
        <w:t xml:space="preserve">adres strony internetowej: </w:t>
      </w:r>
      <w:hyperlink r:id="rId9" w:history="1">
        <w:r w:rsidRPr="00AD70CE">
          <w:rPr>
            <w:rFonts w:eastAsia="Calibri" w:cstheme="minorHAnsi"/>
            <w:color w:val="0000FF"/>
            <w:sz w:val="20"/>
            <w:szCs w:val="20"/>
            <w:u w:val="single"/>
            <w:lang w:eastAsia="ar-SA"/>
          </w:rPr>
          <w:t>www.wyszkow.pl</w:t>
        </w:r>
      </w:hyperlink>
      <w:r w:rsidRPr="00AD70CE">
        <w:rPr>
          <w:rFonts w:eastAsia="Times New Roman" w:cstheme="minorHAnsi"/>
          <w:sz w:val="20"/>
          <w:szCs w:val="20"/>
          <w:lang w:eastAsia="ar-SA"/>
        </w:rPr>
        <w:t xml:space="preserve">, </w:t>
      </w:r>
    </w:p>
    <w:p w14:paraId="29D22619" w14:textId="77777777" w:rsidR="00472DEC" w:rsidRPr="00AD70CE" w:rsidRDefault="00472DEC" w:rsidP="00472DEC">
      <w:pPr>
        <w:spacing w:after="60"/>
        <w:jc w:val="center"/>
        <w:outlineLvl w:val="1"/>
        <w:rPr>
          <w:rFonts w:eastAsia="Calibri" w:cstheme="minorHAnsi"/>
          <w:b/>
          <w:color w:val="000000"/>
          <w:sz w:val="20"/>
          <w:szCs w:val="20"/>
        </w:rPr>
      </w:pPr>
    </w:p>
    <w:p w14:paraId="7E0C5682" w14:textId="77777777" w:rsidR="00472DEC" w:rsidRPr="00AD70CE" w:rsidRDefault="00472DEC" w:rsidP="00472DEC">
      <w:pPr>
        <w:shd w:val="clear" w:color="auto" w:fill="BFBFBF" w:themeFill="background1" w:themeFillShade="BF"/>
        <w:tabs>
          <w:tab w:val="left" w:pos="1440"/>
        </w:tabs>
        <w:spacing w:after="60" w:line="360" w:lineRule="auto"/>
        <w:outlineLvl w:val="1"/>
        <w:rPr>
          <w:rFonts w:eastAsia="Calibri" w:cstheme="minorHAnsi"/>
          <w:b/>
          <w:color w:val="000000"/>
          <w:sz w:val="20"/>
          <w:szCs w:val="20"/>
          <w:u w:val="single"/>
        </w:rPr>
      </w:pPr>
      <w:r w:rsidRPr="00AD70CE">
        <w:rPr>
          <w:rFonts w:eastAsia="Calibri" w:cstheme="minorHAnsi"/>
          <w:b/>
          <w:color w:val="000000"/>
          <w:sz w:val="20"/>
          <w:szCs w:val="20"/>
          <w:u w:val="single"/>
        </w:rPr>
        <w:t>2.  Tryb udzielenia zamówienia</w:t>
      </w:r>
    </w:p>
    <w:p w14:paraId="3A5FB9BB" w14:textId="77777777" w:rsidR="00472DEC" w:rsidRPr="00AD70CE" w:rsidRDefault="00472DEC" w:rsidP="00472DEC">
      <w:pPr>
        <w:tabs>
          <w:tab w:val="left" w:pos="1440"/>
        </w:tabs>
        <w:spacing w:after="60"/>
        <w:jc w:val="both"/>
        <w:outlineLvl w:val="1"/>
        <w:rPr>
          <w:rFonts w:eastAsia="Calibri" w:cstheme="minorHAnsi"/>
          <w:sz w:val="20"/>
          <w:szCs w:val="20"/>
        </w:rPr>
      </w:pPr>
      <w:r w:rsidRPr="00AD70CE">
        <w:rPr>
          <w:rFonts w:eastAsia="Calibri" w:cstheme="minorHAnsi"/>
          <w:color w:val="000000"/>
          <w:sz w:val="20"/>
          <w:szCs w:val="20"/>
        </w:rPr>
        <w:t>Przetarg nieograniczony o wartości zamówienia mniejszej niż kwoty określone w przepisach wydanych na podstawie art. 11 ust. 8 ustawy Prawo zamówień Publicznych z dnia 29 stycznia 2004</w:t>
      </w:r>
      <w:proofErr w:type="gramStart"/>
      <w:r w:rsidRPr="00AD70CE">
        <w:rPr>
          <w:rFonts w:eastAsia="Calibri" w:cstheme="minorHAnsi"/>
          <w:color w:val="000000"/>
          <w:sz w:val="20"/>
          <w:szCs w:val="20"/>
        </w:rPr>
        <w:t xml:space="preserve">r  </w:t>
      </w:r>
      <w:r w:rsidRPr="00AD70CE">
        <w:rPr>
          <w:rFonts w:eastAsia="Calibri" w:cstheme="minorHAnsi"/>
          <w:sz w:val="20"/>
          <w:szCs w:val="20"/>
        </w:rPr>
        <w:t>(</w:t>
      </w:r>
      <w:proofErr w:type="gramEnd"/>
      <w:r w:rsidRPr="00AD70CE">
        <w:rPr>
          <w:rFonts w:eastAsia="Calibri" w:cstheme="minorHAnsi"/>
          <w:sz w:val="20"/>
          <w:szCs w:val="20"/>
        </w:rPr>
        <w:t xml:space="preserve">tekst jednolity Dz. U. z 2019 r. poz. 1843 ze zm.) zwanej w skrócie </w:t>
      </w:r>
      <w:proofErr w:type="spellStart"/>
      <w:r w:rsidRPr="00AD70CE">
        <w:rPr>
          <w:rFonts w:eastAsia="Calibri" w:cstheme="minorHAnsi"/>
          <w:sz w:val="20"/>
          <w:szCs w:val="20"/>
        </w:rPr>
        <w:t>Pzp</w:t>
      </w:r>
      <w:proofErr w:type="spellEnd"/>
      <w:r w:rsidRPr="00AD70CE">
        <w:rPr>
          <w:rFonts w:eastAsia="Calibri" w:cstheme="minorHAnsi"/>
          <w:sz w:val="20"/>
          <w:szCs w:val="20"/>
        </w:rPr>
        <w:t>.</w:t>
      </w:r>
    </w:p>
    <w:p w14:paraId="05650232" w14:textId="77777777" w:rsidR="00472DEC" w:rsidRPr="00AD70CE" w:rsidRDefault="00472DEC" w:rsidP="00472DEC">
      <w:pPr>
        <w:tabs>
          <w:tab w:val="left" w:pos="1440"/>
        </w:tabs>
        <w:spacing w:after="60"/>
        <w:jc w:val="both"/>
        <w:outlineLvl w:val="1"/>
        <w:rPr>
          <w:rFonts w:eastAsia="Calibri" w:cstheme="minorHAnsi"/>
          <w:sz w:val="20"/>
          <w:szCs w:val="20"/>
        </w:rPr>
      </w:pPr>
      <w:r w:rsidRPr="00AD70CE">
        <w:rPr>
          <w:rFonts w:eastAsia="Calibri" w:cstheme="minorHAnsi"/>
          <w:sz w:val="20"/>
          <w:szCs w:val="20"/>
        </w:rPr>
        <w:t xml:space="preserve">Zamawiający nie dopuszcza składania ofert częściowych. </w:t>
      </w:r>
    </w:p>
    <w:p w14:paraId="0F11E1AD" w14:textId="77777777" w:rsidR="00472DEC" w:rsidRPr="00AD70CE" w:rsidRDefault="00472DEC" w:rsidP="00472DEC">
      <w:pPr>
        <w:tabs>
          <w:tab w:val="left" w:pos="1440"/>
        </w:tabs>
        <w:spacing w:after="60"/>
        <w:jc w:val="both"/>
        <w:outlineLvl w:val="1"/>
        <w:rPr>
          <w:rFonts w:eastAsia="Calibri" w:cstheme="minorHAnsi"/>
          <w:sz w:val="20"/>
          <w:szCs w:val="20"/>
        </w:rPr>
      </w:pPr>
      <w:r w:rsidRPr="00AD70CE">
        <w:rPr>
          <w:rFonts w:eastAsia="Calibri" w:cstheme="minorHAnsi"/>
          <w:sz w:val="20"/>
          <w:szCs w:val="20"/>
        </w:rPr>
        <w:t>Zamawiający nie przewiduje zawarcia umowy ramowej.</w:t>
      </w:r>
    </w:p>
    <w:p w14:paraId="3C0B7573" w14:textId="77777777" w:rsidR="00472DEC" w:rsidRPr="00AD70CE" w:rsidRDefault="00472DEC" w:rsidP="00472DEC">
      <w:pPr>
        <w:tabs>
          <w:tab w:val="left" w:pos="1440"/>
        </w:tabs>
        <w:spacing w:after="60"/>
        <w:jc w:val="both"/>
        <w:outlineLvl w:val="1"/>
        <w:rPr>
          <w:rFonts w:eastAsia="Calibri" w:cstheme="minorHAnsi"/>
          <w:sz w:val="20"/>
          <w:szCs w:val="20"/>
        </w:rPr>
      </w:pPr>
      <w:r w:rsidRPr="00AD70CE">
        <w:rPr>
          <w:rFonts w:eastAsia="Calibri" w:cstheme="minorHAnsi"/>
          <w:sz w:val="20"/>
          <w:szCs w:val="20"/>
        </w:rPr>
        <w:t>Zamawiający nie dopuszcza składania ofert wariantowych.</w:t>
      </w:r>
    </w:p>
    <w:p w14:paraId="1EA5A12F" w14:textId="77777777" w:rsidR="00472DEC" w:rsidRPr="00AD70CE" w:rsidRDefault="00472DEC" w:rsidP="00472DEC">
      <w:pPr>
        <w:tabs>
          <w:tab w:val="left" w:pos="1440"/>
        </w:tabs>
        <w:spacing w:after="60"/>
        <w:jc w:val="both"/>
        <w:outlineLvl w:val="1"/>
        <w:rPr>
          <w:rFonts w:eastAsia="Calibri" w:cstheme="minorHAnsi"/>
          <w:sz w:val="20"/>
          <w:szCs w:val="20"/>
        </w:rPr>
      </w:pPr>
      <w:r w:rsidRPr="00AD70CE">
        <w:rPr>
          <w:rFonts w:eastAsia="Calibri" w:cstheme="minorHAnsi"/>
          <w:sz w:val="20"/>
          <w:szCs w:val="20"/>
        </w:rPr>
        <w:t>Zamawiający nie przewiduje aukcji elektronicznej.</w:t>
      </w:r>
    </w:p>
    <w:p w14:paraId="53254AD6" w14:textId="77777777" w:rsidR="00472DEC" w:rsidRPr="00AD70CE" w:rsidRDefault="00472DEC" w:rsidP="00472DEC">
      <w:pPr>
        <w:tabs>
          <w:tab w:val="left" w:pos="1440"/>
        </w:tabs>
        <w:spacing w:after="60"/>
        <w:jc w:val="both"/>
        <w:outlineLvl w:val="1"/>
        <w:rPr>
          <w:rFonts w:eastAsia="Calibri" w:cstheme="minorHAnsi"/>
          <w:sz w:val="20"/>
          <w:szCs w:val="20"/>
        </w:rPr>
      </w:pPr>
      <w:r w:rsidRPr="00AD70CE">
        <w:rPr>
          <w:rFonts w:eastAsia="Calibri" w:cstheme="minorHAnsi"/>
          <w:sz w:val="20"/>
          <w:szCs w:val="20"/>
        </w:rPr>
        <w:t>Zamawiający nie przewiduje zwrotu kosztów udziału w postępowaniu.</w:t>
      </w:r>
    </w:p>
    <w:p w14:paraId="58B4C783" w14:textId="77777777" w:rsidR="00472DEC" w:rsidRPr="00AD70CE" w:rsidRDefault="00472DEC" w:rsidP="00472DEC">
      <w:pPr>
        <w:tabs>
          <w:tab w:val="left" w:pos="1440"/>
        </w:tabs>
        <w:spacing w:after="60"/>
        <w:jc w:val="both"/>
        <w:outlineLvl w:val="1"/>
        <w:rPr>
          <w:rFonts w:cstheme="minorHAnsi"/>
          <w:color w:val="000000"/>
          <w:sz w:val="20"/>
          <w:szCs w:val="20"/>
        </w:rPr>
      </w:pPr>
      <w:r w:rsidRPr="00AD70CE">
        <w:rPr>
          <w:rFonts w:cstheme="minorHAnsi"/>
          <w:color w:val="000000"/>
          <w:sz w:val="20"/>
          <w:szCs w:val="20"/>
        </w:rPr>
        <w:t xml:space="preserve">Zamawiający wymaga, aby Wykonawca lub podwykonawca </w:t>
      </w:r>
      <w:proofErr w:type="gramStart"/>
      <w:r w:rsidRPr="00AD70CE">
        <w:rPr>
          <w:rFonts w:cstheme="minorHAnsi"/>
          <w:color w:val="000000"/>
          <w:sz w:val="20"/>
          <w:szCs w:val="20"/>
        </w:rPr>
        <w:t>zatrudniał  na</w:t>
      </w:r>
      <w:proofErr w:type="gramEnd"/>
      <w:r w:rsidRPr="00AD70CE">
        <w:rPr>
          <w:rFonts w:cstheme="minorHAnsi"/>
          <w:color w:val="000000"/>
          <w:sz w:val="20"/>
          <w:szCs w:val="20"/>
        </w:rPr>
        <w:t xml:space="preserve"> podstawie  umowy                   o pracę.</w:t>
      </w:r>
    </w:p>
    <w:p w14:paraId="2A56C947" w14:textId="77777777" w:rsidR="00472DEC" w:rsidRPr="00AD70CE" w:rsidRDefault="00472DEC" w:rsidP="00472DEC">
      <w:pPr>
        <w:tabs>
          <w:tab w:val="left" w:pos="1440"/>
        </w:tabs>
        <w:spacing w:after="60"/>
        <w:jc w:val="both"/>
        <w:outlineLvl w:val="1"/>
        <w:rPr>
          <w:rFonts w:eastAsia="Calibri" w:cstheme="minorHAnsi"/>
          <w:sz w:val="20"/>
          <w:szCs w:val="20"/>
        </w:rPr>
      </w:pPr>
      <w:r w:rsidRPr="00AD70CE">
        <w:rPr>
          <w:rFonts w:eastAsia="Calibri" w:cstheme="minorHAnsi"/>
          <w:sz w:val="20"/>
          <w:szCs w:val="20"/>
        </w:rPr>
        <w:t>Zamawiający nie przewiduje rozliczenia w walutach obcych.</w:t>
      </w:r>
    </w:p>
    <w:p w14:paraId="5E7476B8" w14:textId="77777777" w:rsidR="00472DEC" w:rsidRPr="00AD70CE" w:rsidRDefault="00472DEC" w:rsidP="00472DEC">
      <w:pPr>
        <w:tabs>
          <w:tab w:val="left" w:pos="1440"/>
        </w:tabs>
        <w:spacing w:after="60"/>
        <w:jc w:val="both"/>
        <w:outlineLvl w:val="1"/>
        <w:rPr>
          <w:rFonts w:eastAsia="Calibri" w:cstheme="minorHAnsi"/>
          <w:sz w:val="20"/>
          <w:szCs w:val="20"/>
        </w:rPr>
      </w:pPr>
      <w:r w:rsidRPr="00AD70CE">
        <w:rPr>
          <w:rFonts w:eastAsia="Calibri" w:cstheme="minorHAnsi"/>
          <w:sz w:val="20"/>
          <w:szCs w:val="20"/>
        </w:rPr>
        <w:t>Zamawiający nie przewiduje zorganizowania zebrania informacyjnego wykonawców.</w:t>
      </w:r>
    </w:p>
    <w:p w14:paraId="34FB4716" w14:textId="77777777" w:rsidR="00472DEC" w:rsidRPr="00AD70CE" w:rsidRDefault="00472DEC" w:rsidP="00472DEC">
      <w:pPr>
        <w:tabs>
          <w:tab w:val="left" w:pos="1440"/>
        </w:tabs>
        <w:spacing w:after="0" w:line="360" w:lineRule="auto"/>
        <w:outlineLvl w:val="1"/>
        <w:rPr>
          <w:rFonts w:eastAsia="Calibri" w:cstheme="minorHAnsi"/>
          <w:b/>
          <w:color w:val="000000"/>
          <w:sz w:val="20"/>
          <w:szCs w:val="20"/>
          <w:u w:val="single"/>
        </w:rPr>
      </w:pPr>
    </w:p>
    <w:p w14:paraId="26E2F375" w14:textId="77777777" w:rsidR="00472DEC" w:rsidRPr="00AD70CE" w:rsidRDefault="00472DEC" w:rsidP="00472DEC">
      <w:pPr>
        <w:shd w:val="clear" w:color="auto" w:fill="BFBFBF" w:themeFill="background1" w:themeFillShade="BF"/>
        <w:tabs>
          <w:tab w:val="left" w:pos="1440"/>
        </w:tabs>
        <w:spacing w:after="0" w:line="360" w:lineRule="auto"/>
        <w:outlineLvl w:val="1"/>
        <w:rPr>
          <w:rFonts w:eastAsia="Calibri" w:cstheme="minorHAnsi"/>
          <w:b/>
          <w:color w:val="000000"/>
          <w:sz w:val="20"/>
          <w:szCs w:val="20"/>
          <w:u w:val="single"/>
        </w:rPr>
      </w:pPr>
      <w:r w:rsidRPr="00AD70CE">
        <w:rPr>
          <w:rFonts w:eastAsia="Calibri" w:cstheme="minorHAnsi"/>
          <w:b/>
          <w:color w:val="000000"/>
          <w:sz w:val="20"/>
          <w:szCs w:val="20"/>
          <w:u w:val="single"/>
        </w:rPr>
        <w:t>III.  Opis przedmiotu zamówienia.</w:t>
      </w:r>
    </w:p>
    <w:p w14:paraId="6BA28886" w14:textId="77777777" w:rsidR="00472DEC" w:rsidRPr="00AD70CE" w:rsidRDefault="00472DEC" w:rsidP="00472DEC">
      <w:pPr>
        <w:tabs>
          <w:tab w:val="left" w:pos="1440"/>
        </w:tabs>
        <w:spacing w:after="0"/>
        <w:ind w:left="284" w:firstLine="142"/>
        <w:jc w:val="both"/>
        <w:outlineLvl w:val="1"/>
        <w:rPr>
          <w:rFonts w:eastAsia="Times New Roman" w:cstheme="minorHAnsi"/>
          <w:i/>
          <w:sz w:val="20"/>
          <w:szCs w:val="20"/>
          <w:lang w:eastAsia="pl-PL"/>
        </w:rPr>
      </w:pPr>
    </w:p>
    <w:p w14:paraId="555C5F49" w14:textId="77777777" w:rsidR="00B24512" w:rsidRPr="00AD70CE" w:rsidRDefault="008B0C8B" w:rsidP="00B24512">
      <w:pPr>
        <w:tabs>
          <w:tab w:val="left" w:pos="1440"/>
        </w:tabs>
        <w:spacing w:after="0" w:line="360" w:lineRule="auto"/>
        <w:rPr>
          <w:rFonts w:cstheme="minorHAnsi"/>
          <w:sz w:val="20"/>
          <w:szCs w:val="20"/>
        </w:rPr>
      </w:pPr>
      <w:r w:rsidRPr="00AD70CE">
        <w:rPr>
          <w:rFonts w:cstheme="minorHAnsi"/>
          <w:color w:val="000000"/>
          <w:sz w:val="20"/>
          <w:szCs w:val="20"/>
        </w:rPr>
        <w:t xml:space="preserve">I. </w:t>
      </w:r>
      <w:r w:rsidR="00B24512" w:rsidRPr="00AD70CE">
        <w:rPr>
          <w:rFonts w:cstheme="minorHAnsi"/>
          <w:color w:val="000000"/>
          <w:sz w:val="20"/>
          <w:szCs w:val="20"/>
        </w:rPr>
        <w:t>Zamówienie obejmuje m.in.:</w:t>
      </w:r>
    </w:p>
    <w:p w14:paraId="53C04EDB" w14:textId="77777777" w:rsidR="00B24512" w:rsidRPr="00AD70CE" w:rsidRDefault="00B24512" w:rsidP="00B24512">
      <w:pPr>
        <w:tabs>
          <w:tab w:val="left" w:pos="1440"/>
        </w:tabs>
        <w:spacing w:after="0" w:line="360" w:lineRule="auto"/>
        <w:rPr>
          <w:rFonts w:cstheme="minorHAnsi"/>
          <w:sz w:val="20"/>
          <w:szCs w:val="20"/>
        </w:rPr>
      </w:pPr>
      <w:r w:rsidRPr="00AD70CE">
        <w:rPr>
          <w:rFonts w:cstheme="minorHAnsi"/>
          <w:color w:val="000000"/>
          <w:sz w:val="20"/>
          <w:szCs w:val="20"/>
        </w:rPr>
        <w:t xml:space="preserve">1. </w:t>
      </w:r>
      <w:r w:rsidRPr="00AD70CE">
        <w:rPr>
          <w:rFonts w:cstheme="minorHAnsi"/>
          <w:sz w:val="20"/>
          <w:szCs w:val="20"/>
        </w:rPr>
        <w:t xml:space="preserve">Wykonywanie remontów cząstkowych dróg, ulic, chodników, ścieżek </w:t>
      </w:r>
      <w:proofErr w:type="gramStart"/>
      <w:r w:rsidRPr="00AD70CE">
        <w:rPr>
          <w:rFonts w:cstheme="minorHAnsi"/>
          <w:sz w:val="20"/>
          <w:szCs w:val="20"/>
        </w:rPr>
        <w:t>rowerowych  i</w:t>
      </w:r>
      <w:proofErr w:type="gramEnd"/>
      <w:r w:rsidRPr="00AD70CE">
        <w:rPr>
          <w:rFonts w:cstheme="minorHAnsi"/>
          <w:sz w:val="20"/>
          <w:szCs w:val="20"/>
        </w:rPr>
        <w:t xml:space="preserve"> placów gminnych na terenie gminy Wyszków.</w:t>
      </w:r>
    </w:p>
    <w:p w14:paraId="139E1183" w14:textId="77777777" w:rsidR="00B24512" w:rsidRPr="00AD70CE" w:rsidRDefault="00B24512" w:rsidP="00B24512">
      <w:pPr>
        <w:suppressAutoHyphens/>
        <w:autoSpaceDE w:val="0"/>
        <w:spacing w:after="0"/>
        <w:jc w:val="both"/>
        <w:rPr>
          <w:rFonts w:cstheme="minorHAnsi"/>
          <w:sz w:val="20"/>
          <w:szCs w:val="20"/>
        </w:rPr>
      </w:pPr>
      <w:r w:rsidRPr="00AD70CE">
        <w:rPr>
          <w:rFonts w:cstheme="minorHAnsi"/>
          <w:sz w:val="20"/>
          <w:szCs w:val="20"/>
        </w:rPr>
        <w:t>2. Remonty cząstkowe nawierzchni bitumicznych oraz nawierzchni z destruktu obejmują: naprawę wybojów i ubytków oraz obłamanych krawędzi jezdni mieszanką mineralno-bitumiczną na gorąco. W zakres prac wchodzić będzie:</w:t>
      </w:r>
    </w:p>
    <w:p w14:paraId="32127BEC" w14:textId="77777777" w:rsidR="00B24512" w:rsidRPr="00AD70CE" w:rsidRDefault="00B24512" w:rsidP="00B24512">
      <w:pPr>
        <w:numPr>
          <w:ilvl w:val="0"/>
          <w:numId w:val="44"/>
        </w:numPr>
        <w:suppressAutoHyphens/>
        <w:autoSpaceDE w:val="0"/>
        <w:spacing w:after="0"/>
        <w:ind w:left="1418" w:hanging="284"/>
        <w:jc w:val="both"/>
        <w:rPr>
          <w:rFonts w:cstheme="minorHAnsi"/>
          <w:sz w:val="20"/>
          <w:szCs w:val="20"/>
        </w:rPr>
      </w:pPr>
      <w:r w:rsidRPr="00AD70CE">
        <w:rPr>
          <w:rFonts w:cstheme="minorHAnsi"/>
          <w:sz w:val="20"/>
          <w:szCs w:val="20"/>
        </w:rPr>
        <w:t>roboty przygotowawcze i oznakowanie robót,</w:t>
      </w:r>
    </w:p>
    <w:p w14:paraId="0A28E275" w14:textId="77777777" w:rsidR="00B24512" w:rsidRPr="00AD70CE" w:rsidRDefault="00B24512" w:rsidP="00B24512">
      <w:pPr>
        <w:numPr>
          <w:ilvl w:val="0"/>
          <w:numId w:val="44"/>
        </w:numPr>
        <w:suppressAutoHyphens/>
        <w:autoSpaceDE w:val="0"/>
        <w:spacing w:after="0"/>
        <w:ind w:left="1418" w:hanging="284"/>
        <w:jc w:val="both"/>
        <w:rPr>
          <w:rFonts w:cstheme="minorHAnsi"/>
          <w:sz w:val="20"/>
          <w:szCs w:val="20"/>
        </w:rPr>
      </w:pPr>
      <w:r w:rsidRPr="00AD70CE">
        <w:rPr>
          <w:rFonts w:cstheme="minorHAnsi"/>
          <w:sz w:val="20"/>
          <w:szCs w:val="20"/>
        </w:rPr>
        <w:t>dostarczenie materiałów i sprzętu</w:t>
      </w:r>
    </w:p>
    <w:p w14:paraId="5D844E30" w14:textId="77777777" w:rsidR="00B24512" w:rsidRPr="00AD70CE" w:rsidRDefault="00B24512" w:rsidP="00B24512">
      <w:pPr>
        <w:numPr>
          <w:ilvl w:val="0"/>
          <w:numId w:val="44"/>
        </w:numPr>
        <w:suppressAutoHyphens/>
        <w:autoSpaceDE w:val="0"/>
        <w:spacing w:after="0"/>
        <w:ind w:left="1418" w:hanging="284"/>
        <w:jc w:val="both"/>
        <w:rPr>
          <w:rFonts w:cstheme="minorHAnsi"/>
          <w:sz w:val="20"/>
          <w:szCs w:val="20"/>
        </w:rPr>
      </w:pPr>
      <w:r w:rsidRPr="00AD70CE">
        <w:rPr>
          <w:rFonts w:cstheme="minorHAnsi"/>
          <w:sz w:val="20"/>
          <w:szCs w:val="20"/>
        </w:rPr>
        <w:t>wycięcia piłą zniszczonego fragmentu jezdni, z nadaniem regularnych kształtów,</w:t>
      </w:r>
    </w:p>
    <w:p w14:paraId="37B85D4E" w14:textId="77777777" w:rsidR="00B24512" w:rsidRPr="00AD70CE" w:rsidRDefault="00B24512" w:rsidP="00B24512">
      <w:pPr>
        <w:numPr>
          <w:ilvl w:val="0"/>
          <w:numId w:val="44"/>
        </w:numPr>
        <w:suppressAutoHyphens/>
        <w:autoSpaceDE w:val="0"/>
        <w:spacing w:after="0"/>
        <w:ind w:left="1418" w:hanging="284"/>
        <w:jc w:val="both"/>
        <w:rPr>
          <w:rFonts w:cstheme="minorHAnsi"/>
          <w:sz w:val="20"/>
          <w:szCs w:val="20"/>
        </w:rPr>
      </w:pPr>
      <w:r w:rsidRPr="00AD70CE">
        <w:rPr>
          <w:rFonts w:cstheme="minorHAnsi"/>
          <w:sz w:val="20"/>
          <w:szCs w:val="20"/>
        </w:rPr>
        <w:t>oczyszczenia i osuszenia przy użyciu sprężarki,</w:t>
      </w:r>
    </w:p>
    <w:p w14:paraId="36E05952" w14:textId="77777777" w:rsidR="00B24512" w:rsidRPr="00AD70CE" w:rsidRDefault="00B24512" w:rsidP="00B24512">
      <w:pPr>
        <w:numPr>
          <w:ilvl w:val="0"/>
          <w:numId w:val="44"/>
        </w:numPr>
        <w:suppressAutoHyphens/>
        <w:autoSpaceDE w:val="0"/>
        <w:spacing w:after="0"/>
        <w:ind w:left="1418" w:hanging="284"/>
        <w:jc w:val="both"/>
        <w:rPr>
          <w:rFonts w:cstheme="minorHAnsi"/>
          <w:sz w:val="20"/>
          <w:szCs w:val="20"/>
        </w:rPr>
      </w:pPr>
      <w:r w:rsidRPr="00AD70CE">
        <w:rPr>
          <w:rFonts w:cstheme="minorHAnsi"/>
          <w:sz w:val="20"/>
          <w:szCs w:val="20"/>
        </w:rPr>
        <w:t>spryskania emulsją miejsca przygotowanego do naprawy</w:t>
      </w:r>
    </w:p>
    <w:p w14:paraId="57CF6C6A" w14:textId="77777777" w:rsidR="00B24512" w:rsidRPr="00AD70CE" w:rsidRDefault="00B24512" w:rsidP="00B24512">
      <w:pPr>
        <w:numPr>
          <w:ilvl w:val="0"/>
          <w:numId w:val="44"/>
        </w:numPr>
        <w:suppressAutoHyphens/>
        <w:autoSpaceDE w:val="0"/>
        <w:spacing w:after="0"/>
        <w:ind w:left="1418" w:hanging="284"/>
        <w:jc w:val="both"/>
        <w:rPr>
          <w:rFonts w:cstheme="minorHAnsi"/>
          <w:sz w:val="20"/>
          <w:szCs w:val="20"/>
        </w:rPr>
      </w:pPr>
      <w:r w:rsidRPr="00AD70CE">
        <w:rPr>
          <w:rFonts w:cstheme="minorHAnsi"/>
          <w:sz w:val="20"/>
          <w:szCs w:val="20"/>
        </w:rPr>
        <w:t>wbudowanie mieszanki mineralno-bitumicznej (na gorąco) na głębokość zgodnie z SST i następnie zagęszczenie i wyrównanie walcem drogowym, zgodnie ze sztuką budowaną.</w:t>
      </w:r>
    </w:p>
    <w:p w14:paraId="4B7EFF3D" w14:textId="77777777" w:rsidR="00B24512" w:rsidRPr="00AD70CE" w:rsidRDefault="00B24512" w:rsidP="00B24512">
      <w:pPr>
        <w:numPr>
          <w:ilvl w:val="0"/>
          <w:numId w:val="44"/>
        </w:numPr>
        <w:suppressAutoHyphens/>
        <w:autoSpaceDE w:val="0"/>
        <w:spacing w:after="0"/>
        <w:ind w:left="1418" w:hanging="284"/>
        <w:jc w:val="both"/>
        <w:rPr>
          <w:rFonts w:cstheme="minorHAnsi"/>
          <w:sz w:val="20"/>
          <w:szCs w:val="20"/>
        </w:rPr>
      </w:pPr>
      <w:r w:rsidRPr="00AD70CE">
        <w:rPr>
          <w:rFonts w:cstheme="minorHAnsi"/>
          <w:sz w:val="20"/>
          <w:szCs w:val="20"/>
        </w:rPr>
        <w:t>po zakończeniu wałowania, nowy fragment nawierzchni należy szczelnie połączyć na istniejącą poprzez zalanie miejsc styku emulsją asfaltową na gorąco</w:t>
      </w:r>
    </w:p>
    <w:p w14:paraId="6212B41B" w14:textId="77777777" w:rsidR="00B24512" w:rsidRPr="00AD70CE" w:rsidRDefault="00B24512" w:rsidP="00B24512">
      <w:pPr>
        <w:numPr>
          <w:ilvl w:val="0"/>
          <w:numId w:val="44"/>
        </w:numPr>
        <w:suppressAutoHyphens/>
        <w:autoSpaceDE w:val="0"/>
        <w:spacing w:after="0"/>
        <w:ind w:left="1418" w:hanging="284"/>
        <w:jc w:val="both"/>
        <w:rPr>
          <w:rFonts w:cstheme="minorHAnsi"/>
          <w:sz w:val="20"/>
          <w:szCs w:val="20"/>
        </w:rPr>
      </w:pPr>
      <w:r w:rsidRPr="00AD70CE">
        <w:rPr>
          <w:rFonts w:cstheme="minorHAnsi"/>
          <w:sz w:val="20"/>
          <w:szCs w:val="20"/>
        </w:rPr>
        <w:t>uporządkowanie terenu robót.</w:t>
      </w:r>
    </w:p>
    <w:p w14:paraId="02944DB3" w14:textId="77777777" w:rsidR="00B24512" w:rsidRPr="00AD70CE" w:rsidRDefault="00B24512" w:rsidP="00B24512">
      <w:pPr>
        <w:suppressAutoHyphens/>
        <w:autoSpaceDE w:val="0"/>
        <w:spacing w:after="0"/>
        <w:jc w:val="both"/>
        <w:rPr>
          <w:rFonts w:cstheme="minorHAnsi"/>
          <w:sz w:val="20"/>
          <w:szCs w:val="20"/>
        </w:rPr>
      </w:pPr>
      <w:r w:rsidRPr="00AD70CE">
        <w:rPr>
          <w:rFonts w:cstheme="minorHAnsi"/>
          <w:sz w:val="20"/>
          <w:szCs w:val="20"/>
        </w:rPr>
        <w:t>3. Przy naprawie ubytków w nawierzchni z destruktu asfaltowego dopuszczone jest stosowanie mieszanki emulsji asfaltowej z grysem bazaltowym wbudowanej na zimno.</w:t>
      </w:r>
    </w:p>
    <w:p w14:paraId="0E756FFF" w14:textId="77777777" w:rsidR="00B24512" w:rsidRPr="00AD70CE" w:rsidRDefault="00B24512" w:rsidP="00B24512">
      <w:pPr>
        <w:suppressAutoHyphens/>
        <w:autoSpaceDE w:val="0"/>
        <w:spacing w:after="0"/>
        <w:jc w:val="both"/>
        <w:rPr>
          <w:rFonts w:cstheme="minorHAnsi"/>
          <w:sz w:val="20"/>
          <w:szCs w:val="20"/>
        </w:rPr>
      </w:pPr>
      <w:r w:rsidRPr="00AD70CE">
        <w:rPr>
          <w:rFonts w:eastAsia="Times New Roman" w:cstheme="minorHAnsi"/>
          <w:sz w:val="20"/>
          <w:szCs w:val="20"/>
        </w:rPr>
        <w:lastRenderedPageBreak/>
        <w:t xml:space="preserve">        </w:t>
      </w:r>
    </w:p>
    <w:p w14:paraId="4A56444F" w14:textId="77777777" w:rsidR="00B24512" w:rsidRPr="00AD70CE" w:rsidRDefault="00B24512" w:rsidP="00B24512">
      <w:pPr>
        <w:suppressAutoHyphens/>
        <w:autoSpaceDE w:val="0"/>
        <w:spacing w:after="0"/>
        <w:jc w:val="both"/>
        <w:rPr>
          <w:rFonts w:cstheme="minorHAnsi"/>
          <w:sz w:val="20"/>
          <w:szCs w:val="20"/>
        </w:rPr>
      </w:pPr>
      <w:r w:rsidRPr="00AD70CE">
        <w:rPr>
          <w:rFonts w:cstheme="minorHAnsi"/>
          <w:sz w:val="20"/>
          <w:szCs w:val="20"/>
        </w:rPr>
        <w:t xml:space="preserve">4. </w:t>
      </w:r>
      <w:r w:rsidR="002D278D" w:rsidRPr="00AD70CE">
        <w:rPr>
          <w:rFonts w:eastAsia="Cambria" w:cstheme="minorHAnsi"/>
          <w:sz w:val="20"/>
          <w:szCs w:val="20"/>
        </w:rPr>
        <w:t>Naprawa nawierzchni (</w:t>
      </w:r>
      <w:r w:rsidRPr="00AD70CE">
        <w:rPr>
          <w:rFonts w:eastAsia="Cambria" w:cstheme="minorHAnsi"/>
          <w:sz w:val="20"/>
          <w:szCs w:val="20"/>
        </w:rPr>
        <w:t xml:space="preserve">z asfaltu, destruktu) poprzez punktowe podwójne powierzchniowe utrwalenie nawierzchni polegające na kolejnym rozłożeniu: warstwy </w:t>
      </w:r>
      <w:proofErr w:type="gramStart"/>
      <w:r w:rsidRPr="00AD70CE">
        <w:rPr>
          <w:rFonts w:eastAsia="Cambria" w:cstheme="minorHAnsi"/>
          <w:sz w:val="20"/>
          <w:szCs w:val="20"/>
        </w:rPr>
        <w:t>lepiszcza ,</w:t>
      </w:r>
      <w:proofErr w:type="gramEnd"/>
      <w:r w:rsidRPr="00AD70CE">
        <w:rPr>
          <w:rFonts w:eastAsia="Cambria" w:cstheme="minorHAnsi"/>
          <w:sz w:val="20"/>
          <w:szCs w:val="20"/>
        </w:rPr>
        <w:t xml:space="preserve"> warstwy kruszywa , drugiej warstwy lepiszcza, warstwy drobnego kruszywa (Szczegółowe  Specyfikacje Techniczne D-05-03.08). </w:t>
      </w:r>
    </w:p>
    <w:p w14:paraId="6A875DCB" w14:textId="77777777" w:rsidR="00B24512" w:rsidRPr="00AD70CE" w:rsidRDefault="00B24512" w:rsidP="00B24512">
      <w:pPr>
        <w:suppressAutoHyphens/>
        <w:autoSpaceDE w:val="0"/>
        <w:spacing w:after="0"/>
        <w:jc w:val="both"/>
        <w:rPr>
          <w:rFonts w:cstheme="minorHAnsi"/>
          <w:sz w:val="20"/>
          <w:szCs w:val="20"/>
        </w:rPr>
      </w:pPr>
    </w:p>
    <w:p w14:paraId="66261F71" w14:textId="77777777" w:rsidR="00B24512" w:rsidRPr="00AD70CE" w:rsidRDefault="00B24512" w:rsidP="00B24512">
      <w:pPr>
        <w:suppressAutoHyphens/>
        <w:autoSpaceDE w:val="0"/>
        <w:spacing w:after="0"/>
        <w:jc w:val="both"/>
        <w:rPr>
          <w:rFonts w:cstheme="minorHAnsi"/>
          <w:sz w:val="20"/>
          <w:szCs w:val="20"/>
        </w:rPr>
      </w:pPr>
      <w:r w:rsidRPr="00AD70CE">
        <w:rPr>
          <w:rFonts w:eastAsia="Cambria" w:cstheme="minorHAnsi"/>
          <w:sz w:val="20"/>
          <w:szCs w:val="20"/>
        </w:rPr>
        <w:t xml:space="preserve">5. </w:t>
      </w:r>
      <w:r w:rsidRPr="00AD70CE">
        <w:rPr>
          <w:rFonts w:cstheme="minorHAnsi"/>
          <w:sz w:val="20"/>
          <w:szCs w:val="20"/>
        </w:rPr>
        <w:t>Naprawa pęknięć w nawierzchni bitumicznej pojedynczych i siatkowych z wypełnieniem ubytków.</w:t>
      </w:r>
    </w:p>
    <w:p w14:paraId="5F912510" w14:textId="77777777" w:rsidR="00B24512" w:rsidRPr="00AD70CE" w:rsidRDefault="00B24512" w:rsidP="00B24512">
      <w:pPr>
        <w:suppressAutoHyphens/>
        <w:autoSpaceDE w:val="0"/>
        <w:spacing w:after="0"/>
        <w:jc w:val="both"/>
        <w:rPr>
          <w:rFonts w:cstheme="minorHAnsi"/>
          <w:sz w:val="20"/>
          <w:szCs w:val="20"/>
        </w:rPr>
      </w:pPr>
      <w:r w:rsidRPr="00AD70CE">
        <w:rPr>
          <w:rFonts w:cstheme="minorHAnsi"/>
          <w:sz w:val="20"/>
          <w:szCs w:val="20"/>
        </w:rPr>
        <w:t xml:space="preserve">W zakres naprawy rys i pęknięć pojedynczych o szerokości mniejszej niż 50 mm bez </w:t>
      </w:r>
      <w:proofErr w:type="spellStart"/>
      <w:r w:rsidRPr="00AD70CE">
        <w:rPr>
          <w:rFonts w:cstheme="minorHAnsi"/>
          <w:sz w:val="20"/>
          <w:szCs w:val="20"/>
        </w:rPr>
        <w:t>wykruszeń</w:t>
      </w:r>
      <w:proofErr w:type="spellEnd"/>
      <w:r w:rsidRPr="00AD70CE">
        <w:rPr>
          <w:rFonts w:cstheme="minorHAnsi"/>
          <w:sz w:val="20"/>
          <w:szCs w:val="20"/>
        </w:rPr>
        <w:t xml:space="preserve"> wchodzi: nacięcie rysy na szerokość 50 mm, głębokość 200 mm, oczyszczenie pęknięcia przy użyciu sprężarki, zalanie emulsją na gorąco, posypanie wierzchu wypełnienia (zalewy) suchym, drobnoziarnistym sypkim materiałem (np. piaskiem łamanym lub mączką kamienną).</w:t>
      </w:r>
    </w:p>
    <w:p w14:paraId="5E47D00C" w14:textId="77777777" w:rsidR="00B24512" w:rsidRPr="00AD70CE" w:rsidRDefault="00B24512" w:rsidP="00B24512">
      <w:pPr>
        <w:suppressAutoHyphens/>
        <w:autoSpaceDE w:val="0"/>
        <w:spacing w:after="0"/>
        <w:jc w:val="both"/>
        <w:rPr>
          <w:rFonts w:cstheme="minorHAnsi"/>
          <w:sz w:val="20"/>
          <w:szCs w:val="20"/>
        </w:rPr>
      </w:pPr>
      <w:r w:rsidRPr="00AD70CE">
        <w:rPr>
          <w:rFonts w:cstheme="minorHAnsi"/>
          <w:sz w:val="20"/>
          <w:szCs w:val="20"/>
        </w:rPr>
        <w:t xml:space="preserve">W przypadku pęknięć o szerokości większej niż 50 mm, z wyraźnymi </w:t>
      </w:r>
      <w:proofErr w:type="spellStart"/>
      <w:r w:rsidRPr="00AD70CE">
        <w:rPr>
          <w:rFonts w:cstheme="minorHAnsi"/>
          <w:sz w:val="20"/>
          <w:szCs w:val="20"/>
        </w:rPr>
        <w:t>wykruszeniami</w:t>
      </w:r>
      <w:proofErr w:type="spellEnd"/>
      <w:r w:rsidRPr="00AD70CE">
        <w:rPr>
          <w:rFonts w:cstheme="minorHAnsi"/>
          <w:sz w:val="20"/>
          <w:szCs w:val="20"/>
        </w:rPr>
        <w:t xml:space="preserve"> na krawędziach lub z siatką pęknięć w zakres naprawy wchodzi: oczyszczenie szczeliny przy użyciu sprężarki, zalanie spękań przy użyciu lepiszcza na gorąco, następnie powierzchniowe utrwalenie miejsc </w:t>
      </w:r>
      <w:proofErr w:type="spellStart"/>
      <w:r w:rsidRPr="00AD70CE">
        <w:rPr>
          <w:rFonts w:cstheme="minorHAnsi"/>
          <w:sz w:val="20"/>
          <w:szCs w:val="20"/>
        </w:rPr>
        <w:t>wykruszeń</w:t>
      </w:r>
      <w:proofErr w:type="spellEnd"/>
      <w:r w:rsidRPr="00AD70CE">
        <w:rPr>
          <w:rFonts w:cstheme="minorHAnsi"/>
          <w:sz w:val="20"/>
          <w:szCs w:val="20"/>
        </w:rPr>
        <w:t xml:space="preserve"> grysem bazaltowym (frakcji od 4 do 6,3 mm).</w:t>
      </w:r>
    </w:p>
    <w:p w14:paraId="04053228" w14:textId="77777777" w:rsidR="00B24512" w:rsidRPr="00AD70CE" w:rsidRDefault="00B24512" w:rsidP="00B24512">
      <w:pPr>
        <w:suppressAutoHyphens/>
        <w:autoSpaceDE w:val="0"/>
        <w:spacing w:after="0"/>
        <w:jc w:val="both"/>
        <w:rPr>
          <w:rFonts w:cstheme="minorHAnsi"/>
          <w:sz w:val="20"/>
          <w:szCs w:val="20"/>
        </w:rPr>
      </w:pPr>
      <w:r w:rsidRPr="00AD70CE">
        <w:rPr>
          <w:rFonts w:cstheme="minorHAnsi"/>
          <w:sz w:val="20"/>
          <w:szCs w:val="20"/>
        </w:rPr>
        <w:t>Emulsja powinna równomiernie wypełniać przygotowaną szczelinę do poziomu powierzchni warstwy ścieralnej. Emulsja musi posiadać bardzo dobrą zdolność wypełniania spękań i szczelin, niską spływność w temperaturze +60°C, bardzo dobrą przyczepność do ścianek, a także dobrą rozciągliwość w niskich temperaturach.</w:t>
      </w:r>
    </w:p>
    <w:p w14:paraId="5661DB2F" w14:textId="77777777" w:rsidR="00B24512" w:rsidRPr="00AD70CE" w:rsidRDefault="00B24512" w:rsidP="00B24512">
      <w:pPr>
        <w:suppressAutoHyphens/>
        <w:autoSpaceDE w:val="0"/>
        <w:spacing w:after="0"/>
        <w:jc w:val="both"/>
        <w:rPr>
          <w:rFonts w:cstheme="minorHAnsi"/>
          <w:sz w:val="20"/>
          <w:szCs w:val="20"/>
        </w:rPr>
      </w:pPr>
    </w:p>
    <w:p w14:paraId="03226BD3" w14:textId="77777777" w:rsidR="00B24512" w:rsidRPr="00AD70CE" w:rsidRDefault="00B24512" w:rsidP="00B24512">
      <w:pPr>
        <w:suppressAutoHyphens/>
        <w:autoSpaceDE w:val="0"/>
        <w:spacing w:after="0"/>
        <w:jc w:val="both"/>
        <w:rPr>
          <w:rFonts w:cstheme="minorHAnsi"/>
          <w:sz w:val="20"/>
          <w:szCs w:val="20"/>
        </w:rPr>
      </w:pPr>
      <w:r w:rsidRPr="00AD70CE">
        <w:rPr>
          <w:rFonts w:cstheme="minorHAnsi"/>
          <w:sz w:val="20"/>
          <w:szCs w:val="20"/>
        </w:rPr>
        <w:t>6. Frezowanie korekcyjne, likwidacja kolein i garbów nawierzchni bitumicznej przy użyciu frezarki do nawierzchni bitumicznych z odwozem urobku w miejsce wskazane przez Zamawiającego na terenie gminy Wyszków.</w:t>
      </w:r>
    </w:p>
    <w:p w14:paraId="5A8F37A5" w14:textId="77777777" w:rsidR="00B24512" w:rsidRPr="00AD70CE" w:rsidRDefault="00B24512" w:rsidP="00B24512">
      <w:pPr>
        <w:suppressAutoHyphens/>
        <w:autoSpaceDE w:val="0"/>
        <w:spacing w:after="0"/>
        <w:jc w:val="both"/>
        <w:rPr>
          <w:rFonts w:cstheme="minorHAnsi"/>
          <w:sz w:val="20"/>
          <w:szCs w:val="20"/>
        </w:rPr>
      </w:pPr>
    </w:p>
    <w:p w14:paraId="4356A569" w14:textId="2B0B1DBB" w:rsidR="00B24512" w:rsidRPr="00AD70CE" w:rsidRDefault="00B24512" w:rsidP="00B24512">
      <w:pPr>
        <w:suppressAutoHyphens/>
        <w:autoSpaceDE w:val="0"/>
        <w:spacing w:after="0"/>
        <w:jc w:val="both"/>
        <w:rPr>
          <w:rFonts w:cstheme="minorHAnsi"/>
          <w:sz w:val="20"/>
          <w:szCs w:val="20"/>
        </w:rPr>
      </w:pPr>
      <w:r w:rsidRPr="00AD70CE">
        <w:rPr>
          <w:rFonts w:cstheme="minorHAnsi"/>
          <w:sz w:val="20"/>
          <w:szCs w:val="20"/>
        </w:rPr>
        <w:t xml:space="preserve">7. Regulację wysokościową kratek ściekowych i włazów studni urządzeń podziemnych                                  </w:t>
      </w:r>
      <w:r w:rsidR="004E7D31">
        <w:rPr>
          <w:rFonts w:cstheme="minorHAnsi"/>
          <w:sz w:val="20"/>
          <w:szCs w:val="20"/>
        </w:rPr>
        <w:br/>
      </w:r>
      <w:r w:rsidRPr="00AD70CE">
        <w:rPr>
          <w:rFonts w:cstheme="minorHAnsi"/>
          <w:sz w:val="20"/>
          <w:szCs w:val="20"/>
        </w:rPr>
        <w:t xml:space="preserve">   z odtworzeniem konstrukcji nawierzchni. W zakres prac wchodzić będzie:</w:t>
      </w:r>
    </w:p>
    <w:p w14:paraId="6E149046" w14:textId="77777777" w:rsidR="00B24512" w:rsidRPr="00AD70CE" w:rsidRDefault="00B24512" w:rsidP="00B24512">
      <w:pPr>
        <w:numPr>
          <w:ilvl w:val="0"/>
          <w:numId w:val="46"/>
        </w:numPr>
        <w:tabs>
          <w:tab w:val="clear" w:pos="360"/>
          <w:tab w:val="num" w:pos="426"/>
        </w:tabs>
        <w:suppressAutoHyphens/>
        <w:autoSpaceDE w:val="0"/>
        <w:spacing w:after="0"/>
        <w:ind w:firstLine="66"/>
        <w:jc w:val="both"/>
        <w:rPr>
          <w:rFonts w:cstheme="minorHAnsi"/>
          <w:sz w:val="20"/>
          <w:szCs w:val="20"/>
        </w:rPr>
      </w:pPr>
      <w:r w:rsidRPr="00AD70CE">
        <w:rPr>
          <w:rFonts w:cstheme="minorHAnsi"/>
          <w:sz w:val="20"/>
          <w:szCs w:val="20"/>
        </w:rPr>
        <w:t>zdjęcie przykrycia (pokrywy, włazu, kratki ściekowej,) urządzenia podziemnego,</w:t>
      </w:r>
    </w:p>
    <w:p w14:paraId="25EFB32F" w14:textId="77777777" w:rsidR="00B24512" w:rsidRPr="00AD70CE" w:rsidRDefault="00B24512" w:rsidP="00B24512">
      <w:pPr>
        <w:numPr>
          <w:ilvl w:val="0"/>
          <w:numId w:val="46"/>
        </w:numPr>
        <w:tabs>
          <w:tab w:val="clear" w:pos="360"/>
          <w:tab w:val="num" w:pos="426"/>
        </w:tabs>
        <w:suppressAutoHyphens/>
        <w:autoSpaceDE w:val="0"/>
        <w:spacing w:after="0"/>
        <w:ind w:firstLine="66"/>
        <w:jc w:val="both"/>
        <w:rPr>
          <w:rFonts w:cstheme="minorHAnsi"/>
          <w:sz w:val="20"/>
          <w:szCs w:val="20"/>
        </w:rPr>
      </w:pPr>
      <w:r w:rsidRPr="00AD70CE">
        <w:rPr>
          <w:rFonts w:cstheme="minorHAnsi"/>
          <w:sz w:val="20"/>
          <w:szCs w:val="20"/>
        </w:rPr>
        <w:t>wycięcie i rozebranie nawierzchni asfaltowej i podbudowy wokół studzienki,</w:t>
      </w:r>
    </w:p>
    <w:p w14:paraId="77B9DF52" w14:textId="77777777" w:rsidR="00B24512" w:rsidRPr="00AD70CE" w:rsidRDefault="00B24512" w:rsidP="00B24512">
      <w:pPr>
        <w:numPr>
          <w:ilvl w:val="0"/>
          <w:numId w:val="46"/>
        </w:numPr>
        <w:tabs>
          <w:tab w:val="clear" w:pos="360"/>
          <w:tab w:val="num" w:pos="426"/>
        </w:tabs>
        <w:suppressAutoHyphens/>
        <w:autoSpaceDE w:val="0"/>
        <w:spacing w:after="0"/>
        <w:ind w:firstLine="66"/>
        <w:jc w:val="both"/>
        <w:rPr>
          <w:rFonts w:cstheme="minorHAnsi"/>
          <w:sz w:val="20"/>
          <w:szCs w:val="20"/>
        </w:rPr>
      </w:pPr>
      <w:r w:rsidRPr="00AD70CE">
        <w:rPr>
          <w:rFonts w:cstheme="minorHAnsi"/>
          <w:sz w:val="20"/>
          <w:szCs w:val="20"/>
        </w:rPr>
        <w:t>rozebranie górnej części tj. korpusu włazu lub skrzynki,</w:t>
      </w:r>
    </w:p>
    <w:p w14:paraId="30B95768" w14:textId="6B86D2F3" w:rsidR="00B24512" w:rsidRPr="00AD70CE" w:rsidRDefault="00B24512" w:rsidP="00B24512">
      <w:pPr>
        <w:numPr>
          <w:ilvl w:val="0"/>
          <w:numId w:val="46"/>
        </w:numPr>
        <w:tabs>
          <w:tab w:val="clear" w:pos="360"/>
          <w:tab w:val="num" w:pos="426"/>
        </w:tabs>
        <w:suppressAutoHyphens/>
        <w:autoSpaceDE w:val="0"/>
        <w:spacing w:after="0"/>
        <w:ind w:firstLine="66"/>
        <w:jc w:val="both"/>
        <w:rPr>
          <w:rFonts w:cstheme="minorHAnsi"/>
          <w:sz w:val="20"/>
          <w:szCs w:val="20"/>
        </w:rPr>
      </w:pPr>
      <w:r w:rsidRPr="00AD70CE">
        <w:rPr>
          <w:rFonts w:cstheme="minorHAnsi"/>
          <w:sz w:val="20"/>
          <w:szCs w:val="20"/>
        </w:rPr>
        <w:t xml:space="preserve">sprawdzenie stanu technicznego konstrukcji studzienki i oczyszczenie górnej części studzienki (np. nasady wpustu, komina włazowego) z ew. uzupełnieniem ubytków, natomiast                           </w:t>
      </w:r>
      <w:r w:rsidR="004E7D31">
        <w:rPr>
          <w:rFonts w:cstheme="minorHAnsi"/>
          <w:sz w:val="20"/>
          <w:szCs w:val="20"/>
        </w:rPr>
        <w:br/>
      </w:r>
      <w:r w:rsidRPr="00AD70CE">
        <w:rPr>
          <w:rFonts w:cstheme="minorHAnsi"/>
          <w:sz w:val="20"/>
          <w:szCs w:val="20"/>
        </w:rPr>
        <w:t xml:space="preserve"> w przypadku skrzynek ulicznych sprawdzenie stanu trzpienia zasuwy,</w:t>
      </w:r>
    </w:p>
    <w:p w14:paraId="515B0C1E" w14:textId="77777777" w:rsidR="00B24512" w:rsidRPr="00AD70CE" w:rsidRDefault="00B24512" w:rsidP="00B24512">
      <w:pPr>
        <w:numPr>
          <w:ilvl w:val="0"/>
          <w:numId w:val="46"/>
        </w:numPr>
        <w:tabs>
          <w:tab w:val="clear" w:pos="360"/>
          <w:tab w:val="num" w:pos="426"/>
        </w:tabs>
        <w:suppressAutoHyphens/>
        <w:autoSpaceDE w:val="0"/>
        <w:spacing w:after="0"/>
        <w:ind w:firstLine="66"/>
        <w:jc w:val="both"/>
        <w:rPr>
          <w:rFonts w:cstheme="minorHAnsi"/>
          <w:sz w:val="20"/>
          <w:szCs w:val="20"/>
        </w:rPr>
      </w:pPr>
      <w:r w:rsidRPr="00AD70CE">
        <w:rPr>
          <w:rFonts w:cstheme="minorHAnsi"/>
          <w:sz w:val="20"/>
          <w:szCs w:val="20"/>
        </w:rPr>
        <w:t>ponowny montaż ustawionego na odpowiedniej rzędnej korpusu włazu, wpustu lub skrzynki,</w:t>
      </w:r>
    </w:p>
    <w:p w14:paraId="2CECC4D9" w14:textId="2E579DC7" w:rsidR="00B24512" w:rsidRPr="00AD70CE" w:rsidRDefault="00B24512" w:rsidP="00B24512">
      <w:pPr>
        <w:numPr>
          <w:ilvl w:val="0"/>
          <w:numId w:val="46"/>
        </w:numPr>
        <w:tabs>
          <w:tab w:val="clear" w:pos="360"/>
          <w:tab w:val="num" w:pos="426"/>
        </w:tabs>
        <w:suppressAutoHyphens/>
        <w:autoSpaceDE w:val="0"/>
        <w:spacing w:after="0"/>
        <w:ind w:firstLine="66"/>
        <w:jc w:val="both"/>
        <w:rPr>
          <w:rFonts w:cstheme="minorHAnsi"/>
          <w:sz w:val="20"/>
          <w:szCs w:val="20"/>
        </w:rPr>
      </w:pPr>
      <w:r w:rsidRPr="00AD70CE">
        <w:rPr>
          <w:rFonts w:cstheme="minorHAnsi"/>
          <w:sz w:val="20"/>
          <w:szCs w:val="20"/>
        </w:rPr>
        <w:t xml:space="preserve">osadzenie zgodnie ze sztuką budowlaną kratki </w:t>
      </w:r>
      <w:proofErr w:type="gramStart"/>
      <w:r w:rsidRPr="00AD70CE">
        <w:rPr>
          <w:rFonts w:cstheme="minorHAnsi"/>
          <w:sz w:val="20"/>
          <w:szCs w:val="20"/>
        </w:rPr>
        <w:t>ściekowej,  przykrycia</w:t>
      </w:r>
      <w:proofErr w:type="gramEnd"/>
      <w:r w:rsidRPr="00AD70CE">
        <w:rPr>
          <w:rFonts w:cstheme="minorHAnsi"/>
          <w:sz w:val="20"/>
          <w:szCs w:val="20"/>
        </w:rPr>
        <w:t xml:space="preserve"> studzienki,                              </w:t>
      </w:r>
      <w:r w:rsidR="004E7D31">
        <w:rPr>
          <w:rFonts w:cstheme="minorHAnsi"/>
          <w:sz w:val="20"/>
          <w:szCs w:val="20"/>
        </w:rPr>
        <w:br/>
      </w:r>
      <w:r w:rsidRPr="00AD70CE">
        <w:rPr>
          <w:rFonts w:cstheme="minorHAnsi"/>
          <w:sz w:val="20"/>
          <w:szCs w:val="20"/>
        </w:rPr>
        <w:t>z wykorzystaniem istniejących lub w razie konieczności nowych materiałów,</w:t>
      </w:r>
    </w:p>
    <w:p w14:paraId="12488C88" w14:textId="77777777" w:rsidR="00B24512" w:rsidRPr="00AD70CE" w:rsidRDefault="00B24512" w:rsidP="00B24512">
      <w:pPr>
        <w:numPr>
          <w:ilvl w:val="0"/>
          <w:numId w:val="46"/>
        </w:numPr>
        <w:tabs>
          <w:tab w:val="clear" w:pos="360"/>
          <w:tab w:val="num" w:pos="426"/>
        </w:tabs>
        <w:suppressAutoHyphens/>
        <w:autoSpaceDE w:val="0"/>
        <w:spacing w:after="0"/>
        <w:ind w:firstLine="66"/>
        <w:jc w:val="both"/>
        <w:rPr>
          <w:rFonts w:cstheme="minorHAnsi"/>
          <w:sz w:val="20"/>
          <w:szCs w:val="20"/>
        </w:rPr>
      </w:pPr>
      <w:r w:rsidRPr="00AD70CE">
        <w:rPr>
          <w:rFonts w:cstheme="minorHAnsi"/>
          <w:sz w:val="20"/>
          <w:szCs w:val="20"/>
        </w:rPr>
        <w:t>uzupełnienie podbudowy oraz nawierzchni bitumicznej wokół osadzonej studzienki wg w/w.</w:t>
      </w:r>
    </w:p>
    <w:p w14:paraId="0443ECC4" w14:textId="77777777" w:rsidR="00B24512" w:rsidRPr="00AD70CE" w:rsidRDefault="00B24512" w:rsidP="00B24512">
      <w:pPr>
        <w:numPr>
          <w:ilvl w:val="0"/>
          <w:numId w:val="46"/>
        </w:numPr>
        <w:tabs>
          <w:tab w:val="clear" w:pos="360"/>
          <w:tab w:val="num" w:pos="426"/>
        </w:tabs>
        <w:suppressAutoHyphens/>
        <w:autoSpaceDE w:val="0"/>
        <w:spacing w:after="0"/>
        <w:ind w:firstLine="66"/>
        <w:jc w:val="both"/>
        <w:rPr>
          <w:rFonts w:cstheme="minorHAnsi"/>
          <w:sz w:val="20"/>
          <w:szCs w:val="20"/>
        </w:rPr>
      </w:pPr>
      <w:r w:rsidRPr="00AD70CE">
        <w:rPr>
          <w:rFonts w:cstheme="minorHAnsi"/>
          <w:sz w:val="20"/>
          <w:szCs w:val="20"/>
        </w:rPr>
        <w:t>uporządkowanie terenu robót z materiałów pozostałych po prowadzonych robotach.</w:t>
      </w:r>
    </w:p>
    <w:p w14:paraId="3CDEC6E3" w14:textId="77777777" w:rsidR="00B24512" w:rsidRPr="00AD70CE" w:rsidRDefault="00B24512" w:rsidP="00B24512">
      <w:pPr>
        <w:suppressAutoHyphens/>
        <w:autoSpaceDE w:val="0"/>
        <w:spacing w:after="0"/>
        <w:jc w:val="both"/>
        <w:rPr>
          <w:rFonts w:cstheme="minorHAnsi"/>
          <w:sz w:val="20"/>
          <w:szCs w:val="20"/>
        </w:rPr>
      </w:pPr>
    </w:p>
    <w:p w14:paraId="4980C855" w14:textId="77777777" w:rsidR="00B24512" w:rsidRPr="00AD70CE" w:rsidRDefault="00B24512" w:rsidP="00B24512">
      <w:pPr>
        <w:suppressAutoHyphens/>
        <w:autoSpaceDE w:val="0"/>
        <w:spacing w:after="0"/>
        <w:jc w:val="both"/>
        <w:rPr>
          <w:rFonts w:cstheme="minorHAnsi"/>
          <w:sz w:val="20"/>
          <w:szCs w:val="20"/>
        </w:rPr>
      </w:pPr>
      <w:r w:rsidRPr="00AD70CE">
        <w:rPr>
          <w:rFonts w:cstheme="minorHAnsi"/>
          <w:sz w:val="20"/>
          <w:szCs w:val="20"/>
        </w:rPr>
        <w:t>8. Naprawę (przełożenie) nawierzchni z drobnowymiarowych elementów betonowych (kostki brukowej, płytek chodnikowych), z uzupełnieniem brakujących bądź zniszczonych elementów. Elementy betonowe należy ułożyć na podsypce cementowo – piaskowej z uprzednim ewentualnym uzupełnieniem, wyprofilowaniem i zagęszczeniem istniejącego podłoża lub istniejącej podbudowy. Przekładając nawierzchnię na zjazdach do posesji kostkę należy ułożyć na podbudowie betonowej zgodnie z SST.</w:t>
      </w:r>
    </w:p>
    <w:p w14:paraId="6C9244DC" w14:textId="77777777" w:rsidR="00B24512" w:rsidRPr="00AD70CE" w:rsidRDefault="00B24512" w:rsidP="00B24512">
      <w:pPr>
        <w:pStyle w:val="Tekstpodstawowywcity"/>
        <w:spacing w:line="276" w:lineRule="auto"/>
        <w:ind w:left="0"/>
        <w:jc w:val="both"/>
        <w:rPr>
          <w:rFonts w:asciiTheme="minorHAnsi" w:hAnsiTheme="minorHAnsi" w:cstheme="minorHAnsi"/>
        </w:rPr>
      </w:pPr>
      <w:r w:rsidRPr="00AD70CE">
        <w:rPr>
          <w:rFonts w:asciiTheme="minorHAnsi" w:hAnsiTheme="minorHAnsi" w:cstheme="minorHAnsi"/>
        </w:rPr>
        <w:t xml:space="preserve">9. Wykonanie progów </w:t>
      </w:r>
      <w:proofErr w:type="gramStart"/>
      <w:r w:rsidRPr="00AD70CE">
        <w:rPr>
          <w:rFonts w:asciiTheme="minorHAnsi" w:hAnsiTheme="minorHAnsi" w:cstheme="minorHAnsi"/>
        </w:rPr>
        <w:t>zwalniających  z</w:t>
      </w:r>
      <w:proofErr w:type="gramEnd"/>
      <w:r w:rsidRPr="00AD70CE">
        <w:rPr>
          <w:rFonts w:asciiTheme="minorHAnsi" w:hAnsiTheme="minorHAnsi" w:cstheme="minorHAnsi"/>
        </w:rPr>
        <w:t xml:space="preserve"> kostki brukowej gr 8 cm na drogach o nawierzchni asfaltowej,                   lub z  kostki brukowej.</w:t>
      </w:r>
    </w:p>
    <w:p w14:paraId="42689FE9" w14:textId="77777777" w:rsidR="00B24512" w:rsidRPr="00AD70CE" w:rsidRDefault="008B0C8B" w:rsidP="00B24512">
      <w:pPr>
        <w:suppressAutoHyphens/>
        <w:autoSpaceDE w:val="0"/>
        <w:spacing w:after="0"/>
        <w:ind w:left="284"/>
        <w:jc w:val="both"/>
        <w:rPr>
          <w:rFonts w:cstheme="minorHAnsi"/>
          <w:sz w:val="20"/>
          <w:szCs w:val="20"/>
        </w:rPr>
      </w:pPr>
      <w:r w:rsidRPr="00AD70CE">
        <w:rPr>
          <w:rFonts w:cstheme="minorHAnsi"/>
          <w:sz w:val="20"/>
          <w:szCs w:val="20"/>
        </w:rPr>
        <w:t xml:space="preserve">- </w:t>
      </w:r>
      <w:r w:rsidR="00B24512" w:rsidRPr="00AD70CE">
        <w:rPr>
          <w:rFonts w:cstheme="minorHAnsi"/>
          <w:sz w:val="20"/>
          <w:szCs w:val="20"/>
        </w:rPr>
        <w:t xml:space="preserve">W zakres prac wchodzić będzie: wycięcie i rozebranie istniejącej nawierzchni </w:t>
      </w:r>
      <w:proofErr w:type="gramStart"/>
      <w:r w:rsidR="00B24512" w:rsidRPr="00AD70CE">
        <w:rPr>
          <w:rFonts w:cstheme="minorHAnsi"/>
          <w:sz w:val="20"/>
          <w:szCs w:val="20"/>
        </w:rPr>
        <w:t>( z</w:t>
      </w:r>
      <w:proofErr w:type="gramEnd"/>
      <w:r w:rsidR="00B24512" w:rsidRPr="00AD70CE">
        <w:rPr>
          <w:rFonts w:cstheme="minorHAnsi"/>
          <w:sz w:val="20"/>
          <w:szCs w:val="20"/>
        </w:rPr>
        <w:t xml:space="preserve"> kostki , asfaltu) wykonanie podbudowy z betonu C15, warstwa gr 10 cm, ułożenie nawierzchni z kostki brukowej (</w:t>
      </w:r>
      <w:proofErr w:type="spellStart"/>
      <w:r w:rsidR="00B24512" w:rsidRPr="00AD70CE">
        <w:rPr>
          <w:rFonts w:cstheme="minorHAnsi"/>
          <w:sz w:val="20"/>
          <w:szCs w:val="20"/>
        </w:rPr>
        <w:t>behaton</w:t>
      </w:r>
      <w:proofErr w:type="spellEnd"/>
      <w:r w:rsidR="00B24512" w:rsidRPr="00AD70CE">
        <w:rPr>
          <w:rFonts w:cstheme="minorHAnsi"/>
          <w:sz w:val="20"/>
          <w:szCs w:val="20"/>
        </w:rPr>
        <w:t xml:space="preserve">, </w:t>
      </w:r>
      <w:proofErr w:type="spellStart"/>
      <w:r w:rsidR="00B24512" w:rsidRPr="00AD70CE">
        <w:rPr>
          <w:rFonts w:cstheme="minorHAnsi"/>
          <w:sz w:val="20"/>
          <w:szCs w:val="20"/>
        </w:rPr>
        <w:t>hol</w:t>
      </w:r>
      <w:r w:rsidR="002D278D" w:rsidRPr="00AD70CE">
        <w:rPr>
          <w:rFonts w:cstheme="minorHAnsi"/>
          <w:sz w:val="20"/>
          <w:szCs w:val="20"/>
        </w:rPr>
        <w:t>l</w:t>
      </w:r>
      <w:r w:rsidR="00B24512" w:rsidRPr="00AD70CE">
        <w:rPr>
          <w:rFonts w:cstheme="minorHAnsi"/>
          <w:sz w:val="20"/>
          <w:szCs w:val="20"/>
        </w:rPr>
        <w:t>and</w:t>
      </w:r>
      <w:proofErr w:type="spellEnd"/>
      <w:r w:rsidR="00B24512" w:rsidRPr="00AD70CE">
        <w:rPr>
          <w:rFonts w:cstheme="minorHAnsi"/>
          <w:sz w:val="20"/>
          <w:szCs w:val="20"/>
        </w:rPr>
        <w:t xml:space="preserve">) gr. 8 cm. na podsypce cementowo piaskowej (gr. </w:t>
      </w:r>
      <w:proofErr w:type="gramStart"/>
      <w:r w:rsidR="00B24512" w:rsidRPr="00AD70CE">
        <w:rPr>
          <w:rFonts w:cstheme="minorHAnsi"/>
          <w:sz w:val="20"/>
          <w:szCs w:val="20"/>
        </w:rPr>
        <w:t>2  do</w:t>
      </w:r>
      <w:proofErr w:type="gramEnd"/>
      <w:r w:rsidR="00B24512" w:rsidRPr="00AD70CE">
        <w:rPr>
          <w:rFonts w:cstheme="minorHAnsi"/>
          <w:sz w:val="20"/>
          <w:szCs w:val="20"/>
        </w:rPr>
        <w:t xml:space="preserve"> 4 cm) z wypełnieniem spoin piaskiem. </w:t>
      </w:r>
    </w:p>
    <w:p w14:paraId="42CB8E61" w14:textId="77777777" w:rsidR="00B24512" w:rsidRPr="00AD70CE" w:rsidRDefault="00B24512" w:rsidP="00B24512">
      <w:pPr>
        <w:suppressAutoHyphens/>
        <w:autoSpaceDE w:val="0"/>
        <w:spacing w:after="0"/>
        <w:ind w:left="284"/>
        <w:jc w:val="both"/>
        <w:rPr>
          <w:rFonts w:cstheme="minorHAnsi"/>
          <w:sz w:val="20"/>
          <w:szCs w:val="20"/>
        </w:rPr>
      </w:pPr>
    </w:p>
    <w:p w14:paraId="1621E5D3" w14:textId="77777777" w:rsidR="00B24512" w:rsidRPr="00AD70CE" w:rsidRDefault="008B0C8B" w:rsidP="008B0C8B">
      <w:pPr>
        <w:pStyle w:val="Tekstpodstawowywcity"/>
        <w:spacing w:line="276" w:lineRule="auto"/>
        <w:ind w:left="0"/>
        <w:jc w:val="both"/>
        <w:rPr>
          <w:rFonts w:asciiTheme="minorHAnsi" w:hAnsiTheme="minorHAnsi" w:cstheme="minorHAnsi"/>
        </w:rPr>
      </w:pPr>
      <w:r w:rsidRPr="00AD70CE">
        <w:rPr>
          <w:rFonts w:asciiTheme="minorHAnsi" w:hAnsiTheme="minorHAnsi" w:cstheme="minorHAnsi"/>
        </w:rPr>
        <w:t>10</w:t>
      </w:r>
      <w:r w:rsidR="00B24512" w:rsidRPr="00AD70CE">
        <w:rPr>
          <w:rFonts w:asciiTheme="minorHAnsi" w:hAnsiTheme="minorHAnsi" w:cstheme="minorHAnsi"/>
        </w:rPr>
        <w:t xml:space="preserve">. Regulacja pionowa i pozioma obrzeży betonowych, chodnikowych z uzupełnieniem brakujących bądź zniszczonych elementów, ustawionych na podsypce </w:t>
      </w:r>
      <w:proofErr w:type="spellStart"/>
      <w:r w:rsidR="00B24512" w:rsidRPr="00AD70CE">
        <w:rPr>
          <w:rFonts w:asciiTheme="minorHAnsi" w:hAnsiTheme="minorHAnsi" w:cstheme="minorHAnsi"/>
        </w:rPr>
        <w:t>cem</w:t>
      </w:r>
      <w:proofErr w:type="spellEnd"/>
      <w:r w:rsidR="00B24512" w:rsidRPr="00AD70CE">
        <w:rPr>
          <w:rFonts w:asciiTheme="minorHAnsi" w:hAnsiTheme="minorHAnsi" w:cstheme="minorHAnsi"/>
        </w:rPr>
        <w:t>. piaskowej.</w:t>
      </w:r>
    </w:p>
    <w:p w14:paraId="2D7A872D" w14:textId="77777777" w:rsidR="00B24512" w:rsidRPr="00AD70CE" w:rsidRDefault="008B0C8B" w:rsidP="008B0C8B">
      <w:pPr>
        <w:pStyle w:val="Tekstpodstawowywcity"/>
        <w:spacing w:line="276" w:lineRule="auto"/>
        <w:ind w:left="0"/>
        <w:jc w:val="both"/>
        <w:rPr>
          <w:rFonts w:asciiTheme="minorHAnsi" w:hAnsiTheme="minorHAnsi" w:cstheme="minorHAnsi"/>
        </w:rPr>
      </w:pPr>
      <w:r w:rsidRPr="00AD70CE">
        <w:rPr>
          <w:rFonts w:asciiTheme="minorHAnsi" w:hAnsiTheme="minorHAnsi" w:cstheme="minorHAnsi"/>
        </w:rPr>
        <w:t>11</w:t>
      </w:r>
      <w:r w:rsidR="00B24512" w:rsidRPr="00AD70CE">
        <w:rPr>
          <w:rFonts w:asciiTheme="minorHAnsi" w:hAnsiTheme="minorHAnsi" w:cstheme="minorHAnsi"/>
        </w:rPr>
        <w:t>. Regulacja pionowa i pozioma krawężników drogowych, ustawionych na nowej ławie betonowej z oporem.</w:t>
      </w:r>
    </w:p>
    <w:p w14:paraId="50A093AD" w14:textId="77777777" w:rsidR="00B24512" w:rsidRPr="00AD70CE" w:rsidRDefault="008B0C8B" w:rsidP="00B24512">
      <w:pPr>
        <w:pStyle w:val="Tekstpodstawowywcity"/>
        <w:spacing w:line="276" w:lineRule="auto"/>
        <w:ind w:left="0"/>
        <w:jc w:val="both"/>
        <w:rPr>
          <w:rFonts w:asciiTheme="minorHAnsi" w:hAnsiTheme="minorHAnsi" w:cstheme="minorHAnsi"/>
        </w:rPr>
      </w:pPr>
      <w:r w:rsidRPr="00AD70CE">
        <w:rPr>
          <w:rFonts w:asciiTheme="minorHAnsi" w:hAnsiTheme="minorHAnsi" w:cstheme="minorHAnsi"/>
        </w:rPr>
        <w:lastRenderedPageBreak/>
        <w:t>12</w:t>
      </w:r>
      <w:r w:rsidR="00B24512" w:rsidRPr="00AD70CE">
        <w:rPr>
          <w:rFonts w:asciiTheme="minorHAnsi" w:hAnsiTheme="minorHAnsi" w:cstheme="minorHAnsi"/>
        </w:rPr>
        <w:t>. Wymiana krawężników typu ciężkiego na nowe na ławie betonowej z oporem.</w:t>
      </w:r>
    </w:p>
    <w:p w14:paraId="3B4E34E1" w14:textId="77777777" w:rsidR="00B24512" w:rsidRPr="00AD70CE" w:rsidRDefault="00B24512" w:rsidP="00B24512">
      <w:pPr>
        <w:pStyle w:val="Tekstpodstawowywcity"/>
        <w:spacing w:line="276" w:lineRule="auto"/>
        <w:ind w:left="0"/>
        <w:jc w:val="both"/>
        <w:rPr>
          <w:rFonts w:asciiTheme="minorHAnsi" w:hAnsiTheme="minorHAnsi" w:cstheme="minorHAnsi"/>
        </w:rPr>
      </w:pPr>
    </w:p>
    <w:p w14:paraId="424F7E32" w14:textId="77777777" w:rsidR="00B24512" w:rsidRPr="00AD70CE" w:rsidRDefault="00B24512" w:rsidP="00B24512">
      <w:pPr>
        <w:pStyle w:val="Tekstpodstawowywcity"/>
        <w:spacing w:line="276" w:lineRule="auto"/>
        <w:ind w:left="0"/>
        <w:jc w:val="both"/>
        <w:rPr>
          <w:rFonts w:asciiTheme="minorHAnsi" w:hAnsiTheme="minorHAnsi" w:cstheme="minorHAnsi"/>
        </w:rPr>
      </w:pPr>
      <w:r w:rsidRPr="00AD70CE">
        <w:rPr>
          <w:rFonts w:asciiTheme="minorHAnsi" w:hAnsiTheme="minorHAnsi" w:cstheme="minorHAnsi"/>
        </w:rPr>
        <w:t>1</w:t>
      </w:r>
      <w:r w:rsidR="008B0C8B" w:rsidRPr="00AD70CE">
        <w:rPr>
          <w:rFonts w:asciiTheme="minorHAnsi" w:hAnsiTheme="minorHAnsi" w:cstheme="minorHAnsi"/>
        </w:rPr>
        <w:t>3</w:t>
      </w:r>
      <w:r w:rsidRPr="00AD70CE">
        <w:rPr>
          <w:rFonts w:asciiTheme="minorHAnsi" w:hAnsiTheme="minorHAnsi" w:cstheme="minorHAnsi"/>
        </w:rPr>
        <w:t xml:space="preserve">.  Bieżące utrzymanie i konserwacja mostu w </w:t>
      </w:r>
      <w:proofErr w:type="gramStart"/>
      <w:r w:rsidRPr="00AD70CE">
        <w:rPr>
          <w:rFonts w:asciiTheme="minorHAnsi" w:hAnsiTheme="minorHAnsi" w:cstheme="minorHAnsi"/>
        </w:rPr>
        <w:t>Kamieńczyku,  w</w:t>
      </w:r>
      <w:proofErr w:type="gramEnd"/>
      <w:r w:rsidRPr="00AD70CE">
        <w:rPr>
          <w:rFonts w:asciiTheme="minorHAnsi" w:hAnsiTheme="minorHAnsi" w:cstheme="minorHAnsi"/>
        </w:rPr>
        <w:t xml:space="preserve"> tym:</w:t>
      </w:r>
    </w:p>
    <w:p w14:paraId="7EA91190" w14:textId="77777777" w:rsidR="00B24512" w:rsidRPr="00AD70CE" w:rsidRDefault="00B24512" w:rsidP="00B24512">
      <w:pPr>
        <w:numPr>
          <w:ilvl w:val="0"/>
          <w:numId w:val="42"/>
        </w:numPr>
        <w:suppressAutoHyphens/>
        <w:autoSpaceDE w:val="0"/>
        <w:spacing w:after="0"/>
        <w:jc w:val="both"/>
        <w:rPr>
          <w:rFonts w:cstheme="minorHAnsi"/>
          <w:sz w:val="20"/>
          <w:szCs w:val="20"/>
        </w:rPr>
      </w:pPr>
      <w:r w:rsidRPr="00AD70CE">
        <w:rPr>
          <w:rFonts w:cstheme="minorHAnsi"/>
          <w:color w:val="000000"/>
          <w:sz w:val="20"/>
          <w:szCs w:val="20"/>
        </w:rPr>
        <w:t>oczyszczanie i konserwacja przestrzeni pod obiektem i terenu przyległego (usu</w:t>
      </w:r>
      <w:r w:rsidR="008B0C8B" w:rsidRPr="00AD70CE">
        <w:rPr>
          <w:rFonts w:cstheme="minorHAnsi"/>
          <w:color w:val="000000"/>
          <w:sz w:val="20"/>
          <w:szCs w:val="20"/>
        </w:rPr>
        <w:t>wanie krzaków</w:t>
      </w:r>
      <w:r w:rsidRPr="00AD70CE">
        <w:rPr>
          <w:rFonts w:cstheme="minorHAnsi"/>
          <w:color w:val="000000"/>
          <w:sz w:val="20"/>
          <w:szCs w:val="20"/>
        </w:rPr>
        <w:t xml:space="preserve"> i małych drzew, konserwacja i naprawa schodów skarpowych przy obiekcie)</w:t>
      </w:r>
      <w:r w:rsidR="008B0C8B" w:rsidRPr="00AD70CE">
        <w:rPr>
          <w:rFonts w:cstheme="minorHAnsi"/>
          <w:color w:val="000000"/>
          <w:sz w:val="20"/>
          <w:szCs w:val="20"/>
        </w:rPr>
        <w:t>.</w:t>
      </w:r>
    </w:p>
    <w:p w14:paraId="3713B381" w14:textId="77777777" w:rsidR="00B24512" w:rsidRPr="00AD70CE" w:rsidRDefault="00B24512" w:rsidP="00B24512">
      <w:pPr>
        <w:numPr>
          <w:ilvl w:val="0"/>
          <w:numId w:val="42"/>
        </w:numPr>
        <w:suppressAutoHyphens/>
        <w:autoSpaceDE w:val="0"/>
        <w:spacing w:after="0"/>
        <w:jc w:val="both"/>
        <w:rPr>
          <w:rFonts w:cstheme="minorHAnsi"/>
          <w:sz w:val="20"/>
          <w:szCs w:val="20"/>
        </w:rPr>
      </w:pPr>
      <w:r w:rsidRPr="00AD70CE">
        <w:rPr>
          <w:rFonts w:cstheme="minorHAnsi"/>
          <w:color w:val="000000"/>
          <w:sz w:val="20"/>
          <w:szCs w:val="20"/>
        </w:rPr>
        <w:t xml:space="preserve">oczyszczenie i malowanie </w:t>
      </w:r>
      <w:proofErr w:type="gramStart"/>
      <w:r w:rsidRPr="00AD70CE">
        <w:rPr>
          <w:rFonts w:cstheme="minorHAnsi"/>
          <w:color w:val="000000"/>
          <w:sz w:val="20"/>
          <w:szCs w:val="20"/>
        </w:rPr>
        <w:t>barier</w:t>
      </w:r>
      <w:r w:rsidRPr="00AD70CE">
        <w:rPr>
          <w:rFonts w:cstheme="minorHAnsi"/>
          <w:color w:val="534E40"/>
          <w:sz w:val="20"/>
          <w:szCs w:val="20"/>
        </w:rPr>
        <w:t xml:space="preserve">  </w:t>
      </w:r>
      <w:r w:rsidRPr="00AD70CE">
        <w:rPr>
          <w:rFonts w:cstheme="minorHAnsi"/>
          <w:sz w:val="20"/>
          <w:szCs w:val="20"/>
        </w:rPr>
        <w:t>ochronnych</w:t>
      </w:r>
      <w:proofErr w:type="gramEnd"/>
      <w:r w:rsidRPr="00AD70CE">
        <w:rPr>
          <w:rFonts w:cstheme="minorHAnsi"/>
          <w:sz w:val="20"/>
          <w:szCs w:val="20"/>
        </w:rPr>
        <w:t>, wymiana desek podestu.</w:t>
      </w:r>
    </w:p>
    <w:p w14:paraId="09DA2ED0" w14:textId="77777777" w:rsidR="00B24512" w:rsidRPr="00AD70CE" w:rsidRDefault="00B24512" w:rsidP="00B24512">
      <w:pPr>
        <w:suppressAutoHyphens/>
        <w:autoSpaceDE w:val="0"/>
        <w:spacing w:after="0"/>
        <w:jc w:val="both"/>
        <w:rPr>
          <w:rFonts w:cstheme="minorHAnsi"/>
          <w:sz w:val="20"/>
          <w:szCs w:val="20"/>
        </w:rPr>
      </w:pPr>
      <w:r w:rsidRPr="00AD70CE">
        <w:rPr>
          <w:rFonts w:eastAsia="Times New Roman" w:cstheme="minorHAnsi"/>
          <w:sz w:val="20"/>
          <w:szCs w:val="20"/>
        </w:rPr>
        <w:t xml:space="preserve">  </w:t>
      </w:r>
    </w:p>
    <w:p w14:paraId="124297F7" w14:textId="77777777" w:rsidR="00B24512" w:rsidRPr="00AD70CE" w:rsidRDefault="00B24512" w:rsidP="008B0C8B">
      <w:pPr>
        <w:suppressAutoHyphens/>
        <w:autoSpaceDE w:val="0"/>
        <w:spacing w:after="0"/>
        <w:jc w:val="both"/>
        <w:rPr>
          <w:rFonts w:cstheme="minorHAnsi"/>
          <w:sz w:val="20"/>
          <w:szCs w:val="20"/>
        </w:rPr>
      </w:pPr>
      <w:r w:rsidRPr="00AD70CE">
        <w:rPr>
          <w:rFonts w:cstheme="minorHAnsi"/>
          <w:sz w:val="20"/>
          <w:szCs w:val="20"/>
        </w:rPr>
        <w:t>1</w:t>
      </w:r>
      <w:r w:rsidR="008B0C8B" w:rsidRPr="00AD70CE">
        <w:rPr>
          <w:rFonts w:cstheme="minorHAnsi"/>
          <w:sz w:val="20"/>
          <w:szCs w:val="20"/>
        </w:rPr>
        <w:t>4</w:t>
      </w:r>
      <w:r w:rsidRPr="00AD70CE">
        <w:rPr>
          <w:rFonts w:cstheme="minorHAnsi"/>
          <w:sz w:val="20"/>
          <w:szCs w:val="20"/>
        </w:rPr>
        <w:t>. Utrzymanie dylatacji na wiadukcie Obw</w:t>
      </w:r>
      <w:r w:rsidR="008B0C8B" w:rsidRPr="00AD70CE">
        <w:rPr>
          <w:rFonts w:cstheme="minorHAnsi"/>
          <w:sz w:val="20"/>
          <w:szCs w:val="20"/>
        </w:rPr>
        <w:t>odnicy Śródmiejskiej Wyszkowa (</w:t>
      </w:r>
      <w:r w:rsidRPr="00AD70CE">
        <w:rPr>
          <w:rFonts w:cstheme="minorHAnsi"/>
          <w:sz w:val="20"/>
          <w:szCs w:val="20"/>
        </w:rPr>
        <w:t xml:space="preserve">konserwacja - czyszczenie szczeliny między elementami wiaduktu sprężonym powietrzem). </w:t>
      </w:r>
    </w:p>
    <w:p w14:paraId="1FCC8D43" w14:textId="77777777" w:rsidR="008B0C8B" w:rsidRPr="00AD70CE" w:rsidRDefault="008B0C8B" w:rsidP="008B0C8B">
      <w:pPr>
        <w:suppressAutoHyphens/>
        <w:autoSpaceDE w:val="0"/>
        <w:spacing w:after="0"/>
        <w:jc w:val="both"/>
        <w:rPr>
          <w:rFonts w:cstheme="minorHAnsi"/>
          <w:sz w:val="20"/>
          <w:szCs w:val="20"/>
        </w:rPr>
      </w:pPr>
    </w:p>
    <w:p w14:paraId="05541577" w14:textId="77777777" w:rsidR="00B24512" w:rsidRPr="00AD70CE" w:rsidRDefault="008B0C8B" w:rsidP="008B0C8B">
      <w:pPr>
        <w:pStyle w:val="Tekstpodstawowywcity"/>
        <w:spacing w:line="276" w:lineRule="auto"/>
        <w:ind w:left="0"/>
        <w:jc w:val="both"/>
        <w:rPr>
          <w:rFonts w:asciiTheme="minorHAnsi" w:hAnsiTheme="minorHAnsi" w:cstheme="minorHAnsi"/>
        </w:rPr>
      </w:pPr>
      <w:r w:rsidRPr="00AD70CE">
        <w:rPr>
          <w:rFonts w:asciiTheme="minorHAnsi" w:hAnsiTheme="minorHAnsi" w:cstheme="minorHAnsi"/>
        </w:rPr>
        <w:t xml:space="preserve">15. </w:t>
      </w:r>
      <w:proofErr w:type="gramStart"/>
      <w:r w:rsidR="00B24512" w:rsidRPr="00AD70CE">
        <w:rPr>
          <w:rFonts w:asciiTheme="minorHAnsi" w:hAnsiTheme="minorHAnsi" w:cstheme="minorHAnsi"/>
        </w:rPr>
        <w:t>Szacunkowe  obmiary</w:t>
      </w:r>
      <w:proofErr w:type="gramEnd"/>
      <w:r w:rsidR="00B24512" w:rsidRPr="00AD70CE">
        <w:rPr>
          <w:rFonts w:asciiTheme="minorHAnsi" w:hAnsiTheme="minorHAnsi" w:cstheme="minorHAnsi"/>
        </w:rPr>
        <w:t xml:space="preserve"> poszczególnych elementów zamówienia zostały określone  w formularzu cenowym.</w:t>
      </w:r>
    </w:p>
    <w:p w14:paraId="05C82CB5" w14:textId="77777777" w:rsidR="00B24512" w:rsidRPr="00AD70CE" w:rsidRDefault="00B24512" w:rsidP="00B24512">
      <w:pPr>
        <w:pStyle w:val="Tekstpodstawowywcity"/>
        <w:spacing w:line="276" w:lineRule="auto"/>
        <w:ind w:left="284"/>
        <w:jc w:val="both"/>
        <w:rPr>
          <w:rFonts w:asciiTheme="minorHAnsi" w:hAnsiTheme="minorHAnsi" w:cstheme="minorHAnsi"/>
        </w:rPr>
      </w:pPr>
    </w:p>
    <w:p w14:paraId="6B67D140" w14:textId="77777777" w:rsidR="00B24512" w:rsidRPr="00AD70CE" w:rsidRDefault="008B0C8B" w:rsidP="008B0C8B">
      <w:pPr>
        <w:pStyle w:val="Tekstpodstawowywcity21"/>
        <w:tabs>
          <w:tab w:val="left" w:pos="284"/>
          <w:tab w:val="left" w:pos="851"/>
        </w:tabs>
        <w:spacing w:line="276" w:lineRule="auto"/>
        <w:ind w:left="765"/>
        <w:jc w:val="both"/>
        <w:rPr>
          <w:rFonts w:asciiTheme="minorHAnsi" w:hAnsiTheme="minorHAnsi" w:cstheme="minorHAnsi"/>
          <w:sz w:val="20"/>
        </w:rPr>
      </w:pPr>
      <w:r w:rsidRPr="00AD70CE">
        <w:rPr>
          <w:rFonts w:asciiTheme="minorHAnsi" w:hAnsiTheme="minorHAnsi" w:cstheme="minorHAnsi"/>
          <w:b/>
          <w:sz w:val="20"/>
        </w:rPr>
        <w:t xml:space="preserve">II. </w:t>
      </w:r>
      <w:r w:rsidR="00B24512" w:rsidRPr="00AD70CE">
        <w:rPr>
          <w:rFonts w:asciiTheme="minorHAnsi" w:hAnsiTheme="minorHAnsi" w:cstheme="minorHAnsi"/>
          <w:b/>
          <w:sz w:val="20"/>
        </w:rPr>
        <w:t>Zasady realizacji przedmiotu zamówienia</w:t>
      </w:r>
      <w:r w:rsidR="00B24512" w:rsidRPr="00AD70CE">
        <w:rPr>
          <w:rFonts w:asciiTheme="minorHAnsi" w:hAnsiTheme="minorHAnsi" w:cstheme="minorHAnsi"/>
          <w:sz w:val="20"/>
        </w:rPr>
        <w:t xml:space="preserve">. </w:t>
      </w:r>
    </w:p>
    <w:p w14:paraId="08D3789E" w14:textId="77777777" w:rsidR="00B24512" w:rsidRPr="00AD70CE" w:rsidRDefault="00B24512" w:rsidP="008B0C8B">
      <w:pPr>
        <w:pStyle w:val="Tekstpodstawowywcity21"/>
        <w:tabs>
          <w:tab w:val="left" w:pos="284"/>
          <w:tab w:val="left" w:pos="851"/>
        </w:tabs>
        <w:spacing w:line="276" w:lineRule="auto"/>
        <w:ind w:left="765"/>
        <w:jc w:val="both"/>
        <w:rPr>
          <w:rFonts w:asciiTheme="minorHAnsi" w:hAnsiTheme="minorHAnsi" w:cstheme="minorHAnsi"/>
          <w:sz w:val="20"/>
        </w:rPr>
      </w:pPr>
    </w:p>
    <w:p w14:paraId="33C6FC52" w14:textId="77777777" w:rsidR="00B24512" w:rsidRPr="00AD70CE" w:rsidRDefault="00B24512" w:rsidP="008B0C8B">
      <w:pPr>
        <w:pStyle w:val="Akapitzlist"/>
        <w:numPr>
          <w:ilvl w:val="0"/>
          <w:numId w:val="48"/>
        </w:numPr>
        <w:tabs>
          <w:tab w:val="left" w:pos="284"/>
          <w:tab w:val="left" w:pos="709"/>
        </w:tabs>
        <w:suppressAutoHyphens/>
        <w:ind w:left="284" w:hanging="426"/>
        <w:jc w:val="both"/>
        <w:rPr>
          <w:rFonts w:cstheme="minorHAnsi"/>
          <w:sz w:val="20"/>
          <w:szCs w:val="20"/>
        </w:rPr>
      </w:pPr>
      <w:r w:rsidRPr="00AD70CE">
        <w:rPr>
          <w:rFonts w:eastAsia="Times New Roman" w:cstheme="minorHAnsi"/>
          <w:sz w:val="20"/>
          <w:szCs w:val="20"/>
        </w:rPr>
        <w:t>Prace wykonywane będą każdorazowo po zleceniu przez Zamawiającego. Zlecenie zawierało będzie wskazanie miejsca wykonania prac, określenie rodzaju prac i jej wielkości. Wykonawca wykona prace w ciągu</w:t>
      </w:r>
      <w:proofErr w:type="gramStart"/>
      <w:r w:rsidRPr="00AD70CE">
        <w:rPr>
          <w:rFonts w:eastAsia="Times New Roman" w:cstheme="minorHAnsi"/>
          <w:sz w:val="20"/>
          <w:szCs w:val="20"/>
        </w:rPr>
        <w:t xml:space="preserve"> </w:t>
      </w:r>
      <w:r w:rsidR="008B0C8B" w:rsidRPr="00AD70CE">
        <w:rPr>
          <w:rFonts w:eastAsia="Times New Roman" w:cstheme="minorHAnsi"/>
          <w:sz w:val="20"/>
          <w:szCs w:val="20"/>
        </w:rPr>
        <w:t>....</w:t>
      </w:r>
      <w:proofErr w:type="gramEnd"/>
      <w:r w:rsidR="008B0C8B" w:rsidRPr="00AD70CE">
        <w:rPr>
          <w:rFonts w:eastAsia="Times New Roman" w:cstheme="minorHAnsi"/>
          <w:sz w:val="20"/>
          <w:szCs w:val="20"/>
        </w:rPr>
        <w:t xml:space="preserve">.dni </w:t>
      </w:r>
      <w:r w:rsidRPr="00AD70CE">
        <w:rPr>
          <w:rFonts w:eastAsia="Times New Roman" w:cstheme="minorHAnsi"/>
          <w:sz w:val="20"/>
          <w:szCs w:val="20"/>
        </w:rPr>
        <w:t xml:space="preserve"> roboczych dni od daty otrzymania zlecenia. Zlecenia mogą być przesłane Wykonawcy </w:t>
      </w:r>
      <w:proofErr w:type="gramStart"/>
      <w:r w:rsidRPr="00AD70CE">
        <w:rPr>
          <w:rFonts w:eastAsia="Times New Roman" w:cstheme="minorHAnsi"/>
          <w:sz w:val="20"/>
          <w:szCs w:val="20"/>
        </w:rPr>
        <w:t>e-mail-em,</w:t>
      </w:r>
      <w:proofErr w:type="gramEnd"/>
      <w:r w:rsidRPr="00AD70CE">
        <w:rPr>
          <w:rFonts w:eastAsia="Times New Roman" w:cstheme="minorHAnsi"/>
          <w:sz w:val="20"/>
          <w:szCs w:val="20"/>
        </w:rPr>
        <w:t xml:space="preserve"> bądź odbierane osobiście.</w:t>
      </w:r>
    </w:p>
    <w:p w14:paraId="73CAB518" w14:textId="77777777" w:rsidR="00B24512" w:rsidRPr="00AD70CE" w:rsidRDefault="00B24512" w:rsidP="008B0C8B">
      <w:pPr>
        <w:pStyle w:val="Akapitzlist"/>
        <w:numPr>
          <w:ilvl w:val="0"/>
          <w:numId w:val="48"/>
        </w:numPr>
        <w:tabs>
          <w:tab w:val="left" w:pos="284"/>
          <w:tab w:val="left" w:pos="709"/>
        </w:tabs>
        <w:suppressAutoHyphens/>
        <w:ind w:left="284" w:hanging="426"/>
        <w:jc w:val="both"/>
        <w:rPr>
          <w:rFonts w:cstheme="minorHAnsi"/>
          <w:sz w:val="20"/>
          <w:szCs w:val="20"/>
        </w:rPr>
      </w:pPr>
      <w:r w:rsidRPr="00AD70CE">
        <w:rPr>
          <w:rFonts w:cstheme="minorHAnsi"/>
          <w:sz w:val="20"/>
          <w:szCs w:val="20"/>
        </w:rPr>
        <w:t>Wykonawca zobowiązuje się do stosowania technologii zgodnie opisem przedmiot</w:t>
      </w:r>
      <w:r w:rsidR="008B0C8B" w:rsidRPr="00AD70CE">
        <w:rPr>
          <w:rFonts w:cstheme="minorHAnsi"/>
          <w:sz w:val="20"/>
          <w:szCs w:val="20"/>
        </w:rPr>
        <w:t xml:space="preserve">u zamówienia               </w:t>
      </w:r>
      <w:r w:rsidRPr="00AD70CE">
        <w:rPr>
          <w:rFonts w:cstheme="minorHAnsi"/>
          <w:sz w:val="20"/>
          <w:szCs w:val="20"/>
        </w:rPr>
        <w:t xml:space="preserve"> i załączon</w:t>
      </w:r>
      <w:r w:rsidR="008B0C8B" w:rsidRPr="00AD70CE">
        <w:rPr>
          <w:rFonts w:cstheme="minorHAnsi"/>
          <w:sz w:val="20"/>
          <w:szCs w:val="20"/>
        </w:rPr>
        <w:t>ymi specyfikacjami technicznymi</w:t>
      </w:r>
      <w:r w:rsidRPr="00AD70CE">
        <w:rPr>
          <w:rFonts w:cstheme="minorHAnsi"/>
          <w:sz w:val="20"/>
          <w:szCs w:val="20"/>
        </w:rPr>
        <w:t>.</w:t>
      </w:r>
    </w:p>
    <w:p w14:paraId="42925BB8" w14:textId="77777777" w:rsidR="00B24512" w:rsidRPr="00AD70CE" w:rsidRDefault="00B24512" w:rsidP="008B0C8B">
      <w:pPr>
        <w:pStyle w:val="Akapitzlist"/>
        <w:numPr>
          <w:ilvl w:val="0"/>
          <w:numId w:val="48"/>
        </w:numPr>
        <w:tabs>
          <w:tab w:val="left" w:pos="284"/>
          <w:tab w:val="left" w:pos="709"/>
        </w:tabs>
        <w:suppressAutoHyphens/>
        <w:spacing w:after="0" w:line="240" w:lineRule="auto"/>
        <w:ind w:left="284" w:hanging="426"/>
        <w:jc w:val="both"/>
        <w:rPr>
          <w:rFonts w:cstheme="minorHAnsi"/>
          <w:sz w:val="20"/>
          <w:szCs w:val="20"/>
        </w:rPr>
      </w:pPr>
      <w:r w:rsidRPr="00AD70CE">
        <w:rPr>
          <w:rFonts w:cstheme="minorHAnsi"/>
          <w:sz w:val="20"/>
          <w:szCs w:val="20"/>
        </w:rPr>
        <w:t xml:space="preserve">Wszelkie roboty winny zostać wykonane zgodnie z </w:t>
      </w:r>
      <w:proofErr w:type="gramStart"/>
      <w:r w:rsidRPr="00AD70CE">
        <w:rPr>
          <w:rFonts w:cstheme="minorHAnsi"/>
          <w:sz w:val="20"/>
          <w:szCs w:val="20"/>
        </w:rPr>
        <w:t>obowiązującymi  normami</w:t>
      </w:r>
      <w:proofErr w:type="gramEnd"/>
      <w:r w:rsidRPr="00AD70CE">
        <w:rPr>
          <w:rFonts w:cstheme="minorHAnsi"/>
          <w:sz w:val="20"/>
          <w:szCs w:val="20"/>
        </w:rPr>
        <w:t xml:space="preserve"> budowlanymi, instrukcjami oraz ze sztuką budowlaną.</w:t>
      </w:r>
    </w:p>
    <w:p w14:paraId="03D58162" w14:textId="77777777" w:rsidR="00B24512" w:rsidRPr="00AD70CE" w:rsidRDefault="00B24512" w:rsidP="008B0C8B">
      <w:pPr>
        <w:pStyle w:val="Akapitzlist"/>
        <w:numPr>
          <w:ilvl w:val="0"/>
          <w:numId w:val="48"/>
        </w:numPr>
        <w:tabs>
          <w:tab w:val="left" w:pos="284"/>
          <w:tab w:val="left" w:pos="709"/>
        </w:tabs>
        <w:suppressAutoHyphens/>
        <w:spacing w:after="0" w:line="240" w:lineRule="auto"/>
        <w:ind w:left="284" w:hanging="426"/>
        <w:jc w:val="both"/>
        <w:rPr>
          <w:rFonts w:cstheme="minorHAnsi"/>
          <w:sz w:val="20"/>
          <w:szCs w:val="20"/>
        </w:rPr>
      </w:pPr>
      <w:r w:rsidRPr="00AD70CE">
        <w:rPr>
          <w:rFonts w:eastAsia="Times New Roman" w:cstheme="minorHAnsi"/>
          <w:kern w:val="2"/>
          <w:sz w:val="20"/>
          <w:szCs w:val="20"/>
        </w:rPr>
        <w:t>Wykonawca we własnym zakresie zabezpiecza materiały, urządzenia, sprzęt ni</w:t>
      </w:r>
      <w:r w:rsidR="008B0C8B" w:rsidRPr="00AD70CE">
        <w:rPr>
          <w:rFonts w:eastAsia="Times New Roman" w:cstheme="minorHAnsi"/>
          <w:kern w:val="2"/>
          <w:sz w:val="20"/>
          <w:szCs w:val="20"/>
        </w:rPr>
        <w:t>ezbędny do wykonania zamówienia</w:t>
      </w:r>
    </w:p>
    <w:p w14:paraId="30D1306B" w14:textId="77777777" w:rsidR="00B24512" w:rsidRPr="00AD70CE" w:rsidRDefault="00B24512" w:rsidP="008B0C8B">
      <w:pPr>
        <w:numPr>
          <w:ilvl w:val="0"/>
          <w:numId w:val="48"/>
        </w:numPr>
        <w:tabs>
          <w:tab w:val="left" w:pos="284"/>
          <w:tab w:val="left" w:pos="709"/>
        </w:tabs>
        <w:suppressAutoHyphens/>
        <w:spacing w:after="0" w:line="240" w:lineRule="auto"/>
        <w:ind w:left="284" w:hanging="426"/>
        <w:jc w:val="both"/>
        <w:rPr>
          <w:rFonts w:cstheme="minorHAnsi"/>
          <w:sz w:val="20"/>
          <w:szCs w:val="20"/>
        </w:rPr>
      </w:pPr>
      <w:r w:rsidRPr="00AD70CE">
        <w:rPr>
          <w:rFonts w:eastAsia="Times New Roman" w:cstheme="minorHAnsi"/>
          <w:kern w:val="2"/>
          <w:sz w:val="20"/>
          <w:szCs w:val="20"/>
        </w:rPr>
        <w:t>Po każdych prowadzonych robotach Wykonawca starannie uporządkuje teren prowadzonych robót oraz usunie wszelkie pozostałości po realizowanych pracach.</w:t>
      </w:r>
    </w:p>
    <w:p w14:paraId="643B4BF7" w14:textId="77777777" w:rsidR="00B24512" w:rsidRPr="00AD70CE" w:rsidRDefault="00B24512" w:rsidP="008B0C8B">
      <w:pPr>
        <w:pStyle w:val="Akapitzlist"/>
        <w:numPr>
          <w:ilvl w:val="0"/>
          <w:numId w:val="48"/>
        </w:numPr>
        <w:tabs>
          <w:tab w:val="left" w:pos="284"/>
          <w:tab w:val="left" w:pos="709"/>
        </w:tabs>
        <w:suppressAutoHyphens/>
        <w:spacing w:line="240" w:lineRule="auto"/>
        <w:ind w:left="284" w:hanging="426"/>
        <w:jc w:val="both"/>
        <w:rPr>
          <w:rFonts w:cstheme="minorHAnsi"/>
          <w:sz w:val="20"/>
          <w:szCs w:val="20"/>
        </w:rPr>
      </w:pPr>
      <w:r w:rsidRPr="00AD70CE">
        <w:rPr>
          <w:rFonts w:cstheme="minorHAnsi"/>
          <w:sz w:val="20"/>
          <w:szCs w:val="20"/>
        </w:rPr>
        <w:t>Wykonawca ponosi pełną odpowiedzialność prawną oraz materialną w stosunku do osób trzecich za skutki zdarzeń wywołanych wykonanymi robotami jak również za jakość użytych materiałów                      i produktów bez względu na fakt odbioru robót.</w:t>
      </w:r>
    </w:p>
    <w:p w14:paraId="51DE2D6D" w14:textId="77777777" w:rsidR="00B24512" w:rsidRPr="00AD70CE" w:rsidRDefault="00B24512" w:rsidP="008B0C8B">
      <w:pPr>
        <w:pStyle w:val="Akapitzlist"/>
        <w:numPr>
          <w:ilvl w:val="0"/>
          <w:numId w:val="48"/>
        </w:numPr>
        <w:tabs>
          <w:tab w:val="left" w:pos="284"/>
          <w:tab w:val="left" w:pos="709"/>
        </w:tabs>
        <w:suppressAutoHyphens/>
        <w:spacing w:line="240" w:lineRule="auto"/>
        <w:ind w:left="284" w:hanging="426"/>
        <w:jc w:val="both"/>
        <w:rPr>
          <w:rFonts w:cstheme="minorHAnsi"/>
          <w:sz w:val="20"/>
          <w:szCs w:val="20"/>
        </w:rPr>
      </w:pPr>
      <w:r w:rsidRPr="00AD70CE">
        <w:rPr>
          <w:rFonts w:eastAsia="Times New Roman" w:cstheme="minorHAnsi"/>
          <w:kern w:val="2"/>
          <w:sz w:val="20"/>
          <w:szCs w:val="20"/>
        </w:rPr>
        <w:t xml:space="preserve"> Wykonawca raz w miesiącu dokona objazdu (przeglądu) dróg gminnych o nawierzchni utwardzonej</w:t>
      </w:r>
      <w:proofErr w:type="gramStart"/>
      <w:r w:rsidRPr="00AD70CE">
        <w:rPr>
          <w:rFonts w:eastAsia="Times New Roman" w:cstheme="minorHAnsi"/>
          <w:kern w:val="2"/>
          <w:sz w:val="20"/>
          <w:szCs w:val="20"/>
        </w:rPr>
        <w:t xml:space="preserve">   (</w:t>
      </w:r>
      <w:proofErr w:type="gramEnd"/>
      <w:r w:rsidRPr="00AD70CE">
        <w:rPr>
          <w:rFonts w:eastAsia="Times New Roman" w:cstheme="minorHAnsi"/>
          <w:kern w:val="2"/>
          <w:sz w:val="20"/>
          <w:szCs w:val="20"/>
        </w:rPr>
        <w:t>asfaltu, kostki, destruktu)  na terenie gminy Wyszków. Wykonawca zobowiązany jest do p</w:t>
      </w:r>
      <w:r w:rsidRPr="00AD70CE">
        <w:rPr>
          <w:rFonts w:cstheme="minorHAnsi"/>
          <w:sz w:val="20"/>
          <w:szCs w:val="20"/>
        </w:rPr>
        <w:t xml:space="preserve">rzekazania Zamawiającemu informacji o </w:t>
      </w:r>
      <w:proofErr w:type="gramStart"/>
      <w:r w:rsidRPr="00AD70CE">
        <w:rPr>
          <w:rFonts w:cstheme="minorHAnsi"/>
          <w:sz w:val="20"/>
          <w:szCs w:val="20"/>
        </w:rPr>
        <w:t>uszkodzeniach  nawierzchni</w:t>
      </w:r>
      <w:proofErr w:type="gramEnd"/>
      <w:r w:rsidRPr="00AD70CE">
        <w:rPr>
          <w:rFonts w:cstheme="minorHAnsi"/>
          <w:sz w:val="20"/>
          <w:szCs w:val="20"/>
        </w:rPr>
        <w:t xml:space="preserve"> (powstałych                         ubytków, wybojów lub wystąpienia innych zagrożeń bezpieczeństwu ruchu drogowego)</w:t>
      </w:r>
      <w:r w:rsidR="008B0C8B" w:rsidRPr="00AD70CE">
        <w:rPr>
          <w:rFonts w:cstheme="minorHAnsi"/>
          <w:sz w:val="20"/>
          <w:szCs w:val="20"/>
        </w:rPr>
        <w:t>.</w:t>
      </w:r>
      <w:r w:rsidRPr="00AD70CE">
        <w:rPr>
          <w:rFonts w:cstheme="minorHAnsi"/>
          <w:sz w:val="20"/>
          <w:szCs w:val="20"/>
        </w:rPr>
        <w:t xml:space="preserve"> </w:t>
      </w:r>
    </w:p>
    <w:p w14:paraId="5381A19D" w14:textId="77777777" w:rsidR="00B24512" w:rsidRPr="00AD70CE" w:rsidRDefault="00B24512" w:rsidP="008B0C8B">
      <w:pPr>
        <w:pStyle w:val="Akapitzlist"/>
        <w:numPr>
          <w:ilvl w:val="0"/>
          <w:numId w:val="48"/>
        </w:numPr>
        <w:tabs>
          <w:tab w:val="left" w:pos="284"/>
          <w:tab w:val="left" w:pos="709"/>
        </w:tabs>
        <w:suppressAutoHyphens/>
        <w:ind w:left="284" w:hanging="426"/>
        <w:jc w:val="both"/>
        <w:rPr>
          <w:rFonts w:cstheme="minorHAnsi"/>
          <w:sz w:val="20"/>
          <w:szCs w:val="20"/>
        </w:rPr>
      </w:pPr>
      <w:r w:rsidRPr="00AD70CE">
        <w:rPr>
          <w:rFonts w:cstheme="minorHAnsi"/>
          <w:sz w:val="20"/>
          <w:szCs w:val="20"/>
        </w:rPr>
        <w:t xml:space="preserve">W </w:t>
      </w:r>
      <w:proofErr w:type="gramStart"/>
      <w:r w:rsidRPr="00AD70CE">
        <w:rPr>
          <w:rFonts w:cstheme="minorHAnsi"/>
          <w:sz w:val="20"/>
          <w:szCs w:val="20"/>
        </w:rPr>
        <w:t>przypadku  3</w:t>
      </w:r>
      <w:proofErr w:type="gramEnd"/>
      <w:r w:rsidRPr="00AD70CE">
        <w:rPr>
          <w:rFonts w:cstheme="minorHAnsi"/>
          <w:sz w:val="20"/>
          <w:szCs w:val="20"/>
        </w:rPr>
        <w:t xml:space="preserve"> krotnego stwierdzenia przez Zamawiającego nienależytego wykonania umowy, Zamawiający ma prawo do rozwiązania umowy w trybie natychmiastowym  (przez nienależyte wykonanie umowy należy rozumieć m. in. nie wykonanie prac w wyznaczonym    terminie,   bez należytej staranności, lub niezgodnie z przedmiotem zamówienia ). </w:t>
      </w:r>
    </w:p>
    <w:p w14:paraId="2F21D6E8" w14:textId="77777777" w:rsidR="00B24512" w:rsidRPr="00AD70CE" w:rsidRDefault="00B24512" w:rsidP="008B0C8B">
      <w:pPr>
        <w:pStyle w:val="Akapitzlist"/>
        <w:tabs>
          <w:tab w:val="left" w:pos="284"/>
          <w:tab w:val="left" w:pos="709"/>
        </w:tabs>
        <w:ind w:left="284" w:hanging="426"/>
        <w:jc w:val="both"/>
        <w:rPr>
          <w:rFonts w:cstheme="minorHAnsi"/>
          <w:kern w:val="2"/>
          <w:sz w:val="20"/>
          <w:szCs w:val="20"/>
        </w:rPr>
      </w:pPr>
    </w:p>
    <w:p w14:paraId="403E5813" w14:textId="77777777" w:rsidR="00B24512" w:rsidRPr="00AD70CE" w:rsidRDefault="00B24512" w:rsidP="00B24512">
      <w:pPr>
        <w:pStyle w:val="Akapitzlist"/>
        <w:jc w:val="both"/>
        <w:rPr>
          <w:rFonts w:cstheme="minorHAnsi"/>
          <w:sz w:val="20"/>
          <w:szCs w:val="20"/>
        </w:rPr>
      </w:pPr>
      <w:r w:rsidRPr="00AD70CE">
        <w:rPr>
          <w:rFonts w:eastAsia="Times New Roman" w:cstheme="minorHAnsi"/>
          <w:sz w:val="20"/>
          <w:szCs w:val="20"/>
        </w:rPr>
        <w:t xml:space="preserve"> </w:t>
      </w:r>
      <w:r w:rsidRPr="00AD70CE">
        <w:rPr>
          <w:rFonts w:eastAsia="Times New Roman" w:cstheme="minorHAnsi"/>
          <w:i/>
          <w:kern w:val="2"/>
          <w:sz w:val="20"/>
          <w:szCs w:val="20"/>
        </w:rPr>
        <w:t xml:space="preserve">Podstawą do naliczenia kary umownej będzie protokół kontroli wykonania </w:t>
      </w:r>
      <w:proofErr w:type="gramStart"/>
      <w:r w:rsidRPr="00AD70CE">
        <w:rPr>
          <w:rFonts w:eastAsia="Times New Roman" w:cstheme="minorHAnsi"/>
          <w:i/>
          <w:kern w:val="2"/>
          <w:sz w:val="20"/>
          <w:szCs w:val="20"/>
        </w:rPr>
        <w:t>zamówienia  sporządzony</w:t>
      </w:r>
      <w:proofErr w:type="gramEnd"/>
      <w:r w:rsidRPr="00AD70CE">
        <w:rPr>
          <w:rFonts w:eastAsia="Times New Roman" w:cstheme="minorHAnsi"/>
          <w:i/>
          <w:kern w:val="2"/>
          <w:sz w:val="20"/>
          <w:szCs w:val="20"/>
        </w:rPr>
        <w:t xml:space="preserve"> przez upoważnionego przedstawiciela Zamawiającego przekazany do wiadomości Wykonawcy bądź sporządzony przy udziale Wykonawcy.</w:t>
      </w:r>
    </w:p>
    <w:p w14:paraId="32C5A9EB" w14:textId="77777777" w:rsidR="00B24512" w:rsidRPr="00AD70CE" w:rsidRDefault="00B24512" w:rsidP="00B24512">
      <w:pPr>
        <w:pStyle w:val="Akapitzlist"/>
        <w:jc w:val="both"/>
        <w:rPr>
          <w:rFonts w:eastAsia="Times New Roman" w:cstheme="minorHAnsi"/>
          <w:i/>
          <w:kern w:val="2"/>
          <w:sz w:val="20"/>
          <w:szCs w:val="20"/>
        </w:rPr>
      </w:pPr>
    </w:p>
    <w:p w14:paraId="64146E1E" w14:textId="77777777" w:rsidR="00B24512" w:rsidRPr="00AD70CE" w:rsidRDefault="00B24512" w:rsidP="008B0C8B">
      <w:pPr>
        <w:pStyle w:val="Akapitzlist"/>
        <w:numPr>
          <w:ilvl w:val="0"/>
          <w:numId w:val="48"/>
        </w:numPr>
        <w:suppressAutoHyphens/>
        <w:ind w:left="284" w:hanging="426"/>
        <w:jc w:val="both"/>
        <w:rPr>
          <w:rFonts w:cstheme="minorHAnsi"/>
          <w:sz w:val="20"/>
          <w:szCs w:val="20"/>
        </w:rPr>
      </w:pPr>
      <w:r w:rsidRPr="00AD70CE">
        <w:rPr>
          <w:rFonts w:cstheme="minorHAnsi"/>
          <w:sz w:val="20"/>
          <w:szCs w:val="20"/>
        </w:rPr>
        <w:t>Wykonawca jest zobowiązany do uczestnictwa w przeglądach i odbiorach wykonanych robót.</w:t>
      </w:r>
    </w:p>
    <w:p w14:paraId="7ED15541" w14:textId="77777777" w:rsidR="00B24512" w:rsidRPr="00AD70CE" w:rsidRDefault="00B24512" w:rsidP="008B0C8B">
      <w:pPr>
        <w:pStyle w:val="Akapitzlist"/>
        <w:numPr>
          <w:ilvl w:val="0"/>
          <w:numId w:val="48"/>
        </w:numPr>
        <w:suppressAutoHyphens/>
        <w:ind w:left="284" w:hanging="426"/>
        <w:jc w:val="both"/>
        <w:rPr>
          <w:rFonts w:cstheme="minorHAnsi"/>
          <w:sz w:val="20"/>
          <w:szCs w:val="20"/>
        </w:rPr>
      </w:pPr>
      <w:r w:rsidRPr="00AD70CE">
        <w:rPr>
          <w:rFonts w:eastAsia="Times New Roman" w:cstheme="minorHAnsi"/>
          <w:sz w:val="20"/>
          <w:szCs w:val="20"/>
        </w:rPr>
        <w:t xml:space="preserve">W przypadku stwierdzenia uszkodzeń w drogach utwardzonych zagrażających </w:t>
      </w:r>
      <w:proofErr w:type="gramStart"/>
      <w:r w:rsidRPr="00AD70CE">
        <w:rPr>
          <w:rFonts w:eastAsia="Times New Roman" w:cstheme="minorHAnsi"/>
          <w:sz w:val="20"/>
          <w:szCs w:val="20"/>
        </w:rPr>
        <w:t>bezpieczeństwu  ruchu</w:t>
      </w:r>
      <w:proofErr w:type="gramEnd"/>
      <w:r w:rsidRPr="00AD70CE">
        <w:rPr>
          <w:rFonts w:eastAsia="Times New Roman" w:cstheme="minorHAnsi"/>
          <w:sz w:val="20"/>
          <w:szCs w:val="20"/>
        </w:rPr>
        <w:t xml:space="preserve"> drogowego, pieszego Wykonawca w ramach podpisanej Umowy odpowiednio zabezpieczy, oznakuje przedmiotowe miejsca oraz niezwłocznie poinformuje o tym fakcie  Zamawiającego. </w:t>
      </w:r>
      <w:r w:rsidRPr="00AD70CE">
        <w:rPr>
          <w:rFonts w:cstheme="minorHAnsi"/>
          <w:sz w:val="20"/>
          <w:szCs w:val="20"/>
        </w:rPr>
        <w:t>Wykonawca winien zapewnić możliwość zabezpieczenia miejsc zagrażających bezpieczeństwu ruchu drogowego, pieszego po godz. 16</w:t>
      </w:r>
      <w:r w:rsidRPr="00AD70CE">
        <w:rPr>
          <w:rFonts w:cstheme="minorHAnsi"/>
          <w:sz w:val="20"/>
          <w:szCs w:val="20"/>
          <w:vertAlign w:val="superscript"/>
        </w:rPr>
        <w:t>00</w:t>
      </w:r>
      <w:r w:rsidRPr="00AD70CE">
        <w:rPr>
          <w:rFonts w:cstheme="minorHAnsi"/>
          <w:sz w:val="20"/>
          <w:szCs w:val="20"/>
        </w:rPr>
        <w:t xml:space="preserve"> </w:t>
      </w:r>
      <w:proofErr w:type="gramStart"/>
      <w:r w:rsidRPr="00AD70CE">
        <w:rPr>
          <w:rFonts w:cstheme="minorHAnsi"/>
          <w:sz w:val="20"/>
          <w:szCs w:val="20"/>
        </w:rPr>
        <w:t>( tj.</w:t>
      </w:r>
      <w:proofErr w:type="gramEnd"/>
      <w:r w:rsidR="008B0C8B" w:rsidRPr="00AD70CE">
        <w:rPr>
          <w:rFonts w:cstheme="minorHAnsi"/>
          <w:sz w:val="20"/>
          <w:szCs w:val="20"/>
        </w:rPr>
        <w:t xml:space="preserve"> </w:t>
      </w:r>
      <w:r w:rsidRPr="00AD70CE">
        <w:rPr>
          <w:rFonts w:cstheme="minorHAnsi"/>
          <w:sz w:val="20"/>
          <w:szCs w:val="20"/>
        </w:rPr>
        <w:t>16</w:t>
      </w:r>
      <w:r w:rsidRPr="00AD70CE">
        <w:rPr>
          <w:rFonts w:cstheme="minorHAnsi"/>
          <w:sz w:val="20"/>
          <w:szCs w:val="20"/>
          <w:vertAlign w:val="superscript"/>
        </w:rPr>
        <w:t>00</w:t>
      </w:r>
      <w:r w:rsidRPr="00AD70CE">
        <w:rPr>
          <w:rFonts w:cstheme="minorHAnsi"/>
          <w:sz w:val="20"/>
          <w:szCs w:val="20"/>
        </w:rPr>
        <w:t>-</w:t>
      </w:r>
      <w:r w:rsidR="008B0C8B" w:rsidRPr="00AD70CE">
        <w:rPr>
          <w:rFonts w:cstheme="minorHAnsi"/>
          <w:sz w:val="20"/>
          <w:szCs w:val="20"/>
        </w:rPr>
        <w:t xml:space="preserve"> </w:t>
      </w:r>
      <w:r w:rsidRPr="00AD70CE">
        <w:rPr>
          <w:rFonts w:cstheme="minorHAnsi"/>
          <w:sz w:val="20"/>
          <w:szCs w:val="20"/>
        </w:rPr>
        <w:t>8</w:t>
      </w:r>
      <w:r w:rsidRPr="00AD70CE">
        <w:rPr>
          <w:rFonts w:cstheme="minorHAnsi"/>
          <w:sz w:val="20"/>
          <w:szCs w:val="20"/>
          <w:vertAlign w:val="superscript"/>
        </w:rPr>
        <w:t>00</w:t>
      </w:r>
      <w:r w:rsidR="008B0C8B" w:rsidRPr="00AD70CE">
        <w:rPr>
          <w:rFonts w:cstheme="minorHAnsi"/>
          <w:sz w:val="20"/>
          <w:szCs w:val="20"/>
        </w:rPr>
        <w:t xml:space="preserve">) oraz w soboty, niedziele i </w:t>
      </w:r>
      <w:r w:rsidRPr="00AD70CE">
        <w:rPr>
          <w:rFonts w:cstheme="minorHAnsi"/>
          <w:sz w:val="20"/>
          <w:szCs w:val="20"/>
        </w:rPr>
        <w:t xml:space="preserve">w dni świąteczne. Przystąpienie do czynności zabezpieczających winno następować niezwłocznie po telefonicznym zgłoszeniu </w:t>
      </w:r>
      <w:proofErr w:type="gramStart"/>
      <w:r w:rsidRPr="00AD70CE">
        <w:rPr>
          <w:rFonts w:cstheme="minorHAnsi"/>
          <w:sz w:val="20"/>
          <w:szCs w:val="20"/>
        </w:rPr>
        <w:t>( nie</w:t>
      </w:r>
      <w:proofErr w:type="gramEnd"/>
      <w:r w:rsidRPr="00AD70CE">
        <w:rPr>
          <w:rFonts w:cstheme="minorHAnsi"/>
          <w:sz w:val="20"/>
          <w:szCs w:val="20"/>
        </w:rPr>
        <w:t xml:space="preserve"> później niż w ciągu 1 godziny).</w:t>
      </w:r>
    </w:p>
    <w:p w14:paraId="3FC08F15" w14:textId="77777777" w:rsidR="00B24512" w:rsidRPr="00AD70CE" w:rsidRDefault="00B24512" w:rsidP="008B0C8B">
      <w:pPr>
        <w:pStyle w:val="Akapitzlist"/>
        <w:numPr>
          <w:ilvl w:val="0"/>
          <w:numId w:val="48"/>
        </w:numPr>
        <w:suppressAutoHyphens/>
        <w:ind w:left="284" w:hanging="426"/>
        <w:jc w:val="both"/>
        <w:rPr>
          <w:rFonts w:cstheme="minorHAnsi"/>
          <w:sz w:val="20"/>
          <w:szCs w:val="20"/>
        </w:rPr>
      </w:pPr>
      <w:r w:rsidRPr="00AD70CE">
        <w:rPr>
          <w:rFonts w:eastAsia="Times New Roman" w:cstheme="minorHAnsi"/>
          <w:sz w:val="20"/>
          <w:szCs w:val="20"/>
        </w:rPr>
        <w:lastRenderedPageBreak/>
        <w:t xml:space="preserve">Wykonawca ponadto ma obowiązek właściwego zabezpieczenia oraz czasowego oznakowania prowadzonych robót na własny koszt </w:t>
      </w:r>
      <w:proofErr w:type="gramStart"/>
      <w:r w:rsidRPr="00AD70CE">
        <w:rPr>
          <w:rFonts w:eastAsia="Times New Roman" w:cstheme="minorHAnsi"/>
          <w:sz w:val="20"/>
          <w:szCs w:val="20"/>
        </w:rPr>
        <w:t>zgodnie  z</w:t>
      </w:r>
      <w:proofErr w:type="gramEnd"/>
      <w:r w:rsidRPr="00AD70CE">
        <w:rPr>
          <w:rFonts w:eastAsia="Times New Roman" w:cstheme="minorHAnsi"/>
          <w:sz w:val="20"/>
          <w:szCs w:val="20"/>
        </w:rPr>
        <w:t xml:space="preserve"> obowiązującymi procedurami i przepisami.</w:t>
      </w:r>
    </w:p>
    <w:p w14:paraId="593DE4D4" w14:textId="77777777" w:rsidR="00B24512" w:rsidRPr="00AD70CE" w:rsidRDefault="00B24512" w:rsidP="008B0C8B">
      <w:pPr>
        <w:numPr>
          <w:ilvl w:val="0"/>
          <w:numId w:val="48"/>
        </w:numPr>
        <w:tabs>
          <w:tab w:val="left" w:pos="709"/>
        </w:tabs>
        <w:suppressAutoHyphens/>
        <w:spacing w:after="0"/>
        <w:ind w:left="284" w:hanging="426"/>
        <w:jc w:val="both"/>
        <w:rPr>
          <w:rFonts w:cstheme="minorHAnsi"/>
          <w:sz w:val="20"/>
          <w:szCs w:val="20"/>
        </w:rPr>
      </w:pPr>
      <w:r w:rsidRPr="00AD70CE">
        <w:rPr>
          <w:rFonts w:eastAsia="Times New Roman" w:cstheme="minorHAnsi"/>
          <w:kern w:val="2"/>
          <w:sz w:val="20"/>
          <w:szCs w:val="20"/>
        </w:rPr>
        <w:t>Wykonawca zobowiązuje się do wykonywania robót w kamizelkach odblaskowych oraz zgodnie                  z zasadami BHP.</w:t>
      </w:r>
    </w:p>
    <w:p w14:paraId="36808ECE" w14:textId="77777777" w:rsidR="00B24512" w:rsidRPr="00AD70CE" w:rsidRDefault="00B24512" w:rsidP="008B0C8B">
      <w:pPr>
        <w:pStyle w:val="Akapitzlist"/>
        <w:numPr>
          <w:ilvl w:val="0"/>
          <w:numId w:val="48"/>
        </w:numPr>
        <w:suppressAutoHyphens/>
        <w:ind w:left="284" w:hanging="426"/>
        <w:jc w:val="both"/>
        <w:rPr>
          <w:rFonts w:cstheme="minorHAnsi"/>
          <w:sz w:val="20"/>
          <w:szCs w:val="20"/>
        </w:rPr>
      </w:pPr>
      <w:r w:rsidRPr="00AD70CE">
        <w:rPr>
          <w:rFonts w:cstheme="minorHAnsi"/>
          <w:sz w:val="20"/>
          <w:szCs w:val="20"/>
        </w:rPr>
        <w:t>Zamawiający nie udziela zaliczek na poczet wykonania umowy.</w:t>
      </w:r>
    </w:p>
    <w:p w14:paraId="7CF33CFD" w14:textId="77777777" w:rsidR="00B24512" w:rsidRPr="00AD70CE" w:rsidRDefault="00B24512" w:rsidP="008B0C8B">
      <w:pPr>
        <w:numPr>
          <w:ilvl w:val="0"/>
          <w:numId w:val="48"/>
        </w:numPr>
        <w:suppressAutoHyphens/>
        <w:spacing w:after="0"/>
        <w:ind w:left="284" w:hanging="426"/>
        <w:jc w:val="both"/>
        <w:rPr>
          <w:rFonts w:cstheme="minorHAnsi"/>
          <w:sz w:val="20"/>
          <w:szCs w:val="20"/>
        </w:rPr>
      </w:pPr>
      <w:r w:rsidRPr="00AD70CE">
        <w:rPr>
          <w:rFonts w:cstheme="minorHAnsi"/>
          <w:color w:val="000000"/>
          <w:sz w:val="20"/>
          <w:szCs w:val="20"/>
        </w:rPr>
        <w:t xml:space="preserve">Wykonawca </w:t>
      </w:r>
      <w:r w:rsidR="008B0C8B" w:rsidRPr="00AD70CE">
        <w:rPr>
          <w:rFonts w:cstheme="minorHAnsi"/>
          <w:color w:val="000000"/>
          <w:sz w:val="20"/>
          <w:szCs w:val="20"/>
        </w:rPr>
        <w:t xml:space="preserve">przed podpisaniem umowy wykaże, że </w:t>
      </w:r>
      <w:proofErr w:type="gramStart"/>
      <w:r w:rsidRPr="00AD70CE">
        <w:rPr>
          <w:rFonts w:cstheme="minorHAnsi"/>
          <w:color w:val="000000"/>
          <w:sz w:val="20"/>
          <w:szCs w:val="20"/>
        </w:rPr>
        <w:t>posiada</w:t>
      </w:r>
      <w:r w:rsidR="008B0C8B" w:rsidRPr="00AD70CE">
        <w:rPr>
          <w:rFonts w:cstheme="minorHAnsi"/>
          <w:color w:val="000000"/>
          <w:sz w:val="20"/>
          <w:szCs w:val="20"/>
        </w:rPr>
        <w:t xml:space="preserve"> </w:t>
      </w:r>
      <w:r w:rsidRPr="00AD70CE">
        <w:rPr>
          <w:rFonts w:cstheme="minorHAnsi"/>
          <w:color w:val="000000"/>
          <w:sz w:val="20"/>
          <w:szCs w:val="20"/>
        </w:rPr>
        <w:t xml:space="preserve"> umowę</w:t>
      </w:r>
      <w:proofErr w:type="gramEnd"/>
      <w:r w:rsidRPr="00AD70CE">
        <w:rPr>
          <w:rFonts w:cstheme="minorHAnsi"/>
          <w:color w:val="000000"/>
          <w:sz w:val="20"/>
          <w:szCs w:val="20"/>
        </w:rPr>
        <w:t xml:space="preserve"> ubezpieczenia od odpowiedzialności cywilnej w zakresie prowadzonej działalności gospodarczej związanej</w:t>
      </w:r>
      <w:r w:rsidR="008B0C8B" w:rsidRPr="00AD70CE">
        <w:rPr>
          <w:rFonts w:cstheme="minorHAnsi"/>
          <w:color w:val="000000"/>
          <w:sz w:val="20"/>
          <w:szCs w:val="20"/>
        </w:rPr>
        <w:t xml:space="preserve">                             </w:t>
      </w:r>
      <w:r w:rsidRPr="00AD70CE">
        <w:rPr>
          <w:rFonts w:cstheme="minorHAnsi"/>
          <w:color w:val="000000"/>
          <w:sz w:val="20"/>
          <w:szCs w:val="20"/>
        </w:rPr>
        <w:t xml:space="preserve"> z przedmiotem zamówienia na kwotę   min. 300 000 zł. , </w:t>
      </w:r>
    </w:p>
    <w:p w14:paraId="1A77B30B" w14:textId="77777777" w:rsidR="00B24512" w:rsidRPr="00AD70CE" w:rsidRDefault="00B24512" w:rsidP="00B24512">
      <w:pPr>
        <w:pStyle w:val="Tekstpodstawowy"/>
        <w:spacing w:line="276" w:lineRule="auto"/>
        <w:jc w:val="both"/>
        <w:rPr>
          <w:rFonts w:asciiTheme="minorHAnsi" w:hAnsiTheme="minorHAnsi" w:cstheme="minorHAnsi"/>
          <w:color w:val="000000"/>
          <w:kern w:val="2"/>
          <w:sz w:val="20"/>
          <w:szCs w:val="20"/>
        </w:rPr>
      </w:pPr>
    </w:p>
    <w:p w14:paraId="7D1C6DA8" w14:textId="77777777" w:rsidR="00B24512" w:rsidRPr="00AD70CE" w:rsidRDefault="00B24512" w:rsidP="00B24512">
      <w:pPr>
        <w:pStyle w:val="Tekstpodstawowy"/>
        <w:spacing w:line="276" w:lineRule="auto"/>
        <w:jc w:val="both"/>
        <w:rPr>
          <w:rFonts w:asciiTheme="minorHAnsi" w:hAnsiTheme="minorHAnsi" w:cstheme="minorHAnsi"/>
          <w:sz w:val="20"/>
          <w:szCs w:val="20"/>
        </w:rPr>
      </w:pPr>
      <w:r w:rsidRPr="00AD70CE">
        <w:rPr>
          <w:rFonts w:asciiTheme="minorHAnsi" w:hAnsiTheme="minorHAnsi" w:cstheme="minorHAnsi"/>
          <w:sz w:val="20"/>
          <w:szCs w:val="20"/>
        </w:rPr>
        <w:t xml:space="preserve">III. Fakturowanie </w:t>
      </w:r>
    </w:p>
    <w:p w14:paraId="46A7BCDE" w14:textId="77777777" w:rsidR="00B24512" w:rsidRPr="00AD70CE" w:rsidRDefault="00B24512" w:rsidP="00B24512">
      <w:pPr>
        <w:pStyle w:val="Tekstpodstawowy"/>
        <w:widowControl/>
        <w:numPr>
          <w:ilvl w:val="0"/>
          <w:numId w:val="34"/>
        </w:numPr>
        <w:tabs>
          <w:tab w:val="clear" w:pos="360"/>
          <w:tab w:val="num" w:pos="0"/>
        </w:tabs>
        <w:spacing w:after="0" w:line="276" w:lineRule="auto"/>
        <w:ind w:left="720"/>
        <w:jc w:val="both"/>
        <w:rPr>
          <w:rFonts w:asciiTheme="minorHAnsi" w:hAnsiTheme="minorHAnsi" w:cstheme="minorHAnsi"/>
          <w:sz w:val="20"/>
          <w:szCs w:val="20"/>
        </w:rPr>
      </w:pPr>
      <w:r w:rsidRPr="00AD70CE">
        <w:rPr>
          <w:rFonts w:asciiTheme="minorHAnsi" w:hAnsiTheme="minorHAnsi" w:cstheme="minorHAnsi"/>
          <w:sz w:val="20"/>
          <w:szCs w:val="20"/>
        </w:rPr>
        <w:t xml:space="preserve">Faktury za wykonanie usług zgodnie z formularzem </w:t>
      </w:r>
      <w:proofErr w:type="gramStart"/>
      <w:r w:rsidRPr="00AD70CE">
        <w:rPr>
          <w:rFonts w:asciiTheme="minorHAnsi" w:hAnsiTheme="minorHAnsi" w:cstheme="minorHAnsi"/>
          <w:sz w:val="20"/>
          <w:szCs w:val="20"/>
        </w:rPr>
        <w:t>cenowym  wystawiane</w:t>
      </w:r>
      <w:proofErr w:type="gramEnd"/>
      <w:r w:rsidRPr="00AD70CE">
        <w:rPr>
          <w:rFonts w:asciiTheme="minorHAnsi" w:hAnsiTheme="minorHAnsi" w:cstheme="minorHAnsi"/>
          <w:sz w:val="20"/>
          <w:szCs w:val="20"/>
        </w:rPr>
        <w:t xml:space="preserve"> będą na koniec każdego miesiąca, termin płatności 14 dni od daty ich złożenia.</w:t>
      </w:r>
    </w:p>
    <w:p w14:paraId="2C056DC9" w14:textId="77777777" w:rsidR="00B24512" w:rsidRPr="00AD70CE" w:rsidRDefault="00B24512" w:rsidP="00B24512">
      <w:pPr>
        <w:pStyle w:val="Tekstpodstawowy"/>
        <w:widowControl/>
        <w:numPr>
          <w:ilvl w:val="0"/>
          <w:numId w:val="34"/>
        </w:numPr>
        <w:tabs>
          <w:tab w:val="clear" w:pos="360"/>
          <w:tab w:val="num" w:pos="0"/>
        </w:tabs>
        <w:spacing w:after="0" w:line="276" w:lineRule="auto"/>
        <w:ind w:left="720"/>
        <w:jc w:val="both"/>
        <w:rPr>
          <w:rFonts w:asciiTheme="minorHAnsi" w:hAnsiTheme="minorHAnsi" w:cstheme="minorHAnsi"/>
          <w:sz w:val="20"/>
          <w:szCs w:val="20"/>
        </w:rPr>
      </w:pPr>
      <w:r w:rsidRPr="00AD70CE">
        <w:rPr>
          <w:rFonts w:asciiTheme="minorHAnsi" w:hAnsiTheme="minorHAnsi" w:cstheme="minorHAnsi"/>
          <w:sz w:val="20"/>
          <w:szCs w:val="20"/>
        </w:rPr>
        <w:t xml:space="preserve">Podstawą do wystawienia faktury za dany miesiąc </w:t>
      </w:r>
      <w:proofErr w:type="gramStart"/>
      <w:r w:rsidRPr="00AD70CE">
        <w:rPr>
          <w:rFonts w:asciiTheme="minorHAnsi" w:hAnsiTheme="minorHAnsi" w:cstheme="minorHAnsi"/>
          <w:sz w:val="20"/>
          <w:szCs w:val="20"/>
        </w:rPr>
        <w:t>będą  zatwierdzone</w:t>
      </w:r>
      <w:proofErr w:type="gramEnd"/>
      <w:r w:rsidRPr="00AD70CE">
        <w:rPr>
          <w:rFonts w:asciiTheme="minorHAnsi" w:hAnsiTheme="minorHAnsi" w:cstheme="minorHAnsi"/>
          <w:sz w:val="20"/>
          <w:szCs w:val="20"/>
        </w:rPr>
        <w:t xml:space="preserve"> przez zamawiającego protokoły odbioru prac sporządzone każdorazowo po wykonaniu zlecenia. </w:t>
      </w:r>
      <w:proofErr w:type="gramStart"/>
      <w:r w:rsidRPr="00AD70CE">
        <w:rPr>
          <w:rFonts w:asciiTheme="minorHAnsi" w:hAnsiTheme="minorHAnsi" w:cstheme="minorHAnsi"/>
          <w:sz w:val="20"/>
          <w:szCs w:val="20"/>
        </w:rPr>
        <w:t>Zestawienie  wykonanych</w:t>
      </w:r>
      <w:proofErr w:type="gramEnd"/>
      <w:r w:rsidRPr="00AD70CE">
        <w:rPr>
          <w:rFonts w:asciiTheme="minorHAnsi" w:hAnsiTheme="minorHAnsi" w:cstheme="minorHAnsi"/>
          <w:sz w:val="20"/>
          <w:szCs w:val="20"/>
        </w:rPr>
        <w:t xml:space="preserve"> robót sporządzone przez Wykonawcę  (obmiary robót). </w:t>
      </w:r>
    </w:p>
    <w:p w14:paraId="67518964" w14:textId="77777777" w:rsidR="00B24512" w:rsidRPr="00AD70CE" w:rsidRDefault="00B24512" w:rsidP="00B24512">
      <w:pPr>
        <w:pStyle w:val="Tekstpodstawowy"/>
        <w:widowControl/>
        <w:numPr>
          <w:ilvl w:val="0"/>
          <w:numId w:val="34"/>
        </w:numPr>
        <w:tabs>
          <w:tab w:val="clear" w:pos="360"/>
          <w:tab w:val="num" w:pos="0"/>
        </w:tabs>
        <w:spacing w:after="0" w:line="276" w:lineRule="auto"/>
        <w:ind w:left="720"/>
        <w:jc w:val="both"/>
        <w:rPr>
          <w:rFonts w:asciiTheme="minorHAnsi" w:hAnsiTheme="minorHAnsi" w:cstheme="minorHAnsi"/>
          <w:sz w:val="20"/>
          <w:szCs w:val="20"/>
        </w:rPr>
      </w:pPr>
      <w:r w:rsidRPr="00AD70CE">
        <w:rPr>
          <w:rFonts w:asciiTheme="minorHAnsi" w:hAnsiTheme="minorHAnsi" w:cstheme="minorHAnsi"/>
          <w:kern w:val="2"/>
          <w:sz w:val="20"/>
          <w:szCs w:val="20"/>
        </w:rPr>
        <w:t xml:space="preserve"> O zakończeniu prac wykonawca niezwłocznie zawiadomi zamawiającego na piśmie lub                    e- mail-em, telefoniczne, oraz przekaże s</w:t>
      </w:r>
      <w:r w:rsidR="008B0C8B" w:rsidRPr="00AD70CE">
        <w:rPr>
          <w:rFonts w:asciiTheme="minorHAnsi" w:hAnsiTheme="minorHAnsi" w:cstheme="minorHAnsi"/>
          <w:kern w:val="2"/>
          <w:sz w:val="20"/>
          <w:szCs w:val="20"/>
        </w:rPr>
        <w:t>porządzone zestawienie (obmiary</w:t>
      </w:r>
      <w:r w:rsidRPr="00AD70CE">
        <w:rPr>
          <w:rFonts w:asciiTheme="minorHAnsi" w:hAnsiTheme="minorHAnsi" w:cstheme="minorHAnsi"/>
          <w:kern w:val="2"/>
          <w:sz w:val="20"/>
          <w:szCs w:val="20"/>
        </w:rPr>
        <w:t>) wykonanych robót.</w:t>
      </w:r>
    </w:p>
    <w:p w14:paraId="3E10A535" w14:textId="77777777" w:rsidR="00AD3990" w:rsidRPr="00AD70CE" w:rsidRDefault="00AD3990" w:rsidP="00472DEC">
      <w:pPr>
        <w:spacing w:after="0"/>
        <w:jc w:val="both"/>
        <w:rPr>
          <w:rFonts w:cstheme="minorHAnsi"/>
          <w:vanish/>
          <w:sz w:val="20"/>
          <w:szCs w:val="20"/>
        </w:rPr>
      </w:pPr>
    </w:p>
    <w:p w14:paraId="1F9EC0F7" w14:textId="77777777" w:rsidR="00472DEC" w:rsidRPr="00AD70CE" w:rsidRDefault="00472DEC" w:rsidP="00472DEC">
      <w:pPr>
        <w:pStyle w:val="Akapitzlist"/>
        <w:tabs>
          <w:tab w:val="left" w:pos="1440"/>
        </w:tabs>
        <w:spacing w:after="0"/>
        <w:ind w:left="426"/>
        <w:contextualSpacing w:val="0"/>
        <w:jc w:val="both"/>
        <w:outlineLvl w:val="1"/>
        <w:rPr>
          <w:rFonts w:cstheme="minorHAnsi"/>
          <w:sz w:val="20"/>
          <w:szCs w:val="20"/>
        </w:rPr>
      </w:pPr>
    </w:p>
    <w:p w14:paraId="285D8DFC" w14:textId="77777777" w:rsidR="00472DEC" w:rsidRPr="00AD70CE" w:rsidRDefault="00472DEC" w:rsidP="00472DEC">
      <w:pPr>
        <w:tabs>
          <w:tab w:val="left" w:pos="1440"/>
        </w:tabs>
        <w:spacing w:after="0"/>
        <w:jc w:val="both"/>
        <w:outlineLvl w:val="1"/>
        <w:rPr>
          <w:rFonts w:eastAsia="Calibri" w:cstheme="minorHAnsi"/>
          <w:i/>
          <w:color w:val="000000"/>
          <w:sz w:val="20"/>
          <w:szCs w:val="20"/>
          <w:u w:val="single"/>
        </w:rPr>
      </w:pPr>
      <w:r w:rsidRPr="00AD70CE">
        <w:rPr>
          <w:rFonts w:eastAsia="Calibri" w:cstheme="minorHAnsi"/>
          <w:i/>
          <w:color w:val="000000"/>
          <w:sz w:val="20"/>
          <w:szCs w:val="20"/>
          <w:u w:val="single"/>
        </w:rPr>
        <w:t>Klauzule społeczne:</w:t>
      </w:r>
    </w:p>
    <w:p w14:paraId="281CD69D" w14:textId="77777777" w:rsidR="00472DEC" w:rsidRPr="00AD70CE" w:rsidRDefault="00472DEC" w:rsidP="00472DEC">
      <w:pPr>
        <w:tabs>
          <w:tab w:val="left" w:pos="1440"/>
        </w:tabs>
        <w:spacing w:after="0"/>
        <w:jc w:val="both"/>
        <w:outlineLvl w:val="1"/>
        <w:rPr>
          <w:rFonts w:eastAsia="Calibri" w:cstheme="minorHAnsi"/>
          <w:i/>
          <w:color w:val="000000"/>
          <w:sz w:val="20"/>
          <w:szCs w:val="20"/>
          <w:u w:val="single"/>
        </w:rPr>
      </w:pPr>
    </w:p>
    <w:p w14:paraId="7562053F" w14:textId="77777777" w:rsidR="00472DEC" w:rsidRPr="00AD70CE" w:rsidRDefault="00472DEC" w:rsidP="00472DEC">
      <w:pPr>
        <w:pStyle w:val="Akapitzlist"/>
        <w:numPr>
          <w:ilvl w:val="0"/>
          <w:numId w:val="39"/>
        </w:numPr>
        <w:spacing w:after="0"/>
        <w:jc w:val="both"/>
        <w:rPr>
          <w:rFonts w:cstheme="minorHAnsi"/>
          <w:sz w:val="20"/>
          <w:szCs w:val="20"/>
          <w:u w:val="single"/>
        </w:rPr>
      </w:pPr>
      <w:r w:rsidRPr="00AD70CE">
        <w:rPr>
          <w:rFonts w:cstheme="minorHAnsi"/>
          <w:sz w:val="20"/>
          <w:szCs w:val="20"/>
        </w:rPr>
        <w:t xml:space="preserve">W celu realizacji zamówienia, zgodnie z art. 29 ust. 3a ustawy Prawo zamówień </w:t>
      </w:r>
      <w:proofErr w:type="gramStart"/>
      <w:r w:rsidRPr="00AD70CE">
        <w:rPr>
          <w:rFonts w:cstheme="minorHAnsi"/>
          <w:sz w:val="20"/>
          <w:szCs w:val="20"/>
        </w:rPr>
        <w:t>publicznych  Wykonawca</w:t>
      </w:r>
      <w:proofErr w:type="gramEnd"/>
      <w:r w:rsidRPr="00AD70CE">
        <w:rPr>
          <w:rFonts w:cstheme="minorHAnsi"/>
          <w:sz w:val="20"/>
          <w:szCs w:val="20"/>
        </w:rPr>
        <w:t xml:space="preserve"> lub Podwykonawca jest zobowiązany zatrudnić na podstawie umowy o pracę –wykonujących czynności związane  z przedmiotem zamówienia polegające na wykonywaniu czynności utwardzania dróg.</w:t>
      </w:r>
    </w:p>
    <w:p w14:paraId="4C703547" w14:textId="77777777" w:rsidR="00472DEC" w:rsidRPr="00AD70CE" w:rsidRDefault="00472DEC" w:rsidP="00472DEC">
      <w:pPr>
        <w:pStyle w:val="Akapitzlist"/>
        <w:numPr>
          <w:ilvl w:val="0"/>
          <w:numId w:val="39"/>
        </w:numPr>
        <w:spacing w:after="0"/>
        <w:jc w:val="both"/>
        <w:rPr>
          <w:rFonts w:cstheme="minorHAnsi"/>
          <w:sz w:val="20"/>
          <w:szCs w:val="20"/>
        </w:rPr>
      </w:pPr>
      <w:r w:rsidRPr="00AD70CE">
        <w:rPr>
          <w:rFonts w:cstheme="minorHAnsi"/>
          <w:sz w:val="20"/>
          <w:szCs w:val="20"/>
        </w:rPr>
        <w:t xml:space="preserve">Wykonawca lub Podwykonawca oświadczy, że zatrudnia/będzie zatrudniał na umowę o pracę na okres wykonywania zamówienia osoby wykonujące w/w czynności. </w:t>
      </w:r>
    </w:p>
    <w:p w14:paraId="07B8B425" w14:textId="77777777" w:rsidR="00472DEC" w:rsidRPr="00AD70CE" w:rsidRDefault="00472DEC" w:rsidP="00472DEC">
      <w:pPr>
        <w:pStyle w:val="Akapitzlist"/>
        <w:numPr>
          <w:ilvl w:val="0"/>
          <w:numId w:val="39"/>
        </w:numPr>
        <w:spacing w:after="0"/>
        <w:jc w:val="both"/>
        <w:rPr>
          <w:rFonts w:cstheme="minorHAnsi"/>
          <w:sz w:val="20"/>
          <w:szCs w:val="20"/>
        </w:rPr>
      </w:pPr>
      <w:r w:rsidRPr="00AD70CE">
        <w:rPr>
          <w:rFonts w:cstheme="minorHAnsi"/>
          <w:sz w:val="20"/>
          <w:szCs w:val="20"/>
        </w:rPr>
        <w:t>Wykonawca lub Podwykonawca zobowiązany będzie na żądanie Zamawiającego przedstawić Zamawiającemu, najpóźniej w ciągu 3 dni od daty wezwania, listę osób wykonujących wskazane w/w czynności.</w:t>
      </w:r>
    </w:p>
    <w:p w14:paraId="53E3B0A1" w14:textId="77777777" w:rsidR="00472DEC" w:rsidRPr="00AD70CE" w:rsidRDefault="00472DEC" w:rsidP="00472DEC">
      <w:pPr>
        <w:pStyle w:val="Akapitzlist"/>
        <w:numPr>
          <w:ilvl w:val="0"/>
          <w:numId w:val="39"/>
        </w:numPr>
        <w:spacing w:after="0"/>
        <w:jc w:val="both"/>
        <w:rPr>
          <w:rFonts w:cstheme="minorHAnsi"/>
          <w:sz w:val="20"/>
          <w:szCs w:val="20"/>
        </w:rPr>
      </w:pPr>
      <w:r w:rsidRPr="00AD70CE">
        <w:rPr>
          <w:rFonts w:cstheme="minorHAnsi"/>
          <w:sz w:val="20"/>
          <w:szCs w:val="20"/>
        </w:rPr>
        <w:t xml:space="preserve">W celu udokumentowania zatrudnienia na umowę o pracę wskazanych osób, Wykonawca lub Podwykonawca przedstawi Zamawiającemu </w:t>
      </w:r>
      <w:r w:rsidRPr="00AD70CE">
        <w:rPr>
          <w:rFonts w:cstheme="minorHAnsi"/>
          <w:sz w:val="20"/>
          <w:szCs w:val="20"/>
          <w:u w:val="single"/>
        </w:rPr>
        <w:t xml:space="preserve">zanonimizowaną </w:t>
      </w:r>
      <w:proofErr w:type="gramStart"/>
      <w:r w:rsidRPr="00AD70CE">
        <w:rPr>
          <w:rFonts w:cstheme="minorHAnsi"/>
          <w:sz w:val="20"/>
          <w:szCs w:val="20"/>
          <w:u w:val="single"/>
        </w:rPr>
        <w:t>umowę  o</w:t>
      </w:r>
      <w:proofErr w:type="gramEnd"/>
      <w:r w:rsidRPr="00AD70CE">
        <w:rPr>
          <w:rFonts w:cstheme="minorHAnsi"/>
          <w:sz w:val="20"/>
          <w:szCs w:val="20"/>
          <w:u w:val="single"/>
        </w:rPr>
        <w:t xml:space="preserve"> pracę</w:t>
      </w:r>
      <w:r w:rsidRPr="00AD70CE">
        <w:rPr>
          <w:rFonts w:cstheme="minorHAnsi"/>
          <w:sz w:val="20"/>
          <w:szCs w:val="20"/>
        </w:rPr>
        <w:t xml:space="preserve"> wskazanych pracowników.</w:t>
      </w:r>
    </w:p>
    <w:p w14:paraId="60FBEB60" w14:textId="77777777" w:rsidR="00472DEC" w:rsidRPr="00AD70CE" w:rsidRDefault="00472DEC" w:rsidP="00472DEC">
      <w:pPr>
        <w:pStyle w:val="Akapitzlist"/>
        <w:numPr>
          <w:ilvl w:val="0"/>
          <w:numId w:val="39"/>
        </w:numPr>
        <w:spacing w:after="0"/>
        <w:jc w:val="both"/>
        <w:rPr>
          <w:rFonts w:cstheme="minorHAnsi"/>
          <w:sz w:val="20"/>
          <w:szCs w:val="20"/>
        </w:rPr>
      </w:pPr>
      <w:r w:rsidRPr="00AD70CE">
        <w:rPr>
          <w:rFonts w:cstheme="minorHAnsi"/>
          <w:sz w:val="20"/>
          <w:szCs w:val="20"/>
        </w:rPr>
        <w:t>Zamawiający zastrzega możliwość przeprowadzenia kontroli przez przedstawicieli Zamawiającego lub upoważnione osoby trzecie na miejscu wykonywania świadczenia.</w:t>
      </w:r>
    </w:p>
    <w:p w14:paraId="3B81A861" w14:textId="77777777" w:rsidR="00472DEC" w:rsidRPr="00AD70CE" w:rsidRDefault="00472DEC" w:rsidP="00472DEC">
      <w:pPr>
        <w:pStyle w:val="Akapitzlist"/>
        <w:numPr>
          <w:ilvl w:val="0"/>
          <w:numId w:val="39"/>
        </w:numPr>
        <w:spacing w:after="0"/>
        <w:jc w:val="both"/>
        <w:rPr>
          <w:rFonts w:cstheme="minorHAnsi"/>
          <w:sz w:val="20"/>
          <w:szCs w:val="20"/>
        </w:rPr>
      </w:pPr>
      <w:r w:rsidRPr="00AD70CE">
        <w:rPr>
          <w:rFonts w:cstheme="minorHAnsi"/>
          <w:sz w:val="20"/>
          <w:szCs w:val="20"/>
        </w:rPr>
        <w:t xml:space="preserve">Dopuszcza się zmianę osoby/osób o której mowa w ust. 1, wykonującej przedmiot zamówienia. W przypadku wygaśnięcia/rozwiązania stosunku pracy z osobą biorącą udział przy realizacji zamówienia, Wykonawca lub Podwykonawca jest zobowiązany powiadomić o tym fakcie Zamawiającego (pisemnie, e-mailem) w terminie 5 dni, licząc od </w:t>
      </w:r>
      <w:proofErr w:type="gramStart"/>
      <w:r w:rsidRPr="00AD70CE">
        <w:rPr>
          <w:rFonts w:cstheme="minorHAnsi"/>
          <w:sz w:val="20"/>
          <w:szCs w:val="20"/>
        </w:rPr>
        <w:t>dnia</w:t>
      </w:r>
      <w:proofErr w:type="gramEnd"/>
      <w:r w:rsidRPr="00AD70CE">
        <w:rPr>
          <w:rFonts w:cstheme="minorHAnsi"/>
          <w:sz w:val="20"/>
          <w:szCs w:val="20"/>
        </w:rPr>
        <w:t xml:space="preserve"> w którym nastąpiło rozwiązanie stosunku pracy.</w:t>
      </w:r>
    </w:p>
    <w:p w14:paraId="7825574B" w14:textId="77777777" w:rsidR="00472DEC" w:rsidRPr="00AD70CE" w:rsidRDefault="00472DEC" w:rsidP="00472DEC">
      <w:pPr>
        <w:pStyle w:val="Akapitzlist"/>
        <w:numPr>
          <w:ilvl w:val="0"/>
          <w:numId w:val="39"/>
        </w:numPr>
        <w:spacing w:after="0"/>
        <w:jc w:val="both"/>
        <w:rPr>
          <w:rFonts w:cstheme="minorHAnsi"/>
          <w:sz w:val="20"/>
          <w:szCs w:val="20"/>
        </w:rPr>
      </w:pPr>
      <w:r w:rsidRPr="00AD70CE">
        <w:rPr>
          <w:rFonts w:cstheme="minorHAnsi"/>
          <w:sz w:val="20"/>
          <w:szCs w:val="20"/>
        </w:rPr>
        <w:t xml:space="preserve">Wykonawca lub Podwykonawca w terminie 21 dni od dnia powiadomienia, o którym mowa                    w ust. </w:t>
      </w:r>
      <w:proofErr w:type="gramStart"/>
      <w:r w:rsidRPr="00AD70CE">
        <w:rPr>
          <w:rFonts w:cstheme="minorHAnsi"/>
          <w:sz w:val="20"/>
          <w:szCs w:val="20"/>
        </w:rPr>
        <w:t>6  jest</w:t>
      </w:r>
      <w:proofErr w:type="gramEnd"/>
      <w:r w:rsidRPr="00AD70CE">
        <w:rPr>
          <w:rFonts w:cstheme="minorHAnsi"/>
          <w:sz w:val="20"/>
          <w:szCs w:val="20"/>
        </w:rPr>
        <w:t xml:space="preserve"> zobowiązany zatrudnić osobę nieprzerwanie przez cały okres trwania umowy.</w:t>
      </w:r>
    </w:p>
    <w:p w14:paraId="4B92D214" w14:textId="77777777" w:rsidR="00472DEC" w:rsidRPr="00AD70CE" w:rsidRDefault="00472DEC" w:rsidP="00472DEC">
      <w:pPr>
        <w:pStyle w:val="Akapitzlist"/>
        <w:numPr>
          <w:ilvl w:val="0"/>
          <w:numId w:val="39"/>
        </w:numPr>
        <w:spacing w:after="0"/>
        <w:jc w:val="both"/>
        <w:rPr>
          <w:rFonts w:cstheme="minorHAnsi"/>
          <w:sz w:val="20"/>
          <w:szCs w:val="20"/>
        </w:rPr>
      </w:pPr>
      <w:r w:rsidRPr="00AD70CE">
        <w:rPr>
          <w:rFonts w:cstheme="minorHAnsi"/>
          <w:sz w:val="20"/>
          <w:szCs w:val="20"/>
        </w:rPr>
        <w:t xml:space="preserve">W przypadku niespełnienia przez Wykonawcę lub Podwykonawcę wymogu zatrudnienia na podstawie umowy o pracę osób wykonujących wskazane przez Zamawiającego czynności, lub udokumentowanie zatrudnienia </w:t>
      </w:r>
      <w:r w:rsidRPr="00AD70CE">
        <w:rPr>
          <w:rFonts w:cstheme="minorHAnsi"/>
          <w:b/>
          <w:sz w:val="20"/>
          <w:szCs w:val="20"/>
        </w:rPr>
        <w:t>Zamawiający przewiduje kary umowne dla Wykonawcy</w:t>
      </w:r>
      <w:r w:rsidRPr="00AD70CE">
        <w:rPr>
          <w:rFonts w:cstheme="minorHAnsi"/>
          <w:sz w:val="20"/>
          <w:szCs w:val="20"/>
        </w:rPr>
        <w:t xml:space="preserve"> w wysokości kwoty  minimalnego wynagrodzenia za pracę ustalonego na podstawie przepisów o minimalnym wynagrodzeniu za pracę  oraz liczby miesięcy w okresie realizacji Umowy, w których nie dopełniono przedmiotowego wymogu – kary będą naliczane za każdą osobę poniżej liczby wymaganych  pracowników zatrudnionych na umowę o pracę.</w:t>
      </w:r>
    </w:p>
    <w:p w14:paraId="5A923097" w14:textId="77777777" w:rsidR="00472DEC" w:rsidRPr="00AD70CE" w:rsidRDefault="00472DEC" w:rsidP="00472DEC">
      <w:pPr>
        <w:pStyle w:val="Akapitzlist"/>
        <w:numPr>
          <w:ilvl w:val="0"/>
          <w:numId w:val="39"/>
        </w:numPr>
        <w:spacing w:after="0"/>
        <w:jc w:val="both"/>
        <w:rPr>
          <w:rFonts w:cstheme="minorHAnsi"/>
          <w:sz w:val="20"/>
          <w:szCs w:val="20"/>
        </w:rPr>
      </w:pPr>
      <w:r w:rsidRPr="00AD70CE">
        <w:rPr>
          <w:rFonts w:cstheme="minorHAnsi"/>
          <w:sz w:val="20"/>
          <w:szCs w:val="20"/>
        </w:rPr>
        <w:t>W przypadku powtarzających się naruszeń o których mowa w pkt 7.  Zamawiający zastrzega sobie prawo odstąpienia od umowy w trybie natychmiastowym.</w:t>
      </w:r>
    </w:p>
    <w:p w14:paraId="355EFD34" w14:textId="77777777" w:rsidR="00472DEC" w:rsidRPr="00AD70CE" w:rsidRDefault="00472DEC" w:rsidP="00472DEC">
      <w:pPr>
        <w:autoSpaceDE w:val="0"/>
        <w:autoSpaceDN w:val="0"/>
        <w:adjustRightInd w:val="0"/>
        <w:spacing w:after="0"/>
        <w:rPr>
          <w:rFonts w:eastAsia="Times New Roman" w:cstheme="minorHAnsi"/>
        </w:rPr>
      </w:pPr>
    </w:p>
    <w:p w14:paraId="18248065" w14:textId="77777777" w:rsidR="00472DEC" w:rsidRPr="00AD70CE" w:rsidRDefault="00472DEC" w:rsidP="00472DEC">
      <w:pPr>
        <w:autoSpaceDE w:val="0"/>
        <w:autoSpaceDN w:val="0"/>
        <w:adjustRightInd w:val="0"/>
        <w:spacing w:after="0"/>
        <w:jc w:val="both"/>
        <w:rPr>
          <w:rFonts w:eastAsia="Times New Roman" w:cstheme="minorHAnsi"/>
          <w:sz w:val="20"/>
          <w:szCs w:val="20"/>
        </w:rPr>
      </w:pPr>
      <w:r w:rsidRPr="00AD70CE">
        <w:rPr>
          <w:rFonts w:eastAsia="Times New Roman" w:cstheme="minorHAnsi"/>
          <w:b/>
          <w:bCs/>
          <w:sz w:val="20"/>
          <w:szCs w:val="20"/>
        </w:rPr>
        <w:t xml:space="preserve">Zamawiający najpierw dokona oceny ofert na podstawie art. 24aa ust. 1 ustawy </w:t>
      </w:r>
      <w:proofErr w:type="spellStart"/>
      <w:proofErr w:type="gramStart"/>
      <w:r w:rsidRPr="00AD70CE">
        <w:rPr>
          <w:rFonts w:eastAsia="Times New Roman" w:cstheme="minorHAnsi"/>
          <w:b/>
          <w:bCs/>
          <w:sz w:val="20"/>
          <w:szCs w:val="20"/>
        </w:rPr>
        <w:t>Pzp</w:t>
      </w:r>
      <w:proofErr w:type="spellEnd"/>
      <w:r w:rsidRPr="00AD70CE">
        <w:rPr>
          <w:rFonts w:eastAsia="Times New Roman" w:cstheme="minorHAnsi"/>
          <w:b/>
          <w:bCs/>
          <w:sz w:val="20"/>
          <w:szCs w:val="20"/>
        </w:rPr>
        <w:t xml:space="preserve">,   </w:t>
      </w:r>
      <w:proofErr w:type="gramEnd"/>
      <w:r w:rsidRPr="00AD70CE">
        <w:rPr>
          <w:rFonts w:eastAsia="Times New Roman" w:cstheme="minorHAnsi"/>
          <w:b/>
          <w:bCs/>
          <w:sz w:val="20"/>
          <w:szCs w:val="20"/>
        </w:rPr>
        <w:t xml:space="preserve">            a następnie zbada, czy wykonawca, którego oferta zostanie oceniona jako najkorzystniejsza, nie podlega wykluczeniu</w:t>
      </w:r>
      <w:r w:rsidRPr="00AD70CE">
        <w:rPr>
          <w:rFonts w:eastAsia="Times New Roman" w:cstheme="minorHAnsi"/>
          <w:sz w:val="20"/>
          <w:szCs w:val="20"/>
        </w:rPr>
        <w:t xml:space="preserve"> </w:t>
      </w:r>
      <w:r w:rsidRPr="00AD70CE">
        <w:rPr>
          <w:rFonts w:eastAsia="Times New Roman" w:cstheme="minorHAnsi"/>
          <w:b/>
          <w:sz w:val="20"/>
          <w:szCs w:val="20"/>
        </w:rPr>
        <w:t>oraz spełnia warunki udziału                                      w postępowaniu.</w:t>
      </w:r>
    </w:p>
    <w:p w14:paraId="4B5E67A0" w14:textId="77777777" w:rsidR="00472DEC" w:rsidRPr="00AD70CE" w:rsidRDefault="00472DEC" w:rsidP="00472DEC">
      <w:pPr>
        <w:tabs>
          <w:tab w:val="left" w:pos="1440"/>
        </w:tabs>
        <w:spacing w:after="0" w:line="240" w:lineRule="auto"/>
        <w:outlineLvl w:val="1"/>
        <w:rPr>
          <w:rFonts w:eastAsia="Calibri" w:cstheme="minorHAnsi"/>
          <w:color w:val="000000"/>
          <w:sz w:val="20"/>
          <w:szCs w:val="20"/>
        </w:rPr>
      </w:pPr>
    </w:p>
    <w:p w14:paraId="7FBA4328" w14:textId="77777777" w:rsidR="00472DEC" w:rsidRPr="00AD70CE" w:rsidRDefault="00472DEC" w:rsidP="00472DEC">
      <w:pPr>
        <w:shd w:val="clear" w:color="auto" w:fill="BFBFBF" w:themeFill="background1" w:themeFillShade="BF"/>
        <w:tabs>
          <w:tab w:val="left" w:pos="1440"/>
        </w:tabs>
        <w:spacing w:after="60"/>
        <w:outlineLvl w:val="1"/>
        <w:rPr>
          <w:rFonts w:eastAsia="Calibri" w:cstheme="minorHAnsi"/>
          <w:b/>
          <w:color w:val="000000"/>
          <w:sz w:val="20"/>
          <w:szCs w:val="20"/>
          <w:u w:val="single"/>
        </w:rPr>
      </w:pPr>
      <w:r w:rsidRPr="00AD70CE">
        <w:rPr>
          <w:rFonts w:eastAsia="Calibri" w:cstheme="minorHAnsi"/>
          <w:b/>
          <w:color w:val="000000"/>
          <w:sz w:val="20"/>
          <w:szCs w:val="20"/>
          <w:u w:val="single"/>
        </w:rPr>
        <w:t xml:space="preserve">IV.  Informacja o </w:t>
      </w:r>
      <w:proofErr w:type="gramStart"/>
      <w:r w:rsidRPr="00AD70CE">
        <w:rPr>
          <w:rFonts w:eastAsia="Calibri" w:cstheme="minorHAnsi"/>
          <w:b/>
          <w:color w:val="000000"/>
          <w:sz w:val="20"/>
          <w:szCs w:val="20"/>
          <w:u w:val="single"/>
        </w:rPr>
        <w:t>przewidywanych  zamówieniach</w:t>
      </w:r>
      <w:proofErr w:type="gramEnd"/>
      <w:r w:rsidRPr="00AD70CE">
        <w:rPr>
          <w:rFonts w:eastAsia="Calibri" w:cstheme="minorHAnsi"/>
          <w:b/>
          <w:color w:val="000000"/>
          <w:sz w:val="20"/>
          <w:szCs w:val="20"/>
          <w:u w:val="single"/>
        </w:rPr>
        <w:t xml:space="preserve"> uzupełniających,  o których mowa                  w art. 67 ust. 1 pkt 6 ustawy </w:t>
      </w:r>
      <w:proofErr w:type="spellStart"/>
      <w:r w:rsidRPr="00AD70CE">
        <w:rPr>
          <w:rFonts w:eastAsia="Calibri" w:cstheme="minorHAnsi"/>
          <w:b/>
          <w:color w:val="000000"/>
          <w:sz w:val="20"/>
          <w:szCs w:val="20"/>
          <w:u w:val="single"/>
        </w:rPr>
        <w:t>Pzp</w:t>
      </w:r>
      <w:proofErr w:type="spellEnd"/>
      <w:r w:rsidRPr="00AD70CE">
        <w:rPr>
          <w:rFonts w:eastAsia="Calibri" w:cstheme="minorHAnsi"/>
          <w:b/>
          <w:color w:val="000000"/>
          <w:sz w:val="20"/>
          <w:szCs w:val="20"/>
          <w:u w:val="single"/>
        </w:rPr>
        <w:t xml:space="preserve">  oraz okoliczności, po których zaistnieniu będą one udzielane, jeżeli zamawiający przewiduje udzielanie takich zamówień.</w:t>
      </w:r>
    </w:p>
    <w:p w14:paraId="27AF5429" w14:textId="77777777" w:rsidR="00472DEC" w:rsidRPr="00AD70CE" w:rsidRDefault="00472DEC" w:rsidP="00472DEC">
      <w:pPr>
        <w:spacing w:after="60"/>
        <w:jc w:val="both"/>
        <w:outlineLvl w:val="1"/>
        <w:rPr>
          <w:rFonts w:eastAsia="Calibri" w:cstheme="minorHAnsi"/>
          <w:color w:val="000000"/>
          <w:sz w:val="20"/>
          <w:szCs w:val="20"/>
        </w:rPr>
      </w:pPr>
      <w:r w:rsidRPr="00AD70CE">
        <w:rPr>
          <w:rFonts w:eastAsia="Calibri" w:cstheme="minorHAnsi"/>
          <w:color w:val="000000"/>
          <w:sz w:val="20"/>
          <w:szCs w:val="20"/>
        </w:rPr>
        <w:t xml:space="preserve">Zamawiający dopuszcza możliwość udzielenia Wykonawcy wybranemu w niniejszym postępowaniu                w okresie 3 lat od dnia udzielenia zamówienia podstawowego, zamówienia polegającego na powtórzeniu robót budowlanych o podobnym charakterze co przedmiot zamówienia tj. wykonywaniu napraw i remontów dróg na terenie Gminy Wyszków. Wartość tych robót została uwzględniona przy obliczaniu wartości zamówienia i wynosi </w:t>
      </w:r>
      <w:r w:rsidR="008B0C8B" w:rsidRPr="00AD70CE">
        <w:rPr>
          <w:rFonts w:eastAsia="Calibri" w:cstheme="minorHAnsi"/>
          <w:color w:val="000000"/>
          <w:sz w:val="20"/>
          <w:szCs w:val="20"/>
        </w:rPr>
        <w:t>150</w:t>
      </w:r>
      <w:r w:rsidRPr="00AD70CE">
        <w:rPr>
          <w:rFonts w:eastAsia="Calibri" w:cstheme="minorHAnsi"/>
          <w:color w:val="000000"/>
          <w:sz w:val="20"/>
          <w:szCs w:val="20"/>
        </w:rPr>
        <w:t> </w:t>
      </w:r>
      <w:proofErr w:type="gramStart"/>
      <w:r w:rsidRPr="00AD70CE">
        <w:rPr>
          <w:rFonts w:eastAsia="Calibri" w:cstheme="minorHAnsi"/>
          <w:color w:val="000000"/>
          <w:sz w:val="20"/>
          <w:szCs w:val="20"/>
        </w:rPr>
        <w:t>000  zł.</w:t>
      </w:r>
      <w:proofErr w:type="gramEnd"/>
    </w:p>
    <w:p w14:paraId="0C3C81D7" w14:textId="77777777" w:rsidR="00472DEC" w:rsidRPr="00AD70CE" w:rsidRDefault="00472DEC" w:rsidP="00472DEC">
      <w:pPr>
        <w:tabs>
          <w:tab w:val="left" w:pos="540"/>
        </w:tabs>
        <w:suppressAutoHyphens/>
        <w:spacing w:after="0"/>
        <w:jc w:val="both"/>
        <w:rPr>
          <w:rFonts w:eastAsia="Calibri" w:cstheme="minorHAnsi"/>
          <w:sz w:val="20"/>
          <w:szCs w:val="20"/>
          <w:u w:val="single"/>
        </w:rPr>
      </w:pPr>
    </w:p>
    <w:p w14:paraId="084DB986" w14:textId="77777777" w:rsidR="00472DEC" w:rsidRPr="00AD70CE" w:rsidRDefault="00472DEC" w:rsidP="00472DEC">
      <w:pPr>
        <w:shd w:val="clear" w:color="auto" w:fill="BFBFBF" w:themeFill="background1" w:themeFillShade="BF"/>
        <w:tabs>
          <w:tab w:val="left" w:pos="1440"/>
        </w:tabs>
        <w:spacing w:after="60" w:line="360" w:lineRule="auto"/>
        <w:outlineLvl w:val="1"/>
        <w:rPr>
          <w:rFonts w:eastAsia="Calibri" w:cstheme="minorHAnsi"/>
          <w:b/>
          <w:color w:val="000000"/>
          <w:sz w:val="20"/>
          <w:szCs w:val="20"/>
          <w:u w:val="single"/>
        </w:rPr>
      </w:pPr>
      <w:r w:rsidRPr="00AD70CE">
        <w:rPr>
          <w:rFonts w:eastAsia="Calibri" w:cstheme="minorHAnsi"/>
          <w:b/>
          <w:color w:val="000000"/>
          <w:sz w:val="20"/>
          <w:szCs w:val="20"/>
          <w:u w:val="single"/>
        </w:rPr>
        <w:t>V.  Termin wykonania zamówienia.</w:t>
      </w:r>
    </w:p>
    <w:p w14:paraId="28D307CC" w14:textId="77777777" w:rsidR="00472DEC" w:rsidRPr="00AD70CE" w:rsidRDefault="00472DEC" w:rsidP="00472DEC">
      <w:pPr>
        <w:suppressAutoHyphens/>
        <w:spacing w:after="0" w:line="240" w:lineRule="auto"/>
        <w:jc w:val="both"/>
        <w:rPr>
          <w:rFonts w:eastAsia="Times New Roman" w:cstheme="minorHAnsi"/>
          <w:b/>
          <w:sz w:val="20"/>
          <w:szCs w:val="20"/>
          <w:lang w:eastAsia="ar-SA"/>
        </w:rPr>
      </w:pPr>
      <w:r w:rsidRPr="00AD70CE">
        <w:rPr>
          <w:rFonts w:eastAsia="Times New Roman" w:cstheme="minorHAnsi"/>
          <w:sz w:val="20"/>
          <w:szCs w:val="20"/>
          <w:lang w:eastAsia="ar-SA"/>
        </w:rPr>
        <w:t xml:space="preserve">Zamówienie należy wykonać </w:t>
      </w:r>
      <w:proofErr w:type="gramStart"/>
      <w:r w:rsidRPr="00AD70CE">
        <w:rPr>
          <w:rFonts w:eastAsia="Times New Roman" w:cstheme="minorHAnsi"/>
          <w:sz w:val="20"/>
          <w:szCs w:val="20"/>
          <w:lang w:eastAsia="ar-SA"/>
        </w:rPr>
        <w:t>w  terminie</w:t>
      </w:r>
      <w:proofErr w:type="gramEnd"/>
      <w:r w:rsidRPr="00AD70CE">
        <w:rPr>
          <w:rFonts w:eastAsia="Times New Roman" w:cstheme="minorHAnsi"/>
          <w:sz w:val="20"/>
          <w:szCs w:val="20"/>
          <w:lang w:eastAsia="ar-SA"/>
        </w:rPr>
        <w:t xml:space="preserve"> </w:t>
      </w:r>
      <w:r w:rsidRPr="00AD70CE">
        <w:rPr>
          <w:rFonts w:eastAsia="Times New Roman" w:cstheme="minorHAnsi"/>
          <w:b/>
          <w:sz w:val="20"/>
          <w:szCs w:val="20"/>
          <w:lang w:eastAsia="ar-SA"/>
        </w:rPr>
        <w:t>04-01-2021 r.  28 grudnia 2021 r.</w:t>
      </w:r>
    </w:p>
    <w:p w14:paraId="42DEE6D7" w14:textId="77777777" w:rsidR="00472DEC" w:rsidRPr="00AD70CE" w:rsidRDefault="00472DEC" w:rsidP="00472DEC">
      <w:pPr>
        <w:suppressAutoHyphens/>
        <w:spacing w:after="0" w:line="240" w:lineRule="auto"/>
        <w:jc w:val="both"/>
        <w:rPr>
          <w:rFonts w:eastAsia="Times New Roman" w:cstheme="minorHAnsi"/>
          <w:b/>
          <w:sz w:val="20"/>
          <w:szCs w:val="20"/>
          <w:u w:val="single"/>
          <w:lang w:eastAsia="ar-SA"/>
        </w:rPr>
      </w:pPr>
    </w:p>
    <w:p w14:paraId="7C4A95C0" w14:textId="77777777" w:rsidR="00472DEC" w:rsidRPr="00AD70CE" w:rsidRDefault="00472DEC" w:rsidP="00472DEC">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AD70CE">
        <w:rPr>
          <w:rFonts w:eastAsia="Calibri" w:cstheme="minorHAnsi"/>
          <w:b/>
          <w:color w:val="000000"/>
          <w:sz w:val="20"/>
          <w:szCs w:val="20"/>
          <w:u w:val="single"/>
        </w:rPr>
        <w:t xml:space="preserve">VI.  Warunki udziału w postępowaniu, określone przez Zamawiającego zgodnie z art. 22 ust. 1b ustawy </w:t>
      </w:r>
      <w:proofErr w:type="spellStart"/>
      <w:r w:rsidRPr="00AD70CE">
        <w:rPr>
          <w:rFonts w:eastAsia="Calibri" w:cstheme="minorHAnsi"/>
          <w:b/>
          <w:color w:val="000000"/>
          <w:sz w:val="20"/>
          <w:szCs w:val="20"/>
          <w:u w:val="single"/>
        </w:rPr>
        <w:t>Pzp</w:t>
      </w:r>
      <w:proofErr w:type="spellEnd"/>
      <w:r w:rsidRPr="00AD70CE">
        <w:rPr>
          <w:rFonts w:eastAsia="Calibri" w:cstheme="minorHAnsi"/>
          <w:b/>
          <w:color w:val="000000"/>
          <w:sz w:val="20"/>
          <w:szCs w:val="20"/>
          <w:u w:val="single"/>
        </w:rPr>
        <w:t>.</w:t>
      </w:r>
    </w:p>
    <w:p w14:paraId="545FEA2C" w14:textId="77777777" w:rsidR="00472DEC" w:rsidRPr="00AD70CE" w:rsidRDefault="00472DEC" w:rsidP="00472DEC">
      <w:pPr>
        <w:tabs>
          <w:tab w:val="left" w:pos="360"/>
          <w:tab w:val="left" w:pos="1713"/>
        </w:tabs>
        <w:suppressAutoHyphens/>
        <w:spacing w:after="0" w:line="240" w:lineRule="auto"/>
        <w:jc w:val="both"/>
        <w:rPr>
          <w:rFonts w:cstheme="minorHAnsi"/>
          <w:b/>
          <w:sz w:val="20"/>
          <w:szCs w:val="20"/>
        </w:rPr>
      </w:pPr>
    </w:p>
    <w:p w14:paraId="7EA78AE6" w14:textId="77777777" w:rsidR="00472DEC" w:rsidRPr="00AD70CE" w:rsidRDefault="00472DEC" w:rsidP="00472DEC">
      <w:pPr>
        <w:tabs>
          <w:tab w:val="left" w:pos="360"/>
          <w:tab w:val="left" w:pos="1713"/>
        </w:tabs>
        <w:suppressAutoHyphens/>
        <w:spacing w:after="0" w:line="240" w:lineRule="auto"/>
        <w:ind w:firstLine="284"/>
        <w:jc w:val="both"/>
        <w:rPr>
          <w:rFonts w:cstheme="minorHAnsi"/>
          <w:b/>
          <w:sz w:val="20"/>
          <w:szCs w:val="20"/>
        </w:rPr>
      </w:pPr>
      <w:r w:rsidRPr="00AD70CE">
        <w:rPr>
          <w:rFonts w:cstheme="minorHAnsi"/>
          <w:b/>
          <w:sz w:val="20"/>
          <w:szCs w:val="20"/>
        </w:rPr>
        <w:t>1. sytuacja ekonomiczna i finansowa:</w:t>
      </w:r>
    </w:p>
    <w:p w14:paraId="7C888F7D" w14:textId="77777777" w:rsidR="00472DEC" w:rsidRPr="00AD70CE" w:rsidRDefault="00472DEC" w:rsidP="00472DEC">
      <w:pPr>
        <w:tabs>
          <w:tab w:val="left" w:pos="360"/>
          <w:tab w:val="left" w:pos="1713"/>
        </w:tabs>
        <w:suppressAutoHyphens/>
        <w:spacing w:after="0" w:line="240" w:lineRule="auto"/>
        <w:ind w:left="644" w:hanging="360"/>
        <w:jc w:val="both"/>
        <w:rPr>
          <w:rFonts w:eastAsia="Calibri" w:cstheme="minorHAnsi"/>
          <w:sz w:val="20"/>
          <w:szCs w:val="20"/>
        </w:rPr>
      </w:pPr>
    </w:p>
    <w:p w14:paraId="1DF5AB05" w14:textId="77777777" w:rsidR="00472DEC" w:rsidRPr="00AD70CE" w:rsidRDefault="00472DEC" w:rsidP="00472DEC">
      <w:pPr>
        <w:tabs>
          <w:tab w:val="left" w:pos="360"/>
          <w:tab w:val="left" w:pos="1713"/>
        </w:tabs>
        <w:suppressAutoHyphens/>
        <w:spacing w:after="0" w:line="240" w:lineRule="auto"/>
        <w:ind w:left="644" w:hanging="360"/>
        <w:jc w:val="both"/>
        <w:rPr>
          <w:rFonts w:eastAsia="Calibri" w:cstheme="minorHAnsi"/>
          <w:sz w:val="20"/>
          <w:szCs w:val="20"/>
        </w:rPr>
      </w:pPr>
      <w:r w:rsidRPr="00AD70CE">
        <w:rPr>
          <w:rFonts w:eastAsia="Calibri" w:cstheme="minorHAnsi"/>
          <w:sz w:val="20"/>
          <w:szCs w:val="20"/>
        </w:rPr>
        <w:t>Zamawiający nie stawia szczególnych wymagań.</w:t>
      </w:r>
    </w:p>
    <w:p w14:paraId="74AE94FD" w14:textId="77777777" w:rsidR="00472DEC" w:rsidRPr="00AD70CE" w:rsidRDefault="00472DEC" w:rsidP="00472DEC">
      <w:pPr>
        <w:tabs>
          <w:tab w:val="left" w:pos="360"/>
          <w:tab w:val="left" w:pos="1713"/>
        </w:tabs>
        <w:suppressAutoHyphens/>
        <w:spacing w:after="0" w:line="240" w:lineRule="auto"/>
        <w:jc w:val="both"/>
        <w:rPr>
          <w:rFonts w:eastAsia="Calibri" w:cstheme="minorHAnsi"/>
          <w:sz w:val="20"/>
          <w:szCs w:val="20"/>
        </w:rPr>
      </w:pPr>
    </w:p>
    <w:p w14:paraId="68969443" w14:textId="77777777" w:rsidR="00472DEC" w:rsidRPr="00AD70CE" w:rsidRDefault="00472DEC" w:rsidP="00472DEC">
      <w:pPr>
        <w:tabs>
          <w:tab w:val="left" w:pos="360"/>
          <w:tab w:val="left" w:pos="1713"/>
        </w:tabs>
        <w:suppressAutoHyphens/>
        <w:spacing w:after="0" w:line="240" w:lineRule="auto"/>
        <w:ind w:left="644" w:hanging="360"/>
        <w:jc w:val="both"/>
        <w:rPr>
          <w:rFonts w:cstheme="minorHAnsi"/>
          <w:b/>
          <w:sz w:val="20"/>
          <w:szCs w:val="20"/>
        </w:rPr>
      </w:pPr>
      <w:r w:rsidRPr="00AD70CE">
        <w:rPr>
          <w:rFonts w:cstheme="minorHAnsi"/>
          <w:b/>
          <w:sz w:val="20"/>
          <w:szCs w:val="20"/>
        </w:rPr>
        <w:t xml:space="preserve">2. zdolność techniczna lub zawodowa: </w:t>
      </w:r>
    </w:p>
    <w:p w14:paraId="73C2ACF9" w14:textId="77777777" w:rsidR="00472DEC" w:rsidRPr="00AD70CE" w:rsidRDefault="00472DEC" w:rsidP="00472DEC">
      <w:pPr>
        <w:spacing w:after="0"/>
        <w:ind w:left="284" w:hanging="284"/>
        <w:jc w:val="both"/>
        <w:rPr>
          <w:rFonts w:eastAsia="Calibri" w:cstheme="minorHAnsi"/>
          <w:color w:val="000000"/>
          <w:sz w:val="20"/>
          <w:szCs w:val="20"/>
        </w:rPr>
      </w:pPr>
    </w:p>
    <w:p w14:paraId="0E72B61C" w14:textId="77777777" w:rsidR="00472DEC" w:rsidRPr="00AD70CE" w:rsidRDefault="00472DEC" w:rsidP="00472DEC">
      <w:pPr>
        <w:spacing w:after="0"/>
        <w:ind w:left="284"/>
        <w:jc w:val="both"/>
        <w:rPr>
          <w:rFonts w:cstheme="minorHAnsi"/>
          <w:color w:val="000000"/>
          <w:sz w:val="20"/>
          <w:szCs w:val="20"/>
        </w:rPr>
      </w:pPr>
      <w:r w:rsidRPr="00AD70CE">
        <w:rPr>
          <w:rFonts w:cstheme="minorHAnsi"/>
          <w:b/>
          <w:color w:val="000000"/>
          <w:sz w:val="20"/>
          <w:szCs w:val="20"/>
        </w:rPr>
        <w:t xml:space="preserve">2.1. </w:t>
      </w:r>
      <w:r w:rsidRPr="00AD70CE">
        <w:rPr>
          <w:rFonts w:cstheme="minorHAnsi"/>
          <w:color w:val="000000"/>
          <w:sz w:val="20"/>
          <w:szCs w:val="20"/>
        </w:rPr>
        <w:t xml:space="preserve">Wykonawca wykaże, że dysponuje lub będzie </w:t>
      </w:r>
      <w:proofErr w:type="gramStart"/>
      <w:r w:rsidRPr="00AD70CE">
        <w:rPr>
          <w:rFonts w:cstheme="minorHAnsi"/>
          <w:color w:val="000000"/>
          <w:sz w:val="20"/>
          <w:szCs w:val="20"/>
        </w:rPr>
        <w:t>dysponował  potencjałem</w:t>
      </w:r>
      <w:proofErr w:type="gramEnd"/>
      <w:r w:rsidRPr="00AD70CE">
        <w:rPr>
          <w:rFonts w:cstheme="minorHAnsi"/>
          <w:color w:val="000000"/>
          <w:sz w:val="20"/>
          <w:szCs w:val="20"/>
        </w:rPr>
        <w:t xml:space="preserve"> technicznym niezbędnym do wykonania niniejszego zamówienia tj. </w:t>
      </w:r>
    </w:p>
    <w:p w14:paraId="61C10824" w14:textId="77777777" w:rsidR="008B0C8B" w:rsidRPr="00AD70CE" w:rsidRDefault="008B0C8B" w:rsidP="008B0C8B">
      <w:pPr>
        <w:numPr>
          <w:ilvl w:val="0"/>
          <w:numId w:val="33"/>
        </w:numPr>
        <w:tabs>
          <w:tab w:val="clear" w:pos="360"/>
          <w:tab w:val="num" w:pos="0"/>
          <w:tab w:val="left" w:pos="1713"/>
        </w:tabs>
        <w:suppressAutoHyphens/>
        <w:spacing w:after="0"/>
        <w:ind w:left="1080"/>
        <w:jc w:val="both"/>
        <w:rPr>
          <w:rFonts w:cstheme="minorHAnsi"/>
          <w:sz w:val="20"/>
          <w:szCs w:val="20"/>
        </w:rPr>
      </w:pPr>
      <w:r w:rsidRPr="00AD70CE">
        <w:rPr>
          <w:rFonts w:cstheme="minorHAnsi"/>
          <w:sz w:val="20"/>
          <w:szCs w:val="20"/>
        </w:rPr>
        <w:t xml:space="preserve">sprężarka – 1szt., </w:t>
      </w:r>
    </w:p>
    <w:p w14:paraId="45624138" w14:textId="77777777" w:rsidR="008B0C8B" w:rsidRPr="00AD70CE" w:rsidRDefault="008B0C8B" w:rsidP="008B0C8B">
      <w:pPr>
        <w:numPr>
          <w:ilvl w:val="0"/>
          <w:numId w:val="33"/>
        </w:numPr>
        <w:tabs>
          <w:tab w:val="clear" w:pos="360"/>
          <w:tab w:val="num" w:pos="0"/>
          <w:tab w:val="left" w:pos="1713"/>
        </w:tabs>
        <w:suppressAutoHyphens/>
        <w:spacing w:after="0"/>
        <w:ind w:left="1080"/>
        <w:jc w:val="both"/>
        <w:rPr>
          <w:rFonts w:cstheme="minorHAnsi"/>
          <w:sz w:val="20"/>
          <w:szCs w:val="20"/>
        </w:rPr>
      </w:pPr>
      <w:r w:rsidRPr="00AD70CE">
        <w:rPr>
          <w:rFonts w:cstheme="minorHAnsi"/>
          <w:color w:val="000000"/>
          <w:sz w:val="20"/>
          <w:szCs w:val="20"/>
        </w:rPr>
        <w:t>szczotki mechaniczne – 1szt.,</w:t>
      </w:r>
    </w:p>
    <w:p w14:paraId="656CC9A6" w14:textId="77777777" w:rsidR="008B0C8B" w:rsidRPr="00AD70CE" w:rsidRDefault="008B0C8B" w:rsidP="008B0C8B">
      <w:pPr>
        <w:numPr>
          <w:ilvl w:val="0"/>
          <w:numId w:val="33"/>
        </w:numPr>
        <w:tabs>
          <w:tab w:val="clear" w:pos="360"/>
          <w:tab w:val="num" w:pos="0"/>
          <w:tab w:val="left" w:pos="1713"/>
        </w:tabs>
        <w:suppressAutoHyphens/>
        <w:spacing w:after="0"/>
        <w:ind w:left="1080"/>
        <w:jc w:val="both"/>
        <w:rPr>
          <w:rFonts w:cstheme="minorHAnsi"/>
          <w:sz w:val="20"/>
          <w:szCs w:val="20"/>
        </w:rPr>
      </w:pPr>
      <w:r w:rsidRPr="00AD70CE">
        <w:rPr>
          <w:rFonts w:cstheme="minorHAnsi"/>
          <w:color w:val="000000"/>
          <w:sz w:val="20"/>
          <w:szCs w:val="20"/>
        </w:rPr>
        <w:t>walec samojezdny, walec drogowy – 1 szt.,</w:t>
      </w:r>
      <w:r w:rsidRPr="00AD70CE">
        <w:rPr>
          <w:rFonts w:cstheme="minorHAnsi"/>
          <w:sz w:val="20"/>
          <w:szCs w:val="20"/>
        </w:rPr>
        <w:t xml:space="preserve"> </w:t>
      </w:r>
    </w:p>
    <w:p w14:paraId="1980CA03" w14:textId="77777777" w:rsidR="008B0C8B" w:rsidRPr="00AD70CE" w:rsidRDefault="008B0C8B" w:rsidP="008B0C8B">
      <w:pPr>
        <w:numPr>
          <w:ilvl w:val="0"/>
          <w:numId w:val="33"/>
        </w:numPr>
        <w:tabs>
          <w:tab w:val="clear" w:pos="360"/>
          <w:tab w:val="num" w:pos="0"/>
          <w:tab w:val="left" w:pos="1713"/>
        </w:tabs>
        <w:suppressAutoHyphens/>
        <w:spacing w:after="0"/>
        <w:ind w:left="1080"/>
        <w:jc w:val="both"/>
        <w:rPr>
          <w:rFonts w:cstheme="minorHAnsi"/>
          <w:sz w:val="20"/>
          <w:szCs w:val="20"/>
        </w:rPr>
      </w:pPr>
      <w:r w:rsidRPr="00AD70CE">
        <w:rPr>
          <w:rFonts w:cstheme="minorHAnsi"/>
          <w:sz w:val="20"/>
          <w:szCs w:val="20"/>
        </w:rPr>
        <w:t>skrapiarka do emulsji asfaltowej– 1 szt.</w:t>
      </w:r>
    </w:p>
    <w:p w14:paraId="7CD28D5C" w14:textId="77777777" w:rsidR="008B0C8B" w:rsidRPr="00AD70CE" w:rsidRDefault="008B0C8B" w:rsidP="008B0C8B">
      <w:pPr>
        <w:numPr>
          <w:ilvl w:val="0"/>
          <w:numId w:val="33"/>
        </w:numPr>
        <w:tabs>
          <w:tab w:val="clear" w:pos="360"/>
          <w:tab w:val="num" w:pos="0"/>
          <w:tab w:val="left" w:pos="1713"/>
        </w:tabs>
        <w:suppressAutoHyphens/>
        <w:spacing w:after="0"/>
        <w:ind w:left="1080"/>
        <w:jc w:val="both"/>
        <w:rPr>
          <w:rFonts w:cstheme="minorHAnsi"/>
          <w:sz w:val="20"/>
          <w:szCs w:val="20"/>
        </w:rPr>
      </w:pPr>
      <w:r w:rsidRPr="00AD70CE">
        <w:rPr>
          <w:rFonts w:cstheme="minorHAnsi"/>
          <w:sz w:val="20"/>
          <w:szCs w:val="20"/>
        </w:rPr>
        <w:t>zagęszczarka – 1 szt.,</w:t>
      </w:r>
    </w:p>
    <w:p w14:paraId="3485EC12" w14:textId="77777777" w:rsidR="008B0C8B" w:rsidRPr="00AD70CE" w:rsidRDefault="008B0C8B" w:rsidP="008B0C8B">
      <w:pPr>
        <w:numPr>
          <w:ilvl w:val="0"/>
          <w:numId w:val="33"/>
        </w:numPr>
        <w:tabs>
          <w:tab w:val="clear" w:pos="360"/>
          <w:tab w:val="num" w:pos="0"/>
          <w:tab w:val="left" w:pos="1713"/>
        </w:tabs>
        <w:suppressAutoHyphens/>
        <w:spacing w:after="0"/>
        <w:ind w:left="1080"/>
        <w:jc w:val="both"/>
        <w:rPr>
          <w:rFonts w:cstheme="minorHAnsi"/>
          <w:sz w:val="20"/>
          <w:szCs w:val="20"/>
        </w:rPr>
      </w:pPr>
      <w:r w:rsidRPr="00AD70CE">
        <w:rPr>
          <w:rFonts w:cstheme="minorHAnsi"/>
          <w:sz w:val="20"/>
          <w:szCs w:val="20"/>
        </w:rPr>
        <w:t>koparka – 1 szt. lub ładowarko – koparka,</w:t>
      </w:r>
    </w:p>
    <w:p w14:paraId="10BE4CE1" w14:textId="77777777" w:rsidR="008B0C8B" w:rsidRPr="00AD70CE" w:rsidRDefault="008B0C8B" w:rsidP="008B0C8B">
      <w:pPr>
        <w:numPr>
          <w:ilvl w:val="0"/>
          <w:numId w:val="33"/>
        </w:numPr>
        <w:tabs>
          <w:tab w:val="clear" w:pos="360"/>
          <w:tab w:val="num" w:pos="0"/>
          <w:tab w:val="left" w:pos="1713"/>
        </w:tabs>
        <w:suppressAutoHyphens/>
        <w:spacing w:after="0"/>
        <w:ind w:left="1080"/>
        <w:jc w:val="both"/>
        <w:rPr>
          <w:rFonts w:cstheme="minorHAnsi"/>
          <w:sz w:val="20"/>
          <w:szCs w:val="20"/>
        </w:rPr>
      </w:pPr>
      <w:proofErr w:type="spellStart"/>
      <w:r w:rsidRPr="00AD70CE">
        <w:rPr>
          <w:rFonts w:cstheme="minorHAnsi"/>
          <w:sz w:val="20"/>
          <w:szCs w:val="20"/>
        </w:rPr>
        <w:t>remonter</w:t>
      </w:r>
      <w:proofErr w:type="spellEnd"/>
      <w:r w:rsidRPr="00AD70CE">
        <w:rPr>
          <w:rFonts w:cstheme="minorHAnsi"/>
          <w:sz w:val="20"/>
          <w:szCs w:val="20"/>
        </w:rPr>
        <w:t xml:space="preserve"> drogowy zautomatyzowany – 1 szt.,</w:t>
      </w:r>
    </w:p>
    <w:p w14:paraId="6F97FB26" w14:textId="77777777" w:rsidR="008B0C8B" w:rsidRPr="00AD70CE" w:rsidRDefault="008B0C8B" w:rsidP="008B0C8B">
      <w:pPr>
        <w:numPr>
          <w:ilvl w:val="0"/>
          <w:numId w:val="33"/>
        </w:numPr>
        <w:tabs>
          <w:tab w:val="clear" w:pos="360"/>
          <w:tab w:val="num" w:pos="0"/>
          <w:tab w:val="left" w:pos="1713"/>
        </w:tabs>
        <w:suppressAutoHyphens/>
        <w:spacing w:after="0"/>
        <w:ind w:left="1080"/>
        <w:jc w:val="both"/>
        <w:rPr>
          <w:rFonts w:cstheme="minorHAnsi"/>
          <w:sz w:val="20"/>
          <w:szCs w:val="20"/>
        </w:rPr>
      </w:pPr>
      <w:r w:rsidRPr="00AD70CE">
        <w:rPr>
          <w:rFonts w:cstheme="minorHAnsi"/>
          <w:sz w:val="20"/>
          <w:szCs w:val="20"/>
        </w:rPr>
        <w:t>skrapiarka lepiszcza,</w:t>
      </w:r>
    </w:p>
    <w:p w14:paraId="348ACF7A" w14:textId="77777777" w:rsidR="008B0C8B" w:rsidRPr="00AD70CE" w:rsidRDefault="008B0C8B" w:rsidP="008B0C8B">
      <w:pPr>
        <w:numPr>
          <w:ilvl w:val="0"/>
          <w:numId w:val="33"/>
        </w:numPr>
        <w:tabs>
          <w:tab w:val="clear" w:pos="360"/>
          <w:tab w:val="num" w:pos="0"/>
          <w:tab w:val="left" w:pos="1713"/>
        </w:tabs>
        <w:suppressAutoHyphens/>
        <w:spacing w:after="0"/>
        <w:ind w:left="1080"/>
        <w:jc w:val="both"/>
        <w:rPr>
          <w:rFonts w:cstheme="minorHAnsi"/>
          <w:sz w:val="20"/>
          <w:szCs w:val="20"/>
        </w:rPr>
      </w:pPr>
      <w:proofErr w:type="spellStart"/>
      <w:r w:rsidRPr="00AD70CE">
        <w:rPr>
          <w:rFonts w:cstheme="minorHAnsi"/>
          <w:sz w:val="20"/>
          <w:szCs w:val="20"/>
        </w:rPr>
        <w:t>rozsypywarka</w:t>
      </w:r>
      <w:proofErr w:type="spellEnd"/>
      <w:r w:rsidRPr="00AD70CE">
        <w:rPr>
          <w:rFonts w:cstheme="minorHAnsi"/>
          <w:sz w:val="20"/>
          <w:szCs w:val="20"/>
        </w:rPr>
        <w:t xml:space="preserve"> kruszywa</w:t>
      </w:r>
    </w:p>
    <w:p w14:paraId="4C4639BC" w14:textId="77777777" w:rsidR="00472DEC" w:rsidRPr="00AD70CE" w:rsidRDefault="00472DEC" w:rsidP="008B0C8B">
      <w:pPr>
        <w:tabs>
          <w:tab w:val="left" w:pos="1713"/>
        </w:tabs>
        <w:suppressAutoHyphens/>
        <w:spacing w:after="0" w:line="240" w:lineRule="auto"/>
        <w:jc w:val="both"/>
        <w:rPr>
          <w:rFonts w:cstheme="minorHAnsi"/>
          <w:b/>
          <w:sz w:val="20"/>
          <w:szCs w:val="20"/>
        </w:rPr>
      </w:pPr>
    </w:p>
    <w:p w14:paraId="3D21C6E6" w14:textId="77777777" w:rsidR="00472DEC" w:rsidRPr="00AD70CE" w:rsidRDefault="00472DEC" w:rsidP="00472DEC">
      <w:pPr>
        <w:tabs>
          <w:tab w:val="left" w:pos="1713"/>
        </w:tabs>
        <w:suppressAutoHyphens/>
        <w:spacing w:after="0" w:line="240" w:lineRule="auto"/>
        <w:jc w:val="both"/>
        <w:rPr>
          <w:rFonts w:eastAsia="Calibri" w:cstheme="minorHAnsi"/>
          <w:b/>
          <w:sz w:val="20"/>
          <w:szCs w:val="20"/>
        </w:rPr>
      </w:pPr>
      <w:r w:rsidRPr="00AD70CE">
        <w:rPr>
          <w:rFonts w:eastAsia="Calibri" w:cstheme="minorHAnsi"/>
          <w:b/>
          <w:sz w:val="20"/>
          <w:szCs w:val="20"/>
        </w:rPr>
        <w:t xml:space="preserve">     2.2. wiedza i doświadczenie</w:t>
      </w:r>
    </w:p>
    <w:p w14:paraId="53D84B15" w14:textId="77777777" w:rsidR="00472DEC" w:rsidRPr="00AD70CE" w:rsidRDefault="00472DEC" w:rsidP="00472DEC">
      <w:pPr>
        <w:tabs>
          <w:tab w:val="left" w:pos="1713"/>
        </w:tabs>
        <w:suppressAutoHyphens/>
        <w:spacing w:after="0" w:line="240" w:lineRule="auto"/>
        <w:jc w:val="both"/>
        <w:rPr>
          <w:rFonts w:eastAsia="Calibri" w:cstheme="minorHAnsi"/>
          <w:b/>
          <w:sz w:val="20"/>
          <w:szCs w:val="20"/>
        </w:rPr>
      </w:pPr>
    </w:p>
    <w:p w14:paraId="2BC54331" w14:textId="77777777" w:rsidR="000A6A6F" w:rsidRPr="00AD70CE" w:rsidRDefault="00472DEC" w:rsidP="000A6A6F">
      <w:pPr>
        <w:tabs>
          <w:tab w:val="left" w:pos="360"/>
          <w:tab w:val="left" w:pos="1713"/>
        </w:tabs>
        <w:jc w:val="both"/>
        <w:rPr>
          <w:rFonts w:cstheme="minorHAnsi"/>
          <w:sz w:val="20"/>
          <w:szCs w:val="20"/>
        </w:rPr>
      </w:pPr>
      <w:r w:rsidRPr="00AD70CE">
        <w:rPr>
          <w:rFonts w:cstheme="minorHAnsi"/>
          <w:color w:val="000000"/>
          <w:sz w:val="20"/>
          <w:szCs w:val="20"/>
        </w:rPr>
        <w:t xml:space="preserve">Wykonawca wykaże, że w ciągu ostatnich 5 lat, a jeśli okres prowadzenia działalności jest krótszy to w tym </w:t>
      </w:r>
      <w:proofErr w:type="gramStart"/>
      <w:r w:rsidRPr="00AD70CE">
        <w:rPr>
          <w:rFonts w:cstheme="minorHAnsi"/>
          <w:color w:val="000000"/>
          <w:sz w:val="20"/>
          <w:szCs w:val="20"/>
        </w:rPr>
        <w:t>okresie,  wykonał</w:t>
      </w:r>
      <w:proofErr w:type="gramEnd"/>
      <w:r w:rsidRPr="00AD70CE">
        <w:rPr>
          <w:rFonts w:cstheme="minorHAnsi"/>
          <w:color w:val="000000"/>
          <w:sz w:val="20"/>
          <w:szCs w:val="20"/>
        </w:rPr>
        <w:t xml:space="preserve"> co najmniej </w:t>
      </w:r>
      <w:r w:rsidR="000A6A6F" w:rsidRPr="00AD70CE">
        <w:rPr>
          <w:rFonts w:cstheme="minorHAnsi"/>
          <w:b/>
          <w:color w:val="000000"/>
          <w:sz w:val="20"/>
          <w:szCs w:val="20"/>
        </w:rPr>
        <w:t>2  zadania -</w:t>
      </w:r>
      <w:r w:rsidR="000A6A6F" w:rsidRPr="00AD70CE">
        <w:rPr>
          <w:rFonts w:cstheme="minorHAnsi"/>
          <w:color w:val="000000"/>
          <w:sz w:val="20"/>
          <w:szCs w:val="20"/>
        </w:rPr>
        <w:t xml:space="preserve">  </w:t>
      </w:r>
      <w:r w:rsidR="000A6A6F" w:rsidRPr="00AD70CE">
        <w:rPr>
          <w:rFonts w:cstheme="minorHAnsi"/>
          <w:b/>
          <w:color w:val="000000"/>
          <w:sz w:val="20"/>
          <w:szCs w:val="20"/>
        </w:rPr>
        <w:t>roboty budowlane</w:t>
      </w:r>
      <w:r w:rsidR="000A6A6F" w:rsidRPr="00AD70CE">
        <w:rPr>
          <w:rFonts w:cstheme="minorHAnsi"/>
          <w:color w:val="000000"/>
          <w:sz w:val="20"/>
          <w:szCs w:val="20"/>
        </w:rPr>
        <w:t xml:space="preserve"> polegające na naprawie nawierzchni bitumicznej, destruktu 1 000m2. Naprawa nawierzchni z kostki ( przełożenie) 1000 m2.  Zamawiający dopuszcza sumowanie ilości wykonanych robót.</w:t>
      </w:r>
    </w:p>
    <w:p w14:paraId="49AF6B1E" w14:textId="77777777" w:rsidR="00472DEC" w:rsidRPr="00AD70CE" w:rsidRDefault="00472DEC" w:rsidP="000A6A6F">
      <w:pPr>
        <w:suppressAutoHyphens/>
        <w:spacing w:after="0" w:line="240" w:lineRule="auto"/>
        <w:ind w:left="1134"/>
        <w:jc w:val="both"/>
        <w:rPr>
          <w:rFonts w:cstheme="minorHAnsi"/>
          <w:color w:val="000000"/>
          <w:sz w:val="20"/>
          <w:szCs w:val="20"/>
        </w:rPr>
      </w:pPr>
    </w:p>
    <w:p w14:paraId="69AD4034" w14:textId="77777777" w:rsidR="00472DEC" w:rsidRPr="00AD70CE" w:rsidRDefault="00472DEC" w:rsidP="00472DEC">
      <w:pPr>
        <w:suppressAutoHyphens/>
        <w:spacing w:after="0" w:line="240" w:lineRule="auto"/>
        <w:ind w:left="717"/>
        <w:jc w:val="both"/>
        <w:rPr>
          <w:rFonts w:cstheme="minorHAnsi"/>
          <w:color w:val="000000"/>
          <w:sz w:val="20"/>
          <w:szCs w:val="20"/>
        </w:rPr>
      </w:pPr>
      <w:r w:rsidRPr="00AD70CE">
        <w:rPr>
          <w:rFonts w:cstheme="minorHAnsi"/>
          <w:color w:val="000000"/>
          <w:sz w:val="20"/>
          <w:szCs w:val="20"/>
        </w:rPr>
        <w:t xml:space="preserve">Celem realizacji przedmiotu zamówienia, dwóch lub więcej </w:t>
      </w:r>
      <w:proofErr w:type="gramStart"/>
      <w:r w:rsidRPr="00AD70CE">
        <w:rPr>
          <w:rFonts w:cstheme="minorHAnsi"/>
          <w:color w:val="000000"/>
          <w:sz w:val="20"/>
          <w:szCs w:val="20"/>
        </w:rPr>
        <w:t>Wykonawców,  może</w:t>
      </w:r>
      <w:proofErr w:type="gramEnd"/>
      <w:r w:rsidRPr="00AD70CE">
        <w:rPr>
          <w:rFonts w:cstheme="minorHAnsi"/>
          <w:color w:val="000000"/>
          <w:sz w:val="20"/>
          <w:szCs w:val="20"/>
        </w:rPr>
        <w:t xml:space="preserve"> złożyć jedną ofertę wspólną. W takim przypadku Wykonawcy ustanawiają pełnomocnika do reprezentowania ich w postępowaniu o udzielenie zamówienia albo reprezentowania w postępowaniu i zawarcia umowy w sprawie zamówienia publicznego. </w:t>
      </w:r>
    </w:p>
    <w:p w14:paraId="3684F0B8" w14:textId="77777777" w:rsidR="00472DEC" w:rsidRPr="00AD70CE" w:rsidRDefault="00472DEC" w:rsidP="00472DEC">
      <w:pPr>
        <w:suppressAutoHyphens/>
        <w:spacing w:after="0" w:line="240" w:lineRule="auto"/>
        <w:ind w:left="717"/>
        <w:jc w:val="both"/>
        <w:rPr>
          <w:rFonts w:cstheme="minorHAnsi"/>
          <w:color w:val="000000"/>
          <w:sz w:val="20"/>
          <w:szCs w:val="20"/>
        </w:rPr>
      </w:pPr>
    </w:p>
    <w:p w14:paraId="251396EA" w14:textId="77777777" w:rsidR="00472DEC" w:rsidRPr="00AD70CE" w:rsidRDefault="00472DEC" w:rsidP="00472DEC">
      <w:pPr>
        <w:pStyle w:val="Akapitzlist"/>
        <w:numPr>
          <w:ilvl w:val="0"/>
          <w:numId w:val="10"/>
        </w:numPr>
        <w:tabs>
          <w:tab w:val="left" w:pos="360"/>
        </w:tabs>
        <w:suppressAutoHyphens/>
        <w:spacing w:after="0" w:line="240" w:lineRule="auto"/>
        <w:ind w:left="1134" w:hanging="567"/>
        <w:jc w:val="both"/>
        <w:rPr>
          <w:rFonts w:cstheme="minorHAnsi"/>
          <w:color w:val="000000"/>
          <w:sz w:val="20"/>
          <w:szCs w:val="20"/>
        </w:rPr>
      </w:pPr>
      <w:r w:rsidRPr="00AD70CE">
        <w:rPr>
          <w:rFonts w:cstheme="minorHAnsi"/>
          <w:color w:val="000000"/>
          <w:sz w:val="20"/>
          <w:szCs w:val="20"/>
        </w:rPr>
        <w:t>Warunki uprawniające do ubiegania się o zamówienie (warunki formalne tj. każdy uczestnik wspólnej oferty musi udokumentować).</w:t>
      </w:r>
    </w:p>
    <w:p w14:paraId="7B916133" w14:textId="77777777" w:rsidR="00472DEC" w:rsidRPr="00AD70CE" w:rsidRDefault="00472DEC" w:rsidP="00472DEC">
      <w:pPr>
        <w:pStyle w:val="Akapitzlist"/>
        <w:numPr>
          <w:ilvl w:val="0"/>
          <w:numId w:val="10"/>
        </w:numPr>
        <w:spacing w:after="0" w:line="240" w:lineRule="auto"/>
        <w:ind w:left="1134" w:hanging="567"/>
        <w:jc w:val="both"/>
        <w:rPr>
          <w:rFonts w:cstheme="minorHAnsi"/>
          <w:color w:val="000000"/>
          <w:sz w:val="20"/>
          <w:szCs w:val="20"/>
        </w:rPr>
      </w:pPr>
      <w:r w:rsidRPr="00AD70CE">
        <w:rPr>
          <w:rFonts w:cstheme="minorHAnsi"/>
          <w:color w:val="000000"/>
          <w:sz w:val="20"/>
          <w:szCs w:val="20"/>
        </w:rPr>
        <w:lastRenderedPageBreak/>
        <w:t xml:space="preserve">Warunki potwierdzające zdolność do wykonania przedmiotowego </w:t>
      </w:r>
      <w:proofErr w:type="gramStart"/>
      <w:r w:rsidRPr="00AD70CE">
        <w:rPr>
          <w:rFonts w:cstheme="minorHAnsi"/>
          <w:color w:val="000000"/>
          <w:sz w:val="20"/>
          <w:szCs w:val="20"/>
        </w:rPr>
        <w:t xml:space="preserve">zamówienia,   </w:t>
      </w:r>
      <w:proofErr w:type="gramEnd"/>
      <w:r w:rsidRPr="00AD70CE">
        <w:rPr>
          <w:rFonts w:cstheme="minorHAnsi"/>
          <w:color w:val="000000"/>
          <w:sz w:val="20"/>
          <w:szCs w:val="20"/>
        </w:rPr>
        <w:t xml:space="preserve">                     tj. potencjał techniczny i kadrowy wykonawców, ich kwalifikacje i doświadczenie oraz sytuację ekonomiczną i finansową  mogą być spełnione łącznie przez wszystkich Wykonawców ubiegających się wspólnie o udzielenie zamówienia.</w:t>
      </w:r>
    </w:p>
    <w:p w14:paraId="134AEBB3" w14:textId="77777777" w:rsidR="00472DEC" w:rsidRPr="00AD70CE" w:rsidRDefault="00472DEC" w:rsidP="00472DEC">
      <w:pPr>
        <w:pStyle w:val="Akapitzlist"/>
        <w:numPr>
          <w:ilvl w:val="0"/>
          <w:numId w:val="10"/>
        </w:numPr>
        <w:spacing w:after="0" w:line="240" w:lineRule="auto"/>
        <w:ind w:left="1134" w:hanging="567"/>
        <w:jc w:val="both"/>
        <w:rPr>
          <w:rFonts w:cstheme="minorHAnsi"/>
          <w:color w:val="000000"/>
          <w:sz w:val="20"/>
          <w:szCs w:val="20"/>
        </w:rPr>
      </w:pPr>
      <w:r w:rsidRPr="00AD70CE">
        <w:rPr>
          <w:rFonts w:cstheme="minorHAnsi"/>
          <w:color w:val="000000"/>
          <w:sz w:val="20"/>
          <w:szCs w:val="20"/>
        </w:rPr>
        <w:t>Wykonawcy ubiegający się wspólnie o udzielenie zamówienia publicznego ponoszą solidarną odpowiedzialność za wykonanie umowy i wniesienie zabezpieczenia należytego wykonania umowy.</w:t>
      </w:r>
    </w:p>
    <w:p w14:paraId="3C40E368" w14:textId="77777777" w:rsidR="00472DEC" w:rsidRPr="00AD70CE" w:rsidRDefault="00472DEC" w:rsidP="00472DEC">
      <w:pPr>
        <w:pStyle w:val="Akapitzlist"/>
        <w:numPr>
          <w:ilvl w:val="0"/>
          <w:numId w:val="10"/>
        </w:numPr>
        <w:spacing w:after="0" w:line="240" w:lineRule="auto"/>
        <w:ind w:left="1134" w:hanging="567"/>
        <w:jc w:val="both"/>
        <w:rPr>
          <w:rFonts w:cstheme="minorHAnsi"/>
          <w:color w:val="000000"/>
          <w:sz w:val="20"/>
          <w:szCs w:val="20"/>
        </w:rPr>
      </w:pPr>
      <w:r w:rsidRPr="00AD70CE">
        <w:rPr>
          <w:rFonts w:cstheme="minorHAnsi"/>
          <w:color w:val="000000"/>
          <w:sz w:val="20"/>
          <w:szCs w:val="20"/>
        </w:rPr>
        <w:t>Wszelka korespondencja oraz rozliczenia będą dokonywane wyłącznie z ustanowionym pełnomocnikiem.</w:t>
      </w:r>
    </w:p>
    <w:p w14:paraId="2060DB29" w14:textId="77777777" w:rsidR="00472DEC" w:rsidRPr="00AD70CE" w:rsidRDefault="00472DEC" w:rsidP="00472DEC">
      <w:pPr>
        <w:pStyle w:val="Akapitzlist"/>
        <w:numPr>
          <w:ilvl w:val="0"/>
          <w:numId w:val="10"/>
        </w:numPr>
        <w:spacing w:after="0" w:line="240" w:lineRule="auto"/>
        <w:ind w:left="1134" w:hanging="567"/>
        <w:jc w:val="both"/>
        <w:rPr>
          <w:rFonts w:cstheme="minorHAnsi"/>
          <w:color w:val="000000"/>
          <w:sz w:val="20"/>
          <w:szCs w:val="20"/>
        </w:rPr>
      </w:pPr>
      <w:r w:rsidRPr="00AD70CE">
        <w:rPr>
          <w:rFonts w:cstheme="minorHAnsi"/>
          <w:color w:val="000000"/>
          <w:sz w:val="20"/>
          <w:szCs w:val="20"/>
        </w:rPr>
        <w:t>Oferta musi być podpisana w taki sposób, by prawnie zobowiązywała wszystkich Wykonawców występujących wspólnie.</w:t>
      </w:r>
    </w:p>
    <w:p w14:paraId="3EC46739" w14:textId="77777777" w:rsidR="00472DEC" w:rsidRPr="00AD70CE" w:rsidRDefault="00472DEC" w:rsidP="00472DEC">
      <w:pPr>
        <w:pStyle w:val="Akapitzlist"/>
        <w:numPr>
          <w:ilvl w:val="0"/>
          <w:numId w:val="10"/>
        </w:numPr>
        <w:spacing w:after="0" w:line="240" w:lineRule="auto"/>
        <w:ind w:left="1134" w:hanging="567"/>
        <w:jc w:val="both"/>
        <w:rPr>
          <w:rFonts w:cstheme="minorHAnsi"/>
          <w:color w:val="000000"/>
          <w:sz w:val="20"/>
          <w:szCs w:val="20"/>
        </w:rPr>
      </w:pPr>
      <w:r w:rsidRPr="00AD70CE">
        <w:rPr>
          <w:rFonts w:cstheme="minorHAnsi"/>
          <w:color w:val="000000"/>
          <w:sz w:val="20"/>
          <w:szCs w:val="20"/>
        </w:rPr>
        <w:t xml:space="preserve">W miejscach, gdzie należy wpisać „nazwę i adres Wykonawcy” zaleca się podanie danych </w:t>
      </w:r>
      <w:proofErr w:type="gramStart"/>
      <w:r w:rsidRPr="00AD70CE">
        <w:rPr>
          <w:rFonts w:cstheme="minorHAnsi"/>
          <w:color w:val="000000"/>
          <w:sz w:val="20"/>
          <w:szCs w:val="20"/>
        </w:rPr>
        <w:t>konsorcjum,  a</w:t>
      </w:r>
      <w:proofErr w:type="gramEnd"/>
      <w:r w:rsidRPr="00AD70CE">
        <w:rPr>
          <w:rFonts w:cstheme="minorHAnsi"/>
          <w:color w:val="000000"/>
          <w:sz w:val="20"/>
          <w:szCs w:val="20"/>
        </w:rPr>
        <w:t xml:space="preserve"> nie tylko pełnomocnika.</w:t>
      </w:r>
    </w:p>
    <w:p w14:paraId="0FB8B972" w14:textId="77777777" w:rsidR="00472DEC" w:rsidRPr="00AD70CE" w:rsidRDefault="00472DEC" w:rsidP="00472DEC">
      <w:pPr>
        <w:tabs>
          <w:tab w:val="left" w:pos="900"/>
        </w:tabs>
        <w:spacing w:after="0" w:line="240" w:lineRule="auto"/>
        <w:ind w:left="709" w:hanging="349"/>
        <w:jc w:val="both"/>
        <w:rPr>
          <w:rFonts w:cstheme="minorHAnsi"/>
          <w:sz w:val="20"/>
          <w:szCs w:val="20"/>
        </w:rPr>
      </w:pPr>
      <w:r w:rsidRPr="00AD70CE">
        <w:rPr>
          <w:rFonts w:eastAsia="Calibri" w:cstheme="minorHAnsi"/>
          <w:sz w:val="20"/>
          <w:szCs w:val="20"/>
        </w:rPr>
        <w:t xml:space="preserve">2. </w:t>
      </w:r>
      <w:r w:rsidRPr="00AD70CE">
        <w:rPr>
          <w:rFonts w:cstheme="minorHAnsi"/>
          <w:sz w:val="20"/>
          <w:szCs w:val="20"/>
        </w:rPr>
        <w:t xml:space="preserve">Wykonawca może w celu potwierdzenia spełniania warunków udziału w </w:t>
      </w:r>
      <w:proofErr w:type="gramStart"/>
      <w:r w:rsidRPr="00AD70CE">
        <w:rPr>
          <w:rFonts w:cstheme="minorHAnsi"/>
          <w:sz w:val="20"/>
          <w:szCs w:val="20"/>
        </w:rPr>
        <w:t xml:space="preserve">postępowaniu,   </w:t>
      </w:r>
      <w:proofErr w:type="gramEnd"/>
      <w:r w:rsidRPr="00AD70CE">
        <w:rPr>
          <w:rFonts w:cstheme="minorHAnsi"/>
          <w:sz w:val="20"/>
          <w:szCs w:val="20"/>
        </w:rPr>
        <w:t xml:space="preserve">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CAF05AF" w14:textId="77777777" w:rsidR="00472DEC" w:rsidRPr="00AD70CE" w:rsidRDefault="00472DEC" w:rsidP="00472DEC">
      <w:pPr>
        <w:tabs>
          <w:tab w:val="left" w:pos="709"/>
        </w:tabs>
        <w:spacing w:after="0" w:line="240" w:lineRule="auto"/>
        <w:ind w:left="709" w:hanging="349"/>
        <w:jc w:val="both"/>
        <w:rPr>
          <w:rFonts w:cstheme="minorHAnsi"/>
          <w:b/>
          <w:sz w:val="20"/>
          <w:szCs w:val="20"/>
        </w:rPr>
      </w:pPr>
      <w:r w:rsidRPr="00AD70CE">
        <w:rPr>
          <w:rFonts w:cstheme="minorHAnsi"/>
          <w:sz w:val="20"/>
          <w:szCs w:val="20"/>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179D80D" w14:textId="77777777" w:rsidR="00472DEC" w:rsidRPr="00AD70CE" w:rsidRDefault="00472DEC" w:rsidP="00472DEC">
      <w:pPr>
        <w:tabs>
          <w:tab w:val="left" w:pos="709"/>
        </w:tabs>
        <w:spacing w:after="0" w:line="240" w:lineRule="auto"/>
        <w:ind w:left="709" w:hanging="349"/>
        <w:jc w:val="both"/>
        <w:rPr>
          <w:rFonts w:cstheme="minorHAnsi"/>
          <w:b/>
          <w:sz w:val="20"/>
          <w:szCs w:val="20"/>
        </w:rPr>
      </w:pPr>
      <w:r w:rsidRPr="00AD70CE">
        <w:rPr>
          <w:rFonts w:cstheme="minorHAnsi"/>
          <w:sz w:val="20"/>
          <w:szCs w:val="20"/>
        </w:rPr>
        <w:t xml:space="preserve">4. Zamawiający oceni, czy udostępniane Wykonawcy przez inne podmioty zdolności techniczne lub zawodowe lub ich sytuacja finansowa lub ekonomiczna, pozwalają na wykazanie przez wykonawcę </w:t>
      </w:r>
      <w:proofErr w:type="gramStart"/>
      <w:r w:rsidRPr="00AD70CE">
        <w:rPr>
          <w:rFonts w:cstheme="minorHAnsi"/>
          <w:sz w:val="20"/>
          <w:szCs w:val="20"/>
        </w:rPr>
        <w:t>spełniania  warunków</w:t>
      </w:r>
      <w:proofErr w:type="gramEnd"/>
      <w:r w:rsidRPr="00AD70CE">
        <w:rPr>
          <w:rFonts w:cstheme="minorHAnsi"/>
          <w:sz w:val="20"/>
          <w:szCs w:val="20"/>
        </w:rPr>
        <w:t xml:space="preserve"> udziału w postepowaniu oraz zbada, czy nie zachodzą wobec tego podmiotu podstawy wykluczenia, o których mowa w art. 24 ust. 1 pkt 13-22                       i ust. 5.</w:t>
      </w:r>
    </w:p>
    <w:p w14:paraId="5A623D84" w14:textId="77777777" w:rsidR="00472DEC" w:rsidRPr="00AD70CE" w:rsidRDefault="00472DEC" w:rsidP="00472DEC">
      <w:pPr>
        <w:tabs>
          <w:tab w:val="left" w:pos="709"/>
        </w:tabs>
        <w:spacing w:after="0" w:line="240" w:lineRule="auto"/>
        <w:ind w:left="709" w:hanging="349"/>
        <w:jc w:val="both"/>
        <w:rPr>
          <w:rFonts w:cstheme="minorHAnsi"/>
          <w:b/>
          <w:sz w:val="20"/>
          <w:szCs w:val="20"/>
        </w:rPr>
      </w:pPr>
      <w:r w:rsidRPr="00AD70CE">
        <w:rPr>
          <w:rFonts w:cstheme="minorHAnsi"/>
          <w:sz w:val="20"/>
          <w:szCs w:val="20"/>
        </w:rPr>
        <w:t>5.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14:paraId="05DEE625" w14:textId="77777777" w:rsidR="00472DEC" w:rsidRPr="00AD70CE" w:rsidRDefault="00472DEC" w:rsidP="00472DEC">
      <w:pPr>
        <w:tabs>
          <w:tab w:val="left" w:pos="709"/>
        </w:tabs>
        <w:spacing w:after="0" w:line="240" w:lineRule="auto"/>
        <w:ind w:left="709" w:hanging="349"/>
        <w:jc w:val="both"/>
        <w:rPr>
          <w:rFonts w:cstheme="minorHAnsi"/>
          <w:b/>
          <w:sz w:val="20"/>
          <w:szCs w:val="20"/>
        </w:rPr>
      </w:pPr>
      <w:r w:rsidRPr="00AD70CE">
        <w:rPr>
          <w:rFonts w:cstheme="minorHAnsi"/>
          <w:sz w:val="20"/>
          <w:szCs w:val="20"/>
        </w:rPr>
        <w:t xml:space="preserve">6. Jeżeli zdolności techniczne lub zawodowe, lub sytuacja ekonomiczna lub finansowa </w:t>
      </w:r>
      <w:proofErr w:type="gramStart"/>
      <w:r w:rsidRPr="00AD70CE">
        <w:rPr>
          <w:rFonts w:cstheme="minorHAnsi"/>
          <w:sz w:val="20"/>
          <w:szCs w:val="20"/>
        </w:rPr>
        <w:t xml:space="preserve">podmiotu,   </w:t>
      </w:r>
      <w:proofErr w:type="gramEnd"/>
      <w:r w:rsidRPr="00AD70CE">
        <w:rPr>
          <w:rFonts w:cstheme="minorHAnsi"/>
          <w:sz w:val="20"/>
          <w:szCs w:val="20"/>
        </w:rPr>
        <w:t xml:space="preserve"> o którym mowa w pkt 1. , nie potwierdzają spełniania przez wykonawcę warunków udziału                    w postępowaniu lub zachodzą wobec tych podmiotów podstawy wykluczenia, zamawiający żąda, aby wykonawca w terminie określonym przez zamawiającego:</w:t>
      </w:r>
    </w:p>
    <w:p w14:paraId="532FD037" w14:textId="77777777" w:rsidR="00472DEC" w:rsidRPr="00AD70CE" w:rsidRDefault="00472DEC" w:rsidP="00472DEC">
      <w:pPr>
        <w:pStyle w:val="Akapitzlist"/>
        <w:tabs>
          <w:tab w:val="left" w:pos="390"/>
        </w:tabs>
        <w:spacing w:after="0" w:line="240" w:lineRule="auto"/>
        <w:ind w:left="993"/>
        <w:jc w:val="both"/>
        <w:rPr>
          <w:rFonts w:cstheme="minorHAnsi"/>
          <w:sz w:val="20"/>
          <w:szCs w:val="20"/>
        </w:rPr>
      </w:pPr>
      <w:r w:rsidRPr="00AD70CE">
        <w:rPr>
          <w:rFonts w:cstheme="minorHAnsi"/>
          <w:sz w:val="20"/>
          <w:szCs w:val="20"/>
        </w:rPr>
        <w:t>1) zastąpił ten podmiot innym podmiotem lub podmiotami lub</w:t>
      </w:r>
    </w:p>
    <w:p w14:paraId="6C539F5A" w14:textId="77777777" w:rsidR="00472DEC" w:rsidRPr="00AD70CE" w:rsidRDefault="00472DEC" w:rsidP="00472DEC">
      <w:pPr>
        <w:pStyle w:val="Akapitzlist"/>
        <w:tabs>
          <w:tab w:val="left" w:pos="390"/>
        </w:tabs>
        <w:spacing w:after="0" w:line="240" w:lineRule="auto"/>
        <w:ind w:left="993"/>
        <w:jc w:val="both"/>
        <w:rPr>
          <w:rFonts w:cstheme="minorHAnsi"/>
          <w:sz w:val="20"/>
          <w:szCs w:val="20"/>
        </w:rPr>
      </w:pPr>
      <w:r w:rsidRPr="00AD70CE">
        <w:rPr>
          <w:rFonts w:cstheme="minorHAnsi"/>
          <w:sz w:val="20"/>
          <w:szCs w:val="20"/>
        </w:rPr>
        <w:t>2) zobowiązał się do osobistego wykonania odpowiedniej części zamówienia, jeżeli wykaże zdolności techniczne lub zawodowe lub sytuację finansową lub ekonomiczną, o których mowa w pkt. 1.</w:t>
      </w:r>
    </w:p>
    <w:p w14:paraId="5F152393" w14:textId="77777777" w:rsidR="00472DEC" w:rsidRPr="00AD70CE" w:rsidRDefault="00472DEC" w:rsidP="00472DEC">
      <w:pPr>
        <w:spacing w:after="0" w:line="240" w:lineRule="auto"/>
        <w:jc w:val="both"/>
        <w:rPr>
          <w:rFonts w:eastAsia="Calibri" w:cstheme="minorHAnsi"/>
          <w:sz w:val="20"/>
          <w:szCs w:val="20"/>
        </w:rPr>
      </w:pPr>
    </w:p>
    <w:p w14:paraId="49029D30" w14:textId="77777777" w:rsidR="00472DEC" w:rsidRPr="00AD70CE" w:rsidRDefault="00472DEC" w:rsidP="00472DEC">
      <w:pPr>
        <w:shd w:val="clear" w:color="auto" w:fill="BFBFBF" w:themeFill="background1" w:themeFillShade="BF"/>
        <w:spacing w:after="0" w:line="240" w:lineRule="auto"/>
        <w:ind w:left="360"/>
        <w:jc w:val="both"/>
        <w:rPr>
          <w:rFonts w:cstheme="minorHAnsi"/>
          <w:b/>
          <w:sz w:val="20"/>
          <w:szCs w:val="20"/>
        </w:rPr>
      </w:pPr>
      <w:r w:rsidRPr="00AD70CE">
        <w:rPr>
          <w:rFonts w:cstheme="minorHAnsi"/>
          <w:b/>
          <w:sz w:val="20"/>
          <w:szCs w:val="20"/>
        </w:rPr>
        <w:t xml:space="preserve">VI a.            Podstawy wykluczenia, o których mowa w art. 24 ust. 5 ustawy </w:t>
      </w:r>
      <w:proofErr w:type="spellStart"/>
      <w:r w:rsidRPr="00AD70CE">
        <w:rPr>
          <w:rFonts w:cstheme="minorHAnsi"/>
          <w:b/>
          <w:sz w:val="20"/>
          <w:szCs w:val="20"/>
        </w:rPr>
        <w:t>Pzp</w:t>
      </w:r>
      <w:proofErr w:type="spellEnd"/>
      <w:r w:rsidRPr="00AD70CE">
        <w:rPr>
          <w:rFonts w:cstheme="minorHAnsi"/>
          <w:b/>
          <w:sz w:val="20"/>
          <w:szCs w:val="20"/>
        </w:rPr>
        <w:t>.</w:t>
      </w:r>
    </w:p>
    <w:p w14:paraId="04550BAA" w14:textId="77777777" w:rsidR="00472DEC" w:rsidRPr="00AD70CE" w:rsidRDefault="00472DEC" w:rsidP="00472DEC">
      <w:pPr>
        <w:spacing w:after="0" w:line="240" w:lineRule="auto"/>
        <w:ind w:left="360"/>
        <w:jc w:val="both"/>
        <w:rPr>
          <w:rFonts w:cstheme="minorHAnsi"/>
          <w:sz w:val="20"/>
          <w:szCs w:val="20"/>
        </w:rPr>
      </w:pPr>
    </w:p>
    <w:p w14:paraId="4DAD2856" w14:textId="77777777" w:rsidR="00472DEC" w:rsidRPr="00AD70CE" w:rsidRDefault="00472DEC" w:rsidP="00472DEC">
      <w:pPr>
        <w:spacing w:after="0"/>
        <w:ind w:left="360"/>
        <w:jc w:val="both"/>
        <w:rPr>
          <w:rFonts w:cstheme="minorHAnsi"/>
          <w:sz w:val="20"/>
          <w:szCs w:val="20"/>
        </w:rPr>
      </w:pPr>
      <w:r w:rsidRPr="00AD70CE">
        <w:rPr>
          <w:rFonts w:cstheme="minorHAnsi"/>
          <w:sz w:val="20"/>
          <w:szCs w:val="20"/>
        </w:rPr>
        <w:t xml:space="preserve">1. Z postępowania o udzielenie zamówienia wyklucza się Wykonawcę, w </w:t>
      </w:r>
      <w:proofErr w:type="gramStart"/>
      <w:r w:rsidRPr="00AD70CE">
        <w:rPr>
          <w:rFonts w:cstheme="minorHAnsi"/>
          <w:sz w:val="20"/>
          <w:szCs w:val="20"/>
        </w:rPr>
        <w:t>stosunku</w:t>
      </w:r>
      <w:proofErr w:type="gramEnd"/>
      <w:r w:rsidRPr="00AD70CE">
        <w:rPr>
          <w:rFonts w:cstheme="minorHAnsi"/>
          <w:sz w:val="20"/>
          <w:szCs w:val="20"/>
        </w:rPr>
        <w:t xml:space="preserve"> do którego zachodzi którakolwiek z okoliczności, o których mowa w art. 24 ust. 1 pkt 12-23 ustawy </w:t>
      </w:r>
      <w:proofErr w:type="spellStart"/>
      <w:r w:rsidRPr="00AD70CE">
        <w:rPr>
          <w:rFonts w:cstheme="minorHAnsi"/>
          <w:sz w:val="20"/>
          <w:szCs w:val="20"/>
        </w:rPr>
        <w:t>Pzp</w:t>
      </w:r>
      <w:proofErr w:type="spellEnd"/>
      <w:r w:rsidRPr="00AD70CE">
        <w:rPr>
          <w:rFonts w:cstheme="minorHAnsi"/>
          <w:sz w:val="20"/>
          <w:szCs w:val="20"/>
        </w:rPr>
        <w:t>.</w:t>
      </w:r>
    </w:p>
    <w:p w14:paraId="06F15233" w14:textId="77777777" w:rsidR="00472DEC" w:rsidRPr="00AD70CE" w:rsidRDefault="00472DEC" w:rsidP="00472DEC">
      <w:pPr>
        <w:spacing w:after="0"/>
        <w:ind w:left="360"/>
        <w:jc w:val="both"/>
        <w:rPr>
          <w:rFonts w:cstheme="minorHAnsi"/>
          <w:sz w:val="20"/>
          <w:szCs w:val="20"/>
        </w:rPr>
      </w:pPr>
      <w:r w:rsidRPr="00AD70CE">
        <w:rPr>
          <w:rFonts w:cstheme="minorHAnsi"/>
          <w:sz w:val="20"/>
          <w:szCs w:val="20"/>
        </w:rPr>
        <w:t xml:space="preserve">2. Dodatkowo Zamawiający </w:t>
      </w:r>
      <w:r w:rsidRPr="00AD70CE">
        <w:rPr>
          <w:rFonts w:cstheme="minorHAnsi"/>
          <w:b/>
          <w:sz w:val="20"/>
          <w:szCs w:val="20"/>
        </w:rPr>
        <w:t>nie przewiduje</w:t>
      </w:r>
      <w:r w:rsidRPr="00AD70CE">
        <w:rPr>
          <w:rFonts w:cstheme="minorHAnsi"/>
          <w:sz w:val="20"/>
          <w:szCs w:val="20"/>
        </w:rPr>
        <w:t xml:space="preserve"> wykluczenia Wykonawcy.</w:t>
      </w:r>
    </w:p>
    <w:p w14:paraId="72EB11AA" w14:textId="77777777" w:rsidR="00472DEC" w:rsidRPr="00AD70CE" w:rsidRDefault="00472DEC" w:rsidP="00472DEC">
      <w:pPr>
        <w:tabs>
          <w:tab w:val="left" w:pos="1440"/>
        </w:tabs>
        <w:spacing w:after="0" w:line="240" w:lineRule="auto"/>
        <w:outlineLvl w:val="1"/>
        <w:rPr>
          <w:rFonts w:eastAsia="Calibri" w:cstheme="minorHAnsi"/>
          <w:b/>
          <w:color w:val="000000"/>
          <w:sz w:val="20"/>
          <w:szCs w:val="20"/>
          <w:u w:val="single"/>
        </w:rPr>
      </w:pPr>
    </w:p>
    <w:p w14:paraId="3F11AE3B" w14:textId="77777777" w:rsidR="00472DEC" w:rsidRPr="00AD70CE" w:rsidRDefault="00472DEC" w:rsidP="00472DEC">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AD70CE">
        <w:rPr>
          <w:rFonts w:eastAsia="Calibri" w:cstheme="minorHAnsi"/>
          <w:b/>
          <w:color w:val="000000"/>
          <w:sz w:val="20"/>
          <w:szCs w:val="20"/>
          <w:u w:val="single"/>
        </w:rPr>
        <w:t xml:space="preserve">VII.  Wykaz oświadczeń </w:t>
      </w:r>
      <w:proofErr w:type="gramStart"/>
      <w:r w:rsidRPr="00AD70CE">
        <w:rPr>
          <w:rFonts w:eastAsia="Calibri" w:cstheme="minorHAnsi"/>
          <w:b/>
          <w:color w:val="000000"/>
          <w:sz w:val="20"/>
          <w:szCs w:val="20"/>
          <w:u w:val="single"/>
        </w:rPr>
        <w:t>lub  dokumentów</w:t>
      </w:r>
      <w:proofErr w:type="gramEnd"/>
      <w:r w:rsidRPr="00AD70CE">
        <w:rPr>
          <w:rFonts w:eastAsia="Calibri" w:cstheme="minorHAnsi"/>
          <w:b/>
          <w:color w:val="000000"/>
          <w:sz w:val="20"/>
          <w:szCs w:val="20"/>
          <w:u w:val="single"/>
        </w:rPr>
        <w:t xml:space="preserve"> potwierdzających spełnianie warunków udziału w postępowaniu oraz braku podstaw do wykluczenia.</w:t>
      </w:r>
    </w:p>
    <w:p w14:paraId="2455D07F" w14:textId="77777777" w:rsidR="00472DEC" w:rsidRPr="00AD70CE" w:rsidRDefault="00472DEC" w:rsidP="00472DEC">
      <w:pPr>
        <w:spacing w:after="60"/>
        <w:jc w:val="both"/>
        <w:outlineLvl w:val="1"/>
        <w:rPr>
          <w:rFonts w:eastAsia="Calibri" w:cstheme="minorHAnsi"/>
          <w:sz w:val="20"/>
          <w:szCs w:val="20"/>
          <w:u w:val="single"/>
        </w:rPr>
      </w:pPr>
    </w:p>
    <w:p w14:paraId="0B2C616C" w14:textId="77777777" w:rsidR="00472DEC" w:rsidRPr="00AD70CE" w:rsidRDefault="00472DEC" w:rsidP="00472DEC">
      <w:pPr>
        <w:spacing w:after="60"/>
        <w:jc w:val="both"/>
        <w:outlineLvl w:val="1"/>
        <w:rPr>
          <w:rFonts w:eastAsia="Calibri" w:cstheme="minorHAnsi"/>
          <w:sz w:val="20"/>
          <w:szCs w:val="20"/>
        </w:rPr>
      </w:pPr>
      <w:r w:rsidRPr="00AD70CE">
        <w:rPr>
          <w:rFonts w:eastAsia="Calibri" w:cstheme="minorHAnsi"/>
          <w:sz w:val="20"/>
          <w:szCs w:val="20"/>
        </w:rPr>
        <w:t xml:space="preserve">7.1. Do oferty Wykonawca dołączy </w:t>
      </w:r>
      <w:r w:rsidRPr="00AD70CE">
        <w:rPr>
          <w:rFonts w:eastAsia="Calibri" w:cstheme="minorHAnsi"/>
          <w:b/>
          <w:sz w:val="20"/>
          <w:szCs w:val="20"/>
        </w:rPr>
        <w:t>aktualne na dzień składania ofert</w:t>
      </w:r>
      <w:r w:rsidRPr="00AD70CE">
        <w:rPr>
          <w:rFonts w:eastAsia="Calibri" w:cstheme="minorHAnsi"/>
          <w:sz w:val="20"/>
          <w:szCs w:val="20"/>
        </w:rPr>
        <w:t xml:space="preserve"> następujące oświadczenia stanowiące wstępne potwierdzenie, że nie podlega wykluczeniu oraz spełnia warunki udziału                         w postępowaniu:</w:t>
      </w:r>
    </w:p>
    <w:p w14:paraId="40A21213" w14:textId="77777777" w:rsidR="00472DEC" w:rsidRPr="00AD70CE" w:rsidRDefault="00472DEC" w:rsidP="00472DEC">
      <w:pPr>
        <w:spacing w:after="60"/>
        <w:jc w:val="both"/>
        <w:outlineLvl w:val="1"/>
        <w:rPr>
          <w:rFonts w:eastAsia="Calibri" w:cstheme="minorHAnsi"/>
          <w:sz w:val="20"/>
          <w:szCs w:val="20"/>
        </w:rPr>
      </w:pPr>
    </w:p>
    <w:p w14:paraId="249C3254" w14:textId="77777777" w:rsidR="00472DEC" w:rsidRPr="00AD70CE" w:rsidRDefault="00472DEC" w:rsidP="00472DEC">
      <w:pPr>
        <w:spacing w:after="60"/>
        <w:jc w:val="both"/>
        <w:outlineLvl w:val="1"/>
        <w:rPr>
          <w:rFonts w:eastAsia="Calibri" w:cstheme="minorHAnsi"/>
          <w:sz w:val="20"/>
          <w:szCs w:val="20"/>
        </w:rPr>
      </w:pPr>
      <w:r w:rsidRPr="00AD70CE">
        <w:rPr>
          <w:rFonts w:eastAsia="Calibri" w:cstheme="minorHAnsi"/>
          <w:sz w:val="20"/>
          <w:szCs w:val="20"/>
        </w:rPr>
        <w:t xml:space="preserve">1) Oświadczenie Wykonawcy o spełnianiu warunków udziału w postępowaniu składane na podstawie  </w:t>
      </w:r>
    </w:p>
    <w:p w14:paraId="174388AD" w14:textId="77777777" w:rsidR="00472DEC" w:rsidRPr="00AD70CE" w:rsidRDefault="00472DEC" w:rsidP="00472DEC">
      <w:pPr>
        <w:spacing w:after="60"/>
        <w:jc w:val="both"/>
        <w:outlineLvl w:val="1"/>
        <w:rPr>
          <w:rFonts w:eastAsia="Calibri" w:cstheme="minorHAnsi"/>
          <w:sz w:val="20"/>
          <w:szCs w:val="20"/>
        </w:rPr>
      </w:pPr>
      <w:r w:rsidRPr="00AD70CE">
        <w:rPr>
          <w:rFonts w:eastAsia="Calibri" w:cstheme="minorHAnsi"/>
          <w:sz w:val="20"/>
          <w:szCs w:val="20"/>
        </w:rPr>
        <w:t xml:space="preserve">    art. 25a ust. 1 ustawy </w:t>
      </w:r>
      <w:proofErr w:type="spellStart"/>
      <w:r w:rsidRPr="00AD70CE">
        <w:rPr>
          <w:rFonts w:eastAsia="Calibri" w:cstheme="minorHAnsi"/>
          <w:sz w:val="20"/>
          <w:szCs w:val="20"/>
        </w:rPr>
        <w:t>Pzp</w:t>
      </w:r>
      <w:proofErr w:type="spellEnd"/>
      <w:r w:rsidRPr="00AD70CE">
        <w:rPr>
          <w:rFonts w:eastAsia="Calibri" w:cstheme="minorHAnsi"/>
          <w:sz w:val="20"/>
          <w:szCs w:val="20"/>
        </w:rPr>
        <w:t xml:space="preserve"> – wg </w:t>
      </w:r>
      <w:r w:rsidRPr="00AD70CE">
        <w:rPr>
          <w:rFonts w:eastAsia="Calibri" w:cstheme="minorHAnsi"/>
          <w:b/>
          <w:sz w:val="20"/>
          <w:szCs w:val="20"/>
        </w:rPr>
        <w:t>załącznika Nr 1</w:t>
      </w:r>
      <w:r w:rsidRPr="00AD70CE">
        <w:rPr>
          <w:rFonts w:eastAsia="Calibri" w:cstheme="minorHAnsi"/>
          <w:sz w:val="20"/>
          <w:szCs w:val="20"/>
        </w:rPr>
        <w:t xml:space="preserve"> do oferty.</w:t>
      </w:r>
    </w:p>
    <w:p w14:paraId="14DF0541" w14:textId="77777777" w:rsidR="00472DEC" w:rsidRPr="00AD70CE" w:rsidRDefault="00472DEC" w:rsidP="00472DEC">
      <w:pPr>
        <w:spacing w:after="60"/>
        <w:jc w:val="both"/>
        <w:outlineLvl w:val="1"/>
        <w:rPr>
          <w:rFonts w:eastAsia="Calibri" w:cstheme="minorHAnsi"/>
          <w:sz w:val="20"/>
          <w:szCs w:val="20"/>
        </w:rPr>
      </w:pPr>
      <w:r w:rsidRPr="00AD70CE">
        <w:rPr>
          <w:rFonts w:eastAsia="Calibri" w:cstheme="minorHAnsi"/>
          <w:sz w:val="20"/>
          <w:szCs w:val="20"/>
        </w:rPr>
        <w:t xml:space="preserve">2) Oświadczenie Wykonawcy o braku podstaw do wykluczenia z postepowania składane na podstawie </w:t>
      </w:r>
    </w:p>
    <w:p w14:paraId="4AD94F20" w14:textId="77777777" w:rsidR="00472DEC" w:rsidRPr="00AD70CE" w:rsidRDefault="00472DEC" w:rsidP="00472DEC">
      <w:pPr>
        <w:spacing w:after="60"/>
        <w:jc w:val="both"/>
        <w:outlineLvl w:val="1"/>
        <w:rPr>
          <w:rFonts w:eastAsia="Calibri" w:cstheme="minorHAnsi"/>
          <w:sz w:val="20"/>
          <w:szCs w:val="20"/>
        </w:rPr>
      </w:pPr>
      <w:r w:rsidRPr="00AD70CE">
        <w:rPr>
          <w:rFonts w:eastAsia="Calibri" w:cstheme="minorHAnsi"/>
          <w:sz w:val="20"/>
          <w:szCs w:val="20"/>
        </w:rPr>
        <w:t xml:space="preserve">    art. 25a ust. 1 ustawy </w:t>
      </w:r>
      <w:proofErr w:type="spellStart"/>
      <w:r w:rsidRPr="00AD70CE">
        <w:rPr>
          <w:rFonts w:eastAsia="Calibri" w:cstheme="minorHAnsi"/>
          <w:sz w:val="20"/>
          <w:szCs w:val="20"/>
        </w:rPr>
        <w:t>Pzp</w:t>
      </w:r>
      <w:proofErr w:type="spellEnd"/>
      <w:r w:rsidRPr="00AD70CE">
        <w:rPr>
          <w:rFonts w:eastAsia="Calibri" w:cstheme="minorHAnsi"/>
          <w:sz w:val="20"/>
          <w:szCs w:val="20"/>
        </w:rPr>
        <w:t xml:space="preserve">- wg </w:t>
      </w:r>
      <w:r w:rsidRPr="00AD70CE">
        <w:rPr>
          <w:rFonts w:eastAsia="Calibri" w:cstheme="minorHAnsi"/>
          <w:b/>
          <w:sz w:val="20"/>
          <w:szCs w:val="20"/>
        </w:rPr>
        <w:t>załącznika Nr 2</w:t>
      </w:r>
      <w:r w:rsidRPr="00AD70CE">
        <w:rPr>
          <w:rFonts w:eastAsia="Calibri" w:cstheme="minorHAnsi"/>
          <w:sz w:val="20"/>
          <w:szCs w:val="20"/>
        </w:rPr>
        <w:t xml:space="preserve"> do oferty.</w:t>
      </w:r>
    </w:p>
    <w:p w14:paraId="0DBD6787" w14:textId="77777777" w:rsidR="00472DEC" w:rsidRPr="00AD70CE" w:rsidRDefault="00472DEC" w:rsidP="00472DEC">
      <w:pPr>
        <w:spacing w:after="60"/>
        <w:jc w:val="both"/>
        <w:outlineLvl w:val="1"/>
        <w:rPr>
          <w:rFonts w:eastAsia="Calibri" w:cstheme="minorHAnsi"/>
          <w:sz w:val="20"/>
          <w:szCs w:val="20"/>
          <w:u w:val="single"/>
        </w:rPr>
      </w:pPr>
      <w:r w:rsidRPr="00AD70CE">
        <w:rPr>
          <w:rFonts w:eastAsia="Calibri" w:cstheme="minorHAnsi"/>
          <w:sz w:val="20"/>
          <w:szCs w:val="20"/>
          <w:u w:val="single"/>
        </w:rPr>
        <w:lastRenderedPageBreak/>
        <w:t>Inne dokumenty:</w:t>
      </w:r>
    </w:p>
    <w:p w14:paraId="363964E9" w14:textId="77777777" w:rsidR="00472DEC" w:rsidRPr="00AD70CE" w:rsidRDefault="00472DEC" w:rsidP="00472DEC">
      <w:pPr>
        <w:pStyle w:val="Akapitzlist"/>
        <w:numPr>
          <w:ilvl w:val="1"/>
          <w:numId w:val="15"/>
        </w:numPr>
        <w:spacing w:after="60"/>
        <w:ind w:left="426" w:firstLine="0"/>
        <w:jc w:val="both"/>
        <w:outlineLvl w:val="1"/>
        <w:rPr>
          <w:rFonts w:cstheme="minorHAnsi"/>
          <w:sz w:val="20"/>
          <w:szCs w:val="20"/>
        </w:rPr>
      </w:pPr>
      <w:r w:rsidRPr="00AD70CE">
        <w:rPr>
          <w:rFonts w:cstheme="minorHAnsi"/>
          <w:sz w:val="20"/>
          <w:szCs w:val="20"/>
        </w:rPr>
        <w:t>Formularz oferty.</w:t>
      </w:r>
    </w:p>
    <w:p w14:paraId="52E10154" w14:textId="77777777" w:rsidR="00472DEC" w:rsidRPr="00AD70CE" w:rsidRDefault="00472DEC" w:rsidP="00472DEC">
      <w:pPr>
        <w:pStyle w:val="Akapitzlist"/>
        <w:numPr>
          <w:ilvl w:val="1"/>
          <w:numId w:val="15"/>
        </w:numPr>
        <w:spacing w:after="60"/>
        <w:ind w:left="426" w:firstLine="0"/>
        <w:jc w:val="both"/>
        <w:outlineLvl w:val="1"/>
        <w:rPr>
          <w:rFonts w:cstheme="minorHAnsi"/>
          <w:sz w:val="20"/>
          <w:szCs w:val="20"/>
        </w:rPr>
      </w:pPr>
      <w:r w:rsidRPr="00AD70CE">
        <w:rPr>
          <w:rFonts w:cstheme="minorHAnsi"/>
          <w:sz w:val="20"/>
          <w:szCs w:val="20"/>
        </w:rPr>
        <w:t>Formularz cenowy.</w:t>
      </w:r>
    </w:p>
    <w:p w14:paraId="1CFCE6AF" w14:textId="77777777" w:rsidR="00472DEC" w:rsidRPr="00AD70CE" w:rsidRDefault="00472DEC" w:rsidP="00472DEC">
      <w:pPr>
        <w:pStyle w:val="Akapitzlist"/>
        <w:spacing w:after="60"/>
        <w:ind w:left="426"/>
        <w:jc w:val="both"/>
        <w:outlineLvl w:val="1"/>
        <w:rPr>
          <w:rFonts w:cstheme="minorHAnsi"/>
          <w:sz w:val="20"/>
          <w:szCs w:val="20"/>
        </w:rPr>
      </w:pPr>
    </w:p>
    <w:p w14:paraId="2D2A8205" w14:textId="77777777" w:rsidR="00472DEC" w:rsidRPr="00AD70CE" w:rsidRDefault="00472DEC" w:rsidP="00472DEC">
      <w:pPr>
        <w:spacing w:after="0" w:line="240" w:lineRule="auto"/>
        <w:jc w:val="both"/>
        <w:rPr>
          <w:rFonts w:eastAsia="Calibri" w:cstheme="minorHAnsi"/>
          <w:sz w:val="20"/>
          <w:szCs w:val="20"/>
        </w:rPr>
      </w:pPr>
      <w:r w:rsidRPr="00AD70CE">
        <w:rPr>
          <w:rFonts w:eastAsia="Calibri" w:cstheme="minorHAnsi"/>
          <w:sz w:val="20"/>
          <w:szCs w:val="20"/>
        </w:rPr>
        <w:t xml:space="preserve">7.2. W terminie 3 dni od zamieszczenia na stronie internetowej Zamawiającego informacji z otwarcia ofert, o której mowa w art. 86 ust. 3 </w:t>
      </w:r>
      <w:proofErr w:type="spellStart"/>
      <w:r w:rsidRPr="00AD70CE">
        <w:rPr>
          <w:rFonts w:eastAsia="Calibri" w:cstheme="minorHAnsi"/>
          <w:sz w:val="20"/>
          <w:szCs w:val="20"/>
        </w:rPr>
        <w:t>Pzp</w:t>
      </w:r>
      <w:proofErr w:type="spellEnd"/>
      <w:r w:rsidRPr="00AD70CE">
        <w:rPr>
          <w:rFonts w:eastAsia="Calibri" w:cstheme="minorHAnsi"/>
          <w:sz w:val="20"/>
          <w:szCs w:val="20"/>
        </w:rPr>
        <w:t xml:space="preserve">, </w:t>
      </w:r>
      <w:r w:rsidRPr="00AD70CE">
        <w:rPr>
          <w:rFonts w:eastAsia="Calibri" w:cstheme="minorHAnsi"/>
          <w:b/>
          <w:sz w:val="20"/>
          <w:szCs w:val="20"/>
          <w:u w:val="single"/>
        </w:rPr>
        <w:t>Wykonawca zobowiązany jest przekazać Zamawiającemu oświadczenie o przynależności lub braku przynależności do tej samej grupy kapitałowej,</w:t>
      </w:r>
      <w:r w:rsidRPr="00AD70CE">
        <w:rPr>
          <w:rFonts w:eastAsia="Calibri" w:cstheme="minorHAnsi"/>
          <w:sz w:val="20"/>
          <w:szCs w:val="20"/>
        </w:rPr>
        <w:t xml:space="preserve"> o której mowa w art. 24 ust. 1 pkt 23 ustawy </w:t>
      </w:r>
      <w:proofErr w:type="spellStart"/>
      <w:r w:rsidRPr="00AD70CE">
        <w:rPr>
          <w:rFonts w:eastAsia="Calibri" w:cstheme="minorHAnsi"/>
          <w:sz w:val="20"/>
          <w:szCs w:val="20"/>
        </w:rPr>
        <w:t>Pzp</w:t>
      </w:r>
      <w:proofErr w:type="spellEnd"/>
      <w:r w:rsidRPr="00AD70CE">
        <w:rPr>
          <w:rFonts w:eastAsia="Calibri" w:cstheme="minorHAnsi"/>
          <w:sz w:val="20"/>
          <w:szCs w:val="20"/>
        </w:rPr>
        <w:t xml:space="preserve">. Wraz ze złożeniem oświadczenia, Wykonawca może przedstawić dowody, że powiazania z innym wykonawcą nie prowadzą do zakłócenia konkurencji w postępowaniu o udzielenie zamówienia – wzór oświadczenia </w:t>
      </w:r>
      <w:r w:rsidRPr="00AD70CE">
        <w:rPr>
          <w:rFonts w:eastAsia="Calibri" w:cstheme="minorHAnsi"/>
          <w:b/>
          <w:sz w:val="20"/>
          <w:szCs w:val="20"/>
        </w:rPr>
        <w:t>wg Załącznika Nr 6.</w:t>
      </w:r>
      <w:r w:rsidRPr="00AD70CE">
        <w:rPr>
          <w:rFonts w:eastAsia="Calibri" w:cstheme="minorHAnsi"/>
          <w:sz w:val="20"/>
          <w:szCs w:val="20"/>
        </w:rPr>
        <w:t xml:space="preserve"> </w:t>
      </w:r>
    </w:p>
    <w:p w14:paraId="52CAC75E" w14:textId="77777777" w:rsidR="00472DEC" w:rsidRPr="00AD70CE" w:rsidRDefault="00472DEC" w:rsidP="00472DEC">
      <w:pPr>
        <w:spacing w:after="0" w:line="240" w:lineRule="auto"/>
        <w:jc w:val="both"/>
        <w:rPr>
          <w:rFonts w:eastAsia="Calibri" w:cstheme="minorHAnsi"/>
          <w:sz w:val="20"/>
          <w:szCs w:val="20"/>
        </w:rPr>
      </w:pPr>
    </w:p>
    <w:p w14:paraId="484F3AEA" w14:textId="77777777" w:rsidR="00472DEC" w:rsidRPr="00AD70CE" w:rsidRDefault="00472DEC" w:rsidP="00472DEC">
      <w:pPr>
        <w:spacing w:after="0" w:line="240" w:lineRule="auto"/>
        <w:jc w:val="both"/>
        <w:rPr>
          <w:rFonts w:eastAsia="Calibri" w:cstheme="minorHAnsi"/>
          <w:sz w:val="20"/>
          <w:szCs w:val="20"/>
        </w:rPr>
      </w:pPr>
      <w:r w:rsidRPr="00AD70CE">
        <w:rPr>
          <w:rFonts w:eastAsia="Calibri" w:cstheme="minorHAnsi"/>
          <w:sz w:val="20"/>
          <w:szCs w:val="20"/>
        </w:rPr>
        <w:t xml:space="preserve">7.3. Zamawiający przed udzieleniem zamówienia wezwie Wykonawcę, którego oferta została najwyżej oceniona, do złożenia w </w:t>
      </w:r>
      <w:proofErr w:type="gramStart"/>
      <w:r w:rsidRPr="00AD70CE">
        <w:rPr>
          <w:rFonts w:eastAsia="Calibri" w:cstheme="minorHAnsi"/>
          <w:sz w:val="20"/>
          <w:szCs w:val="20"/>
        </w:rPr>
        <w:t xml:space="preserve">wyznaczonym,  </w:t>
      </w:r>
      <w:r w:rsidRPr="00AD70CE">
        <w:rPr>
          <w:rFonts w:eastAsia="Calibri" w:cstheme="minorHAnsi"/>
          <w:sz w:val="20"/>
          <w:szCs w:val="20"/>
          <w:u w:val="single"/>
        </w:rPr>
        <w:t>nie</w:t>
      </w:r>
      <w:proofErr w:type="gramEnd"/>
      <w:r w:rsidRPr="00AD70CE">
        <w:rPr>
          <w:rFonts w:eastAsia="Calibri" w:cstheme="minorHAnsi"/>
          <w:sz w:val="20"/>
          <w:szCs w:val="20"/>
          <w:u w:val="single"/>
        </w:rPr>
        <w:t xml:space="preserve"> krótszym niż 5 dni,</w:t>
      </w:r>
      <w:r w:rsidRPr="00AD70CE">
        <w:rPr>
          <w:rFonts w:eastAsia="Calibri" w:cstheme="minorHAnsi"/>
          <w:sz w:val="20"/>
          <w:szCs w:val="20"/>
        </w:rPr>
        <w:t xml:space="preserve"> terminie </w:t>
      </w:r>
      <w:r w:rsidRPr="00AD70CE">
        <w:rPr>
          <w:rFonts w:eastAsia="Calibri" w:cstheme="minorHAnsi"/>
          <w:b/>
          <w:sz w:val="20"/>
          <w:szCs w:val="20"/>
        </w:rPr>
        <w:t>aktualnych na dzień złożenia oświadczeń lub dokumentów</w:t>
      </w:r>
      <w:r w:rsidRPr="00AD70CE">
        <w:rPr>
          <w:rFonts w:eastAsia="Calibri" w:cstheme="minorHAnsi"/>
          <w:sz w:val="20"/>
          <w:szCs w:val="20"/>
        </w:rPr>
        <w:t xml:space="preserve">, potwierdzających okoliczności, o których mowa w art. 25 ust. 1 ustawy </w:t>
      </w:r>
      <w:proofErr w:type="spellStart"/>
      <w:r w:rsidRPr="00AD70CE">
        <w:rPr>
          <w:rFonts w:eastAsia="Calibri" w:cstheme="minorHAnsi"/>
          <w:sz w:val="20"/>
          <w:szCs w:val="20"/>
        </w:rPr>
        <w:t>Pzp</w:t>
      </w:r>
      <w:proofErr w:type="spellEnd"/>
      <w:r w:rsidRPr="00AD70CE">
        <w:rPr>
          <w:rFonts w:eastAsia="Calibri" w:cstheme="minorHAnsi"/>
          <w:sz w:val="20"/>
          <w:szCs w:val="20"/>
        </w:rPr>
        <w:t>.</w:t>
      </w:r>
    </w:p>
    <w:p w14:paraId="2293EDB7" w14:textId="77777777" w:rsidR="00472DEC" w:rsidRPr="00AD70CE" w:rsidRDefault="00472DEC" w:rsidP="00472DEC">
      <w:pPr>
        <w:spacing w:after="0" w:line="240" w:lineRule="auto"/>
        <w:jc w:val="both"/>
        <w:rPr>
          <w:rFonts w:eastAsia="Calibri" w:cstheme="minorHAnsi"/>
          <w:sz w:val="20"/>
          <w:szCs w:val="20"/>
        </w:rPr>
      </w:pPr>
    </w:p>
    <w:p w14:paraId="20133CA1" w14:textId="77777777" w:rsidR="00472DEC" w:rsidRPr="00AD70CE" w:rsidRDefault="00472DEC" w:rsidP="00472DEC">
      <w:pPr>
        <w:spacing w:after="0"/>
        <w:jc w:val="both"/>
        <w:rPr>
          <w:rFonts w:eastAsia="Calibri" w:cstheme="minorHAnsi"/>
          <w:sz w:val="20"/>
          <w:szCs w:val="20"/>
          <w:u w:val="single"/>
        </w:rPr>
      </w:pPr>
      <w:r w:rsidRPr="00AD70CE">
        <w:rPr>
          <w:rFonts w:eastAsia="Calibri" w:cstheme="minorHAnsi"/>
          <w:sz w:val="20"/>
          <w:szCs w:val="20"/>
          <w:u w:val="single"/>
        </w:rPr>
        <w:t xml:space="preserve"> Wykaz oświadczeń i dokumentów wymaganych na potwierdzenie spełniania warunków udziału                  w postępowaniu, wskazujących brak podstaw do wykluczenia </w:t>
      </w:r>
    </w:p>
    <w:p w14:paraId="1D09BA57" w14:textId="77777777" w:rsidR="00472DEC" w:rsidRPr="00AD70CE" w:rsidRDefault="00472DEC" w:rsidP="00472DEC">
      <w:pPr>
        <w:spacing w:after="0"/>
        <w:jc w:val="both"/>
        <w:rPr>
          <w:rFonts w:eastAsia="Calibri" w:cstheme="minorHAnsi"/>
          <w:sz w:val="20"/>
          <w:szCs w:val="20"/>
        </w:rPr>
      </w:pPr>
    </w:p>
    <w:p w14:paraId="193E6AE2" w14:textId="77777777" w:rsidR="00472DEC" w:rsidRPr="00AD70CE" w:rsidRDefault="00472DEC" w:rsidP="00472DEC">
      <w:pPr>
        <w:spacing w:after="0"/>
        <w:jc w:val="both"/>
        <w:rPr>
          <w:rFonts w:eastAsia="Calibri" w:cstheme="minorHAnsi"/>
          <w:sz w:val="20"/>
          <w:szCs w:val="20"/>
        </w:rPr>
      </w:pPr>
      <w:r w:rsidRPr="00AD70CE">
        <w:rPr>
          <w:rFonts w:eastAsia="Calibri" w:cstheme="minorHAnsi"/>
          <w:b/>
          <w:sz w:val="20"/>
          <w:szCs w:val="20"/>
        </w:rPr>
        <w:t>Wykonawca, którego oferta zostanie najwyżej oceniona,</w:t>
      </w:r>
      <w:r w:rsidRPr="00AD70CE">
        <w:rPr>
          <w:rFonts w:eastAsia="Calibri" w:cstheme="minorHAnsi"/>
          <w:sz w:val="20"/>
          <w:szCs w:val="20"/>
        </w:rPr>
        <w:t xml:space="preserve"> w celu wykazania spełniania warunków udziału w postepowaniu oraz braku podstaw do </w:t>
      </w:r>
      <w:proofErr w:type="gramStart"/>
      <w:r w:rsidRPr="00AD70CE">
        <w:rPr>
          <w:rFonts w:eastAsia="Calibri" w:cstheme="minorHAnsi"/>
          <w:sz w:val="20"/>
          <w:szCs w:val="20"/>
        </w:rPr>
        <w:t xml:space="preserve">wykluczenia  </w:t>
      </w:r>
      <w:r w:rsidRPr="00AD70CE">
        <w:rPr>
          <w:rFonts w:eastAsia="Calibri" w:cstheme="minorHAnsi"/>
          <w:b/>
          <w:sz w:val="20"/>
          <w:szCs w:val="20"/>
        </w:rPr>
        <w:t>zostanie</w:t>
      </w:r>
      <w:proofErr w:type="gramEnd"/>
      <w:r w:rsidRPr="00AD70CE">
        <w:rPr>
          <w:rFonts w:eastAsia="Calibri" w:cstheme="minorHAnsi"/>
          <w:b/>
          <w:sz w:val="20"/>
          <w:szCs w:val="20"/>
        </w:rPr>
        <w:t xml:space="preserve"> wezwany do przedłożenia </w:t>
      </w:r>
      <w:r w:rsidRPr="00AD70CE">
        <w:rPr>
          <w:rFonts w:eastAsia="Calibri" w:cstheme="minorHAnsi"/>
          <w:sz w:val="20"/>
          <w:szCs w:val="20"/>
        </w:rPr>
        <w:t>następujących oświadczeń i dokumentów aktualnych na dzień ich złożenia:</w:t>
      </w:r>
    </w:p>
    <w:p w14:paraId="0A971A53" w14:textId="77777777" w:rsidR="00472DEC" w:rsidRPr="00AD70CE" w:rsidRDefault="00472DEC" w:rsidP="00472DEC">
      <w:pPr>
        <w:spacing w:after="0"/>
        <w:jc w:val="both"/>
        <w:rPr>
          <w:rFonts w:eastAsia="Calibri" w:cstheme="minorHAnsi"/>
          <w:sz w:val="20"/>
          <w:szCs w:val="20"/>
        </w:rPr>
      </w:pPr>
    </w:p>
    <w:p w14:paraId="61D99ACC" w14:textId="77777777" w:rsidR="00472DEC" w:rsidRPr="00AD70CE" w:rsidRDefault="00472DEC" w:rsidP="00472DEC">
      <w:pPr>
        <w:spacing w:after="0"/>
        <w:jc w:val="both"/>
        <w:rPr>
          <w:rFonts w:eastAsia="Calibri" w:cstheme="minorHAnsi"/>
          <w:sz w:val="20"/>
          <w:szCs w:val="20"/>
          <w:u w:val="single"/>
        </w:rPr>
      </w:pPr>
      <w:r w:rsidRPr="00AD70CE">
        <w:rPr>
          <w:rFonts w:eastAsia="Calibri" w:cstheme="minorHAnsi"/>
          <w:sz w:val="20"/>
          <w:szCs w:val="20"/>
          <w:u w:val="single"/>
        </w:rPr>
        <w:t xml:space="preserve">W celu potwierdzenia braku podstaw do wykluczenia </w:t>
      </w:r>
      <w:proofErr w:type="gramStart"/>
      <w:r w:rsidRPr="00AD70CE">
        <w:rPr>
          <w:rFonts w:eastAsia="Calibri" w:cstheme="minorHAnsi"/>
          <w:sz w:val="20"/>
          <w:szCs w:val="20"/>
          <w:u w:val="single"/>
        </w:rPr>
        <w:t>Wykonawcy  z</w:t>
      </w:r>
      <w:proofErr w:type="gramEnd"/>
      <w:r w:rsidRPr="00AD70CE">
        <w:rPr>
          <w:rFonts w:eastAsia="Calibri" w:cstheme="minorHAnsi"/>
          <w:sz w:val="20"/>
          <w:szCs w:val="20"/>
          <w:u w:val="single"/>
        </w:rPr>
        <w:t xml:space="preserve"> udziału w postępowaniu wykonawca skalda Oświadczenie.</w:t>
      </w:r>
    </w:p>
    <w:p w14:paraId="74146A3C" w14:textId="77777777" w:rsidR="00472DEC" w:rsidRPr="00AD70CE" w:rsidRDefault="00472DEC" w:rsidP="00472DEC">
      <w:pPr>
        <w:spacing w:after="0"/>
        <w:jc w:val="both"/>
        <w:rPr>
          <w:rFonts w:eastAsia="Calibri" w:cstheme="minorHAnsi"/>
          <w:sz w:val="20"/>
          <w:szCs w:val="20"/>
          <w:u w:val="single"/>
        </w:rPr>
      </w:pPr>
    </w:p>
    <w:p w14:paraId="4E3C6FBD" w14:textId="77777777" w:rsidR="00472DEC" w:rsidRPr="00AD70CE" w:rsidRDefault="00472DEC" w:rsidP="00472DEC">
      <w:pPr>
        <w:tabs>
          <w:tab w:val="left" w:pos="390"/>
        </w:tabs>
        <w:spacing w:after="0" w:line="240" w:lineRule="auto"/>
        <w:jc w:val="both"/>
        <w:rPr>
          <w:rFonts w:cstheme="minorHAnsi"/>
          <w:sz w:val="20"/>
          <w:szCs w:val="20"/>
        </w:rPr>
      </w:pPr>
    </w:p>
    <w:p w14:paraId="7F978DE2" w14:textId="77777777" w:rsidR="00472DEC" w:rsidRPr="00AD70CE" w:rsidRDefault="00472DEC" w:rsidP="00472DEC">
      <w:pPr>
        <w:spacing w:after="0"/>
        <w:ind w:left="284" w:hanging="284"/>
        <w:jc w:val="both"/>
        <w:rPr>
          <w:rFonts w:eastAsia="Calibri" w:cstheme="minorHAnsi"/>
          <w:sz w:val="20"/>
          <w:szCs w:val="20"/>
          <w:u w:val="single"/>
        </w:rPr>
      </w:pPr>
      <w:r w:rsidRPr="00AD70CE">
        <w:rPr>
          <w:rFonts w:eastAsia="Calibri" w:cstheme="minorHAnsi"/>
          <w:sz w:val="20"/>
          <w:szCs w:val="20"/>
          <w:u w:val="single"/>
        </w:rPr>
        <w:t xml:space="preserve">W celu </w:t>
      </w:r>
      <w:proofErr w:type="gramStart"/>
      <w:r w:rsidRPr="00AD70CE">
        <w:rPr>
          <w:rFonts w:eastAsia="Calibri" w:cstheme="minorHAnsi"/>
          <w:sz w:val="20"/>
          <w:szCs w:val="20"/>
          <w:u w:val="single"/>
        </w:rPr>
        <w:t>potwierdzenia  spełniania</w:t>
      </w:r>
      <w:proofErr w:type="gramEnd"/>
      <w:r w:rsidRPr="00AD70CE">
        <w:rPr>
          <w:rFonts w:eastAsia="Calibri" w:cstheme="minorHAnsi"/>
          <w:sz w:val="20"/>
          <w:szCs w:val="20"/>
          <w:u w:val="single"/>
        </w:rPr>
        <w:t xml:space="preserve"> przez Wykonawcę warunków udziału w postępowaniu:</w:t>
      </w:r>
    </w:p>
    <w:p w14:paraId="742B0A57" w14:textId="77777777" w:rsidR="00472DEC" w:rsidRPr="00AD70CE" w:rsidRDefault="00472DEC" w:rsidP="00472DEC">
      <w:pPr>
        <w:spacing w:after="0"/>
        <w:ind w:left="284" w:hanging="284"/>
        <w:jc w:val="both"/>
        <w:rPr>
          <w:rFonts w:eastAsia="Calibri" w:cstheme="minorHAnsi"/>
          <w:sz w:val="20"/>
          <w:szCs w:val="20"/>
          <w:u w:val="single"/>
        </w:rPr>
      </w:pPr>
    </w:p>
    <w:p w14:paraId="32389388" w14:textId="77777777" w:rsidR="00472DEC" w:rsidRPr="00AD70CE" w:rsidRDefault="00472DEC" w:rsidP="00472DEC">
      <w:pPr>
        <w:spacing w:after="0"/>
        <w:ind w:left="284" w:hanging="284"/>
        <w:jc w:val="both"/>
        <w:rPr>
          <w:rFonts w:eastAsia="Calibri" w:cstheme="minorHAnsi"/>
          <w:b/>
          <w:sz w:val="20"/>
          <w:szCs w:val="20"/>
        </w:rPr>
      </w:pPr>
      <w:r w:rsidRPr="00AD70CE">
        <w:rPr>
          <w:rFonts w:eastAsia="Calibri" w:cstheme="minorHAnsi"/>
          <w:sz w:val="20"/>
          <w:szCs w:val="20"/>
        </w:rPr>
        <w:t xml:space="preserve">1) </w:t>
      </w:r>
      <w:r w:rsidRPr="00AD70CE">
        <w:rPr>
          <w:rFonts w:eastAsia="Calibri" w:cstheme="minorHAnsi"/>
          <w:sz w:val="20"/>
          <w:szCs w:val="20"/>
          <w:u w:val="single"/>
        </w:rPr>
        <w:t>Wykaz potencjału technicznego</w:t>
      </w:r>
      <w:r w:rsidRPr="00AD70CE">
        <w:rPr>
          <w:rFonts w:eastAsia="Calibri" w:cstheme="minorHAnsi"/>
          <w:sz w:val="20"/>
          <w:szCs w:val="20"/>
        </w:rPr>
        <w:t xml:space="preserve">, wraz z </w:t>
      </w:r>
      <w:proofErr w:type="gramStart"/>
      <w:r w:rsidRPr="00AD70CE">
        <w:rPr>
          <w:rFonts w:eastAsia="Calibri" w:cstheme="minorHAnsi"/>
          <w:sz w:val="20"/>
          <w:szCs w:val="20"/>
        </w:rPr>
        <w:t>informacją  o</w:t>
      </w:r>
      <w:proofErr w:type="gramEnd"/>
      <w:r w:rsidRPr="00AD70CE">
        <w:rPr>
          <w:rFonts w:eastAsia="Calibri" w:cstheme="minorHAnsi"/>
          <w:sz w:val="20"/>
          <w:szCs w:val="20"/>
        </w:rPr>
        <w:t xml:space="preserve"> podstawie do dysponowania tym potencjałem wg </w:t>
      </w:r>
      <w:r w:rsidRPr="00AD70CE">
        <w:rPr>
          <w:rFonts w:eastAsia="Calibri" w:cstheme="minorHAnsi"/>
          <w:b/>
          <w:sz w:val="20"/>
          <w:szCs w:val="20"/>
        </w:rPr>
        <w:t>Formularza  Nr 2.</w:t>
      </w:r>
    </w:p>
    <w:p w14:paraId="3F809FD9" w14:textId="77777777" w:rsidR="00472DEC" w:rsidRPr="00AD70CE" w:rsidRDefault="00472DEC" w:rsidP="00472DEC">
      <w:pPr>
        <w:spacing w:after="0"/>
        <w:ind w:left="284" w:hanging="284"/>
        <w:jc w:val="both"/>
        <w:rPr>
          <w:rFonts w:eastAsia="Calibri" w:cstheme="minorHAnsi"/>
          <w:b/>
          <w:sz w:val="20"/>
          <w:szCs w:val="20"/>
        </w:rPr>
      </w:pPr>
    </w:p>
    <w:p w14:paraId="448120B2" w14:textId="77777777" w:rsidR="00472DEC" w:rsidRPr="00AD70CE" w:rsidRDefault="00472DEC" w:rsidP="00472DEC">
      <w:pPr>
        <w:spacing w:after="0"/>
        <w:ind w:left="284" w:hanging="284"/>
        <w:jc w:val="both"/>
        <w:rPr>
          <w:rFonts w:eastAsia="Calibri" w:cstheme="minorHAnsi"/>
          <w:sz w:val="20"/>
          <w:szCs w:val="20"/>
        </w:rPr>
      </w:pPr>
      <w:r w:rsidRPr="00AD70CE">
        <w:rPr>
          <w:rFonts w:eastAsia="Calibri" w:cstheme="minorHAnsi"/>
          <w:sz w:val="20"/>
          <w:szCs w:val="20"/>
        </w:rPr>
        <w:t xml:space="preserve">2) </w:t>
      </w:r>
      <w:r w:rsidRPr="00AD70CE">
        <w:rPr>
          <w:rFonts w:eastAsia="Calibri" w:cstheme="minorHAnsi"/>
          <w:sz w:val="20"/>
          <w:szCs w:val="20"/>
          <w:u w:val="single"/>
        </w:rPr>
        <w:t xml:space="preserve">wykaz robót budowlanych potwierdzających doświadczenie </w:t>
      </w:r>
      <w:proofErr w:type="gramStart"/>
      <w:r w:rsidRPr="00AD70CE">
        <w:rPr>
          <w:rFonts w:eastAsia="Calibri" w:cstheme="minorHAnsi"/>
          <w:sz w:val="20"/>
          <w:szCs w:val="20"/>
          <w:u w:val="single"/>
        </w:rPr>
        <w:t xml:space="preserve">Wykonawcy </w:t>
      </w:r>
      <w:r w:rsidRPr="00AD70CE">
        <w:rPr>
          <w:rFonts w:eastAsia="Calibri" w:cstheme="minorHAnsi"/>
          <w:sz w:val="20"/>
          <w:szCs w:val="20"/>
        </w:rPr>
        <w:t xml:space="preserve"> wg</w:t>
      </w:r>
      <w:proofErr w:type="gramEnd"/>
      <w:r w:rsidRPr="00AD70CE">
        <w:rPr>
          <w:rFonts w:eastAsia="Calibri" w:cstheme="minorHAnsi"/>
          <w:sz w:val="20"/>
          <w:szCs w:val="20"/>
        </w:rPr>
        <w:t xml:space="preserve"> </w:t>
      </w:r>
      <w:r w:rsidRPr="00AD70CE">
        <w:rPr>
          <w:rFonts w:eastAsia="Calibri" w:cstheme="minorHAnsi"/>
          <w:b/>
          <w:sz w:val="20"/>
          <w:szCs w:val="20"/>
        </w:rPr>
        <w:t>Formularza Nr 1</w:t>
      </w:r>
      <w:r w:rsidRPr="00AD70CE">
        <w:rPr>
          <w:rFonts w:eastAsia="Calibri" w:cstheme="minorHAnsi"/>
          <w:sz w:val="20"/>
          <w:szCs w:val="20"/>
        </w:rPr>
        <w:t>. wraz z dokumentami potwierdzającymi, że roboty te zostały wykonane należycie (referencje, lub dokumenty potwierdzające, że roboty te zostały wykonane zgodnie ze sztuką budowlaną). Wykonanie zamówienia).</w:t>
      </w:r>
    </w:p>
    <w:p w14:paraId="28D036D7" w14:textId="77777777" w:rsidR="00472DEC" w:rsidRPr="00AD70CE" w:rsidRDefault="00472DEC" w:rsidP="00472DEC">
      <w:pPr>
        <w:spacing w:after="0"/>
        <w:jc w:val="both"/>
        <w:rPr>
          <w:rFonts w:eastAsia="Calibri" w:cstheme="minorHAnsi"/>
          <w:sz w:val="20"/>
          <w:szCs w:val="20"/>
        </w:rPr>
      </w:pPr>
    </w:p>
    <w:p w14:paraId="56D49857" w14:textId="77777777" w:rsidR="00472DEC" w:rsidRPr="00AD70CE" w:rsidRDefault="00472DEC" w:rsidP="00472DEC">
      <w:pPr>
        <w:spacing w:after="0"/>
        <w:ind w:left="284" w:hanging="284"/>
        <w:jc w:val="both"/>
        <w:rPr>
          <w:rFonts w:eastAsia="Calibri" w:cstheme="minorHAnsi"/>
          <w:b/>
          <w:sz w:val="20"/>
          <w:szCs w:val="20"/>
        </w:rPr>
      </w:pPr>
      <w:r w:rsidRPr="00AD70CE">
        <w:rPr>
          <w:rFonts w:eastAsia="Calibri" w:cstheme="minorHAnsi"/>
          <w:sz w:val="20"/>
          <w:szCs w:val="20"/>
        </w:rPr>
        <w:t xml:space="preserve">7.4. W przypadku wskazania przez Wykonawcę oświadczeń lub dokumentów, które znajdują się                  w posiadaniu zamawiającego, w szczególności oświadczeń lub dokumentów przechowywanych przez Zamawiającego zgodnie z art. 97 ust. 1 ustawy </w:t>
      </w:r>
      <w:proofErr w:type="spellStart"/>
      <w:r w:rsidRPr="00AD70CE">
        <w:rPr>
          <w:rFonts w:eastAsia="Calibri" w:cstheme="minorHAnsi"/>
          <w:sz w:val="20"/>
          <w:szCs w:val="20"/>
        </w:rPr>
        <w:t>Pzp</w:t>
      </w:r>
      <w:proofErr w:type="spellEnd"/>
      <w:r w:rsidRPr="00AD70CE">
        <w:rPr>
          <w:rFonts w:eastAsia="Calibri" w:cstheme="minorHAnsi"/>
          <w:sz w:val="20"/>
          <w:szCs w:val="20"/>
        </w:rPr>
        <w:t xml:space="preserve">, Zamawiający w celu potwierdzenia okoliczności, o których mowa w art. 25 ust. 1 pkt 1 i 3 ustawy </w:t>
      </w:r>
      <w:proofErr w:type="spellStart"/>
      <w:r w:rsidRPr="00AD70CE">
        <w:rPr>
          <w:rFonts w:eastAsia="Calibri" w:cstheme="minorHAnsi"/>
          <w:sz w:val="20"/>
          <w:szCs w:val="20"/>
        </w:rPr>
        <w:t>Pzp</w:t>
      </w:r>
      <w:proofErr w:type="spellEnd"/>
      <w:r w:rsidRPr="00AD70CE">
        <w:rPr>
          <w:rFonts w:eastAsia="Calibri" w:cstheme="minorHAnsi"/>
          <w:sz w:val="20"/>
          <w:szCs w:val="20"/>
        </w:rPr>
        <w:t xml:space="preserve">, korzysta z posiadanych oświadczeń lub dokumentów, </w:t>
      </w:r>
      <w:r w:rsidRPr="00AD70CE">
        <w:rPr>
          <w:rFonts w:eastAsia="Calibri" w:cstheme="minorHAnsi"/>
          <w:b/>
          <w:sz w:val="20"/>
          <w:szCs w:val="20"/>
        </w:rPr>
        <w:t>o ile są one aktualne.</w:t>
      </w:r>
    </w:p>
    <w:p w14:paraId="34E53153" w14:textId="77777777" w:rsidR="00472DEC" w:rsidRPr="00AD70CE" w:rsidRDefault="00472DEC" w:rsidP="00472DEC">
      <w:pPr>
        <w:spacing w:after="0"/>
        <w:ind w:left="284" w:hanging="284"/>
        <w:jc w:val="both"/>
        <w:rPr>
          <w:rFonts w:eastAsia="Calibri" w:cstheme="minorHAnsi"/>
          <w:b/>
          <w:sz w:val="20"/>
          <w:szCs w:val="20"/>
        </w:rPr>
      </w:pPr>
      <w:r w:rsidRPr="00AD70CE">
        <w:rPr>
          <w:rFonts w:eastAsia="Calibri" w:cstheme="minorHAnsi"/>
          <w:sz w:val="20"/>
          <w:szCs w:val="20"/>
        </w:rPr>
        <w:t xml:space="preserve">7.5. Złożone na wezwanie Zamawiającego oświadczenia lub dokumenty zgodnie z art. 26 ust. 3 ustawy </w:t>
      </w:r>
      <w:proofErr w:type="spellStart"/>
      <w:r w:rsidRPr="00AD70CE">
        <w:rPr>
          <w:rFonts w:eastAsia="Calibri" w:cstheme="minorHAnsi"/>
          <w:sz w:val="20"/>
          <w:szCs w:val="20"/>
        </w:rPr>
        <w:t>Pzp</w:t>
      </w:r>
      <w:proofErr w:type="spellEnd"/>
      <w:r w:rsidRPr="00AD70CE">
        <w:rPr>
          <w:rFonts w:eastAsia="Calibri" w:cstheme="minorHAnsi"/>
          <w:sz w:val="20"/>
          <w:szCs w:val="20"/>
        </w:rPr>
        <w:t xml:space="preserve"> powinny potwierdzać okoliczności, o których mowa w art. 25 ust. 1 ustawy </w:t>
      </w:r>
      <w:proofErr w:type="spellStart"/>
      <w:r w:rsidRPr="00AD70CE">
        <w:rPr>
          <w:rFonts w:eastAsia="Calibri" w:cstheme="minorHAnsi"/>
          <w:sz w:val="20"/>
          <w:szCs w:val="20"/>
        </w:rPr>
        <w:t>Pzp</w:t>
      </w:r>
      <w:proofErr w:type="spellEnd"/>
      <w:r w:rsidRPr="00AD70CE">
        <w:rPr>
          <w:rFonts w:eastAsia="Calibri" w:cstheme="minorHAnsi"/>
          <w:sz w:val="20"/>
          <w:szCs w:val="20"/>
        </w:rPr>
        <w:t xml:space="preserve"> oraz </w:t>
      </w:r>
      <w:r w:rsidRPr="00AD70CE">
        <w:rPr>
          <w:rFonts w:eastAsia="Calibri" w:cstheme="minorHAnsi"/>
          <w:b/>
          <w:sz w:val="20"/>
          <w:szCs w:val="20"/>
        </w:rPr>
        <w:t>być aktualne na dzień złożenia oświadczeń i dokumentów.</w:t>
      </w:r>
    </w:p>
    <w:p w14:paraId="57A21052" w14:textId="77777777" w:rsidR="00472DEC" w:rsidRPr="00AD70CE" w:rsidRDefault="00472DEC" w:rsidP="00472DEC">
      <w:pPr>
        <w:spacing w:after="0"/>
        <w:jc w:val="both"/>
        <w:rPr>
          <w:rFonts w:eastAsia="Calibri" w:cstheme="minorHAnsi"/>
          <w:b/>
          <w:sz w:val="20"/>
          <w:szCs w:val="20"/>
        </w:rPr>
      </w:pPr>
    </w:p>
    <w:p w14:paraId="7F590B74" w14:textId="77777777" w:rsidR="00472DEC" w:rsidRPr="00AD70CE" w:rsidRDefault="00472DEC" w:rsidP="00472DEC">
      <w:pPr>
        <w:tabs>
          <w:tab w:val="left" w:pos="0"/>
        </w:tabs>
        <w:ind w:left="284"/>
        <w:rPr>
          <w:rFonts w:cstheme="minorHAnsi"/>
          <w:b/>
          <w:sz w:val="20"/>
          <w:szCs w:val="20"/>
        </w:rPr>
      </w:pPr>
      <w:r w:rsidRPr="00AD70CE">
        <w:rPr>
          <w:rFonts w:cstheme="minorHAnsi"/>
          <w:b/>
          <w:sz w:val="20"/>
          <w:szCs w:val="20"/>
        </w:rPr>
        <w:t>Korzystanie z zasobów innych podmiotów w celu potwierdzenia spełniania warunków udziału w postępowaniu</w:t>
      </w:r>
    </w:p>
    <w:p w14:paraId="1619500A" w14:textId="77777777" w:rsidR="00472DEC" w:rsidRPr="00AD70CE" w:rsidRDefault="00472DEC" w:rsidP="00472DEC">
      <w:pPr>
        <w:pStyle w:val="NormalnyWeb"/>
        <w:numPr>
          <w:ilvl w:val="1"/>
          <w:numId w:val="17"/>
        </w:numPr>
        <w:tabs>
          <w:tab w:val="clear" w:pos="1800"/>
          <w:tab w:val="num" w:pos="426"/>
        </w:tabs>
        <w:spacing w:after="0" w:afterAutospacing="0"/>
        <w:ind w:left="426" w:hanging="426"/>
        <w:jc w:val="both"/>
        <w:rPr>
          <w:rFonts w:asciiTheme="minorHAnsi" w:hAnsiTheme="minorHAnsi" w:cstheme="minorHAnsi"/>
          <w:bCs/>
          <w:sz w:val="20"/>
          <w:szCs w:val="20"/>
        </w:rPr>
      </w:pPr>
      <w:r w:rsidRPr="00AD70CE">
        <w:rPr>
          <w:rFonts w:asciiTheme="minorHAnsi" w:hAnsiTheme="minorHAnsi" w:cstheme="minorHAnsi"/>
          <w:bCs/>
          <w:sz w:val="20"/>
          <w:szCs w:val="20"/>
        </w:rPr>
        <w:t xml:space="preserve">Wykonawca może w celu potwierdzenia spełniania warunków udziału w postępowaniu, w stosownych sytuacjach oraz w odniesieniu do konkretnego zamówienia, lub jego części, polegać na zdolnościach technicznych lub </w:t>
      </w:r>
      <w:proofErr w:type="gramStart"/>
      <w:r w:rsidRPr="00AD70CE">
        <w:rPr>
          <w:rFonts w:asciiTheme="minorHAnsi" w:hAnsiTheme="minorHAnsi" w:cstheme="minorHAnsi"/>
          <w:bCs/>
          <w:sz w:val="20"/>
          <w:szCs w:val="20"/>
        </w:rPr>
        <w:t>zawodowych  innych</w:t>
      </w:r>
      <w:proofErr w:type="gramEnd"/>
      <w:r w:rsidRPr="00AD70CE">
        <w:rPr>
          <w:rFonts w:asciiTheme="minorHAnsi" w:hAnsiTheme="minorHAnsi" w:cstheme="minorHAnsi"/>
          <w:bCs/>
          <w:sz w:val="20"/>
          <w:szCs w:val="20"/>
        </w:rPr>
        <w:t xml:space="preserve"> podmiotów niezależnie od charakteru prawnego łączących go z nim stosunków prawnych.</w:t>
      </w:r>
    </w:p>
    <w:p w14:paraId="64203C83" w14:textId="77777777" w:rsidR="00472DEC" w:rsidRPr="00AD70CE" w:rsidRDefault="00472DEC" w:rsidP="00472DEC">
      <w:pPr>
        <w:pStyle w:val="NormalnyWeb"/>
        <w:spacing w:before="0" w:beforeAutospacing="0" w:after="0" w:afterAutospacing="0"/>
        <w:ind w:left="425"/>
        <w:jc w:val="both"/>
        <w:rPr>
          <w:rFonts w:asciiTheme="minorHAnsi" w:hAnsiTheme="minorHAnsi" w:cstheme="minorHAnsi"/>
          <w:bCs/>
          <w:sz w:val="20"/>
          <w:szCs w:val="20"/>
        </w:rPr>
      </w:pPr>
    </w:p>
    <w:p w14:paraId="43BE6639" w14:textId="77777777" w:rsidR="00472DEC" w:rsidRPr="00AD70CE" w:rsidRDefault="00472DEC" w:rsidP="00472DEC">
      <w:pPr>
        <w:pStyle w:val="NormalnyWeb"/>
        <w:numPr>
          <w:ilvl w:val="1"/>
          <w:numId w:val="17"/>
        </w:numPr>
        <w:tabs>
          <w:tab w:val="clear" w:pos="1800"/>
          <w:tab w:val="num" w:pos="426"/>
        </w:tabs>
        <w:spacing w:before="0" w:beforeAutospacing="0" w:after="0" w:afterAutospacing="0"/>
        <w:ind w:left="425" w:hanging="425"/>
        <w:jc w:val="both"/>
        <w:rPr>
          <w:rFonts w:asciiTheme="minorHAnsi" w:hAnsiTheme="minorHAnsi" w:cstheme="minorHAnsi"/>
          <w:bCs/>
          <w:sz w:val="20"/>
          <w:szCs w:val="20"/>
        </w:rPr>
      </w:pPr>
      <w:r w:rsidRPr="00AD70CE">
        <w:rPr>
          <w:rFonts w:asciiTheme="minorHAnsi" w:hAnsiTheme="minorHAnsi" w:cstheme="minorHAnsi"/>
          <w:bCs/>
          <w:sz w:val="20"/>
          <w:szCs w:val="20"/>
        </w:rPr>
        <w:t xml:space="preserve">Wykonawca, który polega na zdolnościach lub sytuacji innych podmiotów, musi udowodnić Zamawiającemu, że realizując zamówienie, będzie dysponował niezbędnymi zasobami tych podmiotów, w </w:t>
      </w:r>
      <w:r w:rsidRPr="00AD70CE">
        <w:rPr>
          <w:rFonts w:asciiTheme="minorHAnsi" w:hAnsiTheme="minorHAnsi" w:cstheme="minorHAnsi"/>
          <w:bCs/>
          <w:sz w:val="20"/>
          <w:szCs w:val="20"/>
        </w:rPr>
        <w:lastRenderedPageBreak/>
        <w:t>szczególności przedstawiając zobowiązanie tych podmiotów do oddania mu do dyspozycji niezbędnych zasobów na potrzeby realizacji zamówienia.</w:t>
      </w:r>
    </w:p>
    <w:p w14:paraId="7A64837A" w14:textId="77777777" w:rsidR="00472DEC" w:rsidRPr="00AD70CE" w:rsidRDefault="00472DEC" w:rsidP="00472DEC">
      <w:pPr>
        <w:pStyle w:val="NormalnyWeb"/>
        <w:tabs>
          <w:tab w:val="left" w:pos="851"/>
          <w:tab w:val="left" w:pos="993"/>
        </w:tabs>
        <w:spacing w:before="0" w:beforeAutospacing="0" w:after="0" w:afterAutospacing="0"/>
        <w:ind w:left="567"/>
        <w:jc w:val="both"/>
        <w:rPr>
          <w:rFonts w:asciiTheme="minorHAnsi" w:hAnsiTheme="minorHAnsi" w:cstheme="minorHAnsi"/>
          <w:bCs/>
          <w:sz w:val="20"/>
          <w:szCs w:val="20"/>
        </w:rPr>
      </w:pPr>
      <w:r w:rsidRPr="00AD70CE">
        <w:rPr>
          <w:rFonts w:asciiTheme="minorHAnsi" w:hAnsiTheme="minorHAnsi" w:cstheme="minorHAnsi"/>
          <w:bCs/>
          <w:sz w:val="20"/>
          <w:szCs w:val="20"/>
        </w:rPr>
        <w:t>2.1.</w:t>
      </w:r>
      <w:r w:rsidRPr="00AD70CE">
        <w:rPr>
          <w:rFonts w:asciiTheme="minorHAnsi" w:hAnsiTheme="minorHAnsi" w:cstheme="minorHAnsi"/>
          <w:bCs/>
          <w:sz w:val="20"/>
          <w:szCs w:val="20"/>
        </w:rPr>
        <w:tab/>
        <w:t>Z dokumentu (np. zobowiązania), o którym mowa w pkt 2 musi wynikać                             w szczególności:</w:t>
      </w:r>
    </w:p>
    <w:p w14:paraId="7D14D94D" w14:textId="77777777" w:rsidR="00472DEC" w:rsidRPr="00AD70CE" w:rsidRDefault="00472DEC" w:rsidP="00472DEC">
      <w:pPr>
        <w:pStyle w:val="NormalnyWeb"/>
        <w:numPr>
          <w:ilvl w:val="0"/>
          <w:numId w:val="21"/>
        </w:numPr>
        <w:tabs>
          <w:tab w:val="left" w:pos="851"/>
        </w:tabs>
        <w:spacing w:before="0" w:beforeAutospacing="0" w:after="0" w:afterAutospacing="0"/>
        <w:jc w:val="both"/>
        <w:rPr>
          <w:rFonts w:asciiTheme="minorHAnsi" w:hAnsiTheme="minorHAnsi" w:cstheme="minorHAnsi"/>
          <w:bCs/>
          <w:sz w:val="20"/>
          <w:szCs w:val="20"/>
        </w:rPr>
      </w:pPr>
      <w:r w:rsidRPr="00AD70CE">
        <w:rPr>
          <w:rFonts w:asciiTheme="minorHAnsi" w:hAnsiTheme="minorHAnsi" w:cstheme="minorHAnsi"/>
          <w:bCs/>
          <w:sz w:val="20"/>
          <w:szCs w:val="20"/>
        </w:rPr>
        <w:t>zakres dostępnych Wykonawcy zasobów innego podmiotu,</w:t>
      </w:r>
    </w:p>
    <w:p w14:paraId="23E15416" w14:textId="77777777" w:rsidR="00472DEC" w:rsidRPr="00AD70CE" w:rsidRDefault="00472DEC" w:rsidP="00472DEC">
      <w:pPr>
        <w:pStyle w:val="NormalnyWeb"/>
        <w:numPr>
          <w:ilvl w:val="0"/>
          <w:numId w:val="21"/>
        </w:numPr>
        <w:tabs>
          <w:tab w:val="left" w:pos="851"/>
        </w:tabs>
        <w:spacing w:before="0" w:beforeAutospacing="0" w:after="0" w:afterAutospacing="0"/>
        <w:jc w:val="both"/>
        <w:rPr>
          <w:rFonts w:asciiTheme="minorHAnsi" w:hAnsiTheme="minorHAnsi" w:cstheme="minorHAnsi"/>
          <w:bCs/>
          <w:sz w:val="20"/>
          <w:szCs w:val="20"/>
        </w:rPr>
      </w:pPr>
      <w:r w:rsidRPr="00AD70CE">
        <w:rPr>
          <w:rFonts w:asciiTheme="minorHAnsi" w:hAnsiTheme="minorHAnsi" w:cstheme="minorHAnsi"/>
          <w:bCs/>
          <w:sz w:val="20"/>
          <w:szCs w:val="20"/>
        </w:rPr>
        <w:t>sposób wykorzystania zasobów innego podmiotu, przez Wykonawcę, przy wykonywaniu zamówienia publicznego,</w:t>
      </w:r>
    </w:p>
    <w:p w14:paraId="1663A63D" w14:textId="77777777" w:rsidR="00472DEC" w:rsidRPr="00AD70CE" w:rsidRDefault="00472DEC" w:rsidP="00472DEC">
      <w:pPr>
        <w:pStyle w:val="NormalnyWeb"/>
        <w:numPr>
          <w:ilvl w:val="0"/>
          <w:numId w:val="21"/>
        </w:numPr>
        <w:tabs>
          <w:tab w:val="left" w:pos="851"/>
        </w:tabs>
        <w:spacing w:before="0" w:beforeAutospacing="0" w:after="0" w:afterAutospacing="0"/>
        <w:jc w:val="both"/>
        <w:rPr>
          <w:rFonts w:asciiTheme="minorHAnsi" w:hAnsiTheme="minorHAnsi" w:cstheme="minorHAnsi"/>
          <w:bCs/>
          <w:sz w:val="20"/>
          <w:szCs w:val="20"/>
        </w:rPr>
      </w:pPr>
      <w:r w:rsidRPr="00AD70CE">
        <w:rPr>
          <w:rFonts w:asciiTheme="minorHAnsi" w:hAnsiTheme="minorHAnsi" w:cstheme="minorHAnsi"/>
          <w:bCs/>
          <w:sz w:val="20"/>
          <w:szCs w:val="20"/>
        </w:rPr>
        <w:t>zakres i okres udziału innego podmiotu przy wykonywaniu zamówienia publicznego,</w:t>
      </w:r>
    </w:p>
    <w:p w14:paraId="07ED2843" w14:textId="77777777" w:rsidR="00472DEC" w:rsidRPr="00AD70CE" w:rsidRDefault="00472DEC" w:rsidP="00472DEC">
      <w:pPr>
        <w:pStyle w:val="NormalnyWeb"/>
        <w:numPr>
          <w:ilvl w:val="0"/>
          <w:numId w:val="21"/>
        </w:numPr>
        <w:tabs>
          <w:tab w:val="left" w:pos="851"/>
        </w:tabs>
        <w:spacing w:before="0" w:beforeAutospacing="0" w:after="0" w:afterAutospacing="0"/>
        <w:jc w:val="both"/>
        <w:rPr>
          <w:rFonts w:asciiTheme="minorHAnsi" w:hAnsiTheme="minorHAnsi" w:cstheme="minorHAnsi"/>
          <w:bCs/>
          <w:sz w:val="20"/>
          <w:szCs w:val="20"/>
        </w:rPr>
      </w:pPr>
      <w:r w:rsidRPr="00AD70CE">
        <w:rPr>
          <w:rFonts w:asciiTheme="minorHAnsi" w:hAnsiTheme="minorHAnsi" w:cstheme="minorHAnsi"/>
          <w:bCs/>
          <w:sz w:val="20"/>
          <w:szCs w:val="20"/>
        </w:rPr>
        <w:t>czy podmiot, na zdolnościach którego Wykonawca polega w odniesieniu do warunków udziału w postępowaniu dotyczących wykształcenia, kwalifikacji zawodowych lub doświadczenia, zrealizuje roboty budowlane, których wskazane zdolności dotyczą.</w:t>
      </w:r>
    </w:p>
    <w:p w14:paraId="302E4B5D" w14:textId="77777777" w:rsidR="00472DEC" w:rsidRPr="00AD70CE" w:rsidRDefault="00472DEC" w:rsidP="00472DEC">
      <w:pPr>
        <w:pStyle w:val="NormalnyWeb"/>
        <w:spacing w:before="0" w:beforeAutospacing="0" w:after="0" w:afterAutospacing="0"/>
        <w:jc w:val="both"/>
        <w:rPr>
          <w:rFonts w:asciiTheme="minorHAnsi" w:hAnsiTheme="minorHAnsi" w:cstheme="minorHAnsi"/>
          <w:bCs/>
          <w:sz w:val="20"/>
          <w:szCs w:val="20"/>
        </w:rPr>
      </w:pPr>
    </w:p>
    <w:p w14:paraId="7B0DEB06" w14:textId="77777777" w:rsidR="00472DEC" w:rsidRPr="00AD70CE" w:rsidRDefault="00472DEC" w:rsidP="00472DEC">
      <w:pPr>
        <w:pStyle w:val="NormalnyWeb"/>
        <w:numPr>
          <w:ilvl w:val="1"/>
          <w:numId w:val="17"/>
        </w:numPr>
        <w:tabs>
          <w:tab w:val="clear" w:pos="1800"/>
          <w:tab w:val="num" w:pos="426"/>
        </w:tabs>
        <w:spacing w:before="0" w:beforeAutospacing="0" w:after="0" w:afterAutospacing="0"/>
        <w:ind w:left="425" w:hanging="425"/>
        <w:jc w:val="both"/>
        <w:rPr>
          <w:rFonts w:asciiTheme="minorHAnsi" w:hAnsiTheme="minorHAnsi" w:cstheme="minorHAnsi"/>
          <w:bCs/>
          <w:sz w:val="20"/>
          <w:szCs w:val="20"/>
        </w:rPr>
      </w:pPr>
      <w:r w:rsidRPr="00AD70CE">
        <w:rPr>
          <w:rFonts w:asciiTheme="minorHAnsi" w:hAnsiTheme="minorHAnsi" w:cstheme="minorHAnsi"/>
          <w:bCs/>
          <w:sz w:val="20"/>
          <w:szCs w:val="20"/>
        </w:rPr>
        <w:t xml:space="preserve">Zamawiający ocenia, czy udostępniane Wykonawcy przez inne podmioty zdolności techniczne lub zawodowe, pozwalają na wykazanie przez Wykonawcę spełniania warunków udziału                    w postępowaniu oraz bada, czy nie zachodzą wobec tego podmiotu podstawy </w:t>
      </w:r>
      <w:proofErr w:type="gramStart"/>
      <w:r w:rsidRPr="00AD70CE">
        <w:rPr>
          <w:rFonts w:asciiTheme="minorHAnsi" w:hAnsiTheme="minorHAnsi" w:cstheme="minorHAnsi"/>
          <w:bCs/>
          <w:sz w:val="20"/>
          <w:szCs w:val="20"/>
        </w:rPr>
        <w:t xml:space="preserve">wykluczenia,   </w:t>
      </w:r>
      <w:proofErr w:type="gramEnd"/>
      <w:r w:rsidRPr="00AD70CE">
        <w:rPr>
          <w:rFonts w:asciiTheme="minorHAnsi" w:hAnsiTheme="minorHAnsi" w:cstheme="minorHAnsi"/>
          <w:bCs/>
          <w:sz w:val="20"/>
          <w:szCs w:val="20"/>
        </w:rPr>
        <w:t xml:space="preserve">        o których mowa w art. 24 ust. 1 pkt 13–22 i ust. 5 ustawy </w:t>
      </w:r>
      <w:proofErr w:type="spellStart"/>
      <w:r w:rsidRPr="00AD70CE">
        <w:rPr>
          <w:rFonts w:asciiTheme="minorHAnsi" w:hAnsiTheme="minorHAnsi" w:cstheme="minorHAnsi"/>
          <w:bCs/>
          <w:sz w:val="20"/>
          <w:szCs w:val="20"/>
        </w:rPr>
        <w:t>Pzp</w:t>
      </w:r>
      <w:proofErr w:type="spellEnd"/>
      <w:r w:rsidRPr="00AD70CE">
        <w:rPr>
          <w:rFonts w:asciiTheme="minorHAnsi" w:hAnsiTheme="minorHAnsi" w:cstheme="minorHAnsi"/>
          <w:bCs/>
          <w:sz w:val="20"/>
          <w:szCs w:val="20"/>
        </w:rPr>
        <w:t xml:space="preserve"> (wybrane przez Zamawiającego fakultatywne podstawy wykluczenia).</w:t>
      </w:r>
    </w:p>
    <w:p w14:paraId="5FFE46E1" w14:textId="77777777" w:rsidR="00472DEC" w:rsidRPr="00AD70CE" w:rsidRDefault="00472DEC" w:rsidP="00472DEC">
      <w:pPr>
        <w:pStyle w:val="NormalnyWeb"/>
        <w:spacing w:before="0" w:beforeAutospacing="0" w:after="0" w:afterAutospacing="0"/>
        <w:jc w:val="both"/>
        <w:rPr>
          <w:rFonts w:asciiTheme="minorHAnsi" w:hAnsiTheme="minorHAnsi" w:cstheme="minorHAnsi"/>
          <w:bCs/>
          <w:sz w:val="20"/>
          <w:szCs w:val="20"/>
        </w:rPr>
      </w:pPr>
    </w:p>
    <w:p w14:paraId="38F20FC3" w14:textId="77777777" w:rsidR="00472DEC" w:rsidRPr="00AD70CE" w:rsidRDefault="00472DEC" w:rsidP="00472DEC">
      <w:pPr>
        <w:pStyle w:val="NormalnyWeb"/>
        <w:numPr>
          <w:ilvl w:val="1"/>
          <w:numId w:val="17"/>
        </w:numPr>
        <w:tabs>
          <w:tab w:val="clear" w:pos="1800"/>
          <w:tab w:val="num" w:pos="426"/>
        </w:tabs>
        <w:spacing w:before="0" w:beforeAutospacing="0" w:after="0" w:afterAutospacing="0"/>
        <w:ind w:left="425" w:hanging="425"/>
        <w:jc w:val="both"/>
        <w:rPr>
          <w:rFonts w:asciiTheme="minorHAnsi" w:hAnsiTheme="minorHAnsi" w:cstheme="minorHAnsi"/>
          <w:bCs/>
          <w:sz w:val="20"/>
          <w:szCs w:val="20"/>
        </w:rPr>
      </w:pPr>
      <w:r w:rsidRPr="00AD70CE">
        <w:rPr>
          <w:rFonts w:asciiTheme="minorHAnsi" w:hAnsiTheme="minorHAnsi" w:cstheme="minorHAnsi"/>
          <w:bCs/>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 </w:t>
      </w:r>
      <w:r w:rsidRPr="00AD70CE">
        <w:rPr>
          <w:rFonts w:asciiTheme="minorHAnsi" w:hAnsiTheme="minorHAnsi" w:cstheme="minorHAnsi"/>
          <w:bCs/>
          <w:sz w:val="20"/>
          <w:szCs w:val="20"/>
          <w:u w:val="single"/>
        </w:rPr>
        <w:t>podwykonawstwo.</w:t>
      </w:r>
    </w:p>
    <w:p w14:paraId="39538681" w14:textId="77777777" w:rsidR="00472DEC" w:rsidRPr="00AD70CE" w:rsidRDefault="00472DEC" w:rsidP="00472DEC">
      <w:pPr>
        <w:pStyle w:val="NormalnyWeb"/>
        <w:spacing w:before="0" w:beforeAutospacing="0" w:after="0" w:afterAutospacing="0"/>
        <w:jc w:val="both"/>
        <w:rPr>
          <w:rFonts w:asciiTheme="minorHAnsi" w:hAnsiTheme="minorHAnsi" w:cstheme="minorHAnsi"/>
          <w:bCs/>
          <w:sz w:val="20"/>
          <w:szCs w:val="20"/>
        </w:rPr>
      </w:pPr>
    </w:p>
    <w:p w14:paraId="545BD476" w14:textId="77777777" w:rsidR="00472DEC" w:rsidRPr="00AD70CE" w:rsidRDefault="00472DEC" w:rsidP="00472DEC">
      <w:pPr>
        <w:pStyle w:val="NormalnyWeb"/>
        <w:numPr>
          <w:ilvl w:val="1"/>
          <w:numId w:val="17"/>
        </w:numPr>
        <w:tabs>
          <w:tab w:val="clear" w:pos="1800"/>
          <w:tab w:val="num" w:pos="426"/>
        </w:tabs>
        <w:spacing w:before="0" w:beforeAutospacing="0" w:after="0" w:afterAutospacing="0"/>
        <w:ind w:left="426" w:hanging="426"/>
        <w:jc w:val="both"/>
        <w:rPr>
          <w:rFonts w:asciiTheme="minorHAnsi" w:hAnsiTheme="minorHAnsi" w:cstheme="minorHAnsi"/>
          <w:bCs/>
          <w:sz w:val="20"/>
          <w:szCs w:val="20"/>
        </w:rPr>
      </w:pPr>
      <w:r w:rsidRPr="00AD70CE">
        <w:rPr>
          <w:rFonts w:asciiTheme="minorHAnsi" w:hAnsiTheme="minorHAnsi" w:cstheme="minorHAnsi"/>
          <w:bCs/>
          <w:sz w:val="20"/>
          <w:szCs w:val="20"/>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61F28549" w14:textId="77777777" w:rsidR="00472DEC" w:rsidRPr="00AD70CE" w:rsidRDefault="00472DEC" w:rsidP="00472DEC">
      <w:pPr>
        <w:pStyle w:val="NormalnyWeb"/>
        <w:spacing w:before="0" w:beforeAutospacing="0" w:after="0" w:afterAutospacing="0"/>
        <w:ind w:left="1134" w:hanging="283"/>
        <w:jc w:val="both"/>
        <w:rPr>
          <w:rFonts w:asciiTheme="minorHAnsi" w:hAnsiTheme="minorHAnsi" w:cstheme="minorHAnsi"/>
          <w:sz w:val="20"/>
          <w:szCs w:val="20"/>
        </w:rPr>
      </w:pPr>
      <w:r w:rsidRPr="00AD70CE">
        <w:rPr>
          <w:rFonts w:asciiTheme="minorHAnsi" w:hAnsiTheme="minorHAnsi" w:cstheme="minorHAnsi"/>
          <w:bCs/>
          <w:sz w:val="20"/>
          <w:szCs w:val="20"/>
        </w:rPr>
        <w:t>1) zastąpił ten podmiot innym podmiotem lub podmiotami lub</w:t>
      </w:r>
    </w:p>
    <w:p w14:paraId="2FF03A3B" w14:textId="77777777" w:rsidR="00472DEC" w:rsidRPr="00AD70CE" w:rsidRDefault="00472DEC" w:rsidP="00472DEC">
      <w:pPr>
        <w:pStyle w:val="NormalnyWeb"/>
        <w:spacing w:before="0" w:beforeAutospacing="0" w:after="0" w:afterAutospacing="0"/>
        <w:ind w:left="1134" w:hanging="283"/>
        <w:jc w:val="both"/>
        <w:rPr>
          <w:rFonts w:asciiTheme="minorHAnsi" w:hAnsiTheme="minorHAnsi" w:cstheme="minorHAnsi"/>
          <w:bCs/>
          <w:sz w:val="20"/>
          <w:szCs w:val="20"/>
        </w:rPr>
      </w:pPr>
      <w:r w:rsidRPr="00AD70CE">
        <w:rPr>
          <w:rFonts w:asciiTheme="minorHAnsi" w:hAnsiTheme="minorHAnsi" w:cstheme="minorHAnsi"/>
          <w:bCs/>
          <w:sz w:val="20"/>
          <w:szCs w:val="20"/>
        </w:rPr>
        <w:t>2) zobowiązał się do osobistego wykonania odpowiedniej części zamówienia, jeżeli wykaże zdolności techniczne lub zawodowe, o których mowa w pkt 1 niniejszego rozdziału.</w:t>
      </w:r>
    </w:p>
    <w:p w14:paraId="2DF6B4D0" w14:textId="77777777" w:rsidR="00472DEC" w:rsidRPr="00AD70CE" w:rsidRDefault="00472DEC" w:rsidP="00472DEC">
      <w:pPr>
        <w:pStyle w:val="NormalnyWeb"/>
        <w:spacing w:before="0" w:beforeAutospacing="0" w:after="0" w:afterAutospacing="0"/>
        <w:ind w:left="1134" w:hanging="283"/>
        <w:jc w:val="both"/>
        <w:rPr>
          <w:rFonts w:asciiTheme="minorHAnsi" w:hAnsiTheme="minorHAnsi" w:cstheme="minorHAnsi"/>
          <w:sz w:val="20"/>
          <w:szCs w:val="20"/>
        </w:rPr>
      </w:pPr>
    </w:p>
    <w:p w14:paraId="6C835F0F" w14:textId="77777777" w:rsidR="00472DEC" w:rsidRPr="00AD70CE" w:rsidRDefault="00472DEC" w:rsidP="00472DEC">
      <w:pPr>
        <w:pStyle w:val="Akapitzlist"/>
        <w:numPr>
          <w:ilvl w:val="1"/>
          <w:numId w:val="17"/>
        </w:numPr>
        <w:tabs>
          <w:tab w:val="clear" w:pos="1800"/>
          <w:tab w:val="num" w:pos="426"/>
          <w:tab w:val="left" w:pos="567"/>
        </w:tabs>
        <w:spacing w:after="0" w:line="240" w:lineRule="auto"/>
        <w:ind w:left="426" w:hanging="426"/>
        <w:contextualSpacing w:val="0"/>
        <w:jc w:val="both"/>
        <w:rPr>
          <w:rFonts w:cstheme="minorHAnsi"/>
          <w:sz w:val="20"/>
          <w:szCs w:val="20"/>
        </w:rPr>
      </w:pPr>
      <w:r w:rsidRPr="00AD70CE">
        <w:rPr>
          <w:rFonts w:cstheme="minorHAnsi"/>
          <w:sz w:val="20"/>
          <w:szCs w:val="20"/>
        </w:rPr>
        <w:t>Jeżeli Wykonawca wykazując spełnianie warunków udziału w postępowaniu, określonych przez Zamawiającego, polega na zdolnościach innych podmiotów, na zasadach określonych powyżej, zamieszcza informacje o tych podmiotach w oświadczeniu, o którym mowa w art. 25a ust. 1 ustawy.</w:t>
      </w:r>
    </w:p>
    <w:p w14:paraId="06E2B7F1" w14:textId="77777777" w:rsidR="00472DEC" w:rsidRPr="00AD70CE" w:rsidRDefault="00472DEC" w:rsidP="00472DEC">
      <w:pPr>
        <w:pStyle w:val="Akapitzlist"/>
        <w:numPr>
          <w:ilvl w:val="1"/>
          <w:numId w:val="17"/>
        </w:numPr>
        <w:tabs>
          <w:tab w:val="clear" w:pos="1800"/>
          <w:tab w:val="num" w:pos="426"/>
          <w:tab w:val="left" w:pos="567"/>
        </w:tabs>
        <w:spacing w:after="0" w:line="240" w:lineRule="auto"/>
        <w:ind w:left="426" w:hanging="426"/>
        <w:contextualSpacing w:val="0"/>
        <w:jc w:val="both"/>
        <w:rPr>
          <w:rFonts w:cstheme="minorHAnsi"/>
          <w:sz w:val="20"/>
          <w:szCs w:val="20"/>
        </w:rPr>
      </w:pPr>
      <w:r w:rsidRPr="00AD70CE">
        <w:rPr>
          <w:rFonts w:cstheme="minorHAnsi"/>
          <w:sz w:val="20"/>
          <w:szCs w:val="20"/>
        </w:rPr>
        <w:t>Wykonawca, którego oferta zostanie najwyżej oceniona, na wezwanie Zamawiającego zobowiązany będzie złożyć oświadczenia i dokumenty podmiotu, na zdolności którego Wykonawca powoływał się w celu wykazania spełniania warunków udziału w postępowaniu, potwierdzające spełnianie warunków udziału w postępowaniu w zakresie zdolności, na których Wykonawca polegał w celu wykazania spełniania tych warunków.</w:t>
      </w:r>
    </w:p>
    <w:p w14:paraId="42B744D5" w14:textId="77777777" w:rsidR="00472DEC" w:rsidRPr="00AD70CE" w:rsidRDefault="00472DEC" w:rsidP="00472DEC">
      <w:pPr>
        <w:spacing w:after="0"/>
        <w:jc w:val="both"/>
        <w:rPr>
          <w:rFonts w:eastAsia="Calibri" w:cstheme="minorHAnsi"/>
          <w:sz w:val="20"/>
          <w:szCs w:val="20"/>
        </w:rPr>
      </w:pPr>
    </w:p>
    <w:p w14:paraId="0BD886A2" w14:textId="77777777" w:rsidR="00472DEC" w:rsidRPr="00AD70CE" w:rsidRDefault="00472DEC" w:rsidP="00472DEC">
      <w:pPr>
        <w:spacing w:after="0"/>
        <w:jc w:val="both"/>
        <w:rPr>
          <w:rFonts w:eastAsia="Calibri" w:cstheme="minorHAnsi"/>
          <w:sz w:val="20"/>
          <w:szCs w:val="20"/>
        </w:rPr>
      </w:pPr>
      <w:r w:rsidRPr="00AD70CE">
        <w:rPr>
          <w:rFonts w:eastAsia="Calibri" w:cstheme="minorHAnsi"/>
          <w:sz w:val="20"/>
          <w:szCs w:val="20"/>
        </w:rPr>
        <w:t>W zakresie nieuregulowanym SIWZ, zastosowanie mają przepisy Rozporządzenia Ministra Rozwoju                 z dnia 26 lipca 2016 r. w sprawie rodzajów dokumentów, jakich może żądać zamawiający od wykonawcy w postępowaniu o udzielenie zamówienia.</w:t>
      </w:r>
    </w:p>
    <w:p w14:paraId="0CB1B3DF" w14:textId="77777777" w:rsidR="00472DEC" w:rsidRPr="00AD70CE" w:rsidRDefault="00472DEC" w:rsidP="00472DEC">
      <w:pPr>
        <w:spacing w:after="0" w:line="240" w:lineRule="auto"/>
        <w:jc w:val="both"/>
        <w:rPr>
          <w:rFonts w:eastAsia="Calibri" w:cstheme="minorHAnsi"/>
          <w:sz w:val="20"/>
          <w:szCs w:val="20"/>
        </w:rPr>
      </w:pPr>
    </w:p>
    <w:p w14:paraId="184E1C46" w14:textId="77777777" w:rsidR="00472DEC" w:rsidRPr="00AD70CE" w:rsidRDefault="00472DEC" w:rsidP="00472DEC">
      <w:pPr>
        <w:spacing w:after="0" w:line="240" w:lineRule="auto"/>
        <w:jc w:val="both"/>
        <w:rPr>
          <w:rFonts w:eastAsia="Calibri" w:cstheme="minorHAnsi"/>
          <w:sz w:val="20"/>
          <w:szCs w:val="20"/>
          <w:u w:val="single"/>
        </w:rPr>
      </w:pPr>
      <w:r w:rsidRPr="00AD70CE">
        <w:rPr>
          <w:rFonts w:eastAsia="Calibri" w:cstheme="minorHAnsi"/>
          <w:sz w:val="20"/>
          <w:szCs w:val="20"/>
          <w:u w:val="single"/>
        </w:rPr>
        <w:t xml:space="preserve">Informacje dla wykonawców zagranicznych </w:t>
      </w:r>
      <w:r w:rsidRPr="00AD70CE">
        <w:rPr>
          <w:rFonts w:eastAsia="Calibri" w:cstheme="minorHAnsi"/>
          <w:i/>
          <w:sz w:val="20"/>
          <w:szCs w:val="20"/>
          <w:u w:val="single"/>
        </w:rPr>
        <w:t>(jeśli dotyczy)</w:t>
      </w:r>
      <w:r w:rsidRPr="00AD70CE">
        <w:rPr>
          <w:rFonts w:eastAsia="Calibri" w:cstheme="minorHAnsi"/>
          <w:sz w:val="20"/>
          <w:szCs w:val="20"/>
          <w:u w:val="single"/>
        </w:rPr>
        <w:t xml:space="preserve"> </w:t>
      </w:r>
    </w:p>
    <w:p w14:paraId="079F6DFE" w14:textId="77777777" w:rsidR="00472DEC" w:rsidRPr="00AD70CE" w:rsidRDefault="00472DEC" w:rsidP="00472DEC">
      <w:pPr>
        <w:suppressAutoHyphens/>
        <w:spacing w:after="0" w:line="240" w:lineRule="auto"/>
        <w:jc w:val="both"/>
        <w:rPr>
          <w:rFonts w:eastAsia="Calibri" w:cstheme="minorHAnsi"/>
          <w:sz w:val="20"/>
          <w:szCs w:val="20"/>
        </w:rPr>
      </w:pPr>
    </w:p>
    <w:p w14:paraId="0A4B6478" w14:textId="77777777" w:rsidR="00472DEC" w:rsidRPr="00AD70CE" w:rsidRDefault="00472DEC" w:rsidP="00472DEC">
      <w:pPr>
        <w:suppressAutoHyphens/>
        <w:spacing w:after="0" w:line="240" w:lineRule="auto"/>
        <w:jc w:val="both"/>
        <w:rPr>
          <w:rFonts w:eastAsia="Calibri" w:cstheme="minorHAnsi"/>
          <w:sz w:val="20"/>
          <w:szCs w:val="20"/>
        </w:rPr>
      </w:pPr>
      <w:r w:rsidRPr="00AD70CE">
        <w:rPr>
          <w:rFonts w:eastAsia="Calibri" w:cstheme="minorHAnsi"/>
          <w:sz w:val="20"/>
          <w:szCs w:val="20"/>
        </w:rPr>
        <w:t xml:space="preserve">Wykonawcy zagraniczni zobowiązani są do przedstawienia odpowiednich do </w:t>
      </w:r>
      <w:proofErr w:type="gramStart"/>
      <w:r w:rsidRPr="00AD70CE">
        <w:rPr>
          <w:rFonts w:eastAsia="Calibri" w:cstheme="minorHAnsi"/>
          <w:sz w:val="20"/>
          <w:szCs w:val="20"/>
        </w:rPr>
        <w:t>żądanych  dokumentów</w:t>
      </w:r>
      <w:proofErr w:type="gramEnd"/>
      <w:r w:rsidRPr="00AD70CE">
        <w:rPr>
          <w:rFonts w:eastAsia="Calibri" w:cstheme="minorHAnsi"/>
          <w:sz w:val="20"/>
          <w:szCs w:val="20"/>
        </w:rPr>
        <w:t xml:space="preserve">, które są  określone w Rozporządzeniu Ministra Rozwoju z dnia 26 lipca 2016 r w sprawie rodzajów dokumentów, jakich może żądać zamawiający od wykonawcy w postępowaniu o udzielenie zamówienia (Dz. U. z 2016 r.   z </w:t>
      </w:r>
      <w:proofErr w:type="gramStart"/>
      <w:r w:rsidRPr="00AD70CE">
        <w:rPr>
          <w:rFonts w:eastAsia="Calibri" w:cstheme="minorHAnsi"/>
          <w:sz w:val="20"/>
          <w:szCs w:val="20"/>
        </w:rPr>
        <w:t>dnia  27</w:t>
      </w:r>
      <w:proofErr w:type="gramEnd"/>
      <w:r w:rsidRPr="00AD70CE">
        <w:rPr>
          <w:rFonts w:eastAsia="Calibri" w:cstheme="minorHAnsi"/>
          <w:sz w:val="20"/>
          <w:szCs w:val="20"/>
        </w:rPr>
        <w:t xml:space="preserve"> lipca 2016 r.  poz. 1126).</w:t>
      </w:r>
    </w:p>
    <w:p w14:paraId="095A161B" w14:textId="77777777" w:rsidR="00472DEC" w:rsidRPr="00AD70CE" w:rsidRDefault="00472DEC" w:rsidP="00472DEC">
      <w:pPr>
        <w:suppressAutoHyphens/>
        <w:spacing w:after="0" w:line="240" w:lineRule="auto"/>
        <w:jc w:val="both"/>
        <w:rPr>
          <w:rFonts w:eastAsia="Times New Roman" w:cstheme="minorHAnsi"/>
          <w:i/>
          <w:sz w:val="20"/>
          <w:szCs w:val="20"/>
          <w:lang w:eastAsia="ar-SA"/>
        </w:rPr>
      </w:pPr>
    </w:p>
    <w:p w14:paraId="600EBA5C" w14:textId="77777777" w:rsidR="00472DEC" w:rsidRPr="00AD70CE" w:rsidRDefault="00472DEC" w:rsidP="00472DEC">
      <w:pPr>
        <w:shd w:val="clear" w:color="auto" w:fill="BFBFBF" w:themeFill="background1" w:themeFillShade="BF"/>
        <w:tabs>
          <w:tab w:val="left" w:pos="1440"/>
        </w:tabs>
        <w:spacing w:after="60"/>
        <w:jc w:val="both"/>
        <w:outlineLvl w:val="1"/>
        <w:rPr>
          <w:rFonts w:eastAsia="Calibri" w:cstheme="minorHAnsi"/>
          <w:b/>
          <w:sz w:val="20"/>
          <w:szCs w:val="20"/>
          <w:u w:val="single"/>
        </w:rPr>
      </w:pPr>
      <w:r w:rsidRPr="00AD70CE">
        <w:rPr>
          <w:rFonts w:eastAsia="Calibri" w:cstheme="minorHAnsi"/>
          <w:b/>
          <w:sz w:val="20"/>
          <w:szCs w:val="20"/>
          <w:u w:val="single"/>
        </w:rPr>
        <w:t xml:space="preserve">VIII. Informacje o sposobie porozumiewania się </w:t>
      </w:r>
      <w:proofErr w:type="gramStart"/>
      <w:r w:rsidRPr="00AD70CE">
        <w:rPr>
          <w:rFonts w:eastAsia="Calibri" w:cstheme="minorHAnsi"/>
          <w:b/>
          <w:sz w:val="20"/>
          <w:szCs w:val="20"/>
          <w:u w:val="single"/>
        </w:rPr>
        <w:t>zamawiającego  z</w:t>
      </w:r>
      <w:proofErr w:type="gramEnd"/>
      <w:r w:rsidRPr="00AD70CE">
        <w:rPr>
          <w:rFonts w:eastAsia="Calibri" w:cstheme="minorHAnsi"/>
          <w:b/>
          <w:sz w:val="20"/>
          <w:szCs w:val="20"/>
          <w:u w:val="single"/>
        </w:rPr>
        <w:t xml:space="preserve"> wykonawcami oraz wykonawcy z zamawiającym, przekazywania oświadczeń i dokumentów, a także wskazanie osób uprawnionych do porozumiewania się z wykonawcami.</w:t>
      </w:r>
    </w:p>
    <w:p w14:paraId="3010503D" w14:textId="77777777" w:rsidR="00472DEC" w:rsidRPr="00AD70CE" w:rsidRDefault="00472DEC" w:rsidP="00472DEC">
      <w:pPr>
        <w:numPr>
          <w:ilvl w:val="0"/>
          <w:numId w:val="6"/>
        </w:numPr>
        <w:suppressAutoHyphens/>
        <w:spacing w:after="0" w:line="240" w:lineRule="auto"/>
        <w:ind w:left="284" w:hanging="284"/>
        <w:jc w:val="both"/>
        <w:rPr>
          <w:rFonts w:eastAsia="Times New Roman" w:cstheme="minorHAnsi"/>
          <w:sz w:val="20"/>
          <w:szCs w:val="20"/>
          <w:lang w:eastAsia="ar-SA"/>
        </w:rPr>
      </w:pPr>
      <w:r w:rsidRPr="00AD70CE">
        <w:rPr>
          <w:rFonts w:eastAsia="Times New Roman" w:cstheme="minorHAnsi"/>
          <w:sz w:val="20"/>
          <w:szCs w:val="20"/>
          <w:lang w:eastAsia="ar-SA"/>
        </w:rPr>
        <w:t xml:space="preserve">Oświadczenia, wnioski, zawiadomienia, oraz inne informacje Zamawiający </w:t>
      </w:r>
      <w:proofErr w:type="gramStart"/>
      <w:r w:rsidRPr="00AD70CE">
        <w:rPr>
          <w:rFonts w:eastAsia="Times New Roman" w:cstheme="minorHAnsi"/>
          <w:sz w:val="20"/>
          <w:szCs w:val="20"/>
          <w:lang w:eastAsia="ar-SA"/>
        </w:rPr>
        <w:t>oraz  Wykonawcy</w:t>
      </w:r>
      <w:proofErr w:type="gramEnd"/>
      <w:r w:rsidRPr="00AD70CE">
        <w:rPr>
          <w:rFonts w:eastAsia="Times New Roman" w:cstheme="minorHAnsi"/>
          <w:sz w:val="20"/>
          <w:szCs w:val="20"/>
          <w:lang w:eastAsia="ar-SA"/>
        </w:rPr>
        <w:t xml:space="preserve"> mogą przekazywać  pisemnie lub elektronicznie, za wyjątkiem oferty, umowy oraz oświadczeń i dokumentów wymienionych w rozdziale VII niniejszej SIWZ.</w:t>
      </w:r>
    </w:p>
    <w:p w14:paraId="7CE2EE73" w14:textId="77777777" w:rsidR="00472DEC" w:rsidRPr="00AD70CE" w:rsidRDefault="00472DEC" w:rsidP="00472DEC">
      <w:pPr>
        <w:numPr>
          <w:ilvl w:val="0"/>
          <w:numId w:val="6"/>
        </w:numPr>
        <w:suppressAutoHyphens/>
        <w:spacing w:after="0" w:line="240" w:lineRule="auto"/>
        <w:ind w:left="284" w:hanging="284"/>
        <w:jc w:val="both"/>
        <w:rPr>
          <w:rFonts w:eastAsia="Times New Roman" w:cstheme="minorHAnsi"/>
          <w:sz w:val="20"/>
          <w:szCs w:val="20"/>
          <w:lang w:eastAsia="ar-SA"/>
        </w:rPr>
      </w:pPr>
      <w:r w:rsidRPr="00AD70CE">
        <w:rPr>
          <w:rFonts w:eastAsia="Times New Roman" w:cstheme="minorHAnsi"/>
          <w:sz w:val="20"/>
          <w:szCs w:val="20"/>
          <w:lang w:eastAsia="ar-SA"/>
        </w:rPr>
        <w:t xml:space="preserve">Zawiadomienia, oświadczenia, wnioski oraz informacje przekazywane przez Wykonawcę drogą elektroniczną winny być kierowane na adres </w:t>
      </w:r>
      <w:hyperlink r:id="rId10" w:history="1">
        <w:r w:rsidRPr="00AD70CE">
          <w:rPr>
            <w:rStyle w:val="Hipercze"/>
            <w:rFonts w:cstheme="minorHAnsi"/>
          </w:rPr>
          <w:t>beata.garbarczyk@wyszkow.pl</w:t>
        </w:r>
      </w:hyperlink>
      <w:r w:rsidRPr="00AD70CE">
        <w:rPr>
          <w:rFonts w:cstheme="minorHAnsi"/>
        </w:rPr>
        <w:t xml:space="preserve">  </w:t>
      </w:r>
    </w:p>
    <w:p w14:paraId="28E2BE1F" w14:textId="77777777" w:rsidR="00472DEC" w:rsidRPr="00AD70CE" w:rsidRDefault="00472DEC" w:rsidP="00472DEC">
      <w:pPr>
        <w:numPr>
          <w:ilvl w:val="0"/>
          <w:numId w:val="6"/>
        </w:numPr>
        <w:suppressAutoHyphens/>
        <w:spacing w:after="0" w:line="240" w:lineRule="auto"/>
        <w:ind w:left="284" w:hanging="284"/>
        <w:jc w:val="both"/>
        <w:rPr>
          <w:rFonts w:eastAsia="Times New Roman" w:cstheme="minorHAnsi"/>
          <w:sz w:val="20"/>
          <w:szCs w:val="20"/>
          <w:lang w:eastAsia="ar-SA"/>
        </w:rPr>
      </w:pPr>
      <w:r w:rsidRPr="00AD70CE">
        <w:rPr>
          <w:rFonts w:eastAsia="Times New Roman" w:cstheme="minorHAnsi"/>
          <w:sz w:val="20"/>
          <w:szCs w:val="20"/>
          <w:lang w:eastAsia="ar-SA"/>
        </w:rPr>
        <w:lastRenderedPageBreak/>
        <w:t>Wszelkie zawiadomienia, oświadczenia, wnioski oraz informacje przekazane w formie elektronicznej wymagają na żądanie każdej ze stron niezwłocznego potwierdzenia faktu ich otrzymania.</w:t>
      </w:r>
    </w:p>
    <w:p w14:paraId="1DA466FB" w14:textId="77777777" w:rsidR="00472DEC" w:rsidRPr="00AD70CE" w:rsidRDefault="00472DEC" w:rsidP="00472DEC">
      <w:pPr>
        <w:numPr>
          <w:ilvl w:val="0"/>
          <w:numId w:val="6"/>
        </w:numPr>
        <w:suppressAutoHyphens/>
        <w:spacing w:after="0" w:line="240" w:lineRule="auto"/>
        <w:ind w:left="284" w:hanging="284"/>
        <w:jc w:val="both"/>
        <w:rPr>
          <w:rFonts w:eastAsia="Times New Roman" w:cstheme="minorHAnsi"/>
          <w:i/>
          <w:sz w:val="20"/>
          <w:szCs w:val="20"/>
          <w:lang w:eastAsia="ar-SA"/>
        </w:rPr>
      </w:pPr>
      <w:r w:rsidRPr="00AD70CE">
        <w:rPr>
          <w:rFonts w:eastAsia="Times New Roman" w:cstheme="minorHAnsi"/>
          <w:sz w:val="20"/>
          <w:szCs w:val="20"/>
          <w:lang w:eastAsia="ar-SA"/>
        </w:rPr>
        <w:t>Osobami ze strony Zamawiającego upoważnionymi do kontaktowania się   z Wykonawcami są:</w:t>
      </w:r>
    </w:p>
    <w:p w14:paraId="470F7C1B" w14:textId="77777777" w:rsidR="00472DEC" w:rsidRPr="00AD70CE" w:rsidRDefault="00472DEC" w:rsidP="00472DEC">
      <w:pPr>
        <w:suppressAutoHyphens/>
        <w:spacing w:after="0" w:line="240" w:lineRule="auto"/>
        <w:ind w:left="360"/>
        <w:rPr>
          <w:rFonts w:eastAsia="Times New Roman" w:cstheme="minorHAnsi"/>
          <w:sz w:val="20"/>
          <w:szCs w:val="20"/>
          <w:lang w:eastAsia="ar-SA"/>
        </w:rPr>
      </w:pPr>
      <w:r w:rsidRPr="00AD70CE">
        <w:rPr>
          <w:rFonts w:eastAsia="Times New Roman" w:cstheme="minorHAnsi"/>
          <w:sz w:val="20"/>
          <w:szCs w:val="20"/>
          <w:lang w:eastAsia="ar-SA"/>
        </w:rPr>
        <w:t xml:space="preserve">-  w </w:t>
      </w:r>
      <w:proofErr w:type="gramStart"/>
      <w:r w:rsidRPr="00AD70CE">
        <w:rPr>
          <w:rFonts w:eastAsia="Times New Roman" w:cstheme="minorHAnsi"/>
          <w:sz w:val="20"/>
          <w:szCs w:val="20"/>
          <w:lang w:eastAsia="ar-SA"/>
        </w:rPr>
        <w:t>sprawach  proceduralnych</w:t>
      </w:r>
      <w:proofErr w:type="gramEnd"/>
      <w:r w:rsidRPr="00AD70CE">
        <w:rPr>
          <w:rFonts w:eastAsia="Times New Roman" w:cstheme="minorHAnsi"/>
          <w:sz w:val="20"/>
          <w:szCs w:val="20"/>
          <w:lang w:eastAsia="ar-SA"/>
        </w:rPr>
        <w:t xml:space="preserve"> Beata Garbarczyk  tel.  725-015-509    </w:t>
      </w:r>
    </w:p>
    <w:p w14:paraId="3818F83E" w14:textId="77777777" w:rsidR="00472DEC" w:rsidRPr="00AD70CE" w:rsidRDefault="00472DEC" w:rsidP="00472DEC">
      <w:pPr>
        <w:suppressAutoHyphens/>
        <w:spacing w:after="0" w:line="240" w:lineRule="auto"/>
        <w:ind w:left="360"/>
        <w:rPr>
          <w:rFonts w:eastAsia="Times New Roman" w:cstheme="minorHAnsi"/>
          <w:sz w:val="20"/>
          <w:szCs w:val="20"/>
          <w:lang w:eastAsia="ar-SA"/>
        </w:rPr>
      </w:pPr>
      <w:r w:rsidRPr="00AD70CE">
        <w:rPr>
          <w:rFonts w:eastAsia="Times New Roman" w:cstheme="minorHAnsi"/>
          <w:sz w:val="20"/>
          <w:szCs w:val="20"/>
          <w:lang w:eastAsia="ar-SA"/>
        </w:rPr>
        <w:t xml:space="preserve">    </w:t>
      </w:r>
      <w:hyperlink r:id="rId11" w:history="1">
        <w:r w:rsidRPr="00AD70CE">
          <w:rPr>
            <w:rStyle w:val="Hipercze"/>
            <w:rFonts w:eastAsia="Times New Roman" w:cstheme="minorHAnsi"/>
            <w:sz w:val="20"/>
            <w:szCs w:val="20"/>
            <w:lang w:eastAsia="ar-SA"/>
          </w:rPr>
          <w:t>beata.garbarczyk@wyszkow.pl</w:t>
        </w:r>
      </w:hyperlink>
      <w:r w:rsidRPr="00AD70CE">
        <w:rPr>
          <w:rFonts w:eastAsia="Times New Roman" w:cstheme="minorHAnsi"/>
          <w:sz w:val="20"/>
          <w:szCs w:val="20"/>
          <w:lang w:eastAsia="ar-SA"/>
        </w:rPr>
        <w:t xml:space="preserve"> </w:t>
      </w:r>
    </w:p>
    <w:p w14:paraId="30F83399" w14:textId="77777777" w:rsidR="00472DEC" w:rsidRPr="00AD70CE" w:rsidRDefault="00472DEC" w:rsidP="00472DEC">
      <w:pPr>
        <w:suppressAutoHyphens/>
        <w:spacing w:after="0" w:line="240" w:lineRule="auto"/>
        <w:ind w:left="360"/>
        <w:jc w:val="both"/>
        <w:rPr>
          <w:rFonts w:eastAsia="Times New Roman" w:cstheme="minorHAnsi"/>
          <w:sz w:val="20"/>
          <w:szCs w:val="20"/>
          <w:lang w:eastAsia="ar-SA"/>
        </w:rPr>
      </w:pPr>
      <w:r w:rsidRPr="00AD70CE">
        <w:rPr>
          <w:rFonts w:eastAsia="Times New Roman" w:cstheme="minorHAnsi"/>
          <w:sz w:val="20"/>
          <w:szCs w:val="20"/>
          <w:lang w:eastAsia="ar-SA"/>
        </w:rPr>
        <w:t>-  w sprawach merytorycznych Teresa Ostrowska   – (29) 743-77-38</w:t>
      </w:r>
    </w:p>
    <w:p w14:paraId="3CE03C97" w14:textId="77777777" w:rsidR="00472DEC" w:rsidRPr="00AD70CE" w:rsidRDefault="00472DEC" w:rsidP="00472DEC">
      <w:pPr>
        <w:suppressAutoHyphens/>
        <w:spacing w:after="0" w:line="240" w:lineRule="auto"/>
        <w:jc w:val="both"/>
        <w:rPr>
          <w:rFonts w:eastAsia="Times New Roman" w:cstheme="minorHAnsi"/>
          <w:sz w:val="20"/>
          <w:szCs w:val="20"/>
          <w:lang w:eastAsia="ar-SA"/>
        </w:rPr>
      </w:pPr>
    </w:p>
    <w:p w14:paraId="018135B1" w14:textId="77777777" w:rsidR="00472DEC" w:rsidRPr="00AD70CE" w:rsidRDefault="00472DEC" w:rsidP="00472DEC">
      <w:pPr>
        <w:shd w:val="clear" w:color="auto" w:fill="BFBFBF" w:themeFill="background1" w:themeFillShade="BF"/>
        <w:tabs>
          <w:tab w:val="left" w:pos="1440"/>
        </w:tabs>
        <w:spacing w:after="60" w:line="360" w:lineRule="auto"/>
        <w:outlineLvl w:val="1"/>
        <w:rPr>
          <w:rFonts w:eastAsia="Calibri" w:cstheme="minorHAnsi"/>
          <w:b/>
          <w:color w:val="000000"/>
          <w:sz w:val="20"/>
          <w:szCs w:val="20"/>
          <w:u w:val="single"/>
        </w:rPr>
      </w:pPr>
      <w:r w:rsidRPr="00AD70CE">
        <w:rPr>
          <w:rFonts w:eastAsia="Calibri" w:cstheme="minorHAnsi"/>
          <w:b/>
          <w:color w:val="000000"/>
          <w:sz w:val="20"/>
          <w:szCs w:val="20"/>
          <w:u w:val="single"/>
        </w:rPr>
        <w:t>IX. Wymagania dotyczące wadium.</w:t>
      </w:r>
    </w:p>
    <w:p w14:paraId="54F569B1" w14:textId="77777777" w:rsidR="00472DEC" w:rsidRPr="00AD70CE" w:rsidRDefault="00472DEC" w:rsidP="00472DEC">
      <w:pPr>
        <w:spacing w:after="0" w:line="240" w:lineRule="auto"/>
        <w:ind w:left="426"/>
        <w:jc w:val="both"/>
        <w:rPr>
          <w:rFonts w:eastAsia="Calibri" w:cstheme="minorHAnsi"/>
          <w:color w:val="000000"/>
          <w:sz w:val="20"/>
          <w:szCs w:val="20"/>
        </w:rPr>
      </w:pPr>
      <w:r w:rsidRPr="00AD70CE">
        <w:rPr>
          <w:rFonts w:eastAsia="Calibri" w:cstheme="minorHAnsi"/>
          <w:sz w:val="20"/>
          <w:szCs w:val="20"/>
        </w:rPr>
        <w:t>Nie dotyczy.</w:t>
      </w:r>
    </w:p>
    <w:p w14:paraId="65E49373" w14:textId="77777777" w:rsidR="00472DEC" w:rsidRPr="00AD70CE" w:rsidRDefault="00472DEC" w:rsidP="00472DEC">
      <w:pPr>
        <w:spacing w:after="0" w:line="240" w:lineRule="auto"/>
        <w:jc w:val="both"/>
        <w:rPr>
          <w:rFonts w:eastAsia="Calibri" w:cstheme="minorHAnsi"/>
          <w:color w:val="000000"/>
          <w:sz w:val="20"/>
          <w:szCs w:val="20"/>
        </w:rPr>
      </w:pPr>
    </w:p>
    <w:p w14:paraId="0CF99A84" w14:textId="77777777" w:rsidR="00472DEC" w:rsidRPr="00AD70CE" w:rsidRDefault="00472DEC" w:rsidP="00472DEC">
      <w:pPr>
        <w:spacing w:after="0" w:line="240" w:lineRule="auto"/>
        <w:jc w:val="both"/>
        <w:rPr>
          <w:rFonts w:eastAsia="Calibri" w:cstheme="minorHAnsi"/>
          <w:color w:val="000000"/>
          <w:sz w:val="20"/>
          <w:szCs w:val="20"/>
        </w:rPr>
      </w:pPr>
    </w:p>
    <w:p w14:paraId="5EA97778" w14:textId="77777777" w:rsidR="00472DEC" w:rsidRPr="00AD70CE" w:rsidRDefault="00472DEC" w:rsidP="00472DEC">
      <w:pPr>
        <w:tabs>
          <w:tab w:val="left" w:pos="1440"/>
          <w:tab w:val="left" w:pos="1866"/>
        </w:tabs>
        <w:spacing w:after="60"/>
        <w:outlineLvl w:val="1"/>
        <w:rPr>
          <w:rFonts w:eastAsia="Calibri" w:cstheme="minorHAnsi"/>
          <w:b/>
          <w:color w:val="000000"/>
          <w:sz w:val="20"/>
          <w:szCs w:val="20"/>
          <w:u w:val="single"/>
        </w:rPr>
      </w:pPr>
      <w:r w:rsidRPr="00AD70CE">
        <w:rPr>
          <w:rFonts w:eastAsia="Calibri" w:cstheme="minorHAnsi"/>
          <w:b/>
          <w:color w:val="000000"/>
          <w:sz w:val="20"/>
          <w:szCs w:val="20"/>
          <w:highlight w:val="lightGray"/>
          <w:u w:val="single"/>
        </w:rPr>
        <w:t>X. Termin związania ofertą.</w:t>
      </w:r>
      <w:r w:rsidRPr="00AD70CE">
        <w:rPr>
          <w:rFonts w:eastAsia="Calibri" w:cstheme="minorHAnsi"/>
          <w:b/>
          <w:color w:val="000000"/>
          <w:sz w:val="20"/>
          <w:szCs w:val="20"/>
          <w:u w:val="single"/>
        </w:rPr>
        <w:t xml:space="preserve"> </w:t>
      </w:r>
    </w:p>
    <w:p w14:paraId="2659154E" w14:textId="77777777" w:rsidR="00472DEC" w:rsidRPr="00AD70CE" w:rsidRDefault="00472DEC" w:rsidP="00472DEC">
      <w:pPr>
        <w:numPr>
          <w:ilvl w:val="0"/>
          <w:numId w:val="3"/>
        </w:numPr>
        <w:tabs>
          <w:tab w:val="num" w:pos="426"/>
        </w:tabs>
        <w:spacing w:after="0" w:line="240" w:lineRule="auto"/>
        <w:ind w:left="426" w:hanging="426"/>
        <w:jc w:val="both"/>
        <w:rPr>
          <w:rFonts w:eastAsia="Calibri" w:cstheme="minorHAnsi"/>
          <w:color w:val="000000"/>
          <w:sz w:val="20"/>
          <w:szCs w:val="20"/>
        </w:rPr>
      </w:pPr>
      <w:r w:rsidRPr="00AD70CE">
        <w:rPr>
          <w:rFonts w:eastAsia="Calibri" w:cstheme="minorHAnsi"/>
          <w:color w:val="000000"/>
          <w:sz w:val="20"/>
          <w:szCs w:val="20"/>
        </w:rPr>
        <w:t xml:space="preserve">Termin związania </w:t>
      </w:r>
      <w:proofErr w:type="gramStart"/>
      <w:r w:rsidRPr="00AD70CE">
        <w:rPr>
          <w:rFonts w:eastAsia="Calibri" w:cstheme="minorHAnsi"/>
          <w:color w:val="000000"/>
          <w:sz w:val="20"/>
          <w:szCs w:val="20"/>
        </w:rPr>
        <w:t xml:space="preserve">ofertą  </w:t>
      </w:r>
      <w:r w:rsidRPr="00AD70CE">
        <w:rPr>
          <w:rFonts w:eastAsia="Calibri" w:cstheme="minorHAnsi"/>
          <w:b/>
          <w:color w:val="000000"/>
          <w:sz w:val="20"/>
          <w:szCs w:val="20"/>
        </w:rPr>
        <w:t>30</w:t>
      </w:r>
      <w:proofErr w:type="gramEnd"/>
      <w:r w:rsidRPr="00AD70CE">
        <w:rPr>
          <w:rFonts w:eastAsia="Calibri" w:cstheme="minorHAnsi"/>
          <w:b/>
          <w:color w:val="000000"/>
          <w:sz w:val="20"/>
          <w:szCs w:val="20"/>
        </w:rPr>
        <w:t xml:space="preserve"> dni</w:t>
      </w:r>
      <w:r w:rsidRPr="00AD70CE">
        <w:rPr>
          <w:rFonts w:eastAsia="Calibri" w:cstheme="minorHAnsi"/>
          <w:color w:val="000000"/>
          <w:sz w:val="20"/>
          <w:szCs w:val="20"/>
        </w:rPr>
        <w:t xml:space="preserve"> od terminu składania .</w:t>
      </w:r>
    </w:p>
    <w:p w14:paraId="42931B97" w14:textId="77777777" w:rsidR="00472DEC" w:rsidRPr="00AD70CE" w:rsidRDefault="00472DEC" w:rsidP="00472DEC">
      <w:pPr>
        <w:numPr>
          <w:ilvl w:val="0"/>
          <w:numId w:val="3"/>
        </w:numPr>
        <w:tabs>
          <w:tab w:val="num" w:pos="426"/>
        </w:tabs>
        <w:spacing w:after="0" w:line="240" w:lineRule="auto"/>
        <w:ind w:left="426" w:hanging="426"/>
        <w:jc w:val="both"/>
        <w:rPr>
          <w:rFonts w:eastAsia="Calibri" w:cstheme="minorHAnsi"/>
          <w:color w:val="000000"/>
          <w:sz w:val="20"/>
          <w:szCs w:val="20"/>
        </w:rPr>
      </w:pPr>
      <w:r w:rsidRPr="00AD70CE">
        <w:rPr>
          <w:rFonts w:eastAsia="Calibri" w:cstheme="minorHAnsi"/>
          <w:b/>
          <w:color w:val="000000"/>
          <w:sz w:val="20"/>
          <w:szCs w:val="20"/>
        </w:rPr>
        <w:t>Wykonawca samodzielnie lub na wniosek Zamawiającego</w:t>
      </w:r>
      <w:r w:rsidRPr="00AD70CE">
        <w:rPr>
          <w:rFonts w:eastAsia="Calibri" w:cstheme="minorHAnsi"/>
          <w:color w:val="000000"/>
          <w:sz w:val="20"/>
          <w:szCs w:val="20"/>
        </w:rPr>
        <w:t xml:space="preserve"> </w:t>
      </w:r>
      <w:r w:rsidRPr="00AD70CE">
        <w:rPr>
          <w:rFonts w:eastAsia="Calibri" w:cstheme="minorHAnsi"/>
          <w:b/>
          <w:color w:val="000000"/>
          <w:sz w:val="20"/>
          <w:szCs w:val="20"/>
        </w:rPr>
        <w:t>może przedłużyć termin związania ofertą,</w:t>
      </w:r>
      <w:r w:rsidRPr="00AD70CE">
        <w:rPr>
          <w:rFonts w:eastAsia="Calibri" w:cstheme="minorHAnsi"/>
          <w:color w:val="000000"/>
          <w:sz w:val="20"/>
          <w:szCs w:val="20"/>
        </w:rPr>
        <w:t xml:space="preserve"> z tym że Zamawiający może tylko raz, co najmniej 3 dni przed </w:t>
      </w:r>
      <w:proofErr w:type="gramStart"/>
      <w:r w:rsidRPr="00AD70CE">
        <w:rPr>
          <w:rFonts w:eastAsia="Calibri" w:cstheme="minorHAnsi"/>
          <w:color w:val="000000"/>
          <w:sz w:val="20"/>
          <w:szCs w:val="20"/>
        </w:rPr>
        <w:t>upływem  terminu</w:t>
      </w:r>
      <w:proofErr w:type="gramEnd"/>
      <w:r w:rsidRPr="00AD70CE">
        <w:rPr>
          <w:rFonts w:eastAsia="Calibri" w:cstheme="minorHAnsi"/>
          <w:color w:val="000000"/>
          <w:sz w:val="20"/>
          <w:szCs w:val="20"/>
        </w:rPr>
        <w:t xml:space="preserve"> związania ofertą, zwrócić się do Wykonawców wyrażenie zgody na przedłużenie tego terminu o oznaczony okres, nie dłużej jednak niż 60 dni.</w:t>
      </w:r>
    </w:p>
    <w:p w14:paraId="209649EC" w14:textId="77777777" w:rsidR="00472DEC" w:rsidRPr="00AD70CE" w:rsidRDefault="00472DEC" w:rsidP="00472DEC">
      <w:pPr>
        <w:numPr>
          <w:ilvl w:val="0"/>
          <w:numId w:val="3"/>
        </w:numPr>
        <w:tabs>
          <w:tab w:val="num" w:pos="426"/>
        </w:tabs>
        <w:spacing w:after="0" w:line="240" w:lineRule="auto"/>
        <w:ind w:left="426" w:hanging="426"/>
        <w:jc w:val="both"/>
        <w:rPr>
          <w:rFonts w:eastAsia="Calibri" w:cstheme="minorHAnsi"/>
          <w:color w:val="000000"/>
          <w:sz w:val="20"/>
          <w:szCs w:val="20"/>
        </w:rPr>
      </w:pPr>
      <w:r w:rsidRPr="00AD70CE">
        <w:rPr>
          <w:rFonts w:eastAsia="Calibri" w:cstheme="minorHAnsi"/>
          <w:color w:val="000000"/>
          <w:sz w:val="20"/>
          <w:szCs w:val="20"/>
        </w:rPr>
        <w:t xml:space="preserve">Odmowa wyrażenia zgody, o której mowa w </w:t>
      </w:r>
      <w:proofErr w:type="gramStart"/>
      <w:r w:rsidRPr="00AD70CE">
        <w:rPr>
          <w:rFonts w:eastAsia="Calibri" w:cstheme="minorHAnsi"/>
          <w:color w:val="000000"/>
          <w:sz w:val="20"/>
          <w:szCs w:val="20"/>
        </w:rPr>
        <w:t>pkt  2</w:t>
      </w:r>
      <w:proofErr w:type="gramEnd"/>
      <w:r w:rsidRPr="00AD70CE">
        <w:rPr>
          <w:rFonts w:eastAsia="Calibri" w:cstheme="minorHAnsi"/>
          <w:color w:val="000000"/>
          <w:sz w:val="20"/>
          <w:szCs w:val="20"/>
        </w:rPr>
        <w:t>, nie powoduje utraty wadium.</w:t>
      </w:r>
    </w:p>
    <w:p w14:paraId="409EA2F3" w14:textId="77777777" w:rsidR="00472DEC" w:rsidRPr="00AD70CE" w:rsidRDefault="00472DEC" w:rsidP="00472DEC">
      <w:pPr>
        <w:numPr>
          <w:ilvl w:val="0"/>
          <w:numId w:val="3"/>
        </w:numPr>
        <w:tabs>
          <w:tab w:val="num" w:pos="426"/>
        </w:tabs>
        <w:spacing w:after="0" w:line="240" w:lineRule="auto"/>
        <w:ind w:left="426" w:hanging="426"/>
        <w:jc w:val="both"/>
        <w:rPr>
          <w:rFonts w:eastAsia="Calibri" w:cstheme="minorHAnsi"/>
          <w:color w:val="000000"/>
          <w:sz w:val="20"/>
          <w:szCs w:val="20"/>
        </w:rPr>
      </w:pPr>
      <w:r w:rsidRPr="00AD70CE">
        <w:rPr>
          <w:rFonts w:eastAsia="Calibri" w:cstheme="minorHAnsi"/>
          <w:color w:val="000000"/>
          <w:sz w:val="20"/>
          <w:szCs w:val="20"/>
        </w:rPr>
        <w:t xml:space="preserve">Przedłużenie okresu związania ofertą jest dopuszczalne tylko z jednoczesnym przedłużeniem okresu ważności wadium </w:t>
      </w:r>
      <w:proofErr w:type="gramStart"/>
      <w:r w:rsidRPr="00AD70CE">
        <w:rPr>
          <w:rFonts w:eastAsia="Calibri" w:cstheme="minorHAnsi"/>
          <w:color w:val="000000"/>
          <w:sz w:val="20"/>
          <w:szCs w:val="20"/>
        </w:rPr>
        <w:t>albo,</w:t>
      </w:r>
      <w:proofErr w:type="gramEnd"/>
      <w:r w:rsidRPr="00AD70CE">
        <w:rPr>
          <w:rFonts w:eastAsia="Calibri" w:cstheme="minorHAnsi"/>
          <w:color w:val="000000"/>
          <w:sz w:val="20"/>
          <w:szCs w:val="20"/>
        </w:rPr>
        <w:t xml:space="preserve">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14:paraId="20DE114E" w14:textId="77777777" w:rsidR="00472DEC" w:rsidRPr="00AD70CE" w:rsidRDefault="00472DEC" w:rsidP="00472DEC">
      <w:pPr>
        <w:numPr>
          <w:ilvl w:val="0"/>
          <w:numId w:val="3"/>
        </w:numPr>
        <w:tabs>
          <w:tab w:val="num" w:pos="426"/>
        </w:tabs>
        <w:spacing w:after="0" w:line="240" w:lineRule="auto"/>
        <w:ind w:left="426" w:hanging="426"/>
        <w:jc w:val="both"/>
        <w:rPr>
          <w:rFonts w:eastAsia="Calibri" w:cstheme="minorHAnsi"/>
          <w:color w:val="000000"/>
          <w:sz w:val="20"/>
          <w:szCs w:val="20"/>
        </w:rPr>
      </w:pPr>
      <w:r w:rsidRPr="00AD70CE">
        <w:rPr>
          <w:rFonts w:eastAsia="Calibri" w:cstheme="minorHAnsi"/>
          <w:color w:val="000000"/>
          <w:sz w:val="20"/>
          <w:szCs w:val="20"/>
        </w:rPr>
        <w:t>Bieg terminu związania ofertą rozpoczyna się z upływem terminu składania ofert.</w:t>
      </w:r>
    </w:p>
    <w:p w14:paraId="024AACB0" w14:textId="77777777" w:rsidR="00472DEC" w:rsidRPr="00AD70CE" w:rsidRDefault="00472DEC" w:rsidP="00472DEC">
      <w:pPr>
        <w:tabs>
          <w:tab w:val="left" w:pos="1440"/>
          <w:tab w:val="left" w:pos="1866"/>
        </w:tabs>
        <w:spacing w:after="60"/>
        <w:jc w:val="both"/>
        <w:outlineLvl w:val="1"/>
        <w:rPr>
          <w:rFonts w:eastAsia="Calibri" w:cstheme="minorHAnsi"/>
          <w:b/>
          <w:color w:val="000000"/>
          <w:sz w:val="20"/>
          <w:szCs w:val="20"/>
          <w:u w:val="single"/>
        </w:rPr>
      </w:pPr>
    </w:p>
    <w:p w14:paraId="05CF9D21" w14:textId="77777777" w:rsidR="00472DEC" w:rsidRPr="00AD70CE" w:rsidRDefault="00472DEC" w:rsidP="00472DEC">
      <w:pPr>
        <w:tabs>
          <w:tab w:val="left" w:pos="1440"/>
          <w:tab w:val="left" w:pos="1866"/>
        </w:tabs>
        <w:spacing w:after="60"/>
        <w:outlineLvl w:val="1"/>
        <w:rPr>
          <w:rFonts w:eastAsia="Calibri" w:cstheme="minorHAnsi"/>
          <w:b/>
          <w:color w:val="000000"/>
          <w:sz w:val="20"/>
          <w:szCs w:val="20"/>
          <w:u w:val="single"/>
        </w:rPr>
      </w:pPr>
      <w:r w:rsidRPr="00AD70CE">
        <w:rPr>
          <w:rFonts w:eastAsia="Calibri" w:cstheme="minorHAnsi"/>
          <w:b/>
          <w:color w:val="000000"/>
          <w:sz w:val="20"/>
          <w:szCs w:val="20"/>
          <w:highlight w:val="lightGray"/>
          <w:u w:val="single"/>
        </w:rPr>
        <w:t>XI. Opis sposobu przygotowywania ofert.</w:t>
      </w:r>
    </w:p>
    <w:p w14:paraId="08CBAF85" w14:textId="77777777" w:rsidR="00472DEC" w:rsidRPr="00AD70CE" w:rsidRDefault="00472DEC" w:rsidP="00472DEC">
      <w:pPr>
        <w:numPr>
          <w:ilvl w:val="0"/>
          <w:numId w:val="7"/>
        </w:numPr>
        <w:spacing w:after="0" w:line="240" w:lineRule="auto"/>
        <w:contextualSpacing/>
        <w:jc w:val="both"/>
        <w:rPr>
          <w:rFonts w:eastAsia="Calibri" w:cstheme="minorHAnsi"/>
          <w:color w:val="000000"/>
          <w:sz w:val="20"/>
          <w:szCs w:val="20"/>
        </w:rPr>
      </w:pPr>
      <w:r w:rsidRPr="00AD70CE">
        <w:rPr>
          <w:rFonts w:eastAsia="Calibri" w:cstheme="minorHAnsi"/>
          <w:color w:val="000000"/>
          <w:sz w:val="20"/>
          <w:szCs w:val="20"/>
        </w:rPr>
        <w:t>Wykonawca może złożyć tylko jedną ofertę.</w:t>
      </w:r>
    </w:p>
    <w:p w14:paraId="09193217" w14:textId="77777777" w:rsidR="00472DEC" w:rsidRPr="00AD70CE" w:rsidRDefault="00472DEC" w:rsidP="00472DEC">
      <w:pPr>
        <w:numPr>
          <w:ilvl w:val="0"/>
          <w:numId w:val="7"/>
        </w:numPr>
        <w:spacing w:after="0" w:line="240" w:lineRule="auto"/>
        <w:contextualSpacing/>
        <w:jc w:val="both"/>
        <w:rPr>
          <w:rFonts w:eastAsia="Calibri" w:cstheme="minorHAnsi"/>
          <w:color w:val="000000"/>
          <w:sz w:val="20"/>
          <w:szCs w:val="20"/>
        </w:rPr>
      </w:pPr>
      <w:r w:rsidRPr="00AD70CE">
        <w:rPr>
          <w:rFonts w:eastAsia="Calibri" w:cstheme="minorHAnsi"/>
          <w:color w:val="000000"/>
          <w:sz w:val="20"/>
          <w:szCs w:val="20"/>
        </w:rPr>
        <w:t>Wymaga się, aby Oferta była sporządzona na piśmie, w języku polskim,</w:t>
      </w:r>
      <w:r w:rsidRPr="00AD70CE">
        <w:rPr>
          <w:rFonts w:eastAsia="Calibri" w:cstheme="minorHAnsi"/>
          <w:b/>
          <w:color w:val="000000"/>
          <w:sz w:val="20"/>
          <w:szCs w:val="20"/>
        </w:rPr>
        <w:t xml:space="preserve"> </w:t>
      </w:r>
      <w:r w:rsidRPr="00AD70CE">
        <w:rPr>
          <w:rFonts w:eastAsia="Calibri" w:cstheme="minorHAnsi"/>
          <w:color w:val="000000"/>
          <w:sz w:val="20"/>
          <w:szCs w:val="20"/>
        </w:rPr>
        <w:t xml:space="preserve">wg załączonego do   SIWZ formularza oferty. </w:t>
      </w:r>
    </w:p>
    <w:p w14:paraId="26A34A17" w14:textId="77777777" w:rsidR="00472DEC" w:rsidRPr="00AD70CE" w:rsidRDefault="00472DEC" w:rsidP="00472DEC">
      <w:pPr>
        <w:numPr>
          <w:ilvl w:val="0"/>
          <w:numId w:val="7"/>
        </w:numPr>
        <w:spacing w:after="0" w:line="240" w:lineRule="auto"/>
        <w:contextualSpacing/>
        <w:jc w:val="both"/>
        <w:rPr>
          <w:rFonts w:eastAsia="Calibri" w:cstheme="minorHAnsi"/>
          <w:color w:val="000000"/>
          <w:sz w:val="20"/>
          <w:szCs w:val="20"/>
        </w:rPr>
      </w:pPr>
      <w:r w:rsidRPr="00AD70CE">
        <w:rPr>
          <w:rFonts w:eastAsia="Calibri" w:cstheme="minorHAnsi"/>
          <w:color w:val="000000"/>
          <w:sz w:val="20"/>
          <w:szCs w:val="20"/>
        </w:rPr>
        <w:t xml:space="preserve">Wymaga się, aby Oferta była napisana trwałą i czytelną techniką, np. na maszynie do </w:t>
      </w:r>
      <w:proofErr w:type="gramStart"/>
      <w:r w:rsidRPr="00AD70CE">
        <w:rPr>
          <w:rFonts w:eastAsia="Calibri" w:cstheme="minorHAnsi"/>
          <w:color w:val="000000"/>
          <w:sz w:val="20"/>
          <w:szCs w:val="20"/>
        </w:rPr>
        <w:t>pisania,  komputerze</w:t>
      </w:r>
      <w:proofErr w:type="gramEnd"/>
      <w:r w:rsidRPr="00AD70CE">
        <w:rPr>
          <w:rFonts w:eastAsia="Calibri" w:cstheme="minorHAnsi"/>
          <w:color w:val="000000"/>
          <w:sz w:val="20"/>
          <w:szCs w:val="20"/>
        </w:rPr>
        <w:t xml:space="preserve"> lub nieścieralnym atramentem.</w:t>
      </w:r>
    </w:p>
    <w:p w14:paraId="615E2DF5" w14:textId="77777777" w:rsidR="00472DEC" w:rsidRPr="00AD70CE" w:rsidRDefault="00472DEC" w:rsidP="00472DEC">
      <w:pPr>
        <w:numPr>
          <w:ilvl w:val="0"/>
          <w:numId w:val="7"/>
        </w:numPr>
        <w:spacing w:after="0" w:line="240" w:lineRule="auto"/>
        <w:contextualSpacing/>
        <w:jc w:val="both"/>
        <w:rPr>
          <w:rFonts w:eastAsia="Calibri" w:cstheme="minorHAnsi"/>
          <w:b/>
          <w:color w:val="000000"/>
          <w:sz w:val="20"/>
          <w:szCs w:val="20"/>
        </w:rPr>
      </w:pPr>
      <w:r w:rsidRPr="00AD70CE">
        <w:rPr>
          <w:rFonts w:eastAsia="Calibri" w:cstheme="minorHAnsi"/>
          <w:color w:val="000000"/>
          <w:sz w:val="20"/>
          <w:szCs w:val="20"/>
        </w:rPr>
        <w:t xml:space="preserve">Zamawiający zaleca, aby Oferta wraz ze wszystkimi załącznikami była podpisana </w:t>
      </w:r>
      <w:proofErr w:type="gramStart"/>
      <w:r w:rsidRPr="00AD70CE">
        <w:rPr>
          <w:rFonts w:eastAsia="Calibri" w:cstheme="minorHAnsi"/>
          <w:b/>
          <w:color w:val="000000"/>
          <w:sz w:val="20"/>
          <w:szCs w:val="20"/>
        </w:rPr>
        <w:t>na  każdej</w:t>
      </w:r>
      <w:proofErr w:type="gramEnd"/>
      <w:r w:rsidRPr="00AD70CE">
        <w:rPr>
          <w:rFonts w:eastAsia="Calibri" w:cstheme="minorHAnsi"/>
          <w:b/>
          <w:color w:val="000000"/>
          <w:sz w:val="20"/>
          <w:szCs w:val="20"/>
        </w:rPr>
        <w:t xml:space="preserve">   stronie</w:t>
      </w:r>
      <w:r w:rsidRPr="00AD70CE">
        <w:rPr>
          <w:rFonts w:eastAsia="Calibri" w:cstheme="minorHAnsi"/>
          <w:color w:val="000000"/>
          <w:sz w:val="20"/>
          <w:szCs w:val="20"/>
        </w:rPr>
        <w:t xml:space="preserve"> przez Wykonawcę lub upoważnionego przedstawiciela Wykonawcy. </w:t>
      </w:r>
    </w:p>
    <w:p w14:paraId="75160A3F" w14:textId="77777777" w:rsidR="00472DEC" w:rsidRPr="00AD70CE" w:rsidRDefault="00472DEC" w:rsidP="00472DEC">
      <w:pPr>
        <w:numPr>
          <w:ilvl w:val="0"/>
          <w:numId w:val="7"/>
        </w:numPr>
        <w:spacing w:after="0" w:line="240" w:lineRule="auto"/>
        <w:jc w:val="both"/>
        <w:rPr>
          <w:rFonts w:eastAsia="Calibri" w:cstheme="minorHAnsi"/>
          <w:color w:val="000000"/>
          <w:sz w:val="20"/>
          <w:szCs w:val="20"/>
        </w:rPr>
      </w:pPr>
      <w:r w:rsidRPr="00AD70CE">
        <w:rPr>
          <w:rFonts w:eastAsia="Calibri" w:cstheme="minorHAnsi"/>
          <w:color w:val="000000"/>
          <w:sz w:val="20"/>
          <w:szCs w:val="20"/>
        </w:rPr>
        <w:t xml:space="preserve">Upoważnienie/pełnomocnictwo do podpisania oferty musi być dołączone do oferty, o ile nie </w:t>
      </w:r>
      <w:proofErr w:type="gramStart"/>
      <w:r w:rsidRPr="00AD70CE">
        <w:rPr>
          <w:rFonts w:eastAsia="Calibri" w:cstheme="minorHAnsi"/>
          <w:color w:val="000000"/>
          <w:sz w:val="20"/>
          <w:szCs w:val="20"/>
        </w:rPr>
        <w:t>wynika  z</w:t>
      </w:r>
      <w:proofErr w:type="gramEnd"/>
      <w:r w:rsidRPr="00AD70CE">
        <w:rPr>
          <w:rFonts w:eastAsia="Calibri" w:cstheme="minorHAnsi"/>
          <w:color w:val="000000"/>
          <w:sz w:val="20"/>
          <w:szCs w:val="20"/>
        </w:rPr>
        <w:t xml:space="preserve"> innych dokumentów załączonych przez Wykonawcę.</w:t>
      </w:r>
    </w:p>
    <w:p w14:paraId="69940D2B" w14:textId="77777777" w:rsidR="00472DEC" w:rsidRPr="00AD70CE" w:rsidRDefault="00472DEC" w:rsidP="00472DEC">
      <w:pPr>
        <w:numPr>
          <w:ilvl w:val="0"/>
          <w:numId w:val="7"/>
        </w:numPr>
        <w:spacing w:after="0" w:line="240" w:lineRule="auto"/>
        <w:jc w:val="both"/>
        <w:rPr>
          <w:rFonts w:eastAsia="Calibri" w:cstheme="minorHAnsi"/>
          <w:color w:val="000000"/>
          <w:sz w:val="20"/>
          <w:szCs w:val="20"/>
        </w:rPr>
      </w:pPr>
      <w:r w:rsidRPr="00AD70CE">
        <w:rPr>
          <w:rFonts w:eastAsia="Calibri" w:cstheme="minorHAnsi"/>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14:paraId="6FCA153E" w14:textId="77777777" w:rsidR="00472DEC" w:rsidRPr="00AD70CE" w:rsidRDefault="00472DEC" w:rsidP="00472DEC">
      <w:pPr>
        <w:numPr>
          <w:ilvl w:val="0"/>
          <w:numId w:val="7"/>
        </w:numPr>
        <w:spacing w:before="120" w:after="0" w:line="240" w:lineRule="auto"/>
        <w:jc w:val="both"/>
        <w:rPr>
          <w:rFonts w:eastAsia="Calibri" w:cstheme="minorHAnsi"/>
          <w:color w:val="000000"/>
          <w:sz w:val="20"/>
          <w:szCs w:val="20"/>
        </w:rPr>
      </w:pPr>
      <w:r w:rsidRPr="00AD70CE">
        <w:rPr>
          <w:rFonts w:eastAsia="Calibri" w:cstheme="minorHAnsi"/>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14:paraId="369DD792" w14:textId="77777777" w:rsidR="00472DEC" w:rsidRPr="00AD70CE" w:rsidRDefault="00472DEC" w:rsidP="00472DEC">
      <w:pPr>
        <w:numPr>
          <w:ilvl w:val="0"/>
          <w:numId w:val="7"/>
        </w:numPr>
        <w:spacing w:after="0" w:line="240" w:lineRule="auto"/>
        <w:jc w:val="both"/>
        <w:rPr>
          <w:rFonts w:eastAsia="Calibri" w:cstheme="minorHAnsi"/>
          <w:color w:val="000000"/>
          <w:sz w:val="20"/>
          <w:szCs w:val="20"/>
          <w:u w:val="single"/>
        </w:rPr>
      </w:pPr>
      <w:r w:rsidRPr="00AD70CE">
        <w:rPr>
          <w:rFonts w:eastAsia="Calibri" w:cstheme="minorHAnsi"/>
          <w:color w:val="000000"/>
          <w:sz w:val="20"/>
          <w:szCs w:val="20"/>
        </w:rPr>
        <w:t xml:space="preserve">Dokumenty, będące załącznikami do oferty mogą być przedstawione w formie oryginałów lub </w:t>
      </w:r>
      <w:r w:rsidRPr="00AD70CE">
        <w:rPr>
          <w:rFonts w:eastAsia="Calibri" w:cstheme="minorHAnsi"/>
          <w:color w:val="000000"/>
          <w:sz w:val="20"/>
          <w:szCs w:val="20"/>
          <w:u w:val="single"/>
        </w:rPr>
        <w:t>kserokopii poświadczonych za zgodność z oryginałem - dopuszcza się potwierdzenie za zgodność z oryginałem przez Wykonawcę.</w:t>
      </w:r>
    </w:p>
    <w:p w14:paraId="6063D32E" w14:textId="77777777" w:rsidR="00472DEC" w:rsidRPr="00AD70CE" w:rsidRDefault="00472DEC" w:rsidP="00472DEC">
      <w:pPr>
        <w:numPr>
          <w:ilvl w:val="0"/>
          <w:numId w:val="7"/>
        </w:numPr>
        <w:spacing w:after="0" w:line="240" w:lineRule="auto"/>
        <w:jc w:val="both"/>
        <w:rPr>
          <w:rFonts w:eastAsia="Calibri" w:cstheme="minorHAnsi"/>
          <w:color w:val="000000"/>
          <w:sz w:val="20"/>
          <w:szCs w:val="20"/>
        </w:rPr>
      </w:pPr>
      <w:r w:rsidRPr="00AD70CE">
        <w:rPr>
          <w:rFonts w:eastAsia="Calibri" w:cstheme="minorHAnsi"/>
          <w:color w:val="000000"/>
          <w:sz w:val="20"/>
          <w:szCs w:val="20"/>
        </w:rPr>
        <w:t xml:space="preserve">Zamawiający informuje, że zgodnie z art. 96 ust. 3 ustawy Prawo zamówień publicznych protokół wraz z załącznikami jest jawny. Załączniki do protokołu udostępnia się po dokonaniu wyboru najkorzystniejszej oferty lub unieważnieniu postępowania, z </w:t>
      </w:r>
      <w:proofErr w:type="gramStart"/>
      <w:r w:rsidRPr="00AD70CE">
        <w:rPr>
          <w:rFonts w:eastAsia="Calibri" w:cstheme="minorHAnsi"/>
          <w:color w:val="000000"/>
          <w:sz w:val="20"/>
          <w:szCs w:val="20"/>
        </w:rPr>
        <w:t>tym</w:t>
      </w:r>
      <w:proofErr w:type="gramEnd"/>
      <w:r w:rsidRPr="00AD70CE">
        <w:rPr>
          <w:rFonts w:eastAsia="Calibri" w:cstheme="minorHAnsi"/>
          <w:color w:val="000000"/>
          <w:sz w:val="20"/>
          <w:szCs w:val="20"/>
        </w:rPr>
        <w:t xml:space="preserve"> że oferty udostępnia się od chwili ich otwarcia.</w:t>
      </w:r>
    </w:p>
    <w:p w14:paraId="70A96F10" w14:textId="77777777" w:rsidR="00472DEC" w:rsidRPr="00AD70CE" w:rsidRDefault="00472DEC" w:rsidP="00472DEC">
      <w:pPr>
        <w:numPr>
          <w:ilvl w:val="0"/>
          <w:numId w:val="7"/>
        </w:numPr>
        <w:spacing w:after="0" w:line="240" w:lineRule="auto"/>
        <w:jc w:val="both"/>
        <w:rPr>
          <w:rFonts w:eastAsia="Calibri" w:cstheme="minorHAnsi"/>
          <w:color w:val="000000"/>
          <w:sz w:val="20"/>
          <w:szCs w:val="20"/>
        </w:rPr>
      </w:pPr>
      <w:r w:rsidRPr="00AD70CE">
        <w:rPr>
          <w:rFonts w:eastAsia="Calibri" w:cstheme="minorHAnsi"/>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14:paraId="2F16B379" w14:textId="77777777" w:rsidR="00472DEC" w:rsidRPr="00AD70CE" w:rsidRDefault="00472DEC" w:rsidP="00472DEC">
      <w:pPr>
        <w:numPr>
          <w:ilvl w:val="0"/>
          <w:numId w:val="7"/>
        </w:numPr>
        <w:spacing w:after="0" w:line="240" w:lineRule="auto"/>
        <w:jc w:val="both"/>
        <w:rPr>
          <w:rFonts w:eastAsia="Calibri" w:cstheme="minorHAnsi"/>
          <w:color w:val="000000"/>
          <w:sz w:val="20"/>
          <w:szCs w:val="20"/>
        </w:rPr>
      </w:pPr>
      <w:r w:rsidRPr="00AD70CE">
        <w:rPr>
          <w:rFonts w:eastAsia="Calibri" w:cstheme="minorHAnsi"/>
          <w:color w:val="000000"/>
          <w:sz w:val="20"/>
          <w:szCs w:val="20"/>
        </w:rPr>
        <w:t>Brak zastrzeżenia w ofercie informacji stanowiących tajemnicę przedsiębiorstwa powoduje, iż cała oferta zostanie ujawniona na życzenie każdej zainteresowanej osoby.</w:t>
      </w:r>
    </w:p>
    <w:p w14:paraId="14EFE9C6" w14:textId="77777777" w:rsidR="00472DEC" w:rsidRPr="00AD70CE" w:rsidRDefault="00472DEC" w:rsidP="00472DEC">
      <w:pPr>
        <w:numPr>
          <w:ilvl w:val="0"/>
          <w:numId w:val="7"/>
        </w:numPr>
        <w:spacing w:after="0" w:line="240" w:lineRule="auto"/>
        <w:jc w:val="both"/>
        <w:rPr>
          <w:rFonts w:eastAsia="Calibri" w:cstheme="minorHAnsi"/>
          <w:color w:val="000000"/>
          <w:sz w:val="20"/>
          <w:szCs w:val="20"/>
        </w:rPr>
      </w:pPr>
      <w:r w:rsidRPr="00AD70CE">
        <w:rPr>
          <w:rFonts w:eastAsia="Calibri" w:cstheme="minorHAnsi"/>
          <w:color w:val="000000"/>
          <w:sz w:val="20"/>
          <w:szCs w:val="20"/>
        </w:rPr>
        <w:lastRenderedPageBreak/>
        <w:t xml:space="preserve">Wykonawca, w szczególności nie może zastrzec informacji dotyczących ceny, terminu wykonania zamówienia, okresu gwarancji i warunków płatności zawartych w ofercie              </w:t>
      </w:r>
      <w:proofErr w:type="gramStart"/>
      <w:r w:rsidRPr="00AD70CE">
        <w:rPr>
          <w:rFonts w:eastAsia="Calibri" w:cstheme="minorHAnsi"/>
          <w:color w:val="000000"/>
          <w:sz w:val="20"/>
          <w:szCs w:val="20"/>
        </w:rPr>
        <w:t xml:space="preserve">   (</w:t>
      </w:r>
      <w:proofErr w:type="gramEnd"/>
      <w:r w:rsidRPr="00AD70CE">
        <w:rPr>
          <w:rFonts w:eastAsia="Calibri" w:cstheme="minorHAnsi"/>
          <w:color w:val="000000"/>
          <w:sz w:val="20"/>
          <w:szCs w:val="20"/>
        </w:rPr>
        <w:t xml:space="preserve"> art. 86 ust. 4 ustawy </w:t>
      </w:r>
      <w:proofErr w:type="spellStart"/>
      <w:r w:rsidRPr="00AD70CE">
        <w:rPr>
          <w:rFonts w:eastAsia="Calibri" w:cstheme="minorHAnsi"/>
          <w:color w:val="000000"/>
          <w:sz w:val="20"/>
          <w:szCs w:val="20"/>
        </w:rPr>
        <w:t>Pzp</w:t>
      </w:r>
      <w:proofErr w:type="spellEnd"/>
      <w:r w:rsidRPr="00AD70CE">
        <w:rPr>
          <w:rFonts w:eastAsia="Calibri" w:cstheme="minorHAnsi"/>
          <w:color w:val="000000"/>
          <w:sz w:val="20"/>
          <w:szCs w:val="20"/>
        </w:rPr>
        <w:t>).</w:t>
      </w:r>
    </w:p>
    <w:p w14:paraId="52E808FA" w14:textId="77777777" w:rsidR="00472DEC" w:rsidRPr="00AD70CE" w:rsidRDefault="00472DEC" w:rsidP="00472DEC">
      <w:pPr>
        <w:numPr>
          <w:ilvl w:val="0"/>
          <w:numId w:val="7"/>
        </w:numPr>
        <w:spacing w:after="0" w:line="240" w:lineRule="auto"/>
        <w:jc w:val="both"/>
        <w:rPr>
          <w:rFonts w:eastAsia="Calibri" w:cstheme="minorHAnsi"/>
          <w:color w:val="000000"/>
          <w:sz w:val="20"/>
          <w:szCs w:val="20"/>
        </w:rPr>
      </w:pPr>
      <w:r w:rsidRPr="00AD70CE">
        <w:rPr>
          <w:rFonts w:eastAsia="Calibri" w:cstheme="minorHAnsi"/>
          <w:color w:val="000000"/>
          <w:sz w:val="20"/>
          <w:szCs w:val="20"/>
        </w:rPr>
        <w:t>Wykonawca powinien zamieścić ofertę w kopercie, która będzie zaadresowana do Zamawiającego na adres podany na wstępie oraz będzie posiadać oznaczenia:</w:t>
      </w:r>
    </w:p>
    <w:p w14:paraId="2AAD3391" w14:textId="77777777" w:rsidR="00472DEC" w:rsidRPr="00AD70CE" w:rsidRDefault="00472DEC" w:rsidP="00472DEC">
      <w:pPr>
        <w:spacing w:after="0" w:line="240" w:lineRule="auto"/>
        <w:rPr>
          <w:rFonts w:eastAsia="Calibri" w:cstheme="minorHAnsi"/>
          <w:b/>
          <w:color w:val="000000"/>
          <w:sz w:val="20"/>
          <w:szCs w:val="20"/>
        </w:rPr>
      </w:pPr>
    </w:p>
    <w:p w14:paraId="51A005DC" w14:textId="77777777" w:rsidR="00472DEC" w:rsidRPr="00AD70CE" w:rsidRDefault="00472DEC" w:rsidP="00472DEC">
      <w:pPr>
        <w:spacing w:after="0" w:line="240" w:lineRule="auto"/>
        <w:jc w:val="center"/>
        <w:rPr>
          <w:rFonts w:eastAsia="Calibri" w:cstheme="minorHAnsi"/>
          <w:b/>
          <w:color w:val="000000"/>
          <w:sz w:val="20"/>
          <w:szCs w:val="20"/>
        </w:rPr>
      </w:pPr>
      <w:r w:rsidRPr="00AD70CE">
        <w:rPr>
          <w:rFonts w:eastAsia="Calibri" w:cstheme="minorHAnsi"/>
          <w:b/>
          <w:color w:val="000000"/>
          <w:sz w:val="20"/>
          <w:szCs w:val="20"/>
        </w:rPr>
        <w:t>Oferta do przetargu na zadanie:</w:t>
      </w:r>
    </w:p>
    <w:p w14:paraId="030DAE01" w14:textId="77777777" w:rsidR="00472DEC" w:rsidRPr="00AD70CE" w:rsidRDefault="00472DEC" w:rsidP="00472DEC">
      <w:pPr>
        <w:spacing w:after="0" w:line="240" w:lineRule="auto"/>
        <w:jc w:val="center"/>
        <w:rPr>
          <w:rFonts w:eastAsia="Calibri" w:cstheme="minorHAnsi"/>
          <w:b/>
          <w:color w:val="000000"/>
          <w:sz w:val="20"/>
          <w:szCs w:val="20"/>
        </w:rPr>
      </w:pPr>
    </w:p>
    <w:p w14:paraId="3ED9111D" w14:textId="77777777" w:rsidR="00472DEC" w:rsidRPr="00AD70CE" w:rsidRDefault="00472DEC" w:rsidP="00472DEC">
      <w:pPr>
        <w:tabs>
          <w:tab w:val="left" w:pos="0"/>
        </w:tabs>
        <w:spacing w:after="0" w:line="240" w:lineRule="auto"/>
        <w:jc w:val="center"/>
        <w:rPr>
          <w:rFonts w:eastAsia="Calibri" w:cstheme="minorHAnsi"/>
          <w:b/>
          <w:color w:val="000000"/>
          <w:sz w:val="24"/>
          <w:szCs w:val="24"/>
        </w:rPr>
      </w:pPr>
      <w:r w:rsidRPr="00AD70CE">
        <w:rPr>
          <w:rFonts w:eastAsia="Calibri" w:cstheme="minorHAnsi"/>
          <w:b/>
          <w:color w:val="000000"/>
          <w:sz w:val="24"/>
          <w:szCs w:val="24"/>
        </w:rPr>
        <w:t>„Remonty cząstkowe</w:t>
      </w:r>
      <w:r w:rsidR="000A6A6F" w:rsidRPr="00AD70CE">
        <w:rPr>
          <w:rFonts w:eastAsia="Calibri" w:cstheme="minorHAnsi"/>
          <w:b/>
          <w:color w:val="000000"/>
          <w:sz w:val="24"/>
          <w:szCs w:val="24"/>
        </w:rPr>
        <w:t xml:space="preserve"> dróg gminnych o nawierzchni </w:t>
      </w:r>
      <w:r w:rsidRPr="00AD70CE">
        <w:rPr>
          <w:rFonts w:eastAsia="Calibri" w:cstheme="minorHAnsi"/>
          <w:b/>
          <w:color w:val="000000"/>
          <w:sz w:val="24"/>
          <w:szCs w:val="24"/>
        </w:rPr>
        <w:t>utwardzonej”</w:t>
      </w:r>
    </w:p>
    <w:p w14:paraId="28725A95" w14:textId="77777777" w:rsidR="00472DEC" w:rsidRPr="00AD70CE" w:rsidRDefault="00472DEC" w:rsidP="00472DEC">
      <w:pPr>
        <w:tabs>
          <w:tab w:val="left" w:pos="0"/>
        </w:tabs>
        <w:spacing w:after="0" w:line="240" w:lineRule="auto"/>
        <w:jc w:val="center"/>
        <w:rPr>
          <w:rFonts w:eastAsia="Calibri" w:cstheme="minorHAnsi"/>
          <w:b/>
          <w:color w:val="000000"/>
          <w:sz w:val="24"/>
          <w:szCs w:val="24"/>
        </w:rPr>
      </w:pPr>
    </w:p>
    <w:p w14:paraId="4609D6D4" w14:textId="77777777" w:rsidR="00472DEC" w:rsidRPr="00AD70CE" w:rsidRDefault="00472DEC" w:rsidP="00472DEC">
      <w:pPr>
        <w:spacing w:after="0" w:line="240" w:lineRule="auto"/>
        <w:jc w:val="center"/>
        <w:rPr>
          <w:rFonts w:eastAsia="Calibri" w:cstheme="minorHAnsi"/>
          <w:b/>
          <w:color w:val="000000"/>
          <w:sz w:val="20"/>
          <w:szCs w:val="20"/>
        </w:rPr>
      </w:pPr>
      <w:r w:rsidRPr="00AD70CE">
        <w:rPr>
          <w:rFonts w:eastAsia="Calibri" w:cstheme="minorHAnsi"/>
          <w:b/>
          <w:color w:val="000000"/>
          <w:sz w:val="20"/>
          <w:szCs w:val="20"/>
        </w:rPr>
        <w:t xml:space="preserve">Nie otwierać przed </w:t>
      </w:r>
      <w:r w:rsidR="000A6A6F" w:rsidRPr="00AD70CE">
        <w:rPr>
          <w:rFonts w:eastAsia="Calibri" w:cstheme="minorHAnsi"/>
          <w:b/>
          <w:color w:val="000000"/>
          <w:sz w:val="20"/>
          <w:szCs w:val="20"/>
        </w:rPr>
        <w:t>10</w:t>
      </w:r>
      <w:r w:rsidRPr="00AD70CE">
        <w:rPr>
          <w:rFonts w:eastAsia="Calibri" w:cstheme="minorHAnsi"/>
          <w:b/>
          <w:color w:val="000000"/>
          <w:sz w:val="20"/>
          <w:szCs w:val="20"/>
        </w:rPr>
        <w:t>-12-2020 r. godz. 14:05</w:t>
      </w:r>
    </w:p>
    <w:p w14:paraId="02834E8C" w14:textId="77777777" w:rsidR="00472DEC" w:rsidRPr="00AD70CE" w:rsidRDefault="00472DEC" w:rsidP="00472DEC">
      <w:pPr>
        <w:spacing w:after="0" w:line="240" w:lineRule="auto"/>
        <w:jc w:val="center"/>
        <w:rPr>
          <w:rFonts w:eastAsia="Calibri" w:cstheme="minorHAnsi"/>
          <w:b/>
          <w:color w:val="000000"/>
          <w:sz w:val="20"/>
          <w:szCs w:val="20"/>
        </w:rPr>
      </w:pPr>
      <w:r w:rsidRPr="00AD70CE">
        <w:rPr>
          <w:rFonts w:eastAsia="Calibri" w:cstheme="minorHAnsi"/>
          <w:b/>
          <w:color w:val="000000"/>
          <w:sz w:val="20"/>
          <w:szCs w:val="20"/>
        </w:rPr>
        <w:t>PRZETARG NIEOGRANICZONY</w:t>
      </w:r>
    </w:p>
    <w:p w14:paraId="026907F0" w14:textId="77777777" w:rsidR="00472DEC" w:rsidRPr="00AD70CE" w:rsidRDefault="00472DEC" w:rsidP="00472DEC">
      <w:pPr>
        <w:spacing w:after="0" w:line="240" w:lineRule="auto"/>
        <w:jc w:val="center"/>
        <w:rPr>
          <w:rFonts w:eastAsia="Calibri" w:cstheme="minorHAnsi"/>
          <w:b/>
          <w:color w:val="000000"/>
          <w:sz w:val="20"/>
          <w:szCs w:val="20"/>
        </w:rPr>
      </w:pPr>
    </w:p>
    <w:p w14:paraId="126222B6" w14:textId="77777777" w:rsidR="00472DEC" w:rsidRPr="00AD70CE" w:rsidRDefault="00472DEC" w:rsidP="00472DEC">
      <w:pPr>
        <w:pStyle w:val="Akapitzlist"/>
        <w:numPr>
          <w:ilvl w:val="0"/>
          <w:numId w:val="7"/>
        </w:numPr>
        <w:spacing w:after="0" w:line="240" w:lineRule="auto"/>
        <w:jc w:val="both"/>
        <w:rPr>
          <w:rFonts w:cstheme="minorHAnsi"/>
          <w:color w:val="000000"/>
          <w:sz w:val="20"/>
          <w:szCs w:val="20"/>
        </w:rPr>
      </w:pPr>
      <w:r w:rsidRPr="00AD70CE">
        <w:rPr>
          <w:rFonts w:cstheme="minorHAnsi"/>
          <w:color w:val="000000"/>
          <w:sz w:val="20"/>
          <w:szCs w:val="20"/>
        </w:rPr>
        <w:t xml:space="preserve">Poza podanymi wyżej oznaczeniami koperta </w:t>
      </w:r>
      <w:proofErr w:type="gramStart"/>
      <w:r w:rsidRPr="00AD70CE">
        <w:rPr>
          <w:rFonts w:cstheme="minorHAnsi"/>
          <w:color w:val="000000"/>
          <w:sz w:val="20"/>
          <w:szCs w:val="20"/>
        </w:rPr>
        <w:t>powinna  posiadać</w:t>
      </w:r>
      <w:proofErr w:type="gramEnd"/>
      <w:r w:rsidRPr="00AD70CE">
        <w:rPr>
          <w:rFonts w:cstheme="minorHAnsi"/>
          <w:color w:val="000000"/>
          <w:sz w:val="20"/>
          <w:szCs w:val="20"/>
        </w:rPr>
        <w:t xml:space="preserve"> nazwę i adres Wykonawcy.</w:t>
      </w:r>
    </w:p>
    <w:p w14:paraId="59DA6425" w14:textId="77777777" w:rsidR="00472DEC" w:rsidRPr="00AD70CE" w:rsidRDefault="00472DEC" w:rsidP="00472DEC">
      <w:pPr>
        <w:numPr>
          <w:ilvl w:val="0"/>
          <w:numId w:val="7"/>
        </w:numPr>
        <w:spacing w:after="0" w:line="240" w:lineRule="auto"/>
        <w:jc w:val="both"/>
        <w:rPr>
          <w:rFonts w:eastAsia="Calibri" w:cstheme="minorHAnsi"/>
          <w:color w:val="000000"/>
          <w:sz w:val="20"/>
          <w:szCs w:val="20"/>
        </w:rPr>
      </w:pPr>
      <w:r w:rsidRPr="00AD70CE">
        <w:rPr>
          <w:rFonts w:eastAsia="Calibri" w:cstheme="minorHAnsi"/>
          <w:color w:val="000000"/>
          <w:sz w:val="20"/>
          <w:szCs w:val="20"/>
        </w:rPr>
        <w:t xml:space="preserve">Wykonawca może wprowadzić zmiany lub wycofać złożoną ofertę pod warunkiem, że Zamawiający otrzyma pisemne powiadomienie o wprowadzeniu zmian lub wycofaniu przed terminem składania ofert określonym </w:t>
      </w:r>
      <w:proofErr w:type="gramStart"/>
      <w:r w:rsidRPr="00AD70CE">
        <w:rPr>
          <w:rFonts w:eastAsia="Calibri" w:cstheme="minorHAnsi"/>
          <w:color w:val="000000"/>
          <w:sz w:val="20"/>
          <w:szCs w:val="20"/>
        </w:rPr>
        <w:t>w  pkt</w:t>
      </w:r>
      <w:proofErr w:type="gramEnd"/>
      <w:r w:rsidRPr="00AD70CE">
        <w:rPr>
          <w:rFonts w:eastAsia="Calibri" w:cstheme="minorHAnsi"/>
          <w:color w:val="000000"/>
          <w:sz w:val="20"/>
          <w:szCs w:val="20"/>
        </w:rPr>
        <w:t xml:space="preserve">  XII   SIWZ.</w:t>
      </w:r>
    </w:p>
    <w:p w14:paraId="2A40D553" w14:textId="77777777" w:rsidR="00472DEC" w:rsidRPr="00AD70CE" w:rsidRDefault="00472DEC" w:rsidP="00472DEC">
      <w:pPr>
        <w:numPr>
          <w:ilvl w:val="0"/>
          <w:numId w:val="7"/>
        </w:numPr>
        <w:spacing w:after="0" w:line="240" w:lineRule="auto"/>
        <w:jc w:val="both"/>
        <w:rPr>
          <w:rFonts w:eastAsia="Calibri" w:cstheme="minorHAnsi"/>
          <w:color w:val="000000"/>
          <w:sz w:val="20"/>
          <w:szCs w:val="20"/>
        </w:rPr>
      </w:pPr>
      <w:r w:rsidRPr="00AD70CE">
        <w:rPr>
          <w:rFonts w:eastAsia="Calibri" w:cstheme="minorHAnsi"/>
          <w:color w:val="000000"/>
          <w:sz w:val="20"/>
          <w:szCs w:val="20"/>
        </w:rPr>
        <w:t xml:space="preserve">Powiadomienie o wprowadzeniu zmian lub wycofaniu oferty zostanie przygotowane                     i oznaczone zgodnie z postanowieniami pkt 13, a koperta będzie dodatkowo oznaczona określeniami: </w:t>
      </w:r>
      <w:r w:rsidRPr="00AD70CE">
        <w:rPr>
          <w:rFonts w:eastAsia="Calibri" w:cstheme="minorHAnsi"/>
          <w:b/>
          <w:color w:val="000000"/>
          <w:sz w:val="20"/>
          <w:szCs w:val="20"/>
        </w:rPr>
        <w:t>„Zmiana”</w:t>
      </w:r>
      <w:r w:rsidRPr="00AD70CE">
        <w:rPr>
          <w:rFonts w:eastAsia="Calibri" w:cstheme="minorHAnsi"/>
          <w:color w:val="000000"/>
          <w:sz w:val="20"/>
          <w:szCs w:val="20"/>
        </w:rPr>
        <w:t xml:space="preserve"> lub</w:t>
      </w:r>
      <w:r w:rsidRPr="00AD70CE">
        <w:rPr>
          <w:rFonts w:eastAsia="Calibri" w:cstheme="minorHAnsi"/>
          <w:b/>
          <w:color w:val="000000"/>
          <w:sz w:val="20"/>
          <w:szCs w:val="20"/>
        </w:rPr>
        <w:t xml:space="preserve"> „Wycofanie</w:t>
      </w:r>
      <w:proofErr w:type="gramStart"/>
      <w:r w:rsidRPr="00AD70CE">
        <w:rPr>
          <w:rFonts w:eastAsia="Calibri" w:cstheme="minorHAnsi"/>
          <w:b/>
          <w:color w:val="000000"/>
          <w:sz w:val="20"/>
          <w:szCs w:val="20"/>
        </w:rPr>
        <w:t>”</w:t>
      </w:r>
      <w:r w:rsidRPr="00AD70CE">
        <w:rPr>
          <w:rFonts w:eastAsia="Calibri" w:cstheme="minorHAnsi"/>
          <w:color w:val="000000"/>
          <w:sz w:val="20"/>
          <w:szCs w:val="20"/>
        </w:rPr>
        <w:t xml:space="preserve"> .</w:t>
      </w:r>
      <w:proofErr w:type="gramEnd"/>
    </w:p>
    <w:p w14:paraId="1444986A" w14:textId="77777777" w:rsidR="00472DEC" w:rsidRPr="00AD70CE" w:rsidRDefault="00472DEC" w:rsidP="00472DEC">
      <w:pPr>
        <w:numPr>
          <w:ilvl w:val="0"/>
          <w:numId w:val="7"/>
        </w:numPr>
        <w:spacing w:after="0" w:line="240" w:lineRule="auto"/>
        <w:jc w:val="both"/>
        <w:rPr>
          <w:rFonts w:eastAsia="Calibri" w:cstheme="minorHAnsi"/>
          <w:color w:val="000000"/>
          <w:sz w:val="20"/>
          <w:szCs w:val="20"/>
        </w:rPr>
      </w:pPr>
      <w:r w:rsidRPr="00AD70CE">
        <w:rPr>
          <w:rFonts w:eastAsia="Calibri" w:cstheme="minorHAnsi"/>
          <w:color w:val="000000"/>
          <w:sz w:val="20"/>
          <w:szCs w:val="20"/>
        </w:rPr>
        <w:t>Wykonawca nie może wycofać i wprowadzić zmian w ofercie po upływie terminu składania ofert.</w:t>
      </w:r>
    </w:p>
    <w:p w14:paraId="2697C405" w14:textId="77777777" w:rsidR="00472DEC" w:rsidRPr="00AD70CE" w:rsidRDefault="00472DEC" w:rsidP="00472DEC">
      <w:pPr>
        <w:numPr>
          <w:ilvl w:val="0"/>
          <w:numId w:val="7"/>
        </w:numPr>
        <w:spacing w:after="0" w:line="240" w:lineRule="auto"/>
        <w:jc w:val="both"/>
        <w:rPr>
          <w:rFonts w:eastAsia="Calibri" w:cstheme="minorHAnsi"/>
          <w:color w:val="000000"/>
          <w:sz w:val="20"/>
          <w:szCs w:val="20"/>
        </w:rPr>
      </w:pPr>
      <w:r w:rsidRPr="00AD70CE">
        <w:rPr>
          <w:rFonts w:eastAsia="Calibri" w:cstheme="minorHAnsi"/>
          <w:color w:val="000000"/>
          <w:sz w:val="20"/>
          <w:szCs w:val="20"/>
        </w:rPr>
        <w:t>Oferta wycofana przed terminem składania ofert zostanie zwrócona Wykonawcy na jego wniosek.</w:t>
      </w:r>
    </w:p>
    <w:p w14:paraId="2747BF6C" w14:textId="77777777" w:rsidR="00472DEC" w:rsidRPr="00AD70CE" w:rsidRDefault="00472DEC" w:rsidP="00472DEC">
      <w:pPr>
        <w:numPr>
          <w:ilvl w:val="0"/>
          <w:numId w:val="7"/>
        </w:numPr>
        <w:spacing w:after="0" w:line="240" w:lineRule="auto"/>
        <w:jc w:val="both"/>
        <w:rPr>
          <w:rFonts w:eastAsia="Calibri" w:cstheme="minorHAnsi"/>
          <w:color w:val="000000"/>
          <w:sz w:val="20"/>
          <w:szCs w:val="20"/>
        </w:rPr>
      </w:pPr>
      <w:r w:rsidRPr="00AD70CE">
        <w:rPr>
          <w:rFonts w:eastAsia="Calibri" w:cstheme="minorHAnsi"/>
          <w:color w:val="000000"/>
          <w:sz w:val="20"/>
          <w:szCs w:val="20"/>
        </w:rPr>
        <w:t xml:space="preserve">Oferta złożona po terminie otwarcia ofert zostanie niezwłocznie zwrócona Wykonawcy. </w:t>
      </w:r>
    </w:p>
    <w:p w14:paraId="06875047" w14:textId="77777777" w:rsidR="00472DEC" w:rsidRPr="00AD70CE" w:rsidRDefault="00472DEC" w:rsidP="00472DEC">
      <w:pPr>
        <w:numPr>
          <w:ilvl w:val="0"/>
          <w:numId w:val="7"/>
        </w:numPr>
        <w:spacing w:after="0" w:line="240" w:lineRule="auto"/>
        <w:jc w:val="both"/>
        <w:rPr>
          <w:rFonts w:eastAsia="Calibri" w:cstheme="minorHAnsi"/>
          <w:color w:val="000000"/>
          <w:sz w:val="20"/>
          <w:szCs w:val="20"/>
        </w:rPr>
      </w:pPr>
      <w:r w:rsidRPr="00AD70CE">
        <w:rPr>
          <w:rFonts w:eastAsia="Calibri" w:cstheme="minorHAnsi"/>
          <w:color w:val="000000"/>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postepowania.</w:t>
      </w:r>
    </w:p>
    <w:p w14:paraId="101F768F" w14:textId="77777777" w:rsidR="00472DEC" w:rsidRPr="00AD70CE" w:rsidRDefault="00472DEC" w:rsidP="00472DEC">
      <w:pPr>
        <w:spacing w:after="0" w:line="240" w:lineRule="auto"/>
        <w:jc w:val="both"/>
        <w:rPr>
          <w:rFonts w:eastAsia="Calibri" w:cstheme="minorHAnsi"/>
          <w:color w:val="000000"/>
          <w:sz w:val="20"/>
          <w:szCs w:val="20"/>
        </w:rPr>
      </w:pPr>
    </w:p>
    <w:p w14:paraId="2213F95C" w14:textId="77777777" w:rsidR="00472DEC" w:rsidRPr="00AD70CE" w:rsidRDefault="00472DEC" w:rsidP="00472DEC">
      <w:pPr>
        <w:spacing w:after="0" w:line="240" w:lineRule="auto"/>
        <w:jc w:val="both"/>
        <w:rPr>
          <w:rFonts w:eastAsia="Calibri" w:cstheme="minorHAnsi"/>
          <w:color w:val="000000"/>
          <w:sz w:val="20"/>
          <w:szCs w:val="20"/>
        </w:rPr>
      </w:pPr>
    </w:p>
    <w:p w14:paraId="7351F4BE" w14:textId="77777777" w:rsidR="00472DEC" w:rsidRPr="00AD70CE" w:rsidRDefault="00472DEC" w:rsidP="00472DEC">
      <w:pPr>
        <w:shd w:val="clear" w:color="auto" w:fill="BFBFBF" w:themeFill="background1" w:themeFillShade="BF"/>
        <w:tabs>
          <w:tab w:val="left" w:pos="1440"/>
          <w:tab w:val="left" w:pos="1582"/>
        </w:tabs>
        <w:spacing w:after="60"/>
        <w:jc w:val="both"/>
        <w:outlineLvl w:val="1"/>
        <w:rPr>
          <w:rFonts w:eastAsia="Calibri" w:cstheme="minorHAnsi"/>
          <w:b/>
          <w:color w:val="000000"/>
          <w:sz w:val="20"/>
          <w:szCs w:val="20"/>
          <w:u w:val="single"/>
        </w:rPr>
      </w:pPr>
      <w:r w:rsidRPr="00AD70CE">
        <w:rPr>
          <w:rFonts w:eastAsia="Calibri" w:cstheme="minorHAnsi"/>
          <w:b/>
          <w:color w:val="000000"/>
          <w:sz w:val="20"/>
          <w:szCs w:val="20"/>
          <w:u w:val="single"/>
        </w:rPr>
        <w:t xml:space="preserve">XII. Miejsce i </w:t>
      </w:r>
      <w:proofErr w:type="gramStart"/>
      <w:r w:rsidRPr="00AD70CE">
        <w:rPr>
          <w:rFonts w:eastAsia="Calibri" w:cstheme="minorHAnsi"/>
          <w:b/>
          <w:color w:val="000000"/>
          <w:sz w:val="20"/>
          <w:szCs w:val="20"/>
          <w:u w:val="single"/>
        </w:rPr>
        <w:t>termin  składania</w:t>
      </w:r>
      <w:proofErr w:type="gramEnd"/>
      <w:r w:rsidRPr="00AD70CE">
        <w:rPr>
          <w:rFonts w:eastAsia="Calibri" w:cstheme="minorHAnsi"/>
          <w:b/>
          <w:color w:val="000000"/>
          <w:sz w:val="20"/>
          <w:szCs w:val="20"/>
          <w:u w:val="single"/>
        </w:rPr>
        <w:t xml:space="preserve"> i otwarcia ofert.</w:t>
      </w:r>
    </w:p>
    <w:p w14:paraId="2A271150" w14:textId="77777777" w:rsidR="00472DEC" w:rsidRPr="00AD70CE" w:rsidRDefault="00472DEC" w:rsidP="00472DEC">
      <w:pPr>
        <w:suppressAutoHyphens/>
        <w:spacing w:after="0" w:line="240" w:lineRule="auto"/>
        <w:jc w:val="both"/>
        <w:rPr>
          <w:rFonts w:eastAsia="Times New Roman" w:cstheme="minorHAnsi"/>
          <w:color w:val="000000"/>
          <w:sz w:val="20"/>
          <w:szCs w:val="20"/>
          <w:lang w:eastAsia="ar-SA"/>
        </w:rPr>
      </w:pPr>
    </w:p>
    <w:p w14:paraId="37D0004E" w14:textId="77777777" w:rsidR="00472DEC" w:rsidRPr="00AD70CE" w:rsidRDefault="00472DEC" w:rsidP="00472DEC">
      <w:pPr>
        <w:pStyle w:val="Akapitzlist"/>
        <w:numPr>
          <w:ilvl w:val="0"/>
          <w:numId w:val="11"/>
        </w:numPr>
        <w:suppressAutoHyphens/>
        <w:spacing w:after="0"/>
        <w:rPr>
          <w:rFonts w:eastAsia="Times New Roman" w:cstheme="minorHAnsi"/>
          <w:b/>
          <w:color w:val="000000"/>
          <w:sz w:val="20"/>
          <w:szCs w:val="20"/>
          <w:lang w:eastAsia="ar-SA"/>
        </w:rPr>
      </w:pPr>
      <w:r w:rsidRPr="00AD70CE">
        <w:rPr>
          <w:rFonts w:eastAsia="Times New Roman" w:cstheme="minorHAnsi"/>
          <w:color w:val="000000"/>
          <w:sz w:val="20"/>
          <w:szCs w:val="20"/>
          <w:lang w:eastAsia="ar-SA"/>
        </w:rPr>
        <w:t xml:space="preserve">Oferty należy złożyć na adres   </w:t>
      </w:r>
      <w:r w:rsidRPr="00AD70CE">
        <w:rPr>
          <w:rFonts w:eastAsia="Times New Roman" w:cstheme="minorHAnsi"/>
          <w:b/>
          <w:color w:val="000000"/>
          <w:sz w:val="20"/>
          <w:szCs w:val="20"/>
          <w:lang w:eastAsia="ar-SA"/>
        </w:rPr>
        <w:t xml:space="preserve">pisemnie na adres Zamawiającego </w:t>
      </w:r>
    </w:p>
    <w:p w14:paraId="41A88CCC" w14:textId="77777777" w:rsidR="00472DEC" w:rsidRPr="00AD70CE" w:rsidRDefault="00472DEC" w:rsidP="00472DEC">
      <w:pPr>
        <w:pStyle w:val="Akapitzlist"/>
        <w:suppressAutoHyphens/>
        <w:spacing w:after="0"/>
        <w:rPr>
          <w:rFonts w:eastAsia="Times New Roman" w:cstheme="minorHAnsi"/>
          <w:b/>
          <w:color w:val="000000"/>
          <w:sz w:val="20"/>
          <w:szCs w:val="20"/>
          <w:lang w:eastAsia="ar-SA"/>
        </w:rPr>
      </w:pPr>
      <w:r w:rsidRPr="00AD70CE">
        <w:rPr>
          <w:rFonts w:eastAsia="Times New Roman" w:cstheme="minorHAnsi"/>
          <w:b/>
          <w:color w:val="000000"/>
          <w:sz w:val="20"/>
          <w:szCs w:val="20"/>
          <w:lang w:eastAsia="ar-SA"/>
        </w:rPr>
        <w:t>Urząd Miejski; ul. Aleja Róż 2, 07-200 Wyszków, Kancelaria Urzędu</w:t>
      </w:r>
    </w:p>
    <w:p w14:paraId="7A2E4D7D" w14:textId="77777777" w:rsidR="00472DEC" w:rsidRPr="00AD70CE" w:rsidRDefault="00472DEC" w:rsidP="00472DEC">
      <w:pPr>
        <w:pStyle w:val="Akapitzlist"/>
        <w:suppressAutoHyphens/>
        <w:spacing w:after="0"/>
        <w:rPr>
          <w:rFonts w:eastAsia="Times New Roman" w:cstheme="minorHAnsi"/>
          <w:color w:val="000000"/>
          <w:sz w:val="20"/>
          <w:szCs w:val="20"/>
          <w:lang w:eastAsia="ar-SA"/>
        </w:rPr>
      </w:pPr>
      <w:r w:rsidRPr="00AD70CE">
        <w:rPr>
          <w:rFonts w:eastAsia="Times New Roman" w:cstheme="minorHAnsi"/>
          <w:color w:val="000000"/>
          <w:sz w:val="20"/>
          <w:szCs w:val="20"/>
          <w:lang w:eastAsia="ar-SA"/>
        </w:rPr>
        <w:t xml:space="preserve">w terminie do dnia </w:t>
      </w:r>
      <w:r w:rsidR="000A6A6F" w:rsidRPr="00AD70CE">
        <w:rPr>
          <w:rFonts w:eastAsia="Times New Roman" w:cstheme="minorHAnsi"/>
          <w:b/>
          <w:color w:val="000000"/>
          <w:sz w:val="20"/>
          <w:szCs w:val="20"/>
          <w:u w:val="single"/>
          <w:lang w:eastAsia="ar-SA"/>
        </w:rPr>
        <w:t>10</w:t>
      </w:r>
      <w:r w:rsidRPr="00AD70CE">
        <w:rPr>
          <w:rFonts w:eastAsia="Times New Roman" w:cstheme="minorHAnsi"/>
          <w:b/>
          <w:color w:val="000000"/>
          <w:sz w:val="20"/>
          <w:szCs w:val="20"/>
          <w:u w:val="single"/>
          <w:lang w:eastAsia="ar-SA"/>
        </w:rPr>
        <w:t>-12-2020 r., godz. 14:00</w:t>
      </w:r>
    </w:p>
    <w:p w14:paraId="5D5FBD61" w14:textId="77777777" w:rsidR="00472DEC" w:rsidRPr="00AD70CE" w:rsidRDefault="00472DEC" w:rsidP="00472DEC">
      <w:pPr>
        <w:pStyle w:val="Akapitzlist"/>
        <w:suppressAutoHyphens/>
        <w:spacing w:after="0"/>
        <w:rPr>
          <w:rFonts w:eastAsia="Times New Roman" w:cstheme="minorHAnsi"/>
          <w:color w:val="000000"/>
          <w:sz w:val="20"/>
          <w:szCs w:val="20"/>
          <w:lang w:eastAsia="ar-SA"/>
        </w:rPr>
      </w:pPr>
      <w:r w:rsidRPr="00AD70CE">
        <w:rPr>
          <w:rFonts w:eastAsia="Times New Roman" w:cstheme="minorHAnsi"/>
          <w:color w:val="000000"/>
          <w:sz w:val="20"/>
          <w:szCs w:val="20"/>
          <w:lang w:eastAsia="ar-SA"/>
        </w:rPr>
        <w:t>Otwarcie ofert nastąpi w siedzibie Zamawiającego pok. 144</w:t>
      </w:r>
    </w:p>
    <w:p w14:paraId="3CF10D94" w14:textId="77777777" w:rsidR="00472DEC" w:rsidRPr="00AD70CE" w:rsidRDefault="00472DEC" w:rsidP="00472DEC">
      <w:pPr>
        <w:suppressAutoHyphens/>
        <w:spacing w:after="0"/>
        <w:ind w:left="567" w:hanging="567"/>
        <w:jc w:val="both"/>
        <w:rPr>
          <w:rFonts w:eastAsia="Times New Roman" w:cstheme="minorHAnsi"/>
          <w:b/>
          <w:color w:val="000000"/>
          <w:sz w:val="20"/>
          <w:szCs w:val="20"/>
          <w:u w:val="single"/>
          <w:vertAlign w:val="superscript"/>
          <w:lang w:eastAsia="ar-SA"/>
        </w:rPr>
      </w:pPr>
      <w:r w:rsidRPr="00AD70CE">
        <w:rPr>
          <w:rFonts w:eastAsia="Times New Roman" w:cstheme="minorHAnsi"/>
          <w:b/>
          <w:color w:val="000000"/>
          <w:sz w:val="20"/>
          <w:szCs w:val="20"/>
          <w:lang w:eastAsia="ar-SA"/>
        </w:rPr>
        <w:t xml:space="preserve">            </w:t>
      </w:r>
      <w:r w:rsidRPr="00AD70CE">
        <w:rPr>
          <w:rFonts w:eastAsia="Times New Roman" w:cstheme="minorHAnsi"/>
          <w:b/>
          <w:color w:val="000000"/>
          <w:sz w:val="20"/>
          <w:szCs w:val="20"/>
          <w:u w:val="single"/>
          <w:lang w:eastAsia="ar-SA"/>
        </w:rPr>
        <w:t xml:space="preserve">w </w:t>
      </w:r>
      <w:proofErr w:type="gramStart"/>
      <w:r w:rsidRPr="00AD70CE">
        <w:rPr>
          <w:rFonts w:eastAsia="Times New Roman" w:cstheme="minorHAnsi"/>
          <w:b/>
          <w:color w:val="000000"/>
          <w:sz w:val="20"/>
          <w:szCs w:val="20"/>
          <w:u w:val="single"/>
          <w:lang w:eastAsia="ar-SA"/>
        </w:rPr>
        <w:t xml:space="preserve">dniu  </w:t>
      </w:r>
      <w:r w:rsidR="000A6A6F" w:rsidRPr="00AD70CE">
        <w:rPr>
          <w:rFonts w:eastAsia="Times New Roman" w:cstheme="minorHAnsi"/>
          <w:b/>
          <w:color w:val="000000"/>
          <w:sz w:val="20"/>
          <w:szCs w:val="20"/>
          <w:u w:val="single"/>
          <w:lang w:eastAsia="ar-SA"/>
        </w:rPr>
        <w:t>10</w:t>
      </w:r>
      <w:proofErr w:type="gramEnd"/>
      <w:r w:rsidRPr="00AD70CE">
        <w:rPr>
          <w:rFonts w:eastAsia="Times New Roman" w:cstheme="minorHAnsi"/>
          <w:b/>
          <w:color w:val="000000"/>
          <w:sz w:val="20"/>
          <w:szCs w:val="20"/>
          <w:u w:val="single"/>
          <w:lang w:eastAsia="ar-SA"/>
        </w:rPr>
        <w:t>-12-2020 r.,  godz.14:05</w:t>
      </w:r>
    </w:p>
    <w:p w14:paraId="06A2AA5B" w14:textId="77777777" w:rsidR="00472DEC" w:rsidRPr="00AD70CE" w:rsidRDefault="00472DEC" w:rsidP="00472DEC">
      <w:pPr>
        <w:pStyle w:val="Akapitzlist"/>
        <w:suppressAutoHyphens/>
        <w:spacing w:after="0"/>
        <w:ind w:left="709" w:hanging="283"/>
        <w:rPr>
          <w:rFonts w:eastAsia="Times New Roman" w:cstheme="minorHAnsi"/>
          <w:color w:val="000000"/>
          <w:sz w:val="20"/>
          <w:szCs w:val="20"/>
          <w:lang w:eastAsia="ar-SA"/>
        </w:rPr>
      </w:pPr>
      <w:r w:rsidRPr="00AD70CE">
        <w:rPr>
          <w:rFonts w:eastAsia="Times New Roman" w:cstheme="minorHAnsi"/>
          <w:color w:val="000000"/>
          <w:sz w:val="20"/>
          <w:szCs w:val="20"/>
          <w:lang w:eastAsia="ar-SA"/>
        </w:rPr>
        <w:t xml:space="preserve">3. Niezwłocznie po otwarciu ofert zamawiający zamieści na stronie </w:t>
      </w:r>
      <w:hyperlink r:id="rId12" w:history="1">
        <w:r w:rsidRPr="00AD70CE">
          <w:rPr>
            <w:rStyle w:val="Hipercze"/>
            <w:rFonts w:eastAsia="Times New Roman" w:cstheme="minorHAnsi"/>
            <w:sz w:val="20"/>
            <w:szCs w:val="20"/>
            <w:lang w:eastAsia="ar-SA"/>
          </w:rPr>
          <w:t>www.wyszkow.pl</w:t>
        </w:r>
      </w:hyperlink>
      <w:r w:rsidRPr="00AD70CE">
        <w:rPr>
          <w:rFonts w:eastAsia="Times New Roman" w:cstheme="minorHAnsi"/>
          <w:color w:val="000000"/>
          <w:sz w:val="20"/>
          <w:szCs w:val="20"/>
          <w:lang w:eastAsia="ar-SA"/>
        </w:rPr>
        <w:t xml:space="preserve"> informacje </w:t>
      </w:r>
      <w:proofErr w:type="gramStart"/>
      <w:r w:rsidRPr="00AD70CE">
        <w:rPr>
          <w:rFonts w:eastAsia="Times New Roman" w:cstheme="minorHAnsi"/>
          <w:color w:val="000000"/>
          <w:sz w:val="20"/>
          <w:szCs w:val="20"/>
          <w:lang w:eastAsia="ar-SA"/>
        </w:rPr>
        <w:t>dotyczące :</w:t>
      </w:r>
      <w:proofErr w:type="gramEnd"/>
    </w:p>
    <w:p w14:paraId="296E1264" w14:textId="77777777" w:rsidR="00472DEC" w:rsidRPr="00AD70CE" w:rsidRDefault="00472DEC" w:rsidP="00472DEC">
      <w:pPr>
        <w:pStyle w:val="Akapitzlist"/>
        <w:suppressAutoHyphens/>
        <w:spacing w:after="0"/>
        <w:ind w:left="993"/>
        <w:rPr>
          <w:rFonts w:eastAsia="Times New Roman" w:cstheme="minorHAnsi"/>
          <w:color w:val="000000"/>
          <w:sz w:val="20"/>
          <w:szCs w:val="20"/>
          <w:lang w:eastAsia="ar-SA"/>
        </w:rPr>
      </w:pPr>
      <w:r w:rsidRPr="00AD70CE">
        <w:rPr>
          <w:rFonts w:eastAsia="Times New Roman" w:cstheme="minorHAnsi"/>
          <w:color w:val="000000"/>
          <w:sz w:val="20"/>
          <w:szCs w:val="20"/>
          <w:lang w:eastAsia="ar-SA"/>
        </w:rPr>
        <w:t>a) kwoty, którą zamierza przeznaczyć na sfinansowanie zamówienia;</w:t>
      </w:r>
    </w:p>
    <w:p w14:paraId="7EC45C0B" w14:textId="77777777" w:rsidR="00472DEC" w:rsidRPr="00AD70CE" w:rsidRDefault="00472DEC" w:rsidP="00472DEC">
      <w:pPr>
        <w:pStyle w:val="Akapitzlist"/>
        <w:suppressAutoHyphens/>
        <w:spacing w:after="0"/>
        <w:ind w:left="993"/>
        <w:rPr>
          <w:rFonts w:eastAsia="Times New Roman" w:cstheme="minorHAnsi"/>
          <w:color w:val="000000"/>
          <w:sz w:val="20"/>
          <w:szCs w:val="20"/>
          <w:lang w:eastAsia="ar-SA"/>
        </w:rPr>
      </w:pPr>
      <w:r w:rsidRPr="00AD70CE">
        <w:rPr>
          <w:rFonts w:eastAsia="Times New Roman" w:cstheme="minorHAnsi"/>
          <w:color w:val="000000"/>
          <w:sz w:val="20"/>
          <w:szCs w:val="20"/>
          <w:lang w:eastAsia="ar-SA"/>
        </w:rPr>
        <w:t>b) firm oraz adresów wykonawców, którzy złożyli oferty w terminie;</w:t>
      </w:r>
    </w:p>
    <w:p w14:paraId="4E0C0A68" w14:textId="77777777" w:rsidR="00472DEC" w:rsidRPr="00AD70CE" w:rsidRDefault="00472DEC" w:rsidP="00472DEC">
      <w:pPr>
        <w:pStyle w:val="Akapitzlist"/>
        <w:suppressAutoHyphens/>
        <w:spacing w:after="0"/>
        <w:ind w:left="993"/>
        <w:rPr>
          <w:rFonts w:eastAsia="Times New Roman" w:cstheme="minorHAnsi"/>
          <w:color w:val="000000"/>
          <w:sz w:val="20"/>
          <w:szCs w:val="20"/>
          <w:lang w:eastAsia="ar-SA"/>
        </w:rPr>
      </w:pPr>
      <w:r w:rsidRPr="00AD70CE">
        <w:rPr>
          <w:rFonts w:eastAsia="Times New Roman" w:cstheme="minorHAnsi"/>
          <w:color w:val="000000"/>
          <w:sz w:val="20"/>
          <w:szCs w:val="20"/>
          <w:lang w:eastAsia="ar-SA"/>
        </w:rPr>
        <w:t>c) ceny, terminu wykonania zamówienia, okresu gwarancji i warunków płatności zawartych                  w ofertach;</w:t>
      </w:r>
    </w:p>
    <w:p w14:paraId="3EF80DB9" w14:textId="77777777" w:rsidR="00472DEC" w:rsidRPr="00AD70CE" w:rsidRDefault="00472DEC" w:rsidP="00472DEC">
      <w:pPr>
        <w:suppressAutoHyphens/>
        <w:spacing w:after="0"/>
        <w:ind w:left="360"/>
        <w:jc w:val="both"/>
        <w:rPr>
          <w:rFonts w:eastAsia="Times New Roman" w:cstheme="minorHAnsi"/>
          <w:b/>
          <w:color w:val="000000"/>
          <w:sz w:val="20"/>
          <w:szCs w:val="20"/>
          <w:u w:val="single"/>
          <w:lang w:eastAsia="ar-SA"/>
        </w:rPr>
      </w:pPr>
    </w:p>
    <w:p w14:paraId="4D335928" w14:textId="77777777" w:rsidR="00472DEC" w:rsidRPr="00AD70CE" w:rsidRDefault="00472DEC" w:rsidP="00472DEC">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AD70CE">
        <w:rPr>
          <w:rFonts w:eastAsia="Calibri" w:cstheme="minorHAnsi"/>
          <w:b/>
          <w:color w:val="000000"/>
          <w:sz w:val="20"/>
          <w:szCs w:val="20"/>
          <w:u w:val="single"/>
        </w:rPr>
        <w:t>XIII. Opis sposobu obliczenia ceny.</w:t>
      </w:r>
    </w:p>
    <w:p w14:paraId="45F04366" w14:textId="77777777" w:rsidR="00472DEC" w:rsidRPr="00AD70CE" w:rsidRDefault="00472DEC" w:rsidP="00472DEC">
      <w:pPr>
        <w:tabs>
          <w:tab w:val="left" w:pos="1350"/>
        </w:tabs>
        <w:spacing w:line="260" w:lineRule="atLeast"/>
        <w:contextualSpacing/>
        <w:jc w:val="both"/>
        <w:rPr>
          <w:rFonts w:eastAsia="Calibri" w:cstheme="minorHAnsi"/>
          <w:color w:val="000000"/>
          <w:sz w:val="20"/>
          <w:szCs w:val="20"/>
        </w:rPr>
      </w:pPr>
    </w:p>
    <w:p w14:paraId="2D56812A" w14:textId="77777777" w:rsidR="00472DEC" w:rsidRPr="00AD70CE" w:rsidRDefault="00472DEC" w:rsidP="00472DEC">
      <w:pPr>
        <w:numPr>
          <w:ilvl w:val="2"/>
          <w:numId w:val="14"/>
        </w:numPr>
        <w:tabs>
          <w:tab w:val="clear" w:pos="720"/>
          <w:tab w:val="left" w:pos="0"/>
          <w:tab w:val="left" w:pos="284"/>
        </w:tabs>
        <w:spacing w:after="0" w:line="260" w:lineRule="atLeast"/>
        <w:ind w:left="0" w:firstLine="0"/>
        <w:jc w:val="both"/>
        <w:rPr>
          <w:rFonts w:eastAsia="Calibri" w:cstheme="minorHAnsi"/>
          <w:color w:val="000000"/>
          <w:sz w:val="20"/>
          <w:szCs w:val="20"/>
        </w:rPr>
      </w:pPr>
      <w:r w:rsidRPr="00AD70CE">
        <w:rPr>
          <w:rFonts w:eastAsia="Calibri" w:cstheme="minorHAnsi"/>
          <w:color w:val="000000"/>
          <w:sz w:val="20"/>
          <w:szCs w:val="20"/>
        </w:rPr>
        <w:t xml:space="preserve">Za wykonanie zamówienia wykonawcy przysługuje </w:t>
      </w:r>
      <w:r w:rsidRPr="00AD70CE">
        <w:rPr>
          <w:rFonts w:eastAsia="Calibri" w:cstheme="minorHAnsi"/>
          <w:b/>
          <w:color w:val="000000"/>
          <w:sz w:val="20"/>
          <w:szCs w:val="20"/>
        </w:rPr>
        <w:t>wynagrodzenie kosztorysowe.</w:t>
      </w:r>
    </w:p>
    <w:p w14:paraId="6AA5EB51" w14:textId="77777777" w:rsidR="00472DEC" w:rsidRPr="00AD70CE" w:rsidRDefault="00472DEC" w:rsidP="00472DEC">
      <w:pPr>
        <w:numPr>
          <w:ilvl w:val="2"/>
          <w:numId w:val="14"/>
        </w:numPr>
        <w:tabs>
          <w:tab w:val="clear" w:pos="720"/>
          <w:tab w:val="left" w:pos="0"/>
          <w:tab w:val="left" w:pos="284"/>
        </w:tabs>
        <w:spacing w:after="0" w:line="260" w:lineRule="atLeast"/>
        <w:ind w:left="0" w:firstLine="0"/>
        <w:jc w:val="both"/>
        <w:rPr>
          <w:rFonts w:eastAsia="Calibri" w:cstheme="minorHAnsi"/>
          <w:color w:val="000000"/>
          <w:sz w:val="20"/>
          <w:szCs w:val="20"/>
        </w:rPr>
      </w:pPr>
      <w:r w:rsidRPr="00AD70CE">
        <w:rPr>
          <w:rFonts w:eastAsia="Calibri" w:cstheme="minorHAnsi"/>
          <w:sz w:val="20"/>
          <w:szCs w:val="20"/>
        </w:rPr>
        <w:t xml:space="preserve">Cena ofertowa obejmuje całość robót wynikających ze specyfikacji technicznych wykonania                      i odbioru robót i będzie ustalana jako suma iloczynów wszystkich wycenionych pozycji formularza cenowego i cen jednostkowych. Do tak wyliczonej ceny Wykonawca doliczy podatek VAT. </w:t>
      </w:r>
      <w:r w:rsidRPr="00AD70CE">
        <w:rPr>
          <w:rFonts w:eastAsia="Calibri" w:cstheme="minorHAnsi"/>
          <w:color w:val="000000"/>
          <w:sz w:val="20"/>
          <w:szCs w:val="20"/>
        </w:rPr>
        <w:t xml:space="preserve">Wartość brutto wynikająca   z wycenionego formularza cenowego musi być </w:t>
      </w:r>
      <w:proofErr w:type="gramStart"/>
      <w:r w:rsidRPr="00AD70CE">
        <w:rPr>
          <w:rFonts w:eastAsia="Calibri" w:cstheme="minorHAnsi"/>
          <w:color w:val="000000"/>
          <w:sz w:val="20"/>
          <w:szCs w:val="20"/>
        </w:rPr>
        <w:t>zgodna  z</w:t>
      </w:r>
      <w:proofErr w:type="gramEnd"/>
      <w:r w:rsidRPr="00AD70CE">
        <w:rPr>
          <w:rFonts w:eastAsia="Calibri" w:cstheme="minorHAnsi"/>
          <w:color w:val="000000"/>
          <w:sz w:val="20"/>
          <w:szCs w:val="20"/>
        </w:rPr>
        <w:t xml:space="preserve"> ceną ofertową podaną   w formularzu oferty przetargowej.</w:t>
      </w:r>
    </w:p>
    <w:p w14:paraId="7A417211" w14:textId="77777777" w:rsidR="00472DEC" w:rsidRPr="00AD70CE" w:rsidRDefault="00472DEC" w:rsidP="00472DEC">
      <w:pPr>
        <w:numPr>
          <w:ilvl w:val="2"/>
          <w:numId w:val="14"/>
        </w:numPr>
        <w:tabs>
          <w:tab w:val="clear" w:pos="720"/>
          <w:tab w:val="left" w:pos="0"/>
          <w:tab w:val="left" w:pos="284"/>
        </w:tabs>
        <w:spacing w:after="0" w:line="260" w:lineRule="atLeast"/>
        <w:ind w:left="0" w:firstLine="0"/>
        <w:jc w:val="both"/>
        <w:rPr>
          <w:rFonts w:eastAsia="Calibri" w:cstheme="minorHAnsi"/>
          <w:sz w:val="20"/>
          <w:szCs w:val="20"/>
        </w:rPr>
      </w:pPr>
      <w:r w:rsidRPr="00AD70CE">
        <w:rPr>
          <w:rFonts w:eastAsia="Calibri" w:cstheme="minorHAnsi"/>
          <w:sz w:val="20"/>
          <w:szCs w:val="20"/>
        </w:rPr>
        <w:t xml:space="preserve">Ceny jednostkowe i ceny umieszczone przy poszczególnych pozycjach formularz cenowego powinny obejmować wszystkie koszty niezbędne do wykonania robót. </w:t>
      </w:r>
    </w:p>
    <w:p w14:paraId="3BC1E8BE" w14:textId="77777777" w:rsidR="00472DEC" w:rsidRPr="00AD70CE" w:rsidRDefault="00472DEC" w:rsidP="00472DEC">
      <w:pPr>
        <w:numPr>
          <w:ilvl w:val="2"/>
          <w:numId w:val="14"/>
        </w:numPr>
        <w:tabs>
          <w:tab w:val="clear" w:pos="720"/>
          <w:tab w:val="left" w:pos="0"/>
          <w:tab w:val="left" w:pos="284"/>
        </w:tabs>
        <w:spacing w:after="0" w:line="260" w:lineRule="atLeast"/>
        <w:ind w:left="0" w:firstLine="0"/>
        <w:jc w:val="both"/>
        <w:rPr>
          <w:rFonts w:eastAsia="Calibri" w:cstheme="minorHAnsi"/>
          <w:sz w:val="20"/>
          <w:szCs w:val="20"/>
        </w:rPr>
      </w:pPr>
      <w:r w:rsidRPr="00AD70CE">
        <w:rPr>
          <w:rFonts w:eastAsia="Calibri" w:cstheme="minorHAnsi"/>
          <w:sz w:val="20"/>
          <w:szCs w:val="20"/>
        </w:rPr>
        <w:t>Ceny jednostkowe określone przez Wykonawcę w ofercie, nie będą zmieniane w toku realizacji umowy i nie będą podlegały waloryzacji.</w:t>
      </w:r>
    </w:p>
    <w:p w14:paraId="190A9086" w14:textId="77777777" w:rsidR="00472DEC" w:rsidRPr="00AD70CE" w:rsidRDefault="00472DEC" w:rsidP="00472DEC">
      <w:pPr>
        <w:numPr>
          <w:ilvl w:val="2"/>
          <w:numId w:val="14"/>
        </w:numPr>
        <w:tabs>
          <w:tab w:val="clear" w:pos="720"/>
          <w:tab w:val="left" w:pos="0"/>
          <w:tab w:val="left" w:pos="284"/>
        </w:tabs>
        <w:spacing w:after="0" w:line="260" w:lineRule="atLeast"/>
        <w:ind w:left="0" w:firstLine="0"/>
        <w:jc w:val="both"/>
        <w:rPr>
          <w:rFonts w:eastAsia="Calibri" w:cstheme="minorHAnsi"/>
          <w:sz w:val="20"/>
          <w:szCs w:val="20"/>
        </w:rPr>
      </w:pPr>
      <w:r w:rsidRPr="00AD70CE">
        <w:rPr>
          <w:rFonts w:eastAsia="Calibri" w:cstheme="minorHAnsi"/>
          <w:sz w:val="20"/>
          <w:szCs w:val="20"/>
        </w:rPr>
        <w:lastRenderedPageBreak/>
        <w:t>Za realizacje przedmiotu umowy Wykonawca otrzyma wynagrodzenie kosztorysowe określone na podstawie cen jednostkowych zawartych w sporządzonym Formularzu cenowym oraz ilości faktycznie zrealizowanych robót.</w:t>
      </w:r>
    </w:p>
    <w:p w14:paraId="455733CE" w14:textId="77777777" w:rsidR="00472DEC" w:rsidRPr="00AD70CE" w:rsidRDefault="00472DEC" w:rsidP="00472DEC">
      <w:pPr>
        <w:tabs>
          <w:tab w:val="left" w:pos="1350"/>
        </w:tabs>
        <w:spacing w:line="260" w:lineRule="atLeast"/>
        <w:contextualSpacing/>
        <w:jc w:val="both"/>
        <w:rPr>
          <w:rFonts w:eastAsia="Calibri" w:cstheme="minorHAnsi"/>
          <w:sz w:val="20"/>
          <w:szCs w:val="20"/>
        </w:rPr>
      </w:pPr>
    </w:p>
    <w:p w14:paraId="3D6B387B" w14:textId="77777777" w:rsidR="00472DEC" w:rsidRPr="00AD70CE" w:rsidRDefault="00472DEC" w:rsidP="00472DEC">
      <w:pPr>
        <w:shd w:val="clear" w:color="auto" w:fill="BFBFBF" w:themeFill="background1" w:themeFillShade="BF"/>
        <w:tabs>
          <w:tab w:val="left" w:pos="1440"/>
        </w:tabs>
        <w:spacing w:after="60"/>
        <w:jc w:val="both"/>
        <w:outlineLvl w:val="1"/>
        <w:rPr>
          <w:rFonts w:eastAsia="Calibri" w:cstheme="minorHAnsi"/>
          <w:b/>
          <w:sz w:val="20"/>
          <w:szCs w:val="20"/>
          <w:u w:val="single"/>
        </w:rPr>
      </w:pPr>
      <w:r w:rsidRPr="00AD70CE">
        <w:rPr>
          <w:rFonts w:eastAsia="Calibri" w:cstheme="minorHAnsi"/>
          <w:b/>
          <w:sz w:val="20"/>
          <w:szCs w:val="20"/>
          <w:u w:val="single"/>
        </w:rPr>
        <w:t>XIV. Opis kryteriów, którymi zamawiający będzie się kierował przy wyborze oferty wraz             z podaniem znaczenia tych kryteriów oraz sposobu oceny ofert.</w:t>
      </w:r>
    </w:p>
    <w:p w14:paraId="5562ADEF" w14:textId="77777777" w:rsidR="00472DEC" w:rsidRPr="00AD70CE" w:rsidRDefault="00472DEC" w:rsidP="00472DEC">
      <w:pPr>
        <w:spacing w:after="60"/>
        <w:jc w:val="both"/>
        <w:outlineLvl w:val="1"/>
        <w:rPr>
          <w:rFonts w:eastAsia="Calibri" w:cstheme="minorHAnsi"/>
          <w:color w:val="FF0000"/>
        </w:rPr>
      </w:pPr>
    </w:p>
    <w:p w14:paraId="45B78F34" w14:textId="77777777" w:rsidR="00472DEC" w:rsidRPr="00AD70CE" w:rsidRDefault="00472DEC" w:rsidP="00472DEC">
      <w:pPr>
        <w:pStyle w:val="Akapitzlist"/>
        <w:numPr>
          <w:ilvl w:val="6"/>
          <w:numId w:val="7"/>
        </w:numPr>
        <w:spacing w:after="60"/>
        <w:ind w:left="426"/>
        <w:jc w:val="both"/>
        <w:outlineLvl w:val="1"/>
        <w:rPr>
          <w:rFonts w:cstheme="minorHAnsi"/>
          <w:sz w:val="20"/>
          <w:szCs w:val="20"/>
        </w:rPr>
      </w:pPr>
      <w:r w:rsidRPr="00AD70CE">
        <w:rPr>
          <w:rFonts w:cstheme="minorHAnsi"/>
          <w:sz w:val="20"/>
          <w:szCs w:val="20"/>
        </w:rPr>
        <w:t xml:space="preserve">Ocena ofert zostanie przeprowadzona w oparciu o następujące kryteria:  </w:t>
      </w:r>
    </w:p>
    <w:p w14:paraId="2DFD8E84" w14:textId="77777777" w:rsidR="00472DEC" w:rsidRPr="00AD70CE" w:rsidRDefault="00472DEC" w:rsidP="00472DEC">
      <w:pPr>
        <w:pStyle w:val="Akapitzlist"/>
        <w:spacing w:after="60"/>
        <w:ind w:left="426"/>
        <w:jc w:val="both"/>
        <w:outlineLvl w:val="1"/>
        <w:rPr>
          <w:rFonts w:cstheme="minorHAnsi"/>
          <w:b/>
          <w:sz w:val="20"/>
          <w:szCs w:val="20"/>
        </w:rPr>
      </w:pPr>
      <w:r w:rsidRPr="00AD70CE">
        <w:rPr>
          <w:rFonts w:cstheme="minorHAnsi"/>
          <w:b/>
          <w:sz w:val="20"/>
          <w:szCs w:val="20"/>
        </w:rPr>
        <w:t xml:space="preserve">cena – 60 pkt </w:t>
      </w:r>
    </w:p>
    <w:p w14:paraId="73512282" w14:textId="77777777" w:rsidR="00472DEC" w:rsidRPr="00AD70CE" w:rsidRDefault="00472DEC" w:rsidP="00472DEC">
      <w:pPr>
        <w:pStyle w:val="Akapitzlist"/>
        <w:spacing w:after="60"/>
        <w:ind w:left="426"/>
        <w:jc w:val="both"/>
        <w:outlineLvl w:val="1"/>
        <w:rPr>
          <w:rFonts w:cstheme="minorHAnsi"/>
          <w:b/>
          <w:sz w:val="20"/>
          <w:szCs w:val="20"/>
        </w:rPr>
      </w:pPr>
      <w:r w:rsidRPr="00AD70CE">
        <w:rPr>
          <w:rFonts w:cstheme="minorHAnsi"/>
          <w:b/>
          <w:sz w:val="20"/>
          <w:szCs w:val="20"/>
        </w:rPr>
        <w:t>czas reakcji na zlecenie – 40 pkt</w:t>
      </w:r>
    </w:p>
    <w:p w14:paraId="0AA5DD26" w14:textId="77777777" w:rsidR="00472DEC" w:rsidRPr="00AD70CE" w:rsidRDefault="00472DEC" w:rsidP="00472DEC">
      <w:pPr>
        <w:pStyle w:val="Akapitzlist"/>
        <w:spacing w:after="60"/>
        <w:ind w:left="426"/>
        <w:jc w:val="both"/>
        <w:outlineLvl w:val="1"/>
        <w:rPr>
          <w:rFonts w:cstheme="minorHAnsi"/>
          <w:b/>
          <w:sz w:val="20"/>
          <w:szCs w:val="20"/>
        </w:rPr>
      </w:pPr>
    </w:p>
    <w:p w14:paraId="1821C177" w14:textId="77777777" w:rsidR="00472DEC" w:rsidRPr="00AD70CE" w:rsidRDefault="00472DEC" w:rsidP="00472DEC">
      <w:pPr>
        <w:pStyle w:val="Akapitzlist"/>
        <w:numPr>
          <w:ilvl w:val="6"/>
          <w:numId w:val="7"/>
        </w:numPr>
        <w:suppressAutoHyphens/>
        <w:spacing w:after="0" w:line="240" w:lineRule="auto"/>
        <w:ind w:left="426"/>
        <w:jc w:val="both"/>
        <w:rPr>
          <w:rFonts w:eastAsia="Times New Roman" w:cstheme="minorHAnsi"/>
          <w:sz w:val="20"/>
          <w:szCs w:val="20"/>
          <w:lang w:eastAsia="ar-SA"/>
        </w:rPr>
      </w:pPr>
      <w:r w:rsidRPr="00AD70CE">
        <w:rPr>
          <w:rFonts w:eastAsia="Times New Roman" w:cstheme="minorHAnsi"/>
          <w:sz w:val="20"/>
          <w:szCs w:val="20"/>
          <w:lang w:eastAsia="ar-SA"/>
        </w:rPr>
        <w:t xml:space="preserve">Oferty otrzymają liczbę punktów wyliczoną </w:t>
      </w:r>
      <w:proofErr w:type="gramStart"/>
      <w:r w:rsidRPr="00AD70CE">
        <w:rPr>
          <w:rFonts w:eastAsia="Times New Roman" w:cstheme="minorHAnsi"/>
          <w:sz w:val="20"/>
          <w:szCs w:val="20"/>
          <w:lang w:eastAsia="ar-SA"/>
        </w:rPr>
        <w:t>wg  wzoru</w:t>
      </w:r>
      <w:proofErr w:type="gramEnd"/>
      <w:r w:rsidRPr="00AD70CE">
        <w:rPr>
          <w:rFonts w:eastAsia="Times New Roman" w:cstheme="minorHAnsi"/>
          <w:sz w:val="20"/>
          <w:szCs w:val="20"/>
          <w:lang w:eastAsia="ar-SA"/>
        </w:rPr>
        <w:t>:</w:t>
      </w:r>
    </w:p>
    <w:p w14:paraId="6207B0B8" w14:textId="77777777" w:rsidR="00472DEC" w:rsidRPr="00AD70CE" w:rsidRDefault="00472DEC" w:rsidP="00472DEC">
      <w:pPr>
        <w:pStyle w:val="Akapitzlist"/>
        <w:suppressAutoHyphens/>
        <w:spacing w:after="0" w:line="240" w:lineRule="auto"/>
        <w:ind w:left="426"/>
        <w:jc w:val="both"/>
        <w:rPr>
          <w:rFonts w:eastAsia="Times New Roman" w:cstheme="minorHAnsi"/>
          <w:sz w:val="20"/>
          <w:szCs w:val="20"/>
          <w:lang w:eastAsia="ar-SA"/>
        </w:rPr>
      </w:pPr>
    </w:p>
    <w:p w14:paraId="5C136F6A" w14:textId="77777777" w:rsidR="00472DEC" w:rsidRPr="00AD70CE" w:rsidRDefault="00472DEC" w:rsidP="00472DEC">
      <w:pPr>
        <w:suppressAutoHyphens/>
        <w:spacing w:after="0" w:line="240" w:lineRule="auto"/>
        <w:jc w:val="both"/>
        <w:rPr>
          <w:rFonts w:eastAsia="Times New Roman" w:cstheme="minorHAnsi"/>
          <w:b/>
          <w:sz w:val="20"/>
          <w:szCs w:val="20"/>
          <w:lang w:eastAsia="ar-SA"/>
        </w:rPr>
      </w:pPr>
      <w:r w:rsidRPr="00AD70CE">
        <w:rPr>
          <w:rFonts w:eastAsia="Times New Roman" w:cstheme="minorHAnsi"/>
          <w:b/>
          <w:sz w:val="20"/>
          <w:szCs w:val="20"/>
          <w:lang w:eastAsia="ar-SA"/>
        </w:rPr>
        <w:t>1)  cena</w:t>
      </w:r>
    </w:p>
    <w:p w14:paraId="70A616E9" w14:textId="77777777" w:rsidR="00472DEC" w:rsidRPr="00AD70CE" w:rsidRDefault="00472DEC" w:rsidP="00472DEC">
      <w:pPr>
        <w:suppressAutoHyphens/>
        <w:spacing w:after="0" w:line="240" w:lineRule="auto"/>
        <w:jc w:val="both"/>
        <w:rPr>
          <w:rFonts w:eastAsia="Times New Roman" w:cstheme="minorHAnsi"/>
          <w:sz w:val="20"/>
          <w:szCs w:val="20"/>
          <w:lang w:eastAsia="ar-SA"/>
        </w:rPr>
      </w:pPr>
      <w:r w:rsidRPr="00AD70CE">
        <w:rPr>
          <w:rFonts w:eastAsia="Times New Roman" w:cstheme="minorHAnsi"/>
          <w:sz w:val="20"/>
          <w:szCs w:val="20"/>
          <w:lang w:eastAsia="ar-SA"/>
        </w:rPr>
        <w:tab/>
      </w:r>
      <w:r w:rsidRPr="00AD70CE">
        <w:rPr>
          <w:rFonts w:eastAsia="Times New Roman" w:cstheme="minorHAnsi"/>
          <w:sz w:val="20"/>
          <w:szCs w:val="20"/>
          <w:lang w:eastAsia="ar-SA"/>
        </w:rPr>
        <w:tab/>
      </w:r>
      <w:r w:rsidRPr="00AD70CE">
        <w:rPr>
          <w:rFonts w:eastAsia="Times New Roman" w:cstheme="minorHAnsi"/>
          <w:sz w:val="20"/>
          <w:szCs w:val="20"/>
          <w:lang w:eastAsia="ar-SA"/>
        </w:rPr>
        <w:tab/>
      </w:r>
      <w:r w:rsidRPr="00AD70CE">
        <w:rPr>
          <w:rFonts w:eastAsia="Times New Roman" w:cstheme="minorHAnsi"/>
          <w:sz w:val="20"/>
          <w:szCs w:val="20"/>
          <w:lang w:eastAsia="ar-SA"/>
        </w:rPr>
        <w:tab/>
        <w:t xml:space="preserve">            cena oferty najniższej</w:t>
      </w:r>
    </w:p>
    <w:p w14:paraId="2EC9EDF1" w14:textId="77777777" w:rsidR="00472DEC" w:rsidRPr="00AD70CE" w:rsidRDefault="00472DEC" w:rsidP="00472DEC">
      <w:pPr>
        <w:suppressAutoHyphens/>
        <w:spacing w:after="0" w:line="240" w:lineRule="auto"/>
        <w:jc w:val="both"/>
        <w:rPr>
          <w:rFonts w:eastAsia="Times New Roman" w:cstheme="minorHAnsi"/>
          <w:sz w:val="20"/>
          <w:szCs w:val="20"/>
          <w:lang w:eastAsia="ar-SA"/>
        </w:rPr>
      </w:pPr>
      <w:r w:rsidRPr="00AD70CE">
        <w:rPr>
          <w:rFonts w:eastAsia="Times New Roman" w:cstheme="minorHAnsi"/>
          <w:sz w:val="20"/>
          <w:szCs w:val="20"/>
          <w:lang w:eastAsia="ar-SA"/>
        </w:rPr>
        <w:t>liczba punktów badanej oferty   = -------------------------------       X 60</w:t>
      </w:r>
    </w:p>
    <w:p w14:paraId="13BA15CA" w14:textId="77777777" w:rsidR="00472DEC" w:rsidRPr="00AD70CE" w:rsidRDefault="00472DEC" w:rsidP="00472DEC">
      <w:pPr>
        <w:suppressAutoHyphens/>
        <w:spacing w:after="0" w:line="240" w:lineRule="auto"/>
        <w:jc w:val="both"/>
        <w:rPr>
          <w:rFonts w:eastAsia="Times New Roman" w:cstheme="minorHAnsi"/>
          <w:sz w:val="20"/>
          <w:szCs w:val="20"/>
          <w:lang w:eastAsia="ar-SA"/>
        </w:rPr>
      </w:pPr>
      <w:r w:rsidRPr="00AD70CE">
        <w:rPr>
          <w:rFonts w:eastAsia="Times New Roman" w:cstheme="minorHAnsi"/>
          <w:sz w:val="20"/>
          <w:szCs w:val="20"/>
          <w:lang w:eastAsia="ar-SA"/>
        </w:rPr>
        <w:tab/>
      </w:r>
      <w:r w:rsidRPr="00AD70CE">
        <w:rPr>
          <w:rFonts w:eastAsia="Times New Roman" w:cstheme="minorHAnsi"/>
          <w:sz w:val="20"/>
          <w:szCs w:val="20"/>
          <w:lang w:eastAsia="ar-SA"/>
        </w:rPr>
        <w:tab/>
      </w:r>
      <w:r w:rsidRPr="00AD70CE">
        <w:rPr>
          <w:rFonts w:eastAsia="Times New Roman" w:cstheme="minorHAnsi"/>
          <w:sz w:val="20"/>
          <w:szCs w:val="20"/>
          <w:lang w:eastAsia="ar-SA"/>
        </w:rPr>
        <w:tab/>
      </w:r>
      <w:r w:rsidRPr="00AD70CE">
        <w:rPr>
          <w:rFonts w:eastAsia="Times New Roman" w:cstheme="minorHAnsi"/>
          <w:sz w:val="20"/>
          <w:szCs w:val="20"/>
          <w:lang w:eastAsia="ar-SA"/>
        </w:rPr>
        <w:tab/>
      </w:r>
      <w:r w:rsidRPr="00AD70CE">
        <w:rPr>
          <w:rFonts w:eastAsia="Times New Roman" w:cstheme="minorHAnsi"/>
          <w:sz w:val="20"/>
          <w:szCs w:val="20"/>
          <w:lang w:eastAsia="ar-SA"/>
        </w:rPr>
        <w:tab/>
        <w:t>cena oferty badanej</w:t>
      </w:r>
    </w:p>
    <w:p w14:paraId="64E294B0" w14:textId="77777777" w:rsidR="00472DEC" w:rsidRPr="00AD70CE" w:rsidRDefault="00472DEC" w:rsidP="00472DEC">
      <w:pPr>
        <w:suppressAutoHyphens/>
        <w:spacing w:after="0" w:line="240" w:lineRule="auto"/>
        <w:jc w:val="both"/>
        <w:rPr>
          <w:rFonts w:eastAsia="Times New Roman" w:cstheme="minorHAnsi"/>
          <w:sz w:val="20"/>
          <w:szCs w:val="20"/>
          <w:lang w:eastAsia="ar-SA"/>
        </w:rPr>
      </w:pPr>
    </w:p>
    <w:p w14:paraId="636F0784" w14:textId="77777777" w:rsidR="00472DEC" w:rsidRPr="00AD70CE" w:rsidRDefault="00472DEC" w:rsidP="00472DEC">
      <w:pPr>
        <w:tabs>
          <w:tab w:val="num" w:pos="1440"/>
        </w:tabs>
        <w:suppressAutoHyphens/>
        <w:spacing w:after="0" w:line="240" w:lineRule="auto"/>
        <w:jc w:val="both"/>
        <w:rPr>
          <w:rFonts w:eastAsia="Times New Roman" w:cstheme="minorHAnsi"/>
          <w:b/>
          <w:sz w:val="20"/>
          <w:szCs w:val="20"/>
          <w:lang w:eastAsia="ar-SA"/>
        </w:rPr>
      </w:pPr>
      <w:r w:rsidRPr="00AD70CE">
        <w:rPr>
          <w:rFonts w:eastAsia="Times New Roman" w:cstheme="minorHAnsi"/>
          <w:b/>
          <w:sz w:val="20"/>
          <w:szCs w:val="20"/>
          <w:lang w:eastAsia="ar-SA"/>
        </w:rPr>
        <w:t xml:space="preserve">2)  czas reakcji na </w:t>
      </w:r>
      <w:proofErr w:type="gramStart"/>
      <w:r w:rsidRPr="00AD70CE">
        <w:rPr>
          <w:rFonts w:eastAsia="Times New Roman" w:cstheme="minorHAnsi"/>
          <w:b/>
          <w:sz w:val="20"/>
          <w:szCs w:val="20"/>
          <w:lang w:eastAsia="ar-SA"/>
        </w:rPr>
        <w:t>zlecenie :</w:t>
      </w:r>
      <w:proofErr w:type="gramEnd"/>
    </w:p>
    <w:p w14:paraId="35803C27" w14:textId="77777777" w:rsidR="00472DEC" w:rsidRPr="00AD70CE" w:rsidRDefault="00472DEC" w:rsidP="00472DEC">
      <w:pPr>
        <w:suppressAutoHyphens/>
        <w:spacing w:after="0" w:line="240" w:lineRule="auto"/>
        <w:jc w:val="both"/>
        <w:rPr>
          <w:rFonts w:eastAsia="Times New Roman" w:cstheme="minorHAnsi"/>
          <w:sz w:val="20"/>
          <w:szCs w:val="20"/>
          <w:lang w:eastAsia="ar-SA"/>
        </w:rPr>
      </w:pPr>
    </w:p>
    <w:p w14:paraId="13907EE9" w14:textId="77777777" w:rsidR="00472DEC" w:rsidRPr="00AD70CE" w:rsidRDefault="00472DEC" w:rsidP="00472DEC">
      <w:pPr>
        <w:suppressAutoHyphens/>
        <w:spacing w:after="0" w:line="240" w:lineRule="auto"/>
        <w:jc w:val="both"/>
        <w:rPr>
          <w:rFonts w:eastAsia="Times New Roman" w:cstheme="minorHAnsi"/>
          <w:sz w:val="20"/>
          <w:szCs w:val="20"/>
          <w:lang w:eastAsia="ar-SA"/>
        </w:rPr>
      </w:pPr>
    </w:p>
    <w:p w14:paraId="296162D9" w14:textId="77777777" w:rsidR="00472DEC" w:rsidRPr="00AD70CE" w:rsidRDefault="00472DEC" w:rsidP="00472DEC">
      <w:pPr>
        <w:suppressAutoHyphens/>
        <w:spacing w:after="0" w:line="240" w:lineRule="auto"/>
        <w:rPr>
          <w:rFonts w:eastAsia="Times New Roman" w:cstheme="minorHAnsi"/>
          <w:b/>
          <w:sz w:val="20"/>
          <w:szCs w:val="20"/>
          <w:lang w:eastAsia="ar-SA"/>
        </w:rPr>
      </w:pPr>
      <w:r w:rsidRPr="00AD70CE">
        <w:rPr>
          <w:rFonts w:eastAsia="Times New Roman" w:cstheme="minorHAnsi"/>
          <w:b/>
          <w:sz w:val="20"/>
          <w:szCs w:val="20"/>
          <w:lang w:eastAsia="ar-SA"/>
        </w:rPr>
        <w:t xml:space="preserve">                                                  5     dni roboczych   –        40 pkt</w:t>
      </w:r>
    </w:p>
    <w:p w14:paraId="1819ED23" w14:textId="77777777" w:rsidR="00472DEC" w:rsidRPr="00AD70CE" w:rsidRDefault="00472DEC" w:rsidP="00472DEC">
      <w:pPr>
        <w:suppressAutoHyphens/>
        <w:spacing w:after="0" w:line="240" w:lineRule="auto"/>
        <w:rPr>
          <w:rFonts w:eastAsia="Times New Roman" w:cstheme="minorHAnsi"/>
          <w:b/>
          <w:sz w:val="20"/>
          <w:szCs w:val="20"/>
          <w:lang w:eastAsia="ar-SA"/>
        </w:rPr>
      </w:pPr>
      <w:r w:rsidRPr="00AD70CE">
        <w:rPr>
          <w:rFonts w:eastAsia="Times New Roman" w:cstheme="minorHAnsi"/>
          <w:b/>
          <w:sz w:val="20"/>
          <w:szCs w:val="20"/>
          <w:lang w:eastAsia="ar-SA"/>
        </w:rPr>
        <w:t xml:space="preserve">                                                  6     dni roboczych   –        20 pkt</w:t>
      </w:r>
    </w:p>
    <w:p w14:paraId="35AB0413" w14:textId="77777777" w:rsidR="00472DEC" w:rsidRPr="00AD70CE" w:rsidRDefault="00472DEC" w:rsidP="00472DEC">
      <w:pPr>
        <w:suppressAutoHyphens/>
        <w:spacing w:after="0" w:line="240" w:lineRule="auto"/>
        <w:rPr>
          <w:rFonts w:eastAsia="Times New Roman" w:cstheme="minorHAnsi"/>
          <w:b/>
          <w:sz w:val="20"/>
          <w:szCs w:val="20"/>
          <w:lang w:eastAsia="ar-SA"/>
        </w:rPr>
      </w:pPr>
      <w:r w:rsidRPr="00AD70CE">
        <w:rPr>
          <w:rFonts w:eastAsia="Times New Roman" w:cstheme="minorHAnsi"/>
          <w:b/>
          <w:sz w:val="20"/>
          <w:szCs w:val="20"/>
          <w:lang w:eastAsia="ar-SA"/>
        </w:rPr>
        <w:t xml:space="preserve">                                                  7     dni roboczych   –        10 pkt</w:t>
      </w:r>
    </w:p>
    <w:p w14:paraId="7CC814C1" w14:textId="77777777" w:rsidR="00472DEC" w:rsidRPr="00AD70CE" w:rsidRDefault="00472DEC" w:rsidP="00472DEC">
      <w:pPr>
        <w:suppressAutoHyphens/>
        <w:spacing w:after="0" w:line="240" w:lineRule="auto"/>
        <w:jc w:val="both"/>
        <w:rPr>
          <w:rFonts w:eastAsia="Times New Roman" w:cstheme="minorHAnsi"/>
          <w:sz w:val="20"/>
          <w:szCs w:val="20"/>
          <w:lang w:eastAsia="ar-SA"/>
        </w:rPr>
      </w:pPr>
      <w:r w:rsidRPr="00AD70CE">
        <w:rPr>
          <w:rFonts w:eastAsia="Times New Roman" w:cstheme="minorHAnsi"/>
          <w:sz w:val="20"/>
          <w:szCs w:val="20"/>
          <w:lang w:eastAsia="ar-SA"/>
        </w:rPr>
        <w:t xml:space="preserve">Wykonawca nie może zaproponować krótszego czasu reakcji na </w:t>
      </w:r>
      <w:proofErr w:type="gramStart"/>
      <w:r w:rsidRPr="00AD70CE">
        <w:rPr>
          <w:rFonts w:eastAsia="Times New Roman" w:cstheme="minorHAnsi"/>
          <w:sz w:val="20"/>
          <w:szCs w:val="20"/>
          <w:lang w:eastAsia="ar-SA"/>
        </w:rPr>
        <w:t>zlecenie  niż</w:t>
      </w:r>
      <w:proofErr w:type="gramEnd"/>
      <w:r w:rsidRPr="00AD70CE">
        <w:rPr>
          <w:rFonts w:eastAsia="Times New Roman" w:cstheme="minorHAnsi"/>
          <w:sz w:val="20"/>
          <w:szCs w:val="20"/>
          <w:lang w:eastAsia="ar-SA"/>
        </w:rPr>
        <w:t xml:space="preserve"> 5 dni roboczych oraz dłuższego niż 7 dni robocze.</w:t>
      </w:r>
    </w:p>
    <w:p w14:paraId="22D137BC" w14:textId="77777777" w:rsidR="00472DEC" w:rsidRPr="00AD70CE" w:rsidRDefault="00472DEC" w:rsidP="00472DEC">
      <w:pPr>
        <w:suppressAutoHyphens/>
        <w:spacing w:after="0" w:line="240" w:lineRule="auto"/>
        <w:jc w:val="both"/>
        <w:rPr>
          <w:rFonts w:eastAsia="Times New Roman" w:cstheme="minorHAnsi"/>
          <w:sz w:val="20"/>
          <w:szCs w:val="20"/>
          <w:lang w:eastAsia="ar-SA"/>
        </w:rPr>
      </w:pPr>
    </w:p>
    <w:p w14:paraId="4F53F872" w14:textId="77777777" w:rsidR="00472DEC" w:rsidRPr="00AD70CE" w:rsidRDefault="00472DEC" w:rsidP="00472DEC">
      <w:pPr>
        <w:suppressAutoHyphens/>
        <w:spacing w:after="0" w:line="240" w:lineRule="auto"/>
        <w:jc w:val="both"/>
        <w:rPr>
          <w:rFonts w:eastAsia="Times New Roman" w:cstheme="minorHAnsi"/>
          <w:sz w:val="20"/>
          <w:szCs w:val="20"/>
          <w:lang w:eastAsia="ar-SA"/>
        </w:rPr>
      </w:pPr>
      <w:r w:rsidRPr="00AD70CE">
        <w:rPr>
          <w:rFonts w:eastAsia="Times New Roman" w:cstheme="minorHAnsi"/>
          <w:sz w:val="20"/>
          <w:szCs w:val="20"/>
          <w:lang w:eastAsia="ar-SA"/>
        </w:rPr>
        <w:t xml:space="preserve">3. Punkty przyznane dla każdej z </w:t>
      </w:r>
      <w:proofErr w:type="gramStart"/>
      <w:r w:rsidRPr="00AD70CE">
        <w:rPr>
          <w:rFonts w:eastAsia="Times New Roman" w:cstheme="minorHAnsi"/>
          <w:sz w:val="20"/>
          <w:szCs w:val="20"/>
          <w:lang w:eastAsia="ar-SA"/>
        </w:rPr>
        <w:t>ofert  wraz</w:t>
      </w:r>
      <w:proofErr w:type="gramEnd"/>
      <w:r w:rsidRPr="00AD70CE">
        <w:rPr>
          <w:rFonts w:eastAsia="Times New Roman" w:cstheme="minorHAnsi"/>
          <w:sz w:val="20"/>
          <w:szCs w:val="20"/>
          <w:lang w:eastAsia="ar-SA"/>
        </w:rPr>
        <w:t xml:space="preserve"> ze streszczeniem oceny i porównania złożonych ofert zawierające punktację przyznaną ofertom w kryterium oceny i łączną punktację, zostaną zamieszczone w informacji o wyborze najkorzystniejszej oferty.</w:t>
      </w:r>
    </w:p>
    <w:p w14:paraId="636EFC63" w14:textId="77777777" w:rsidR="00472DEC" w:rsidRPr="00AD70CE" w:rsidRDefault="00472DEC" w:rsidP="00472DEC">
      <w:pPr>
        <w:suppressAutoHyphens/>
        <w:spacing w:after="0" w:line="240" w:lineRule="auto"/>
        <w:ind w:left="360"/>
        <w:jc w:val="both"/>
        <w:rPr>
          <w:rFonts w:eastAsia="Times New Roman" w:cstheme="minorHAnsi"/>
          <w:sz w:val="20"/>
          <w:szCs w:val="20"/>
          <w:lang w:eastAsia="ar-SA"/>
        </w:rPr>
      </w:pPr>
    </w:p>
    <w:p w14:paraId="33D54D0A" w14:textId="77777777" w:rsidR="00472DEC" w:rsidRPr="00AD70CE" w:rsidRDefault="00472DEC" w:rsidP="00472DEC">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AD70CE">
        <w:rPr>
          <w:rFonts w:eastAsia="Calibri" w:cstheme="minorHAnsi"/>
          <w:b/>
          <w:color w:val="000000"/>
          <w:sz w:val="20"/>
          <w:szCs w:val="20"/>
          <w:u w:val="single"/>
        </w:rPr>
        <w:t xml:space="preserve">XV. Informacje o formalnościach, jakie powinny zostać dopełnione po wyborze oferty        w celu zawarcia </w:t>
      </w:r>
      <w:proofErr w:type="gramStart"/>
      <w:r w:rsidRPr="00AD70CE">
        <w:rPr>
          <w:rFonts w:eastAsia="Calibri" w:cstheme="minorHAnsi"/>
          <w:b/>
          <w:color w:val="000000"/>
          <w:sz w:val="20"/>
          <w:szCs w:val="20"/>
          <w:u w:val="single"/>
        </w:rPr>
        <w:t>umowy  w</w:t>
      </w:r>
      <w:proofErr w:type="gramEnd"/>
      <w:r w:rsidRPr="00AD70CE">
        <w:rPr>
          <w:rFonts w:eastAsia="Calibri" w:cstheme="minorHAnsi"/>
          <w:b/>
          <w:color w:val="000000"/>
          <w:sz w:val="20"/>
          <w:szCs w:val="20"/>
          <w:u w:val="single"/>
        </w:rPr>
        <w:t xml:space="preserve"> sprawie zamówienia publicznego.</w:t>
      </w:r>
    </w:p>
    <w:p w14:paraId="18F941C4" w14:textId="77777777" w:rsidR="00472DEC" w:rsidRPr="00AD70CE" w:rsidRDefault="00472DEC" w:rsidP="00472DEC">
      <w:pPr>
        <w:suppressAutoHyphens/>
        <w:spacing w:after="0" w:line="240" w:lineRule="auto"/>
        <w:jc w:val="both"/>
        <w:rPr>
          <w:rFonts w:eastAsia="Times New Roman" w:cstheme="minorHAnsi"/>
          <w:sz w:val="20"/>
          <w:szCs w:val="20"/>
          <w:lang w:eastAsia="ar-SA"/>
        </w:rPr>
      </w:pPr>
    </w:p>
    <w:p w14:paraId="2D5CBA78" w14:textId="77777777" w:rsidR="00472DEC" w:rsidRPr="00AD70CE" w:rsidRDefault="00472DEC" w:rsidP="00472DEC">
      <w:pPr>
        <w:autoSpaceDE w:val="0"/>
        <w:autoSpaceDN w:val="0"/>
        <w:adjustRightInd w:val="0"/>
        <w:spacing w:after="0" w:line="240" w:lineRule="auto"/>
        <w:jc w:val="both"/>
        <w:rPr>
          <w:rFonts w:eastAsia="Times New Roman" w:cstheme="minorHAnsi"/>
          <w:sz w:val="20"/>
          <w:szCs w:val="20"/>
          <w:lang w:eastAsia="pl-PL"/>
        </w:rPr>
      </w:pPr>
      <w:r w:rsidRPr="00AD70CE">
        <w:rPr>
          <w:rFonts w:eastAsia="Times New Roman" w:cstheme="minorHAnsi"/>
          <w:sz w:val="20"/>
          <w:szCs w:val="20"/>
          <w:lang w:eastAsia="ar-SA"/>
        </w:rPr>
        <w:t xml:space="preserve">1.  Niezwłocznie po wyborze najkorzystniejszej oferty zamawiający zawiadamia wykonawców, </w:t>
      </w:r>
      <w:r w:rsidRPr="00AD70CE">
        <w:rPr>
          <w:rFonts w:eastAsia="Times New Roman" w:cstheme="minorHAnsi"/>
          <w:kern w:val="2"/>
          <w:sz w:val="20"/>
          <w:szCs w:val="20"/>
          <w:lang w:eastAsia="ar-SA"/>
        </w:rPr>
        <w:t xml:space="preserve">którzy złożyli </w:t>
      </w:r>
      <w:proofErr w:type="gramStart"/>
      <w:r w:rsidRPr="00AD70CE">
        <w:rPr>
          <w:rFonts w:eastAsia="Times New Roman" w:cstheme="minorHAnsi"/>
          <w:kern w:val="2"/>
          <w:sz w:val="20"/>
          <w:szCs w:val="20"/>
          <w:lang w:eastAsia="ar-SA"/>
        </w:rPr>
        <w:t>oferty  o</w:t>
      </w:r>
      <w:proofErr w:type="gramEnd"/>
      <w:r w:rsidRPr="00AD70CE">
        <w:rPr>
          <w:rFonts w:eastAsia="Times New Roman" w:cstheme="minorHAnsi"/>
          <w:kern w:val="2"/>
          <w:sz w:val="20"/>
          <w:szCs w:val="20"/>
          <w:lang w:eastAsia="ar-SA"/>
        </w:rPr>
        <w:t>:</w:t>
      </w:r>
    </w:p>
    <w:p w14:paraId="596A6542" w14:textId="77777777" w:rsidR="00472DEC" w:rsidRPr="00AD70CE" w:rsidRDefault="00472DEC" w:rsidP="00472DEC">
      <w:pPr>
        <w:autoSpaceDE w:val="0"/>
        <w:autoSpaceDN w:val="0"/>
        <w:adjustRightInd w:val="0"/>
        <w:spacing w:after="0" w:line="240" w:lineRule="auto"/>
        <w:ind w:left="426"/>
        <w:jc w:val="both"/>
        <w:rPr>
          <w:rFonts w:eastAsia="Calibri" w:cstheme="minorHAnsi"/>
          <w:sz w:val="20"/>
          <w:szCs w:val="20"/>
        </w:rPr>
      </w:pPr>
      <w:r w:rsidRPr="00AD70CE">
        <w:rPr>
          <w:rFonts w:eastAsia="Calibri" w:cstheme="minorHAnsi"/>
          <w:sz w:val="20"/>
          <w:szCs w:val="20"/>
        </w:rPr>
        <w:t xml:space="preserve">1)   wyborze najkorzystniejszej oferty, podając nazwę (firmę)albo imię i nazwisko, </w:t>
      </w:r>
      <w:proofErr w:type="gramStart"/>
      <w:r w:rsidRPr="00AD70CE">
        <w:rPr>
          <w:rFonts w:eastAsia="Calibri" w:cstheme="minorHAnsi"/>
          <w:sz w:val="20"/>
          <w:szCs w:val="20"/>
        </w:rPr>
        <w:t>siedzibę  albo</w:t>
      </w:r>
      <w:proofErr w:type="gramEnd"/>
      <w:r w:rsidRPr="00AD70CE">
        <w:rPr>
          <w:rFonts w:eastAsia="Calibri" w:cstheme="minorHAnsi"/>
          <w:sz w:val="20"/>
          <w:szCs w:val="20"/>
        </w:rPr>
        <w:t xml:space="preserve">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14:paraId="61BB82BF" w14:textId="77777777" w:rsidR="00472DEC" w:rsidRPr="00AD70CE" w:rsidRDefault="00472DEC" w:rsidP="00472DEC">
      <w:pPr>
        <w:autoSpaceDE w:val="0"/>
        <w:autoSpaceDN w:val="0"/>
        <w:adjustRightInd w:val="0"/>
        <w:spacing w:after="0" w:line="240" w:lineRule="auto"/>
        <w:ind w:left="426"/>
        <w:jc w:val="both"/>
        <w:rPr>
          <w:rFonts w:eastAsia="Calibri" w:cstheme="minorHAnsi"/>
          <w:sz w:val="20"/>
          <w:szCs w:val="20"/>
        </w:rPr>
      </w:pPr>
      <w:r w:rsidRPr="00AD70CE">
        <w:rPr>
          <w:rFonts w:eastAsia="Calibri" w:cstheme="minorHAnsi"/>
          <w:sz w:val="20"/>
          <w:szCs w:val="20"/>
        </w:rPr>
        <w:t xml:space="preserve">2)   wykonawcach, których oferty zostały odrzucone, podając uzasadnienie </w:t>
      </w:r>
      <w:proofErr w:type="gramStart"/>
      <w:r w:rsidRPr="00AD70CE">
        <w:rPr>
          <w:rFonts w:eastAsia="Calibri" w:cstheme="minorHAnsi"/>
          <w:sz w:val="20"/>
          <w:szCs w:val="20"/>
        </w:rPr>
        <w:t>faktyczne  i</w:t>
      </w:r>
      <w:proofErr w:type="gramEnd"/>
      <w:r w:rsidRPr="00AD70CE">
        <w:rPr>
          <w:rFonts w:eastAsia="Calibri" w:cstheme="minorHAnsi"/>
          <w:sz w:val="20"/>
          <w:szCs w:val="20"/>
        </w:rPr>
        <w:t xml:space="preserve"> prawne,</w:t>
      </w:r>
    </w:p>
    <w:p w14:paraId="7193B732" w14:textId="77777777" w:rsidR="00472DEC" w:rsidRPr="00AD70CE" w:rsidRDefault="00472DEC" w:rsidP="00472DEC">
      <w:pPr>
        <w:autoSpaceDE w:val="0"/>
        <w:autoSpaceDN w:val="0"/>
        <w:adjustRightInd w:val="0"/>
        <w:spacing w:after="0" w:line="240" w:lineRule="auto"/>
        <w:ind w:left="426"/>
        <w:jc w:val="both"/>
        <w:rPr>
          <w:rFonts w:eastAsia="Calibri" w:cstheme="minorHAnsi"/>
          <w:sz w:val="20"/>
          <w:szCs w:val="20"/>
        </w:rPr>
      </w:pPr>
      <w:r w:rsidRPr="00AD70CE">
        <w:rPr>
          <w:rFonts w:eastAsia="Calibri" w:cstheme="minorHAnsi"/>
          <w:sz w:val="20"/>
          <w:szCs w:val="20"/>
        </w:rPr>
        <w:t>3)  wykonawcach, którzy zostali wykluczeni z postępowania o udzielenie zamówienia, podając uzasadnienie faktyczne i prawne - jeżeli postępowanie jest prowadzone w trybie przetargu nieograniczonego, negocjacji bez ogłoszenia albo zapytania o cenę.</w:t>
      </w:r>
    </w:p>
    <w:p w14:paraId="4AE7E2E3" w14:textId="77777777" w:rsidR="00472DEC" w:rsidRPr="00AD70CE" w:rsidRDefault="00472DEC" w:rsidP="00472DEC">
      <w:pPr>
        <w:tabs>
          <w:tab w:val="left" w:pos="284"/>
        </w:tabs>
        <w:autoSpaceDE w:val="0"/>
        <w:autoSpaceDN w:val="0"/>
        <w:adjustRightInd w:val="0"/>
        <w:spacing w:after="0" w:line="240" w:lineRule="auto"/>
        <w:ind w:left="284" w:hanging="284"/>
        <w:jc w:val="both"/>
        <w:rPr>
          <w:rFonts w:cstheme="minorHAnsi"/>
          <w:sz w:val="20"/>
          <w:szCs w:val="20"/>
        </w:rPr>
      </w:pPr>
      <w:r w:rsidRPr="00AD70CE">
        <w:rPr>
          <w:rFonts w:cstheme="minorHAnsi"/>
          <w:sz w:val="20"/>
          <w:szCs w:val="20"/>
        </w:rPr>
        <w:t xml:space="preserve">2. Niezwłocznie po wyborze najkorzystniejszej oferty zamawiający zamieszcza </w:t>
      </w:r>
      <w:proofErr w:type="gramStart"/>
      <w:r w:rsidRPr="00AD70CE">
        <w:rPr>
          <w:rFonts w:cstheme="minorHAnsi"/>
          <w:sz w:val="20"/>
          <w:szCs w:val="20"/>
        </w:rPr>
        <w:t xml:space="preserve">informacje,   </w:t>
      </w:r>
      <w:proofErr w:type="gramEnd"/>
      <w:r w:rsidRPr="00AD70CE">
        <w:rPr>
          <w:rFonts w:cstheme="minorHAnsi"/>
          <w:sz w:val="20"/>
          <w:szCs w:val="20"/>
        </w:rPr>
        <w:t xml:space="preserve">                    o których mowa w pkt 1, również na stronie internetowej oraz w miejscu publicznie dostępnym               w swojej siedzibie.</w:t>
      </w:r>
    </w:p>
    <w:p w14:paraId="3CF803B2" w14:textId="77777777" w:rsidR="00472DEC" w:rsidRPr="00AD70CE" w:rsidRDefault="00472DEC" w:rsidP="00472DEC">
      <w:pPr>
        <w:tabs>
          <w:tab w:val="left" w:pos="426"/>
        </w:tabs>
        <w:spacing w:after="0" w:line="240" w:lineRule="auto"/>
        <w:ind w:left="426" w:hanging="426"/>
        <w:jc w:val="both"/>
        <w:rPr>
          <w:rFonts w:cstheme="minorHAnsi"/>
          <w:color w:val="000000"/>
          <w:sz w:val="20"/>
          <w:szCs w:val="20"/>
        </w:rPr>
      </w:pPr>
      <w:r w:rsidRPr="00AD70CE">
        <w:rPr>
          <w:rFonts w:cstheme="minorHAnsi"/>
          <w:color w:val="000000"/>
          <w:sz w:val="20"/>
          <w:szCs w:val="20"/>
        </w:rPr>
        <w:t>3.  Zamawiający powiadomi wybranego Wykonawcę o miejscu i terminie podpisania umowy.</w:t>
      </w:r>
    </w:p>
    <w:p w14:paraId="11B2865A" w14:textId="77777777" w:rsidR="00472DEC" w:rsidRPr="00AD70CE" w:rsidRDefault="00472DEC" w:rsidP="00472DEC">
      <w:pPr>
        <w:tabs>
          <w:tab w:val="left" w:pos="426"/>
        </w:tabs>
        <w:spacing w:after="0" w:line="240" w:lineRule="auto"/>
        <w:ind w:left="426" w:hanging="426"/>
        <w:jc w:val="both"/>
        <w:rPr>
          <w:rFonts w:cstheme="minorHAnsi"/>
          <w:color w:val="000000"/>
          <w:sz w:val="20"/>
          <w:szCs w:val="20"/>
        </w:rPr>
      </w:pPr>
      <w:r w:rsidRPr="00AD70CE">
        <w:rPr>
          <w:rFonts w:cstheme="minorHAnsi"/>
          <w:color w:val="000000"/>
          <w:sz w:val="20"/>
          <w:szCs w:val="20"/>
        </w:rPr>
        <w:t xml:space="preserve">4. Przed podpisaniem umowy Wykonawca zobowiązany jest wnieść zabezpieczenie należytego wykonania umowy na zasadach określonych w ust.  16 </w:t>
      </w:r>
      <w:proofErr w:type="gramStart"/>
      <w:r w:rsidRPr="00AD70CE">
        <w:rPr>
          <w:rFonts w:cstheme="minorHAnsi"/>
          <w:color w:val="000000"/>
          <w:sz w:val="20"/>
          <w:szCs w:val="20"/>
        </w:rPr>
        <w:t>SIWZ</w:t>
      </w:r>
      <w:r w:rsidRPr="00AD70CE">
        <w:rPr>
          <w:rFonts w:cstheme="minorHAnsi"/>
          <w:i/>
          <w:color w:val="000000"/>
          <w:sz w:val="20"/>
          <w:szCs w:val="20"/>
        </w:rPr>
        <w:t>.(</w:t>
      </w:r>
      <w:proofErr w:type="gramEnd"/>
      <w:r w:rsidRPr="00AD70CE">
        <w:rPr>
          <w:rFonts w:cstheme="minorHAnsi"/>
          <w:i/>
          <w:color w:val="000000"/>
          <w:sz w:val="20"/>
          <w:szCs w:val="20"/>
        </w:rPr>
        <w:t>jeśli dotyczy).</w:t>
      </w:r>
    </w:p>
    <w:p w14:paraId="08D8F780" w14:textId="77777777" w:rsidR="00472DEC" w:rsidRPr="00AD70CE" w:rsidRDefault="00472DEC" w:rsidP="00472DEC">
      <w:pPr>
        <w:tabs>
          <w:tab w:val="left" w:pos="426"/>
        </w:tabs>
        <w:spacing w:after="0" w:line="240" w:lineRule="auto"/>
        <w:ind w:left="426" w:hanging="426"/>
        <w:jc w:val="both"/>
        <w:rPr>
          <w:rFonts w:cstheme="minorHAnsi"/>
          <w:color w:val="000000"/>
          <w:sz w:val="20"/>
          <w:szCs w:val="20"/>
        </w:rPr>
      </w:pPr>
      <w:r w:rsidRPr="00AD70CE">
        <w:rPr>
          <w:rFonts w:cstheme="minorHAnsi"/>
          <w:b/>
          <w:color w:val="000000"/>
          <w:sz w:val="20"/>
          <w:szCs w:val="20"/>
        </w:rPr>
        <w:t>5. Zamawiający może zawrzeć umowę</w:t>
      </w:r>
      <w:r w:rsidRPr="00AD70CE">
        <w:rPr>
          <w:rFonts w:cstheme="minorHAnsi"/>
          <w:color w:val="000000"/>
          <w:sz w:val="20"/>
          <w:szCs w:val="20"/>
        </w:rPr>
        <w:t xml:space="preserve"> w sprawie zamówienia publicznego przed upływem terminów o których mowa w art. 94 ust. 1 ustawy Prawo zamówień publicznych (10 lub </w:t>
      </w:r>
      <w:proofErr w:type="gramStart"/>
      <w:r w:rsidRPr="00AD70CE">
        <w:rPr>
          <w:rFonts w:cstheme="minorHAnsi"/>
          <w:color w:val="000000"/>
          <w:sz w:val="20"/>
          <w:szCs w:val="20"/>
        </w:rPr>
        <w:t>5  dni</w:t>
      </w:r>
      <w:proofErr w:type="gramEnd"/>
      <w:r w:rsidRPr="00AD70CE">
        <w:rPr>
          <w:rFonts w:cstheme="minorHAnsi"/>
          <w:color w:val="000000"/>
          <w:sz w:val="20"/>
          <w:szCs w:val="20"/>
        </w:rPr>
        <w:t>), jeżeli w postępowaniu o udzielenie zamówienia:</w:t>
      </w:r>
    </w:p>
    <w:p w14:paraId="069BA3F3" w14:textId="77777777" w:rsidR="00472DEC" w:rsidRPr="00AD70CE" w:rsidRDefault="00472DEC" w:rsidP="00472DEC">
      <w:pPr>
        <w:pStyle w:val="Akapitzlist"/>
        <w:numPr>
          <w:ilvl w:val="3"/>
          <w:numId w:val="12"/>
        </w:numPr>
        <w:tabs>
          <w:tab w:val="left" w:pos="851"/>
        </w:tabs>
        <w:spacing w:after="0" w:line="240" w:lineRule="auto"/>
        <w:ind w:left="426" w:firstLine="141"/>
        <w:jc w:val="both"/>
        <w:rPr>
          <w:rFonts w:cstheme="minorHAnsi"/>
          <w:color w:val="000000"/>
          <w:sz w:val="20"/>
          <w:szCs w:val="20"/>
        </w:rPr>
      </w:pPr>
      <w:r w:rsidRPr="00AD70CE">
        <w:rPr>
          <w:rFonts w:cstheme="minorHAnsi"/>
          <w:color w:val="000000"/>
          <w:sz w:val="20"/>
          <w:szCs w:val="20"/>
        </w:rPr>
        <w:t>została złożona tylko 1 oferta,</w:t>
      </w:r>
    </w:p>
    <w:p w14:paraId="1BED4878" w14:textId="77777777" w:rsidR="00472DEC" w:rsidRPr="00AD70CE" w:rsidRDefault="00472DEC" w:rsidP="00472DEC">
      <w:pPr>
        <w:pStyle w:val="Akapitzlist"/>
        <w:numPr>
          <w:ilvl w:val="3"/>
          <w:numId w:val="12"/>
        </w:numPr>
        <w:tabs>
          <w:tab w:val="left" w:pos="851"/>
        </w:tabs>
        <w:spacing w:after="0" w:line="240" w:lineRule="auto"/>
        <w:ind w:left="426" w:firstLine="141"/>
        <w:jc w:val="both"/>
        <w:rPr>
          <w:rFonts w:cstheme="minorHAnsi"/>
          <w:color w:val="000000"/>
          <w:sz w:val="20"/>
          <w:szCs w:val="20"/>
        </w:rPr>
      </w:pPr>
      <w:r w:rsidRPr="00AD70CE">
        <w:rPr>
          <w:rFonts w:cstheme="minorHAnsi"/>
          <w:color w:val="000000"/>
          <w:sz w:val="20"/>
          <w:szCs w:val="20"/>
        </w:rPr>
        <w:lastRenderedPageBreak/>
        <w:t xml:space="preserve">w postępowaniu upłynął termin do wniesienia odwołania na czynności zamawiającego wymienione w art. 180 ust. 2 ustawy </w:t>
      </w:r>
      <w:proofErr w:type="spellStart"/>
      <w:r w:rsidRPr="00AD70CE">
        <w:rPr>
          <w:rFonts w:cstheme="minorHAnsi"/>
          <w:color w:val="000000"/>
          <w:sz w:val="20"/>
          <w:szCs w:val="20"/>
        </w:rPr>
        <w:t>Pzp</w:t>
      </w:r>
      <w:proofErr w:type="spellEnd"/>
      <w:r w:rsidRPr="00AD70CE">
        <w:rPr>
          <w:rFonts w:cstheme="minorHAnsi"/>
          <w:color w:val="000000"/>
          <w:sz w:val="20"/>
          <w:szCs w:val="20"/>
        </w:rPr>
        <w:t xml:space="preserve"> lub w następstwie jego wniesienia Izba ogłosiła wyrok lub postanowienie kończące postepowanie odwoławcze.</w:t>
      </w:r>
    </w:p>
    <w:p w14:paraId="7901D6FE" w14:textId="77777777" w:rsidR="00472DEC" w:rsidRPr="00AD70CE" w:rsidRDefault="00472DEC" w:rsidP="00472DEC">
      <w:pPr>
        <w:tabs>
          <w:tab w:val="left" w:pos="567"/>
        </w:tabs>
        <w:spacing w:after="0" w:line="240" w:lineRule="auto"/>
        <w:ind w:left="426" w:hanging="426"/>
        <w:jc w:val="both"/>
        <w:rPr>
          <w:rFonts w:cstheme="minorHAnsi"/>
          <w:color w:val="000000"/>
          <w:sz w:val="20"/>
          <w:szCs w:val="20"/>
        </w:rPr>
      </w:pPr>
      <w:r w:rsidRPr="00AD70CE">
        <w:rPr>
          <w:rFonts w:cstheme="minorHAnsi"/>
          <w:color w:val="000000"/>
          <w:sz w:val="20"/>
          <w:szCs w:val="20"/>
        </w:rPr>
        <w:t xml:space="preserve">6. W przypadku, gdy Wykonawca, którego oferta zostanie wybrana, będzie się uchylał od zawarcia umowy lub nie wniesie wymaganego zabezpieczenia należytego wykonania umowy (jeśli dotyczy), Zamawiający może </w:t>
      </w:r>
      <w:proofErr w:type="gramStart"/>
      <w:r w:rsidRPr="00AD70CE">
        <w:rPr>
          <w:rFonts w:cstheme="minorHAnsi"/>
          <w:color w:val="000000"/>
          <w:sz w:val="20"/>
          <w:szCs w:val="20"/>
        </w:rPr>
        <w:t>wybrać  ofertę</w:t>
      </w:r>
      <w:proofErr w:type="gramEnd"/>
      <w:r w:rsidRPr="00AD70CE">
        <w:rPr>
          <w:rFonts w:cstheme="minorHAnsi"/>
          <w:color w:val="000000"/>
          <w:sz w:val="20"/>
          <w:szCs w:val="20"/>
        </w:rPr>
        <w:t xml:space="preserve"> najkorzystniejszą spośród pozostałych ofert, bez przeprowadzania ich ponownej oceny, chyba że zachodzą przesłanki unieważnienia postępowania, o których mowa w art. 93 ust. 1 ustawy  Prawo zamówień publicznych.</w:t>
      </w:r>
    </w:p>
    <w:p w14:paraId="56A1BF57" w14:textId="77777777" w:rsidR="00472DEC" w:rsidRPr="00AD70CE" w:rsidRDefault="00472DEC" w:rsidP="00472DEC">
      <w:pPr>
        <w:tabs>
          <w:tab w:val="left" w:pos="567"/>
        </w:tabs>
        <w:spacing w:after="0" w:line="240" w:lineRule="auto"/>
        <w:jc w:val="both"/>
        <w:rPr>
          <w:rFonts w:cstheme="minorHAnsi"/>
          <w:color w:val="000000"/>
          <w:sz w:val="20"/>
          <w:szCs w:val="20"/>
        </w:rPr>
      </w:pPr>
    </w:p>
    <w:p w14:paraId="16364A32" w14:textId="77777777" w:rsidR="00472DEC" w:rsidRPr="00AD70CE" w:rsidRDefault="00472DEC" w:rsidP="00472DEC">
      <w:pPr>
        <w:tabs>
          <w:tab w:val="left" w:pos="426"/>
        </w:tabs>
        <w:spacing w:after="0" w:line="240" w:lineRule="auto"/>
        <w:ind w:left="360"/>
        <w:jc w:val="both"/>
        <w:rPr>
          <w:rFonts w:eastAsia="Calibri" w:cstheme="minorHAnsi"/>
          <w:color w:val="000000"/>
          <w:sz w:val="20"/>
          <w:szCs w:val="20"/>
        </w:rPr>
      </w:pPr>
    </w:p>
    <w:p w14:paraId="3BC90E9F" w14:textId="77777777" w:rsidR="00472DEC" w:rsidRPr="00AD70CE" w:rsidRDefault="00472DEC" w:rsidP="00472DEC">
      <w:pPr>
        <w:shd w:val="clear" w:color="auto" w:fill="BFBFBF" w:themeFill="background1" w:themeFillShade="BF"/>
        <w:tabs>
          <w:tab w:val="left" w:pos="1298"/>
        </w:tabs>
        <w:spacing w:after="60"/>
        <w:jc w:val="both"/>
        <w:outlineLvl w:val="1"/>
        <w:rPr>
          <w:rFonts w:eastAsia="Calibri" w:cstheme="minorHAnsi"/>
          <w:b/>
          <w:color w:val="000000"/>
          <w:sz w:val="20"/>
          <w:szCs w:val="20"/>
          <w:u w:val="single"/>
        </w:rPr>
      </w:pPr>
      <w:r w:rsidRPr="00AD70CE">
        <w:rPr>
          <w:rFonts w:eastAsia="Calibri" w:cstheme="minorHAnsi"/>
          <w:b/>
          <w:color w:val="000000"/>
          <w:sz w:val="20"/>
          <w:szCs w:val="20"/>
          <w:u w:val="single"/>
        </w:rPr>
        <w:t>XVI. Wymagania dotyczące zabezpieczenia należytego wykonania umowy.</w:t>
      </w:r>
    </w:p>
    <w:p w14:paraId="2B42B4EB" w14:textId="77777777" w:rsidR="00472DEC" w:rsidRPr="00AD70CE" w:rsidRDefault="00472DEC" w:rsidP="00472DEC">
      <w:pPr>
        <w:tabs>
          <w:tab w:val="left" w:pos="1298"/>
        </w:tabs>
        <w:spacing w:after="60"/>
        <w:jc w:val="both"/>
        <w:outlineLvl w:val="1"/>
        <w:rPr>
          <w:rFonts w:eastAsia="Calibri" w:cstheme="minorHAnsi"/>
          <w:bCs/>
          <w:iCs/>
          <w:color w:val="000000"/>
          <w:sz w:val="20"/>
          <w:szCs w:val="20"/>
        </w:rPr>
      </w:pPr>
      <w:r w:rsidRPr="00AD70CE">
        <w:rPr>
          <w:rFonts w:eastAsia="Calibri" w:cstheme="minorHAnsi"/>
          <w:bCs/>
          <w:iCs/>
          <w:color w:val="000000"/>
          <w:sz w:val="20"/>
          <w:szCs w:val="20"/>
        </w:rPr>
        <w:t xml:space="preserve">1. Zabezpieczenie należytego wykonania umowy ustala się </w:t>
      </w:r>
      <w:proofErr w:type="gramStart"/>
      <w:r w:rsidRPr="00AD70CE">
        <w:rPr>
          <w:rFonts w:eastAsia="Calibri" w:cstheme="minorHAnsi"/>
          <w:bCs/>
          <w:iCs/>
          <w:color w:val="000000"/>
          <w:sz w:val="20"/>
          <w:szCs w:val="20"/>
        </w:rPr>
        <w:t xml:space="preserve">na  </w:t>
      </w:r>
      <w:r w:rsidRPr="00AD70CE">
        <w:rPr>
          <w:rFonts w:eastAsia="Calibri" w:cstheme="minorHAnsi"/>
          <w:b/>
          <w:bCs/>
          <w:iCs/>
          <w:color w:val="000000"/>
          <w:sz w:val="20"/>
          <w:szCs w:val="20"/>
        </w:rPr>
        <w:t>5</w:t>
      </w:r>
      <w:proofErr w:type="gramEnd"/>
      <w:r w:rsidRPr="00AD70CE">
        <w:rPr>
          <w:rFonts w:eastAsia="Calibri" w:cstheme="minorHAnsi"/>
          <w:b/>
          <w:bCs/>
          <w:iCs/>
          <w:color w:val="000000"/>
          <w:sz w:val="20"/>
          <w:szCs w:val="20"/>
        </w:rPr>
        <w:t xml:space="preserve"> %</w:t>
      </w:r>
      <w:r w:rsidRPr="00AD70CE">
        <w:rPr>
          <w:rFonts w:eastAsia="Calibri" w:cstheme="minorHAnsi"/>
          <w:bCs/>
          <w:iCs/>
          <w:color w:val="000000"/>
          <w:sz w:val="20"/>
          <w:szCs w:val="20"/>
        </w:rPr>
        <w:t xml:space="preserve"> zaoferowanej w ofercie ceny brutto.</w:t>
      </w:r>
    </w:p>
    <w:p w14:paraId="392355F7" w14:textId="77777777" w:rsidR="00472DEC" w:rsidRPr="00AD70CE" w:rsidRDefault="00472DEC" w:rsidP="00472DEC">
      <w:pPr>
        <w:tabs>
          <w:tab w:val="left" w:pos="1298"/>
        </w:tabs>
        <w:spacing w:after="60"/>
        <w:jc w:val="both"/>
        <w:outlineLvl w:val="1"/>
        <w:rPr>
          <w:rFonts w:eastAsia="Calibri" w:cstheme="minorHAnsi"/>
          <w:bCs/>
          <w:iCs/>
          <w:color w:val="000000"/>
          <w:sz w:val="20"/>
          <w:szCs w:val="20"/>
        </w:rPr>
      </w:pPr>
      <w:r w:rsidRPr="00AD70CE">
        <w:rPr>
          <w:rFonts w:eastAsia="Calibri" w:cstheme="minorHAnsi"/>
          <w:bCs/>
          <w:iCs/>
          <w:color w:val="000000"/>
          <w:sz w:val="20"/>
          <w:szCs w:val="20"/>
        </w:rPr>
        <w:t xml:space="preserve">2. Zabezpieczenie może być wnoszone według wyboru wykonawcy w jednej lub w kilku następujących formach: </w:t>
      </w:r>
    </w:p>
    <w:p w14:paraId="1BA5C038" w14:textId="77777777" w:rsidR="00472DEC" w:rsidRPr="00AD70CE" w:rsidRDefault="00472DEC" w:rsidP="00472DEC">
      <w:pPr>
        <w:keepNext/>
        <w:numPr>
          <w:ilvl w:val="1"/>
          <w:numId w:val="2"/>
        </w:numPr>
        <w:tabs>
          <w:tab w:val="num" w:pos="1440"/>
        </w:tabs>
        <w:suppressAutoHyphens/>
        <w:spacing w:after="0" w:line="240" w:lineRule="auto"/>
        <w:jc w:val="both"/>
        <w:outlineLvl w:val="1"/>
        <w:rPr>
          <w:rFonts w:eastAsia="Calibri" w:cstheme="minorHAnsi"/>
          <w:bCs/>
          <w:iCs/>
          <w:color w:val="000000"/>
          <w:sz w:val="20"/>
          <w:szCs w:val="20"/>
        </w:rPr>
      </w:pPr>
      <w:r w:rsidRPr="00AD70CE">
        <w:rPr>
          <w:rFonts w:eastAsia="Calibri" w:cstheme="minorHAnsi"/>
          <w:bCs/>
          <w:iCs/>
          <w:color w:val="000000"/>
          <w:sz w:val="20"/>
          <w:szCs w:val="20"/>
        </w:rPr>
        <w:t>pieniądzu;</w:t>
      </w:r>
    </w:p>
    <w:p w14:paraId="40CBF5DE" w14:textId="77777777" w:rsidR="00472DEC" w:rsidRPr="00AD70CE" w:rsidRDefault="00472DEC" w:rsidP="00472DEC">
      <w:pPr>
        <w:keepNext/>
        <w:numPr>
          <w:ilvl w:val="1"/>
          <w:numId w:val="2"/>
        </w:numPr>
        <w:tabs>
          <w:tab w:val="num" w:pos="1440"/>
        </w:tabs>
        <w:suppressAutoHyphens/>
        <w:spacing w:after="0" w:line="240" w:lineRule="auto"/>
        <w:jc w:val="both"/>
        <w:outlineLvl w:val="1"/>
        <w:rPr>
          <w:rFonts w:eastAsia="Calibri" w:cstheme="minorHAnsi"/>
          <w:bCs/>
          <w:iCs/>
          <w:color w:val="000000"/>
          <w:sz w:val="20"/>
          <w:szCs w:val="20"/>
        </w:rPr>
      </w:pPr>
      <w:r w:rsidRPr="00AD70CE">
        <w:rPr>
          <w:rFonts w:eastAsia="Calibri" w:cstheme="minorHAnsi"/>
          <w:bCs/>
          <w:iCs/>
          <w:color w:val="000000"/>
          <w:sz w:val="20"/>
          <w:szCs w:val="20"/>
        </w:rPr>
        <w:t>poręczeniach bankowych lub poręczeniach spółdzielczej kasy oszczędnościowo-</w:t>
      </w:r>
      <w:proofErr w:type="gramStart"/>
      <w:r w:rsidRPr="00AD70CE">
        <w:rPr>
          <w:rFonts w:eastAsia="Calibri" w:cstheme="minorHAnsi"/>
          <w:bCs/>
          <w:iCs/>
          <w:color w:val="000000"/>
          <w:sz w:val="20"/>
          <w:szCs w:val="20"/>
        </w:rPr>
        <w:t xml:space="preserve">kredytowej,   </w:t>
      </w:r>
      <w:proofErr w:type="gramEnd"/>
      <w:r w:rsidRPr="00AD70CE">
        <w:rPr>
          <w:rFonts w:eastAsia="Calibri" w:cstheme="minorHAnsi"/>
          <w:bCs/>
          <w:iCs/>
          <w:color w:val="000000"/>
          <w:sz w:val="20"/>
          <w:szCs w:val="20"/>
        </w:rPr>
        <w:t xml:space="preserve">           z tym że zobowiązanie kasy jest zawsze zobowiązaniem pieniężnym;</w:t>
      </w:r>
    </w:p>
    <w:p w14:paraId="6BA41119" w14:textId="77777777" w:rsidR="00472DEC" w:rsidRPr="00AD70CE" w:rsidRDefault="00472DEC" w:rsidP="00472DEC">
      <w:pPr>
        <w:keepNext/>
        <w:numPr>
          <w:ilvl w:val="1"/>
          <w:numId w:val="2"/>
        </w:numPr>
        <w:tabs>
          <w:tab w:val="num" w:pos="1440"/>
        </w:tabs>
        <w:suppressAutoHyphens/>
        <w:spacing w:after="0" w:line="240" w:lineRule="auto"/>
        <w:jc w:val="both"/>
        <w:outlineLvl w:val="1"/>
        <w:rPr>
          <w:rFonts w:eastAsia="Calibri" w:cstheme="minorHAnsi"/>
          <w:bCs/>
          <w:iCs/>
          <w:color w:val="000000"/>
          <w:sz w:val="20"/>
          <w:szCs w:val="20"/>
        </w:rPr>
      </w:pPr>
      <w:r w:rsidRPr="00AD70CE">
        <w:rPr>
          <w:rFonts w:eastAsia="Calibri" w:cstheme="minorHAnsi"/>
          <w:bCs/>
          <w:iCs/>
          <w:color w:val="000000"/>
          <w:sz w:val="20"/>
          <w:szCs w:val="20"/>
        </w:rPr>
        <w:t>gwarancjach bankowych;</w:t>
      </w:r>
    </w:p>
    <w:p w14:paraId="1030E8EA" w14:textId="77777777" w:rsidR="00472DEC" w:rsidRPr="00AD70CE" w:rsidRDefault="00472DEC" w:rsidP="00472DEC">
      <w:pPr>
        <w:keepNext/>
        <w:numPr>
          <w:ilvl w:val="1"/>
          <w:numId w:val="2"/>
        </w:numPr>
        <w:tabs>
          <w:tab w:val="num" w:pos="1440"/>
        </w:tabs>
        <w:suppressAutoHyphens/>
        <w:spacing w:after="0" w:line="240" w:lineRule="auto"/>
        <w:jc w:val="both"/>
        <w:outlineLvl w:val="1"/>
        <w:rPr>
          <w:rFonts w:eastAsia="Calibri" w:cstheme="minorHAnsi"/>
          <w:bCs/>
          <w:iCs/>
          <w:color w:val="000000"/>
          <w:sz w:val="20"/>
          <w:szCs w:val="20"/>
        </w:rPr>
      </w:pPr>
      <w:r w:rsidRPr="00AD70CE">
        <w:rPr>
          <w:rFonts w:eastAsia="Calibri" w:cstheme="minorHAnsi"/>
          <w:bCs/>
          <w:iCs/>
          <w:color w:val="000000"/>
          <w:sz w:val="20"/>
          <w:szCs w:val="20"/>
        </w:rPr>
        <w:t>gwarancjach ubezpieczeniowych;</w:t>
      </w:r>
    </w:p>
    <w:p w14:paraId="3F642429" w14:textId="77777777" w:rsidR="00472DEC" w:rsidRPr="00AD70CE" w:rsidRDefault="00472DEC" w:rsidP="00472DEC">
      <w:pPr>
        <w:keepNext/>
        <w:numPr>
          <w:ilvl w:val="1"/>
          <w:numId w:val="2"/>
        </w:numPr>
        <w:tabs>
          <w:tab w:val="num" w:pos="1440"/>
        </w:tabs>
        <w:suppressAutoHyphens/>
        <w:spacing w:after="0" w:line="240" w:lineRule="auto"/>
        <w:jc w:val="both"/>
        <w:outlineLvl w:val="1"/>
        <w:rPr>
          <w:rFonts w:eastAsia="Calibri" w:cstheme="minorHAnsi"/>
          <w:bCs/>
          <w:iCs/>
          <w:sz w:val="20"/>
          <w:szCs w:val="20"/>
        </w:rPr>
      </w:pPr>
      <w:r w:rsidRPr="00AD70CE">
        <w:rPr>
          <w:rFonts w:eastAsia="Calibri" w:cstheme="minorHAnsi"/>
          <w:bCs/>
          <w:iCs/>
          <w:sz w:val="20"/>
          <w:szCs w:val="20"/>
        </w:rPr>
        <w:t>poręczeniach udzielanych przez podmioty, o których mowa w art.  6b ust. 5 pkt 2 ustawy                 z dnia 9 listopada 2000 r. o utworzeniu Polskiej Agencji Rozwoju Przedsiębiorczości.</w:t>
      </w:r>
    </w:p>
    <w:p w14:paraId="7FCC19D9" w14:textId="77777777" w:rsidR="00472DEC" w:rsidRPr="00AD70CE" w:rsidRDefault="00472DEC" w:rsidP="00472DEC">
      <w:pPr>
        <w:rPr>
          <w:rFonts w:eastAsia="Calibri" w:cstheme="minorHAnsi"/>
          <w:sz w:val="20"/>
          <w:szCs w:val="20"/>
        </w:rPr>
      </w:pPr>
      <w:r w:rsidRPr="00AD70CE">
        <w:rPr>
          <w:rFonts w:eastAsia="Calibri" w:cstheme="minorHAnsi"/>
          <w:sz w:val="20"/>
          <w:szCs w:val="20"/>
        </w:rPr>
        <w:t>3. Za zgodą zamawiającego zabezpieczenie może być wnoszone również:</w:t>
      </w:r>
    </w:p>
    <w:p w14:paraId="54089BAF" w14:textId="77777777" w:rsidR="00472DEC" w:rsidRPr="00AD70CE" w:rsidRDefault="00472DEC" w:rsidP="00472DEC">
      <w:pPr>
        <w:numPr>
          <w:ilvl w:val="0"/>
          <w:numId w:val="40"/>
        </w:numPr>
        <w:spacing w:after="0"/>
        <w:ind w:left="714" w:hanging="357"/>
        <w:rPr>
          <w:rFonts w:eastAsia="Calibri" w:cstheme="minorHAnsi"/>
          <w:sz w:val="20"/>
          <w:szCs w:val="20"/>
        </w:rPr>
      </w:pPr>
      <w:r w:rsidRPr="00AD70CE">
        <w:rPr>
          <w:rFonts w:eastAsia="Calibri" w:cstheme="minorHAnsi"/>
          <w:sz w:val="20"/>
          <w:szCs w:val="20"/>
        </w:rPr>
        <w:t>w wekslach z poręczeniem wekslowym banku lub spółdzielczej kasy oszczędnościowo – kredytowej,</w:t>
      </w:r>
    </w:p>
    <w:p w14:paraId="69495A2B" w14:textId="77777777" w:rsidR="00472DEC" w:rsidRPr="00AD70CE" w:rsidRDefault="00472DEC" w:rsidP="00472DEC">
      <w:pPr>
        <w:numPr>
          <w:ilvl w:val="0"/>
          <w:numId w:val="40"/>
        </w:numPr>
        <w:spacing w:after="0"/>
        <w:ind w:left="714" w:hanging="357"/>
        <w:rPr>
          <w:rFonts w:eastAsia="Calibri" w:cstheme="minorHAnsi"/>
          <w:sz w:val="20"/>
          <w:szCs w:val="20"/>
        </w:rPr>
      </w:pPr>
      <w:r w:rsidRPr="00AD70CE">
        <w:rPr>
          <w:rFonts w:eastAsia="Calibri" w:cstheme="minorHAnsi"/>
          <w:sz w:val="20"/>
          <w:szCs w:val="20"/>
        </w:rPr>
        <w:t>przez ustanowienie zastawu na papierach wartościowych emitowanych przez Skarb Państwa lub jednostkę samorządu terytorialnego,</w:t>
      </w:r>
    </w:p>
    <w:p w14:paraId="3E151C68" w14:textId="77777777" w:rsidR="00472DEC" w:rsidRPr="00AD70CE" w:rsidRDefault="00472DEC" w:rsidP="00472DEC">
      <w:pPr>
        <w:numPr>
          <w:ilvl w:val="0"/>
          <w:numId w:val="40"/>
        </w:numPr>
        <w:spacing w:after="0"/>
        <w:ind w:left="714" w:hanging="357"/>
        <w:rPr>
          <w:rFonts w:eastAsia="Calibri" w:cstheme="minorHAnsi"/>
          <w:sz w:val="20"/>
          <w:szCs w:val="20"/>
        </w:rPr>
      </w:pPr>
      <w:r w:rsidRPr="00AD70CE">
        <w:rPr>
          <w:rFonts w:eastAsia="Calibri" w:cstheme="minorHAnsi"/>
          <w:sz w:val="20"/>
          <w:szCs w:val="20"/>
        </w:rPr>
        <w:t>przez ustanowienie zastawu rejestrowego na zasadach określonych w przepisach o zastawie rejestrowym i rejestrze zastawów.</w:t>
      </w:r>
    </w:p>
    <w:p w14:paraId="4AEF9421" w14:textId="77777777" w:rsidR="00472DEC" w:rsidRPr="00AD70CE" w:rsidRDefault="00472DEC" w:rsidP="00472DEC">
      <w:pPr>
        <w:spacing w:after="0" w:line="240" w:lineRule="auto"/>
        <w:jc w:val="both"/>
        <w:rPr>
          <w:rFonts w:eastAsia="Calibri" w:cstheme="minorHAnsi"/>
          <w:b/>
          <w:color w:val="000000"/>
          <w:sz w:val="20"/>
          <w:szCs w:val="20"/>
        </w:rPr>
      </w:pPr>
      <w:r w:rsidRPr="00AD70CE">
        <w:rPr>
          <w:rFonts w:eastAsia="Calibri" w:cstheme="minorHAnsi"/>
          <w:color w:val="000000"/>
          <w:sz w:val="20"/>
          <w:szCs w:val="20"/>
        </w:rPr>
        <w:t xml:space="preserve">4. Zabezpieczenie wnoszone w pieniądzu wykonawca wpłaca przelewem na rachunek bankowy Zamawiającego w Polskim Banku Spółdzielczym w Wyszkowie - nr rachunku bankowego                            </w:t>
      </w:r>
      <w:r w:rsidRPr="00AD70CE">
        <w:rPr>
          <w:rFonts w:eastAsia="Calibri" w:cstheme="minorHAnsi"/>
          <w:b/>
          <w:color w:val="000000"/>
          <w:sz w:val="20"/>
          <w:szCs w:val="20"/>
        </w:rPr>
        <w:t>19 8931 0003 0002 2233 2029 0007.</w:t>
      </w:r>
    </w:p>
    <w:p w14:paraId="6412815D" w14:textId="77777777" w:rsidR="00472DEC" w:rsidRPr="00AD70CE" w:rsidRDefault="00472DEC" w:rsidP="00472DEC">
      <w:pPr>
        <w:spacing w:after="0" w:line="240" w:lineRule="auto"/>
        <w:jc w:val="both"/>
        <w:rPr>
          <w:rFonts w:eastAsia="Calibri" w:cstheme="minorHAnsi"/>
          <w:color w:val="000000"/>
          <w:sz w:val="20"/>
          <w:szCs w:val="20"/>
        </w:rPr>
      </w:pPr>
      <w:r w:rsidRPr="00AD70CE">
        <w:rPr>
          <w:rFonts w:eastAsia="Calibri" w:cstheme="minorHAnsi"/>
          <w:color w:val="000000"/>
          <w:sz w:val="20"/>
          <w:szCs w:val="20"/>
        </w:rPr>
        <w:t>5. W przypadku wniesienia wadium w pieniądzu Wykonawca może wyrazić zgodę na zaliczenie kwoty wadium na poczet zabezpieczenia.</w:t>
      </w:r>
    </w:p>
    <w:p w14:paraId="34F9C2A6" w14:textId="77777777" w:rsidR="00472DEC" w:rsidRPr="00AD70CE" w:rsidRDefault="00472DEC" w:rsidP="00472DEC">
      <w:pPr>
        <w:spacing w:after="0" w:line="240" w:lineRule="auto"/>
        <w:jc w:val="both"/>
        <w:rPr>
          <w:rFonts w:eastAsia="Calibri" w:cstheme="minorHAnsi"/>
          <w:color w:val="000000"/>
          <w:sz w:val="20"/>
          <w:szCs w:val="20"/>
        </w:rPr>
      </w:pPr>
      <w:r w:rsidRPr="00AD70CE">
        <w:rPr>
          <w:rFonts w:eastAsia="Calibri" w:cstheme="minorHAnsi"/>
          <w:color w:val="000000"/>
          <w:sz w:val="20"/>
          <w:szCs w:val="20"/>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6CAD296D" w14:textId="77777777" w:rsidR="00472DEC" w:rsidRPr="00AD70CE" w:rsidRDefault="00472DEC" w:rsidP="00472DEC">
      <w:pPr>
        <w:spacing w:after="0" w:line="240" w:lineRule="auto"/>
        <w:jc w:val="both"/>
        <w:rPr>
          <w:rFonts w:eastAsia="Calibri" w:cstheme="minorHAnsi"/>
          <w:color w:val="000000"/>
          <w:sz w:val="20"/>
          <w:szCs w:val="20"/>
        </w:rPr>
      </w:pPr>
      <w:r w:rsidRPr="00AD70CE">
        <w:rPr>
          <w:rFonts w:eastAsia="Calibri" w:cstheme="minorHAnsi"/>
          <w:color w:val="000000"/>
          <w:sz w:val="20"/>
          <w:szCs w:val="20"/>
        </w:rPr>
        <w:t xml:space="preserve">7. Zamawiający </w:t>
      </w:r>
      <w:proofErr w:type="gramStart"/>
      <w:r w:rsidRPr="00AD70CE">
        <w:rPr>
          <w:rFonts w:eastAsia="Calibri" w:cstheme="minorHAnsi"/>
          <w:color w:val="000000"/>
          <w:sz w:val="20"/>
          <w:szCs w:val="20"/>
        </w:rPr>
        <w:t>zwróci  zabezpieczenia</w:t>
      </w:r>
      <w:proofErr w:type="gramEnd"/>
      <w:r w:rsidRPr="00AD70CE">
        <w:rPr>
          <w:rFonts w:eastAsia="Calibri" w:cstheme="minorHAnsi"/>
          <w:color w:val="000000"/>
          <w:sz w:val="20"/>
          <w:szCs w:val="20"/>
        </w:rPr>
        <w:t xml:space="preserve"> w terminie 30 dni od dnia wykonania zamówienia i uznania przez zamawiającego za należycie wykonane.</w:t>
      </w:r>
    </w:p>
    <w:p w14:paraId="4A1B339B" w14:textId="77777777" w:rsidR="00472DEC" w:rsidRPr="00AD70CE" w:rsidRDefault="00472DEC" w:rsidP="00472DEC">
      <w:pPr>
        <w:spacing w:after="0" w:line="240" w:lineRule="auto"/>
        <w:jc w:val="both"/>
        <w:rPr>
          <w:rFonts w:eastAsia="Calibri" w:cstheme="minorHAnsi"/>
          <w:color w:val="000000"/>
          <w:sz w:val="20"/>
          <w:szCs w:val="20"/>
        </w:rPr>
      </w:pPr>
      <w:r w:rsidRPr="00AD70CE">
        <w:rPr>
          <w:rFonts w:eastAsia="Calibri" w:cstheme="minorHAnsi"/>
          <w:color w:val="000000"/>
          <w:sz w:val="20"/>
          <w:szCs w:val="20"/>
        </w:rPr>
        <w:t xml:space="preserve">8. Kwota pozostawiona na zabezpieczenie roszczeń z tytułu rękojmi za wady wyniesie 30% wysokości zabezpieczenia. </w:t>
      </w:r>
    </w:p>
    <w:p w14:paraId="1097A8A3" w14:textId="77777777" w:rsidR="00472DEC" w:rsidRPr="00AD70CE" w:rsidRDefault="00472DEC" w:rsidP="00472DEC">
      <w:pPr>
        <w:spacing w:after="0" w:line="240" w:lineRule="auto"/>
        <w:jc w:val="both"/>
        <w:rPr>
          <w:rFonts w:eastAsia="Calibri" w:cstheme="minorHAnsi"/>
          <w:color w:val="000000"/>
          <w:sz w:val="20"/>
          <w:szCs w:val="20"/>
        </w:rPr>
      </w:pPr>
      <w:r w:rsidRPr="00AD70CE">
        <w:rPr>
          <w:rFonts w:eastAsia="Calibri" w:cstheme="minorHAnsi"/>
          <w:color w:val="000000"/>
          <w:sz w:val="20"/>
          <w:szCs w:val="20"/>
        </w:rPr>
        <w:t xml:space="preserve">9. Kwota, o której mowa w pkt. 8, zostanie zwrócona nie później niż w 15 dniu po upływie </w:t>
      </w:r>
      <w:proofErr w:type="gramStart"/>
      <w:r w:rsidRPr="00AD70CE">
        <w:rPr>
          <w:rFonts w:eastAsia="Calibri" w:cstheme="minorHAnsi"/>
          <w:color w:val="000000"/>
          <w:sz w:val="20"/>
          <w:szCs w:val="20"/>
        </w:rPr>
        <w:t>okresu  rękojmi</w:t>
      </w:r>
      <w:proofErr w:type="gramEnd"/>
      <w:r w:rsidRPr="00AD70CE">
        <w:rPr>
          <w:rFonts w:eastAsia="Calibri" w:cstheme="minorHAnsi"/>
          <w:color w:val="000000"/>
          <w:sz w:val="20"/>
          <w:szCs w:val="20"/>
        </w:rPr>
        <w:t xml:space="preserve"> za wady.</w:t>
      </w:r>
    </w:p>
    <w:p w14:paraId="252D3B33" w14:textId="77777777" w:rsidR="00472DEC" w:rsidRPr="00AD70CE" w:rsidRDefault="00472DEC" w:rsidP="00472DEC">
      <w:pPr>
        <w:tabs>
          <w:tab w:val="left" w:pos="1440"/>
        </w:tabs>
        <w:spacing w:after="60"/>
        <w:jc w:val="both"/>
        <w:outlineLvl w:val="1"/>
        <w:rPr>
          <w:rFonts w:eastAsia="Calibri" w:cstheme="minorHAnsi"/>
          <w:bCs/>
          <w:iCs/>
          <w:color w:val="000000"/>
          <w:sz w:val="20"/>
          <w:szCs w:val="20"/>
        </w:rPr>
      </w:pPr>
    </w:p>
    <w:p w14:paraId="5344E007" w14:textId="77777777" w:rsidR="00472DEC" w:rsidRPr="00AD70CE" w:rsidRDefault="00472DEC" w:rsidP="00472DEC">
      <w:pPr>
        <w:shd w:val="clear" w:color="auto" w:fill="BFBFBF" w:themeFill="background1" w:themeFillShade="BF"/>
        <w:tabs>
          <w:tab w:val="left" w:pos="1440"/>
        </w:tabs>
        <w:spacing w:after="60" w:line="240" w:lineRule="auto"/>
        <w:jc w:val="both"/>
        <w:outlineLvl w:val="1"/>
        <w:rPr>
          <w:rFonts w:eastAsia="Calibri" w:cstheme="minorHAnsi"/>
          <w:b/>
          <w:color w:val="000000"/>
          <w:sz w:val="20"/>
          <w:szCs w:val="20"/>
          <w:u w:val="single"/>
        </w:rPr>
      </w:pPr>
      <w:r w:rsidRPr="00AD70CE">
        <w:rPr>
          <w:rFonts w:eastAsia="Calibri" w:cstheme="minorHAnsi"/>
          <w:b/>
          <w:color w:val="000000"/>
          <w:sz w:val="20"/>
          <w:szCs w:val="20"/>
          <w:u w:val="single"/>
        </w:rPr>
        <w:t>XVII.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14:paraId="145357D8" w14:textId="77777777" w:rsidR="00472DEC" w:rsidRPr="00AD70CE" w:rsidRDefault="00472DEC" w:rsidP="00472DEC">
      <w:pPr>
        <w:suppressAutoHyphens/>
        <w:spacing w:after="0" w:line="240" w:lineRule="auto"/>
        <w:jc w:val="both"/>
        <w:rPr>
          <w:rFonts w:eastAsia="Times New Roman" w:cstheme="minorHAnsi"/>
          <w:color w:val="000000"/>
          <w:sz w:val="20"/>
          <w:szCs w:val="20"/>
          <w:u w:val="single"/>
          <w:lang w:eastAsia="ar-SA"/>
        </w:rPr>
      </w:pPr>
    </w:p>
    <w:p w14:paraId="5C5DB124" w14:textId="77777777" w:rsidR="00472DEC" w:rsidRPr="00AD70CE" w:rsidRDefault="00472DEC" w:rsidP="00472DEC">
      <w:pPr>
        <w:tabs>
          <w:tab w:val="num" w:pos="180"/>
        </w:tabs>
        <w:suppressAutoHyphens/>
        <w:spacing w:after="0" w:line="240" w:lineRule="auto"/>
        <w:ind w:left="180"/>
        <w:jc w:val="both"/>
        <w:rPr>
          <w:rFonts w:eastAsia="Times New Roman" w:cstheme="minorHAnsi"/>
          <w:sz w:val="20"/>
          <w:szCs w:val="20"/>
          <w:lang w:eastAsia="ar-SA"/>
        </w:rPr>
      </w:pPr>
      <w:proofErr w:type="gramStart"/>
      <w:r w:rsidRPr="00AD70CE">
        <w:rPr>
          <w:rFonts w:eastAsia="Times New Roman" w:cstheme="minorHAnsi"/>
          <w:sz w:val="20"/>
          <w:szCs w:val="20"/>
          <w:lang w:eastAsia="ar-SA"/>
        </w:rPr>
        <w:t>Istotne  zmiany</w:t>
      </w:r>
      <w:proofErr w:type="gramEnd"/>
      <w:r w:rsidRPr="00AD70CE">
        <w:rPr>
          <w:rFonts w:eastAsia="Times New Roman" w:cstheme="minorHAnsi"/>
          <w:sz w:val="20"/>
          <w:szCs w:val="20"/>
          <w:lang w:eastAsia="ar-SA"/>
        </w:rPr>
        <w:t xml:space="preserve"> postanowień zawartej umowy w stosunku do treści oferty, na podstawie której dokonano wyboru Wykonawcy:</w:t>
      </w:r>
    </w:p>
    <w:p w14:paraId="11618A59" w14:textId="77777777" w:rsidR="00472DEC" w:rsidRPr="00AD70CE" w:rsidRDefault="00472DEC" w:rsidP="00472DEC">
      <w:pPr>
        <w:tabs>
          <w:tab w:val="num" w:pos="180"/>
        </w:tabs>
        <w:suppressAutoHyphens/>
        <w:spacing w:after="0" w:line="240" w:lineRule="auto"/>
        <w:ind w:left="180"/>
        <w:jc w:val="both"/>
        <w:rPr>
          <w:rFonts w:eastAsia="Times New Roman" w:cstheme="minorHAnsi"/>
          <w:sz w:val="20"/>
          <w:szCs w:val="20"/>
          <w:lang w:eastAsia="ar-SA"/>
        </w:rPr>
      </w:pPr>
    </w:p>
    <w:p w14:paraId="66052AC2" w14:textId="77777777" w:rsidR="00472DEC" w:rsidRPr="00AD70CE" w:rsidRDefault="00472DEC" w:rsidP="00472DEC">
      <w:pPr>
        <w:numPr>
          <w:ilvl w:val="0"/>
          <w:numId w:val="4"/>
        </w:numPr>
        <w:suppressAutoHyphens/>
        <w:spacing w:after="0" w:line="240" w:lineRule="auto"/>
        <w:jc w:val="both"/>
        <w:rPr>
          <w:rFonts w:eastAsia="Times New Roman" w:cstheme="minorHAnsi"/>
          <w:sz w:val="20"/>
          <w:szCs w:val="20"/>
          <w:lang w:eastAsia="ar-SA"/>
        </w:rPr>
      </w:pPr>
      <w:r w:rsidRPr="00AD70CE">
        <w:rPr>
          <w:rFonts w:eastAsia="Times New Roman" w:cstheme="minorHAnsi"/>
          <w:sz w:val="20"/>
          <w:szCs w:val="20"/>
          <w:u w:val="single"/>
          <w:lang w:eastAsia="ar-SA"/>
        </w:rPr>
        <w:t>Zmiany w zakresie ceny zamówienia, jeśli konieczność wprowadzenia takiej zmiany jest</w:t>
      </w:r>
      <w:r w:rsidRPr="00AD70CE">
        <w:rPr>
          <w:rFonts w:eastAsia="Times New Roman" w:cstheme="minorHAnsi"/>
          <w:sz w:val="20"/>
          <w:szCs w:val="20"/>
          <w:lang w:eastAsia="ar-SA"/>
        </w:rPr>
        <w:t xml:space="preserve"> skutkiem zmiany przepisów prawa w szczególności zmiany stawek podatku VAT,</w:t>
      </w:r>
    </w:p>
    <w:p w14:paraId="6F4637AE" w14:textId="77777777" w:rsidR="00472DEC" w:rsidRPr="00AD70CE" w:rsidRDefault="00472DEC" w:rsidP="00472DEC">
      <w:pPr>
        <w:numPr>
          <w:ilvl w:val="0"/>
          <w:numId w:val="4"/>
        </w:numPr>
        <w:suppressAutoHyphens/>
        <w:spacing w:after="0" w:line="240" w:lineRule="auto"/>
        <w:jc w:val="both"/>
        <w:rPr>
          <w:rFonts w:eastAsia="Times New Roman" w:cstheme="minorHAnsi"/>
          <w:sz w:val="20"/>
          <w:szCs w:val="20"/>
          <w:lang w:eastAsia="ar-SA"/>
        </w:rPr>
      </w:pPr>
      <w:r w:rsidRPr="00AD70CE">
        <w:rPr>
          <w:rFonts w:eastAsia="Times New Roman" w:cstheme="minorHAnsi"/>
          <w:sz w:val="20"/>
          <w:szCs w:val="20"/>
          <w:lang w:eastAsia="ar-SA"/>
        </w:rPr>
        <w:t>Zmiany terminu realizacji umowy w przypadku:</w:t>
      </w:r>
    </w:p>
    <w:p w14:paraId="73D2FAEE" w14:textId="77777777" w:rsidR="00472DEC" w:rsidRPr="00AD70CE" w:rsidRDefault="00472DEC" w:rsidP="00472DEC">
      <w:pPr>
        <w:numPr>
          <w:ilvl w:val="1"/>
          <w:numId w:val="8"/>
        </w:numPr>
        <w:suppressAutoHyphens/>
        <w:spacing w:after="0" w:line="240" w:lineRule="auto"/>
        <w:ind w:left="993" w:hanging="426"/>
        <w:jc w:val="both"/>
        <w:rPr>
          <w:rFonts w:eastAsia="Times New Roman" w:cstheme="minorHAnsi"/>
          <w:sz w:val="20"/>
          <w:szCs w:val="20"/>
          <w:lang w:eastAsia="ar-SA"/>
        </w:rPr>
      </w:pPr>
      <w:r w:rsidRPr="00AD70CE">
        <w:rPr>
          <w:rFonts w:eastAsia="Times New Roman" w:cstheme="minorHAnsi"/>
          <w:sz w:val="20"/>
          <w:szCs w:val="20"/>
          <w:lang w:eastAsia="ar-SA"/>
        </w:rPr>
        <w:t>jeżeli wykonanie robót dodatkowych lub zamiennych wpłynie na termin wykonania zamówienia podstawowego,</w:t>
      </w:r>
    </w:p>
    <w:p w14:paraId="7FF16BE0" w14:textId="77777777" w:rsidR="00472DEC" w:rsidRPr="00AD70CE" w:rsidRDefault="00472DEC" w:rsidP="00472DEC">
      <w:pPr>
        <w:numPr>
          <w:ilvl w:val="1"/>
          <w:numId w:val="8"/>
        </w:numPr>
        <w:suppressAutoHyphens/>
        <w:spacing w:after="0" w:line="240" w:lineRule="auto"/>
        <w:ind w:left="993" w:hanging="426"/>
        <w:jc w:val="both"/>
        <w:rPr>
          <w:rFonts w:eastAsia="Times New Roman" w:cstheme="minorHAnsi"/>
          <w:sz w:val="20"/>
          <w:szCs w:val="20"/>
          <w:lang w:eastAsia="ar-SA"/>
        </w:rPr>
      </w:pPr>
      <w:r w:rsidRPr="00AD70CE">
        <w:rPr>
          <w:rFonts w:eastAsia="Times New Roman" w:cstheme="minorHAnsi"/>
          <w:sz w:val="20"/>
          <w:szCs w:val="20"/>
          <w:lang w:eastAsia="ar-SA"/>
        </w:rPr>
        <w:lastRenderedPageBreak/>
        <w:t xml:space="preserve">wystąpienia okoliczności wynikających z anomalii pogodowych uniemożliwiających realizację robót przez okres dłuższy niż 1 tydzień. Wstrzymanie robót z tego powodu musi być potwierdzone w dzienniku budowy i zaakceptowane przez inspektora nadzoru. </w:t>
      </w:r>
    </w:p>
    <w:p w14:paraId="6BC47479" w14:textId="77777777" w:rsidR="00472DEC" w:rsidRPr="00AD70CE" w:rsidRDefault="00472DEC" w:rsidP="00472DEC">
      <w:pPr>
        <w:numPr>
          <w:ilvl w:val="1"/>
          <w:numId w:val="8"/>
        </w:numPr>
        <w:suppressAutoHyphens/>
        <w:spacing w:after="0" w:line="240" w:lineRule="auto"/>
        <w:ind w:left="993" w:hanging="426"/>
        <w:jc w:val="both"/>
        <w:rPr>
          <w:rFonts w:eastAsia="Times New Roman" w:cstheme="minorHAnsi"/>
          <w:sz w:val="20"/>
          <w:szCs w:val="20"/>
          <w:lang w:eastAsia="ar-SA"/>
        </w:rPr>
      </w:pPr>
      <w:r w:rsidRPr="00AD70CE">
        <w:rPr>
          <w:rFonts w:eastAsia="Times New Roman" w:cstheme="minorHAnsi"/>
          <w:sz w:val="20"/>
          <w:szCs w:val="20"/>
          <w:lang w:eastAsia="ar-SA"/>
        </w:rPr>
        <w:t>w sytuacji, jeżeli z powodu anomalii pogodowych wykonanie robót mogłoby grozić powstaniem szkody,</w:t>
      </w:r>
    </w:p>
    <w:p w14:paraId="6AB528C9" w14:textId="77777777" w:rsidR="00472DEC" w:rsidRPr="00AD70CE" w:rsidRDefault="00472DEC" w:rsidP="00472DEC">
      <w:pPr>
        <w:numPr>
          <w:ilvl w:val="1"/>
          <w:numId w:val="8"/>
        </w:numPr>
        <w:suppressAutoHyphens/>
        <w:spacing w:after="0" w:line="240" w:lineRule="auto"/>
        <w:ind w:left="993" w:hanging="426"/>
        <w:jc w:val="both"/>
        <w:rPr>
          <w:rFonts w:eastAsia="Times New Roman" w:cstheme="minorHAnsi"/>
          <w:sz w:val="20"/>
          <w:szCs w:val="20"/>
          <w:lang w:eastAsia="ar-SA"/>
        </w:rPr>
      </w:pPr>
      <w:r w:rsidRPr="00AD70CE">
        <w:rPr>
          <w:rFonts w:eastAsia="Times New Roman" w:cstheme="minorHAnsi"/>
          <w:sz w:val="20"/>
          <w:szCs w:val="20"/>
          <w:lang w:eastAsia="ar-SA"/>
        </w:rPr>
        <w:t>potrzeby opóźnienia rozpoczęcia lub wstrzymania wykonywania robót budowlanych                      z przyczyn niezależnych od Zamawiającego np. przedłużającej się procedury przetargowej,</w:t>
      </w:r>
    </w:p>
    <w:p w14:paraId="42EA9756" w14:textId="77777777" w:rsidR="00472DEC" w:rsidRPr="00AD70CE" w:rsidRDefault="00472DEC" w:rsidP="00472DEC">
      <w:pPr>
        <w:pStyle w:val="Akapitzlist"/>
        <w:numPr>
          <w:ilvl w:val="0"/>
          <w:numId w:val="4"/>
        </w:numPr>
        <w:suppressAutoHyphens/>
        <w:spacing w:after="0" w:line="240" w:lineRule="auto"/>
        <w:jc w:val="both"/>
        <w:rPr>
          <w:rFonts w:eastAsia="Times New Roman" w:cstheme="minorHAnsi"/>
          <w:sz w:val="20"/>
          <w:szCs w:val="20"/>
          <w:lang w:eastAsia="ar-SA"/>
        </w:rPr>
      </w:pPr>
      <w:r w:rsidRPr="00AD70CE">
        <w:rPr>
          <w:rFonts w:eastAsia="Times New Roman" w:cstheme="minorHAnsi"/>
          <w:sz w:val="20"/>
          <w:szCs w:val="20"/>
          <w:lang w:eastAsia="ar-SA"/>
        </w:rPr>
        <w:t>Zmiany zakresu przedmiotu umowy oraz zmiany wynagrodzenia w przypadku:</w:t>
      </w:r>
    </w:p>
    <w:p w14:paraId="3CBCA2CC" w14:textId="77777777" w:rsidR="00472DEC" w:rsidRPr="00AD70CE" w:rsidRDefault="00472DEC" w:rsidP="00472DEC">
      <w:pPr>
        <w:pStyle w:val="Akapitzlist"/>
        <w:numPr>
          <w:ilvl w:val="0"/>
          <w:numId w:val="13"/>
        </w:numPr>
        <w:suppressAutoHyphens/>
        <w:spacing w:after="0" w:line="240" w:lineRule="auto"/>
        <w:jc w:val="both"/>
        <w:rPr>
          <w:rFonts w:eastAsia="Times New Roman" w:cstheme="minorHAnsi"/>
          <w:sz w:val="20"/>
          <w:szCs w:val="20"/>
          <w:lang w:eastAsia="ar-SA"/>
        </w:rPr>
      </w:pPr>
      <w:r w:rsidRPr="00AD70CE">
        <w:rPr>
          <w:rFonts w:eastAsia="Times New Roman" w:cstheme="minorHAnsi"/>
          <w:sz w:val="20"/>
          <w:szCs w:val="20"/>
          <w:lang w:eastAsia="ar-SA"/>
        </w:rPr>
        <w:t xml:space="preserve">konieczności zrealizowania robót budowlanych przy zastosowaniu innych rozwiązań niż   wskazane w dokumentacji technicznej i ofercie, w </w:t>
      </w:r>
      <w:proofErr w:type="gramStart"/>
      <w:r w:rsidRPr="00AD70CE">
        <w:rPr>
          <w:rFonts w:eastAsia="Times New Roman" w:cstheme="minorHAnsi"/>
          <w:sz w:val="20"/>
          <w:szCs w:val="20"/>
          <w:lang w:eastAsia="ar-SA"/>
        </w:rPr>
        <w:t>sytuacji</w:t>
      </w:r>
      <w:proofErr w:type="gramEnd"/>
      <w:r w:rsidRPr="00AD70CE">
        <w:rPr>
          <w:rFonts w:eastAsia="Times New Roman" w:cstheme="minorHAnsi"/>
          <w:sz w:val="20"/>
          <w:szCs w:val="20"/>
          <w:lang w:eastAsia="ar-SA"/>
        </w:rPr>
        <w:t xml:space="preserve"> gdyby zastosowanie    przewidzianych rozwiązań groziło niewykonaniem lub wadliwym wykonaniem robót.</w:t>
      </w:r>
    </w:p>
    <w:p w14:paraId="2BBE3CCF" w14:textId="77777777" w:rsidR="00472DEC" w:rsidRPr="00AD70CE" w:rsidRDefault="00472DEC" w:rsidP="00472DEC">
      <w:pPr>
        <w:suppressAutoHyphens/>
        <w:spacing w:after="0" w:line="240" w:lineRule="auto"/>
        <w:ind w:left="993"/>
        <w:jc w:val="both"/>
        <w:rPr>
          <w:rFonts w:eastAsia="Times New Roman" w:cstheme="minorHAnsi"/>
          <w:sz w:val="20"/>
          <w:szCs w:val="20"/>
          <w:lang w:eastAsia="ar-SA"/>
        </w:rPr>
      </w:pPr>
    </w:p>
    <w:p w14:paraId="3C2F9CBA" w14:textId="77777777" w:rsidR="00472DEC" w:rsidRPr="00AD70CE" w:rsidRDefault="00472DEC" w:rsidP="00472DEC">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AD70CE">
        <w:rPr>
          <w:rFonts w:eastAsia="Calibri" w:cstheme="minorHAnsi"/>
          <w:b/>
          <w:color w:val="000000"/>
          <w:sz w:val="20"/>
          <w:szCs w:val="20"/>
          <w:u w:val="single"/>
        </w:rPr>
        <w:t xml:space="preserve">XVIII. Pouczenie o środkach ochrony prawnej przysługujących wykonawcy w toku postępowania   o udzielenie zamówienia. </w:t>
      </w:r>
    </w:p>
    <w:p w14:paraId="099C6902" w14:textId="77777777" w:rsidR="00472DEC" w:rsidRPr="00AD70CE" w:rsidRDefault="00472DEC" w:rsidP="00472DEC">
      <w:pPr>
        <w:numPr>
          <w:ilvl w:val="3"/>
          <w:numId w:val="9"/>
        </w:numPr>
        <w:suppressAutoHyphens/>
        <w:spacing w:after="0" w:line="240" w:lineRule="auto"/>
        <w:ind w:left="426" w:hanging="426"/>
        <w:jc w:val="both"/>
        <w:rPr>
          <w:rFonts w:eastAsia="Times New Roman" w:cstheme="minorHAnsi"/>
          <w:color w:val="000000"/>
          <w:kern w:val="2"/>
          <w:sz w:val="20"/>
          <w:szCs w:val="20"/>
          <w:lang w:eastAsia="ar-SA"/>
        </w:rPr>
      </w:pPr>
      <w:r w:rsidRPr="00AD70CE">
        <w:rPr>
          <w:rFonts w:eastAsia="Times New Roman" w:cstheme="minorHAnsi"/>
          <w:color w:val="000000"/>
          <w:kern w:val="2"/>
          <w:sz w:val="20"/>
          <w:szCs w:val="20"/>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AD70CE">
        <w:rPr>
          <w:rFonts w:eastAsia="Times New Roman" w:cstheme="minorHAnsi"/>
          <w:color w:val="000000"/>
          <w:kern w:val="2"/>
          <w:sz w:val="20"/>
          <w:szCs w:val="20"/>
          <w:lang w:eastAsia="ar-SA"/>
        </w:rPr>
        <w:t>Pzp</w:t>
      </w:r>
      <w:proofErr w:type="spellEnd"/>
      <w:r w:rsidRPr="00AD70CE">
        <w:rPr>
          <w:rFonts w:eastAsia="Times New Roman" w:cstheme="minorHAnsi"/>
          <w:color w:val="000000"/>
          <w:kern w:val="2"/>
          <w:sz w:val="20"/>
          <w:szCs w:val="20"/>
          <w:lang w:eastAsia="ar-SA"/>
        </w:rPr>
        <w:t xml:space="preserve"> oraz organizacjom wpisanym na </w:t>
      </w:r>
      <w:proofErr w:type="gramStart"/>
      <w:r w:rsidRPr="00AD70CE">
        <w:rPr>
          <w:rFonts w:eastAsia="Times New Roman" w:cstheme="minorHAnsi"/>
          <w:color w:val="000000"/>
          <w:kern w:val="2"/>
          <w:sz w:val="20"/>
          <w:szCs w:val="20"/>
          <w:lang w:eastAsia="ar-SA"/>
        </w:rPr>
        <w:t>listę</w:t>
      </w:r>
      <w:proofErr w:type="gramEnd"/>
      <w:r w:rsidRPr="00AD70CE">
        <w:rPr>
          <w:rFonts w:eastAsia="Times New Roman" w:cstheme="minorHAnsi"/>
          <w:color w:val="000000"/>
          <w:kern w:val="2"/>
          <w:sz w:val="20"/>
          <w:szCs w:val="20"/>
          <w:lang w:eastAsia="ar-SA"/>
        </w:rPr>
        <w:t xml:space="preserve">                  o której mowa w art. 154 pkt 5 ustawy </w:t>
      </w:r>
      <w:proofErr w:type="spellStart"/>
      <w:r w:rsidRPr="00AD70CE">
        <w:rPr>
          <w:rFonts w:eastAsia="Times New Roman" w:cstheme="minorHAnsi"/>
          <w:color w:val="000000"/>
          <w:kern w:val="2"/>
          <w:sz w:val="20"/>
          <w:szCs w:val="20"/>
          <w:lang w:eastAsia="ar-SA"/>
        </w:rPr>
        <w:t>Pzp</w:t>
      </w:r>
      <w:proofErr w:type="spellEnd"/>
      <w:r w:rsidRPr="00AD70CE">
        <w:rPr>
          <w:rFonts w:eastAsia="Times New Roman" w:cstheme="minorHAnsi"/>
          <w:color w:val="000000"/>
          <w:kern w:val="2"/>
          <w:sz w:val="20"/>
          <w:szCs w:val="20"/>
          <w:lang w:eastAsia="ar-SA"/>
        </w:rPr>
        <w:t>.</w:t>
      </w:r>
    </w:p>
    <w:p w14:paraId="5075389C" w14:textId="77777777" w:rsidR="00472DEC" w:rsidRPr="00AD70CE" w:rsidRDefault="00472DEC" w:rsidP="00472DEC">
      <w:pPr>
        <w:numPr>
          <w:ilvl w:val="0"/>
          <w:numId w:val="9"/>
        </w:numPr>
        <w:suppressAutoHyphens/>
        <w:spacing w:after="0" w:line="240" w:lineRule="auto"/>
        <w:ind w:left="426" w:hanging="426"/>
        <w:jc w:val="both"/>
        <w:rPr>
          <w:rFonts w:eastAsia="Times New Roman" w:cstheme="minorHAnsi"/>
          <w:color w:val="000000"/>
          <w:kern w:val="2"/>
          <w:sz w:val="20"/>
          <w:szCs w:val="20"/>
          <w:lang w:eastAsia="ar-SA"/>
        </w:rPr>
      </w:pPr>
      <w:r w:rsidRPr="00AD70CE">
        <w:rPr>
          <w:rFonts w:eastAsia="Times New Roman" w:cstheme="minorHAnsi"/>
          <w:color w:val="000000"/>
          <w:kern w:val="2"/>
          <w:sz w:val="20"/>
          <w:szCs w:val="20"/>
          <w:lang w:eastAsia="ar-SA"/>
        </w:rPr>
        <w:t>Odwołanie przysługuje wyłącznie wobec czynności:</w:t>
      </w:r>
    </w:p>
    <w:p w14:paraId="3C098C11" w14:textId="77777777" w:rsidR="00472DEC" w:rsidRPr="00AD70CE" w:rsidRDefault="00472DEC" w:rsidP="00472DEC">
      <w:pPr>
        <w:numPr>
          <w:ilvl w:val="3"/>
          <w:numId w:val="2"/>
        </w:numPr>
        <w:suppressAutoHyphens/>
        <w:spacing w:after="0" w:line="240" w:lineRule="auto"/>
        <w:ind w:left="851" w:hanging="284"/>
        <w:jc w:val="both"/>
        <w:rPr>
          <w:rFonts w:eastAsia="Times New Roman" w:cstheme="minorHAnsi"/>
          <w:color w:val="000000"/>
          <w:kern w:val="2"/>
          <w:sz w:val="20"/>
          <w:szCs w:val="20"/>
          <w:lang w:eastAsia="ar-SA"/>
        </w:rPr>
      </w:pPr>
      <w:r w:rsidRPr="00AD70CE">
        <w:rPr>
          <w:rFonts w:eastAsia="Times New Roman" w:cstheme="minorHAnsi"/>
          <w:color w:val="000000"/>
          <w:kern w:val="2"/>
          <w:sz w:val="20"/>
          <w:szCs w:val="20"/>
          <w:lang w:eastAsia="ar-SA"/>
        </w:rPr>
        <w:t xml:space="preserve"> wyboru trybu negocjacji bez ogłoszenia, zamówienia z wolnej ręki lub zapytania o cenę,</w:t>
      </w:r>
    </w:p>
    <w:p w14:paraId="554F4862" w14:textId="77777777" w:rsidR="00472DEC" w:rsidRPr="00AD70CE" w:rsidRDefault="00472DEC" w:rsidP="00472DEC">
      <w:pPr>
        <w:numPr>
          <w:ilvl w:val="3"/>
          <w:numId w:val="2"/>
        </w:numPr>
        <w:suppressAutoHyphens/>
        <w:spacing w:after="0" w:line="240" w:lineRule="auto"/>
        <w:ind w:left="851" w:hanging="284"/>
        <w:jc w:val="both"/>
        <w:rPr>
          <w:rFonts w:eastAsia="Times New Roman" w:cstheme="minorHAnsi"/>
          <w:color w:val="000000"/>
          <w:kern w:val="2"/>
          <w:sz w:val="20"/>
          <w:szCs w:val="20"/>
          <w:lang w:eastAsia="ar-SA"/>
        </w:rPr>
      </w:pPr>
      <w:r w:rsidRPr="00AD70CE">
        <w:rPr>
          <w:rFonts w:eastAsia="Times New Roman" w:cstheme="minorHAnsi"/>
          <w:color w:val="000000"/>
          <w:kern w:val="2"/>
          <w:sz w:val="20"/>
          <w:szCs w:val="20"/>
          <w:lang w:eastAsia="ar-SA"/>
        </w:rPr>
        <w:t>określenia warunków udziału w postepowaniu, wykluczenia odwołującego z postępowania o udzielenie zamówienia,</w:t>
      </w:r>
    </w:p>
    <w:p w14:paraId="5D98BA21" w14:textId="77777777" w:rsidR="00472DEC" w:rsidRPr="00AD70CE" w:rsidRDefault="00472DEC" w:rsidP="00472DEC">
      <w:pPr>
        <w:numPr>
          <w:ilvl w:val="3"/>
          <w:numId w:val="2"/>
        </w:numPr>
        <w:suppressAutoHyphens/>
        <w:spacing w:after="0" w:line="240" w:lineRule="auto"/>
        <w:ind w:left="851" w:hanging="284"/>
        <w:jc w:val="both"/>
        <w:rPr>
          <w:rFonts w:eastAsia="Times New Roman" w:cstheme="minorHAnsi"/>
          <w:color w:val="000000"/>
          <w:kern w:val="2"/>
          <w:sz w:val="20"/>
          <w:szCs w:val="20"/>
          <w:lang w:eastAsia="ar-SA"/>
        </w:rPr>
      </w:pPr>
      <w:r w:rsidRPr="00AD70CE">
        <w:rPr>
          <w:rFonts w:eastAsia="Times New Roman" w:cstheme="minorHAnsi"/>
          <w:color w:val="000000"/>
          <w:kern w:val="2"/>
          <w:sz w:val="20"/>
          <w:szCs w:val="20"/>
          <w:lang w:eastAsia="ar-SA"/>
        </w:rPr>
        <w:t xml:space="preserve">wykluczenia </w:t>
      </w:r>
      <w:proofErr w:type="gramStart"/>
      <w:r w:rsidRPr="00AD70CE">
        <w:rPr>
          <w:rFonts w:eastAsia="Times New Roman" w:cstheme="minorHAnsi"/>
          <w:color w:val="000000"/>
          <w:kern w:val="2"/>
          <w:sz w:val="20"/>
          <w:szCs w:val="20"/>
          <w:lang w:eastAsia="ar-SA"/>
        </w:rPr>
        <w:t>odwołującego ,</w:t>
      </w:r>
      <w:proofErr w:type="gramEnd"/>
    </w:p>
    <w:p w14:paraId="47297EB9" w14:textId="77777777" w:rsidR="00472DEC" w:rsidRPr="00AD70CE" w:rsidRDefault="00472DEC" w:rsidP="00472DEC">
      <w:pPr>
        <w:numPr>
          <w:ilvl w:val="3"/>
          <w:numId w:val="2"/>
        </w:numPr>
        <w:suppressAutoHyphens/>
        <w:spacing w:after="0" w:line="240" w:lineRule="auto"/>
        <w:ind w:left="851" w:hanging="284"/>
        <w:jc w:val="both"/>
        <w:rPr>
          <w:rFonts w:eastAsia="Times New Roman" w:cstheme="minorHAnsi"/>
          <w:color w:val="000000"/>
          <w:kern w:val="2"/>
          <w:sz w:val="20"/>
          <w:szCs w:val="20"/>
          <w:lang w:eastAsia="ar-SA"/>
        </w:rPr>
      </w:pPr>
      <w:r w:rsidRPr="00AD70CE">
        <w:rPr>
          <w:rFonts w:eastAsia="Times New Roman" w:cstheme="minorHAnsi"/>
          <w:color w:val="000000"/>
          <w:kern w:val="2"/>
          <w:sz w:val="20"/>
          <w:szCs w:val="20"/>
          <w:lang w:eastAsia="ar-SA"/>
        </w:rPr>
        <w:t>odrzucenia oferty odwołującego,</w:t>
      </w:r>
    </w:p>
    <w:p w14:paraId="1DEF46EA" w14:textId="77777777" w:rsidR="00472DEC" w:rsidRPr="00AD70CE" w:rsidRDefault="00472DEC" w:rsidP="00472DEC">
      <w:pPr>
        <w:numPr>
          <w:ilvl w:val="3"/>
          <w:numId w:val="2"/>
        </w:numPr>
        <w:suppressAutoHyphens/>
        <w:spacing w:after="0" w:line="240" w:lineRule="auto"/>
        <w:ind w:left="851" w:hanging="284"/>
        <w:jc w:val="both"/>
        <w:rPr>
          <w:rFonts w:eastAsia="Times New Roman" w:cstheme="minorHAnsi"/>
          <w:color w:val="000000"/>
          <w:kern w:val="2"/>
          <w:sz w:val="20"/>
          <w:szCs w:val="20"/>
          <w:lang w:eastAsia="ar-SA"/>
        </w:rPr>
      </w:pPr>
      <w:r w:rsidRPr="00AD70CE">
        <w:rPr>
          <w:rFonts w:eastAsia="Times New Roman" w:cstheme="minorHAnsi"/>
          <w:color w:val="000000"/>
          <w:kern w:val="2"/>
          <w:sz w:val="20"/>
          <w:szCs w:val="20"/>
          <w:lang w:eastAsia="ar-SA"/>
        </w:rPr>
        <w:t>opisu przedmiotu zamówienia,</w:t>
      </w:r>
    </w:p>
    <w:p w14:paraId="7F805253" w14:textId="77777777" w:rsidR="00472DEC" w:rsidRPr="00AD70CE" w:rsidRDefault="00472DEC" w:rsidP="00472DEC">
      <w:pPr>
        <w:numPr>
          <w:ilvl w:val="3"/>
          <w:numId w:val="2"/>
        </w:numPr>
        <w:suppressAutoHyphens/>
        <w:spacing w:after="0" w:line="240" w:lineRule="auto"/>
        <w:ind w:left="851" w:hanging="284"/>
        <w:jc w:val="both"/>
        <w:rPr>
          <w:rFonts w:eastAsia="Times New Roman" w:cstheme="minorHAnsi"/>
          <w:color w:val="000000"/>
          <w:kern w:val="2"/>
          <w:sz w:val="20"/>
          <w:szCs w:val="20"/>
          <w:lang w:eastAsia="ar-SA"/>
        </w:rPr>
      </w:pPr>
      <w:r w:rsidRPr="00AD70CE">
        <w:rPr>
          <w:rFonts w:eastAsia="Times New Roman" w:cstheme="minorHAnsi"/>
          <w:color w:val="000000"/>
          <w:kern w:val="2"/>
          <w:sz w:val="20"/>
          <w:szCs w:val="20"/>
          <w:lang w:eastAsia="ar-SA"/>
        </w:rPr>
        <w:t>wyboru najkorzystniejszej oferty.</w:t>
      </w:r>
    </w:p>
    <w:p w14:paraId="78E339C1" w14:textId="77777777" w:rsidR="00472DEC" w:rsidRPr="00AD70CE" w:rsidRDefault="00472DEC" w:rsidP="00472DEC">
      <w:pPr>
        <w:suppressAutoHyphens/>
        <w:spacing w:after="0" w:line="240" w:lineRule="auto"/>
        <w:ind w:left="426" w:hanging="426"/>
        <w:jc w:val="both"/>
        <w:rPr>
          <w:rFonts w:eastAsia="Times New Roman" w:cstheme="minorHAnsi"/>
          <w:color w:val="000000"/>
          <w:kern w:val="2"/>
          <w:sz w:val="20"/>
          <w:szCs w:val="20"/>
          <w:lang w:eastAsia="ar-SA"/>
        </w:rPr>
      </w:pPr>
    </w:p>
    <w:p w14:paraId="402B87D7" w14:textId="77777777" w:rsidR="00472DEC" w:rsidRPr="00AD70CE" w:rsidRDefault="00472DEC" w:rsidP="00472DEC">
      <w:pPr>
        <w:numPr>
          <w:ilvl w:val="0"/>
          <w:numId w:val="9"/>
        </w:numPr>
        <w:suppressAutoHyphens/>
        <w:spacing w:after="0" w:line="240" w:lineRule="auto"/>
        <w:ind w:left="426" w:hanging="426"/>
        <w:jc w:val="both"/>
        <w:rPr>
          <w:rFonts w:eastAsia="Times New Roman" w:cstheme="minorHAnsi"/>
          <w:color w:val="000000"/>
          <w:kern w:val="2"/>
          <w:sz w:val="20"/>
          <w:szCs w:val="20"/>
          <w:lang w:eastAsia="ar-SA"/>
        </w:rPr>
      </w:pPr>
      <w:r w:rsidRPr="00AD70CE">
        <w:rPr>
          <w:rFonts w:eastAsia="Times New Roman" w:cstheme="minorHAnsi"/>
          <w:color w:val="000000"/>
          <w:kern w:val="2"/>
          <w:sz w:val="20"/>
          <w:szCs w:val="20"/>
          <w:lang w:eastAsia="ar-SA"/>
        </w:rPr>
        <w:t xml:space="preserve">Odwołanie wnosi </w:t>
      </w:r>
      <w:proofErr w:type="gramStart"/>
      <w:r w:rsidRPr="00AD70CE">
        <w:rPr>
          <w:rFonts w:eastAsia="Times New Roman" w:cstheme="minorHAnsi"/>
          <w:color w:val="000000"/>
          <w:kern w:val="2"/>
          <w:sz w:val="20"/>
          <w:szCs w:val="20"/>
          <w:lang w:eastAsia="ar-SA"/>
        </w:rPr>
        <w:t>się  do</w:t>
      </w:r>
      <w:proofErr w:type="gramEnd"/>
      <w:r w:rsidRPr="00AD70CE">
        <w:rPr>
          <w:rFonts w:eastAsia="Times New Roman" w:cstheme="minorHAnsi"/>
          <w:color w:val="000000"/>
          <w:kern w:val="2"/>
          <w:sz w:val="20"/>
          <w:szCs w:val="20"/>
          <w:lang w:eastAsia="ar-SA"/>
        </w:rPr>
        <w:t xml:space="preserve"> Prezesa Izby w formie pisemnej lub w postaci  elektronicznej podpisane bezpiecznym podpisem elektronicznym weryfikowanym za pomocą ważnego kwalifikowanego certyfikatu lub równoważnego środka, spełniającego wymagania dla tego rodzaju podpisu.</w:t>
      </w:r>
    </w:p>
    <w:p w14:paraId="61071E24" w14:textId="77777777" w:rsidR="00472DEC" w:rsidRPr="00AD70CE" w:rsidRDefault="00472DEC" w:rsidP="00472DEC">
      <w:pPr>
        <w:numPr>
          <w:ilvl w:val="0"/>
          <w:numId w:val="9"/>
        </w:numPr>
        <w:suppressAutoHyphens/>
        <w:spacing w:after="0" w:line="240" w:lineRule="auto"/>
        <w:ind w:left="426" w:hanging="426"/>
        <w:jc w:val="both"/>
        <w:rPr>
          <w:rFonts w:eastAsia="Times New Roman" w:cstheme="minorHAnsi"/>
          <w:color w:val="000000"/>
          <w:kern w:val="2"/>
          <w:sz w:val="20"/>
          <w:szCs w:val="20"/>
          <w:lang w:eastAsia="ar-SA"/>
        </w:rPr>
      </w:pPr>
      <w:r w:rsidRPr="00AD70CE">
        <w:rPr>
          <w:rFonts w:eastAsia="Times New Roman" w:cstheme="minorHAnsi"/>
          <w:color w:val="000000"/>
          <w:kern w:val="2"/>
          <w:sz w:val="20"/>
          <w:szCs w:val="20"/>
          <w:lang w:eastAsia="ar-SA"/>
        </w:rPr>
        <w:t>Odwołanie wnosi się w terminie 5 dni od dnia przesłania informacji o czynności zamawiającego stanowiącej podstawę jego wniesienia.</w:t>
      </w:r>
    </w:p>
    <w:p w14:paraId="691C3F84" w14:textId="77777777" w:rsidR="00472DEC" w:rsidRPr="00AD70CE" w:rsidRDefault="00472DEC" w:rsidP="00472DEC">
      <w:pPr>
        <w:numPr>
          <w:ilvl w:val="0"/>
          <w:numId w:val="9"/>
        </w:numPr>
        <w:suppressAutoHyphens/>
        <w:spacing w:after="0" w:line="240" w:lineRule="auto"/>
        <w:ind w:left="426" w:hanging="426"/>
        <w:jc w:val="both"/>
        <w:rPr>
          <w:rFonts w:eastAsia="Times New Roman" w:cstheme="minorHAnsi"/>
          <w:color w:val="000000"/>
          <w:kern w:val="2"/>
          <w:sz w:val="20"/>
          <w:szCs w:val="20"/>
          <w:lang w:eastAsia="ar-SA"/>
        </w:rPr>
      </w:pPr>
      <w:r w:rsidRPr="00AD70CE">
        <w:rPr>
          <w:rFonts w:eastAsia="Times New Roman" w:cstheme="minorHAnsi"/>
          <w:color w:val="000000"/>
          <w:kern w:val="2"/>
          <w:sz w:val="20"/>
          <w:szCs w:val="20"/>
          <w:lang w:eastAsia="ar-SA"/>
        </w:rPr>
        <w:t xml:space="preserve">Odwołanie wobec treści </w:t>
      </w:r>
      <w:proofErr w:type="gramStart"/>
      <w:r w:rsidRPr="00AD70CE">
        <w:rPr>
          <w:rFonts w:eastAsia="Times New Roman" w:cstheme="minorHAnsi"/>
          <w:color w:val="000000"/>
          <w:kern w:val="2"/>
          <w:sz w:val="20"/>
          <w:szCs w:val="20"/>
          <w:lang w:eastAsia="ar-SA"/>
        </w:rPr>
        <w:t>ogłoszeni,  a</w:t>
      </w:r>
      <w:proofErr w:type="gramEnd"/>
      <w:r w:rsidRPr="00AD70CE">
        <w:rPr>
          <w:rFonts w:eastAsia="Times New Roman" w:cstheme="minorHAnsi"/>
          <w:color w:val="000000"/>
          <w:kern w:val="2"/>
          <w:sz w:val="20"/>
          <w:szCs w:val="20"/>
          <w:lang w:eastAsia="ar-SA"/>
        </w:rPr>
        <w:t xml:space="preserve"> także postanowień specyfikacji istotnych warunków zamówienia, w terminie 5 dni – od dnia zamieszczenia ogłoszenia w Biuletynie Zamówień publicznych, lub zamieszczenia SIWZ na stronie internetowej.</w:t>
      </w:r>
    </w:p>
    <w:p w14:paraId="7BBD8F21" w14:textId="77777777" w:rsidR="00472DEC" w:rsidRPr="00AD70CE" w:rsidRDefault="00472DEC" w:rsidP="00472DEC">
      <w:pPr>
        <w:numPr>
          <w:ilvl w:val="0"/>
          <w:numId w:val="9"/>
        </w:numPr>
        <w:suppressAutoHyphens/>
        <w:spacing w:after="0" w:line="240" w:lineRule="auto"/>
        <w:ind w:left="426" w:hanging="426"/>
        <w:jc w:val="both"/>
        <w:rPr>
          <w:rFonts w:eastAsia="Times New Roman" w:cstheme="minorHAnsi"/>
          <w:color w:val="000000"/>
          <w:kern w:val="2"/>
          <w:sz w:val="20"/>
          <w:szCs w:val="20"/>
          <w:lang w:eastAsia="ar-SA"/>
        </w:rPr>
      </w:pPr>
      <w:r w:rsidRPr="00AD70CE">
        <w:rPr>
          <w:rFonts w:eastAsia="Times New Roman" w:cstheme="minorHAnsi"/>
          <w:color w:val="000000"/>
          <w:kern w:val="2"/>
          <w:sz w:val="20"/>
          <w:szCs w:val="20"/>
          <w:lang w:eastAsia="ar-SA"/>
        </w:rPr>
        <w:t xml:space="preserve">Odwołanie wobec innych czynności – w terminie 5 dni- od </w:t>
      </w:r>
      <w:proofErr w:type="gramStart"/>
      <w:r w:rsidRPr="00AD70CE">
        <w:rPr>
          <w:rFonts w:eastAsia="Times New Roman" w:cstheme="minorHAnsi"/>
          <w:color w:val="000000"/>
          <w:kern w:val="2"/>
          <w:sz w:val="20"/>
          <w:szCs w:val="20"/>
          <w:lang w:eastAsia="ar-SA"/>
        </w:rPr>
        <w:t>dnia</w:t>
      </w:r>
      <w:proofErr w:type="gramEnd"/>
      <w:r w:rsidRPr="00AD70CE">
        <w:rPr>
          <w:rFonts w:eastAsia="Times New Roman" w:cstheme="minorHAnsi"/>
          <w:color w:val="000000"/>
          <w:kern w:val="2"/>
          <w:sz w:val="20"/>
          <w:szCs w:val="20"/>
          <w:lang w:eastAsia="ar-SA"/>
        </w:rPr>
        <w:t xml:space="preserve"> w którym powzięto lub przy zachowaniu należytej staranności można było powziąć wiadomość o okolicznościach stanowiących podstawę jego wniesienia.</w:t>
      </w:r>
    </w:p>
    <w:p w14:paraId="3228DF92" w14:textId="77777777" w:rsidR="00472DEC" w:rsidRPr="00AD70CE" w:rsidRDefault="00472DEC" w:rsidP="00472DEC">
      <w:pPr>
        <w:numPr>
          <w:ilvl w:val="0"/>
          <w:numId w:val="9"/>
        </w:numPr>
        <w:suppressAutoHyphens/>
        <w:spacing w:after="0" w:line="240" w:lineRule="auto"/>
        <w:ind w:left="426" w:hanging="426"/>
        <w:jc w:val="both"/>
        <w:rPr>
          <w:rFonts w:eastAsia="Times New Roman" w:cstheme="minorHAnsi"/>
          <w:color w:val="000000"/>
          <w:kern w:val="2"/>
          <w:sz w:val="20"/>
          <w:szCs w:val="20"/>
          <w:lang w:eastAsia="ar-SA"/>
        </w:rPr>
      </w:pPr>
      <w:r w:rsidRPr="00AD70CE">
        <w:rPr>
          <w:rFonts w:eastAsia="Times New Roman" w:cstheme="minorHAnsi"/>
          <w:color w:val="000000"/>
          <w:kern w:val="2"/>
          <w:sz w:val="20"/>
          <w:szCs w:val="20"/>
          <w:lang w:eastAsia="ar-SA"/>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14:paraId="6515C42C" w14:textId="77777777" w:rsidR="00472DEC" w:rsidRPr="00AD70CE" w:rsidRDefault="00472DEC" w:rsidP="00472DEC">
      <w:pPr>
        <w:numPr>
          <w:ilvl w:val="0"/>
          <w:numId w:val="9"/>
        </w:numPr>
        <w:suppressAutoHyphens/>
        <w:spacing w:after="0" w:line="240" w:lineRule="auto"/>
        <w:ind w:left="426" w:hanging="426"/>
        <w:jc w:val="both"/>
        <w:rPr>
          <w:rFonts w:eastAsia="Times New Roman" w:cstheme="minorHAnsi"/>
          <w:color w:val="000000"/>
          <w:kern w:val="2"/>
          <w:sz w:val="20"/>
          <w:szCs w:val="20"/>
          <w:lang w:eastAsia="ar-SA"/>
        </w:rPr>
      </w:pPr>
      <w:r w:rsidRPr="00AD70CE">
        <w:rPr>
          <w:rFonts w:eastAsia="Times New Roman" w:cstheme="minorHAnsi"/>
          <w:color w:val="000000"/>
          <w:kern w:val="2"/>
          <w:sz w:val="20"/>
          <w:szCs w:val="20"/>
          <w:lang w:eastAsia="ar-SA"/>
        </w:rPr>
        <w:t>Odwołanie powinno wskazywać czynność lub zaniechanie czynności Zamawiającego, której zarzuca się niezgodność z przepisami ustawy.</w:t>
      </w:r>
    </w:p>
    <w:p w14:paraId="0F13A78D" w14:textId="77777777" w:rsidR="00472DEC" w:rsidRPr="00AD70CE" w:rsidRDefault="00472DEC" w:rsidP="00472DEC">
      <w:pPr>
        <w:numPr>
          <w:ilvl w:val="0"/>
          <w:numId w:val="9"/>
        </w:numPr>
        <w:suppressAutoHyphens/>
        <w:spacing w:after="0" w:line="240" w:lineRule="auto"/>
        <w:ind w:left="426" w:hanging="426"/>
        <w:jc w:val="both"/>
        <w:rPr>
          <w:rFonts w:eastAsia="Times New Roman" w:cstheme="minorHAnsi"/>
          <w:color w:val="000000"/>
          <w:kern w:val="2"/>
          <w:sz w:val="20"/>
          <w:szCs w:val="20"/>
          <w:lang w:eastAsia="ar-SA"/>
        </w:rPr>
      </w:pPr>
      <w:r w:rsidRPr="00AD70CE">
        <w:rPr>
          <w:rFonts w:eastAsia="Times New Roman" w:cstheme="minorHAnsi"/>
          <w:color w:val="000000"/>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14:paraId="000F7E5B" w14:textId="77777777" w:rsidR="00472DEC" w:rsidRPr="00AD70CE" w:rsidRDefault="00472DEC" w:rsidP="00472DEC">
      <w:pPr>
        <w:suppressAutoHyphens/>
        <w:spacing w:after="0" w:line="240" w:lineRule="auto"/>
        <w:ind w:left="426"/>
        <w:jc w:val="both"/>
        <w:rPr>
          <w:rFonts w:eastAsia="Times New Roman" w:cstheme="minorHAnsi"/>
          <w:color w:val="000000"/>
          <w:kern w:val="2"/>
          <w:sz w:val="20"/>
          <w:szCs w:val="20"/>
          <w:lang w:eastAsia="ar-SA"/>
        </w:rPr>
      </w:pPr>
      <w:r w:rsidRPr="00AD70CE">
        <w:rPr>
          <w:rFonts w:eastAsia="Times New Roman" w:cstheme="minorHAnsi"/>
          <w:color w:val="000000"/>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14:paraId="6D6F0A06" w14:textId="77777777" w:rsidR="00472DEC" w:rsidRPr="00AD70CE" w:rsidRDefault="00472DEC" w:rsidP="00472DEC">
      <w:pPr>
        <w:numPr>
          <w:ilvl w:val="0"/>
          <w:numId w:val="9"/>
        </w:numPr>
        <w:suppressAutoHyphens/>
        <w:spacing w:after="0" w:line="240" w:lineRule="auto"/>
        <w:ind w:left="426" w:hanging="426"/>
        <w:jc w:val="both"/>
        <w:rPr>
          <w:rFonts w:eastAsia="Times New Roman" w:cstheme="minorHAnsi"/>
          <w:color w:val="000000"/>
          <w:kern w:val="2"/>
          <w:sz w:val="20"/>
          <w:szCs w:val="20"/>
          <w:lang w:eastAsia="ar-SA"/>
        </w:rPr>
      </w:pPr>
      <w:r w:rsidRPr="00AD70CE">
        <w:rPr>
          <w:rFonts w:eastAsia="Times New Roman" w:cstheme="minorHAnsi"/>
          <w:color w:val="000000"/>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14:paraId="57E08563" w14:textId="77777777" w:rsidR="00472DEC" w:rsidRPr="00AD70CE" w:rsidRDefault="00472DEC" w:rsidP="00472DEC">
      <w:pPr>
        <w:numPr>
          <w:ilvl w:val="0"/>
          <w:numId w:val="9"/>
        </w:numPr>
        <w:suppressAutoHyphens/>
        <w:spacing w:after="0" w:line="240" w:lineRule="auto"/>
        <w:ind w:left="426" w:hanging="426"/>
        <w:jc w:val="both"/>
        <w:rPr>
          <w:rFonts w:eastAsia="Times New Roman" w:cstheme="minorHAnsi"/>
          <w:color w:val="000000"/>
          <w:kern w:val="2"/>
          <w:sz w:val="20"/>
          <w:szCs w:val="20"/>
          <w:lang w:eastAsia="ar-SA"/>
        </w:rPr>
      </w:pPr>
      <w:r w:rsidRPr="00AD70CE">
        <w:rPr>
          <w:rFonts w:eastAsia="Times New Roman" w:cstheme="minorHAnsi"/>
          <w:color w:val="000000"/>
          <w:kern w:val="2"/>
          <w:sz w:val="20"/>
          <w:szCs w:val="20"/>
          <w:lang w:eastAsia="ar-SA"/>
        </w:rPr>
        <w:t xml:space="preserve">Szczegóły określa Dział VI ustawy Prawo zamówień </w:t>
      </w:r>
      <w:proofErr w:type="gramStart"/>
      <w:r w:rsidRPr="00AD70CE">
        <w:rPr>
          <w:rFonts w:eastAsia="Times New Roman" w:cstheme="minorHAnsi"/>
          <w:color w:val="000000"/>
          <w:kern w:val="2"/>
          <w:sz w:val="20"/>
          <w:szCs w:val="20"/>
          <w:lang w:eastAsia="ar-SA"/>
        </w:rPr>
        <w:t>publicznych  –</w:t>
      </w:r>
      <w:proofErr w:type="gramEnd"/>
      <w:r w:rsidRPr="00AD70CE">
        <w:rPr>
          <w:rFonts w:eastAsia="Times New Roman" w:cstheme="minorHAnsi"/>
          <w:color w:val="000000"/>
          <w:kern w:val="2"/>
          <w:sz w:val="20"/>
          <w:szCs w:val="20"/>
          <w:lang w:eastAsia="ar-SA"/>
        </w:rPr>
        <w:t xml:space="preserve"> </w:t>
      </w:r>
      <w:r w:rsidRPr="00AD70CE">
        <w:rPr>
          <w:rFonts w:eastAsia="Times New Roman" w:cstheme="minorHAnsi"/>
          <w:i/>
          <w:color w:val="000000"/>
          <w:kern w:val="2"/>
          <w:sz w:val="20"/>
          <w:szCs w:val="20"/>
          <w:lang w:eastAsia="ar-SA"/>
        </w:rPr>
        <w:t>Środki ochrony prawnej.</w:t>
      </w:r>
    </w:p>
    <w:p w14:paraId="5B69FC28" w14:textId="77777777" w:rsidR="00472DEC" w:rsidRPr="00AD70CE" w:rsidRDefault="00472DEC" w:rsidP="00472DEC">
      <w:pPr>
        <w:spacing w:before="240" w:after="60" w:line="240" w:lineRule="auto"/>
        <w:outlineLvl w:val="4"/>
        <w:rPr>
          <w:rFonts w:eastAsia="Calibri" w:cstheme="minorHAnsi"/>
          <w:b/>
          <w:bCs/>
          <w:iCs/>
          <w:color w:val="000000"/>
          <w:sz w:val="20"/>
          <w:szCs w:val="20"/>
        </w:rPr>
      </w:pPr>
    </w:p>
    <w:p w14:paraId="0BFB7888" w14:textId="77777777" w:rsidR="00472DEC" w:rsidRPr="00AD70CE" w:rsidRDefault="00472DEC" w:rsidP="00472DEC">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AD70CE">
        <w:rPr>
          <w:rFonts w:eastAsia="Calibri" w:cstheme="minorHAnsi"/>
          <w:b/>
          <w:color w:val="000000"/>
          <w:sz w:val="20"/>
          <w:szCs w:val="20"/>
          <w:u w:val="single"/>
        </w:rPr>
        <w:t>XIX. Informacja o RODO.</w:t>
      </w:r>
    </w:p>
    <w:p w14:paraId="494B9F65" w14:textId="77777777" w:rsidR="00472DEC" w:rsidRPr="00AD70CE" w:rsidRDefault="00472DEC" w:rsidP="00472DEC">
      <w:pPr>
        <w:pStyle w:val="Tretekstu"/>
        <w:spacing w:line="240" w:lineRule="auto"/>
        <w:jc w:val="both"/>
        <w:rPr>
          <w:rFonts w:asciiTheme="minorHAnsi" w:hAnsiTheme="minorHAnsi" w:cstheme="minorHAnsi"/>
          <w:sz w:val="20"/>
          <w:szCs w:val="20"/>
        </w:rPr>
      </w:pPr>
      <w:r w:rsidRPr="00AD70CE">
        <w:rPr>
          <w:rFonts w:asciiTheme="minorHAnsi" w:hAnsiTheme="minorHAnsi" w:cstheme="minorHAnsi"/>
          <w:sz w:val="20"/>
          <w:szCs w:val="20"/>
        </w:rPr>
        <w:t xml:space="preserve">Zgodnie z art. </w:t>
      </w:r>
      <w:proofErr w:type="gramStart"/>
      <w:r w:rsidRPr="00AD70CE">
        <w:rPr>
          <w:rFonts w:asciiTheme="minorHAnsi" w:hAnsiTheme="minorHAnsi" w:cstheme="minorHAnsi"/>
          <w:sz w:val="20"/>
          <w:szCs w:val="20"/>
        </w:rPr>
        <w:t>13  rozporządzenia</w:t>
      </w:r>
      <w:proofErr w:type="gramEnd"/>
      <w:r w:rsidRPr="00AD70CE">
        <w:rPr>
          <w:rFonts w:asciiTheme="minorHAnsi" w:hAnsiTheme="minorHAnsi" w:cstheme="minorHAnsi"/>
          <w:sz w:val="20"/>
          <w:szCs w:val="20"/>
        </w:rPr>
        <w:t xml:space="preserve"> Parlamentu Europejskiego i Rady (UE) 2016/679 z 27 kwietnia 2016 roku w sprawie ochrony osób fizycznych w związku z przetwarzaniem danych osobowych i w sprawie swobodnego </w:t>
      </w:r>
      <w:r w:rsidRPr="00AD70CE">
        <w:rPr>
          <w:rFonts w:asciiTheme="minorHAnsi" w:hAnsiTheme="minorHAnsi" w:cstheme="minorHAnsi"/>
          <w:sz w:val="20"/>
          <w:szCs w:val="20"/>
        </w:rPr>
        <w:lastRenderedPageBreak/>
        <w:t>przepływu takich danych oraz uchylenia dyrektywy 95/46/WE (ogólne rozporządzenie o ochronie danych), zwane dalej „RODO”,</w:t>
      </w:r>
      <w:r w:rsidRPr="00AD70CE">
        <w:rPr>
          <w:rFonts w:asciiTheme="minorHAnsi" w:hAnsiTheme="minorHAnsi" w:cstheme="minorHAnsi"/>
          <w:i/>
          <w:sz w:val="20"/>
          <w:szCs w:val="20"/>
        </w:rPr>
        <w:t xml:space="preserve"> </w:t>
      </w:r>
      <w:r w:rsidRPr="00AD70CE">
        <w:rPr>
          <w:rFonts w:asciiTheme="minorHAnsi" w:hAnsiTheme="minorHAnsi" w:cstheme="minorHAnsi"/>
          <w:sz w:val="20"/>
          <w:szCs w:val="20"/>
        </w:rPr>
        <w:t xml:space="preserve">informuję, że:  </w:t>
      </w:r>
    </w:p>
    <w:p w14:paraId="752EC30D" w14:textId="77777777" w:rsidR="00472DEC" w:rsidRPr="00AD70CE" w:rsidRDefault="00472DEC" w:rsidP="00472DEC">
      <w:pPr>
        <w:pStyle w:val="Tretekstu"/>
        <w:numPr>
          <w:ilvl w:val="0"/>
          <w:numId w:val="41"/>
        </w:numPr>
        <w:spacing w:after="120" w:line="240" w:lineRule="auto"/>
        <w:jc w:val="both"/>
        <w:rPr>
          <w:rFonts w:asciiTheme="minorHAnsi" w:hAnsiTheme="minorHAnsi" w:cstheme="minorHAnsi"/>
          <w:sz w:val="20"/>
          <w:szCs w:val="20"/>
        </w:rPr>
      </w:pPr>
      <w:r w:rsidRPr="00AD70CE">
        <w:rPr>
          <w:rFonts w:asciiTheme="minorHAnsi" w:hAnsiTheme="minorHAnsi" w:cstheme="minorHAnsi"/>
          <w:sz w:val="20"/>
          <w:szCs w:val="20"/>
        </w:rPr>
        <w:t xml:space="preserve">Administratorem Pani/Pana danych osobowych jest Gmina Wyszków reprezentowana przez Burmistrza Wyszkowa. Dane do korespondencji: Urząd Miejski w Wyszkowie z siedzibą Aleja Róż 2, 07-200 </w:t>
      </w:r>
      <w:proofErr w:type="gramStart"/>
      <w:r w:rsidRPr="00AD70CE">
        <w:rPr>
          <w:rFonts w:asciiTheme="minorHAnsi" w:hAnsiTheme="minorHAnsi" w:cstheme="minorHAnsi"/>
          <w:sz w:val="20"/>
          <w:szCs w:val="20"/>
        </w:rPr>
        <w:t>Wyszków,  pod</w:t>
      </w:r>
      <w:proofErr w:type="gramEnd"/>
      <w:r w:rsidRPr="00AD70CE">
        <w:rPr>
          <w:rFonts w:asciiTheme="minorHAnsi" w:hAnsiTheme="minorHAnsi" w:cstheme="minorHAnsi"/>
          <w:sz w:val="20"/>
          <w:szCs w:val="20"/>
        </w:rPr>
        <w:t xml:space="preserve"> adresem e-mail: </w:t>
      </w:r>
      <w:hyperlink r:id="rId13">
        <w:r w:rsidRPr="00AD70CE">
          <w:rPr>
            <w:rStyle w:val="czeinternetowe"/>
            <w:rFonts w:asciiTheme="minorHAnsi" w:hAnsiTheme="minorHAnsi" w:cstheme="minorHAnsi"/>
            <w:sz w:val="20"/>
            <w:szCs w:val="20"/>
          </w:rPr>
          <w:t>gmina@wyszkow.pl</w:t>
        </w:r>
      </w:hyperlink>
      <w:r w:rsidRPr="00AD70CE">
        <w:rPr>
          <w:rFonts w:asciiTheme="minorHAnsi" w:hAnsiTheme="minorHAnsi" w:cstheme="minorHAnsi"/>
          <w:sz w:val="20"/>
          <w:szCs w:val="20"/>
        </w:rPr>
        <w:t>, lub tel. 29 742-42-01/08.</w:t>
      </w:r>
    </w:p>
    <w:p w14:paraId="1DFDB001" w14:textId="77777777" w:rsidR="00472DEC" w:rsidRPr="00AD70CE" w:rsidRDefault="00472DEC" w:rsidP="00472DEC">
      <w:pPr>
        <w:pStyle w:val="Tretekstu"/>
        <w:numPr>
          <w:ilvl w:val="0"/>
          <w:numId w:val="41"/>
        </w:numPr>
        <w:spacing w:after="120" w:line="240" w:lineRule="auto"/>
        <w:jc w:val="both"/>
        <w:rPr>
          <w:rFonts w:asciiTheme="minorHAnsi" w:hAnsiTheme="minorHAnsi" w:cstheme="minorHAnsi"/>
          <w:sz w:val="20"/>
          <w:szCs w:val="20"/>
        </w:rPr>
      </w:pPr>
      <w:r w:rsidRPr="00AD70CE">
        <w:rPr>
          <w:rFonts w:asciiTheme="minorHAnsi" w:hAnsiTheme="minorHAnsi" w:cstheme="minorHAnsi"/>
          <w:sz w:val="20"/>
          <w:szCs w:val="20"/>
          <w:lang w:eastAsia="pl-PL"/>
        </w:rPr>
        <w:t xml:space="preserve">Kontakt z </w:t>
      </w:r>
      <w:r w:rsidRPr="00AD70CE">
        <w:rPr>
          <w:rFonts w:asciiTheme="minorHAnsi" w:hAnsiTheme="minorHAnsi" w:cstheme="minorHAnsi"/>
          <w:sz w:val="20"/>
          <w:szCs w:val="20"/>
        </w:rPr>
        <w:t xml:space="preserve">Inspektorem Ochrony Danych w sprawach związanych z danymi osobowymi możliwy jest pisemnie na adres siedziby </w:t>
      </w:r>
      <w:proofErr w:type="gramStart"/>
      <w:r w:rsidRPr="00AD70CE">
        <w:rPr>
          <w:rFonts w:asciiTheme="minorHAnsi" w:hAnsiTheme="minorHAnsi" w:cstheme="minorHAnsi"/>
          <w:sz w:val="20"/>
          <w:szCs w:val="20"/>
        </w:rPr>
        <w:t>Administratora  lub</w:t>
      </w:r>
      <w:proofErr w:type="gramEnd"/>
      <w:r w:rsidRPr="00AD70CE">
        <w:rPr>
          <w:rFonts w:asciiTheme="minorHAnsi" w:hAnsiTheme="minorHAnsi" w:cstheme="minorHAnsi"/>
          <w:sz w:val="20"/>
          <w:szCs w:val="20"/>
        </w:rPr>
        <w:t xml:space="preserve"> pod adresem e-mail: </w:t>
      </w:r>
      <w:hyperlink r:id="rId14">
        <w:r w:rsidRPr="00AD70CE">
          <w:rPr>
            <w:rStyle w:val="czeinternetowe"/>
            <w:rFonts w:asciiTheme="minorHAnsi" w:hAnsiTheme="minorHAnsi" w:cstheme="minorHAnsi"/>
            <w:sz w:val="20"/>
            <w:szCs w:val="20"/>
          </w:rPr>
          <w:t>iod@wyszkow.pl</w:t>
        </w:r>
      </w:hyperlink>
    </w:p>
    <w:p w14:paraId="2855C798" w14:textId="77777777" w:rsidR="00472DEC" w:rsidRPr="00AD70CE" w:rsidRDefault="00472DEC" w:rsidP="00472DEC">
      <w:pPr>
        <w:pStyle w:val="Tretekstu"/>
        <w:numPr>
          <w:ilvl w:val="0"/>
          <w:numId w:val="41"/>
        </w:numPr>
        <w:spacing w:after="120" w:line="240" w:lineRule="auto"/>
        <w:jc w:val="both"/>
        <w:rPr>
          <w:rFonts w:asciiTheme="minorHAnsi" w:hAnsiTheme="minorHAnsi" w:cstheme="minorHAnsi"/>
          <w:sz w:val="20"/>
          <w:szCs w:val="20"/>
        </w:rPr>
      </w:pPr>
      <w:r w:rsidRPr="00AD70CE">
        <w:rPr>
          <w:rFonts w:asciiTheme="minorHAnsi" w:hAnsiTheme="minorHAnsi" w:cstheme="minorHAnsi"/>
          <w:sz w:val="20"/>
          <w:szCs w:val="20"/>
        </w:rPr>
        <w:t>Jako Administrator będziemy przetwarzać Pani/Pana dane osobowe na podstawie obowiązujących przepisów prawa, zawartych umów i udzielonej zgody:</w:t>
      </w:r>
    </w:p>
    <w:p w14:paraId="7DD6D2A7" w14:textId="77777777" w:rsidR="00472DEC" w:rsidRPr="00AD70CE" w:rsidRDefault="00472DEC" w:rsidP="00472DEC">
      <w:pPr>
        <w:pStyle w:val="Tretekstu"/>
        <w:numPr>
          <w:ilvl w:val="2"/>
          <w:numId w:val="41"/>
        </w:numPr>
        <w:tabs>
          <w:tab w:val="clear" w:pos="1440"/>
          <w:tab w:val="num" w:pos="993"/>
        </w:tabs>
        <w:spacing w:after="120" w:line="240" w:lineRule="auto"/>
        <w:ind w:left="993" w:hanging="284"/>
        <w:jc w:val="both"/>
        <w:rPr>
          <w:rFonts w:asciiTheme="minorHAnsi" w:hAnsiTheme="minorHAnsi" w:cstheme="minorHAnsi"/>
          <w:sz w:val="20"/>
          <w:szCs w:val="20"/>
        </w:rPr>
      </w:pPr>
      <w:r w:rsidRPr="00AD70CE">
        <w:rPr>
          <w:rFonts w:asciiTheme="minorHAnsi" w:hAnsiTheme="minorHAnsi" w:cstheme="minorHAnsi"/>
          <w:sz w:val="20"/>
          <w:szCs w:val="20"/>
        </w:rPr>
        <w:t>w celu wypełniania obowiązku prawnego ciążącego na Administratorze w związku z realizowaniem zadań przez Urząd Miejski w Wyszkowie na podstawie art. 6 ust. 1 lit. c RODO,</w:t>
      </w:r>
    </w:p>
    <w:p w14:paraId="355C58F7" w14:textId="77777777" w:rsidR="00472DEC" w:rsidRPr="00AD70CE" w:rsidRDefault="00472DEC" w:rsidP="00472DEC">
      <w:pPr>
        <w:pStyle w:val="Tretekstu"/>
        <w:numPr>
          <w:ilvl w:val="2"/>
          <w:numId w:val="41"/>
        </w:numPr>
        <w:tabs>
          <w:tab w:val="clear" w:pos="1440"/>
          <w:tab w:val="num" w:pos="993"/>
        </w:tabs>
        <w:spacing w:after="120" w:line="240" w:lineRule="auto"/>
        <w:ind w:left="993" w:hanging="284"/>
        <w:jc w:val="both"/>
        <w:rPr>
          <w:rFonts w:asciiTheme="minorHAnsi" w:hAnsiTheme="minorHAnsi" w:cstheme="minorHAnsi"/>
          <w:sz w:val="20"/>
          <w:szCs w:val="20"/>
        </w:rPr>
      </w:pPr>
      <w:r w:rsidRPr="00AD70CE">
        <w:rPr>
          <w:rFonts w:asciiTheme="minorHAnsi" w:hAnsiTheme="minorHAnsi" w:cstheme="minorHAnsi"/>
          <w:sz w:val="20"/>
          <w:szCs w:val="20"/>
        </w:rPr>
        <w:t>wykonywania zadania realizowanego w interesie publicznym lub w ramach sprawowania władzy publicznej powierzonej Administratorowi, na podstawie art. 6 ust. 1 lit. e RODO,</w:t>
      </w:r>
    </w:p>
    <w:p w14:paraId="32CDBECB" w14:textId="77777777" w:rsidR="00472DEC" w:rsidRPr="00AD70CE" w:rsidRDefault="00472DEC" w:rsidP="00472DEC">
      <w:pPr>
        <w:pStyle w:val="Tretekstu"/>
        <w:numPr>
          <w:ilvl w:val="2"/>
          <w:numId w:val="41"/>
        </w:numPr>
        <w:tabs>
          <w:tab w:val="clear" w:pos="1440"/>
          <w:tab w:val="num" w:pos="993"/>
        </w:tabs>
        <w:spacing w:after="120" w:line="240" w:lineRule="auto"/>
        <w:ind w:left="993" w:hanging="284"/>
        <w:jc w:val="both"/>
        <w:rPr>
          <w:rFonts w:asciiTheme="minorHAnsi" w:hAnsiTheme="minorHAnsi" w:cstheme="minorHAnsi"/>
          <w:sz w:val="20"/>
          <w:szCs w:val="20"/>
        </w:rPr>
      </w:pPr>
      <w:r w:rsidRPr="00AD70CE">
        <w:rPr>
          <w:rFonts w:asciiTheme="minorHAnsi" w:hAnsiTheme="minorHAnsi" w:cstheme="minorHAnsi"/>
          <w:sz w:val="20"/>
          <w:szCs w:val="20"/>
        </w:rPr>
        <w:t>w celu realizacji umów z kontrahentami - podstawa z art. 6 ust. 1 lit. b RODO,</w:t>
      </w:r>
    </w:p>
    <w:p w14:paraId="1A1D3B07" w14:textId="77777777" w:rsidR="00472DEC" w:rsidRPr="00AD70CE" w:rsidRDefault="00472DEC" w:rsidP="00472DEC">
      <w:pPr>
        <w:pStyle w:val="Tretekstu"/>
        <w:numPr>
          <w:ilvl w:val="2"/>
          <w:numId w:val="41"/>
        </w:numPr>
        <w:tabs>
          <w:tab w:val="clear" w:pos="1440"/>
          <w:tab w:val="num" w:pos="709"/>
        </w:tabs>
        <w:spacing w:after="120" w:line="240" w:lineRule="auto"/>
        <w:ind w:left="993" w:hanging="284"/>
        <w:jc w:val="both"/>
        <w:rPr>
          <w:rFonts w:asciiTheme="minorHAnsi" w:hAnsiTheme="minorHAnsi" w:cstheme="minorHAnsi"/>
          <w:sz w:val="20"/>
          <w:szCs w:val="20"/>
        </w:rPr>
      </w:pPr>
      <w:r w:rsidRPr="00AD70CE">
        <w:rPr>
          <w:rFonts w:asciiTheme="minorHAnsi" w:hAnsiTheme="minorHAnsi" w:cstheme="minorHAnsi"/>
          <w:sz w:val="20"/>
          <w:szCs w:val="20"/>
        </w:rPr>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14:paraId="6E6E47BE" w14:textId="77777777" w:rsidR="00472DEC" w:rsidRPr="00AD70CE" w:rsidRDefault="00472DEC" w:rsidP="00472DEC">
      <w:pPr>
        <w:pStyle w:val="Tretekstu"/>
        <w:numPr>
          <w:ilvl w:val="0"/>
          <w:numId w:val="41"/>
        </w:numPr>
        <w:spacing w:after="120" w:line="240" w:lineRule="auto"/>
        <w:jc w:val="both"/>
        <w:rPr>
          <w:rFonts w:asciiTheme="minorHAnsi" w:hAnsiTheme="minorHAnsi" w:cstheme="minorHAnsi"/>
          <w:sz w:val="20"/>
          <w:szCs w:val="20"/>
        </w:rPr>
      </w:pPr>
      <w:r w:rsidRPr="00AD70CE">
        <w:rPr>
          <w:rFonts w:asciiTheme="minorHAnsi" w:hAnsiTheme="minorHAnsi" w:cstheme="minorHAnsi"/>
          <w:sz w:val="20"/>
          <w:szCs w:val="20"/>
        </w:rPr>
        <w:t xml:space="preserve">Odbiorcami Pana/Pani danych osobowych będą wyłącznie podmioty uprawnione do uzyskania danych </w:t>
      </w:r>
      <w:proofErr w:type="gramStart"/>
      <w:r w:rsidRPr="00AD70CE">
        <w:rPr>
          <w:rFonts w:asciiTheme="minorHAnsi" w:hAnsiTheme="minorHAnsi" w:cstheme="minorHAnsi"/>
          <w:sz w:val="20"/>
          <w:szCs w:val="20"/>
        </w:rPr>
        <w:t>osobowych  na</w:t>
      </w:r>
      <w:proofErr w:type="gramEnd"/>
      <w:r w:rsidRPr="00AD70CE">
        <w:rPr>
          <w:rFonts w:asciiTheme="minorHAnsi" w:hAnsiTheme="minorHAnsi" w:cstheme="minorHAnsi"/>
          <w:sz w:val="20"/>
          <w:szCs w:val="20"/>
        </w:rPr>
        <w:t xml:space="preserve"> podstawie przepisów prawa. </w:t>
      </w:r>
    </w:p>
    <w:p w14:paraId="17C339D0" w14:textId="77777777" w:rsidR="00472DEC" w:rsidRPr="00AD70CE" w:rsidRDefault="00472DEC" w:rsidP="00472DEC">
      <w:pPr>
        <w:pStyle w:val="Tretekstu"/>
        <w:numPr>
          <w:ilvl w:val="0"/>
          <w:numId w:val="41"/>
        </w:numPr>
        <w:spacing w:after="120" w:line="240" w:lineRule="auto"/>
        <w:jc w:val="both"/>
        <w:rPr>
          <w:rFonts w:asciiTheme="minorHAnsi" w:hAnsiTheme="minorHAnsi" w:cstheme="minorHAnsi"/>
          <w:sz w:val="20"/>
          <w:szCs w:val="20"/>
        </w:rPr>
      </w:pPr>
      <w:r w:rsidRPr="00AD70CE">
        <w:rPr>
          <w:rFonts w:asciiTheme="minorHAnsi" w:hAnsiTheme="minorHAnsi" w:cstheme="minorHAnsi"/>
          <w:sz w:val="20"/>
          <w:szCs w:val="20"/>
        </w:rPr>
        <w:t>Pana/Pani dane osobowe przechowywane będą w czasie określonym przepisami prawa, tj. rozporządzeniem Prezesa Rady Ministrów z 18 stycznia 2011 r. (Dz.U. 2011 r. nr 14 poz. 67 ze zm.) w sprawie instrukcji kancelaryjnej, jednolitych rzeczowych wykazów akt oraz instrukcji w sprawie organizacji i zakresu działania archiwów zakładowych.</w:t>
      </w:r>
    </w:p>
    <w:p w14:paraId="378DA8B8" w14:textId="77777777" w:rsidR="00472DEC" w:rsidRPr="00AD70CE" w:rsidRDefault="00472DEC" w:rsidP="00472DEC">
      <w:pPr>
        <w:pStyle w:val="Tretekstu"/>
        <w:numPr>
          <w:ilvl w:val="0"/>
          <w:numId w:val="41"/>
        </w:numPr>
        <w:spacing w:after="120" w:line="240" w:lineRule="auto"/>
        <w:jc w:val="both"/>
        <w:rPr>
          <w:rStyle w:val="Mocnowyrniony"/>
          <w:rFonts w:asciiTheme="minorHAnsi" w:hAnsiTheme="minorHAnsi" w:cstheme="minorHAnsi"/>
          <w:b w:val="0"/>
          <w:bCs w:val="0"/>
          <w:sz w:val="20"/>
          <w:szCs w:val="20"/>
        </w:rPr>
      </w:pPr>
      <w:r w:rsidRPr="00AD70CE">
        <w:rPr>
          <w:rStyle w:val="Mocnowyrniony"/>
          <w:rFonts w:asciiTheme="minorHAnsi" w:hAnsiTheme="minorHAnsi" w:cstheme="minorHAnsi"/>
          <w:b w:val="0"/>
          <w:sz w:val="20"/>
          <w:szCs w:val="20"/>
        </w:rPr>
        <w:t xml:space="preserve">Zgodnie z RODO </w:t>
      </w:r>
      <w:proofErr w:type="gramStart"/>
      <w:r w:rsidRPr="00AD70CE">
        <w:rPr>
          <w:rStyle w:val="Mocnowyrniony"/>
          <w:rFonts w:asciiTheme="minorHAnsi" w:hAnsiTheme="minorHAnsi" w:cstheme="minorHAnsi"/>
          <w:b w:val="0"/>
          <w:sz w:val="20"/>
          <w:szCs w:val="20"/>
        </w:rPr>
        <w:t>przysługuje  Pani</w:t>
      </w:r>
      <w:proofErr w:type="gramEnd"/>
      <w:r w:rsidRPr="00AD70CE">
        <w:rPr>
          <w:rStyle w:val="Mocnowyrniony"/>
          <w:rFonts w:asciiTheme="minorHAnsi" w:hAnsiTheme="minorHAnsi" w:cstheme="minorHAnsi"/>
          <w:b w:val="0"/>
          <w:sz w:val="20"/>
          <w:szCs w:val="20"/>
        </w:rPr>
        <w:t>/Panu:</w:t>
      </w:r>
    </w:p>
    <w:p w14:paraId="508E719C" w14:textId="77777777" w:rsidR="00472DEC" w:rsidRPr="00AD70CE" w:rsidRDefault="00472DEC" w:rsidP="00472DEC">
      <w:pPr>
        <w:pStyle w:val="Tretekstu"/>
        <w:spacing w:after="120" w:line="240" w:lineRule="auto"/>
        <w:ind w:left="720"/>
        <w:jc w:val="both"/>
        <w:rPr>
          <w:rFonts w:asciiTheme="minorHAnsi" w:hAnsiTheme="minorHAnsi" w:cstheme="minorHAnsi"/>
          <w:sz w:val="20"/>
          <w:szCs w:val="20"/>
        </w:rPr>
      </w:pPr>
      <w:r w:rsidRPr="00AD70CE">
        <w:rPr>
          <w:rFonts w:asciiTheme="minorHAnsi" w:hAnsiTheme="minorHAnsi" w:cstheme="minorHAnsi"/>
          <w:sz w:val="20"/>
          <w:szCs w:val="20"/>
        </w:rPr>
        <w:t>a) w każdej chwili przysługuje prawo do wniesienia sprzeciwu wobec przetwarzania danych osobowych; Administrator danych osobowych przestanie przetwarzać Pani/Pana dane osobowe w celach wskazanych w pkt 3, chyba, że w stosunku do tych danych istnieją prawnie uzasadnione podstawy, które są nadrzędne wobec Pani/Pana interesów, praw i wolności lub dane będą niezbędne do ewentualnego ustalenia, dochodzenia lub obrony roszczeń,</w:t>
      </w:r>
    </w:p>
    <w:p w14:paraId="03A9548D" w14:textId="77777777" w:rsidR="00472DEC" w:rsidRPr="00AD70CE" w:rsidRDefault="00472DEC" w:rsidP="00472DEC">
      <w:pPr>
        <w:pStyle w:val="Tretekstu"/>
        <w:spacing w:after="120" w:line="240" w:lineRule="auto"/>
        <w:ind w:left="720"/>
        <w:jc w:val="both"/>
        <w:rPr>
          <w:rFonts w:asciiTheme="minorHAnsi" w:hAnsiTheme="minorHAnsi" w:cstheme="minorHAnsi"/>
          <w:sz w:val="20"/>
          <w:szCs w:val="20"/>
        </w:rPr>
      </w:pPr>
      <w:r w:rsidRPr="00AD70CE">
        <w:rPr>
          <w:rFonts w:asciiTheme="minorHAnsi" w:hAnsiTheme="minorHAnsi" w:cstheme="minorHAnsi"/>
          <w:sz w:val="20"/>
          <w:szCs w:val="20"/>
        </w:rPr>
        <w:t>b)  prawo dostępu do swoich danych, otrzymania ich kopii, do sprostowania (poprawiania) swoich danych,</w:t>
      </w:r>
    </w:p>
    <w:p w14:paraId="121D67C3" w14:textId="77777777" w:rsidR="00472DEC" w:rsidRPr="00AD70CE" w:rsidRDefault="00472DEC" w:rsidP="00472DEC">
      <w:pPr>
        <w:pStyle w:val="Tretekstu"/>
        <w:spacing w:after="120" w:line="240" w:lineRule="auto"/>
        <w:ind w:left="720"/>
        <w:jc w:val="both"/>
        <w:rPr>
          <w:rFonts w:asciiTheme="minorHAnsi" w:hAnsiTheme="minorHAnsi" w:cstheme="minorHAnsi"/>
          <w:sz w:val="20"/>
          <w:szCs w:val="20"/>
        </w:rPr>
      </w:pPr>
      <w:r w:rsidRPr="00AD70CE">
        <w:rPr>
          <w:rFonts w:asciiTheme="minorHAnsi" w:hAnsiTheme="minorHAnsi" w:cstheme="minorHAnsi"/>
          <w:sz w:val="20"/>
          <w:szCs w:val="20"/>
        </w:rPr>
        <w:t>c) prawo do usunięcia danych, ograniczenia przetwarzania danych, jeśli nie ma innej podstawy prawnej przetwarzania, w tym przetwarzania po wycofaniu udzielonej zgody,</w:t>
      </w:r>
    </w:p>
    <w:p w14:paraId="0D2262B5" w14:textId="77777777" w:rsidR="00472DEC" w:rsidRPr="00AD70CE" w:rsidRDefault="00472DEC" w:rsidP="00472DEC">
      <w:pPr>
        <w:pStyle w:val="Tretekstu"/>
        <w:spacing w:after="120" w:line="240" w:lineRule="auto"/>
        <w:ind w:left="720"/>
        <w:jc w:val="both"/>
        <w:rPr>
          <w:rFonts w:asciiTheme="minorHAnsi" w:hAnsiTheme="minorHAnsi" w:cstheme="minorHAnsi"/>
          <w:sz w:val="20"/>
          <w:szCs w:val="20"/>
        </w:rPr>
      </w:pPr>
      <w:r w:rsidRPr="00AD70CE">
        <w:rPr>
          <w:rFonts w:asciiTheme="minorHAnsi" w:hAnsiTheme="minorHAnsi" w:cstheme="minorHAnsi"/>
          <w:sz w:val="20"/>
          <w:szCs w:val="20"/>
        </w:rPr>
        <w:t>d) prawo do wniesienia sprzeciwu wobec przetwarzania danych,</w:t>
      </w:r>
    </w:p>
    <w:p w14:paraId="7B317C70" w14:textId="77777777" w:rsidR="00472DEC" w:rsidRPr="00AD70CE" w:rsidRDefault="00472DEC" w:rsidP="00472DEC">
      <w:pPr>
        <w:pStyle w:val="Tretekstu"/>
        <w:spacing w:after="120" w:line="240" w:lineRule="auto"/>
        <w:ind w:left="720"/>
        <w:jc w:val="both"/>
        <w:rPr>
          <w:rFonts w:asciiTheme="minorHAnsi" w:hAnsiTheme="minorHAnsi" w:cstheme="minorHAnsi"/>
          <w:sz w:val="20"/>
          <w:szCs w:val="20"/>
        </w:rPr>
      </w:pPr>
      <w:r w:rsidRPr="00AD70CE">
        <w:rPr>
          <w:rFonts w:asciiTheme="minorHAnsi" w:hAnsiTheme="minorHAnsi" w:cstheme="minorHAnsi"/>
          <w:sz w:val="20"/>
          <w:szCs w:val="20"/>
        </w:rPr>
        <w:t xml:space="preserve">e) prawo do wniesienia skargi do organu nadzorczego </w:t>
      </w:r>
      <w:proofErr w:type="gramStart"/>
      <w:r w:rsidRPr="00AD70CE">
        <w:rPr>
          <w:rFonts w:asciiTheme="minorHAnsi" w:hAnsiTheme="minorHAnsi" w:cstheme="minorHAnsi"/>
          <w:sz w:val="20"/>
          <w:szCs w:val="20"/>
        </w:rPr>
        <w:t>-  Prezesa</w:t>
      </w:r>
      <w:proofErr w:type="gramEnd"/>
      <w:r w:rsidRPr="00AD70CE">
        <w:rPr>
          <w:rFonts w:asciiTheme="minorHAnsi" w:hAnsiTheme="minorHAnsi" w:cstheme="minorHAnsi"/>
          <w:sz w:val="20"/>
          <w:szCs w:val="20"/>
        </w:rPr>
        <w:t xml:space="preserve"> Urzędu Ochrony Danych Osobowych (Warszawa, ul. Stawki 2).</w:t>
      </w:r>
    </w:p>
    <w:p w14:paraId="347FC7DA" w14:textId="77777777" w:rsidR="00472DEC" w:rsidRPr="00AD70CE" w:rsidRDefault="00472DEC" w:rsidP="00472DEC">
      <w:pPr>
        <w:pStyle w:val="Tretekstu"/>
        <w:numPr>
          <w:ilvl w:val="0"/>
          <w:numId w:val="41"/>
        </w:numPr>
        <w:spacing w:after="120" w:line="240" w:lineRule="auto"/>
        <w:jc w:val="both"/>
        <w:rPr>
          <w:rFonts w:asciiTheme="minorHAnsi" w:hAnsiTheme="minorHAnsi" w:cstheme="minorHAnsi"/>
          <w:sz w:val="20"/>
          <w:szCs w:val="20"/>
        </w:rPr>
      </w:pPr>
      <w:r w:rsidRPr="00AD70CE">
        <w:rPr>
          <w:rFonts w:asciiTheme="minorHAnsi" w:hAnsiTheme="minorHAnsi" w:cstheme="minorHAnsi"/>
          <w:sz w:val="20"/>
          <w:szCs w:val="20"/>
        </w:rPr>
        <w:t xml:space="preserve">Podanie danych jest obowiązkowe w sytuacji, gdy przesłankę przetwarzania stanowi przepis prawa. Podanie danych ma charakter dobrowolny, jeśli jest niezbędne do zawarcia umowy lub przetwarzania na podstawie udzielonej zgody. </w:t>
      </w:r>
      <w:proofErr w:type="gramStart"/>
      <w:r w:rsidRPr="00AD70CE">
        <w:rPr>
          <w:rFonts w:asciiTheme="minorHAnsi" w:hAnsiTheme="minorHAnsi" w:cstheme="minorHAnsi"/>
          <w:sz w:val="20"/>
          <w:szCs w:val="20"/>
        </w:rPr>
        <w:t>Nie podanie</w:t>
      </w:r>
      <w:proofErr w:type="gramEnd"/>
      <w:r w:rsidRPr="00AD70CE">
        <w:rPr>
          <w:rFonts w:asciiTheme="minorHAnsi" w:hAnsiTheme="minorHAnsi" w:cstheme="minorHAnsi"/>
          <w:sz w:val="20"/>
          <w:szCs w:val="20"/>
        </w:rPr>
        <w:t xml:space="preserve"> danych osobowych skutkuje brakiem możliwości realizacji umowy lub celu wskazanego w treści zgody.</w:t>
      </w:r>
    </w:p>
    <w:p w14:paraId="2522D714" w14:textId="77777777" w:rsidR="00472DEC" w:rsidRPr="00AD70CE" w:rsidRDefault="00472DEC" w:rsidP="00472DEC">
      <w:pPr>
        <w:pStyle w:val="Tretekstu"/>
        <w:numPr>
          <w:ilvl w:val="0"/>
          <w:numId w:val="41"/>
        </w:numPr>
        <w:spacing w:after="120" w:line="240" w:lineRule="auto"/>
        <w:jc w:val="both"/>
        <w:rPr>
          <w:rFonts w:asciiTheme="minorHAnsi" w:hAnsiTheme="minorHAnsi" w:cstheme="minorHAnsi"/>
          <w:sz w:val="20"/>
          <w:szCs w:val="20"/>
        </w:rPr>
      </w:pPr>
      <w:r w:rsidRPr="00AD70CE">
        <w:rPr>
          <w:rFonts w:asciiTheme="minorHAnsi" w:hAnsiTheme="minorHAnsi" w:cstheme="minorHAnsi"/>
          <w:sz w:val="20"/>
          <w:szCs w:val="20"/>
        </w:rPr>
        <w:t>W procesie przetwarzania danych osobowych Administrator danych osobowych nie podejmuje decyzji w sposób zautomatyzowany, z uwzględnieniem profilowania, w oparciu o dane przekazane do przetwarzania.</w:t>
      </w:r>
    </w:p>
    <w:p w14:paraId="44A1EEC9" w14:textId="77777777" w:rsidR="00472DEC" w:rsidRPr="00AD70CE" w:rsidRDefault="00472DEC" w:rsidP="00472DEC">
      <w:pPr>
        <w:spacing w:before="240" w:after="60" w:line="240" w:lineRule="auto"/>
        <w:outlineLvl w:val="4"/>
        <w:rPr>
          <w:rFonts w:eastAsia="Calibri" w:cstheme="minorHAnsi"/>
          <w:b/>
          <w:bCs/>
          <w:iCs/>
          <w:color w:val="000000"/>
          <w:sz w:val="20"/>
          <w:szCs w:val="20"/>
        </w:rPr>
      </w:pPr>
    </w:p>
    <w:p w14:paraId="13526AAA" w14:textId="77777777" w:rsidR="00472DEC" w:rsidRPr="00AD70CE" w:rsidRDefault="00472DEC" w:rsidP="00472DEC">
      <w:pPr>
        <w:spacing w:before="240" w:after="60" w:line="240" w:lineRule="auto"/>
        <w:outlineLvl w:val="4"/>
        <w:rPr>
          <w:rFonts w:eastAsia="Calibri" w:cstheme="minorHAnsi"/>
          <w:b/>
          <w:bCs/>
          <w:iCs/>
          <w:color w:val="000000"/>
          <w:sz w:val="20"/>
          <w:szCs w:val="20"/>
        </w:rPr>
      </w:pPr>
    </w:p>
    <w:p w14:paraId="5BD2C6D6" w14:textId="77777777" w:rsidR="00472DEC" w:rsidRPr="00AD70CE" w:rsidRDefault="00472DEC" w:rsidP="00472DEC">
      <w:pPr>
        <w:spacing w:before="240" w:after="60" w:line="240" w:lineRule="auto"/>
        <w:outlineLvl w:val="4"/>
        <w:rPr>
          <w:rFonts w:eastAsia="Calibri" w:cstheme="minorHAnsi"/>
          <w:b/>
          <w:bCs/>
          <w:iCs/>
          <w:color w:val="000000"/>
          <w:sz w:val="20"/>
          <w:szCs w:val="20"/>
        </w:rPr>
      </w:pPr>
    </w:p>
    <w:p w14:paraId="4022D9BB" w14:textId="77777777" w:rsidR="00472DEC" w:rsidRPr="00AD70CE" w:rsidRDefault="00472DEC" w:rsidP="00472DEC">
      <w:pPr>
        <w:spacing w:before="240" w:after="60" w:line="240" w:lineRule="auto"/>
        <w:outlineLvl w:val="4"/>
        <w:rPr>
          <w:rFonts w:eastAsia="Calibri" w:cstheme="minorHAnsi"/>
          <w:b/>
          <w:bCs/>
          <w:iCs/>
          <w:color w:val="000000"/>
          <w:sz w:val="20"/>
          <w:szCs w:val="20"/>
        </w:rPr>
      </w:pPr>
    </w:p>
    <w:p w14:paraId="1407BA8C" w14:textId="77777777" w:rsidR="00472DEC" w:rsidRPr="00AD70CE" w:rsidRDefault="00472DEC" w:rsidP="00472DEC">
      <w:pPr>
        <w:spacing w:before="240" w:after="60" w:line="240" w:lineRule="auto"/>
        <w:outlineLvl w:val="4"/>
        <w:rPr>
          <w:rFonts w:eastAsia="Calibri" w:cstheme="minorHAnsi"/>
          <w:b/>
          <w:bCs/>
          <w:iCs/>
          <w:color w:val="000000"/>
          <w:sz w:val="20"/>
          <w:szCs w:val="20"/>
        </w:rPr>
      </w:pPr>
    </w:p>
    <w:p w14:paraId="078C37A6" w14:textId="77777777" w:rsidR="00472DEC" w:rsidRPr="00AD70CE" w:rsidRDefault="00472DEC" w:rsidP="00472DEC">
      <w:pPr>
        <w:spacing w:before="240" w:after="60" w:line="240" w:lineRule="auto"/>
        <w:outlineLvl w:val="4"/>
        <w:rPr>
          <w:rFonts w:eastAsia="Calibri" w:cstheme="minorHAnsi"/>
          <w:b/>
          <w:bCs/>
          <w:iCs/>
          <w:color w:val="000000"/>
          <w:sz w:val="20"/>
          <w:szCs w:val="20"/>
        </w:rPr>
      </w:pPr>
    </w:p>
    <w:p w14:paraId="293F83EB" w14:textId="77777777" w:rsidR="00472DEC" w:rsidRPr="00AD70CE" w:rsidRDefault="00472DEC" w:rsidP="00472DEC">
      <w:pPr>
        <w:spacing w:before="240" w:after="60" w:line="240" w:lineRule="auto"/>
        <w:outlineLvl w:val="4"/>
        <w:rPr>
          <w:rFonts w:eastAsia="Calibri" w:cstheme="minorHAnsi"/>
          <w:b/>
          <w:bCs/>
          <w:iCs/>
          <w:color w:val="000000"/>
          <w:sz w:val="20"/>
          <w:szCs w:val="20"/>
        </w:rPr>
      </w:pPr>
    </w:p>
    <w:p w14:paraId="04B49316" w14:textId="77777777" w:rsidR="00472DEC" w:rsidRPr="00AD70CE" w:rsidRDefault="00472DEC" w:rsidP="00472DEC">
      <w:pPr>
        <w:spacing w:before="240" w:after="60" w:line="240" w:lineRule="auto"/>
        <w:outlineLvl w:val="4"/>
        <w:rPr>
          <w:rFonts w:eastAsia="Calibri" w:cstheme="minorHAnsi"/>
          <w:b/>
          <w:bCs/>
          <w:iCs/>
          <w:color w:val="000000"/>
          <w:sz w:val="20"/>
          <w:szCs w:val="20"/>
        </w:rPr>
      </w:pPr>
    </w:p>
    <w:p w14:paraId="1E7B55C3" w14:textId="77777777" w:rsidR="00472DEC" w:rsidRPr="00AD70CE" w:rsidRDefault="00472DEC" w:rsidP="00472DEC">
      <w:pPr>
        <w:spacing w:before="240" w:after="60" w:line="240" w:lineRule="auto"/>
        <w:outlineLvl w:val="4"/>
        <w:rPr>
          <w:rFonts w:eastAsia="Calibri" w:cstheme="minorHAnsi"/>
          <w:b/>
          <w:bCs/>
          <w:iCs/>
          <w:color w:val="000000"/>
          <w:sz w:val="20"/>
          <w:szCs w:val="20"/>
        </w:rPr>
      </w:pPr>
    </w:p>
    <w:p w14:paraId="7C95D81A" w14:textId="77777777" w:rsidR="00472DEC" w:rsidRPr="00AD70CE" w:rsidRDefault="00472DEC" w:rsidP="00472DEC">
      <w:pPr>
        <w:spacing w:before="240" w:after="60" w:line="240" w:lineRule="auto"/>
        <w:outlineLvl w:val="4"/>
        <w:rPr>
          <w:rFonts w:eastAsia="Calibri" w:cstheme="minorHAnsi"/>
          <w:b/>
          <w:bCs/>
          <w:iCs/>
          <w:color w:val="000000"/>
          <w:sz w:val="20"/>
          <w:szCs w:val="20"/>
        </w:rPr>
      </w:pPr>
    </w:p>
    <w:p w14:paraId="1B905B7A" w14:textId="77777777" w:rsidR="00472DEC" w:rsidRPr="00AD70CE" w:rsidRDefault="00472DEC" w:rsidP="00472DEC">
      <w:pPr>
        <w:spacing w:before="240" w:after="60" w:line="240" w:lineRule="auto"/>
        <w:outlineLvl w:val="4"/>
        <w:rPr>
          <w:rFonts w:eastAsia="Calibri" w:cstheme="minorHAnsi"/>
          <w:b/>
          <w:bCs/>
          <w:iCs/>
          <w:color w:val="000000"/>
          <w:sz w:val="20"/>
          <w:szCs w:val="20"/>
        </w:rPr>
      </w:pPr>
    </w:p>
    <w:p w14:paraId="0C121EE1" w14:textId="77777777" w:rsidR="000A6A6F" w:rsidRPr="00AD70CE" w:rsidRDefault="000A6A6F" w:rsidP="00472DEC">
      <w:pPr>
        <w:spacing w:before="240" w:after="60" w:line="240" w:lineRule="auto"/>
        <w:outlineLvl w:val="4"/>
        <w:rPr>
          <w:rFonts w:eastAsia="Calibri" w:cstheme="minorHAnsi"/>
          <w:b/>
          <w:bCs/>
          <w:iCs/>
          <w:color w:val="000000"/>
          <w:sz w:val="20"/>
          <w:szCs w:val="20"/>
        </w:rPr>
      </w:pPr>
    </w:p>
    <w:p w14:paraId="2E376320" w14:textId="77777777" w:rsidR="000A6A6F" w:rsidRPr="00AD70CE" w:rsidRDefault="000A6A6F" w:rsidP="00472DEC">
      <w:pPr>
        <w:spacing w:before="240" w:after="60" w:line="240" w:lineRule="auto"/>
        <w:outlineLvl w:val="4"/>
        <w:rPr>
          <w:rFonts w:eastAsia="Calibri" w:cstheme="minorHAnsi"/>
          <w:b/>
          <w:bCs/>
          <w:iCs/>
          <w:color w:val="000000"/>
          <w:sz w:val="20"/>
          <w:szCs w:val="20"/>
        </w:rPr>
      </w:pPr>
    </w:p>
    <w:p w14:paraId="1DE27DBF" w14:textId="77777777" w:rsidR="000A6A6F" w:rsidRPr="00AD70CE" w:rsidRDefault="000A6A6F" w:rsidP="00472DEC">
      <w:pPr>
        <w:spacing w:before="240" w:after="60" w:line="240" w:lineRule="auto"/>
        <w:outlineLvl w:val="4"/>
        <w:rPr>
          <w:rFonts w:eastAsia="Calibri" w:cstheme="minorHAnsi"/>
          <w:b/>
          <w:bCs/>
          <w:iCs/>
          <w:color w:val="000000"/>
          <w:sz w:val="20"/>
          <w:szCs w:val="20"/>
        </w:rPr>
      </w:pPr>
    </w:p>
    <w:p w14:paraId="14FEC7EE" w14:textId="77777777" w:rsidR="000A6A6F" w:rsidRPr="00AD70CE" w:rsidRDefault="000A6A6F" w:rsidP="00472DEC">
      <w:pPr>
        <w:spacing w:before="240" w:after="60" w:line="240" w:lineRule="auto"/>
        <w:outlineLvl w:val="4"/>
        <w:rPr>
          <w:rFonts w:eastAsia="Calibri" w:cstheme="minorHAnsi"/>
          <w:b/>
          <w:bCs/>
          <w:iCs/>
          <w:color w:val="000000"/>
          <w:sz w:val="20"/>
          <w:szCs w:val="20"/>
        </w:rPr>
      </w:pPr>
    </w:p>
    <w:p w14:paraId="0D48AA24" w14:textId="77777777" w:rsidR="000A6A6F" w:rsidRPr="00AD70CE" w:rsidRDefault="000A6A6F" w:rsidP="00472DEC">
      <w:pPr>
        <w:spacing w:before="240" w:after="60" w:line="240" w:lineRule="auto"/>
        <w:outlineLvl w:val="4"/>
        <w:rPr>
          <w:rFonts w:eastAsia="Calibri" w:cstheme="minorHAnsi"/>
          <w:b/>
          <w:bCs/>
          <w:iCs/>
          <w:color w:val="000000"/>
          <w:sz w:val="20"/>
          <w:szCs w:val="20"/>
        </w:rPr>
      </w:pPr>
    </w:p>
    <w:p w14:paraId="37B3CECA" w14:textId="77777777" w:rsidR="000A6A6F" w:rsidRPr="00AD70CE" w:rsidRDefault="000A6A6F" w:rsidP="00472DEC">
      <w:pPr>
        <w:spacing w:before="240" w:after="60" w:line="240" w:lineRule="auto"/>
        <w:outlineLvl w:val="4"/>
        <w:rPr>
          <w:rFonts w:eastAsia="Calibri" w:cstheme="minorHAnsi"/>
          <w:b/>
          <w:bCs/>
          <w:iCs/>
          <w:color w:val="000000"/>
          <w:sz w:val="20"/>
          <w:szCs w:val="20"/>
        </w:rPr>
      </w:pPr>
    </w:p>
    <w:p w14:paraId="0810FF91" w14:textId="77777777" w:rsidR="000A6A6F" w:rsidRPr="00AD70CE" w:rsidRDefault="000A6A6F" w:rsidP="00472DEC">
      <w:pPr>
        <w:spacing w:before="240" w:after="60" w:line="240" w:lineRule="auto"/>
        <w:outlineLvl w:val="4"/>
        <w:rPr>
          <w:rFonts w:eastAsia="Calibri" w:cstheme="minorHAnsi"/>
          <w:b/>
          <w:bCs/>
          <w:iCs/>
          <w:color w:val="000000"/>
          <w:sz w:val="20"/>
          <w:szCs w:val="20"/>
        </w:rPr>
      </w:pPr>
    </w:p>
    <w:p w14:paraId="0F290B89" w14:textId="77777777" w:rsidR="000A6A6F" w:rsidRPr="00AD70CE" w:rsidRDefault="000A6A6F" w:rsidP="00472DEC">
      <w:pPr>
        <w:spacing w:before="240" w:after="60" w:line="240" w:lineRule="auto"/>
        <w:outlineLvl w:val="4"/>
        <w:rPr>
          <w:rFonts w:eastAsia="Calibri" w:cstheme="minorHAnsi"/>
          <w:b/>
          <w:bCs/>
          <w:iCs/>
          <w:color w:val="000000"/>
          <w:sz w:val="20"/>
          <w:szCs w:val="20"/>
        </w:rPr>
      </w:pPr>
    </w:p>
    <w:p w14:paraId="34AC408A" w14:textId="77777777" w:rsidR="00472DEC" w:rsidRPr="00AD70CE" w:rsidRDefault="00472DEC" w:rsidP="00472DEC">
      <w:pPr>
        <w:spacing w:before="240" w:after="60" w:line="240" w:lineRule="auto"/>
        <w:jc w:val="center"/>
        <w:outlineLvl w:val="4"/>
        <w:rPr>
          <w:rFonts w:eastAsia="Calibri" w:cstheme="minorHAnsi"/>
          <w:b/>
          <w:bCs/>
          <w:iCs/>
          <w:color w:val="000000"/>
          <w:sz w:val="20"/>
          <w:szCs w:val="20"/>
        </w:rPr>
      </w:pPr>
      <w:proofErr w:type="gramStart"/>
      <w:r w:rsidRPr="00AD70CE">
        <w:rPr>
          <w:rFonts w:eastAsia="Calibri" w:cstheme="minorHAnsi"/>
          <w:b/>
          <w:bCs/>
          <w:iCs/>
          <w:color w:val="000000"/>
          <w:sz w:val="20"/>
          <w:szCs w:val="20"/>
        </w:rPr>
        <w:t>OFERTA  PRZETARGOWA</w:t>
      </w:r>
      <w:proofErr w:type="gramEnd"/>
      <w:r w:rsidRPr="00AD70CE">
        <w:rPr>
          <w:rFonts w:eastAsia="Calibri" w:cstheme="minorHAnsi"/>
          <w:b/>
          <w:bCs/>
          <w:iCs/>
          <w:color w:val="000000"/>
          <w:sz w:val="20"/>
          <w:szCs w:val="20"/>
        </w:rPr>
        <w:t xml:space="preserve"> </w:t>
      </w:r>
    </w:p>
    <w:p w14:paraId="4F34C9B2" w14:textId="77777777" w:rsidR="00472DEC" w:rsidRPr="00AD70CE" w:rsidRDefault="00472DEC" w:rsidP="00472DEC">
      <w:pPr>
        <w:spacing w:line="360" w:lineRule="auto"/>
        <w:jc w:val="both"/>
        <w:rPr>
          <w:rFonts w:eastAsia="Calibri" w:cstheme="minorHAnsi"/>
          <w:color w:val="000000"/>
          <w:sz w:val="20"/>
          <w:szCs w:val="20"/>
        </w:rPr>
      </w:pPr>
      <w:r w:rsidRPr="00AD70CE">
        <w:rPr>
          <w:rFonts w:eastAsia="Calibri" w:cstheme="minorHAnsi"/>
          <w:color w:val="000000"/>
          <w:sz w:val="20"/>
          <w:szCs w:val="20"/>
        </w:rPr>
        <w:t xml:space="preserve">                                                              </w:t>
      </w:r>
    </w:p>
    <w:p w14:paraId="372A8A28" w14:textId="77777777" w:rsidR="00472DEC" w:rsidRPr="00AD70CE" w:rsidRDefault="00472DEC" w:rsidP="00472DEC">
      <w:pPr>
        <w:spacing w:after="0" w:line="240" w:lineRule="auto"/>
        <w:ind w:firstLine="4321"/>
        <w:jc w:val="center"/>
        <w:rPr>
          <w:rFonts w:eastAsia="Calibri" w:cstheme="minorHAnsi"/>
          <w:b/>
          <w:color w:val="000000"/>
          <w:sz w:val="20"/>
          <w:szCs w:val="20"/>
        </w:rPr>
      </w:pPr>
      <w:proofErr w:type="gramStart"/>
      <w:r w:rsidRPr="00AD70CE">
        <w:rPr>
          <w:rFonts w:eastAsia="Calibri" w:cstheme="minorHAnsi"/>
          <w:b/>
          <w:color w:val="000000"/>
          <w:sz w:val="20"/>
          <w:szCs w:val="20"/>
        </w:rPr>
        <w:t>GMINA  WYSZKÓW</w:t>
      </w:r>
      <w:proofErr w:type="gramEnd"/>
    </w:p>
    <w:p w14:paraId="7602E7DC" w14:textId="77777777" w:rsidR="00472DEC" w:rsidRPr="00AD70CE" w:rsidRDefault="00472DEC" w:rsidP="00472DEC">
      <w:pPr>
        <w:spacing w:after="0" w:line="240" w:lineRule="auto"/>
        <w:ind w:firstLine="4321"/>
        <w:jc w:val="center"/>
        <w:rPr>
          <w:rFonts w:eastAsia="Calibri" w:cstheme="minorHAnsi"/>
          <w:b/>
          <w:color w:val="000000"/>
          <w:sz w:val="20"/>
          <w:szCs w:val="20"/>
        </w:rPr>
      </w:pPr>
      <w:r w:rsidRPr="00AD70CE">
        <w:rPr>
          <w:rFonts w:eastAsia="Calibri" w:cstheme="minorHAnsi"/>
          <w:b/>
          <w:color w:val="000000"/>
          <w:sz w:val="20"/>
          <w:szCs w:val="20"/>
        </w:rPr>
        <w:t xml:space="preserve">REPREZENTOWANA PRZEZ </w:t>
      </w:r>
    </w:p>
    <w:p w14:paraId="6885E020" w14:textId="77777777" w:rsidR="00472DEC" w:rsidRPr="00AD70CE" w:rsidRDefault="00472DEC" w:rsidP="00472DEC">
      <w:pPr>
        <w:spacing w:after="0" w:line="240" w:lineRule="auto"/>
        <w:ind w:firstLine="4321"/>
        <w:jc w:val="center"/>
        <w:rPr>
          <w:rFonts w:eastAsia="Calibri" w:cstheme="minorHAnsi"/>
          <w:b/>
          <w:color w:val="000000"/>
          <w:sz w:val="20"/>
          <w:szCs w:val="20"/>
        </w:rPr>
      </w:pPr>
      <w:r w:rsidRPr="00AD70CE">
        <w:rPr>
          <w:rFonts w:eastAsia="Calibri" w:cstheme="minorHAnsi"/>
          <w:b/>
          <w:color w:val="000000"/>
          <w:sz w:val="20"/>
          <w:szCs w:val="20"/>
        </w:rPr>
        <w:t>BURMISTRZA WYSZKOWA</w:t>
      </w:r>
    </w:p>
    <w:p w14:paraId="72F4198B" w14:textId="77777777" w:rsidR="00472DEC" w:rsidRPr="00AD70CE" w:rsidRDefault="00472DEC" w:rsidP="00472DEC">
      <w:pPr>
        <w:spacing w:after="0" w:line="240" w:lineRule="auto"/>
        <w:ind w:firstLine="4321"/>
        <w:jc w:val="center"/>
        <w:rPr>
          <w:rFonts w:eastAsia="Calibri" w:cstheme="minorHAnsi"/>
          <w:b/>
          <w:color w:val="000000"/>
          <w:sz w:val="20"/>
          <w:szCs w:val="20"/>
        </w:rPr>
      </w:pPr>
      <w:r w:rsidRPr="00AD70CE">
        <w:rPr>
          <w:rFonts w:eastAsia="Calibri" w:cstheme="minorHAnsi"/>
          <w:b/>
          <w:color w:val="000000"/>
          <w:sz w:val="20"/>
          <w:szCs w:val="20"/>
        </w:rPr>
        <w:t>ALEJA RÓŻ 2</w:t>
      </w:r>
    </w:p>
    <w:p w14:paraId="1984D53F" w14:textId="77777777" w:rsidR="00472DEC" w:rsidRPr="00AD70CE" w:rsidRDefault="00472DEC" w:rsidP="00472DEC">
      <w:pPr>
        <w:spacing w:after="0" w:line="240" w:lineRule="auto"/>
        <w:ind w:firstLine="4321"/>
        <w:jc w:val="center"/>
        <w:rPr>
          <w:rFonts w:eastAsia="Calibri" w:cstheme="minorHAnsi"/>
          <w:b/>
          <w:color w:val="000000"/>
          <w:sz w:val="20"/>
          <w:szCs w:val="20"/>
        </w:rPr>
      </w:pPr>
      <w:r w:rsidRPr="00AD70CE">
        <w:rPr>
          <w:rFonts w:eastAsia="Calibri" w:cstheme="minorHAnsi"/>
          <w:b/>
          <w:color w:val="000000"/>
          <w:sz w:val="20"/>
          <w:szCs w:val="20"/>
        </w:rPr>
        <w:t>07-200 WYSZKÓW</w:t>
      </w:r>
    </w:p>
    <w:p w14:paraId="17F58D28" w14:textId="77777777" w:rsidR="00472DEC" w:rsidRPr="00AD70CE" w:rsidRDefault="00472DEC" w:rsidP="00472DEC">
      <w:pPr>
        <w:suppressAutoHyphens/>
        <w:spacing w:after="0" w:line="360" w:lineRule="auto"/>
        <w:rPr>
          <w:rFonts w:eastAsia="Times New Roman" w:cstheme="minorHAnsi"/>
          <w:i/>
          <w:color w:val="000000"/>
          <w:kern w:val="2"/>
          <w:sz w:val="20"/>
          <w:szCs w:val="20"/>
          <w:lang w:eastAsia="ar-SA"/>
        </w:rPr>
      </w:pPr>
    </w:p>
    <w:p w14:paraId="42350502" w14:textId="77777777" w:rsidR="00472DEC" w:rsidRPr="00AD70CE" w:rsidRDefault="00472DEC" w:rsidP="00472DEC">
      <w:pPr>
        <w:suppressAutoHyphens/>
        <w:spacing w:after="0" w:line="360" w:lineRule="auto"/>
        <w:rPr>
          <w:rFonts w:eastAsia="Times New Roman" w:cstheme="minorHAnsi"/>
          <w:color w:val="000000"/>
          <w:kern w:val="2"/>
          <w:sz w:val="20"/>
          <w:szCs w:val="20"/>
          <w:lang w:eastAsia="ar-SA"/>
        </w:rPr>
      </w:pPr>
      <w:r w:rsidRPr="00AD70CE">
        <w:rPr>
          <w:rFonts w:eastAsia="Times New Roman" w:cstheme="minorHAnsi"/>
          <w:i/>
          <w:color w:val="000000"/>
          <w:kern w:val="2"/>
          <w:sz w:val="20"/>
          <w:szCs w:val="20"/>
          <w:lang w:eastAsia="ar-SA"/>
        </w:rPr>
        <w:t xml:space="preserve">Nazwa </w:t>
      </w:r>
      <w:proofErr w:type="gramStart"/>
      <w:r w:rsidRPr="00AD70CE">
        <w:rPr>
          <w:rFonts w:eastAsia="Times New Roman" w:cstheme="minorHAnsi"/>
          <w:i/>
          <w:color w:val="000000"/>
          <w:kern w:val="2"/>
          <w:sz w:val="20"/>
          <w:szCs w:val="20"/>
          <w:lang w:eastAsia="ar-SA"/>
        </w:rPr>
        <w:t>Wykonawcy  (</w:t>
      </w:r>
      <w:proofErr w:type="gramEnd"/>
      <w:r w:rsidRPr="00AD70CE">
        <w:rPr>
          <w:rFonts w:eastAsia="Times New Roman" w:cstheme="minorHAnsi"/>
          <w:i/>
          <w:color w:val="000000"/>
          <w:kern w:val="2"/>
          <w:sz w:val="20"/>
          <w:szCs w:val="20"/>
          <w:lang w:eastAsia="ar-SA"/>
        </w:rPr>
        <w:t xml:space="preserve">Wykonawców) </w:t>
      </w:r>
      <w:r w:rsidRPr="00AD70CE">
        <w:rPr>
          <w:rFonts w:eastAsia="Times New Roman" w:cstheme="minorHAnsi"/>
          <w:color w:val="000000"/>
          <w:kern w:val="2"/>
          <w:sz w:val="20"/>
          <w:szCs w:val="20"/>
          <w:lang w:eastAsia="ar-SA"/>
        </w:rPr>
        <w:t>.........................................................................................................................................</w:t>
      </w:r>
    </w:p>
    <w:p w14:paraId="070DF087" w14:textId="77777777" w:rsidR="00472DEC" w:rsidRPr="00AD70CE" w:rsidRDefault="00472DEC" w:rsidP="00472DEC">
      <w:pPr>
        <w:suppressAutoHyphens/>
        <w:spacing w:after="0" w:line="360" w:lineRule="auto"/>
        <w:rPr>
          <w:rFonts w:eastAsia="Times New Roman" w:cstheme="minorHAnsi"/>
          <w:color w:val="000000"/>
          <w:kern w:val="2"/>
          <w:sz w:val="20"/>
          <w:szCs w:val="20"/>
          <w:lang w:eastAsia="ar-SA"/>
        </w:rPr>
      </w:pPr>
      <w:r w:rsidRPr="00AD70CE">
        <w:rPr>
          <w:rFonts w:eastAsia="Times New Roman" w:cstheme="minorHAnsi"/>
          <w:i/>
          <w:color w:val="000000"/>
          <w:kern w:val="2"/>
          <w:sz w:val="20"/>
          <w:szCs w:val="20"/>
          <w:lang w:eastAsia="ar-SA"/>
        </w:rPr>
        <w:t>Adres Wykonawcy</w:t>
      </w:r>
      <w:r w:rsidRPr="00AD70CE">
        <w:rPr>
          <w:rFonts w:eastAsia="Times New Roman" w:cstheme="minorHAnsi"/>
          <w:color w:val="000000"/>
          <w:kern w:val="2"/>
          <w:sz w:val="20"/>
          <w:szCs w:val="20"/>
          <w:lang w:eastAsia="ar-SA"/>
        </w:rPr>
        <w:t>..............................................................................................................</w:t>
      </w:r>
    </w:p>
    <w:p w14:paraId="3CD11381" w14:textId="77777777" w:rsidR="00472DEC" w:rsidRPr="00AD70CE" w:rsidRDefault="00472DEC" w:rsidP="00472DEC">
      <w:pPr>
        <w:suppressAutoHyphens/>
        <w:spacing w:after="0" w:line="360" w:lineRule="auto"/>
        <w:rPr>
          <w:rFonts w:eastAsia="Times New Roman" w:cstheme="minorHAnsi"/>
          <w:i/>
          <w:color w:val="000000"/>
          <w:kern w:val="2"/>
          <w:sz w:val="20"/>
          <w:szCs w:val="20"/>
          <w:lang w:eastAsia="ar-SA"/>
        </w:rPr>
      </w:pPr>
      <w:r w:rsidRPr="00AD70CE">
        <w:rPr>
          <w:rFonts w:eastAsia="Times New Roman" w:cstheme="minorHAnsi"/>
          <w:i/>
          <w:color w:val="000000"/>
          <w:kern w:val="2"/>
          <w:sz w:val="20"/>
          <w:szCs w:val="20"/>
          <w:lang w:eastAsia="ar-SA"/>
        </w:rPr>
        <w:t xml:space="preserve">numer telefon         </w:t>
      </w:r>
      <w:r w:rsidRPr="00AD70CE">
        <w:rPr>
          <w:rFonts w:eastAsia="Times New Roman" w:cstheme="minorHAnsi"/>
          <w:color w:val="000000"/>
          <w:kern w:val="2"/>
          <w:sz w:val="20"/>
          <w:szCs w:val="20"/>
          <w:lang w:eastAsia="ar-SA"/>
        </w:rPr>
        <w:t xml:space="preserve">..............................   nr fax     </w:t>
      </w:r>
    </w:p>
    <w:p w14:paraId="3BE61900" w14:textId="77777777" w:rsidR="00472DEC" w:rsidRPr="00AD70CE" w:rsidRDefault="00472DEC" w:rsidP="00472DEC">
      <w:pPr>
        <w:suppressAutoHyphens/>
        <w:spacing w:after="0" w:line="360" w:lineRule="auto"/>
        <w:rPr>
          <w:rFonts w:eastAsia="Times New Roman" w:cstheme="minorHAnsi"/>
          <w:i/>
          <w:color w:val="000000"/>
          <w:kern w:val="2"/>
          <w:sz w:val="20"/>
          <w:szCs w:val="20"/>
          <w:lang w:eastAsia="ar-SA"/>
        </w:rPr>
      </w:pPr>
      <w:proofErr w:type="gramStart"/>
      <w:r w:rsidRPr="00AD70CE">
        <w:rPr>
          <w:rFonts w:eastAsia="Times New Roman" w:cstheme="minorHAnsi"/>
          <w:i/>
          <w:color w:val="000000"/>
          <w:kern w:val="2"/>
          <w:sz w:val="20"/>
          <w:szCs w:val="20"/>
          <w:lang w:eastAsia="ar-SA"/>
        </w:rPr>
        <w:t>adres  e</w:t>
      </w:r>
      <w:proofErr w:type="gramEnd"/>
      <w:r w:rsidRPr="00AD70CE">
        <w:rPr>
          <w:rFonts w:eastAsia="Times New Roman" w:cstheme="minorHAnsi"/>
          <w:i/>
          <w:color w:val="000000"/>
          <w:kern w:val="2"/>
          <w:sz w:val="20"/>
          <w:szCs w:val="20"/>
          <w:lang w:eastAsia="ar-SA"/>
        </w:rPr>
        <w:t xml:space="preserve">–mail </w:t>
      </w:r>
      <w:r w:rsidRPr="00AD70CE">
        <w:rPr>
          <w:rFonts w:eastAsia="Times New Roman" w:cstheme="minorHAnsi"/>
          <w:color w:val="000000"/>
          <w:kern w:val="2"/>
          <w:sz w:val="20"/>
          <w:szCs w:val="20"/>
          <w:lang w:eastAsia="ar-SA"/>
        </w:rPr>
        <w:t>...................................................................................................................</w:t>
      </w:r>
      <w:r w:rsidRPr="00AD70CE">
        <w:rPr>
          <w:rFonts w:eastAsia="Times New Roman" w:cstheme="minorHAnsi"/>
          <w:i/>
          <w:color w:val="000000"/>
          <w:kern w:val="2"/>
          <w:sz w:val="20"/>
          <w:szCs w:val="20"/>
          <w:lang w:eastAsia="ar-SA"/>
        </w:rPr>
        <w:t xml:space="preserve"> </w:t>
      </w:r>
    </w:p>
    <w:p w14:paraId="0559E660" w14:textId="77777777" w:rsidR="00472DEC" w:rsidRPr="00AD70CE" w:rsidRDefault="00472DEC" w:rsidP="00472DEC">
      <w:pPr>
        <w:suppressAutoHyphens/>
        <w:spacing w:after="0" w:line="240" w:lineRule="auto"/>
        <w:rPr>
          <w:rFonts w:eastAsia="Times New Roman" w:cstheme="minorHAnsi"/>
          <w:color w:val="000000"/>
          <w:kern w:val="2"/>
          <w:sz w:val="20"/>
          <w:szCs w:val="20"/>
          <w:lang w:eastAsia="ar-SA"/>
        </w:rPr>
      </w:pPr>
      <w:r w:rsidRPr="00AD70CE">
        <w:rPr>
          <w:rFonts w:eastAsia="Times New Roman" w:cstheme="minorHAnsi"/>
          <w:color w:val="000000"/>
          <w:kern w:val="2"/>
          <w:sz w:val="20"/>
          <w:szCs w:val="20"/>
          <w:lang w:eastAsia="ar-SA"/>
        </w:rPr>
        <w:t xml:space="preserve">1. Nawiązując do zaproszenia do wzięcia udziału </w:t>
      </w:r>
      <w:proofErr w:type="gramStart"/>
      <w:r w:rsidRPr="00AD70CE">
        <w:rPr>
          <w:rFonts w:eastAsia="Times New Roman" w:cstheme="minorHAnsi"/>
          <w:color w:val="000000"/>
          <w:kern w:val="2"/>
          <w:sz w:val="20"/>
          <w:szCs w:val="20"/>
          <w:lang w:eastAsia="ar-SA"/>
        </w:rPr>
        <w:t>w  postępowaniu</w:t>
      </w:r>
      <w:proofErr w:type="gramEnd"/>
      <w:r w:rsidRPr="00AD70CE">
        <w:rPr>
          <w:rFonts w:eastAsia="Times New Roman" w:cstheme="minorHAnsi"/>
          <w:color w:val="000000"/>
          <w:kern w:val="2"/>
          <w:sz w:val="20"/>
          <w:szCs w:val="20"/>
          <w:lang w:eastAsia="ar-SA"/>
        </w:rPr>
        <w:t xml:space="preserve"> o udzielenie zamówienia  publicznego prowadzonego w trybie przetargu nieograniczonego  na zadanie : </w:t>
      </w:r>
    </w:p>
    <w:p w14:paraId="64E7AE64" w14:textId="77777777" w:rsidR="00472DEC" w:rsidRPr="00AD70CE" w:rsidRDefault="00472DEC" w:rsidP="00472DEC">
      <w:pPr>
        <w:tabs>
          <w:tab w:val="left" w:pos="1440"/>
        </w:tabs>
        <w:spacing w:after="0" w:line="240" w:lineRule="auto"/>
        <w:jc w:val="both"/>
        <w:outlineLvl w:val="1"/>
        <w:rPr>
          <w:rFonts w:eastAsia="Calibri" w:cstheme="minorHAnsi"/>
          <w:color w:val="FF0000"/>
          <w:sz w:val="28"/>
          <w:szCs w:val="28"/>
        </w:rPr>
      </w:pPr>
    </w:p>
    <w:p w14:paraId="271A110A" w14:textId="77777777" w:rsidR="00472DEC" w:rsidRPr="00AD70CE" w:rsidRDefault="00472DEC" w:rsidP="00472DEC">
      <w:pPr>
        <w:spacing w:after="0" w:line="360" w:lineRule="auto"/>
        <w:jc w:val="center"/>
        <w:rPr>
          <w:rFonts w:eastAsia="Calibri" w:cstheme="minorHAnsi"/>
          <w:b/>
          <w:bCs/>
          <w:i/>
          <w:sz w:val="24"/>
          <w:szCs w:val="24"/>
        </w:rPr>
      </w:pPr>
      <w:r w:rsidRPr="00AD70CE">
        <w:rPr>
          <w:rFonts w:eastAsia="Calibri" w:cstheme="minorHAnsi"/>
          <w:b/>
          <w:bCs/>
          <w:i/>
          <w:sz w:val="24"/>
          <w:szCs w:val="24"/>
        </w:rPr>
        <w:t>„Remonty cząstkowe</w:t>
      </w:r>
      <w:r w:rsidR="000A6A6F" w:rsidRPr="00AD70CE">
        <w:rPr>
          <w:rFonts w:eastAsia="Calibri" w:cstheme="minorHAnsi"/>
          <w:b/>
          <w:bCs/>
          <w:i/>
          <w:sz w:val="24"/>
          <w:szCs w:val="24"/>
        </w:rPr>
        <w:t xml:space="preserve"> dróg gminnych o nawierzchni </w:t>
      </w:r>
      <w:r w:rsidRPr="00AD70CE">
        <w:rPr>
          <w:rFonts w:eastAsia="Calibri" w:cstheme="minorHAnsi"/>
          <w:b/>
          <w:bCs/>
          <w:i/>
          <w:sz w:val="24"/>
          <w:szCs w:val="24"/>
        </w:rPr>
        <w:t>utwardzonej”</w:t>
      </w:r>
    </w:p>
    <w:p w14:paraId="2E0C76E3" w14:textId="77777777" w:rsidR="00472DEC" w:rsidRPr="00AD70CE" w:rsidRDefault="00472DEC" w:rsidP="00472DEC">
      <w:pPr>
        <w:suppressAutoHyphens/>
        <w:spacing w:after="0" w:line="240" w:lineRule="auto"/>
        <w:rPr>
          <w:rFonts w:eastAsia="Times New Roman" w:cstheme="minorHAnsi"/>
          <w:color w:val="000000"/>
          <w:kern w:val="2"/>
          <w:sz w:val="20"/>
          <w:szCs w:val="20"/>
          <w:lang w:eastAsia="ar-SA"/>
        </w:rPr>
      </w:pPr>
    </w:p>
    <w:p w14:paraId="2F39BC88" w14:textId="77777777" w:rsidR="00472DEC" w:rsidRPr="00AD70CE" w:rsidRDefault="00472DEC" w:rsidP="00472DEC">
      <w:pPr>
        <w:jc w:val="both"/>
        <w:rPr>
          <w:rFonts w:eastAsia="Calibri" w:cstheme="minorHAnsi"/>
          <w:color w:val="000000"/>
          <w:sz w:val="20"/>
          <w:szCs w:val="20"/>
        </w:rPr>
      </w:pPr>
      <w:r w:rsidRPr="00AD70CE">
        <w:rPr>
          <w:rFonts w:eastAsia="Calibri" w:cstheme="minorHAnsi"/>
          <w:color w:val="000000"/>
          <w:sz w:val="20"/>
          <w:szCs w:val="20"/>
        </w:rPr>
        <w:t xml:space="preserve">oferujemy zrealizować zamówienie </w:t>
      </w:r>
      <w:proofErr w:type="gramStart"/>
      <w:r w:rsidRPr="00AD70CE">
        <w:rPr>
          <w:rFonts w:eastAsia="Calibri" w:cstheme="minorHAnsi"/>
          <w:color w:val="000000"/>
          <w:sz w:val="20"/>
          <w:szCs w:val="20"/>
        </w:rPr>
        <w:t>publiczne  zgodnie</w:t>
      </w:r>
      <w:proofErr w:type="gramEnd"/>
      <w:r w:rsidRPr="00AD70CE">
        <w:rPr>
          <w:rFonts w:eastAsia="Calibri" w:cstheme="minorHAnsi"/>
          <w:color w:val="000000"/>
          <w:sz w:val="20"/>
          <w:szCs w:val="20"/>
        </w:rPr>
        <w:t xml:space="preserve"> z warunkami określonymi w SIWZ za cenę ofertową:</w:t>
      </w:r>
    </w:p>
    <w:p w14:paraId="55026D9E" w14:textId="77777777" w:rsidR="00472DEC" w:rsidRPr="00AD70CE" w:rsidRDefault="00472DEC" w:rsidP="00472DEC">
      <w:pPr>
        <w:spacing w:line="240" w:lineRule="auto"/>
        <w:rPr>
          <w:rFonts w:eastAsia="Calibri" w:cstheme="minorHAnsi"/>
          <w:color w:val="000000"/>
          <w:sz w:val="20"/>
          <w:szCs w:val="20"/>
        </w:rPr>
      </w:pPr>
      <w:r w:rsidRPr="00AD70CE">
        <w:rPr>
          <w:rFonts w:eastAsia="Calibri" w:cstheme="minorHAnsi"/>
          <w:color w:val="000000"/>
          <w:sz w:val="20"/>
          <w:szCs w:val="20"/>
        </w:rPr>
        <w:t xml:space="preserve">   </w:t>
      </w:r>
      <w:r w:rsidRPr="00AD70CE">
        <w:rPr>
          <w:rFonts w:eastAsia="Calibri" w:cstheme="minorHAnsi"/>
          <w:b/>
          <w:color w:val="000000"/>
          <w:sz w:val="20"/>
          <w:szCs w:val="20"/>
        </w:rPr>
        <w:t xml:space="preserve"> tj. za </w:t>
      </w:r>
      <w:proofErr w:type="gramStart"/>
      <w:r w:rsidRPr="00AD70CE">
        <w:rPr>
          <w:rFonts w:eastAsia="Calibri" w:cstheme="minorHAnsi"/>
          <w:b/>
          <w:color w:val="000000"/>
          <w:sz w:val="20"/>
          <w:szCs w:val="20"/>
        </w:rPr>
        <w:t>cenę  brutto</w:t>
      </w:r>
      <w:proofErr w:type="gramEnd"/>
      <w:r w:rsidRPr="00AD70CE">
        <w:rPr>
          <w:rFonts w:eastAsia="Calibri" w:cstheme="minorHAnsi"/>
          <w:color w:val="000000"/>
          <w:sz w:val="20"/>
          <w:szCs w:val="20"/>
        </w:rPr>
        <w:t>........................................….....................................................................zł</w:t>
      </w:r>
    </w:p>
    <w:p w14:paraId="593439C9" w14:textId="77777777" w:rsidR="00472DEC" w:rsidRPr="00AD70CE" w:rsidRDefault="00472DEC" w:rsidP="00472DEC">
      <w:pPr>
        <w:spacing w:line="240" w:lineRule="auto"/>
        <w:jc w:val="both"/>
        <w:rPr>
          <w:rFonts w:eastAsia="Calibri" w:cstheme="minorHAnsi"/>
          <w:color w:val="000000"/>
          <w:sz w:val="20"/>
          <w:szCs w:val="20"/>
        </w:rPr>
      </w:pPr>
      <w:r w:rsidRPr="00AD70CE">
        <w:rPr>
          <w:rFonts w:eastAsia="Calibri" w:cstheme="minorHAnsi"/>
          <w:color w:val="000000"/>
          <w:sz w:val="20"/>
          <w:szCs w:val="20"/>
        </w:rPr>
        <w:lastRenderedPageBreak/>
        <w:t xml:space="preserve">     słownie.................................................................................................................................zł</w:t>
      </w:r>
    </w:p>
    <w:p w14:paraId="4399C9BB" w14:textId="77777777" w:rsidR="00472DEC" w:rsidRPr="00AD70CE" w:rsidRDefault="00472DEC" w:rsidP="00472DEC">
      <w:pPr>
        <w:spacing w:line="240" w:lineRule="auto"/>
        <w:jc w:val="both"/>
        <w:rPr>
          <w:rFonts w:eastAsia="Calibri" w:cstheme="minorHAnsi"/>
          <w:color w:val="000000"/>
          <w:sz w:val="20"/>
          <w:szCs w:val="20"/>
        </w:rPr>
      </w:pPr>
      <w:r w:rsidRPr="00AD70CE">
        <w:rPr>
          <w:rFonts w:eastAsia="Calibri" w:cstheme="minorHAnsi"/>
          <w:color w:val="000000"/>
          <w:sz w:val="20"/>
          <w:szCs w:val="20"/>
        </w:rPr>
        <w:t>cena netto ......................................... zł.</w:t>
      </w:r>
    </w:p>
    <w:p w14:paraId="7DDCF27B" w14:textId="77777777" w:rsidR="00472DEC" w:rsidRPr="00AD70CE" w:rsidRDefault="00472DEC" w:rsidP="00472DEC">
      <w:pPr>
        <w:spacing w:line="240" w:lineRule="auto"/>
        <w:jc w:val="both"/>
        <w:rPr>
          <w:rFonts w:eastAsia="Calibri" w:cstheme="minorHAnsi"/>
          <w:color w:val="000000"/>
          <w:sz w:val="20"/>
          <w:szCs w:val="20"/>
        </w:rPr>
      </w:pPr>
      <w:r w:rsidRPr="00AD70CE">
        <w:rPr>
          <w:rFonts w:eastAsia="Calibri" w:cstheme="minorHAnsi"/>
          <w:color w:val="000000"/>
          <w:sz w:val="20"/>
          <w:szCs w:val="20"/>
        </w:rPr>
        <w:t>podatek VAT % ......... kwota .................................................. zł.</w:t>
      </w:r>
    </w:p>
    <w:p w14:paraId="204F59F0" w14:textId="77777777" w:rsidR="00472DEC" w:rsidRPr="00AD70CE" w:rsidRDefault="00472DEC" w:rsidP="00472DEC">
      <w:pPr>
        <w:pStyle w:val="Akapitzlist"/>
        <w:numPr>
          <w:ilvl w:val="0"/>
          <w:numId w:val="5"/>
        </w:numPr>
        <w:tabs>
          <w:tab w:val="left" w:pos="390"/>
        </w:tabs>
        <w:spacing w:before="120" w:after="0" w:line="360" w:lineRule="auto"/>
        <w:jc w:val="both"/>
        <w:rPr>
          <w:rFonts w:cstheme="minorHAnsi"/>
          <w:i/>
          <w:color w:val="000000"/>
          <w:sz w:val="20"/>
          <w:szCs w:val="20"/>
        </w:rPr>
      </w:pPr>
      <w:r w:rsidRPr="00AD70CE">
        <w:rPr>
          <w:rFonts w:cstheme="minorHAnsi"/>
          <w:i/>
          <w:color w:val="000000"/>
          <w:sz w:val="20"/>
          <w:szCs w:val="20"/>
          <w:u w:val="single"/>
        </w:rPr>
        <w:t>Kryteria poza cenowe</w:t>
      </w:r>
      <w:r w:rsidRPr="00AD70CE">
        <w:rPr>
          <w:rFonts w:cstheme="minorHAnsi"/>
          <w:i/>
          <w:color w:val="000000"/>
          <w:sz w:val="20"/>
          <w:szCs w:val="20"/>
        </w:rPr>
        <w:t xml:space="preserve"> odnoszące się do przedmiotu zamówienia:</w:t>
      </w:r>
    </w:p>
    <w:p w14:paraId="1F3A0C67" w14:textId="77777777" w:rsidR="00472DEC" w:rsidRPr="00AD70CE" w:rsidRDefault="00472DEC" w:rsidP="00472DEC">
      <w:pPr>
        <w:pStyle w:val="Akapitzlist"/>
        <w:tabs>
          <w:tab w:val="left" w:pos="390"/>
        </w:tabs>
        <w:spacing w:before="120" w:after="0" w:line="360" w:lineRule="auto"/>
        <w:ind w:left="426"/>
        <w:jc w:val="both"/>
        <w:rPr>
          <w:rFonts w:eastAsia="Times New Roman" w:cstheme="minorHAnsi"/>
          <w:i/>
          <w:sz w:val="20"/>
          <w:szCs w:val="20"/>
          <w:lang w:eastAsia="ar-SA"/>
        </w:rPr>
      </w:pPr>
      <w:r w:rsidRPr="00AD70CE">
        <w:rPr>
          <w:rFonts w:cstheme="minorHAnsi"/>
          <w:i/>
          <w:color w:val="000000"/>
          <w:sz w:val="20"/>
          <w:szCs w:val="20"/>
        </w:rPr>
        <w:t>oświadczam, że przystąpię do realizacji zamówienia w ciągu ................. dni od daty zlecenia.</w:t>
      </w:r>
    </w:p>
    <w:p w14:paraId="10FA9873" w14:textId="77777777" w:rsidR="00472DEC" w:rsidRPr="00AD70CE" w:rsidRDefault="00472DEC" w:rsidP="00472DEC">
      <w:pPr>
        <w:numPr>
          <w:ilvl w:val="0"/>
          <w:numId w:val="5"/>
        </w:numPr>
        <w:spacing w:after="0" w:line="360" w:lineRule="auto"/>
        <w:jc w:val="both"/>
        <w:rPr>
          <w:rFonts w:eastAsia="Calibri" w:cstheme="minorHAnsi"/>
          <w:color w:val="000000"/>
          <w:sz w:val="20"/>
          <w:szCs w:val="20"/>
        </w:rPr>
      </w:pPr>
      <w:r w:rsidRPr="00AD70CE">
        <w:rPr>
          <w:rFonts w:eastAsia="Calibri" w:cstheme="minorHAnsi"/>
          <w:color w:val="000000"/>
          <w:sz w:val="20"/>
          <w:szCs w:val="20"/>
        </w:rPr>
        <w:t>Oświadczam, że zapoznałem się ze specyfikacją istotnych warunków zamówienia i nie wnoszę do niej zastrzeżeń oraz zdobyłem wszelkie konieczne informacje do przygotowania oferty</w:t>
      </w:r>
      <w:r w:rsidRPr="00AD70CE">
        <w:rPr>
          <w:rFonts w:eastAsia="Calibri" w:cstheme="minorHAnsi"/>
          <w:b/>
          <w:color w:val="000000"/>
          <w:sz w:val="20"/>
          <w:szCs w:val="20"/>
        </w:rPr>
        <w:t xml:space="preserve"> </w:t>
      </w:r>
      <w:r w:rsidRPr="00AD70CE">
        <w:rPr>
          <w:rFonts w:eastAsia="Calibri" w:cstheme="minorHAnsi"/>
          <w:color w:val="000000"/>
          <w:sz w:val="20"/>
          <w:szCs w:val="20"/>
        </w:rPr>
        <w:t>oraz uzyskałem wszelkie dane, jakie mogą być niezbędne w przygotowaniu oferty i podpisaniu umowy na wykonanie zamówienia.</w:t>
      </w:r>
    </w:p>
    <w:p w14:paraId="78B71CC3" w14:textId="77777777" w:rsidR="00472DEC" w:rsidRPr="00AD70CE" w:rsidRDefault="00472DEC" w:rsidP="00472DEC">
      <w:pPr>
        <w:numPr>
          <w:ilvl w:val="0"/>
          <w:numId w:val="5"/>
        </w:numPr>
        <w:spacing w:after="0" w:line="360" w:lineRule="auto"/>
        <w:jc w:val="both"/>
        <w:rPr>
          <w:rFonts w:eastAsia="Calibri" w:cstheme="minorHAnsi"/>
          <w:color w:val="000000"/>
          <w:sz w:val="20"/>
          <w:szCs w:val="20"/>
        </w:rPr>
      </w:pPr>
      <w:r w:rsidRPr="00AD70CE">
        <w:rPr>
          <w:rFonts w:eastAsia="Calibri" w:cstheme="minorHAnsi"/>
          <w:color w:val="000000"/>
          <w:sz w:val="20"/>
          <w:szCs w:val="20"/>
        </w:rPr>
        <w:t xml:space="preserve">Oświadczam, że uważam się za związanym niniejszą ofertą przez </w:t>
      </w:r>
      <w:r w:rsidRPr="00AD70CE">
        <w:rPr>
          <w:rFonts w:eastAsia="Calibri" w:cstheme="minorHAnsi"/>
          <w:b/>
          <w:color w:val="000000"/>
          <w:sz w:val="20"/>
          <w:szCs w:val="20"/>
        </w:rPr>
        <w:t xml:space="preserve">30 </w:t>
      </w:r>
      <w:r w:rsidRPr="00AD70CE">
        <w:rPr>
          <w:rFonts w:eastAsia="Calibri" w:cstheme="minorHAnsi"/>
          <w:color w:val="000000"/>
          <w:sz w:val="20"/>
          <w:szCs w:val="20"/>
        </w:rPr>
        <w:t xml:space="preserve">dni od terminu składania </w:t>
      </w:r>
      <w:proofErr w:type="gramStart"/>
      <w:r w:rsidRPr="00AD70CE">
        <w:rPr>
          <w:rFonts w:eastAsia="Calibri" w:cstheme="minorHAnsi"/>
          <w:color w:val="000000"/>
          <w:sz w:val="20"/>
          <w:szCs w:val="20"/>
        </w:rPr>
        <w:t>ofert .</w:t>
      </w:r>
      <w:proofErr w:type="gramEnd"/>
    </w:p>
    <w:p w14:paraId="23D74C65" w14:textId="77777777" w:rsidR="00472DEC" w:rsidRPr="00AD70CE" w:rsidRDefault="00472DEC" w:rsidP="00472DEC">
      <w:pPr>
        <w:numPr>
          <w:ilvl w:val="0"/>
          <w:numId w:val="5"/>
        </w:numPr>
        <w:tabs>
          <w:tab w:val="clear" w:pos="357"/>
          <w:tab w:val="num" w:pos="397"/>
        </w:tabs>
        <w:spacing w:after="0" w:line="360" w:lineRule="auto"/>
        <w:ind w:left="397" w:hanging="397"/>
        <w:jc w:val="both"/>
        <w:rPr>
          <w:rFonts w:eastAsia="Calibri" w:cstheme="minorHAnsi"/>
          <w:color w:val="000000"/>
          <w:sz w:val="20"/>
          <w:szCs w:val="20"/>
        </w:rPr>
      </w:pPr>
      <w:r w:rsidRPr="00AD70CE">
        <w:rPr>
          <w:rFonts w:eastAsia="Calibri" w:cstheme="minorHAnsi"/>
          <w:color w:val="000000"/>
          <w:sz w:val="20"/>
          <w:szCs w:val="20"/>
        </w:rPr>
        <w:t xml:space="preserve">Oświadczam, że zawarty w specyfikacji istotnych warunków zamówienia wzór umowy oraz możliwe zmiany do treści umowy zostały przeze </w:t>
      </w:r>
      <w:proofErr w:type="gramStart"/>
      <w:r w:rsidRPr="00AD70CE">
        <w:rPr>
          <w:rFonts w:eastAsia="Calibri" w:cstheme="minorHAnsi"/>
          <w:color w:val="000000"/>
          <w:sz w:val="20"/>
          <w:szCs w:val="20"/>
        </w:rPr>
        <w:t>mnie  zaakceptowane</w:t>
      </w:r>
      <w:proofErr w:type="gramEnd"/>
      <w:r w:rsidRPr="00AD70CE">
        <w:rPr>
          <w:rFonts w:eastAsia="Calibri" w:cstheme="minorHAnsi"/>
          <w:color w:val="000000"/>
          <w:sz w:val="20"/>
          <w:szCs w:val="20"/>
        </w:rPr>
        <w:t xml:space="preserve"> i zobowiązuję się                            w przypadku wyboru mojej oferty do zawarcia umowy na tych warunkach w miejscu i terminie wskazanym przez Zamawiającego.</w:t>
      </w:r>
    </w:p>
    <w:p w14:paraId="159A735E" w14:textId="77777777" w:rsidR="00472DEC" w:rsidRPr="00AD70CE" w:rsidRDefault="00472DEC" w:rsidP="00472DEC">
      <w:pPr>
        <w:numPr>
          <w:ilvl w:val="0"/>
          <w:numId w:val="5"/>
        </w:numPr>
        <w:tabs>
          <w:tab w:val="clear" w:pos="357"/>
          <w:tab w:val="num" w:pos="397"/>
        </w:tabs>
        <w:spacing w:after="0" w:line="360" w:lineRule="auto"/>
        <w:ind w:left="397" w:hanging="397"/>
        <w:jc w:val="both"/>
        <w:rPr>
          <w:rFonts w:eastAsia="Calibri" w:cstheme="minorHAnsi"/>
          <w:color w:val="000000"/>
          <w:sz w:val="18"/>
          <w:szCs w:val="18"/>
        </w:rPr>
      </w:pPr>
      <w:r w:rsidRPr="00AD70CE">
        <w:rPr>
          <w:rFonts w:eastAsia="Calibri" w:cstheme="minorHAnsi"/>
          <w:color w:val="000000"/>
          <w:sz w:val="20"/>
          <w:szCs w:val="20"/>
        </w:rPr>
        <w:t xml:space="preserve">Informuję, że niżej </w:t>
      </w:r>
      <w:proofErr w:type="gramStart"/>
      <w:r w:rsidRPr="00AD70CE">
        <w:rPr>
          <w:rFonts w:eastAsia="Calibri" w:cstheme="minorHAnsi"/>
          <w:color w:val="000000"/>
          <w:sz w:val="20"/>
          <w:szCs w:val="20"/>
        </w:rPr>
        <w:t>wymienione  części</w:t>
      </w:r>
      <w:proofErr w:type="gramEnd"/>
      <w:r w:rsidRPr="00AD70CE">
        <w:rPr>
          <w:rFonts w:eastAsia="Calibri" w:cstheme="minorHAnsi"/>
          <w:color w:val="000000"/>
          <w:sz w:val="20"/>
          <w:szCs w:val="20"/>
        </w:rPr>
        <w:t xml:space="preserve"> zamówienia zamierzam powierzyć Podwykonawcom:.........................................................................................................</w:t>
      </w:r>
    </w:p>
    <w:p w14:paraId="6148AB39" w14:textId="77777777" w:rsidR="00472DEC" w:rsidRPr="00AD70CE" w:rsidRDefault="00472DEC" w:rsidP="00472DEC">
      <w:pPr>
        <w:spacing w:after="0" w:line="240" w:lineRule="auto"/>
        <w:ind w:left="397"/>
        <w:jc w:val="both"/>
        <w:rPr>
          <w:rFonts w:eastAsia="Calibri" w:cstheme="minorHAnsi"/>
          <w:i/>
          <w:color w:val="000000"/>
          <w:sz w:val="24"/>
          <w:szCs w:val="24"/>
          <w:vertAlign w:val="subscript"/>
        </w:rPr>
      </w:pPr>
      <w:r w:rsidRPr="00AD70CE">
        <w:rPr>
          <w:rFonts w:eastAsia="Calibri" w:cstheme="minorHAnsi"/>
          <w:color w:val="000000"/>
          <w:sz w:val="24"/>
          <w:szCs w:val="24"/>
          <w:vertAlign w:val="subscript"/>
        </w:rPr>
        <w:t>(</w:t>
      </w:r>
      <w:r w:rsidRPr="00AD70CE">
        <w:rPr>
          <w:rFonts w:eastAsia="Calibri" w:cstheme="minorHAnsi"/>
          <w:i/>
          <w:color w:val="000000"/>
          <w:sz w:val="24"/>
          <w:szCs w:val="24"/>
          <w:vertAlign w:val="subscript"/>
        </w:rPr>
        <w:t xml:space="preserve">jeśli Wykonawca nie zamierza powierzyć części zamówienia Podwykonawcom wpisuje </w:t>
      </w:r>
      <w:r w:rsidRPr="00AD70CE">
        <w:rPr>
          <w:rFonts w:eastAsia="Calibri" w:cstheme="minorHAnsi"/>
          <w:b/>
          <w:i/>
          <w:color w:val="000000"/>
          <w:sz w:val="24"/>
          <w:szCs w:val="24"/>
          <w:vertAlign w:val="subscript"/>
        </w:rPr>
        <w:t xml:space="preserve">nie dotyczy, </w:t>
      </w:r>
      <w:r w:rsidRPr="00AD70CE">
        <w:rPr>
          <w:rFonts w:eastAsia="Calibri" w:cstheme="minorHAnsi"/>
          <w:i/>
          <w:color w:val="000000"/>
          <w:sz w:val="24"/>
          <w:szCs w:val="24"/>
          <w:vertAlign w:val="subscript"/>
        </w:rPr>
        <w:t xml:space="preserve">jeśli </w:t>
      </w:r>
      <w:proofErr w:type="gramStart"/>
      <w:r w:rsidRPr="00AD70CE">
        <w:rPr>
          <w:rFonts w:eastAsia="Calibri" w:cstheme="minorHAnsi"/>
          <w:i/>
          <w:color w:val="000000"/>
          <w:sz w:val="24"/>
          <w:szCs w:val="24"/>
          <w:vertAlign w:val="subscript"/>
        </w:rPr>
        <w:t>tak  proszę</w:t>
      </w:r>
      <w:proofErr w:type="gramEnd"/>
      <w:r w:rsidRPr="00AD70CE">
        <w:rPr>
          <w:rFonts w:eastAsia="Calibri" w:cstheme="minorHAnsi"/>
          <w:i/>
          <w:color w:val="000000"/>
          <w:sz w:val="24"/>
          <w:szCs w:val="24"/>
          <w:vertAlign w:val="subscript"/>
        </w:rPr>
        <w:t xml:space="preserve"> wpisać nazwę Podwykonawcy,  o ile jest znana).</w:t>
      </w:r>
    </w:p>
    <w:p w14:paraId="3BDD8DE3" w14:textId="77777777" w:rsidR="00472DEC" w:rsidRPr="00AD70CE" w:rsidRDefault="00472DEC" w:rsidP="00472DEC">
      <w:pPr>
        <w:spacing w:after="0" w:line="240" w:lineRule="auto"/>
        <w:ind w:left="397"/>
        <w:jc w:val="both"/>
        <w:rPr>
          <w:rFonts w:eastAsia="Calibri" w:cstheme="minorHAnsi"/>
          <w:i/>
          <w:color w:val="000000"/>
          <w:sz w:val="24"/>
          <w:szCs w:val="24"/>
          <w:vertAlign w:val="subscript"/>
        </w:rPr>
      </w:pPr>
    </w:p>
    <w:p w14:paraId="3D9911AF" w14:textId="77777777" w:rsidR="00472DEC" w:rsidRPr="00AD70CE" w:rsidRDefault="00472DEC" w:rsidP="00472DEC">
      <w:pPr>
        <w:numPr>
          <w:ilvl w:val="0"/>
          <w:numId w:val="5"/>
        </w:numPr>
        <w:tabs>
          <w:tab w:val="clear" w:pos="357"/>
          <w:tab w:val="num" w:pos="397"/>
        </w:tabs>
        <w:spacing w:after="0" w:line="360" w:lineRule="auto"/>
        <w:ind w:left="397" w:hanging="397"/>
        <w:jc w:val="both"/>
        <w:rPr>
          <w:rFonts w:eastAsia="Calibri" w:cstheme="minorHAnsi"/>
          <w:color w:val="000000"/>
          <w:sz w:val="20"/>
          <w:szCs w:val="20"/>
        </w:rPr>
      </w:pPr>
      <w:r w:rsidRPr="00AD70CE">
        <w:rPr>
          <w:rFonts w:eastAsia="Calibri" w:cstheme="minorHAnsi"/>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44846B5" w14:textId="77777777" w:rsidR="00472DEC" w:rsidRPr="00AD70CE" w:rsidRDefault="00472DEC" w:rsidP="00472DEC">
      <w:pPr>
        <w:numPr>
          <w:ilvl w:val="0"/>
          <w:numId w:val="5"/>
        </w:numPr>
        <w:tabs>
          <w:tab w:val="clear" w:pos="357"/>
          <w:tab w:val="num" w:pos="397"/>
        </w:tabs>
        <w:spacing w:after="0" w:line="360" w:lineRule="auto"/>
        <w:ind w:left="397" w:hanging="397"/>
        <w:jc w:val="both"/>
        <w:rPr>
          <w:rFonts w:eastAsia="Calibri" w:cstheme="minorHAnsi"/>
          <w:color w:val="000000"/>
          <w:sz w:val="20"/>
          <w:szCs w:val="20"/>
        </w:rPr>
      </w:pPr>
      <w:r w:rsidRPr="00AD70CE">
        <w:rPr>
          <w:rFonts w:eastAsia="Calibri" w:cstheme="minorHAnsi"/>
          <w:color w:val="000000"/>
          <w:sz w:val="20"/>
          <w:szCs w:val="20"/>
        </w:rPr>
        <w:t xml:space="preserve">Zobowiązuję się do wniesienia zabezpieczenia należytego wykonania </w:t>
      </w:r>
      <w:proofErr w:type="gramStart"/>
      <w:r w:rsidRPr="00AD70CE">
        <w:rPr>
          <w:rFonts w:eastAsia="Calibri" w:cstheme="minorHAnsi"/>
          <w:color w:val="000000"/>
          <w:sz w:val="20"/>
          <w:szCs w:val="20"/>
        </w:rPr>
        <w:t>umowy  w</w:t>
      </w:r>
      <w:proofErr w:type="gramEnd"/>
      <w:r w:rsidRPr="00AD70CE">
        <w:rPr>
          <w:rFonts w:eastAsia="Calibri" w:cstheme="minorHAnsi"/>
          <w:color w:val="000000"/>
          <w:sz w:val="20"/>
          <w:szCs w:val="20"/>
        </w:rPr>
        <w:t xml:space="preserve"> wysokości </w:t>
      </w:r>
      <w:r w:rsidRPr="00AD70CE">
        <w:rPr>
          <w:rFonts w:eastAsia="Calibri" w:cstheme="minorHAnsi"/>
          <w:b/>
          <w:color w:val="000000"/>
          <w:sz w:val="20"/>
          <w:szCs w:val="20"/>
        </w:rPr>
        <w:t>5 %</w:t>
      </w:r>
      <w:r w:rsidRPr="00AD70CE">
        <w:rPr>
          <w:rFonts w:eastAsia="Calibri" w:cstheme="minorHAnsi"/>
          <w:color w:val="000000"/>
          <w:sz w:val="20"/>
          <w:szCs w:val="20"/>
        </w:rPr>
        <w:t xml:space="preserve"> ceny ofertowej brutto w formie …………………………………… przed podpisaniem umowy.</w:t>
      </w:r>
    </w:p>
    <w:p w14:paraId="53CD6951" w14:textId="77777777" w:rsidR="00472DEC" w:rsidRPr="00AD70CE" w:rsidRDefault="00472DEC" w:rsidP="00472DEC">
      <w:pPr>
        <w:numPr>
          <w:ilvl w:val="0"/>
          <w:numId w:val="5"/>
        </w:numPr>
        <w:tabs>
          <w:tab w:val="clear" w:pos="357"/>
          <w:tab w:val="num" w:pos="397"/>
        </w:tabs>
        <w:spacing w:after="0" w:line="360" w:lineRule="auto"/>
        <w:ind w:left="397" w:hanging="397"/>
        <w:jc w:val="both"/>
        <w:rPr>
          <w:rFonts w:eastAsia="Calibri" w:cstheme="minorHAnsi"/>
          <w:color w:val="000000"/>
          <w:sz w:val="20"/>
          <w:szCs w:val="20"/>
        </w:rPr>
      </w:pPr>
      <w:r w:rsidRPr="00AD70CE">
        <w:rPr>
          <w:rFonts w:eastAsia="Calibri" w:cstheme="minorHAnsi"/>
          <w:color w:val="000000"/>
          <w:sz w:val="20"/>
          <w:szCs w:val="20"/>
        </w:rPr>
        <w:t>Rodzaj przedsiębiorstwa jakim jest Wykonawca (zaznaczyć)</w:t>
      </w:r>
    </w:p>
    <w:p w14:paraId="0A4E20EB" w14:textId="77777777" w:rsidR="00472DEC" w:rsidRPr="00AD70CE" w:rsidRDefault="00472DEC" w:rsidP="00472DEC">
      <w:pPr>
        <w:spacing w:after="0" w:line="360" w:lineRule="auto"/>
        <w:ind w:left="397" w:firstLine="737"/>
        <w:jc w:val="both"/>
        <w:rPr>
          <w:rFonts w:eastAsia="Calibri" w:cstheme="minorHAnsi"/>
          <w:color w:val="000000"/>
          <w:sz w:val="20"/>
          <w:szCs w:val="20"/>
          <w:vertAlign w:val="superscript"/>
        </w:rPr>
      </w:pPr>
      <w:r w:rsidRPr="00AD70CE">
        <w:rPr>
          <w:rFonts w:eastAsia="Calibri" w:cstheme="minorHAnsi"/>
          <w:color w:val="000000"/>
          <w:sz w:val="20"/>
          <w:szCs w:val="20"/>
        </w:rPr>
        <w:t xml:space="preserve">□ </w:t>
      </w:r>
      <w:proofErr w:type="gramStart"/>
      <w:r w:rsidRPr="00AD70CE">
        <w:rPr>
          <w:rFonts w:eastAsia="Calibri" w:cstheme="minorHAnsi"/>
          <w:color w:val="000000"/>
          <w:sz w:val="20"/>
          <w:szCs w:val="20"/>
        </w:rPr>
        <w:t>mikro  przedsiębiorstwo</w:t>
      </w:r>
      <w:proofErr w:type="gramEnd"/>
      <w:r w:rsidRPr="00AD70CE">
        <w:rPr>
          <w:rFonts w:eastAsia="Calibri" w:cstheme="minorHAnsi"/>
          <w:color w:val="000000"/>
          <w:sz w:val="20"/>
          <w:szCs w:val="20"/>
          <w:vertAlign w:val="superscript"/>
        </w:rPr>
        <w:t>1</w:t>
      </w:r>
    </w:p>
    <w:p w14:paraId="72519EB3" w14:textId="77777777" w:rsidR="00472DEC" w:rsidRPr="00AD70CE" w:rsidRDefault="00472DEC" w:rsidP="00472DEC">
      <w:pPr>
        <w:spacing w:after="0" w:line="360" w:lineRule="auto"/>
        <w:ind w:left="397" w:firstLine="737"/>
        <w:jc w:val="both"/>
        <w:rPr>
          <w:rFonts w:eastAsia="Calibri" w:cstheme="minorHAnsi"/>
          <w:color w:val="000000"/>
          <w:sz w:val="20"/>
          <w:szCs w:val="20"/>
          <w:vertAlign w:val="superscript"/>
        </w:rPr>
      </w:pPr>
      <w:r w:rsidRPr="00AD70CE">
        <w:rPr>
          <w:rFonts w:eastAsia="Calibri" w:cstheme="minorHAnsi"/>
          <w:color w:val="000000"/>
          <w:sz w:val="20"/>
          <w:szCs w:val="20"/>
        </w:rPr>
        <w:t>□ małe przedsiębiorstwo</w:t>
      </w:r>
      <w:r w:rsidRPr="00AD70CE">
        <w:rPr>
          <w:rFonts w:eastAsia="Calibri" w:cstheme="minorHAnsi"/>
          <w:color w:val="000000"/>
          <w:sz w:val="20"/>
          <w:szCs w:val="20"/>
          <w:vertAlign w:val="superscript"/>
        </w:rPr>
        <w:t>2</w:t>
      </w:r>
    </w:p>
    <w:p w14:paraId="4042363C" w14:textId="77777777" w:rsidR="00472DEC" w:rsidRPr="00AD70CE" w:rsidRDefault="00472DEC" w:rsidP="00472DEC">
      <w:pPr>
        <w:spacing w:after="0" w:line="360" w:lineRule="auto"/>
        <w:ind w:left="397" w:firstLine="737"/>
        <w:jc w:val="both"/>
        <w:rPr>
          <w:rFonts w:eastAsia="Calibri" w:cstheme="minorHAnsi"/>
          <w:color w:val="000000"/>
          <w:sz w:val="20"/>
          <w:szCs w:val="20"/>
          <w:vertAlign w:val="superscript"/>
        </w:rPr>
      </w:pPr>
      <w:r w:rsidRPr="00AD70CE">
        <w:rPr>
          <w:rFonts w:eastAsia="Calibri" w:cstheme="minorHAnsi"/>
          <w:color w:val="000000"/>
          <w:sz w:val="20"/>
          <w:szCs w:val="20"/>
        </w:rPr>
        <w:t>□ średnie przedsiębiorstwo</w:t>
      </w:r>
      <w:r w:rsidRPr="00AD70CE">
        <w:rPr>
          <w:rFonts w:eastAsia="Calibri" w:cstheme="minorHAnsi"/>
          <w:color w:val="000000"/>
          <w:sz w:val="20"/>
          <w:szCs w:val="20"/>
          <w:vertAlign w:val="superscript"/>
        </w:rPr>
        <w:t>3</w:t>
      </w:r>
    </w:p>
    <w:p w14:paraId="4727635A" w14:textId="77777777" w:rsidR="00472DEC" w:rsidRPr="00AD70CE" w:rsidRDefault="00472DEC" w:rsidP="00472DEC">
      <w:pPr>
        <w:spacing w:after="0" w:line="240" w:lineRule="auto"/>
        <w:jc w:val="both"/>
        <w:rPr>
          <w:rFonts w:eastAsia="Calibri" w:cstheme="minorHAnsi"/>
          <w:color w:val="000000"/>
          <w:sz w:val="20"/>
          <w:szCs w:val="20"/>
        </w:rPr>
      </w:pPr>
      <w:r w:rsidRPr="00AD70CE">
        <w:rPr>
          <w:rFonts w:eastAsia="Calibri" w:cstheme="minorHAnsi"/>
          <w:color w:val="000000"/>
          <w:sz w:val="20"/>
          <w:szCs w:val="20"/>
        </w:rPr>
        <w:t>Niniejsza oferta przetargowa obejmuje następujące załączniki:</w:t>
      </w:r>
    </w:p>
    <w:p w14:paraId="4D1B5F71" w14:textId="77777777" w:rsidR="00472DEC" w:rsidRPr="00AD70CE" w:rsidRDefault="00472DEC" w:rsidP="00472DEC">
      <w:pPr>
        <w:numPr>
          <w:ilvl w:val="1"/>
          <w:numId w:val="5"/>
        </w:numPr>
        <w:spacing w:after="0" w:line="360" w:lineRule="auto"/>
        <w:jc w:val="both"/>
        <w:rPr>
          <w:rFonts w:eastAsia="Calibri" w:cstheme="minorHAnsi"/>
          <w:color w:val="000000"/>
          <w:sz w:val="20"/>
          <w:szCs w:val="20"/>
        </w:rPr>
      </w:pPr>
      <w:r w:rsidRPr="00AD70CE">
        <w:rPr>
          <w:rFonts w:eastAsia="Calibri" w:cstheme="minorHAnsi"/>
          <w:color w:val="000000"/>
          <w:sz w:val="20"/>
          <w:szCs w:val="20"/>
        </w:rPr>
        <w:t xml:space="preserve">............................................................................................................................ </w:t>
      </w:r>
    </w:p>
    <w:p w14:paraId="2E295389" w14:textId="77777777" w:rsidR="00472DEC" w:rsidRPr="00AD70CE" w:rsidRDefault="00472DEC" w:rsidP="00472DEC">
      <w:pPr>
        <w:spacing w:after="0" w:line="360" w:lineRule="auto"/>
        <w:jc w:val="both"/>
        <w:rPr>
          <w:rFonts w:eastAsia="Calibri" w:cstheme="minorHAnsi"/>
          <w:color w:val="000000"/>
          <w:sz w:val="20"/>
          <w:szCs w:val="20"/>
        </w:rPr>
      </w:pPr>
      <w:r w:rsidRPr="00AD70CE">
        <w:rPr>
          <w:rFonts w:eastAsia="Calibri" w:cstheme="minorHAnsi"/>
          <w:color w:val="000000"/>
          <w:sz w:val="20"/>
          <w:szCs w:val="20"/>
        </w:rPr>
        <w:t xml:space="preserve">                                                                                                                                                                  </w:t>
      </w:r>
    </w:p>
    <w:p w14:paraId="02766E50" w14:textId="77777777" w:rsidR="00472DEC" w:rsidRPr="00AD70CE" w:rsidRDefault="00472DEC" w:rsidP="00472DEC">
      <w:pPr>
        <w:spacing w:after="0" w:line="360" w:lineRule="auto"/>
        <w:jc w:val="both"/>
        <w:rPr>
          <w:rFonts w:eastAsia="Calibri" w:cstheme="minorHAnsi"/>
          <w:color w:val="000000"/>
          <w:sz w:val="16"/>
          <w:szCs w:val="16"/>
        </w:rPr>
      </w:pPr>
      <w:r w:rsidRPr="00AD70CE">
        <w:rPr>
          <w:rFonts w:eastAsia="Calibri" w:cstheme="minorHAnsi"/>
          <w:color w:val="000000"/>
          <w:sz w:val="20"/>
          <w:szCs w:val="20"/>
        </w:rPr>
        <w:t xml:space="preserve">                                                                                               </w:t>
      </w:r>
      <w:r w:rsidRPr="00AD70CE">
        <w:rPr>
          <w:rFonts w:eastAsia="Calibri" w:cstheme="minorHAnsi"/>
          <w:color w:val="000000"/>
          <w:sz w:val="16"/>
          <w:szCs w:val="16"/>
        </w:rPr>
        <w:t>......................................................</w:t>
      </w:r>
    </w:p>
    <w:p w14:paraId="1472A7BD" w14:textId="77777777" w:rsidR="00472DEC" w:rsidRPr="00AD70CE" w:rsidRDefault="00472DEC" w:rsidP="00472DEC">
      <w:pPr>
        <w:spacing w:after="0" w:line="240" w:lineRule="auto"/>
        <w:jc w:val="center"/>
        <w:rPr>
          <w:rFonts w:eastAsia="Calibri" w:cstheme="minorHAnsi"/>
          <w:color w:val="000000"/>
          <w:sz w:val="16"/>
          <w:szCs w:val="16"/>
        </w:rPr>
      </w:pPr>
      <w:r w:rsidRPr="00AD70CE">
        <w:rPr>
          <w:rFonts w:eastAsia="Calibri" w:cstheme="minorHAnsi"/>
          <w:b/>
          <w:i/>
          <w:color w:val="000000"/>
          <w:sz w:val="16"/>
          <w:szCs w:val="16"/>
        </w:rPr>
        <w:t xml:space="preserve">                                                                                                                         Podpis Wykonawcy</w:t>
      </w:r>
      <w:r w:rsidRPr="00AD70CE">
        <w:rPr>
          <w:rFonts w:eastAsia="Calibri" w:cstheme="minorHAnsi"/>
          <w:color w:val="000000"/>
          <w:sz w:val="16"/>
          <w:szCs w:val="16"/>
        </w:rPr>
        <w:t xml:space="preserve">  </w:t>
      </w:r>
    </w:p>
    <w:p w14:paraId="0D99CBBE" w14:textId="77777777" w:rsidR="00472DEC" w:rsidRPr="00AD70CE" w:rsidRDefault="00472DEC" w:rsidP="00472DEC">
      <w:pPr>
        <w:spacing w:after="0" w:line="240" w:lineRule="auto"/>
        <w:jc w:val="center"/>
        <w:rPr>
          <w:rFonts w:eastAsia="Calibri" w:cstheme="minorHAnsi"/>
          <w:color w:val="000000"/>
          <w:sz w:val="16"/>
          <w:szCs w:val="16"/>
        </w:rPr>
      </w:pPr>
      <w:r w:rsidRPr="00AD70CE">
        <w:rPr>
          <w:rFonts w:eastAsia="Calibri" w:cstheme="minorHAnsi"/>
          <w:color w:val="000000"/>
          <w:sz w:val="16"/>
          <w:szCs w:val="16"/>
        </w:rPr>
        <w:t xml:space="preserve">                                                                                                           </w:t>
      </w:r>
      <w:proofErr w:type="gramStart"/>
      <w:r w:rsidRPr="00AD70CE">
        <w:rPr>
          <w:rFonts w:eastAsia="Calibri" w:cstheme="minorHAnsi"/>
          <w:color w:val="000000"/>
          <w:sz w:val="16"/>
          <w:szCs w:val="16"/>
        </w:rPr>
        <w:t xml:space="preserve">( </w:t>
      </w:r>
      <w:r w:rsidRPr="00AD70CE">
        <w:rPr>
          <w:rFonts w:eastAsia="Calibri" w:cstheme="minorHAnsi"/>
          <w:i/>
          <w:color w:val="000000"/>
          <w:sz w:val="16"/>
          <w:szCs w:val="16"/>
        </w:rPr>
        <w:t>lub</w:t>
      </w:r>
      <w:proofErr w:type="gramEnd"/>
      <w:r w:rsidRPr="00AD70CE">
        <w:rPr>
          <w:rFonts w:eastAsia="Calibri" w:cstheme="minorHAnsi"/>
          <w:i/>
          <w:color w:val="000000"/>
          <w:sz w:val="16"/>
          <w:szCs w:val="16"/>
        </w:rPr>
        <w:t xml:space="preserve"> upoważnionego przedstawiciela  Wykonawcy)</w:t>
      </w:r>
    </w:p>
    <w:p w14:paraId="6029E67A" w14:textId="77777777" w:rsidR="00472DEC" w:rsidRPr="00AD70CE" w:rsidRDefault="00472DEC" w:rsidP="00472DEC">
      <w:pPr>
        <w:spacing w:after="0"/>
        <w:rPr>
          <w:rFonts w:eastAsia="Calibri" w:cstheme="minorHAnsi"/>
          <w:sz w:val="20"/>
          <w:szCs w:val="20"/>
        </w:rPr>
      </w:pPr>
    </w:p>
    <w:p w14:paraId="427BC7D6" w14:textId="77777777" w:rsidR="00472DEC" w:rsidRPr="00AD70CE" w:rsidRDefault="00472DEC" w:rsidP="00472DEC">
      <w:pPr>
        <w:spacing w:after="0"/>
        <w:rPr>
          <w:rFonts w:eastAsia="Calibri" w:cstheme="minorHAnsi"/>
          <w:sz w:val="20"/>
          <w:szCs w:val="20"/>
        </w:rPr>
      </w:pPr>
    </w:p>
    <w:p w14:paraId="21AE3DB4" w14:textId="77777777" w:rsidR="00472DEC" w:rsidRPr="00AD70CE" w:rsidRDefault="00472DEC" w:rsidP="00472DEC">
      <w:pPr>
        <w:spacing w:after="0"/>
        <w:rPr>
          <w:rFonts w:eastAsia="Calibri" w:cstheme="minorHAnsi"/>
          <w:sz w:val="20"/>
          <w:szCs w:val="20"/>
        </w:rPr>
      </w:pPr>
    </w:p>
    <w:p w14:paraId="3481D784" w14:textId="77777777" w:rsidR="00472DEC" w:rsidRPr="00AD70CE" w:rsidRDefault="00472DEC" w:rsidP="00472DEC">
      <w:pPr>
        <w:spacing w:after="0"/>
        <w:rPr>
          <w:rFonts w:eastAsia="Calibri" w:cstheme="minorHAnsi"/>
          <w:sz w:val="20"/>
          <w:szCs w:val="20"/>
        </w:rPr>
      </w:pPr>
    </w:p>
    <w:p w14:paraId="7435B479" w14:textId="77777777" w:rsidR="00472DEC" w:rsidRPr="00AD70CE" w:rsidRDefault="00472DEC" w:rsidP="00472DEC">
      <w:pPr>
        <w:spacing w:after="0"/>
        <w:rPr>
          <w:rFonts w:eastAsia="Calibri" w:cstheme="minorHAnsi"/>
          <w:sz w:val="20"/>
          <w:szCs w:val="20"/>
        </w:rPr>
      </w:pPr>
    </w:p>
    <w:p w14:paraId="4B5977C6" w14:textId="77777777" w:rsidR="00472DEC" w:rsidRPr="00AD70CE" w:rsidRDefault="00472DEC" w:rsidP="00472DEC">
      <w:pPr>
        <w:spacing w:after="0"/>
        <w:rPr>
          <w:rFonts w:eastAsia="Calibri" w:cstheme="minorHAnsi"/>
          <w:sz w:val="20"/>
          <w:szCs w:val="20"/>
        </w:rPr>
      </w:pPr>
    </w:p>
    <w:p w14:paraId="4254BD79" w14:textId="77777777" w:rsidR="00472DEC" w:rsidRPr="00AD70CE" w:rsidRDefault="00472DEC" w:rsidP="00472DEC">
      <w:pPr>
        <w:spacing w:after="0"/>
        <w:rPr>
          <w:rFonts w:eastAsia="Calibri" w:cstheme="minorHAnsi"/>
          <w:sz w:val="20"/>
          <w:szCs w:val="20"/>
        </w:rPr>
      </w:pPr>
    </w:p>
    <w:p w14:paraId="47F59CEE" w14:textId="77777777" w:rsidR="00472DEC" w:rsidRPr="00AD70CE" w:rsidRDefault="00472DEC" w:rsidP="00472DEC">
      <w:pPr>
        <w:spacing w:after="0"/>
        <w:rPr>
          <w:rFonts w:eastAsia="Calibri" w:cstheme="minorHAnsi"/>
          <w:sz w:val="20"/>
          <w:szCs w:val="20"/>
        </w:rPr>
      </w:pPr>
    </w:p>
    <w:p w14:paraId="3492255D" w14:textId="77777777" w:rsidR="00472DEC" w:rsidRPr="00AD70CE" w:rsidRDefault="00472DEC" w:rsidP="00472DEC">
      <w:pPr>
        <w:spacing w:after="0"/>
        <w:rPr>
          <w:rFonts w:eastAsia="Calibri" w:cstheme="minorHAnsi"/>
          <w:sz w:val="20"/>
          <w:szCs w:val="20"/>
        </w:rPr>
      </w:pPr>
    </w:p>
    <w:p w14:paraId="65B01E86" w14:textId="77777777" w:rsidR="00472DEC" w:rsidRPr="00AD70CE" w:rsidRDefault="00472DEC" w:rsidP="00472DEC">
      <w:pPr>
        <w:spacing w:after="0"/>
        <w:rPr>
          <w:rFonts w:eastAsia="Calibri" w:cstheme="minorHAnsi"/>
          <w:sz w:val="20"/>
          <w:szCs w:val="20"/>
        </w:rPr>
      </w:pPr>
    </w:p>
    <w:p w14:paraId="308FEE4C" w14:textId="77777777" w:rsidR="00472DEC" w:rsidRPr="00AD70CE" w:rsidRDefault="00472DEC" w:rsidP="00472DEC">
      <w:pPr>
        <w:spacing w:after="0"/>
        <w:jc w:val="both"/>
        <w:rPr>
          <w:rFonts w:eastAsia="Calibri" w:cstheme="minorHAnsi"/>
          <w:i/>
          <w:sz w:val="18"/>
          <w:szCs w:val="18"/>
        </w:rPr>
      </w:pPr>
      <w:r w:rsidRPr="00AD70CE">
        <w:rPr>
          <w:rFonts w:eastAsia="Calibri" w:cstheme="minorHAnsi"/>
          <w:b/>
          <w:i/>
          <w:sz w:val="18"/>
          <w:szCs w:val="18"/>
        </w:rPr>
        <w:lastRenderedPageBreak/>
        <w:t xml:space="preserve">1) </w:t>
      </w:r>
      <w:r w:rsidRPr="00AD70CE">
        <w:rPr>
          <w:rFonts w:eastAsia="Calibri" w:cstheme="minorHAnsi"/>
          <w:b/>
          <w:i/>
          <w:sz w:val="18"/>
          <w:szCs w:val="18"/>
          <w:u w:val="single"/>
        </w:rPr>
        <w:t>Mikroprzedsiębiorstwo</w:t>
      </w:r>
      <w:r w:rsidRPr="00AD70CE">
        <w:rPr>
          <w:rFonts w:eastAsia="Calibri" w:cstheme="minorHAnsi"/>
          <w:i/>
          <w:sz w:val="18"/>
          <w:szCs w:val="18"/>
        </w:rPr>
        <w:t>: przedsiębiorstwo, które zatrudnia mniej niż 10 osób i którego roczny obrót lub roczna suma bilansowa nie przekracza 2 mln euro.</w:t>
      </w:r>
    </w:p>
    <w:p w14:paraId="1CB59781" w14:textId="77777777" w:rsidR="00472DEC" w:rsidRPr="00AD70CE" w:rsidRDefault="00472DEC" w:rsidP="00472DEC">
      <w:pPr>
        <w:spacing w:after="0"/>
        <w:jc w:val="both"/>
        <w:rPr>
          <w:rFonts w:eastAsia="Calibri" w:cstheme="minorHAnsi"/>
          <w:i/>
          <w:sz w:val="18"/>
          <w:szCs w:val="18"/>
        </w:rPr>
      </w:pPr>
      <w:r w:rsidRPr="00AD70CE">
        <w:rPr>
          <w:rFonts w:eastAsia="Calibri" w:cstheme="minorHAnsi"/>
          <w:b/>
          <w:i/>
          <w:sz w:val="18"/>
          <w:szCs w:val="18"/>
        </w:rPr>
        <w:t xml:space="preserve">2) </w:t>
      </w:r>
      <w:r w:rsidRPr="00AD70CE">
        <w:rPr>
          <w:rFonts w:eastAsia="Calibri" w:cstheme="minorHAnsi"/>
          <w:b/>
          <w:i/>
          <w:sz w:val="18"/>
          <w:szCs w:val="18"/>
          <w:u w:val="single"/>
        </w:rPr>
        <w:t>Małe przedsiębiorstwo</w:t>
      </w:r>
      <w:r w:rsidRPr="00AD70CE">
        <w:rPr>
          <w:rFonts w:eastAsia="Calibri" w:cstheme="minorHAnsi"/>
          <w:i/>
          <w:sz w:val="18"/>
          <w:szCs w:val="18"/>
        </w:rPr>
        <w:t>: przedsiębiorstwo, które zatrudnia mniej niż 50 osób i którego roczny obrót lub roczna suma bilansowa nie przekracza 10 mln euro.</w:t>
      </w:r>
    </w:p>
    <w:p w14:paraId="7D81E4AF" w14:textId="77777777" w:rsidR="00472DEC" w:rsidRPr="00AD70CE" w:rsidRDefault="00472DEC" w:rsidP="00472DEC">
      <w:pPr>
        <w:spacing w:after="0"/>
        <w:jc w:val="both"/>
        <w:rPr>
          <w:rFonts w:eastAsia="Calibri" w:cstheme="minorHAnsi"/>
          <w:i/>
          <w:sz w:val="18"/>
          <w:szCs w:val="18"/>
        </w:rPr>
      </w:pPr>
      <w:r w:rsidRPr="00AD70CE">
        <w:rPr>
          <w:rFonts w:eastAsia="Calibri" w:cstheme="minorHAnsi"/>
          <w:b/>
          <w:i/>
          <w:sz w:val="18"/>
          <w:szCs w:val="18"/>
        </w:rPr>
        <w:t xml:space="preserve">3) </w:t>
      </w:r>
      <w:r w:rsidRPr="00AD70CE">
        <w:rPr>
          <w:rFonts w:eastAsia="Calibri" w:cstheme="minorHAnsi"/>
          <w:b/>
          <w:i/>
          <w:sz w:val="18"/>
          <w:szCs w:val="18"/>
          <w:u w:val="single"/>
        </w:rPr>
        <w:t>Średnie przedsiębiorstwa</w:t>
      </w:r>
      <w:r w:rsidRPr="00AD70CE">
        <w:rPr>
          <w:rFonts w:eastAsia="Calibri" w:cstheme="minorHAnsi"/>
          <w:i/>
          <w:sz w:val="18"/>
          <w:szCs w:val="18"/>
        </w:rPr>
        <w:t>: przedsiębiorstwa, które nie są mikroprzedsiębiorstwami ani małymi przedsiębiorstwami i które zatrudniają mniej niż 250 osób i których roczny obrót nie przekracza 50 mln lub roczna suma bilansowa nie przekracza 43 mln euro.</w:t>
      </w:r>
    </w:p>
    <w:p w14:paraId="7B2F0FF2" w14:textId="77777777" w:rsidR="00472DEC" w:rsidRPr="00AD70CE" w:rsidRDefault="00472DEC" w:rsidP="00472DEC">
      <w:pPr>
        <w:spacing w:after="0"/>
        <w:jc w:val="both"/>
        <w:rPr>
          <w:rFonts w:eastAsia="Calibri" w:cstheme="minorHAnsi"/>
          <w:sz w:val="20"/>
          <w:szCs w:val="20"/>
        </w:rPr>
      </w:pPr>
    </w:p>
    <w:p w14:paraId="5783B937" w14:textId="77777777" w:rsidR="00472DEC" w:rsidRPr="00AD70CE" w:rsidRDefault="00472DEC" w:rsidP="00472DEC">
      <w:pPr>
        <w:spacing w:after="0"/>
        <w:rPr>
          <w:rFonts w:eastAsia="Calibri" w:cstheme="minorHAnsi"/>
          <w:sz w:val="20"/>
          <w:szCs w:val="20"/>
        </w:rPr>
      </w:pPr>
    </w:p>
    <w:p w14:paraId="73654805" w14:textId="77777777" w:rsidR="00472DEC" w:rsidRPr="00AD70CE" w:rsidRDefault="00472DEC" w:rsidP="00472DEC">
      <w:pPr>
        <w:spacing w:after="0"/>
        <w:jc w:val="center"/>
        <w:rPr>
          <w:rFonts w:eastAsia="Calibri" w:cstheme="minorHAnsi"/>
          <w:sz w:val="20"/>
          <w:szCs w:val="20"/>
        </w:rPr>
      </w:pPr>
    </w:p>
    <w:p w14:paraId="0F88EE3E" w14:textId="77777777" w:rsidR="00472DEC" w:rsidRPr="00AD70CE" w:rsidRDefault="00472DEC" w:rsidP="00472DEC">
      <w:pPr>
        <w:spacing w:after="0"/>
        <w:jc w:val="center"/>
        <w:rPr>
          <w:rFonts w:eastAsia="Calibri" w:cstheme="minorHAnsi"/>
          <w:sz w:val="20"/>
          <w:szCs w:val="20"/>
        </w:rPr>
      </w:pPr>
    </w:p>
    <w:p w14:paraId="13286EE8" w14:textId="77777777" w:rsidR="00472DEC" w:rsidRPr="00AD70CE" w:rsidRDefault="00472DEC" w:rsidP="00472DEC">
      <w:pPr>
        <w:spacing w:after="0"/>
        <w:jc w:val="center"/>
        <w:rPr>
          <w:rFonts w:eastAsia="Calibri" w:cstheme="minorHAnsi"/>
          <w:sz w:val="20"/>
          <w:szCs w:val="20"/>
        </w:rPr>
      </w:pPr>
    </w:p>
    <w:p w14:paraId="11337E78" w14:textId="77777777" w:rsidR="00472DEC" w:rsidRPr="00AD70CE" w:rsidRDefault="00472DEC" w:rsidP="00472DEC">
      <w:pPr>
        <w:spacing w:after="0"/>
        <w:jc w:val="center"/>
        <w:rPr>
          <w:rFonts w:eastAsia="Calibri" w:cstheme="minorHAnsi"/>
          <w:sz w:val="20"/>
          <w:szCs w:val="20"/>
        </w:rPr>
      </w:pPr>
    </w:p>
    <w:p w14:paraId="7F87804E" w14:textId="77777777" w:rsidR="00472DEC" w:rsidRPr="00AD70CE" w:rsidRDefault="00472DEC" w:rsidP="00472DEC">
      <w:pPr>
        <w:spacing w:after="0"/>
        <w:jc w:val="center"/>
        <w:rPr>
          <w:rFonts w:eastAsia="Calibri" w:cstheme="minorHAnsi"/>
          <w:sz w:val="20"/>
          <w:szCs w:val="20"/>
        </w:rPr>
      </w:pPr>
    </w:p>
    <w:p w14:paraId="0C5231D1" w14:textId="77777777" w:rsidR="00472DEC" w:rsidRPr="00AD70CE" w:rsidRDefault="00472DEC" w:rsidP="00472DEC">
      <w:pPr>
        <w:spacing w:after="0"/>
        <w:jc w:val="center"/>
        <w:rPr>
          <w:rFonts w:eastAsia="Calibri" w:cstheme="minorHAnsi"/>
          <w:sz w:val="20"/>
          <w:szCs w:val="20"/>
        </w:rPr>
      </w:pPr>
    </w:p>
    <w:p w14:paraId="484DCD9B" w14:textId="77777777" w:rsidR="00472DEC" w:rsidRPr="00AD70CE" w:rsidRDefault="00472DEC" w:rsidP="00472DEC">
      <w:pPr>
        <w:spacing w:after="0"/>
        <w:jc w:val="center"/>
        <w:rPr>
          <w:rFonts w:eastAsia="Calibri" w:cstheme="minorHAnsi"/>
          <w:sz w:val="20"/>
          <w:szCs w:val="20"/>
        </w:rPr>
      </w:pPr>
    </w:p>
    <w:p w14:paraId="6BD5935D" w14:textId="77777777" w:rsidR="00472DEC" w:rsidRPr="00AD70CE" w:rsidRDefault="00472DEC" w:rsidP="00472DEC">
      <w:pPr>
        <w:spacing w:after="0"/>
        <w:jc w:val="center"/>
        <w:rPr>
          <w:rFonts w:eastAsia="Calibri" w:cstheme="minorHAnsi"/>
          <w:sz w:val="20"/>
          <w:szCs w:val="20"/>
        </w:rPr>
      </w:pPr>
    </w:p>
    <w:p w14:paraId="7B8351BD" w14:textId="77777777" w:rsidR="00472DEC" w:rsidRPr="00AD70CE" w:rsidRDefault="00472DEC" w:rsidP="00472DEC">
      <w:pPr>
        <w:spacing w:after="0"/>
        <w:jc w:val="center"/>
        <w:rPr>
          <w:rFonts w:eastAsia="Calibri" w:cstheme="minorHAnsi"/>
          <w:sz w:val="20"/>
          <w:szCs w:val="20"/>
        </w:rPr>
      </w:pPr>
    </w:p>
    <w:p w14:paraId="77E3C2B5" w14:textId="77777777" w:rsidR="00472DEC" w:rsidRPr="00AD70CE" w:rsidRDefault="00472DEC" w:rsidP="00472DEC">
      <w:pPr>
        <w:spacing w:after="0"/>
        <w:jc w:val="center"/>
        <w:rPr>
          <w:rFonts w:eastAsia="Calibri" w:cstheme="minorHAnsi"/>
          <w:sz w:val="20"/>
          <w:szCs w:val="20"/>
        </w:rPr>
      </w:pPr>
    </w:p>
    <w:p w14:paraId="77B18E1D" w14:textId="77777777" w:rsidR="00472DEC" w:rsidRPr="00AD70CE" w:rsidRDefault="00472DEC" w:rsidP="000A6A6F">
      <w:pPr>
        <w:spacing w:after="0"/>
        <w:rPr>
          <w:rFonts w:eastAsia="Calibri" w:cstheme="minorHAnsi"/>
          <w:sz w:val="20"/>
          <w:szCs w:val="20"/>
        </w:rPr>
      </w:pPr>
    </w:p>
    <w:p w14:paraId="71A5F22E" w14:textId="77777777" w:rsidR="00472DEC" w:rsidRPr="00AD70CE" w:rsidRDefault="00472DEC" w:rsidP="00472DEC">
      <w:pPr>
        <w:spacing w:after="0"/>
        <w:jc w:val="center"/>
        <w:rPr>
          <w:rFonts w:eastAsia="Calibri" w:cstheme="minorHAnsi"/>
          <w:sz w:val="20"/>
          <w:szCs w:val="20"/>
        </w:rPr>
      </w:pPr>
    </w:p>
    <w:p w14:paraId="0648D476" w14:textId="77777777" w:rsidR="00472DEC" w:rsidRPr="00AD70CE" w:rsidRDefault="00472DEC" w:rsidP="00472DEC">
      <w:pPr>
        <w:spacing w:after="0"/>
        <w:jc w:val="center"/>
        <w:rPr>
          <w:rFonts w:eastAsia="Calibri" w:cstheme="minorHAnsi"/>
          <w:sz w:val="20"/>
          <w:szCs w:val="20"/>
        </w:rPr>
      </w:pPr>
      <w:r w:rsidRPr="00AD70CE">
        <w:rPr>
          <w:rFonts w:eastAsia="Calibri" w:cstheme="minorHAnsi"/>
          <w:sz w:val="20"/>
          <w:szCs w:val="20"/>
        </w:rPr>
        <w:t xml:space="preserve">      </w:t>
      </w:r>
      <w:r w:rsidR="000A6A6F" w:rsidRPr="00AD70CE">
        <w:rPr>
          <w:rFonts w:eastAsia="Calibri" w:cstheme="minorHAnsi"/>
          <w:sz w:val="20"/>
          <w:szCs w:val="20"/>
        </w:rPr>
        <w:t xml:space="preserve">                           </w:t>
      </w:r>
      <w:r w:rsidRPr="00AD70CE">
        <w:rPr>
          <w:rFonts w:eastAsia="Calibri" w:cstheme="minorHAnsi"/>
          <w:sz w:val="20"/>
          <w:szCs w:val="20"/>
        </w:rPr>
        <w:t xml:space="preserve">                                 </w:t>
      </w:r>
    </w:p>
    <w:p w14:paraId="330B6F30" w14:textId="77777777" w:rsidR="00472DEC" w:rsidRPr="00AD70CE" w:rsidRDefault="00472DEC" w:rsidP="00472DEC">
      <w:pPr>
        <w:spacing w:line="240" w:lineRule="auto"/>
        <w:rPr>
          <w:rFonts w:eastAsia="Calibri" w:cstheme="minorHAnsi"/>
          <w:i/>
          <w:color w:val="000000"/>
          <w:sz w:val="20"/>
          <w:szCs w:val="20"/>
        </w:rPr>
      </w:pPr>
    </w:p>
    <w:p w14:paraId="58B54061" w14:textId="77777777" w:rsidR="00472DEC" w:rsidRPr="00AD70CE" w:rsidRDefault="00472DEC" w:rsidP="00472DEC">
      <w:pPr>
        <w:spacing w:line="240" w:lineRule="auto"/>
        <w:jc w:val="right"/>
        <w:rPr>
          <w:rFonts w:eastAsia="Calibri" w:cstheme="minorHAnsi"/>
          <w:i/>
          <w:color w:val="000000"/>
          <w:sz w:val="20"/>
          <w:szCs w:val="20"/>
        </w:rPr>
      </w:pPr>
      <w:r w:rsidRPr="00AD70CE">
        <w:rPr>
          <w:rFonts w:eastAsia="Calibri" w:cstheme="minorHAnsi"/>
          <w:i/>
          <w:color w:val="000000"/>
          <w:sz w:val="20"/>
          <w:szCs w:val="20"/>
        </w:rPr>
        <w:t>Załącznik nr 1 do oferty</w:t>
      </w:r>
    </w:p>
    <w:p w14:paraId="3C73AF11" w14:textId="77777777" w:rsidR="00472DEC" w:rsidRPr="00AD70CE" w:rsidRDefault="00472DEC" w:rsidP="00472DEC">
      <w:pPr>
        <w:spacing w:line="240" w:lineRule="auto"/>
        <w:rPr>
          <w:rFonts w:eastAsia="Calibri" w:cstheme="minorHAnsi"/>
          <w:b/>
          <w:color w:val="000000"/>
          <w:sz w:val="20"/>
          <w:szCs w:val="20"/>
        </w:rPr>
      </w:pPr>
    </w:p>
    <w:p w14:paraId="3D0FF33F" w14:textId="77777777" w:rsidR="00472DEC" w:rsidRPr="00AD70CE" w:rsidRDefault="00472DEC" w:rsidP="00472DEC">
      <w:pPr>
        <w:spacing w:line="240" w:lineRule="auto"/>
        <w:rPr>
          <w:rFonts w:eastAsia="Calibri" w:cstheme="minorHAnsi"/>
          <w:b/>
          <w:color w:val="000000"/>
          <w:sz w:val="20"/>
          <w:szCs w:val="20"/>
        </w:rPr>
      </w:pPr>
      <w:r w:rsidRPr="00AD70CE">
        <w:rPr>
          <w:rFonts w:eastAsia="Calibri" w:cstheme="minorHAnsi"/>
          <w:b/>
          <w:color w:val="000000"/>
          <w:sz w:val="20"/>
          <w:szCs w:val="20"/>
        </w:rPr>
        <w:t>Wykonawca:</w:t>
      </w:r>
    </w:p>
    <w:p w14:paraId="27F38A16" w14:textId="77777777" w:rsidR="00472DEC" w:rsidRPr="00AD70CE" w:rsidRDefault="00472DEC" w:rsidP="00472DEC">
      <w:pPr>
        <w:spacing w:line="240" w:lineRule="auto"/>
        <w:rPr>
          <w:rFonts w:eastAsia="Calibri" w:cstheme="minorHAnsi"/>
          <w:color w:val="000000"/>
          <w:sz w:val="20"/>
          <w:szCs w:val="20"/>
        </w:rPr>
      </w:pPr>
      <w:r w:rsidRPr="00AD70CE">
        <w:rPr>
          <w:rFonts w:eastAsia="Calibri" w:cstheme="minorHAnsi"/>
          <w:color w:val="000000"/>
          <w:sz w:val="20"/>
          <w:szCs w:val="20"/>
        </w:rPr>
        <w:t>........................................................</w:t>
      </w:r>
    </w:p>
    <w:p w14:paraId="45052B6F" w14:textId="77777777" w:rsidR="00472DEC" w:rsidRPr="00AD70CE" w:rsidRDefault="00472DEC" w:rsidP="00472DEC">
      <w:pPr>
        <w:spacing w:line="240" w:lineRule="auto"/>
        <w:rPr>
          <w:rFonts w:eastAsia="Calibri" w:cstheme="minorHAnsi"/>
          <w:color w:val="000000"/>
          <w:sz w:val="20"/>
          <w:szCs w:val="20"/>
        </w:rPr>
      </w:pPr>
      <w:r w:rsidRPr="00AD70CE">
        <w:rPr>
          <w:rFonts w:eastAsia="Calibri" w:cstheme="minorHAnsi"/>
          <w:color w:val="000000"/>
          <w:sz w:val="20"/>
          <w:szCs w:val="20"/>
        </w:rPr>
        <w:t>........................................................</w:t>
      </w:r>
    </w:p>
    <w:p w14:paraId="72601910" w14:textId="77777777" w:rsidR="00472DEC" w:rsidRPr="00AD70CE" w:rsidRDefault="00472DEC" w:rsidP="00472DEC">
      <w:pPr>
        <w:spacing w:line="240" w:lineRule="auto"/>
        <w:rPr>
          <w:rFonts w:eastAsia="Calibri" w:cstheme="minorHAnsi"/>
          <w:color w:val="000000"/>
          <w:sz w:val="20"/>
          <w:szCs w:val="20"/>
        </w:rPr>
      </w:pPr>
      <w:r w:rsidRPr="00AD70CE">
        <w:rPr>
          <w:rFonts w:eastAsia="Calibri" w:cstheme="minorHAnsi"/>
          <w:color w:val="000000"/>
          <w:sz w:val="20"/>
          <w:szCs w:val="20"/>
        </w:rPr>
        <w:t>.......................................................</w:t>
      </w:r>
    </w:p>
    <w:p w14:paraId="6BAE6F8C" w14:textId="77777777" w:rsidR="00472DEC" w:rsidRPr="00AD70CE" w:rsidRDefault="00472DEC" w:rsidP="00472DEC">
      <w:pPr>
        <w:spacing w:line="240" w:lineRule="auto"/>
        <w:rPr>
          <w:rFonts w:eastAsia="Calibri" w:cstheme="minorHAnsi"/>
          <w:color w:val="000000"/>
          <w:sz w:val="24"/>
          <w:szCs w:val="24"/>
          <w:vertAlign w:val="subscript"/>
        </w:rPr>
      </w:pPr>
      <w:r w:rsidRPr="00AD70CE">
        <w:rPr>
          <w:rFonts w:eastAsia="Calibri" w:cstheme="minorHAnsi"/>
          <w:color w:val="000000"/>
          <w:sz w:val="24"/>
          <w:szCs w:val="24"/>
          <w:vertAlign w:val="subscript"/>
        </w:rPr>
        <w:t>(pełna nazwa/firma, adres, adres e-mail)</w:t>
      </w:r>
    </w:p>
    <w:p w14:paraId="1DFA4E10" w14:textId="77777777" w:rsidR="00472DEC" w:rsidRPr="00AD70CE" w:rsidRDefault="00472DEC" w:rsidP="00472DEC">
      <w:pPr>
        <w:tabs>
          <w:tab w:val="left" w:pos="390"/>
        </w:tabs>
        <w:spacing w:line="240" w:lineRule="auto"/>
        <w:rPr>
          <w:rFonts w:eastAsia="Calibri" w:cstheme="minorHAnsi"/>
          <w:b/>
          <w:color w:val="000000"/>
          <w:sz w:val="20"/>
          <w:szCs w:val="20"/>
        </w:rPr>
      </w:pPr>
    </w:p>
    <w:p w14:paraId="26918D90" w14:textId="77777777" w:rsidR="00472DEC" w:rsidRPr="00AD70CE" w:rsidRDefault="00472DEC" w:rsidP="00472DEC">
      <w:pPr>
        <w:tabs>
          <w:tab w:val="left" w:pos="390"/>
        </w:tabs>
        <w:spacing w:line="240" w:lineRule="auto"/>
        <w:jc w:val="center"/>
        <w:rPr>
          <w:rFonts w:eastAsia="Calibri" w:cstheme="minorHAnsi"/>
          <w:b/>
          <w:color w:val="000000"/>
          <w:sz w:val="28"/>
          <w:szCs w:val="28"/>
        </w:rPr>
      </w:pPr>
      <w:r w:rsidRPr="00AD70CE">
        <w:rPr>
          <w:rFonts w:eastAsia="Calibri" w:cstheme="minorHAnsi"/>
          <w:b/>
          <w:color w:val="000000"/>
          <w:sz w:val="28"/>
          <w:szCs w:val="28"/>
        </w:rPr>
        <w:t>Oświadczenie wykonawcy</w:t>
      </w:r>
    </w:p>
    <w:p w14:paraId="38F0874F" w14:textId="77777777" w:rsidR="00472DEC" w:rsidRPr="00AD70CE" w:rsidRDefault="00472DEC" w:rsidP="00472DEC">
      <w:pPr>
        <w:tabs>
          <w:tab w:val="left" w:pos="390"/>
        </w:tabs>
        <w:spacing w:line="240" w:lineRule="auto"/>
        <w:jc w:val="center"/>
        <w:rPr>
          <w:rFonts w:eastAsia="Calibri" w:cstheme="minorHAnsi"/>
          <w:color w:val="000000"/>
          <w:sz w:val="20"/>
          <w:szCs w:val="20"/>
        </w:rPr>
      </w:pPr>
      <w:r w:rsidRPr="00AD70CE">
        <w:rPr>
          <w:rFonts w:eastAsia="Calibri" w:cstheme="minorHAnsi"/>
          <w:color w:val="000000"/>
          <w:sz w:val="20"/>
          <w:szCs w:val="20"/>
        </w:rPr>
        <w:t>składane na podstawie art. 25a ust. 1 ustawy z dnia 29 stycznia 2004r Prawo zamówień publicznych</w:t>
      </w:r>
    </w:p>
    <w:p w14:paraId="7E83ABCD" w14:textId="77777777" w:rsidR="00472DEC" w:rsidRPr="00AD70CE" w:rsidRDefault="00472DEC" w:rsidP="00472DEC">
      <w:pPr>
        <w:tabs>
          <w:tab w:val="left" w:pos="390"/>
        </w:tabs>
        <w:spacing w:line="240" w:lineRule="auto"/>
        <w:jc w:val="center"/>
        <w:rPr>
          <w:rFonts w:eastAsia="Calibri" w:cstheme="minorHAnsi"/>
          <w:b/>
          <w:color w:val="000000"/>
          <w:sz w:val="28"/>
          <w:szCs w:val="28"/>
        </w:rPr>
      </w:pPr>
      <w:r w:rsidRPr="00AD70CE">
        <w:rPr>
          <w:rFonts w:eastAsia="Calibri" w:cstheme="minorHAnsi"/>
          <w:b/>
          <w:color w:val="000000"/>
          <w:sz w:val="28"/>
          <w:szCs w:val="28"/>
        </w:rPr>
        <w:t>dotyczące spełniania warunków udziału w postępowaniu</w:t>
      </w:r>
    </w:p>
    <w:p w14:paraId="1C62C9F7" w14:textId="77777777" w:rsidR="00472DEC" w:rsidRPr="00AD70CE" w:rsidRDefault="00472DEC" w:rsidP="00472DEC">
      <w:pPr>
        <w:tabs>
          <w:tab w:val="left" w:pos="390"/>
        </w:tabs>
        <w:spacing w:line="240" w:lineRule="auto"/>
        <w:jc w:val="both"/>
        <w:rPr>
          <w:rFonts w:eastAsia="Calibri" w:cstheme="minorHAnsi"/>
          <w:color w:val="000000"/>
          <w:sz w:val="20"/>
          <w:szCs w:val="20"/>
        </w:rPr>
      </w:pPr>
    </w:p>
    <w:p w14:paraId="14EAD130" w14:textId="77777777" w:rsidR="00472DEC" w:rsidRPr="00AD70CE" w:rsidRDefault="00472DEC" w:rsidP="00472DEC">
      <w:pPr>
        <w:tabs>
          <w:tab w:val="left" w:pos="390"/>
        </w:tabs>
        <w:spacing w:line="360" w:lineRule="auto"/>
        <w:jc w:val="both"/>
        <w:rPr>
          <w:rFonts w:cstheme="minorHAnsi"/>
          <w:color w:val="000000"/>
          <w:sz w:val="28"/>
          <w:szCs w:val="28"/>
        </w:rPr>
      </w:pPr>
      <w:r w:rsidRPr="00AD70CE">
        <w:rPr>
          <w:rFonts w:cstheme="minorHAnsi"/>
          <w:color w:val="000000"/>
          <w:sz w:val="28"/>
          <w:szCs w:val="28"/>
        </w:rPr>
        <w:t>Oświadczam, że spełniam warunki udziału w postępowaniu określone przez Zamawiającego.</w:t>
      </w:r>
    </w:p>
    <w:p w14:paraId="0F67EAB8" w14:textId="77777777" w:rsidR="00472DEC" w:rsidRPr="00AD70CE" w:rsidRDefault="00472DEC" w:rsidP="00472DEC">
      <w:pPr>
        <w:suppressAutoHyphens/>
        <w:spacing w:before="280" w:after="280" w:line="240" w:lineRule="auto"/>
        <w:ind w:left="360"/>
        <w:jc w:val="both"/>
        <w:rPr>
          <w:rFonts w:eastAsia="Times New Roman" w:cstheme="minorHAnsi"/>
          <w:color w:val="000000"/>
          <w:sz w:val="20"/>
          <w:szCs w:val="20"/>
          <w:lang w:eastAsia="ar-SA"/>
        </w:rPr>
      </w:pPr>
    </w:p>
    <w:p w14:paraId="20A444E0" w14:textId="77777777" w:rsidR="00472DEC" w:rsidRPr="00AD70CE" w:rsidRDefault="00472DEC" w:rsidP="00472DEC">
      <w:pPr>
        <w:suppressAutoHyphens/>
        <w:spacing w:before="280" w:after="280" w:line="240" w:lineRule="auto"/>
        <w:ind w:left="360"/>
        <w:jc w:val="both"/>
        <w:rPr>
          <w:rFonts w:eastAsia="Times New Roman" w:cstheme="minorHAnsi"/>
          <w:b/>
          <w:i/>
          <w:color w:val="000000"/>
          <w:sz w:val="20"/>
          <w:szCs w:val="20"/>
          <w:lang w:eastAsia="ar-SA"/>
        </w:rPr>
      </w:pPr>
      <w:r w:rsidRPr="00AD70CE">
        <w:rPr>
          <w:rFonts w:eastAsia="Times New Roman" w:cstheme="minorHAnsi"/>
          <w:b/>
          <w:i/>
          <w:color w:val="000000"/>
          <w:sz w:val="20"/>
          <w:szCs w:val="20"/>
          <w:lang w:eastAsia="ar-SA"/>
        </w:rPr>
        <w:t xml:space="preserve">  </w:t>
      </w:r>
    </w:p>
    <w:p w14:paraId="58F30969" w14:textId="77777777" w:rsidR="00472DEC" w:rsidRPr="00AD70CE" w:rsidRDefault="00472DEC" w:rsidP="00472DEC">
      <w:pPr>
        <w:suppressAutoHyphens/>
        <w:spacing w:before="280" w:after="280" w:line="240" w:lineRule="auto"/>
        <w:ind w:left="360"/>
        <w:jc w:val="both"/>
        <w:rPr>
          <w:rFonts w:eastAsia="Times New Roman" w:cstheme="minorHAnsi"/>
          <w:b/>
          <w:i/>
          <w:color w:val="000000"/>
          <w:sz w:val="20"/>
          <w:szCs w:val="20"/>
          <w:lang w:eastAsia="ar-SA"/>
        </w:rPr>
      </w:pPr>
    </w:p>
    <w:p w14:paraId="7EBCD848" w14:textId="77777777" w:rsidR="00472DEC" w:rsidRPr="00AD70CE" w:rsidRDefault="00472DEC" w:rsidP="00472DEC">
      <w:pPr>
        <w:suppressAutoHyphens/>
        <w:spacing w:before="280" w:after="280" w:line="240" w:lineRule="auto"/>
        <w:ind w:left="360"/>
        <w:jc w:val="both"/>
        <w:rPr>
          <w:rFonts w:eastAsia="Times New Roman" w:cstheme="minorHAnsi"/>
          <w:b/>
          <w:i/>
          <w:color w:val="000000"/>
          <w:sz w:val="20"/>
          <w:szCs w:val="20"/>
          <w:lang w:eastAsia="ar-SA"/>
        </w:rPr>
      </w:pPr>
      <w:r w:rsidRPr="00AD70CE">
        <w:rPr>
          <w:rFonts w:eastAsia="Times New Roman" w:cstheme="minorHAnsi"/>
          <w:b/>
          <w:i/>
          <w:color w:val="000000"/>
          <w:sz w:val="20"/>
          <w:szCs w:val="20"/>
          <w:lang w:eastAsia="ar-SA"/>
        </w:rPr>
        <w:t xml:space="preserve"> Podpis Wykonawcy </w:t>
      </w:r>
      <w:r w:rsidRPr="00AD70CE">
        <w:rPr>
          <w:rFonts w:eastAsia="Times New Roman" w:cstheme="minorHAnsi"/>
          <w:i/>
          <w:color w:val="000000"/>
          <w:sz w:val="20"/>
          <w:szCs w:val="20"/>
          <w:lang w:eastAsia="ar-SA"/>
        </w:rPr>
        <w:t>...........................................................</w:t>
      </w:r>
    </w:p>
    <w:p w14:paraId="2DC24BE0" w14:textId="77777777" w:rsidR="00472DEC" w:rsidRPr="00AD70CE" w:rsidRDefault="00472DEC" w:rsidP="00472DEC">
      <w:pPr>
        <w:suppressAutoHyphens/>
        <w:spacing w:before="280" w:after="280" w:line="240" w:lineRule="auto"/>
        <w:ind w:left="360"/>
        <w:jc w:val="both"/>
        <w:rPr>
          <w:rFonts w:eastAsia="Times New Roman" w:cstheme="minorHAnsi"/>
          <w:i/>
          <w:sz w:val="20"/>
          <w:szCs w:val="20"/>
          <w:lang w:eastAsia="ar-SA"/>
        </w:rPr>
      </w:pPr>
      <w:r w:rsidRPr="00AD70CE">
        <w:rPr>
          <w:rFonts w:eastAsia="Times New Roman" w:cstheme="minorHAnsi"/>
          <w:i/>
          <w:color w:val="000000"/>
          <w:sz w:val="20"/>
          <w:szCs w:val="20"/>
          <w:lang w:eastAsia="ar-SA"/>
        </w:rPr>
        <w:t xml:space="preserve"> </w:t>
      </w:r>
      <w:proofErr w:type="gramStart"/>
      <w:r w:rsidRPr="00AD70CE">
        <w:rPr>
          <w:rFonts w:eastAsia="Times New Roman" w:cstheme="minorHAnsi"/>
          <w:i/>
          <w:color w:val="000000"/>
          <w:sz w:val="20"/>
          <w:szCs w:val="20"/>
          <w:lang w:eastAsia="ar-SA"/>
        </w:rPr>
        <w:t>lub</w:t>
      </w:r>
      <w:r w:rsidRPr="00AD70CE">
        <w:rPr>
          <w:rFonts w:eastAsia="Times New Roman" w:cstheme="minorHAnsi"/>
          <w:i/>
          <w:sz w:val="20"/>
          <w:szCs w:val="20"/>
          <w:lang w:eastAsia="ar-SA"/>
        </w:rPr>
        <w:t xml:space="preserve">  upoważnionego</w:t>
      </w:r>
      <w:proofErr w:type="gramEnd"/>
      <w:r w:rsidRPr="00AD70CE">
        <w:rPr>
          <w:rFonts w:eastAsia="Times New Roman" w:cstheme="minorHAnsi"/>
          <w:i/>
          <w:sz w:val="20"/>
          <w:szCs w:val="20"/>
          <w:lang w:eastAsia="ar-SA"/>
        </w:rPr>
        <w:t xml:space="preserve">  przedstawiciela Wykonawcy </w:t>
      </w:r>
    </w:p>
    <w:p w14:paraId="11E5A4D3" w14:textId="77777777" w:rsidR="00472DEC" w:rsidRPr="00AD70CE" w:rsidRDefault="00472DEC" w:rsidP="00472DEC">
      <w:pPr>
        <w:suppressAutoHyphens/>
        <w:spacing w:before="280" w:after="280" w:line="240" w:lineRule="auto"/>
        <w:jc w:val="both"/>
        <w:rPr>
          <w:rFonts w:eastAsia="Times New Roman" w:cstheme="minorHAnsi"/>
          <w:i/>
          <w:color w:val="000000"/>
          <w:sz w:val="20"/>
          <w:szCs w:val="20"/>
          <w:lang w:eastAsia="ar-SA"/>
        </w:rPr>
      </w:pPr>
    </w:p>
    <w:p w14:paraId="31F0DAF7" w14:textId="77777777" w:rsidR="00472DEC" w:rsidRPr="00AD70CE" w:rsidRDefault="00472DEC" w:rsidP="00472DEC">
      <w:pPr>
        <w:suppressAutoHyphens/>
        <w:spacing w:before="280" w:after="280" w:line="240" w:lineRule="auto"/>
        <w:jc w:val="both"/>
        <w:rPr>
          <w:rFonts w:eastAsia="Times New Roman" w:cstheme="minorHAnsi"/>
          <w:i/>
          <w:color w:val="000000"/>
          <w:sz w:val="20"/>
          <w:szCs w:val="20"/>
          <w:lang w:eastAsia="ar-SA"/>
        </w:rPr>
      </w:pPr>
    </w:p>
    <w:p w14:paraId="000D04EF" w14:textId="77777777" w:rsidR="00472DEC" w:rsidRPr="00AD70CE" w:rsidRDefault="00472DEC" w:rsidP="00472DEC">
      <w:pPr>
        <w:spacing w:line="240" w:lineRule="auto"/>
        <w:rPr>
          <w:rFonts w:eastAsia="Calibri" w:cstheme="minorHAnsi"/>
          <w:b/>
          <w:color w:val="000000"/>
          <w:sz w:val="20"/>
          <w:szCs w:val="20"/>
        </w:rPr>
      </w:pPr>
    </w:p>
    <w:p w14:paraId="0E82F814" w14:textId="77777777" w:rsidR="00472DEC" w:rsidRPr="00AD70CE" w:rsidRDefault="00472DEC" w:rsidP="00472DEC">
      <w:pPr>
        <w:spacing w:line="240" w:lineRule="auto"/>
        <w:jc w:val="center"/>
        <w:rPr>
          <w:rFonts w:eastAsia="Calibri" w:cstheme="minorHAnsi"/>
          <w:b/>
          <w:color w:val="000000"/>
          <w:sz w:val="20"/>
          <w:szCs w:val="20"/>
        </w:rPr>
      </w:pPr>
    </w:p>
    <w:p w14:paraId="5173D408" w14:textId="77777777" w:rsidR="00472DEC" w:rsidRPr="00AD70CE" w:rsidRDefault="00472DEC" w:rsidP="00472DEC">
      <w:pPr>
        <w:spacing w:line="240" w:lineRule="auto"/>
        <w:jc w:val="center"/>
        <w:rPr>
          <w:rFonts w:eastAsia="Calibri" w:cstheme="minorHAnsi"/>
          <w:b/>
          <w:color w:val="000000"/>
          <w:sz w:val="20"/>
          <w:szCs w:val="20"/>
        </w:rPr>
      </w:pPr>
    </w:p>
    <w:p w14:paraId="639A2A50" w14:textId="77777777" w:rsidR="00472DEC" w:rsidRPr="00AD70CE" w:rsidRDefault="00472DEC" w:rsidP="00472DEC">
      <w:pPr>
        <w:spacing w:line="240" w:lineRule="auto"/>
        <w:jc w:val="center"/>
        <w:rPr>
          <w:rFonts w:eastAsia="Calibri" w:cstheme="minorHAnsi"/>
          <w:b/>
          <w:color w:val="000000"/>
          <w:sz w:val="20"/>
          <w:szCs w:val="20"/>
        </w:rPr>
      </w:pPr>
    </w:p>
    <w:p w14:paraId="2C562CE9" w14:textId="77777777" w:rsidR="00472DEC" w:rsidRPr="00AD70CE" w:rsidRDefault="00472DEC" w:rsidP="00472DEC">
      <w:pPr>
        <w:spacing w:line="240" w:lineRule="auto"/>
        <w:rPr>
          <w:rFonts w:eastAsia="Calibri" w:cstheme="minorHAnsi"/>
          <w:b/>
          <w:color w:val="000000"/>
          <w:sz w:val="20"/>
          <w:szCs w:val="20"/>
        </w:rPr>
      </w:pPr>
    </w:p>
    <w:p w14:paraId="0105A510" w14:textId="77777777" w:rsidR="00472DEC" w:rsidRPr="00AD70CE" w:rsidRDefault="00472DEC" w:rsidP="00472DEC">
      <w:pPr>
        <w:spacing w:line="240" w:lineRule="auto"/>
        <w:rPr>
          <w:rFonts w:eastAsia="Calibri" w:cstheme="minorHAnsi"/>
          <w:b/>
          <w:color w:val="000000"/>
          <w:sz w:val="20"/>
          <w:szCs w:val="20"/>
        </w:rPr>
      </w:pPr>
    </w:p>
    <w:p w14:paraId="509A160D" w14:textId="77777777" w:rsidR="00472DEC" w:rsidRPr="00AD70CE" w:rsidRDefault="00472DEC" w:rsidP="00472DEC">
      <w:pPr>
        <w:spacing w:line="240" w:lineRule="auto"/>
        <w:rPr>
          <w:rFonts w:eastAsia="Calibri" w:cstheme="minorHAnsi"/>
          <w:b/>
          <w:color w:val="000000"/>
          <w:sz w:val="20"/>
          <w:szCs w:val="20"/>
        </w:rPr>
      </w:pPr>
    </w:p>
    <w:p w14:paraId="424CD640" w14:textId="77777777" w:rsidR="00472DEC" w:rsidRPr="00AD70CE" w:rsidRDefault="00472DEC" w:rsidP="00472DEC">
      <w:pPr>
        <w:spacing w:line="240" w:lineRule="auto"/>
        <w:rPr>
          <w:rFonts w:eastAsia="Calibri" w:cstheme="minorHAnsi"/>
          <w:i/>
          <w:color w:val="000000"/>
          <w:sz w:val="20"/>
          <w:szCs w:val="20"/>
        </w:rPr>
      </w:pPr>
    </w:p>
    <w:p w14:paraId="18C43F47" w14:textId="77777777" w:rsidR="00472DEC" w:rsidRPr="00AD70CE" w:rsidRDefault="00472DEC" w:rsidP="00472DEC">
      <w:pPr>
        <w:spacing w:line="240" w:lineRule="auto"/>
        <w:jc w:val="right"/>
        <w:rPr>
          <w:rFonts w:eastAsia="Calibri" w:cstheme="minorHAnsi"/>
          <w:i/>
          <w:color w:val="000000"/>
          <w:sz w:val="20"/>
          <w:szCs w:val="20"/>
        </w:rPr>
      </w:pPr>
      <w:r w:rsidRPr="00AD70CE">
        <w:rPr>
          <w:rFonts w:eastAsia="Calibri" w:cstheme="minorHAnsi"/>
          <w:i/>
          <w:color w:val="000000"/>
          <w:sz w:val="20"/>
          <w:szCs w:val="20"/>
        </w:rPr>
        <w:t>Załącznik nr 2 do oferty</w:t>
      </w:r>
    </w:p>
    <w:p w14:paraId="3BBC3B18" w14:textId="77777777" w:rsidR="00472DEC" w:rsidRPr="00AD70CE" w:rsidRDefault="00472DEC" w:rsidP="00472DEC">
      <w:pPr>
        <w:spacing w:line="240" w:lineRule="auto"/>
        <w:rPr>
          <w:rFonts w:eastAsia="Calibri" w:cstheme="minorHAnsi"/>
          <w:b/>
          <w:color w:val="000000"/>
          <w:sz w:val="20"/>
          <w:szCs w:val="20"/>
        </w:rPr>
      </w:pPr>
    </w:p>
    <w:p w14:paraId="3F33D951" w14:textId="77777777" w:rsidR="00472DEC" w:rsidRPr="00AD70CE" w:rsidRDefault="00472DEC" w:rsidP="00472DEC">
      <w:pPr>
        <w:spacing w:line="240" w:lineRule="auto"/>
        <w:rPr>
          <w:rFonts w:eastAsia="Calibri" w:cstheme="minorHAnsi"/>
          <w:b/>
          <w:color w:val="000000"/>
          <w:sz w:val="20"/>
          <w:szCs w:val="20"/>
        </w:rPr>
      </w:pPr>
      <w:r w:rsidRPr="00AD70CE">
        <w:rPr>
          <w:rFonts w:eastAsia="Calibri" w:cstheme="minorHAnsi"/>
          <w:b/>
          <w:color w:val="000000"/>
          <w:sz w:val="20"/>
          <w:szCs w:val="20"/>
        </w:rPr>
        <w:t>Wykonawca:</w:t>
      </w:r>
    </w:p>
    <w:p w14:paraId="4324CAD9" w14:textId="77777777" w:rsidR="00472DEC" w:rsidRPr="00AD70CE" w:rsidRDefault="00472DEC" w:rsidP="00472DEC">
      <w:pPr>
        <w:spacing w:line="240" w:lineRule="auto"/>
        <w:rPr>
          <w:rFonts w:eastAsia="Calibri" w:cstheme="minorHAnsi"/>
          <w:color w:val="000000"/>
          <w:sz w:val="20"/>
          <w:szCs w:val="20"/>
        </w:rPr>
      </w:pPr>
      <w:r w:rsidRPr="00AD70CE">
        <w:rPr>
          <w:rFonts w:eastAsia="Calibri" w:cstheme="minorHAnsi"/>
          <w:color w:val="000000"/>
          <w:sz w:val="20"/>
          <w:szCs w:val="20"/>
        </w:rPr>
        <w:t>........................................................</w:t>
      </w:r>
    </w:p>
    <w:p w14:paraId="7586B92D" w14:textId="77777777" w:rsidR="00472DEC" w:rsidRPr="00AD70CE" w:rsidRDefault="00472DEC" w:rsidP="00472DEC">
      <w:pPr>
        <w:spacing w:line="240" w:lineRule="auto"/>
        <w:rPr>
          <w:rFonts w:eastAsia="Calibri" w:cstheme="minorHAnsi"/>
          <w:color w:val="000000"/>
          <w:sz w:val="20"/>
          <w:szCs w:val="20"/>
        </w:rPr>
      </w:pPr>
      <w:r w:rsidRPr="00AD70CE">
        <w:rPr>
          <w:rFonts w:eastAsia="Calibri" w:cstheme="minorHAnsi"/>
          <w:color w:val="000000"/>
          <w:sz w:val="20"/>
          <w:szCs w:val="20"/>
        </w:rPr>
        <w:t>........................................................</w:t>
      </w:r>
    </w:p>
    <w:p w14:paraId="4C7AE517" w14:textId="77777777" w:rsidR="00472DEC" w:rsidRPr="00AD70CE" w:rsidRDefault="00472DEC" w:rsidP="00472DEC">
      <w:pPr>
        <w:spacing w:line="240" w:lineRule="auto"/>
        <w:rPr>
          <w:rFonts w:eastAsia="Calibri" w:cstheme="minorHAnsi"/>
          <w:color w:val="000000"/>
          <w:sz w:val="20"/>
          <w:szCs w:val="20"/>
        </w:rPr>
      </w:pPr>
      <w:r w:rsidRPr="00AD70CE">
        <w:rPr>
          <w:rFonts w:eastAsia="Calibri" w:cstheme="minorHAnsi"/>
          <w:color w:val="000000"/>
          <w:sz w:val="20"/>
          <w:szCs w:val="20"/>
        </w:rPr>
        <w:t>.......................................................</w:t>
      </w:r>
    </w:p>
    <w:p w14:paraId="21B37302" w14:textId="77777777" w:rsidR="00472DEC" w:rsidRPr="00AD70CE" w:rsidRDefault="00472DEC" w:rsidP="00472DEC">
      <w:pPr>
        <w:spacing w:line="240" w:lineRule="auto"/>
        <w:rPr>
          <w:rFonts w:eastAsia="Calibri" w:cstheme="minorHAnsi"/>
          <w:color w:val="000000"/>
          <w:sz w:val="24"/>
          <w:szCs w:val="24"/>
          <w:vertAlign w:val="subscript"/>
        </w:rPr>
      </w:pPr>
      <w:r w:rsidRPr="00AD70CE">
        <w:rPr>
          <w:rFonts w:eastAsia="Calibri" w:cstheme="minorHAnsi"/>
          <w:color w:val="000000"/>
          <w:sz w:val="24"/>
          <w:szCs w:val="24"/>
          <w:vertAlign w:val="subscript"/>
        </w:rPr>
        <w:t>(pełna nazwa/firma, adres, adres e-mail)</w:t>
      </w:r>
    </w:p>
    <w:p w14:paraId="7C4FCA6C" w14:textId="77777777" w:rsidR="00472DEC" w:rsidRPr="00AD70CE" w:rsidRDefault="00472DEC" w:rsidP="00472DEC">
      <w:pPr>
        <w:tabs>
          <w:tab w:val="left" w:pos="390"/>
        </w:tabs>
        <w:spacing w:line="240" w:lineRule="auto"/>
        <w:rPr>
          <w:rFonts w:eastAsia="Calibri" w:cstheme="minorHAnsi"/>
          <w:b/>
          <w:color w:val="000000"/>
          <w:sz w:val="20"/>
          <w:szCs w:val="20"/>
        </w:rPr>
      </w:pPr>
    </w:p>
    <w:p w14:paraId="1C158201" w14:textId="77777777" w:rsidR="00472DEC" w:rsidRPr="00AD70CE" w:rsidRDefault="00472DEC" w:rsidP="00472DEC">
      <w:pPr>
        <w:shd w:val="clear" w:color="auto" w:fill="D9D9D9" w:themeFill="background1" w:themeFillShade="D9"/>
        <w:tabs>
          <w:tab w:val="left" w:pos="390"/>
        </w:tabs>
        <w:spacing w:line="240" w:lineRule="auto"/>
        <w:jc w:val="center"/>
        <w:rPr>
          <w:rFonts w:eastAsia="Calibri" w:cstheme="minorHAnsi"/>
          <w:b/>
          <w:color w:val="000000"/>
          <w:sz w:val="24"/>
          <w:szCs w:val="24"/>
        </w:rPr>
      </w:pPr>
      <w:r w:rsidRPr="00AD70CE">
        <w:rPr>
          <w:rFonts w:eastAsia="Calibri" w:cstheme="minorHAnsi"/>
          <w:b/>
          <w:color w:val="000000"/>
          <w:sz w:val="24"/>
          <w:szCs w:val="24"/>
        </w:rPr>
        <w:t>Oświadczenie wykonawcy</w:t>
      </w:r>
    </w:p>
    <w:p w14:paraId="00292214" w14:textId="77777777" w:rsidR="00472DEC" w:rsidRPr="00AD70CE" w:rsidRDefault="00472DEC" w:rsidP="00472DEC">
      <w:pPr>
        <w:shd w:val="clear" w:color="auto" w:fill="D9D9D9" w:themeFill="background1" w:themeFillShade="D9"/>
        <w:tabs>
          <w:tab w:val="left" w:pos="390"/>
        </w:tabs>
        <w:spacing w:line="240" w:lineRule="auto"/>
        <w:jc w:val="center"/>
        <w:rPr>
          <w:rFonts w:eastAsia="Calibri" w:cstheme="minorHAnsi"/>
          <w:color w:val="000000"/>
          <w:sz w:val="20"/>
          <w:szCs w:val="20"/>
        </w:rPr>
      </w:pPr>
      <w:r w:rsidRPr="00AD70CE">
        <w:rPr>
          <w:rFonts w:eastAsia="Calibri" w:cstheme="minorHAnsi"/>
          <w:color w:val="000000"/>
          <w:sz w:val="20"/>
          <w:szCs w:val="20"/>
        </w:rPr>
        <w:t>składane na podstawie art. 25a ust. 1 ustawy z dnia 29 stycznia 2004r Prawo zamówień publicznych</w:t>
      </w:r>
    </w:p>
    <w:p w14:paraId="450D1835" w14:textId="77777777" w:rsidR="00472DEC" w:rsidRPr="00AD70CE" w:rsidRDefault="00472DEC" w:rsidP="00472DEC">
      <w:pPr>
        <w:shd w:val="clear" w:color="auto" w:fill="D9D9D9" w:themeFill="background1" w:themeFillShade="D9"/>
        <w:tabs>
          <w:tab w:val="left" w:pos="390"/>
        </w:tabs>
        <w:spacing w:line="240" w:lineRule="auto"/>
        <w:jc w:val="center"/>
        <w:rPr>
          <w:rFonts w:eastAsia="Calibri" w:cstheme="minorHAnsi"/>
          <w:b/>
          <w:color w:val="000000"/>
          <w:sz w:val="24"/>
          <w:szCs w:val="24"/>
        </w:rPr>
      </w:pPr>
      <w:r w:rsidRPr="00AD70CE">
        <w:rPr>
          <w:rFonts w:eastAsia="Calibri" w:cstheme="minorHAnsi"/>
          <w:b/>
          <w:color w:val="000000"/>
          <w:sz w:val="24"/>
          <w:szCs w:val="24"/>
        </w:rPr>
        <w:t>dotyczące przesłanek wykluczenia z postępowania</w:t>
      </w:r>
    </w:p>
    <w:p w14:paraId="226672E9" w14:textId="77777777" w:rsidR="00472DEC" w:rsidRPr="00AD70CE" w:rsidRDefault="00472DEC" w:rsidP="00472DEC">
      <w:pPr>
        <w:tabs>
          <w:tab w:val="left" w:pos="390"/>
        </w:tabs>
        <w:spacing w:line="240" w:lineRule="auto"/>
        <w:ind w:left="426" w:hanging="426"/>
        <w:jc w:val="both"/>
        <w:rPr>
          <w:rFonts w:cstheme="minorHAnsi"/>
          <w:color w:val="000000"/>
        </w:rPr>
      </w:pPr>
      <w:r w:rsidRPr="00AD70CE">
        <w:rPr>
          <w:rFonts w:cstheme="minorHAnsi"/>
          <w:color w:val="000000"/>
        </w:rPr>
        <w:t xml:space="preserve">1. Oświadczam, że nie podlegam wykluczeniu z postępowania na </w:t>
      </w:r>
      <w:proofErr w:type="gramStart"/>
      <w:r w:rsidRPr="00AD70CE">
        <w:rPr>
          <w:rFonts w:cstheme="minorHAnsi"/>
          <w:color w:val="000000"/>
        </w:rPr>
        <w:t>podstawie  art.</w:t>
      </w:r>
      <w:proofErr w:type="gramEnd"/>
      <w:r w:rsidRPr="00AD70CE">
        <w:rPr>
          <w:rFonts w:cstheme="minorHAnsi"/>
          <w:color w:val="000000"/>
        </w:rPr>
        <w:t xml:space="preserve"> 24 ust. 1 pkt 12-33 ustawy </w:t>
      </w:r>
      <w:proofErr w:type="spellStart"/>
      <w:r w:rsidRPr="00AD70CE">
        <w:rPr>
          <w:rFonts w:cstheme="minorHAnsi"/>
          <w:color w:val="000000"/>
        </w:rPr>
        <w:t>Pzp</w:t>
      </w:r>
      <w:proofErr w:type="spellEnd"/>
      <w:r w:rsidRPr="00AD70CE">
        <w:rPr>
          <w:rFonts w:cstheme="minorHAnsi"/>
          <w:color w:val="000000"/>
        </w:rPr>
        <w:t>.</w:t>
      </w:r>
    </w:p>
    <w:p w14:paraId="4F532BB6" w14:textId="77777777" w:rsidR="00472DEC" w:rsidRPr="00AD70CE" w:rsidRDefault="00472DEC" w:rsidP="00472DEC">
      <w:pPr>
        <w:tabs>
          <w:tab w:val="left" w:pos="390"/>
        </w:tabs>
        <w:spacing w:line="240" w:lineRule="auto"/>
        <w:ind w:left="426" w:hanging="426"/>
        <w:jc w:val="both"/>
        <w:rPr>
          <w:rFonts w:cstheme="minorHAnsi"/>
          <w:color w:val="000000"/>
        </w:rPr>
      </w:pPr>
      <w:r w:rsidRPr="00AD70CE">
        <w:rPr>
          <w:rFonts w:cstheme="minorHAnsi"/>
          <w:color w:val="000000"/>
        </w:rPr>
        <w:t xml:space="preserve">2. Oświadczam, że nie podlegam wykluczeniu z postępowania   na podstawie   art. 24 ust. </w:t>
      </w:r>
      <w:proofErr w:type="gramStart"/>
      <w:r w:rsidRPr="00AD70CE">
        <w:rPr>
          <w:rFonts w:cstheme="minorHAnsi"/>
          <w:color w:val="000000"/>
        </w:rPr>
        <w:t>5  ustawy</w:t>
      </w:r>
      <w:proofErr w:type="gramEnd"/>
      <w:r w:rsidRPr="00AD70CE">
        <w:rPr>
          <w:rFonts w:cstheme="minorHAnsi"/>
          <w:color w:val="000000"/>
        </w:rPr>
        <w:t xml:space="preserve"> </w:t>
      </w:r>
      <w:proofErr w:type="spellStart"/>
      <w:r w:rsidRPr="00AD70CE">
        <w:rPr>
          <w:rFonts w:cstheme="minorHAnsi"/>
          <w:color w:val="000000"/>
        </w:rPr>
        <w:t>Pzp</w:t>
      </w:r>
      <w:proofErr w:type="spellEnd"/>
      <w:r w:rsidRPr="00AD70CE">
        <w:rPr>
          <w:rFonts w:cstheme="minorHAnsi"/>
          <w:color w:val="000000"/>
        </w:rPr>
        <w:t>, w punktach określonych w specyfikacji istotnych warunków zamówienia.</w:t>
      </w:r>
    </w:p>
    <w:p w14:paraId="44C0C181" w14:textId="77777777" w:rsidR="00472DEC" w:rsidRPr="00AD70CE" w:rsidRDefault="00472DEC" w:rsidP="00472DEC">
      <w:pPr>
        <w:tabs>
          <w:tab w:val="left" w:pos="390"/>
        </w:tabs>
        <w:spacing w:line="240" w:lineRule="auto"/>
        <w:ind w:left="426" w:hanging="426"/>
        <w:jc w:val="both"/>
        <w:rPr>
          <w:rFonts w:cstheme="minorHAnsi"/>
          <w:i/>
          <w:color w:val="000000"/>
          <w:sz w:val="24"/>
          <w:szCs w:val="24"/>
          <w:vertAlign w:val="subscript"/>
        </w:rPr>
      </w:pPr>
      <w:r w:rsidRPr="00AD70CE">
        <w:rPr>
          <w:rFonts w:cstheme="minorHAnsi"/>
          <w:color w:val="000000"/>
        </w:rPr>
        <w:t xml:space="preserve">3.  Oświadczam, że zachodzą w stosunku do mnie podstawy wykluczenia z postępowania na podstawie art. .............. ustawy </w:t>
      </w:r>
      <w:proofErr w:type="spellStart"/>
      <w:r w:rsidRPr="00AD70CE">
        <w:rPr>
          <w:rFonts w:cstheme="minorHAnsi"/>
          <w:color w:val="000000"/>
        </w:rPr>
        <w:t>Pzp</w:t>
      </w:r>
      <w:proofErr w:type="spellEnd"/>
      <w:r w:rsidRPr="00AD70CE">
        <w:rPr>
          <w:rFonts w:cstheme="minorHAnsi"/>
          <w:color w:val="000000"/>
        </w:rPr>
        <w:t xml:space="preserve"> </w:t>
      </w:r>
      <w:r w:rsidRPr="00AD70CE">
        <w:rPr>
          <w:rFonts w:cstheme="minorHAnsi"/>
          <w:i/>
          <w:color w:val="000000"/>
          <w:sz w:val="24"/>
          <w:szCs w:val="24"/>
          <w:vertAlign w:val="subscript"/>
        </w:rPr>
        <w:t xml:space="preserve">(podać mającą zastosowanie podstawę wykluczenia spośród wymienionych w art. 24 ust. 1 pkt 13-14, 16-20 lub 24 ust. 5 ustawy </w:t>
      </w:r>
      <w:proofErr w:type="spellStart"/>
      <w:r w:rsidRPr="00AD70CE">
        <w:rPr>
          <w:rFonts w:cstheme="minorHAnsi"/>
          <w:i/>
          <w:color w:val="000000"/>
          <w:sz w:val="24"/>
          <w:szCs w:val="24"/>
          <w:vertAlign w:val="subscript"/>
        </w:rPr>
        <w:t>Pzp</w:t>
      </w:r>
      <w:proofErr w:type="spellEnd"/>
      <w:r w:rsidRPr="00AD70CE">
        <w:rPr>
          <w:rFonts w:cstheme="minorHAnsi"/>
          <w:i/>
          <w:color w:val="000000"/>
          <w:sz w:val="24"/>
          <w:szCs w:val="24"/>
          <w:vertAlign w:val="subscript"/>
        </w:rPr>
        <w:t>).</w:t>
      </w:r>
    </w:p>
    <w:p w14:paraId="31CC4A48" w14:textId="77777777" w:rsidR="00472DEC" w:rsidRPr="00AD70CE" w:rsidRDefault="00472DEC" w:rsidP="00472DEC">
      <w:pPr>
        <w:tabs>
          <w:tab w:val="left" w:pos="390"/>
        </w:tabs>
        <w:jc w:val="both"/>
        <w:rPr>
          <w:rFonts w:cstheme="minorHAnsi"/>
          <w:color w:val="000000"/>
        </w:rPr>
      </w:pPr>
      <w:r w:rsidRPr="00AD70CE">
        <w:rPr>
          <w:rFonts w:cstheme="minorHAnsi"/>
          <w:color w:val="000000"/>
        </w:rPr>
        <w:t xml:space="preserve">Jednocześnie oświadczam, że w związku z ww. okolicznością na podstawie                        art. </w:t>
      </w:r>
      <w:proofErr w:type="gramStart"/>
      <w:r w:rsidRPr="00AD70CE">
        <w:rPr>
          <w:rFonts w:cstheme="minorHAnsi"/>
          <w:color w:val="000000"/>
        </w:rPr>
        <w:t>24  ust.</w:t>
      </w:r>
      <w:proofErr w:type="gramEnd"/>
      <w:r w:rsidRPr="00AD70CE">
        <w:rPr>
          <w:rFonts w:cstheme="minorHAnsi"/>
          <w:color w:val="000000"/>
        </w:rPr>
        <w:t xml:space="preserve"> 8 ustawy </w:t>
      </w:r>
      <w:proofErr w:type="spellStart"/>
      <w:r w:rsidRPr="00AD70CE">
        <w:rPr>
          <w:rFonts w:cstheme="minorHAnsi"/>
          <w:color w:val="000000"/>
        </w:rPr>
        <w:t>Pzp</w:t>
      </w:r>
      <w:proofErr w:type="spellEnd"/>
      <w:r w:rsidRPr="00AD70CE">
        <w:rPr>
          <w:rFonts w:cstheme="minorHAnsi"/>
          <w:color w:val="000000"/>
        </w:rPr>
        <w:t xml:space="preserve"> podjąłem następujące środki naprawcze:</w:t>
      </w:r>
    </w:p>
    <w:p w14:paraId="054A6C86" w14:textId="77777777" w:rsidR="00472DEC" w:rsidRPr="00AD70CE" w:rsidRDefault="00472DEC" w:rsidP="00472DEC">
      <w:pPr>
        <w:tabs>
          <w:tab w:val="left" w:pos="390"/>
        </w:tabs>
        <w:spacing w:line="240" w:lineRule="auto"/>
        <w:jc w:val="both"/>
        <w:rPr>
          <w:rFonts w:cstheme="minorHAnsi"/>
          <w:color w:val="000000"/>
        </w:rPr>
      </w:pPr>
      <w:r w:rsidRPr="00AD70CE">
        <w:rPr>
          <w:rFonts w:cstheme="minorHAnsi"/>
          <w:color w:val="000000"/>
        </w:rPr>
        <w:lastRenderedPageBreak/>
        <w:t>.........................................................................................................................</w:t>
      </w:r>
    </w:p>
    <w:p w14:paraId="13320548" w14:textId="77777777" w:rsidR="00472DEC" w:rsidRPr="00AD70CE" w:rsidRDefault="00472DEC" w:rsidP="00472DEC">
      <w:pPr>
        <w:shd w:val="clear" w:color="auto" w:fill="D9D9D9" w:themeFill="background1" w:themeFillShade="D9"/>
        <w:tabs>
          <w:tab w:val="left" w:pos="390"/>
        </w:tabs>
        <w:spacing w:line="360" w:lineRule="auto"/>
        <w:jc w:val="both"/>
        <w:rPr>
          <w:rFonts w:cstheme="minorHAnsi"/>
          <w:b/>
          <w:color w:val="000000"/>
          <w:sz w:val="24"/>
          <w:szCs w:val="24"/>
        </w:rPr>
      </w:pPr>
      <w:r w:rsidRPr="00AD70CE">
        <w:rPr>
          <w:rFonts w:cstheme="minorHAnsi"/>
          <w:b/>
          <w:color w:val="000000"/>
          <w:sz w:val="24"/>
          <w:szCs w:val="24"/>
        </w:rPr>
        <w:t xml:space="preserve">Oświadczenie dotyczące podmiotu, na którego zasoby powołuje się wykonawca </w:t>
      </w:r>
    </w:p>
    <w:p w14:paraId="01016244" w14:textId="77777777" w:rsidR="00472DEC" w:rsidRPr="00AD70CE" w:rsidRDefault="00472DEC" w:rsidP="00472DEC">
      <w:pPr>
        <w:tabs>
          <w:tab w:val="left" w:pos="390"/>
        </w:tabs>
        <w:jc w:val="both"/>
        <w:rPr>
          <w:rFonts w:cstheme="minorHAnsi"/>
          <w:color w:val="000000"/>
        </w:rPr>
      </w:pPr>
      <w:r w:rsidRPr="00AD70CE">
        <w:rPr>
          <w:rFonts w:cstheme="minorHAnsi"/>
          <w:color w:val="000000"/>
        </w:rPr>
        <w:t>Oświadczam, że następujący/e podmioty na którego zasoby powołuję się w niniejszym postępowaniu tj. ..................................................................................</w:t>
      </w:r>
    </w:p>
    <w:p w14:paraId="2D238CA4" w14:textId="77777777" w:rsidR="00472DEC" w:rsidRPr="00AD70CE" w:rsidRDefault="00472DEC" w:rsidP="00472DEC">
      <w:pPr>
        <w:tabs>
          <w:tab w:val="left" w:pos="390"/>
        </w:tabs>
        <w:spacing w:line="360" w:lineRule="auto"/>
        <w:jc w:val="both"/>
        <w:rPr>
          <w:rFonts w:cstheme="minorHAnsi"/>
          <w:color w:val="000000"/>
        </w:rPr>
      </w:pPr>
      <w:r w:rsidRPr="00AD70CE">
        <w:rPr>
          <w:rFonts w:cstheme="minorHAnsi"/>
          <w:color w:val="000000"/>
        </w:rPr>
        <w:t xml:space="preserve">nie podlegają wykluczeniu z postępowania o udzielenie </w:t>
      </w:r>
      <w:proofErr w:type="gramStart"/>
      <w:r w:rsidRPr="00AD70CE">
        <w:rPr>
          <w:rFonts w:cstheme="minorHAnsi"/>
          <w:color w:val="000000"/>
        </w:rPr>
        <w:t>zamówienia.*</w:t>
      </w:r>
      <w:proofErr w:type="gramEnd"/>
    </w:p>
    <w:p w14:paraId="47D7436D" w14:textId="77777777" w:rsidR="00472DEC" w:rsidRPr="00AD70CE" w:rsidRDefault="00472DEC" w:rsidP="00472DEC">
      <w:pPr>
        <w:suppressAutoHyphens/>
        <w:spacing w:after="0" w:line="240" w:lineRule="auto"/>
        <w:ind w:left="357"/>
        <w:jc w:val="right"/>
        <w:rPr>
          <w:rFonts w:eastAsia="Times New Roman" w:cstheme="minorHAnsi"/>
          <w:b/>
          <w:i/>
          <w:color w:val="000000"/>
          <w:sz w:val="20"/>
          <w:szCs w:val="20"/>
          <w:lang w:eastAsia="ar-SA"/>
        </w:rPr>
      </w:pPr>
      <w:r w:rsidRPr="00AD70CE">
        <w:rPr>
          <w:rFonts w:eastAsia="Times New Roman" w:cstheme="minorHAnsi"/>
          <w:b/>
          <w:i/>
          <w:color w:val="000000"/>
          <w:sz w:val="20"/>
          <w:szCs w:val="20"/>
          <w:lang w:eastAsia="ar-SA"/>
        </w:rPr>
        <w:t xml:space="preserve"> </w:t>
      </w:r>
    </w:p>
    <w:p w14:paraId="28427564" w14:textId="77777777" w:rsidR="00472DEC" w:rsidRPr="00AD70CE" w:rsidRDefault="00472DEC" w:rsidP="00472DEC">
      <w:pPr>
        <w:suppressAutoHyphens/>
        <w:spacing w:after="0" w:line="240" w:lineRule="auto"/>
        <w:ind w:left="357"/>
        <w:jc w:val="right"/>
        <w:rPr>
          <w:rFonts w:eastAsia="Times New Roman" w:cstheme="minorHAnsi"/>
          <w:i/>
          <w:color w:val="000000"/>
          <w:sz w:val="20"/>
          <w:szCs w:val="20"/>
          <w:lang w:eastAsia="ar-SA"/>
        </w:rPr>
      </w:pPr>
      <w:r w:rsidRPr="00AD70CE">
        <w:rPr>
          <w:rFonts w:eastAsia="Times New Roman" w:cstheme="minorHAnsi"/>
          <w:i/>
          <w:color w:val="000000"/>
          <w:sz w:val="20"/>
          <w:szCs w:val="20"/>
          <w:lang w:eastAsia="ar-SA"/>
        </w:rPr>
        <w:t>...........................................................</w:t>
      </w:r>
    </w:p>
    <w:p w14:paraId="189E55BF" w14:textId="77777777" w:rsidR="00472DEC" w:rsidRPr="00AD70CE" w:rsidRDefault="00472DEC" w:rsidP="00472DEC">
      <w:pPr>
        <w:suppressAutoHyphens/>
        <w:spacing w:after="0" w:line="240" w:lineRule="auto"/>
        <w:ind w:left="357"/>
        <w:jc w:val="right"/>
        <w:rPr>
          <w:rFonts w:eastAsia="Times New Roman" w:cstheme="minorHAnsi"/>
          <w:b/>
          <w:i/>
          <w:color w:val="000000"/>
          <w:sz w:val="16"/>
          <w:szCs w:val="16"/>
          <w:lang w:eastAsia="ar-SA"/>
        </w:rPr>
      </w:pPr>
      <w:r w:rsidRPr="00AD70CE">
        <w:rPr>
          <w:rFonts w:eastAsia="Times New Roman" w:cstheme="minorHAnsi"/>
          <w:b/>
          <w:i/>
          <w:color w:val="000000"/>
          <w:sz w:val="16"/>
          <w:szCs w:val="16"/>
          <w:lang w:eastAsia="ar-SA"/>
        </w:rPr>
        <w:t xml:space="preserve">Podpis Wykonawcy </w:t>
      </w:r>
    </w:p>
    <w:p w14:paraId="0D4C40C1" w14:textId="77777777" w:rsidR="00472DEC" w:rsidRPr="00AD70CE" w:rsidRDefault="00472DEC" w:rsidP="00472DEC">
      <w:pPr>
        <w:suppressAutoHyphens/>
        <w:spacing w:after="0" w:line="240" w:lineRule="auto"/>
        <w:rPr>
          <w:rFonts w:eastAsia="Times New Roman" w:cstheme="minorHAnsi"/>
          <w:b/>
          <w:i/>
          <w:color w:val="000000"/>
          <w:sz w:val="16"/>
          <w:szCs w:val="16"/>
          <w:lang w:eastAsia="ar-SA"/>
        </w:rPr>
      </w:pPr>
    </w:p>
    <w:p w14:paraId="415CE0B7" w14:textId="77777777" w:rsidR="00472DEC" w:rsidRPr="00AD70CE" w:rsidRDefault="00472DEC" w:rsidP="00472DEC">
      <w:pPr>
        <w:suppressAutoHyphens/>
        <w:spacing w:after="0" w:line="240" w:lineRule="auto"/>
        <w:ind w:left="357"/>
        <w:jc w:val="right"/>
        <w:rPr>
          <w:rFonts w:eastAsia="Times New Roman" w:cstheme="minorHAnsi"/>
          <w:i/>
          <w:sz w:val="16"/>
          <w:szCs w:val="16"/>
          <w:lang w:eastAsia="ar-SA"/>
        </w:rPr>
      </w:pPr>
      <w:r w:rsidRPr="00AD70CE">
        <w:rPr>
          <w:rFonts w:eastAsia="Times New Roman" w:cstheme="minorHAnsi"/>
          <w:i/>
          <w:color w:val="000000"/>
          <w:sz w:val="16"/>
          <w:szCs w:val="16"/>
          <w:lang w:eastAsia="ar-SA"/>
        </w:rPr>
        <w:t xml:space="preserve"> </w:t>
      </w:r>
      <w:proofErr w:type="gramStart"/>
      <w:r w:rsidRPr="00AD70CE">
        <w:rPr>
          <w:rFonts w:eastAsia="Times New Roman" w:cstheme="minorHAnsi"/>
          <w:i/>
          <w:color w:val="000000"/>
          <w:sz w:val="16"/>
          <w:szCs w:val="16"/>
          <w:lang w:eastAsia="ar-SA"/>
        </w:rPr>
        <w:t>lub</w:t>
      </w:r>
      <w:r w:rsidRPr="00AD70CE">
        <w:rPr>
          <w:rFonts w:eastAsia="Times New Roman" w:cstheme="minorHAnsi"/>
          <w:i/>
          <w:sz w:val="16"/>
          <w:szCs w:val="16"/>
          <w:lang w:eastAsia="ar-SA"/>
        </w:rPr>
        <w:t xml:space="preserve">  upoważnionego</w:t>
      </w:r>
      <w:proofErr w:type="gramEnd"/>
      <w:r w:rsidRPr="00AD70CE">
        <w:rPr>
          <w:rFonts w:eastAsia="Times New Roman" w:cstheme="minorHAnsi"/>
          <w:i/>
          <w:sz w:val="16"/>
          <w:szCs w:val="16"/>
          <w:lang w:eastAsia="ar-SA"/>
        </w:rPr>
        <w:t xml:space="preserve">  przedstawiciela Wykonawcy </w:t>
      </w:r>
    </w:p>
    <w:p w14:paraId="23259397" w14:textId="77777777" w:rsidR="00472DEC" w:rsidRPr="00AD70CE" w:rsidRDefault="00472DEC" w:rsidP="00472DEC">
      <w:pPr>
        <w:suppressAutoHyphens/>
        <w:spacing w:after="0" w:line="240" w:lineRule="auto"/>
        <w:ind w:left="357"/>
        <w:jc w:val="right"/>
        <w:rPr>
          <w:rFonts w:eastAsia="Times New Roman" w:cstheme="minorHAnsi"/>
          <w:i/>
          <w:sz w:val="20"/>
          <w:szCs w:val="20"/>
          <w:lang w:eastAsia="ar-SA"/>
        </w:rPr>
      </w:pPr>
    </w:p>
    <w:p w14:paraId="739BC9CA" w14:textId="77777777" w:rsidR="00472DEC" w:rsidRPr="00AD70CE" w:rsidRDefault="00472DEC" w:rsidP="00472DEC">
      <w:pPr>
        <w:suppressAutoHyphens/>
        <w:spacing w:after="0" w:line="240" w:lineRule="auto"/>
        <w:ind w:left="357"/>
        <w:jc w:val="right"/>
        <w:rPr>
          <w:rFonts w:eastAsia="Times New Roman" w:cstheme="minorHAnsi"/>
          <w:i/>
          <w:sz w:val="20"/>
          <w:szCs w:val="20"/>
          <w:lang w:eastAsia="ar-SA"/>
        </w:rPr>
      </w:pPr>
    </w:p>
    <w:p w14:paraId="3A994497" w14:textId="77777777" w:rsidR="00472DEC" w:rsidRPr="00AD70CE" w:rsidRDefault="00472DEC" w:rsidP="00472DEC">
      <w:pPr>
        <w:tabs>
          <w:tab w:val="left" w:pos="390"/>
        </w:tabs>
        <w:spacing w:line="360" w:lineRule="auto"/>
        <w:rPr>
          <w:rFonts w:cstheme="minorHAnsi"/>
          <w:color w:val="000000"/>
          <w:sz w:val="16"/>
          <w:szCs w:val="16"/>
        </w:rPr>
      </w:pPr>
      <w:r w:rsidRPr="00AD70CE">
        <w:rPr>
          <w:rFonts w:cstheme="minorHAnsi"/>
          <w:color w:val="000000"/>
          <w:sz w:val="16"/>
          <w:szCs w:val="16"/>
        </w:rPr>
        <w:t xml:space="preserve">*niepotrzebne </w:t>
      </w:r>
      <w:proofErr w:type="gramStart"/>
      <w:r w:rsidRPr="00AD70CE">
        <w:rPr>
          <w:rFonts w:cstheme="minorHAnsi"/>
          <w:color w:val="000000"/>
          <w:sz w:val="16"/>
          <w:szCs w:val="16"/>
        </w:rPr>
        <w:t>skreślić  lub</w:t>
      </w:r>
      <w:proofErr w:type="gramEnd"/>
      <w:r w:rsidRPr="00AD70CE">
        <w:rPr>
          <w:rFonts w:cstheme="minorHAnsi"/>
          <w:color w:val="000000"/>
          <w:sz w:val="16"/>
          <w:szCs w:val="16"/>
        </w:rPr>
        <w:t xml:space="preserve"> wpisać nie dotyczy</w:t>
      </w:r>
    </w:p>
    <w:p w14:paraId="24E93896" w14:textId="77777777" w:rsidR="00472DEC" w:rsidRPr="00AD70CE" w:rsidRDefault="00472DEC" w:rsidP="00472DEC">
      <w:pPr>
        <w:tabs>
          <w:tab w:val="left" w:pos="390"/>
        </w:tabs>
        <w:spacing w:line="360" w:lineRule="auto"/>
        <w:rPr>
          <w:rFonts w:cstheme="minorHAnsi"/>
          <w:color w:val="000000"/>
          <w:sz w:val="16"/>
          <w:szCs w:val="16"/>
        </w:rPr>
      </w:pPr>
    </w:p>
    <w:p w14:paraId="222CA344" w14:textId="77777777" w:rsidR="00472DEC" w:rsidRPr="00AD70CE" w:rsidRDefault="00472DEC" w:rsidP="00472DEC">
      <w:pPr>
        <w:spacing w:line="260" w:lineRule="atLeast"/>
        <w:rPr>
          <w:rFonts w:eastAsia="Calibri" w:cstheme="minorHAnsi"/>
          <w:i/>
          <w:sz w:val="20"/>
          <w:szCs w:val="20"/>
        </w:rPr>
      </w:pPr>
    </w:p>
    <w:p w14:paraId="25803A33" w14:textId="77777777" w:rsidR="00472DEC" w:rsidRPr="00AD70CE" w:rsidRDefault="00472DEC" w:rsidP="00472DEC">
      <w:pPr>
        <w:spacing w:line="240" w:lineRule="auto"/>
        <w:jc w:val="right"/>
        <w:rPr>
          <w:rFonts w:eastAsia="Calibri" w:cstheme="minorHAnsi"/>
          <w:i/>
          <w:color w:val="000000"/>
          <w:sz w:val="20"/>
          <w:szCs w:val="20"/>
        </w:rPr>
      </w:pPr>
      <w:r w:rsidRPr="00AD70CE">
        <w:rPr>
          <w:rFonts w:eastAsia="Calibri" w:cstheme="minorHAnsi"/>
          <w:i/>
          <w:color w:val="000000"/>
          <w:sz w:val="20"/>
          <w:szCs w:val="20"/>
        </w:rPr>
        <w:t>Załącznik nr 3 do oferty</w:t>
      </w:r>
    </w:p>
    <w:p w14:paraId="43458FD8" w14:textId="77777777" w:rsidR="00472DEC" w:rsidRPr="00AD70CE" w:rsidRDefault="00472DEC" w:rsidP="00472DEC">
      <w:pPr>
        <w:spacing w:line="260" w:lineRule="atLeast"/>
        <w:rPr>
          <w:rFonts w:eastAsia="Calibri" w:cstheme="minorHAnsi"/>
          <w:b/>
          <w:sz w:val="20"/>
          <w:szCs w:val="20"/>
        </w:rPr>
      </w:pPr>
    </w:p>
    <w:p w14:paraId="5EAC18B9" w14:textId="77777777" w:rsidR="00472DEC" w:rsidRPr="00AD70CE" w:rsidRDefault="00472DEC" w:rsidP="00472DEC">
      <w:pPr>
        <w:spacing w:line="260" w:lineRule="atLeast"/>
        <w:ind w:left="397"/>
        <w:jc w:val="center"/>
        <w:rPr>
          <w:rFonts w:eastAsia="Calibri" w:cstheme="minorHAnsi"/>
          <w:b/>
          <w:sz w:val="28"/>
          <w:szCs w:val="28"/>
        </w:rPr>
      </w:pPr>
      <w:r w:rsidRPr="00AD70CE">
        <w:rPr>
          <w:rFonts w:eastAsia="Calibri" w:cstheme="minorHAnsi"/>
          <w:b/>
          <w:sz w:val="28"/>
          <w:szCs w:val="28"/>
        </w:rPr>
        <w:t>FORMULARZ   NR 1</w:t>
      </w:r>
    </w:p>
    <w:p w14:paraId="0B3D6773" w14:textId="77777777" w:rsidR="00472DEC" w:rsidRPr="00AD70CE" w:rsidRDefault="00472DEC" w:rsidP="00472DEC">
      <w:pPr>
        <w:spacing w:line="260" w:lineRule="atLeast"/>
        <w:ind w:left="397"/>
        <w:jc w:val="center"/>
        <w:rPr>
          <w:rFonts w:eastAsia="Calibri" w:cstheme="minorHAnsi"/>
          <w:b/>
          <w:sz w:val="28"/>
          <w:szCs w:val="28"/>
        </w:rPr>
      </w:pPr>
      <w:r w:rsidRPr="00AD70CE">
        <w:rPr>
          <w:rFonts w:eastAsia="Calibri" w:cstheme="minorHAnsi"/>
          <w:b/>
          <w:sz w:val="28"/>
          <w:szCs w:val="28"/>
        </w:rPr>
        <w:t xml:space="preserve">Doświadczenie Wykonawcy </w:t>
      </w:r>
    </w:p>
    <w:p w14:paraId="4DB64C04" w14:textId="77777777" w:rsidR="00472DEC" w:rsidRPr="00AD70CE" w:rsidRDefault="00472DEC" w:rsidP="00472DEC">
      <w:pPr>
        <w:rPr>
          <w:rFonts w:eastAsia="Calibri" w:cstheme="minorHAnsi"/>
        </w:rPr>
      </w:pPr>
    </w:p>
    <w:tbl>
      <w:tblPr>
        <w:tblStyle w:val="Tabela-Siatka"/>
        <w:tblW w:w="0" w:type="auto"/>
        <w:tblLook w:val="01E0" w:firstRow="1" w:lastRow="1" w:firstColumn="1" w:lastColumn="1" w:noHBand="0" w:noVBand="0"/>
      </w:tblPr>
      <w:tblGrid>
        <w:gridCol w:w="639"/>
        <w:gridCol w:w="2599"/>
        <w:gridCol w:w="2069"/>
        <w:gridCol w:w="3732"/>
      </w:tblGrid>
      <w:tr w:rsidR="00472DEC" w:rsidRPr="00AD70CE" w14:paraId="0484F3EE" w14:textId="77777777" w:rsidTr="00AD3990">
        <w:trPr>
          <w:trHeight w:val="2690"/>
        </w:trPr>
        <w:tc>
          <w:tcPr>
            <w:tcW w:w="639" w:type="dxa"/>
            <w:tcBorders>
              <w:top w:val="single" w:sz="4" w:space="0" w:color="auto"/>
              <w:left w:val="single" w:sz="4" w:space="0" w:color="auto"/>
              <w:bottom w:val="single" w:sz="4" w:space="0" w:color="auto"/>
              <w:right w:val="single" w:sz="4" w:space="0" w:color="auto"/>
            </w:tcBorders>
            <w:vAlign w:val="center"/>
          </w:tcPr>
          <w:p w14:paraId="658F19DB" w14:textId="77777777" w:rsidR="00472DEC" w:rsidRPr="00AD70CE" w:rsidRDefault="00472DEC" w:rsidP="00AD3990">
            <w:pPr>
              <w:tabs>
                <w:tab w:val="center" w:pos="4536"/>
                <w:tab w:val="right" w:pos="9072"/>
              </w:tabs>
              <w:jc w:val="center"/>
              <w:rPr>
                <w:rFonts w:cstheme="minorHAnsi"/>
                <w:b/>
                <w:lang w:eastAsia="pl-PL"/>
              </w:rPr>
            </w:pPr>
          </w:p>
          <w:p w14:paraId="3DDFCFAF" w14:textId="77777777" w:rsidR="00472DEC" w:rsidRPr="00AD70CE" w:rsidRDefault="00472DEC" w:rsidP="00AD3990">
            <w:pPr>
              <w:tabs>
                <w:tab w:val="center" w:pos="4536"/>
                <w:tab w:val="right" w:pos="9072"/>
              </w:tabs>
              <w:jc w:val="center"/>
              <w:rPr>
                <w:rFonts w:cstheme="minorHAnsi"/>
                <w:b/>
                <w:lang w:eastAsia="pl-PL"/>
              </w:rPr>
            </w:pPr>
            <w:r w:rsidRPr="00AD70CE">
              <w:rPr>
                <w:rFonts w:cstheme="minorHAnsi"/>
                <w:b/>
                <w:lang w:eastAsia="pl-PL"/>
              </w:rPr>
              <w:t>Lp.</w:t>
            </w:r>
          </w:p>
        </w:tc>
        <w:tc>
          <w:tcPr>
            <w:tcW w:w="2599" w:type="dxa"/>
            <w:tcBorders>
              <w:top w:val="single" w:sz="4" w:space="0" w:color="auto"/>
              <w:left w:val="single" w:sz="4" w:space="0" w:color="auto"/>
              <w:bottom w:val="single" w:sz="4" w:space="0" w:color="auto"/>
              <w:right w:val="single" w:sz="4" w:space="0" w:color="auto"/>
            </w:tcBorders>
            <w:vAlign w:val="center"/>
          </w:tcPr>
          <w:p w14:paraId="4E2F4058" w14:textId="77777777" w:rsidR="00472DEC" w:rsidRPr="00AD70CE" w:rsidRDefault="00472DEC" w:rsidP="00AD3990">
            <w:pPr>
              <w:tabs>
                <w:tab w:val="center" w:pos="4536"/>
                <w:tab w:val="right" w:pos="9072"/>
              </w:tabs>
              <w:jc w:val="center"/>
              <w:rPr>
                <w:rFonts w:cstheme="minorHAnsi"/>
                <w:b/>
                <w:lang w:eastAsia="pl-PL"/>
              </w:rPr>
            </w:pPr>
          </w:p>
          <w:p w14:paraId="05C44CA9" w14:textId="77777777" w:rsidR="00472DEC" w:rsidRPr="00AD70CE" w:rsidRDefault="00472DEC" w:rsidP="00AD3990">
            <w:pPr>
              <w:tabs>
                <w:tab w:val="center" w:pos="4536"/>
                <w:tab w:val="right" w:pos="9072"/>
              </w:tabs>
              <w:jc w:val="center"/>
              <w:rPr>
                <w:rFonts w:cstheme="minorHAnsi"/>
                <w:b/>
                <w:lang w:eastAsia="pl-PL"/>
              </w:rPr>
            </w:pPr>
          </w:p>
          <w:p w14:paraId="56BD96F5" w14:textId="77777777" w:rsidR="00472DEC" w:rsidRPr="00AD70CE" w:rsidRDefault="00472DEC" w:rsidP="00AD3990">
            <w:pPr>
              <w:tabs>
                <w:tab w:val="center" w:pos="4536"/>
                <w:tab w:val="right" w:pos="9072"/>
              </w:tabs>
              <w:jc w:val="center"/>
              <w:rPr>
                <w:rFonts w:cstheme="minorHAnsi"/>
                <w:b/>
                <w:lang w:eastAsia="pl-PL"/>
              </w:rPr>
            </w:pPr>
            <w:r w:rsidRPr="00AD70CE">
              <w:rPr>
                <w:rFonts w:cstheme="minorHAnsi"/>
                <w:b/>
                <w:lang w:eastAsia="pl-PL"/>
              </w:rPr>
              <w:t>Rodzaj i wartość najważniejszych robót</w:t>
            </w:r>
          </w:p>
          <w:p w14:paraId="42550B3F" w14:textId="77777777" w:rsidR="00472DEC" w:rsidRPr="00AD70CE" w:rsidRDefault="00472DEC" w:rsidP="00AD3990">
            <w:pPr>
              <w:tabs>
                <w:tab w:val="center" w:pos="4536"/>
                <w:tab w:val="right" w:pos="9072"/>
              </w:tabs>
              <w:rPr>
                <w:rFonts w:cstheme="minorHAnsi"/>
                <w:b/>
                <w:lang w:eastAsia="pl-PL"/>
              </w:rPr>
            </w:pPr>
          </w:p>
        </w:tc>
        <w:tc>
          <w:tcPr>
            <w:tcW w:w="2069" w:type="dxa"/>
            <w:tcBorders>
              <w:top w:val="single" w:sz="4" w:space="0" w:color="auto"/>
              <w:left w:val="single" w:sz="4" w:space="0" w:color="auto"/>
              <w:bottom w:val="single" w:sz="4" w:space="0" w:color="auto"/>
              <w:right w:val="single" w:sz="4" w:space="0" w:color="auto"/>
            </w:tcBorders>
            <w:vAlign w:val="center"/>
          </w:tcPr>
          <w:p w14:paraId="539D4C59" w14:textId="77777777" w:rsidR="00472DEC" w:rsidRPr="00AD70CE" w:rsidRDefault="00472DEC" w:rsidP="00AD3990">
            <w:pPr>
              <w:tabs>
                <w:tab w:val="center" w:pos="4536"/>
                <w:tab w:val="right" w:pos="9072"/>
              </w:tabs>
              <w:jc w:val="center"/>
              <w:rPr>
                <w:rFonts w:cstheme="minorHAnsi"/>
                <w:b/>
                <w:lang w:eastAsia="pl-PL"/>
              </w:rPr>
            </w:pPr>
          </w:p>
          <w:p w14:paraId="5486D1B7" w14:textId="77777777" w:rsidR="00472DEC" w:rsidRPr="00AD70CE" w:rsidRDefault="00472DEC" w:rsidP="00AD3990">
            <w:pPr>
              <w:tabs>
                <w:tab w:val="center" w:pos="4536"/>
                <w:tab w:val="right" w:pos="9072"/>
              </w:tabs>
              <w:jc w:val="center"/>
              <w:rPr>
                <w:rFonts w:cstheme="minorHAnsi"/>
                <w:b/>
                <w:lang w:eastAsia="pl-PL"/>
              </w:rPr>
            </w:pPr>
            <w:r w:rsidRPr="00AD70CE">
              <w:rPr>
                <w:rFonts w:cstheme="minorHAnsi"/>
                <w:b/>
                <w:lang w:eastAsia="pl-PL"/>
              </w:rPr>
              <w:t>Data i miejsce wykonania</w:t>
            </w:r>
          </w:p>
        </w:tc>
        <w:tc>
          <w:tcPr>
            <w:tcW w:w="3732" w:type="dxa"/>
            <w:tcBorders>
              <w:top w:val="single" w:sz="4" w:space="0" w:color="auto"/>
              <w:left w:val="single" w:sz="4" w:space="0" w:color="auto"/>
              <w:bottom w:val="single" w:sz="4" w:space="0" w:color="auto"/>
              <w:right w:val="single" w:sz="4" w:space="0" w:color="auto"/>
            </w:tcBorders>
            <w:vAlign w:val="center"/>
          </w:tcPr>
          <w:p w14:paraId="53283C16" w14:textId="77777777" w:rsidR="00472DEC" w:rsidRPr="00AD70CE" w:rsidRDefault="00472DEC" w:rsidP="00AD3990">
            <w:pPr>
              <w:tabs>
                <w:tab w:val="left" w:pos="340"/>
                <w:tab w:val="left" w:pos="1713"/>
              </w:tabs>
              <w:suppressAutoHyphens/>
              <w:spacing w:after="0" w:line="240" w:lineRule="auto"/>
              <w:jc w:val="center"/>
              <w:rPr>
                <w:rFonts w:eastAsia="Arial Unicode MS" w:cstheme="minorHAnsi"/>
                <w:b/>
                <w:color w:val="000000"/>
                <w:lang w:eastAsia="pl-PL"/>
              </w:rPr>
            </w:pPr>
            <w:r w:rsidRPr="00AD70CE">
              <w:rPr>
                <w:rFonts w:eastAsia="Arial Unicode MS" w:cstheme="minorHAnsi"/>
                <w:b/>
                <w:color w:val="000000"/>
                <w:lang w:eastAsia="pl-PL"/>
              </w:rPr>
              <w:t xml:space="preserve">2 zadania </w:t>
            </w:r>
          </w:p>
          <w:p w14:paraId="4995F354" w14:textId="77777777" w:rsidR="00472DEC" w:rsidRPr="00AD70CE" w:rsidRDefault="00472DEC" w:rsidP="00AD3990">
            <w:pPr>
              <w:tabs>
                <w:tab w:val="left" w:pos="340"/>
                <w:tab w:val="left" w:pos="1713"/>
              </w:tabs>
              <w:suppressAutoHyphens/>
              <w:spacing w:after="0" w:line="240" w:lineRule="auto"/>
              <w:jc w:val="center"/>
              <w:rPr>
                <w:rFonts w:eastAsia="Calibri" w:cstheme="minorHAnsi"/>
                <w:b/>
                <w:color w:val="000000"/>
                <w:vertAlign w:val="superscript"/>
                <w:lang w:eastAsia="pl-PL"/>
              </w:rPr>
            </w:pPr>
            <w:proofErr w:type="gramStart"/>
            <w:r w:rsidRPr="00AD70CE">
              <w:rPr>
                <w:rFonts w:eastAsia="Arial Unicode MS" w:cstheme="minorHAnsi"/>
                <w:b/>
                <w:color w:val="000000"/>
                <w:lang w:eastAsia="pl-PL"/>
              </w:rPr>
              <w:t>polegające  na</w:t>
            </w:r>
            <w:proofErr w:type="gramEnd"/>
            <w:r w:rsidRPr="00AD70CE">
              <w:rPr>
                <w:rFonts w:eastAsia="Arial Unicode MS" w:cstheme="minorHAnsi"/>
                <w:b/>
                <w:color w:val="000000"/>
                <w:lang w:eastAsia="pl-PL"/>
              </w:rPr>
              <w:t xml:space="preserve"> wykonaniu remontu cząstkowego nawierzchni utwardzonej</w:t>
            </w:r>
          </w:p>
          <w:p w14:paraId="18A4C778" w14:textId="77777777" w:rsidR="00472DEC" w:rsidRPr="00AD70CE" w:rsidRDefault="00472DEC" w:rsidP="00AD3990">
            <w:pPr>
              <w:tabs>
                <w:tab w:val="left" w:pos="340"/>
                <w:tab w:val="left" w:pos="1713"/>
              </w:tabs>
              <w:suppressAutoHyphens/>
              <w:spacing w:after="0" w:line="240" w:lineRule="auto"/>
              <w:jc w:val="center"/>
              <w:rPr>
                <w:rFonts w:eastAsia="Calibri" w:cstheme="minorHAnsi"/>
                <w:b/>
                <w:color w:val="000000"/>
                <w:vertAlign w:val="superscript"/>
                <w:lang w:eastAsia="pl-PL"/>
              </w:rPr>
            </w:pPr>
          </w:p>
        </w:tc>
      </w:tr>
      <w:tr w:rsidR="00472DEC" w:rsidRPr="00AD70CE" w14:paraId="094C94F1" w14:textId="77777777" w:rsidTr="00AD3990">
        <w:trPr>
          <w:trHeight w:hRule="exact" w:val="996"/>
        </w:trPr>
        <w:tc>
          <w:tcPr>
            <w:tcW w:w="639" w:type="dxa"/>
            <w:tcBorders>
              <w:top w:val="single" w:sz="4" w:space="0" w:color="auto"/>
              <w:left w:val="single" w:sz="4" w:space="0" w:color="auto"/>
              <w:bottom w:val="single" w:sz="4" w:space="0" w:color="auto"/>
              <w:right w:val="single" w:sz="4" w:space="0" w:color="auto"/>
            </w:tcBorders>
            <w:vAlign w:val="center"/>
            <w:hideMark/>
          </w:tcPr>
          <w:p w14:paraId="7B8EA0D0" w14:textId="77777777" w:rsidR="00472DEC" w:rsidRPr="00AD70CE" w:rsidRDefault="00472DEC" w:rsidP="00AD3990">
            <w:pPr>
              <w:tabs>
                <w:tab w:val="center" w:pos="4536"/>
                <w:tab w:val="right" w:pos="9072"/>
              </w:tabs>
              <w:jc w:val="center"/>
              <w:rPr>
                <w:rFonts w:cstheme="minorHAnsi"/>
                <w:lang w:eastAsia="pl-PL"/>
              </w:rPr>
            </w:pPr>
          </w:p>
          <w:p w14:paraId="29BC43F9" w14:textId="77777777" w:rsidR="00472DEC" w:rsidRPr="00AD70CE" w:rsidRDefault="00472DEC" w:rsidP="00AD3990">
            <w:pPr>
              <w:tabs>
                <w:tab w:val="center" w:pos="4536"/>
                <w:tab w:val="right" w:pos="9072"/>
              </w:tabs>
              <w:jc w:val="center"/>
              <w:rPr>
                <w:rFonts w:cstheme="minorHAnsi"/>
                <w:lang w:eastAsia="pl-PL"/>
              </w:rPr>
            </w:pPr>
            <w:r w:rsidRPr="00AD70CE">
              <w:rPr>
                <w:rFonts w:cstheme="minorHAnsi"/>
                <w:lang w:eastAsia="pl-PL"/>
              </w:rPr>
              <w:t>1.</w:t>
            </w:r>
          </w:p>
          <w:p w14:paraId="36887D67" w14:textId="77777777" w:rsidR="00472DEC" w:rsidRPr="00AD70CE" w:rsidRDefault="00472DEC" w:rsidP="00AD3990">
            <w:pPr>
              <w:tabs>
                <w:tab w:val="center" w:pos="4536"/>
                <w:tab w:val="right" w:pos="9072"/>
              </w:tabs>
              <w:jc w:val="center"/>
              <w:rPr>
                <w:rFonts w:cstheme="minorHAnsi"/>
                <w:lang w:eastAsia="pl-PL"/>
              </w:rPr>
            </w:pPr>
          </w:p>
          <w:p w14:paraId="2D3F9902" w14:textId="77777777" w:rsidR="00472DEC" w:rsidRPr="00AD70CE" w:rsidRDefault="00472DEC" w:rsidP="00AD3990">
            <w:pPr>
              <w:tabs>
                <w:tab w:val="center" w:pos="4536"/>
                <w:tab w:val="right" w:pos="9072"/>
              </w:tabs>
              <w:jc w:val="center"/>
              <w:rPr>
                <w:rFonts w:cstheme="minorHAnsi"/>
                <w:lang w:eastAsia="pl-PL"/>
              </w:rPr>
            </w:pPr>
          </w:p>
        </w:tc>
        <w:tc>
          <w:tcPr>
            <w:tcW w:w="2599" w:type="dxa"/>
            <w:tcBorders>
              <w:top w:val="single" w:sz="4" w:space="0" w:color="auto"/>
              <w:left w:val="single" w:sz="4" w:space="0" w:color="auto"/>
              <w:bottom w:val="single" w:sz="4" w:space="0" w:color="auto"/>
              <w:right w:val="single" w:sz="4" w:space="0" w:color="auto"/>
            </w:tcBorders>
            <w:hideMark/>
          </w:tcPr>
          <w:p w14:paraId="7BDDAB3A" w14:textId="77777777" w:rsidR="00472DEC" w:rsidRPr="00AD70CE" w:rsidRDefault="00472DEC" w:rsidP="00AD3990">
            <w:pPr>
              <w:tabs>
                <w:tab w:val="center" w:pos="4536"/>
                <w:tab w:val="right" w:pos="9072"/>
              </w:tabs>
              <w:jc w:val="center"/>
              <w:rPr>
                <w:rFonts w:cstheme="minorHAnsi"/>
                <w:lang w:eastAsia="pl-PL"/>
              </w:rPr>
            </w:pPr>
          </w:p>
          <w:p w14:paraId="01FED78B" w14:textId="77777777" w:rsidR="00472DEC" w:rsidRPr="00AD70CE" w:rsidRDefault="00472DEC" w:rsidP="00AD3990">
            <w:pPr>
              <w:tabs>
                <w:tab w:val="center" w:pos="4536"/>
                <w:tab w:val="right" w:pos="9072"/>
              </w:tabs>
              <w:jc w:val="center"/>
              <w:rPr>
                <w:rFonts w:cstheme="minorHAnsi"/>
                <w:lang w:eastAsia="pl-PL"/>
              </w:rPr>
            </w:pPr>
          </w:p>
          <w:p w14:paraId="289FB28F" w14:textId="77777777" w:rsidR="00472DEC" w:rsidRPr="00AD70CE" w:rsidRDefault="00472DEC" w:rsidP="00AD3990">
            <w:pPr>
              <w:tabs>
                <w:tab w:val="center" w:pos="4536"/>
                <w:tab w:val="right" w:pos="9072"/>
              </w:tabs>
              <w:jc w:val="center"/>
              <w:rPr>
                <w:rFonts w:cstheme="minorHAnsi"/>
                <w:lang w:eastAsia="pl-PL"/>
              </w:rPr>
            </w:pPr>
          </w:p>
        </w:tc>
        <w:tc>
          <w:tcPr>
            <w:tcW w:w="2069" w:type="dxa"/>
            <w:tcBorders>
              <w:top w:val="single" w:sz="4" w:space="0" w:color="auto"/>
              <w:left w:val="single" w:sz="4" w:space="0" w:color="auto"/>
              <w:bottom w:val="single" w:sz="4" w:space="0" w:color="auto"/>
              <w:right w:val="single" w:sz="4" w:space="0" w:color="auto"/>
            </w:tcBorders>
            <w:hideMark/>
          </w:tcPr>
          <w:p w14:paraId="1191E13C" w14:textId="77777777" w:rsidR="00472DEC" w:rsidRPr="00AD70CE" w:rsidRDefault="00472DEC" w:rsidP="00AD3990">
            <w:pPr>
              <w:tabs>
                <w:tab w:val="center" w:pos="4536"/>
                <w:tab w:val="right" w:pos="9072"/>
              </w:tabs>
              <w:jc w:val="center"/>
              <w:rPr>
                <w:rFonts w:cstheme="minorHAnsi"/>
                <w:b/>
                <w:lang w:eastAsia="pl-PL"/>
              </w:rPr>
            </w:pPr>
          </w:p>
        </w:tc>
        <w:tc>
          <w:tcPr>
            <w:tcW w:w="3732" w:type="dxa"/>
            <w:tcBorders>
              <w:top w:val="single" w:sz="4" w:space="0" w:color="auto"/>
              <w:left w:val="single" w:sz="4" w:space="0" w:color="auto"/>
              <w:bottom w:val="single" w:sz="4" w:space="0" w:color="auto"/>
              <w:right w:val="single" w:sz="4" w:space="0" w:color="auto"/>
            </w:tcBorders>
          </w:tcPr>
          <w:p w14:paraId="247A77A4" w14:textId="77777777" w:rsidR="00472DEC" w:rsidRPr="00AD70CE" w:rsidRDefault="00472DEC" w:rsidP="00AD3990">
            <w:pPr>
              <w:tabs>
                <w:tab w:val="center" w:pos="4536"/>
                <w:tab w:val="right" w:pos="9072"/>
              </w:tabs>
              <w:rPr>
                <w:rFonts w:cstheme="minorHAnsi"/>
                <w:lang w:eastAsia="pl-PL"/>
              </w:rPr>
            </w:pPr>
          </w:p>
        </w:tc>
      </w:tr>
      <w:tr w:rsidR="00472DEC" w:rsidRPr="00AD70CE" w14:paraId="61C7632D" w14:textId="77777777" w:rsidTr="00AD3990">
        <w:trPr>
          <w:trHeight w:hRule="exact" w:val="996"/>
        </w:trPr>
        <w:tc>
          <w:tcPr>
            <w:tcW w:w="639" w:type="dxa"/>
            <w:tcBorders>
              <w:top w:val="single" w:sz="4" w:space="0" w:color="auto"/>
              <w:left w:val="single" w:sz="4" w:space="0" w:color="auto"/>
              <w:bottom w:val="single" w:sz="4" w:space="0" w:color="auto"/>
              <w:right w:val="single" w:sz="4" w:space="0" w:color="auto"/>
            </w:tcBorders>
            <w:vAlign w:val="center"/>
          </w:tcPr>
          <w:p w14:paraId="59FA842B" w14:textId="77777777" w:rsidR="00472DEC" w:rsidRPr="00AD70CE" w:rsidRDefault="00472DEC" w:rsidP="00AD3990">
            <w:pPr>
              <w:tabs>
                <w:tab w:val="center" w:pos="4536"/>
                <w:tab w:val="right" w:pos="9072"/>
              </w:tabs>
              <w:jc w:val="center"/>
              <w:rPr>
                <w:rFonts w:cstheme="minorHAnsi"/>
                <w:lang w:eastAsia="pl-PL"/>
              </w:rPr>
            </w:pPr>
            <w:r w:rsidRPr="00AD70CE">
              <w:rPr>
                <w:rFonts w:cstheme="minorHAnsi"/>
                <w:lang w:eastAsia="pl-PL"/>
              </w:rPr>
              <w:t>2.</w:t>
            </w:r>
          </w:p>
        </w:tc>
        <w:tc>
          <w:tcPr>
            <w:tcW w:w="2599" w:type="dxa"/>
            <w:tcBorders>
              <w:top w:val="single" w:sz="4" w:space="0" w:color="auto"/>
              <w:left w:val="single" w:sz="4" w:space="0" w:color="auto"/>
              <w:bottom w:val="single" w:sz="4" w:space="0" w:color="auto"/>
              <w:right w:val="single" w:sz="4" w:space="0" w:color="auto"/>
            </w:tcBorders>
          </w:tcPr>
          <w:p w14:paraId="7AAD3C4F" w14:textId="77777777" w:rsidR="00472DEC" w:rsidRPr="00AD70CE" w:rsidRDefault="00472DEC" w:rsidP="00AD3990">
            <w:pPr>
              <w:tabs>
                <w:tab w:val="left" w:pos="1713"/>
                <w:tab w:val="center" w:pos="4536"/>
                <w:tab w:val="right" w:pos="9072"/>
              </w:tabs>
              <w:suppressAutoHyphens/>
              <w:spacing w:after="0" w:line="240" w:lineRule="auto"/>
              <w:jc w:val="center"/>
              <w:rPr>
                <w:rFonts w:cstheme="minorHAnsi"/>
                <w:lang w:eastAsia="pl-PL"/>
              </w:rPr>
            </w:pPr>
          </w:p>
          <w:p w14:paraId="62EFA8F8" w14:textId="77777777" w:rsidR="00472DEC" w:rsidRPr="00AD70CE" w:rsidRDefault="00472DEC" w:rsidP="00AD3990">
            <w:pPr>
              <w:tabs>
                <w:tab w:val="left" w:pos="1713"/>
                <w:tab w:val="center" w:pos="4536"/>
                <w:tab w:val="right" w:pos="9072"/>
              </w:tabs>
              <w:suppressAutoHyphens/>
              <w:spacing w:after="0" w:line="240" w:lineRule="auto"/>
              <w:jc w:val="center"/>
              <w:rPr>
                <w:rFonts w:cstheme="minorHAnsi"/>
                <w:lang w:eastAsia="pl-PL"/>
              </w:rPr>
            </w:pPr>
          </w:p>
        </w:tc>
        <w:tc>
          <w:tcPr>
            <w:tcW w:w="2069" w:type="dxa"/>
            <w:tcBorders>
              <w:top w:val="single" w:sz="4" w:space="0" w:color="auto"/>
              <w:left w:val="single" w:sz="4" w:space="0" w:color="auto"/>
              <w:bottom w:val="single" w:sz="4" w:space="0" w:color="auto"/>
              <w:right w:val="single" w:sz="4" w:space="0" w:color="auto"/>
            </w:tcBorders>
          </w:tcPr>
          <w:p w14:paraId="1F321F1E" w14:textId="77777777" w:rsidR="00472DEC" w:rsidRPr="00AD70CE" w:rsidRDefault="00472DEC" w:rsidP="00AD3990">
            <w:pPr>
              <w:tabs>
                <w:tab w:val="center" w:pos="4536"/>
                <w:tab w:val="right" w:pos="9072"/>
              </w:tabs>
              <w:jc w:val="center"/>
              <w:rPr>
                <w:rFonts w:cstheme="minorHAnsi"/>
                <w:b/>
                <w:lang w:eastAsia="pl-PL"/>
              </w:rPr>
            </w:pPr>
          </w:p>
          <w:p w14:paraId="60E08063" w14:textId="77777777" w:rsidR="00472DEC" w:rsidRPr="00AD70CE" w:rsidRDefault="00472DEC" w:rsidP="00AD3990">
            <w:pPr>
              <w:tabs>
                <w:tab w:val="center" w:pos="4536"/>
                <w:tab w:val="right" w:pos="9072"/>
              </w:tabs>
              <w:jc w:val="center"/>
              <w:rPr>
                <w:rFonts w:cstheme="minorHAnsi"/>
                <w:b/>
                <w:lang w:eastAsia="pl-PL"/>
              </w:rPr>
            </w:pPr>
          </w:p>
        </w:tc>
        <w:tc>
          <w:tcPr>
            <w:tcW w:w="3732" w:type="dxa"/>
            <w:tcBorders>
              <w:top w:val="single" w:sz="4" w:space="0" w:color="auto"/>
              <w:left w:val="single" w:sz="4" w:space="0" w:color="auto"/>
              <w:bottom w:val="single" w:sz="4" w:space="0" w:color="auto"/>
              <w:right w:val="single" w:sz="4" w:space="0" w:color="auto"/>
            </w:tcBorders>
          </w:tcPr>
          <w:p w14:paraId="1FAA428A" w14:textId="77777777" w:rsidR="00472DEC" w:rsidRPr="00AD70CE" w:rsidRDefault="00472DEC" w:rsidP="00AD3990">
            <w:pPr>
              <w:tabs>
                <w:tab w:val="center" w:pos="4536"/>
                <w:tab w:val="right" w:pos="9072"/>
              </w:tabs>
              <w:rPr>
                <w:rFonts w:cstheme="minorHAnsi"/>
                <w:lang w:eastAsia="pl-PL"/>
              </w:rPr>
            </w:pPr>
          </w:p>
        </w:tc>
      </w:tr>
      <w:tr w:rsidR="00472DEC" w:rsidRPr="00AD70CE" w14:paraId="4BBF0E70" w14:textId="77777777" w:rsidTr="00AD3990">
        <w:trPr>
          <w:trHeight w:hRule="exact" w:val="851"/>
        </w:trPr>
        <w:tc>
          <w:tcPr>
            <w:tcW w:w="639" w:type="dxa"/>
            <w:tcBorders>
              <w:top w:val="single" w:sz="4" w:space="0" w:color="auto"/>
              <w:left w:val="single" w:sz="4" w:space="0" w:color="auto"/>
              <w:bottom w:val="single" w:sz="4" w:space="0" w:color="auto"/>
              <w:right w:val="single" w:sz="4" w:space="0" w:color="auto"/>
            </w:tcBorders>
            <w:vAlign w:val="center"/>
          </w:tcPr>
          <w:p w14:paraId="39349448" w14:textId="77777777" w:rsidR="00472DEC" w:rsidRPr="00AD70CE" w:rsidRDefault="00472DEC" w:rsidP="00AD3990">
            <w:pPr>
              <w:tabs>
                <w:tab w:val="center" w:pos="4536"/>
                <w:tab w:val="right" w:pos="9072"/>
              </w:tabs>
              <w:jc w:val="center"/>
              <w:rPr>
                <w:rFonts w:cstheme="minorHAnsi"/>
                <w:lang w:eastAsia="pl-PL"/>
              </w:rPr>
            </w:pPr>
            <w:r w:rsidRPr="00AD70CE">
              <w:rPr>
                <w:rFonts w:cstheme="minorHAnsi"/>
                <w:lang w:eastAsia="pl-PL"/>
              </w:rPr>
              <w:t>3.</w:t>
            </w:r>
          </w:p>
        </w:tc>
        <w:tc>
          <w:tcPr>
            <w:tcW w:w="2599" w:type="dxa"/>
            <w:tcBorders>
              <w:top w:val="single" w:sz="4" w:space="0" w:color="auto"/>
              <w:left w:val="single" w:sz="4" w:space="0" w:color="auto"/>
              <w:bottom w:val="single" w:sz="4" w:space="0" w:color="auto"/>
              <w:right w:val="single" w:sz="4" w:space="0" w:color="auto"/>
            </w:tcBorders>
          </w:tcPr>
          <w:p w14:paraId="31296D51" w14:textId="77777777" w:rsidR="00472DEC" w:rsidRPr="00AD70CE" w:rsidRDefault="00472DEC" w:rsidP="00AD3990">
            <w:pPr>
              <w:tabs>
                <w:tab w:val="left" w:pos="1713"/>
                <w:tab w:val="center" w:pos="4536"/>
                <w:tab w:val="right" w:pos="9072"/>
              </w:tabs>
              <w:suppressAutoHyphens/>
              <w:spacing w:after="0" w:line="240" w:lineRule="auto"/>
              <w:rPr>
                <w:rFonts w:cstheme="minorHAnsi"/>
                <w:lang w:eastAsia="pl-PL"/>
              </w:rPr>
            </w:pPr>
          </w:p>
          <w:p w14:paraId="1D538A21" w14:textId="77777777" w:rsidR="00472DEC" w:rsidRPr="00AD70CE" w:rsidRDefault="00472DEC" w:rsidP="00AD3990">
            <w:pPr>
              <w:tabs>
                <w:tab w:val="left" w:pos="1713"/>
                <w:tab w:val="center" w:pos="4536"/>
                <w:tab w:val="right" w:pos="9072"/>
              </w:tabs>
              <w:suppressAutoHyphens/>
              <w:spacing w:after="0" w:line="240" w:lineRule="auto"/>
              <w:jc w:val="center"/>
              <w:rPr>
                <w:rFonts w:cstheme="minorHAnsi"/>
                <w:lang w:eastAsia="pl-PL"/>
              </w:rPr>
            </w:pPr>
          </w:p>
        </w:tc>
        <w:tc>
          <w:tcPr>
            <w:tcW w:w="2069" w:type="dxa"/>
            <w:tcBorders>
              <w:top w:val="single" w:sz="4" w:space="0" w:color="auto"/>
              <w:left w:val="single" w:sz="4" w:space="0" w:color="auto"/>
              <w:bottom w:val="single" w:sz="4" w:space="0" w:color="auto"/>
              <w:right w:val="single" w:sz="4" w:space="0" w:color="auto"/>
            </w:tcBorders>
          </w:tcPr>
          <w:p w14:paraId="28E6D554" w14:textId="77777777" w:rsidR="00472DEC" w:rsidRPr="00AD70CE" w:rsidRDefault="00472DEC" w:rsidP="00AD3990">
            <w:pPr>
              <w:tabs>
                <w:tab w:val="center" w:pos="4536"/>
                <w:tab w:val="right" w:pos="9072"/>
              </w:tabs>
              <w:jc w:val="center"/>
              <w:rPr>
                <w:rFonts w:cstheme="minorHAnsi"/>
                <w:b/>
                <w:lang w:eastAsia="pl-PL"/>
              </w:rPr>
            </w:pPr>
          </w:p>
          <w:p w14:paraId="3A92B9FA" w14:textId="77777777" w:rsidR="00472DEC" w:rsidRPr="00AD70CE" w:rsidRDefault="00472DEC" w:rsidP="00AD3990">
            <w:pPr>
              <w:tabs>
                <w:tab w:val="center" w:pos="4536"/>
                <w:tab w:val="right" w:pos="9072"/>
              </w:tabs>
              <w:jc w:val="center"/>
              <w:rPr>
                <w:rFonts w:cstheme="minorHAnsi"/>
                <w:b/>
                <w:lang w:eastAsia="pl-PL"/>
              </w:rPr>
            </w:pPr>
          </w:p>
        </w:tc>
        <w:tc>
          <w:tcPr>
            <w:tcW w:w="3732" w:type="dxa"/>
            <w:tcBorders>
              <w:top w:val="single" w:sz="4" w:space="0" w:color="auto"/>
              <w:left w:val="single" w:sz="4" w:space="0" w:color="auto"/>
              <w:bottom w:val="single" w:sz="4" w:space="0" w:color="auto"/>
              <w:right w:val="single" w:sz="4" w:space="0" w:color="auto"/>
            </w:tcBorders>
          </w:tcPr>
          <w:p w14:paraId="29F58A15" w14:textId="77777777" w:rsidR="00472DEC" w:rsidRPr="00AD70CE" w:rsidRDefault="00472DEC" w:rsidP="00AD3990">
            <w:pPr>
              <w:tabs>
                <w:tab w:val="center" w:pos="4536"/>
                <w:tab w:val="right" w:pos="9072"/>
              </w:tabs>
              <w:rPr>
                <w:rFonts w:cstheme="minorHAnsi"/>
                <w:lang w:eastAsia="pl-PL"/>
              </w:rPr>
            </w:pPr>
          </w:p>
        </w:tc>
      </w:tr>
    </w:tbl>
    <w:p w14:paraId="7B99AB1C" w14:textId="77777777" w:rsidR="00472DEC" w:rsidRPr="00AD70CE" w:rsidRDefault="00472DEC" w:rsidP="00472DEC">
      <w:pPr>
        <w:rPr>
          <w:rFonts w:eastAsia="Calibri" w:cstheme="minorHAnsi"/>
          <w:sz w:val="20"/>
          <w:szCs w:val="20"/>
        </w:rPr>
      </w:pPr>
    </w:p>
    <w:p w14:paraId="51465BDD" w14:textId="77777777" w:rsidR="00472DEC" w:rsidRPr="00AD70CE" w:rsidRDefault="00472DEC" w:rsidP="00472DEC">
      <w:pPr>
        <w:pStyle w:val="Akapitzlist"/>
        <w:numPr>
          <w:ilvl w:val="6"/>
          <w:numId w:val="2"/>
        </w:numPr>
        <w:tabs>
          <w:tab w:val="clear" w:pos="5040"/>
          <w:tab w:val="right" w:leader="underscore" w:pos="9072"/>
        </w:tabs>
        <w:spacing w:before="120"/>
        <w:ind w:left="426"/>
        <w:jc w:val="both"/>
        <w:rPr>
          <w:rFonts w:cstheme="minorHAnsi"/>
          <w:sz w:val="20"/>
          <w:szCs w:val="20"/>
        </w:rPr>
      </w:pPr>
      <w:r w:rsidRPr="00AD70CE">
        <w:rPr>
          <w:rFonts w:cstheme="minorHAnsi"/>
          <w:sz w:val="20"/>
          <w:szCs w:val="20"/>
        </w:rPr>
        <w:lastRenderedPageBreak/>
        <w:t xml:space="preserve">Należy załączyć dowody dotyczące najważniejszych </w:t>
      </w:r>
      <w:proofErr w:type="gramStart"/>
      <w:r w:rsidRPr="00AD70CE">
        <w:rPr>
          <w:rFonts w:cstheme="minorHAnsi"/>
          <w:sz w:val="20"/>
          <w:szCs w:val="20"/>
        </w:rPr>
        <w:t>robót  określających</w:t>
      </w:r>
      <w:proofErr w:type="gramEnd"/>
      <w:r w:rsidRPr="00AD70CE">
        <w:rPr>
          <w:rFonts w:cstheme="minorHAnsi"/>
          <w:sz w:val="20"/>
          <w:szCs w:val="20"/>
        </w:rPr>
        <w:t xml:space="preserve"> czy roboty te zostały wykonane w sposób należyty wskazujących, czy zostały wykonane zgodnie z zasadami sztuki budowlanej i prawidłowo ukończone.</w:t>
      </w:r>
    </w:p>
    <w:p w14:paraId="133F0F85" w14:textId="77777777" w:rsidR="00472DEC" w:rsidRPr="00AD70CE" w:rsidRDefault="00472DEC" w:rsidP="00472DEC">
      <w:pPr>
        <w:tabs>
          <w:tab w:val="right" w:leader="underscore" w:pos="9072"/>
        </w:tabs>
        <w:spacing w:before="120"/>
        <w:jc w:val="both"/>
        <w:rPr>
          <w:rFonts w:eastAsia="Calibri" w:cstheme="minorHAnsi"/>
          <w:i/>
        </w:rPr>
      </w:pPr>
    </w:p>
    <w:p w14:paraId="754319CF" w14:textId="77777777" w:rsidR="00472DEC" w:rsidRPr="00AD70CE" w:rsidRDefault="00472DEC" w:rsidP="00472DEC">
      <w:pPr>
        <w:tabs>
          <w:tab w:val="right" w:leader="underscore" w:pos="9072"/>
        </w:tabs>
        <w:spacing w:before="120"/>
        <w:jc w:val="both"/>
        <w:rPr>
          <w:rFonts w:eastAsia="Calibri" w:cstheme="minorHAnsi"/>
          <w:i/>
        </w:rPr>
      </w:pPr>
      <w:r w:rsidRPr="00AD70CE">
        <w:rPr>
          <w:rFonts w:eastAsia="Calibri" w:cstheme="minorHAnsi"/>
          <w:i/>
        </w:rPr>
        <w:t xml:space="preserve">Wykonawca może polegać na wiedzy i </w:t>
      </w:r>
      <w:proofErr w:type="gramStart"/>
      <w:r w:rsidRPr="00AD70CE">
        <w:rPr>
          <w:rFonts w:eastAsia="Calibri" w:cstheme="minorHAnsi"/>
          <w:i/>
        </w:rPr>
        <w:t>doświadczeniu  innych</w:t>
      </w:r>
      <w:proofErr w:type="gramEnd"/>
      <w:r w:rsidRPr="00AD70CE">
        <w:rPr>
          <w:rFonts w:eastAsia="Calibri" w:cstheme="minorHAnsi"/>
          <w:i/>
        </w:rPr>
        <w:t xml:space="preserve"> podmiotów, niezależnie od charakteru prawnego łączących go z nimi stosunków. Wykonawca w takiej sytuacji </w:t>
      </w:r>
      <w:r w:rsidRPr="00AD70CE">
        <w:rPr>
          <w:rFonts w:eastAsia="Calibri" w:cstheme="minorHAnsi"/>
          <w:b/>
          <w:i/>
          <w:u w:val="single"/>
        </w:rPr>
        <w:t>zobowiązany jest udowodnić zamawiającemu</w:t>
      </w:r>
      <w:r w:rsidRPr="00AD70CE">
        <w:rPr>
          <w:rFonts w:eastAsia="Calibri" w:cstheme="minorHAnsi"/>
          <w:i/>
        </w:rPr>
        <w:t xml:space="preserve">, iż będzie dysponował zasobami niezbędnymi do realizacji zamówienia, w szczególności </w:t>
      </w:r>
      <w:r w:rsidRPr="00AD70CE">
        <w:rPr>
          <w:rFonts w:eastAsia="Calibri" w:cstheme="minorHAnsi"/>
          <w:b/>
          <w:i/>
          <w:u w:val="single"/>
        </w:rPr>
        <w:t>przedstawiając w tym celu</w:t>
      </w:r>
      <w:r w:rsidRPr="00AD70CE">
        <w:rPr>
          <w:rFonts w:eastAsia="Calibri" w:cstheme="minorHAnsi"/>
          <w:i/>
        </w:rPr>
        <w:t xml:space="preserve"> pisemne zobowiązanie tych podmiotów do oddania mu do dyspozycji niezbędnych zasobów na okres korzystania z nich przy wykonywaniu zamówienia</w:t>
      </w:r>
    </w:p>
    <w:p w14:paraId="2A4218C1" w14:textId="77777777" w:rsidR="00472DEC" w:rsidRPr="00AD70CE" w:rsidRDefault="00472DEC" w:rsidP="00472DEC">
      <w:pPr>
        <w:tabs>
          <w:tab w:val="right" w:leader="underscore" w:pos="9072"/>
        </w:tabs>
        <w:spacing w:before="120"/>
        <w:jc w:val="both"/>
        <w:rPr>
          <w:rFonts w:eastAsia="Calibri" w:cstheme="minorHAnsi"/>
          <w:b/>
        </w:rPr>
      </w:pPr>
    </w:p>
    <w:p w14:paraId="44BC7603" w14:textId="77777777" w:rsidR="00472DEC" w:rsidRPr="00AD70CE" w:rsidRDefault="00472DEC" w:rsidP="00472DEC">
      <w:pPr>
        <w:spacing w:line="240" w:lineRule="auto"/>
        <w:rPr>
          <w:rFonts w:eastAsia="Calibri" w:cstheme="minorHAnsi"/>
          <w:b/>
          <w:i/>
        </w:rPr>
      </w:pPr>
      <w:r w:rsidRPr="00AD70CE">
        <w:rPr>
          <w:rFonts w:eastAsia="Calibri" w:cstheme="minorHAnsi"/>
          <w:b/>
          <w:i/>
        </w:rPr>
        <w:t>Podpis Wykonawcy ……............................................................</w:t>
      </w:r>
    </w:p>
    <w:p w14:paraId="0D081906" w14:textId="77777777" w:rsidR="00472DEC" w:rsidRPr="00AD70CE" w:rsidRDefault="00472DEC" w:rsidP="00472DEC">
      <w:pPr>
        <w:spacing w:line="240" w:lineRule="auto"/>
        <w:rPr>
          <w:rFonts w:eastAsia="Calibri" w:cstheme="minorHAnsi"/>
          <w:i/>
        </w:rPr>
      </w:pPr>
      <w:r w:rsidRPr="00AD70CE">
        <w:rPr>
          <w:rFonts w:eastAsia="Calibri" w:cstheme="minorHAnsi"/>
          <w:i/>
        </w:rPr>
        <w:t>lub upoważnionego przedstawiciela Wykonawcy</w:t>
      </w:r>
    </w:p>
    <w:p w14:paraId="0AB4BD0C" w14:textId="77777777" w:rsidR="00472DEC" w:rsidRPr="00AD70CE" w:rsidRDefault="00472DEC" w:rsidP="00472DEC">
      <w:pPr>
        <w:rPr>
          <w:rFonts w:eastAsia="Calibri" w:cstheme="minorHAnsi"/>
        </w:rPr>
      </w:pPr>
    </w:p>
    <w:p w14:paraId="52C51BDF" w14:textId="77777777" w:rsidR="00472DEC" w:rsidRPr="00AD70CE" w:rsidRDefault="00472DEC" w:rsidP="00472DEC">
      <w:pPr>
        <w:suppressAutoHyphens/>
        <w:spacing w:before="280" w:after="280" w:line="240" w:lineRule="auto"/>
        <w:jc w:val="both"/>
        <w:rPr>
          <w:rFonts w:eastAsia="Times New Roman" w:cstheme="minorHAnsi"/>
          <w:i/>
          <w:color w:val="000000"/>
          <w:lang w:eastAsia="ar-SA"/>
        </w:rPr>
      </w:pPr>
    </w:p>
    <w:p w14:paraId="6ECB21C9" w14:textId="77777777" w:rsidR="00472DEC" w:rsidRPr="00AD70CE" w:rsidRDefault="00472DEC" w:rsidP="00472DEC">
      <w:pPr>
        <w:spacing w:line="240" w:lineRule="auto"/>
        <w:jc w:val="right"/>
        <w:rPr>
          <w:rFonts w:eastAsia="Calibri" w:cstheme="minorHAnsi"/>
          <w:i/>
          <w:color w:val="000000"/>
          <w:sz w:val="20"/>
          <w:szCs w:val="20"/>
        </w:rPr>
      </w:pPr>
      <w:r w:rsidRPr="00AD70CE">
        <w:rPr>
          <w:rFonts w:eastAsia="Calibri" w:cstheme="minorHAnsi"/>
          <w:i/>
          <w:color w:val="000000"/>
          <w:sz w:val="20"/>
          <w:szCs w:val="20"/>
        </w:rPr>
        <w:t>Załącznik nr 4 do oferty</w:t>
      </w:r>
    </w:p>
    <w:p w14:paraId="01DC0BD1" w14:textId="77777777" w:rsidR="00472DEC" w:rsidRPr="00AD70CE" w:rsidRDefault="00472DEC" w:rsidP="00472DEC">
      <w:pPr>
        <w:spacing w:line="260" w:lineRule="atLeast"/>
        <w:ind w:left="397"/>
        <w:jc w:val="center"/>
        <w:rPr>
          <w:rFonts w:eastAsia="Calibri" w:cstheme="minorHAnsi"/>
          <w:b/>
          <w:sz w:val="28"/>
          <w:szCs w:val="28"/>
        </w:rPr>
      </w:pPr>
    </w:p>
    <w:p w14:paraId="71BE04B3" w14:textId="77777777" w:rsidR="00472DEC" w:rsidRPr="00AD70CE" w:rsidRDefault="00472DEC" w:rsidP="00472DEC">
      <w:pPr>
        <w:spacing w:line="260" w:lineRule="atLeast"/>
        <w:ind w:left="397"/>
        <w:jc w:val="center"/>
        <w:rPr>
          <w:rFonts w:eastAsia="Calibri" w:cstheme="minorHAnsi"/>
          <w:b/>
          <w:sz w:val="28"/>
          <w:szCs w:val="28"/>
        </w:rPr>
      </w:pPr>
      <w:r w:rsidRPr="00AD70CE">
        <w:rPr>
          <w:rFonts w:eastAsia="Calibri" w:cstheme="minorHAnsi"/>
          <w:b/>
          <w:sz w:val="28"/>
          <w:szCs w:val="28"/>
        </w:rPr>
        <w:t>FORMULARZ   NR 2</w:t>
      </w:r>
    </w:p>
    <w:p w14:paraId="21C73494" w14:textId="77777777" w:rsidR="00472DEC" w:rsidRPr="00AD70CE" w:rsidRDefault="00472DEC" w:rsidP="00472DEC">
      <w:pPr>
        <w:spacing w:line="260" w:lineRule="atLeast"/>
        <w:ind w:left="397"/>
        <w:jc w:val="center"/>
        <w:rPr>
          <w:rFonts w:eastAsia="Calibri" w:cstheme="minorHAnsi"/>
          <w:b/>
          <w:sz w:val="28"/>
          <w:szCs w:val="28"/>
        </w:rPr>
      </w:pPr>
      <w:r w:rsidRPr="00AD70CE">
        <w:rPr>
          <w:rFonts w:eastAsia="Calibri" w:cstheme="minorHAnsi"/>
          <w:b/>
          <w:sz w:val="28"/>
          <w:szCs w:val="28"/>
        </w:rPr>
        <w:t>Wykaz potencjału technicznego, maszyn, narzędzi i urządzeń</w:t>
      </w:r>
    </w:p>
    <w:p w14:paraId="7238CB62" w14:textId="77777777" w:rsidR="00472DEC" w:rsidRPr="00AD70CE" w:rsidRDefault="00472DEC" w:rsidP="00472DEC">
      <w:pPr>
        <w:rPr>
          <w:rFonts w:eastAsia="Calibri" w:cstheme="minorHAnsi"/>
        </w:rPr>
      </w:pPr>
    </w:p>
    <w:tbl>
      <w:tblPr>
        <w:tblStyle w:val="Tabela-Siatka"/>
        <w:tblW w:w="0" w:type="auto"/>
        <w:tblLook w:val="01E0" w:firstRow="1" w:lastRow="1" w:firstColumn="1" w:lastColumn="1" w:noHBand="0" w:noVBand="0"/>
      </w:tblPr>
      <w:tblGrid>
        <w:gridCol w:w="648"/>
        <w:gridCol w:w="3240"/>
        <w:gridCol w:w="2700"/>
        <w:gridCol w:w="2624"/>
      </w:tblGrid>
      <w:tr w:rsidR="00472DEC" w:rsidRPr="00AD70CE" w14:paraId="65721A81" w14:textId="77777777" w:rsidTr="00AD3990">
        <w:tc>
          <w:tcPr>
            <w:tcW w:w="648" w:type="dxa"/>
            <w:tcBorders>
              <w:top w:val="single" w:sz="4" w:space="0" w:color="auto"/>
              <w:left w:val="single" w:sz="4" w:space="0" w:color="auto"/>
              <w:bottom w:val="single" w:sz="4" w:space="0" w:color="auto"/>
              <w:right w:val="single" w:sz="4" w:space="0" w:color="auto"/>
            </w:tcBorders>
          </w:tcPr>
          <w:p w14:paraId="07DF6298" w14:textId="77777777" w:rsidR="00472DEC" w:rsidRPr="00AD70CE" w:rsidRDefault="00472DEC" w:rsidP="00AD3990">
            <w:pPr>
              <w:tabs>
                <w:tab w:val="center" w:pos="4536"/>
                <w:tab w:val="right" w:pos="9072"/>
              </w:tabs>
              <w:jc w:val="center"/>
              <w:rPr>
                <w:rFonts w:cstheme="minorHAnsi"/>
                <w:b/>
                <w:lang w:eastAsia="pl-PL"/>
              </w:rPr>
            </w:pPr>
          </w:p>
          <w:p w14:paraId="1FD61B97" w14:textId="77777777" w:rsidR="00472DEC" w:rsidRPr="00AD70CE" w:rsidRDefault="00472DEC" w:rsidP="00AD3990">
            <w:pPr>
              <w:tabs>
                <w:tab w:val="center" w:pos="4536"/>
                <w:tab w:val="right" w:pos="9072"/>
              </w:tabs>
              <w:jc w:val="center"/>
              <w:rPr>
                <w:rFonts w:cstheme="minorHAnsi"/>
                <w:b/>
                <w:lang w:eastAsia="pl-PL"/>
              </w:rPr>
            </w:pPr>
            <w:r w:rsidRPr="00AD70CE">
              <w:rPr>
                <w:rFonts w:cstheme="minorHAnsi"/>
                <w:b/>
                <w:lang w:eastAsia="pl-PL"/>
              </w:rPr>
              <w:t>Lp.</w:t>
            </w:r>
          </w:p>
        </w:tc>
        <w:tc>
          <w:tcPr>
            <w:tcW w:w="3240" w:type="dxa"/>
            <w:tcBorders>
              <w:top w:val="single" w:sz="4" w:space="0" w:color="auto"/>
              <w:left w:val="single" w:sz="4" w:space="0" w:color="auto"/>
              <w:bottom w:val="single" w:sz="4" w:space="0" w:color="auto"/>
              <w:right w:val="single" w:sz="4" w:space="0" w:color="auto"/>
            </w:tcBorders>
          </w:tcPr>
          <w:p w14:paraId="73ED366F" w14:textId="77777777" w:rsidR="00472DEC" w:rsidRPr="00AD70CE" w:rsidRDefault="00472DEC" w:rsidP="00AD3990">
            <w:pPr>
              <w:tabs>
                <w:tab w:val="center" w:pos="4536"/>
                <w:tab w:val="right" w:pos="9072"/>
              </w:tabs>
              <w:jc w:val="center"/>
              <w:rPr>
                <w:rFonts w:cstheme="minorHAnsi"/>
                <w:b/>
                <w:lang w:eastAsia="pl-PL"/>
              </w:rPr>
            </w:pPr>
          </w:p>
          <w:p w14:paraId="6E4E4492" w14:textId="77777777" w:rsidR="00472DEC" w:rsidRPr="00AD70CE" w:rsidRDefault="00472DEC" w:rsidP="00AD3990">
            <w:pPr>
              <w:tabs>
                <w:tab w:val="center" w:pos="4536"/>
                <w:tab w:val="right" w:pos="9072"/>
              </w:tabs>
              <w:jc w:val="center"/>
              <w:rPr>
                <w:rFonts w:cstheme="minorHAnsi"/>
                <w:b/>
                <w:lang w:eastAsia="pl-PL"/>
              </w:rPr>
            </w:pPr>
            <w:r w:rsidRPr="00AD70CE">
              <w:rPr>
                <w:rFonts w:cstheme="minorHAnsi"/>
                <w:b/>
                <w:lang w:eastAsia="pl-PL"/>
              </w:rPr>
              <w:t>Sprzęt</w:t>
            </w:r>
          </w:p>
        </w:tc>
        <w:tc>
          <w:tcPr>
            <w:tcW w:w="2700" w:type="dxa"/>
            <w:tcBorders>
              <w:top w:val="single" w:sz="4" w:space="0" w:color="auto"/>
              <w:left w:val="single" w:sz="4" w:space="0" w:color="auto"/>
              <w:bottom w:val="single" w:sz="4" w:space="0" w:color="auto"/>
              <w:right w:val="single" w:sz="4" w:space="0" w:color="auto"/>
            </w:tcBorders>
          </w:tcPr>
          <w:p w14:paraId="4BA985CE" w14:textId="77777777" w:rsidR="00472DEC" w:rsidRPr="00AD70CE" w:rsidRDefault="00472DEC" w:rsidP="00AD3990">
            <w:pPr>
              <w:tabs>
                <w:tab w:val="center" w:pos="4536"/>
                <w:tab w:val="right" w:pos="9072"/>
              </w:tabs>
              <w:jc w:val="center"/>
              <w:rPr>
                <w:rFonts w:cstheme="minorHAnsi"/>
                <w:b/>
                <w:lang w:eastAsia="pl-PL"/>
              </w:rPr>
            </w:pPr>
          </w:p>
          <w:p w14:paraId="417F17E9" w14:textId="77777777" w:rsidR="00472DEC" w:rsidRPr="00AD70CE" w:rsidRDefault="00472DEC" w:rsidP="00AD3990">
            <w:pPr>
              <w:tabs>
                <w:tab w:val="center" w:pos="4536"/>
                <w:tab w:val="right" w:pos="9072"/>
              </w:tabs>
              <w:jc w:val="center"/>
              <w:rPr>
                <w:rFonts w:cstheme="minorHAnsi"/>
                <w:b/>
                <w:lang w:eastAsia="pl-PL"/>
              </w:rPr>
            </w:pPr>
            <w:r w:rsidRPr="00AD70CE">
              <w:rPr>
                <w:rFonts w:cstheme="minorHAnsi"/>
                <w:b/>
                <w:lang w:eastAsia="pl-PL"/>
              </w:rPr>
              <w:t>Ilość sztuk</w:t>
            </w:r>
          </w:p>
        </w:tc>
        <w:tc>
          <w:tcPr>
            <w:tcW w:w="2624" w:type="dxa"/>
            <w:tcBorders>
              <w:top w:val="single" w:sz="4" w:space="0" w:color="auto"/>
              <w:left w:val="single" w:sz="4" w:space="0" w:color="auto"/>
              <w:bottom w:val="single" w:sz="4" w:space="0" w:color="auto"/>
              <w:right w:val="single" w:sz="4" w:space="0" w:color="auto"/>
            </w:tcBorders>
          </w:tcPr>
          <w:p w14:paraId="43C52AF3" w14:textId="77777777" w:rsidR="00472DEC" w:rsidRPr="00AD70CE" w:rsidRDefault="00472DEC" w:rsidP="00AD3990">
            <w:pPr>
              <w:tabs>
                <w:tab w:val="center" w:pos="4536"/>
                <w:tab w:val="right" w:pos="9072"/>
              </w:tabs>
              <w:jc w:val="center"/>
              <w:rPr>
                <w:rFonts w:cstheme="minorHAnsi"/>
                <w:b/>
                <w:lang w:eastAsia="pl-PL"/>
              </w:rPr>
            </w:pPr>
          </w:p>
          <w:p w14:paraId="7E0D75EE" w14:textId="77777777" w:rsidR="00472DEC" w:rsidRPr="00AD70CE" w:rsidRDefault="00472DEC" w:rsidP="00AD3990">
            <w:pPr>
              <w:tabs>
                <w:tab w:val="center" w:pos="4536"/>
                <w:tab w:val="right" w:pos="9072"/>
              </w:tabs>
              <w:jc w:val="center"/>
              <w:rPr>
                <w:rFonts w:cstheme="minorHAnsi"/>
                <w:b/>
                <w:lang w:eastAsia="pl-PL"/>
              </w:rPr>
            </w:pPr>
            <w:r w:rsidRPr="00AD70CE">
              <w:rPr>
                <w:rFonts w:cstheme="minorHAnsi"/>
                <w:b/>
                <w:lang w:eastAsia="pl-PL"/>
              </w:rPr>
              <w:t>Rodzaj własności</w:t>
            </w:r>
          </w:p>
        </w:tc>
      </w:tr>
      <w:tr w:rsidR="00472DEC" w:rsidRPr="00AD70CE" w14:paraId="41730E8D" w14:textId="77777777" w:rsidTr="00AD3990">
        <w:trPr>
          <w:trHeight w:hRule="exact" w:val="759"/>
        </w:trPr>
        <w:tc>
          <w:tcPr>
            <w:tcW w:w="648" w:type="dxa"/>
            <w:tcBorders>
              <w:top w:val="single" w:sz="4" w:space="0" w:color="auto"/>
              <w:left w:val="single" w:sz="4" w:space="0" w:color="auto"/>
              <w:bottom w:val="single" w:sz="4" w:space="0" w:color="auto"/>
              <w:right w:val="single" w:sz="4" w:space="0" w:color="auto"/>
            </w:tcBorders>
            <w:vAlign w:val="center"/>
            <w:hideMark/>
          </w:tcPr>
          <w:p w14:paraId="656FA831" w14:textId="77777777" w:rsidR="00472DEC" w:rsidRPr="00AD70CE" w:rsidRDefault="00472DEC" w:rsidP="00AD3990">
            <w:pPr>
              <w:tabs>
                <w:tab w:val="center" w:pos="4536"/>
                <w:tab w:val="right" w:pos="9072"/>
              </w:tabs>
              <w:jc w:val="center"/>
              <w:rPr>
                <w:rFonts w:cstheme="minorHAnsi"/>
                <w:lang w:eastAsia="pl-PL"/>
              </w:rPr>
            </w:pPr>
            <w:r w:rsidRPr="00AD70CE">
              <w:rPr>
                <w:rFonts w:cstheme="minorHAnsi"/>
                <w:lang w:eastAsia="pl-PL"/>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14:paraId="07945E22" w14:textId="77777777" w:rsidR="00472DEC" w:rsidRPr="00AD70CE" w:rsidRDefault="00FD36BA" w:rsidP="00AD3990">
            <w:pPr>
              <w:tabs>
                <w:tab w:val="center" w:pos="4536"/>
                <w:tab w:val="right" w:pos="9072"/>
              </w:tabs>
              <w:jc w:val="center"/>
              <w:rPr>
                <w:rFonts w:cstheme="minorHAnsi"/>
                <w:lang w:eastAsia="pl-PL"/>
              </w:rPr>
            </w:pPr>
            <w:r w:rsidRPr="00AD70CE">
              <w:rPr>
                <w:rFonts w:cstheme="minorHAnsi"/>
                <w:lang w:eastAsia="pl-PL"/>
              </w:rPr>
              <w:t>sprężarka</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1EBFB44" w14:textId="77777777" w:rsidR="00472DEC" w:rsidRPr="00AD70CE" w:rsidRDefault="00472DEC" w:rsidP="00AD3990">
            <w:pPr>
              <w:tabs>
                <w:tab w:val="center" w:pos="4536"/>
                <w:tab w:val="right" w:pos="9072"/>
              </w:tabs>
              <w:jc w:val="center"/>
              <w:rPr>
                <w:rFonts w:cstheme="minorHAnsi"/>
                <w:b/>
                <w:lang w:eastAsia="pl-PL"/>
              </w:rPr>
            </w:pPr>
            <w:r w:rsidRPr="00AD70CE">
              <w:rPr>
                <w:rFonts w:cstheme="min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14:paraId="35135365" w14:textId="77777777" w:rsidR="00472DEC" w:rsidRPr="00AD70CE" w:rsidRDefault="00472DEC" w:rsidP="00AD3990">
            <w:pPr>
              <w:tabs>
                <w:tab w:val="center" w:pos="4536"/>
                <w:tab w:val="right" w:pos="9072"/>
              </w:tabs>
              <w:jc w:val="center"/>
              <w:rPr>
                <w:rFonts w:cstheme="minorHAnsi"/>
                <w:lang w:eastAsia="pl-PL"/>
              </w:rPr>
            </w:pPr>
          </w:p>
        </w:tc>
      </w:tr>
      <w:tr w:rsidR="00472DEC" w:rsidRPr="00AD70CE" w14:paraId="6FE8F5FF" w14:textId="77777777" w:rsidTr="00AD3990">
        <w:trPr>
          <w:trHeight w:hRule="exact" w:val="759"/>
        </w:trPr>
        <w:tc>
          <w:tcPr>
            <w:tcW w:w="648" w:type="dxa"/>
            <w:tcBorders>
              <w:top w:val="single" w:sz="4" w:space="0" w:color="auto"/>
              <w:left w:val="single" w:sz="4" w:space="0" w:color="auto"/>
              <w:bottom w:val="single" w:sz="4" w:space="0" w:color="auto"/>
              <w:right w:val="single" w:sz="4" w:space="0" w:color="auto"/>
            </w:tcBorders>
            <w:vAlign w:val="center"/>
          </w:tcPr>
          <w:p w14:paraId="76020E49" w14:textId="77777777" w:rsidR="00472DEC" w:rsidRPr="00AD70CE" w:rsidRDefault="00472DEC" w:rsidP="00AD3990">
            <w:pPr>
              <w:tabs>
                <w:tab w:val="center" w:pos="4536"/>
                <w:tab w:val="right" w:pos="9072"/>
              </w:tabs>
              <w:jc w:val="center"/>
              <w:rPr>
                <w:rFonts w:cstheme="minorHAnsi"/>
                <w:lang w:eastAsia="pl-PL"/>
              </w:rPr>
            </w:pPr>
            <w:r w:rsidRPr="00AD70CE">
              <w:rPr>
                <w:rFonts w:cstheme="minorHAnsi"/>
                <w:lang w:eastAsia="pl-PL"/>
              </w:rPr>
              <w:t>2.</w:t>
            </w:r>
          </w:p>
        </w:tc>
        <w:tc>
          <w:tcPr>
            <w:tcW w:w="3240" w:type="dxa"/>
            <w:tcBorders>
              <w:top w:val="single" w:sz="4" w:space="0" w:color="auto"/>
              <w:left w:val="single" w:sz="4" w:space="0" w:color="auto"/>
              <w:bottom w:val="single" w:sz="4" w:space="0" w:color="auto"/>
              <w:right w:val="single" w:sz="4" w:space="0" w:color="auto"/>
            </w:tcBorders>
            <w:vAlign w:val="center"/>
          </w:tcPr>
          <w:p w14:paraId="47EB0945" w14:textId="77777777" w:rsidR="00472DEC" w:rsidRPr="00AD70CE" w:rsidRDefault="00FD36BA" w:rsidP="00AD3990">
            <w:pPr>
              <w:tabs>
                <w:tab w:val="center" w:pos="4536"/>
                <w:tab w:val="right" w:pos="9072"/>
              </w:tabs>
              <w:jc w:val="center"/>
              <w:rPr>
                <w:rFonts w:cstheme="minorHAnsi"/>
                <w:lang w:eastAsia="pl-PL"/>
              </w:rPr>
            </w:pPr>
            <w:r w:rsidRPr="00AD70CE">
              <w:rPr>
                <w:rFonts w:cstheme="minorHAnsi"/>
                <w:lang w:eastAsia="pl-PL"/>
              </w:rPr>
              <w:t>Szczotki mechaniczne</w:t>
            </w:r>
          </w:p>
        </w:tc>
        <w:tc>
          <w:tcPr>
            <w:tcW w:w="2700" w:type="dxa"/>
            <w:tcBorders>
              <w:top w:val="single" w:sz="4" w:space="0" w:color="auto"/>
              <w:left w:val="single" w:sz="4" w:space="0" w:color="auto"/>
              <w:bottom w:val="single" w:sz="4" w:space="0" w:color="auto"/>
              <w:right w:val="single" w:sz="4" w:space="0" w:color="auto"/>
            </w:tcBorders>
            <w:vAlign w:val="center"/>
          </w:tcPr>
          <w:p w14:paraId="1ECF748F" w14:textId="77777777" w:rsidR="00472DEC" w:rsidRPr="00AD70CE" w:rsidRDefault="00472DEC" w:rsidP="00AD3990">
            <w:pPr>
              <w:tabs>
                <w:tab w:val="center" w:pos="4536"/>
                <w:tab w:val="right" w:pos="9072"/>
              </w:tabs>
              <w:jc w:val="center"/>
              <w:rPr>
                <w:rFonts w:cstheme="minorHAnsi"/>
                <w:b/>
                <w:lang w:eastAsia="pl-PL"/>
              </w:rPr>
            </w:pPr>
            <w:r w:rsidRPr="00AD70CE">
              <w:rPr>
                <w:rFonts w:cstheme="min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14:paraId="17B75949" w14:textId="77777777" w:rsidR="00472DEC" w:rsidRPr="00AD70CE" w:rsidRDefault="00472DEC" w:rsidP="00AD3990">
            <w:pPr>
              <w:tabs>
                <w:tab w:val="center" w:pos="4536"/>
                <w:tab w:val="right" w:pos="9072"/>
              </w:tabs>
              <w:jc w:val="center"/>
              <w:rPr>
                <w:rFonts w:cstheme="minorHAnsi"/>
                <w:lang w:eastAsia="pl-PL"/>
              </w:rPr>
            </w:pPr>
          </w:p>
        </w:tc>
      </w:tr>
      <w:tr w:rsidR="00472DEC" w:rsidRPr="00AD70CE" w14:paraId="466131B5" w14:textId="77777777" w:rsidTr="00AD3990">
        <w:trPr>
          <w:trHeight w:hRule="exact" w:val="851"/>
        </w:trPr>
        <w:tc>
          <w:tcPr>
            <w:tcW w:w="648" w:type="dxa"/>
            <w:tcBorders>
              <w:top w:val="single" w:sz="4" w:space="0" w:color="auto"/>
              <w:left w:val="single" w:sz="4" w:space="0" w:color="auto"/>
              <w:bottom w:val="single" w:sz="4" w:space="0" w:color="auto"/>
              <w:right w:val="single" w:sz="4" w:space="0" w:color="auto"/>
            </w:tcBorders>
            <w:vAlign w:val="center"/>
          </w:tcPr>
          <w:p w14:paraId="5732257B" w14:textId="77777777" w:rsidR="00472DEC" w:rsidRPr="00AD70CE" w:rsidRDefault="00472DEC" w:rsidP="00AD3990">
            <w:pPr>
              <w:tabs>
                <w:tab w:val="center" w:pos="4536"/>
                <w:tab w:val="right" w:pos="9072"/>
              </w:tabs>
              <w:jc w:val="center"/>
              <w:rPr>
                <w:rFonts w:cstheme="minorHAnsi"/>
                <w:lang w:eastAsia="pl-PL"/>
              </w:rPr>
            </w:pPr>
          </w:p>
          <w:p w14:paraId="39D4C49D" w14:textId="77777777" w:rsidR="00472DEC" w:rsidRPr="00AD70CE" w:rsidRDefault="00472DEC" w:rsidP="00AD3990">
            <w:pPr>
              <w:tabs>
                <w:tab w:val="center" w:pos="4536"/>
                <w:tab w:val="right" w:pos="9072"/>
              </w:tabs>
              <w:jc w:val="center"/>
              <w:rPr>
                <w:rFonts w:cstheme="minorHAnsi"/>
                <w:lang w:eastAsia="pl-PL"/>
              </w:rPr>
            </w:pPr>
            <w:r w:rsidRPr="00AD70CE">
              <w:rPr>
                <w:rFonts w:cstheme="minorHAnsi"/>
                <w:lang w:eastAsia="pl-PL"/>
              </w:rPr>
              <w:t>3.</w:t>
            </w:r>
          </w:p>
        </w:tc>
        <w:tc>
          <w:tcPr>
            <w:tcW w:w="3240" w:type="dxa"/>
            <w:tcBorders>
              <w:top w:val="single" w:sz="4" w:space="0" w:color="auto"/>
              <w:left w:val="single" w:sz="4" w:space="0" w:color="auto"/>
              <w:bottom w:val="single" w:sz="4" w:space="0" w:color="auto"/>
              <w:right w:val="single" w:sz="4" w:space="0" w:color="auto"/>
            </w:tcBorders>
            <w:vAlign w:val="center"/>
          </w:tcPr>
          <w:p w14:paraId="32878836" w14:textId="77777777" w:rsidR="00472DEC" w:rsidRPr="00AD70CE" w:rsidRDefault="00FD36BA" w:rsidP="00AD3990">
            <w:pPr>
              <w:tabs>
                <w:tab w:val="left" w:pos="1713"/>
                <w:tab w:val="center" w:pos="4536"/>
                <w:tab w:val="right" w:pos="9072"/>
              </w:tabs>
              <w:suppressAutoHyphens/>
              <w:spacing w:after="0" w:line="240" w:lineRule="auto"/>
              <w:jc w:val="center"/>
              <w:rPr>
                <w:rFonts w:cstheme="minorHAnsi"/>
                <w:lang w:eastAsia="pl-PL"/>
              </w:rPr>
            </w:pPr>
            <w:r w:rsidRPr="00AD70CE">
              <w:rPr>
                <w:rFonts w:cstheme="minorHAnsi"/>
                <w:lang w:eastAsia="pl-PL"/>
              </w:rPr>
              <w:t>Walec samojezdny, walec drogowy</w:t>
            </w:r>
          </w:p>
        </w:tc>
        <w:tc>
          <w:tcPr>
            <w:tcW w:w="2700" w:type="dxa"/>
            <w:tcBorders>
              <w:top w:val="single" w:sz="4" w:space="0" w:color="auto"/>
              <w:left w:val="single" w:sz="4" w:space="0" w:color="auto"/>
              <w:bottom w:val="single" w:sz="4" w:space="0" w:color="auto"/>
              <w:right w:val="single" w:sz="4" w:space="0" w:color="auto"/>
            </w:tcBorders>
            <w:vAlign w:val="center"/>
          </w:tcPr>
          <w:p w14:paraId="14815CE8" w14:textId="77777777" w:rsidR="00472DEC" w:rsidRPr="00AD70CE" w:rsidRDefault="00472DEC" w:rsidP="00AD3990">
            <w:pPr>
              <w:tabs>
                <w:tab w:val="center" w:pos="4536"/>
                <w:tab w:val="right" w:pos="9072"/>
              </w:tabs>
              <w:jc w:val="center"/>
              <w:rPr>
                <w:rFonts w:cstheme="minorHAnsi"/>
                <w:b/>
                <w:lang w:eastAsia="pl-PL"/>
              </w:rPr>
            </w:pPr>
            <w:r w:rsidRPr="00AD70CE">
              <w:rPr>
                <w:rFonts w:cstheme="min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14:paraId="41D5E93A" w14:textId="77777777" w:rsidR="00472DEC" w:rsidRPr="00AD70CE" w:rsidRDefault="00472DEC" w:rsidP="00AD3990">
            <w:pPr>
              <w:tabs>
                <w:tab w:val="center" w:pos="4536"/>
                <w:tab w:val="right" w:pos="9072"/>
              </w:tabs>
              <w:jc w:val="center"/>
              <w:rPr>
                <w:rFonts w:cstheme="minorHAnsi"/>
                <w:lang w:eastAsia="pl-PL"/>
              </w:rPr>
            </w:pPr>
          </w:p>
        </w:tc>
      </w:tr>
      <w:tr w:rsidR="00472DEC" w:rsidRPr="00AD70CE" w14:paraId="1C3D09B5" w14:textId="77777777" w:rsidTr="00AD3990">
        <w:trPr>
          <w:trHeight w:hRule="exact" w:val="851"/>
        </w:trPr>
        <w:tc>
          <w:tcPr>
            <w:tcW w:w="648" w:type="dxa"/>
            <w:tcBorders>
              <w:top w:val="single" w:sz="4" w:space="0" w:color="auto"/>
              <w:left w:val="single" w:sz="4" w:space="0" w:color="auto"/>
              <w:bottom w:val="single" w:sz="4" w:space="0" w:color="auto"/>
              <w:right w:val="single" w:sz="4" w:space="0" w:color="auto"/>
            </w:tcBorders>
            <w:vAlign w:val="center"/>
          </w:tcPr>
          <w:p w14:paraId="19BCCC37" w14:textId="77777777" w:rsidR="00472DEC" w:rsidRPr="00AD70CE" w:rsidRDefault="00472DEC" w:rsidP="00AD3990">
            <w:pPr>
              <w:tabs>
                <w:tab w:val="center" w:pos="4536"/>
                <w:tab w:val="right" w:pos="9072"/>
              </w:tabs>
              <w:jc w:val="center"/>
              <w:rPr>
                <w:rFonts w:cstheme="minorHAnsi"/>
                <w:lang w:eastAsia="pl-PL"/>
              </w:rPr>
            </w:pPr>
          </w:p>
          <w:p w14:paraId="7AF31D30" w14:textId="77777777" w:rsidR="00472DEC" w:rsidRPr="00AD70CE" w:rsidRDefault="00472DEC" w:rsidP="00AD3990">
            <w:pPr>
              <w:tabs>
                <w:tab w:val="center" w:pos="4536"/>
                <w:tab w:val="right" w:pos="9072"/>
              </w:tabs>
              <w:jc w:val="center"/>
              <w:rPr>
                <w:rFonts w:cstheme="minorHAnsi"/>
                <w:lang w:eastAsia="pl-PL"/>
              </w:rPr>
            </w:pPr>
            <w:r w:rsidRPr="00AD70CE">
              <w:rPr>
                <w:rFonts w:cstheme="minorHAnsi"/>
                <w:lang w:eastAsia="pl-PL"/>
              </w:rPr>
              <w:t>4.</w:t>
            </w:r>
          </w:p>
        </w:tc>
        <w:tc>
          <w:tcPr>
            <w:tcW w:w="3240" w:type="dxa"/>
            <w:tcBorders>
              <w:top w:val="single" w:sz="4" w:space="0" w:color="auto"/>
              <w:left w:val="single" w:sz="4" w:space="0" w:color="auto"/>
              <w:bottom w:val="single" w:sz="4" w:space="0" w:color="auto"/>
              <w:right w:val="single" w:sz="4" w:space="0" w:color="auto"/>
            </w:tcBorders>
            <w:vAlign w:val="center"/>
          </w:tcPr>
          <w:p w14:paraId="5BB3B804" w14:textId="77777777" w:rsidR="00472DEC" w:rsidRPr="00AD70CE" w:rsidRDefault="00FD36BA" w:rsidP="00AD3990">
            <w:pPr>
              <w:tabs>
                <w:tab w:val="left" w:pos="1713"/>
                <w:tab w:val="center" w:pos="4536"/>
                <w:tab w:val="right" w:pos="9072"/>
              </w:tabs>
              <w:suppressAutoHyphens/>
              <w:spacing w:after="0" w:line="240" w:lineRule="auto"/>
              <w:jc w:val="center"/>
              <w:rPr>
                <w:rFonts w:cstheme="minorHAnsi"/>
                <w:lang w:eastAsia="pl-PL"/>
              </w:rPr>
            </w:pPr>
            <w:r w:rsidRPr="00AD70CE">
              <w:rPr>
                <w:rFonts w:cstheme="minorHAnsi"/>
                <w:lang w:eastAsia="pl-PL"/>
              </w:rPr>
              <w:t>Skrapiarka do emulsji asfaltowej</w:t>
            </w:r>
          </w:p>
        </w:tc>
        <w:tc>
          <w:tcPr>
            <w:tcW w:w="2700" w:type="dxa"/>
            <w:tcBorders>
              <w:top w:val="single" w:sz="4" w:space="0" w:color="auto"/>
              <w:left w:val="single" w:sz="4" w:space="0" w:color="auto"/>
              <w:bottom w:val="single" w:sz="4" w:space="0" w:color="auto"/>
              <w:right w:val="single" w:sz="4" w:space="0" w:color="auto"/>
            </w:tcBorders>
            <w:vAlign w:val="center"/>
          </w:tcPr>
          <w:p w14:paraId="18A75BC7" w14:textId="77777777" w:rsidR="00472DEC" w:rsidRPr="00AD70CE" w:rsidRDefault="00472DEC" w:rsidP="00AD3990">
            <w:pPr>
              <w:tabs>
                <w:tab w:val="center" w:pos="4536"/>
                <w:tab w:val="right" w:pos="9072"/>
              </w:tabs>
              <w:jc w:val="center"/>
              <w:rPr>
                <w:rFonts w:cstheme="minorHAnsi"/>
                <w:b/>
                <w:lang w:eastAsia="pl-PL"/>
              </w:rPr>
            </w:pPr>
            <w:r w:rsidRPr="00AD70CE">
              <w:rPr>
                <w:rFonts w:cstheme="minorHAnsi"/>
                <w:b/>
                <w:lang w:eastAsia="pl-PL"/>
              </w:rPr>
              <w:t>1szt.</w:t>
            </w:r>
          </w:p>
        </w:tc>
        <w:tc>
          <w:tcPr>
            <w:tcW w:w="2624" w:type="dxa"/>
            <w:tcBorders>
              <w:top w:val="single" w:sz="4" w:space="0" w:color="auto"/>
              <w:left w:val="single" w:sz="4" w:space="0" w:color="auto"/>
              <w:bottom w:val="single" w:sz="4" w:space="0" w:color="auto"/>
              <w:right w:val="single" w:sz="4" w:space="0" w:color="auto"/>
            </w:tcBorders>
            <w:vAlign w:val="center"/>
          </w:tcPr>
          <w:p w14:paraId="6778B177" w14:textId="77777777" w:rsidR="00472DEC" w:rsidRPr="00AD70CE" w:rsidRDefault="00472DEC" w:rsidP="00AD3990">
            <w:pPr>
              <w:tabs>
                <w:tab w:val="center" w:pos="4536"/>
                <w:tab w:val="right" w:pos="9072"/>
              </w:tabs>
              <w:jc w:val="center"/>
              <w:rPr>
                <w:rFonts w:cstheme="minorHAnsi"/>
                <w:lang w:eastAsia="pl-PL"/>
              </w:rPr>
            </w:pPr>
          </w:p>
        </w:tc>
      </w:tr>
      <w:tr w:rsidR="00472DEC" w:rsidRPr="00AD70CE" w14:paraId="4C02F20F" w14:textId="77777777" w:rsidTr="00AD3990">
        <w:trPr>
          <w:trHeight w:hRule="exact" w:val="851"/>
        </w:trPr>
        <w:tc>
          <w:tcPr>
            <w:tcW w:w="648" w:type="dxa"/>
            <w:tcBorders>
              <w:top w:val="single" w:sz="4" w:space="0" w:color="auto"/>
              <w:left w:val="single" w:sz="4" w:space="0" w:color="auto"/>
              <w:bottom w:val="single" w:sz="4" w:space="0" w:color="auto"/>
              <w:right w:val="single" w:sz="4" w:space="0" w:color="auto"/>
            </w:tcBorders>
            <w:vAlign w:val="center"/>
          </w:tcPr>
          <w:p w14:paraId="6CAA38AC" w14:textId="77777777" w:rsidR="00FD36BA" w:rsidRPr="00AD70CE" w:rsidRDefault="00FD36BA" w:rsidP="00AD3990">
            <w:pPr>
              <w:tabs>
                <w:tab w:val="center" w:pos="4536"/>
                <w:tab w:val="right" w:pos="9072"/>
              </w:tabs>
              <w:jc w:val="center"/>
              <w:rPr>
                <w:rFonts w:cstheme="minorHAnsi"/>
                <w:lang w:eastAsia="pl-PL"/>
              </w:rPr>
            </w:pPr>
          </w:p>
          <w:p w14:paraId="594D091B" w14:textId="77777777" w:rsidR="00472DEC" w:rsidRPr="00AD70CE" w:rsidRDefault="00472DEC" w:rsidP="00AD3990">
            <w:pPr>
              <w:tabs>
                <w:tab w:val="center" w:pos="4536"/>
                <w:tab w:val="right" w:pos="9072"/>
              </w:tabs>
              <w:jc w:val="center"/>
              <w:rPr>
                <w:rFonts w:cstheme="minorHAnsi"/>
                <w:lang w:eastAsia="pl-PL"/>
              </w:rPr>
            </w:pPr>
            <w:r w:rsidRPr="00AD70CE">
              <w:rPr>
                <w:rFonts w:cstheme="minorHAnsi"/>
                <w:lang w:eastAsia="pl-PL"/>
              </w:rPr>
              <w:t>5.</w:t>
            </w:r>
          </w:p>
        </w:tc>
        <w:tc>
          <w:tcPr>
            <w:tcW w:w="3240" w:type="dxa"/>
            <w:tcBorders>
              <w:top w:val="single" w:sz="4" w:space="0" w:color="auto"/>
              <w:left w:val="single" w:sz="4" w:space="0" w:color="auto"/>
              <w:bottom w:val="single" w:sz="4" w:space="0" w:color="auto"/>
              <w:right w:val="single" w:sz="4" w:space="0" w:color="auto"/>
            </w:tcBorders>
            <w:vAlign w:val="center"/>
          </w:tcPr>
          <w:p w14:paraId="7B633CED" w14:textId="77777777" w:rsidR="00472DEC" w:rsidRPr="00AD70CE" w:rsidRDefault="00FD36BA" w:rsidP="00AD3990">
            <w:pPr>
              <w:tabs>
                <w:tab w:val="left" w:pos="1713"/>
                <w:tab w:val="center" w:pos="4536"/>
                <w:tab w:val="right" w:pos="9072"/>
              </w:tabs>
              <w:suppressAutoHyphens/>
              <w:spacing w:after="0" w:line="240" w:lineRule="auto"/>
              <w:jc w:val="center"/>
              <w:rPr>
                <w:rFonts w:cstheme="minorHAnsi"/>
                <w:lang w:eastAsia="pl-PL"/>
              </w:rPr>
            </w:pPr>
            <w:r w:rsidRPr="00AD70CE">
              <w:rPr>
                <w:rFonts w:cstheme="minorHAnsi"/>
                <w:lang w:eastAsia="pl-PL"/>
              </w:rPr>
              <w:t>Zagęszczarka</w:t>
            </w:r>
          </w:p>
        </w:tc>
        <w:tc>
          <w:tcPr>
            <w:tcW w:w="2700" w:type="dxa"/>
            <w:tcBorders>
              <w:top w:val="single" w:sz="4" w:space="0" w:color="auto"/>
              <w:left w:val="single" w:sz="4" w:space="0" w:color="auto"/>
              <w:bottom w:val="single" w:sz="4" w:space="0" w:color="auto"/>
              <w:right w:val="single" w:sz="4" w:space="0" w:color="auto"/>
            </w:tcBorders>
            <w:vAlign w:val="center"/>
          </w:tcPr>
          <w:p w14:paraId="2925546C" w14:textId="77777777" w:rsidR="00472DEC" w:rsidRPr="00AD70CE" w:rsidRDefault="00472DEC" w:rsidP="00AD3990">
            <w:pPr>
              <w:tabs>
                <w:tab w:val="center" w:pos="4536"/>
                <w:tab w:val="right" w:pos="9072"/>
              </w:tabs>
              <w:jc w:val="center"/>
              <w:rPr>
                <w:rFonts w:cstheme="minorHAnsi"/>
                <w:b/>
                <w:lang w:eastAsia="pl-PL"/>
              </w:rPr>
            </w:pPr>
            <w:r w:rsidRPr="00AD70CE">
              <w:rPr>
                <w:rFonts w:cstheme="min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14:paraId="182484AF" w14:textId="77777777" w:rsidR="00472DEC" w:rsidRPr="00AD70CE" w:rsidRDefault="00472DEC" w:rsidP="00AD3990">
            <w:pPr>
              <w:tabs>
                <w:tab w:val="center" w:pos="4536"/>
                <w:tab w:val="right" w:pos="9072"/>
              </w:tabs>
              <w:jc w:val="center"/>
              <w:rPr>
                <w:rFonts w:cstheme="minorHAnsi"/>
                <w:lang w:eastAsia="pl-PL"/>
              </w:rPr>
            </w:pPr>
          </w:p>
        </w:tc>
      </w:tr>
      <w:tr w:rsidR="00472DEC" w:rsidRPr="00AD70CE" w14:paraId="2405FC05" w14:textId="77777777" w:rsidTr="00AD3990">
        <w:trPr>
          <w:trHeight w:hRule="exact" w:val="851"/>
        </w:trPr>
        <w:tc>
          <w:tcPr>
            <w:tcW w:w="648" w:type="dxa"/>
            <w:tcBorders>
              <w:top w:val="single" w:sz="4" w:space="0" w:color="auto"/>
              <w:left w:val="single" w:sz="4" w:space="0" w:color="auto"/>
              <w:bottom w:val="single" w:sz="4" w:space="0" w:color="auto"/>
              <w:right w:val="single" w:sz="4" w:space="0" w:color="auto"/>
            </w:tcBorders>
            <w:vAlign w:val="center"/>
          </w:tcPr>
          <w:p w14:paraId="280D040A" w14:textId="77777777" w:rsidR="00FD36BA" w:rsidRPr="00AD70CE" w:rsidRDefault="00FD36BA" w:rsidP="00FD36BA">
            <w:pPr>
              <w:tabs>
                <w:tab w:val="center" w:pos="4536"/>
                <w:tab w:val="right" w:pos="9072"/>
              </w:tabs>
              <w:rPr>
                <w:rFonts w:cstheme="minorHAnsi"/>
                <w:lang w:eastAsia="pl-PL"/>
              </w:rPr>
            </w:pPr>
          </w:p>
          <w:p w14:paraId="1660BE44" w14:textId="77777777" w:rsidR="00472DEC" w:rsidRPr="00AD70CE" w:rsidRDefault="00472DEC" w:rsidP="00FD36BA">
            <w:pPr>
              <w:tabs>
                <w:tab w:val="center" w:pos="4536"/>
                <w:tab w:val="right" w:pos="9072"/>
              </w:tabs>
              <w:jc w:val="center"/>
              <w:rPr>
                <w:rFonts w:cstheme="minorHAnsi"/>
                <w:lang w:eastAsia="pl-PL"/>
              </w:rPr>
            </w:pPr>
            <w:r w:rsidRPr="00AD70CE">
              <w:rPr>
                <w:rFonts w:cstheme="minorHAnsi"/>
                <w:lang w:eastAsia="pl-PL"/>
              </w:rPr>
              <w:t>6.</w:t>
            </w:r>
          </w:p>
        </w:tc>
        <w:tc>
          <w:tcPr>
            <w:tcW w:w="3240" w:type="dxa"/>
            <w:tcBorders>
              <w:top w:val="single" w:sz="4" w:space="0" w:color="auto"/>
              <w:left w:val="single" w:sz="4" w:space="0" w:color="auto"/>
              <w:bottom w:val="single" w:sz="4" w:space="0" w:color="auto"/>
              <w:right w:val="single" w:sz="4" w:space="0" w:color="auto"/>
            </w:tcBorders>
            <w:vAlign w:val="center"/>
          </w:tcPr>
          <w:p w14:paraId="186FE6E2" w14:textId="77777777" w:rsidR="00472DEC" w:rsidRPr="00AD70CE" w:rsidRDefault="00472DEC" w:rsidP="00AD3990">
            <w:pPr>
              <w:tabs>
                <w:tab w:val="left" w:pos="1713"/>
                <w:tab w:val="center" w:pos="4536"/>
                <w:tab w:val="right" w:pos="9072"/>
              </w:tabs>
              <w:suppressAutoHyphens/>
              <w:spacing w:after="0" w:line="240" w:lineRule="auto"/>
              <w:jc w:val="center"/>
              <w:rPr>
                <w:rFonts w:cstheme="minorHAnsi"/>
                <w:lang w:eastAsia="pl-PL"/>
              </w:rPr>
            </w:pPr>
            <w:proofErr w:type="gramStart"/>
            <w:r w:rsidRPr="00AD70CE">
              <w:rPr>
                <w:rFonts w:cstheme="minorHAnsi"/>
                <w:lang w:eastAsia="pl-PL"/>
              </w:rPr>
              <w:t>Kopark</w:t>
            </w:r>
            <w:r w:rsidR="00FD36BA" w:rsidRPr="00AD70CE">
              <w:rPr>
                <w:rFonts w:cstheme="minorHAnsi"/>
                <w:lang w:eastAsia="pl-PL"/>
              </w:rPr>
              <w:t>a  lub</w:t>
            </w:r>
            <w:proofErr w:type="gramEnd"/>
            <w:r w:rsidR="00FD36BA" w:rsidRPr="00AD70CE">
              <w:rPr>
                <w:rFonts w:cstheme="minorHAnsi"/>
                <w:lang w:eastAsia="pl-PL"/>
              </w:rPr>
              <w:t xml:space="preserve"> ładowarko-koparka</w:t>
            </w:r>
          </w:p>
          <w:p w14:paraId="17F93E13" w14:textId="77777777" w:rsidR="00472DEC" w:rsidRPr="00AD70CE" w:rsidRDefault="00472DEC" w:rsidP="00AD3990">
            <w:pPr>
              <w:tabs>
                <w:tab w:val="left" w:pos="1713"/>
                <w:tab w:val="center" w:pos="4536"/>
                <w:tab w:val="right" w:pos="9072"/>
              </w:tabs>
              <w:suppressAutoHyphens/>
              <w:spacing w:after="0" w:line="240" w:lineRule="auto"/>
              <w:jc w:val="center"/>
              <w:rPr>
                <w:rFonts w:cstheme="minorHAnsi"/>
                <w:lang w:eastAsia="pl-PL"/>
              </w:rPr>
            </w:pPr>
          </w:p>
        </w:tc>
        <w:tc>
          <w:tcPr>
            <w:tcW w:w="2700" w:type="dxa"/>
            <w:tcBorders>
              <w:top w:val="single" w:sz="4" w:space="0" w:color="auto"/>
              <w:left w:val="single" w:sz="4" w:space="0" w:color="auto"/>
              <w:bottom w:val="single" w:sz="4" w:space="0" w:color="auto"/>
              <w:right w:val="single" w:sz="4" w:space="0" w:color="auto"/>
            </w:tcBorders>
            <w:vAlign w:val="center"/>
          </w:tcPr>
          <w:p w14:paraId="4FCF2DCD" w14:textId="77777777" w:rsidR="00472DEC" w:rsidRPr="00AD70CE" w:rsidRDefault="00472DEC" w:rsidP="00AD3990">
            <w:pPr>
              <w:tabs>
                <w:tab w:val="center" w:pos="4536"/>
                <w:tab w:val="right" w:pos="9072"/>
              </w:tabs>
              <w:jc w:val="center"/>
              <w:rPr>
                <w:rFonts w:cstheme="minorHAnsi"/>
                <w:b/>
                <w:lang w:eastAsia="pl-PL"/>
              </w:rPr>
            </w:pPr>
            <w:r w:rsidRPr="00AD70CE">
              <w:rPr>
                <w:rFonts w:cstheme="min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14:paraId="5A1CF593" w14:textId="77777777" w:rsidR="00472DEC" w:rsidRPr="00AD70CE" w:rsidRDefault="00472DEC" w:rsidP="00AD3990">
            <w:pPr>
              <w:tabs>
                <w:tab w:val="center" w:pos="4536"/>
                <w:tab w:val="right" w:pos="9072"/>
              </w:tabs>
              <w:jc w:val="center"/>
              <w:rPr>
                <w:rFonts w:cstheme="minorHAnsi"/>
                <w:lang w:eastAsia="pl-PL"/>
              </w:rPr>
            </w:pPr>
          </w:p>
        </w:tc>
      </w:tr>
      <w:tr w:rsidR="00472DEC" w:rsidRPr="00AD70CE" w14:paraId="4E53954E" w14:textId="77777777" w:rsidTr="00AD3990">
        <w:trPr>
          <w:trHeight w:hRule="exact" w:val="851"/>
        </w:trPr>
        <w:tc>
          <w:tcPr>
            <w:tcW w:w="648" w:type="dxa"/>
            <w:tcBorders>
              <w:top w:val="single" w:sz="4" w:space="0" w:color="auto"/>
              <w:left w:val="single" w:sz="4" w:space="0" w:color="auto"/>
              <w:bottom w:val="single" w:sz="4" w:space="0" w:color="auto"/>
              <w:right w:val="single" w:sz="4" w:space="0" w:color="auto"/>
            </w:tcBorders>
            <w:vAlign w:val="center"/>
          </w:tcPr>
          <w:p w14:paraId="14A209B6" w14:textId="77777777" w:rsidR="00FD36BA" w:rsidRPr="00AD70CE" w:rsidRDefault="00FD36BA" w:rsidP="00AD3990">
            <w:pPr>
              <w:tabs>
                <w:tab w:val="center" w:pos="4536"/>
                <w:tab w:val="right" w:pos="9072"/>
              </w:tabs>
              <w:jc w:val="center"/>
              <w:rPr>
                <w:rFonts w:cstheme="minorHAnsi"/>
                <w:lang w:eastAsia="pl-PL"/>
              </w:rPr>
            </w:pPr>
          </w:p>
          <w:p w14:paraId="275B3FF2" w14:textId="77777777" w:rsidR="00472DEC" w:rsidRPr="00AD70CE" w:rsidRDefault="00472DEC" w:rsidP="00AD3990">
            <w:pPr>
              <w:tabs>
                <w:tab w:val="center" w:pos="4536"/>
                <w:tab w:val="right" w:pos="9072"/>
              </w:tabs>
              <w:jc w:val="center"/>
              <w:rPr>
                <w:rFonts w:cstheme="minorHAnsi"/>
                <w:lang w:eastAsia="pl-PL"/>
              </w:rPr>
            </w:pPr>
            <w:r w:rsidRPr="00AD70CE">
              <w:rPr>
                <w:rFonts w:cstheme="minorHAnsi"/>
                <w:lang w:eastAsia="pl-PL"/>
              </w:rPr>
              <w:t>7.</w:t>
            </w:r>
          </w:p>
        </w:tc>
        <w:tc>
          <w:tcPr>
            <w:tcW w:w="3240" w:type="dxa"/>
            <w:tcBorders>
              <w:top w:val="single" w:sz="4" w:space="0" w:color="auto"/>
              <w:left w:val="single" w:sz="4" w:space="0" w:color="auto"/>
              <w:bottom w:val="single" w:sz="4" w:space="0" w:color="auto"/>
              <w:right w:val="single" w:sz="4" w:space="0" w:color="auto"/>
            </w:tcBorders>
            <w:vAlign w:val="center"/>
          </w:tcPr>
          <w:p w14:paraId="72B0DC8F" w14:textId="77777777" w:rsidR="00472DEC" w:rsidRPr="00AD70CE" w:rsidRDefault="00FD36BA" w:rsidP="00AD3990">
            <w:pPr>
              <w:tabs>
                <w:tab w:val="left" w:pos="1713"/>
                <w:tab w:val="center" w:pos="4536"/>
                <w:tab w:val="right" w:pos="9072"/>
              </w:tabs>
              <w:suppressAutoHyphens/>
              <w:spacing w:after="0" w:line="240" w:lineRule="auto"/>
              <w:jc w:val="center"/>
              <w:rPr>
                <w:rFonts w:cstheme="minorHAnsi"/>
                <w:lang w:eastAsia="pl-PL"/>
              </w:rPr>
            </w:pPr>
            <w:proofErr w:type="spellStart"/>
            <w:r w:rsidRPr="00AD70CE">
              <w:rPr>
                <w:rFonts w:cstheme="minorHAnsi"/>
                <w:lang w:eastAsia="pl-PL"/>
              </w:rPr>
              <w:t>Remonter</w:t>
            </w:r>
            <w:proofErr w:type="spellEnd"/>
            <w:r w:rsidRPr="00AD70CE">
              <w:rPr>
                <w:rFonts w:cstheme="minorHAnsi"/>
                <w:lang w:eastAsia="pl-PL"/>
              </w:rPr>
              <w:t xml:space="preserve"> drogowy zautomatyzowany</w:t>
            </w:r>
          </w:p>
        </w:tc>
        <w:tc>
          <w:tcPr>
            <w:tcW w:w="2700" w:type="dxa"/>
            <w:tcBorders>
              <w:top w:val="single" w:sz="4" w:space="0" w:color="auto"/>
              <w:left w:val="single" w:sz="4" w:space="0" w:color="auto"/>
              <w:bottom w:val="single" w:sz="4" w:space="0" w:color="auto"/>
              <w:right w:val="single" w:sz="4" w:space="0" w:color="auto"/>
            </w:tcBorders>
            <w:vAlign w:val="center"/>
          </w:tcPr>
          <w:p w14:paraId="060A5C41" w14:textId="77777777" w:rsidR="00472DEC" w:rsidRPr="00AD70CE" w:rsidRDefault="00472DEC" w:rsidP="00AD3990">
            <w:pPr>
              <w:tabs>
                <w:tab w:val="center" w:pos="4536"/>
                <w:tab w:val="right" w:pos="9072"/>
              </w:tabs>
              <w:jc w:val="center"/>
              <w:rPr>
                <w:rFonts w:cstheme="minorHAnsi"/>
                <w:b/>
                <w:lang w:eastAsia="pl-PL"/>
              </w:rPr>
            </w:pPr>
            <w:r w:rsidRPr="00AD70CE">
              <w:rPr>
                <w:rFonts w:cstheme="min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14:paraId="5681D84B" w14:textId="77777777" w:rsidR="00472DEC" w:rsidRPr="00AD70CE" w:rsidRDefault="00472DEC" w:rsidP="00AD3990">
            <w:pPr>
              <w:tabs>
                <w:tab w:val="center" w:pos="4536"/>
                <w:tab w:val="right" w:pos="9072"/>
              </w:tabs>
              <w:jc w:val="center"/>
              <w:rPr>
                <w:rFonts w:cstheme="minorHAnsi"/>
                <w:lang w:eastAsia="pl-PL"/>
              </w:rPr>
            </w:pPr>
          </w:p>
        </w:tc>
      </w:tr>
      <w:tr w:rsidR="00FD36BA" w:rsidRPr="00AD70CE" w14:paraId="6AAC981A" w14:textId="77777777" w:rsidTr="00AD3990">
        <w:trPr>
          <w:trHeight w:hRule="exact" w:val="851"/>
        </w:trPr>
        <w:tc>
          <w:tcPr>
            <w:tcW w:w="648" w:type="dxa"/>
            <w:tcBorders>
              <w:top w:val="single" w:sz="4" w:space="0" w:color="auto"/>
              <w:left w:val="single" w:sz="4" w:space="0" w:color="auto"/>
              <w:bottom w:val="single" w:sz="4" w:space="0" w:color="auto"/>
              <w:right w:val="single" w:sz="4" w:space="0" w:color="auto"/>
            </w:tcBorders>
            <w:vAlign w:val="center"/>
          </w:tcPr>
          <w:p w14:paraId="7793A5ED" w14:textId="77777777" w:rsidR="00FD36BA" w:rsidRPr="00AD70CE" w:rsidRDefault="00FD36BA" w:rsidP="00AD3990">
            <w:pPr>
              <w:tabs>
                <w:tab w:val="center" w:pos="4536"/>
                <w:tab w:val="right" w:pos="9072"/>
              </w:tabs>
              <w:jc w:val="center"/>
              <w:rPr>
                <w:rFonts w:cstheme="minorHAnsi"/>
                <w:lang w:eastAsia="pl-PL"/>
              </w:rPr>
            </w:pPr>
          </w:p>
          <w:p w14:paraId="76517812" w14:textId="77777777" w:rsidR="00FD36BA" w:rsidRPr="00AD70CE" w:rsidRDefault="00FD36BA" w:rsidP="00AD3990">
            <w:pPr>
              <w:tabs>
                <w:tab w:val="center" w:pos="4536"/>
                <w:tab w:val="right" w:pos="9072"/>
              </w:tabs>
              <w:jc w:val="center"/>
              <w:rPr>
                <w:rFonts w:cstheme="minorHAnsi"/>
                <w:lang w:eastAsia="pl-PL"/>
              </w:rPr>
            </w:pPr>
            <w:r w:rsidRPr="00AD70CE">
              <w:rPr>
                <w:rFonts w:cstheme="minorHAnsi"/>
                <w:lang w:eastAsia="pl-PL"/>
              </w:rPr>
              <w:t>8.</w:t>
            </w:r>
          </w:p>
        </w:tc>
        <w:tc>
          <w:tcPr>
            <w:tcW w:w="3240" w:type="dxa"/>
            <w:tcBorders>
              <w:top w:val="single" w:sz="4" w:space="0" w:color="auto"/>
              <w:left w:val="single" w:sz="4" w:space="0" w:color="auto"/>
              <w:bottom w:val="single" w:sz="4" w:space="0" w:color="auto"/>
              <w:right w:val="single" w:sz="4" w:space="0" w:color="auto"/>
            </w:tcBorders>
            <w:vAlign w:val="center"/>
          </w:tcPr>
          <w:p w14:paraId="2E7837DC" w14:textId="77777777" w:rsidR="00FD36BA" w:rsidRPr="00AD70CE" w:rsidRDefault="00FD36BA" w:rsidP="00AD3990">
            <w:pPr>
              <w:tabs>
                <w:tab w:val="left" w:pos="1713"/>
                <w:tab w:val="center" w:pos="4536"/>
                <w:tab w:val="right" w:pos="9072"/>
              </w:tabs>
              <w:suppressAutoHyphens/>
              <w:spacing w:after="0" w:line="240" w:lineRule="auto"/>
              <w:jc w:val="center"/>
              <w:rPr>
                <w:rFonts w:cstheme="minorHAnsi"/>
                <w:lang w:eastAsia="pl-PL"/>
              </w:rPr>
            </w:pPr>
            <w:r w:rsidRPr="00AD70CE">
              <w:rPr>
                <w:rFonts w:cstheme="minorHAnsi"/>
                <w:lang w:eastAsia="pl-PL"/>
              </w:rPr>
              <w:t>Skrapiarka lepiszcza</w:t>
            </w:r>
          </w:p>
        </w:tc>
        <w:tc>
          <w:tcPr>
            <w:tcW w:w="2700" w:type="dxa"/>
            <w:tcBorders>
              <w:top w:val="single" w:sz="4" w:space="0" w:color="auto"/>
              <w:left w:val="single" w:sz="4" w:space="0" w:color="auto"/>
              <w:bottom w:val="single" w:sz="4" w:space="0" w:color="auto"/>
              <w:right w:val="single" w:sz="4" w:space="0" w:color="auto"/>
            </w:tcBorders>
            <w:vAlign w:val="center"/>
          </w:tcPr>
          <w:p w14:paraId="5503CD5C" w14:textId="77777777" w:rsidR="00FD36BA" w:rsidRPr="00AD70CE" w:rsidRDefault="00FD36BA" w:rsidP="00AD3990">
            <w:pPr>
              <w:tabs>
                <w:tab w:val="center" w:pos="4536"/>
                <w:tab w:val="right" w:pos="9072"/>
              </w:tabs>
              <w:jc w:val="center"/>
              <w:rPr>
                <w:rFonts w:cstheme="minorHAnsi"/>
                <w:b/>
                <w:lang w:eastAsia="pl-PL"/>
              </w:rPr>
            </w:pPr>
            <w:r w:rsidRPr="00AD70CE">
              <w:rPr>
                <w:rFonts w:cstheme="min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14:paraId="0DEA257B" w14:textId="77777777" w:rsidR="00FD36BA" w:rsidRPr="00AD70CE" w:rsidRDefault="00FD36BA" w:rsidP="00AD3990">
            <w:pPr>
              <w:tabs>
                <w:tab w:val="center" w:pos="4536"/>
                <w:tab w:val="right" w:pos="9072"/>
              </w:tabs>
              <w:jc w:val="center"/>
              <w:rPr>
                <w:rFonts w:cstheme="minorHAnsi"/>
                <w:lang w:eastAsia="pl-PL"/>
              </w:rPr>
            </w:pPr>
          </w:p>
        </w:tc>
      </w:tr>
      <w:tr w:rsidR="00FD36BA" w:rsidRPr="00AD70CE" w14:paraId="2D3191A6" w14:textId="77777777" w:rsidTr="00AD3990">
        <w:trPr>
          <w:trHeight w:hRule="exact" w:val="851"/>
        </w:trPr>
        <w:tc>
          <w:tcPr>
            <w:tcW w:w="648" w:type="dxa"/>
            <w:tcBorders>
              <w:top w:val="single" w:sz="4" w:space="0" w:color="auto"/>
              <w:left w:val="single" w:sz="4" w:space="0" w:color="auto"/>
              <w:bottom w:val="single" w:sz="4" w:space="0" w:color="auto"/>
              <w:right w:val="single" w:sz="4" w:space="0" w:color="auto"/>
            </w:tcBorders>
            <w:vAlign w:val="center"/>
          </w:tcPr>
          <w:p w14:paraId="7A541507" w14:textId="77777777" w:rsidR="00FD36BA" w:rsidRPr="00AD70CE" w:rsidRDefault="00FD36BA" w:rsidP="00AD3990">
            <w:pPr>
              <w:tabs>
                <w:tab w:val="center" w:pos="4536"/>
                <w:tab w:val="right" w:pos="9072"/>
              </w:tabs>
              <w:jc w:val="center"/>
              <w:rPr>
                <w:rFonts w:cstheme="minorHAnsi"/>
                <w:lang w:eastAsia="pl-PL"/>
              </w:rPr>
            </w:pPr>
          </w:p>
          <w:p w14:paraId="06B7A9DA" w14:textId="77777777" w:rsidR="00FD36BA" w:rsidRPr="00AD70CE" w:rsidRDefault="00FD36BA" w:rsidP="00AD3990">
            <w:pPr>
              <w:tabs>
                <w:tab w:val="center" w:pos="4536"/>
                <w:tab w:val="right" w:pos="9072"/>
              </w:tabs>
              <w:jc w:val="center"/>
              <w:rPr>
                <w:rFonts w:cstheme="minorHAnsi"/>
                <w:lang w:eastAsia="pl-PL"/>
              </w:rPr>
            </w:pPr>
            <w:r w:rsidRPr="00AD70CE">
              <w:rPr>
                <w:rFonts w:cstheme="minorHAnsi"/>
                <w:lang w:eastAsia="pl-PL"/>
              </w:rPr>
              <w:t>9.</w:t>
            </w:r>
          </w:p>
        </w:tc>
        <w:tc>
          <w:tcPr>
            <w:tcW w:w="3240" w:type="dxa"/>
            <w:tcBorders>
              <w:top w:val="single" w:sz="4" w:space="0" w:color="auto"/>
              <w:left w:val="single" w:sz="4" w:space="0" w:color="auto"/>
              <w:bottom w:val="single" w:sz="4" w:space="0" w:color="auto"/>
              <w:right w:val="single" w:sz="4" w:space="0" w:color="auto"/>
            </w:tcBorders>
            <w:vAlign w:val="center"/>
          </w:tcPr>
          <w:p w14:paraId="4EFBD0DC" w14:textId="77777777" w:rsidR="00FD36BA" w:rsidRPr="00AD70CE" w:rsidRDefault="00FD36BA" w:rsidP="00AD3990">
            <w:pPr>
              <w:tabs>
                <w:tab w:val="left" w:pos="1713"/>
                <w:tab w:val="center" w:pos="4536"/>
                <w:tab w:val="right" w:pos="9072"/>
              </w:tabs>
              <w:suppressAutoHyphens/>
              <w:spacing w:after="0" w:line="240" w:lineRule="auto"/>
              <w:jc w:val="center"/>
              <w:rPr>
                <w:rFonts w:cstheme="minorHAnsi"/>
                <w:lang w:eastAsia="pl-PL"/>
              </w:rPr>
            </w:pPr>
            <w:proofErr w:type="spellStart"/>
            <w:r w:rsidRPr="00AD70CE">
              <w:rPr>
                <w:rFonts w:cstheme="minorHAnsi"/>
                <w:lang w:eastAsia="pl-PL"/>
              </w:rPr>
              <w:t>Rozsypywarka</w:t>
            </w:r>
            <w:proofErr w:type="spellEnd"/>
            <w:r w:rsidRPr="00AD70CE">
              <w:rPr>
                <w:rFonts w:cstheme="minorHAnsi"/>
                <w:lang w:eastAsia="pl-PL"/>
              </w:rPr>
              <w:t xml:space="preserve"> kruszywa</w:t>
            </w:r>
          </w:p>
        </w:tc>
        <w:tc>
          <w:tcPr>
            <w:tcW w:w="2700" w:type="dxa"/>
            <w:tcBorders>
              <w:top w:val="single" w:sz="4" w:space="0" w:color="auto"/>
              <w:left w:val="single" w:sz="4" w:space="0" w:color="auto"/>
              <w:bottom w:val="single" w:sz="4" w:space="0" w:color="auto"/>
              <w:right w:val="single" w:sz="4" w:space="0" w:color="auto"/>
            </w:tcBorders>
            <w:vAlign w:val="center"/>
          </w:tcPr>
          <w:p w14:paraId="2D885865" w14:textId="77777777" w:rsidR="00FD36BA" w:rsidRPr="00AD70CE" w:rsidRDefault="00FD36BA" w:rsidP="00AD3990">
            <w:pPr>
              <w:tabs>
                <w:tab w:val="center" w:pos="4536"/>
                <w:tab w:val="right" w:pos="9072"/>
              </w:tabs>
              <w:jc w:val="center"/>
              <w:rPr>
                <w:rFonts w:cstheme="minorHAnsi"/>
                <w:b/>
                <w:lang w:eastAsia="pl-PL"/>
              </w:rPr>
            </w:pPr>
            <w:r w:rsidRPr="00AD70CE">
              <w:rPr>
                <w:rFonts w:cstheme="min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14:paraId="62B3F7AD" w14:textId="77777777" w:rsidR="00FD36BA" w:rsidRPr="00AD70CE" w:rsidRDefault="00FD36BA" w:rsidP="00AD3990">
            <w:pPr>
              <w:tabs>
                <w:tab w:val="center" w:pos="4536"/>
                <w:tab w:val="right" w:pos="9072"/>
              </w:tabs>
              <w:jc w:val="center"/>
              <w:rPr>
                <w:rFonts w:cstheme="minorHAnsi"/>
                <w:lang w:eastAsia="pl-PL"/>
              </w:rPr>
            </w:pPr>
          </w:p>
        </w:tc>
      </w:tr>
    </w:tbl>
    <w:p w14:paraId="61AD5310" w14:textId="77777777" w:rsidR="00472DEC" w:rsidRPr="00AD70CE" w:rsidRDefault="00472DEC" w:rsidP="00472DEC">
      <w:pPr>
        <w:rPr>
          <w:rFonts w:eastAsia="Calibri" w:cstheme="minorHAnsi"/>
        </w:rPr>
      </w:pPr>
    </w:p>
    <w:p w14:paraId="51586AC6" w14:textId="77777777" w:rsidR="00472DEC" w:rsidRPr="00AD70CE" w:rsidRDefault="00472DEC" w:rsidP="00472DEC">
      <w:pPr>
        <w:tabs>
          <w:tab w:val="right" w:leader="underscore" w:pos="9072"/>
        </w:tabs>
        <w:spacing w:before="120"/>
        <w:jc w:val="both"/>
        <w:rPr>
          <w:rFonts w:eastAsia="Calibri" w:cstheme="minorHAnsi"/>
          <w:b/>
        </w:rPr>
      </w:pPr>
    </w:p>
    <w:p w14:paraId="4804FF3A" w14:textId="77777777" w:rsidR="00472DEC" w:rsidRPr="00AD70CE" w:rsidRDefault="00472DEC" w:rsidP="00472DEC">
      <w:pPr>
        <w:spacing w:line="240" w:lineRule="auto"/>
        <w:rPr>
          <w:rFonts w:eastAsia="Calibri" w:cstheme="minorHAnsi"/>
          <w:b/>
          <w:i/>
        </w:rPr>
      </w:pPr>
      <w:r w:rsidRPr="00AD70CE">
        <w:rPr>
          <w:rFonts w:eastAsia="Calibri" w:cstheme="minorHAnsi"/>
          <w:b/>
          <w:i/>
        </w:rPr>
        <w:t>Podpis Wykonawcy ..................................................................</w:t>
      </w:r>
    </w:p>
    <w:p w14:paraId="02C030FC" w14:textId="77777777" w:rsidR="00472DEC" w:rsidRPr="00AD70CE" w:rsidRDefault="00472DEC" w:rsidP="00472DEC">
      <w:pPr>
        <w:spacing w:line="240" w:lineRule="auto"/>
        <w:rPr>
          <w:rFonts w:eastAsia="Calibri" w:cstheme="minorHAnsi"/>
          <w:i/>
        </w:rPr>
      </w:pPr>
      <w:r w:rsidRPr="00AD70CE">
        <w:rPr>
          <w:rFonts w:eastAsia="Calibri" w:cstheme="minorHAnsi"/>
          <w:i/>
        </w:rPr>
        <w:t>lub upoważnionego przedstawiciela Wykonawcy</w:t>
      </w:r>
    </w:p>
    <w:p w14:paraId="2223F004" w14:textId="77777777" w:rsidR="00472DEC" w:rsidRPr="00AD70CE" w:rsidRDefault="00472DEC" w:rsidP="00472DEC">
      <w:pPr>
        <w:spacing w:line="240" w:lineRule="auto"/>
        <w:rPr>
          <w:rFonts w:eastAsia="Calibri" w:cstheme="minorHAnsi"/>
          <w:i/>
        </w:rPr>
      </w:pPr>
    </w:p>
    <w:p w14:paraId="57BB9355" w14:textId="77777777" w:rsidR="002D278D" w:rsidRPr="00AD70CE" w:rsidRDefault="002D278D" w:rsidP="002D278D">
      <w:pPr>
        <w:spacing w:line="240" w:lineRule="auto"/>
        <w:rPr>
          <w:rFonts w:eastAsia="Calibri" w:cstheme="minorHAnsi"/>
          <w:i/>
          <w:color w:val="000000"/>
          <w:sz w:val="20"/>
          <w:szCs w:val="20"/>
        </w:rPr>
      </w:pPr>
    </w:p>
    <w:p w14:paraId="52101877" w14:textId="77777777" w:rsidR="002D278D" w:rsidRPr="00AD70CE" w:rsidRDefault="002D278D" w:rsidP="002D278D">
      <w:pPr>
        <w:spacing w:line="240" w:lineRule="auto"/>
        <w:rPr>
          <w:rFonts w:eastAsia="Calibri" w:cstheme="minorHAnsi"/>
          <w:i/>
          <w:color w:val="000000"/>
          <w:sz w:val="20"/>
          <w:szCs w:val="20"/>
        </w:rPr>
      </w:pPr>
    </w:p>
    <w:p w14:paraId="4E877F58" w14:textId="77777777" w:rsidR="002D278D" w:rsidRPr="00AD70CE" w:rsidRDefault="002D278D" w:rsidP="002D278D">
      <w:pPr>
        <w:spacing w:line="240" w:lineRule="auto"/>
        <w:rPr>
          <w:rFonts w:eastAsia="Calibri" w:cstheme="minorHAnsi"/>
          <w:i/>
          <w:color w:val="000000"/>
          <w:sz w:val="20"/>
          <w:szCs w:val="20"/>
        </w:rPr>
      </w:pPr>
    </w:p>
    <w:p w14:paraId="3F2D454F" w14:textId="77777777" w:rsidR="002D278D" w:rsidRPr="00AD70CE" w:rsidRDefault="002D278D" w:rsidP="002D278D">
      <w:pPr>
        <w:spacing w:line="240" w:lineRule="auto"/>
        <w:rPr>
          <w:rFonts w:eastAsia="Calibri" w:cstheme="minorHAnsi"/>
          <w:i/>
          <w:color w:val="000000"/>
          <w:sz w:val="20"/>
          <w:szCs w:val="20"/>
        </w:rPr>
      </w:pPr>
    </w:p>
    <w:p w14:paraId="46C8C895" w14:textId="77777777" w:rsidR="002D278D" w:rsidRPr="00AD70CE" w:rsidRDefault="002D278D" w:rsidP="002D278D">
      <w:pPr>
        <w:spacing w:line="240" w:lineRule="auto"/>
        <w:rPr>
          <w:rFonts w:eastAsia="Calibri" w:cstheme="minorHAnsi"/>
          <w:i/>
          <w:color w:val="000000"/>
          <w:sz w:val="20"/>
          <w:szCs w:val="20"/>
        </w:rPr>
      </w:pPr>
    </w:p>
    <w:p w14:paraId="1FC3D0A6" w14:textId="77777777" w:rsidR="002D278D" w:rsidRPr="00AD70CE" w:rsidRDefault="002D278D" w:rsidP="002D278D">
      <w:pPr>
        <w:spacing w:line="240" w:lineRule="auto"/>
        <w:rPr>
          <w:rFonts w:eastAsia="Calibri" w:cstheme="minorHAnsi"/>
          <w:i/>
          <w:color w:val="000000"/>
          <w:sz w:val="20"/>
          <w:szCs w:val="20"/>
        </w:rPr>
      </w:pPr>
    </w:p>
    <w:p w14:paraId="362845F3" w14:textId="77777777" w:rsidR="002D278D" w:rsidRPr="00AD70CE" w:rsidRDefault="002D278D" w:rsidP="002D278D">
      <w:pPr>
        <w:spacing w:line="240" w:lineRule="auto"/>
        <w:rPr>
          <w:rFonts w:eastAsia="Calibri" w:cstheme="minorHAnsi"/>
          <w:i/>
          <w:color w:val="000000"/>
          <w:sz w:val="20"/>
          <w:szCs w:val="20"/>
        </w:rPr>
      </w:pPr>
    </w:p>
    <w:p w14:paraId="4210465B" w14:textId="77777777" w:rsidR="002D278D" w:rsidRPr="00AD70CE" w:rsidRDefault="002D278D" w:rsidP="002D278D">
      <w:pPr>
        <w:spacing w:line="240" w:lineRule="auto"/>
        <w:rPr>
          <w:rFonts w:eastAsia="Calibri" w:cstheme="minorHAnsi"/>
          <w:i/>
          <w:color w:val="000000"/>
          <w:sz w:val="20"/>
          <w:szCs w:val="20"/>
        </w:rPr>
      </w:pPr>
    </w:p>
    <w:p w14:paraId="0567EB0D" w14:textId="77777777" w:rsidR="002D278D" w:rsidRPr="00AD70CE" w:rsidRDefault="002D278D" w:rsidP="002D278D">
      <w:pPr>
        <w:spacing w:line="240" w:lineRule="auto"/>
        <w:rPr>
          <w:rFonts w:eastAsia="Calibri" w:cstheme="minorHAnsi"/>
          <w:i/>
          <w:color w:val="000000"/>
          <w:sz w:val="20"/>
          <w:szCs w:val="20"/>
        </w:rPr>
      </w:pPr>
    </w:p>
    <w:p w14:paraId="7EB10AF7" w14:textId="77777777" w:rsidR="002D278D" w:rsidRPr="00AD70CE" w:rsidRDefault="002D278D" w:rsidP="002D278D">
      <w:pPr>
        <w:spacing w:line="240" w:lineRule="auto"/>
        <w:rPr>
          <w:rFonts w:eastAsia="Calibri" w:cstheme="minorHAnsi"/>
          <w:i/>
          <w:color w:val="000000"/>
          <w:sz w:val="20"/>
          <w:szCs w:val="20"/>
        </w:rPr>
      </w:pPr>
    </w:p>
    <w:p w14:paraId="68FE9D3D" w14:textId="77777777" w:rsidR="002D278D" w:rsidRPr="00AD70CE" w:rsidRDefault="002D278D" w:rsidP="002D278D">
      <w:pPr>
        <w:spacing w:line="240" w:lineRule="auto"/>
        <w:rPr>
          <w:rFonts w:eastAsia="Calibri" w:cstheme="minorHAnsi"/>
          <w:i/>
          <w:color w:val="000000"/>
          <w:sz w:val="20"/>
          <w:szCs w:val="20"/>
        </w:rPr>
      </w:pPr>
    </w:p>
    <w:p w14:paraId="0AE32294" w14:textId="77777777" w:rsidR="002D278D" w:rsidRPr="00AD70CE" w:rsidRDefault="002D278D" w:rsidP="002D278D">
      <w:pPr>
        <w:spacing w:line="240" w:lineRule="auto"/>
        <w:rPr>
          <w:rFonts w:eastAsia="Calibri" w:cstheme="minorHAnsi"/>
          <w:i/>
          <w:color w:val="000000"/>
          <w:sz w:val="20"/>
          <w:szCs w:val="20"/>
        </w:rPr>
      </w:pPr>
    </w:p>
    <w:p w14:paraId="46B22D14" w14:textId="77777777" w:rsidR="002D278D" w:rsidRPr="00AD70CE" w:rsidRDefault="002D278D" w:rsidP="002D278D">
      <w:pPr>
        <w:spacing w:line="240" w:lineRule="auto"/>
        <w:rPr>
          <w:rFonts w:eastAsia="Calibri" w:cstheme="minorHAnsi"/>
          <w:i/>
          <w:color w:val="000000"/>
          <w:sz w:val="20"/>
          <w:szCs w:val="20"/>
        </w:rPr>
      </w:pPr>
    </w:p>
    <w:p w14:paraId="3C7843A3" w14:textId="77777777" w:rsidR="002D278D" w:rsidRPr="00AD70CE" w:rsidRDefault="002D278D" w:rsidP="002D278D">
      <w:pPr>
        <w:spacing w:line="240" w:lineRule="auto"/>
        <w:rPr>
          <w:rFonts w:eastAsia="Calibri" w:cstheme="minorHAnsi"/>
          <w:i/>
          <w:color w:val="000000"/>
          <w:sz w:val="20"/>
          <w:szCs w:val="20"/>
        </w:rPr>
      </w:pPr>
    </w:p>
    <w:p w14:paraId="6CC7A937" w14:textId="77777777" w:rsidR="002D278D" w:rsidRPr="00AD70CE" w:rsidRDefault="002D278D" w:rsidP="002D278D">
      <w:pPr>
        <w:spacing w:line="240" w:lineRule="auto"/>
        <w:jc w:val="right"/>
        <w:rPr>
          <w:rFonts w:eastAsia="Calibri" w:cstheme="minorHAnsi"/>
          <w:i/>
          <w:color w:val="000000"/>
          <w:sz w:val="20"/>
          <w:szCs w:val="20"/>
        </w:rPr>
      </w:pPr>
    </w:p>
    <w:p w14:paraId="42B39D7D" w14:textId="77777777" w:rsidR="00472DEC" w:rsidRPr="00AD70CE" w:rsidRDefault="00472DEC" w:rsidP="002D278D">
      <w:pPr>
        <w:spacing w:line="240" w:lineRule="auto"/>
        <w:jc w:val="right"/>
        <w:rPr>
          <w:rFonts w:eastAsia="Calibri" w:cstheme="minorHAnsi"/>
          <w:i/>
          <w:color w:val="000000"/>
          <w:sz w:val="20"/>
          <w:szCs w:val="20"/>
        </w:rPr>
      </w:pPr>
      <w:r w:rsidRPr="00AD70CE">
        <w:rPr>
          <w:rFonts w:eastAsia="Calibri" w:cstheme="minorHAnsi"/>
          <w:i/>
          <w:color w:val="000000"/>
          <w:sz w:val="20"/>
          <w:szCs w:val="20"/>
        </w:rPr>
        <w:t>Załącznik nr 5 do oferty</w:t>
      </w:r>
    </w:p>
    <w:p w14:paraId="7FAD9DA5" w14:textId="77777777" w:rsidR="002D278D" w:rsidRPr="00AD70CE" w:rsidRDefault="00472DEC" w:rsidP="00CA0948">
      <w:pPr>
        <w:spacing w:line="240" w:lineRule="auto"/>
        <w:jc w:val="center"/>
        <w:rPr>
          <w:rFonts w:cstheme="minorHAnsi"/>
          <w:b/>
          <w:sz w:val="28"/>
          <w:szCs w:val="28"/>
        </w:rPr>
      </w:pPr>
      <w:r w:rsidRPr="00AD70CE">
        <w:rPr>
          <w:rFonts w:cstheme="minorHAnsi"/>
          <w:b/>
          <w:sz w:val="28"/>
          <w:szCs w:val="28"/>
        </w:rPr>
        <w:t>Formularz Cenowy</w:t>
      </w:r>
    </w:p>
    <w:tbl>
      <w:tblPr>
        <w:tblW w:w="9522" w:type="dxa"/>
        <w:tblInd w:w="-62" w:type="dxa"/>
        <w:tblLayout w:type="fixed"/>
        <w:tblCellMar>
          <w:left w:w="70" w:type="dxa"/>
          <w:right w:w="70" w:type="dxa"/>
        </w:tblCellMar>
        <w:tblLook w:val="0000" w:firstRow="0" w:lastRow="0" w:firstColumn="0" w:lastColumn="0" w:noHBand="0" w:noVBand="0"/>
      </w:tblPr>
      <w:tblGrid>
        <w:gridCol w:w="574"/>
        <w:gridCol w:w="4200"/>
        <w:gridCol w:w="1422"/>
        <w:gridCol w:w="1552"/>
        <w:gridCol w:w="1774"/>
      </w:tblGrid>
      <w:tr w:rsidR="002D278D" w:rsidRPr="00AD70CE" w14:paraId="53FEEAE7" w14:textId="77777777" w:rsidTr="00CA0948">
        <w:tc>
          <w:tcPr>
            <w:tcW w:w="574" w:type="dxa"/>
            <w:tcBorders>
              <w:top w:val="single" w:sz="4" w:space="0" w:color="000000"/>
              <w:left w:val="single" w:sz="4" w:space="0" w:color="000000"/>
              <w:bottom w:val="single" w:sz="4" w:space="0" w:color="000000"/>
            </w:tcBorders>
            <w:shd w:val="clear" w:color="auto" w:fill="auto"/>
            <w:vAlign w:val="center"/>
          </w:tcPr>
          <w:p w14:paraId="4285CFF5" w14:textId="77777777" w:rsidR="002D278D" w:rsidRPr="00AD70CE" w:rsidRDefault="002D278D" w:rsidP="002D278D">
            <w:pPr>
              <w:suppressAutoHyphens/>
              <w:snapToGrid w:val="0"/>
              <w:spacing w:after="0" w:line="240" w:lineRule="auto"/>
              <w:jc w:val="center"/>
              <w:rPr>
                <w:rFonts w:eastAsia="Calibri" w:cstheme="minorHAnsi"/>
                <w:b/>
                <w:sz w:val="20"/>
                <w:szCs w:val="20"/>
                <w:lang w:eastAsia="zh-CN"/>
              </w:rPr>
            </w:pPr>
          </w:p>
          <w:p w14:paraId="2287BE27" w14:textId="77777777" w:rsidR="002D278D" w:rsidRPr="00AD70CE" w:rsidRDefault="002D278D" w:rsidP="002D278D">
            <w:pPr>
              <w:suppressAutoHyphens/>
              <w:spacing w:after="0" w:line="240" w:lineRule="auto"/>
              <w:jc w:val="center"/>
              <w:rPr>
                <w:rFonts w:eastAsia="Calibri" w:cstheme="minorHAnsi"/>
                <w:sz w:val="20"/>
                <w:szCs w:val="20"/>
                <w:lang w:eastAsia="zh-CN"/>
              </w:rPr>
            </w:pPr>
            <w:r w:rsidRPr="00AD70CE">
              <w:rPr>
                <w:rFonts w:eastAsia="Calibri" w:cstheme="minorHAnsi"/>
                <w:b/>
                <w:sz w:val="20"/>
                <w:szCs w:val="20"/>
                <w:lang w:eastAsia="zh-CN"/>
              </w:rPr>
              <w:t>L.p.</w:t>
            </w:r>
          </w:p>
          <w:p w14:paraId="4C9690F8" w14:textId="77777777" w:rsidR="002D278D" w:rsidRPr="00AD70CE" w:rsidRDefault="002D278D" w:rsidP="002D278D">
            <w:pPr>
              <w:suppressAutoHyphens/>
              <w:spacing w:after="0" w:line="240" w:lineRule="auto"/>
              <w:jc w:val="center"/>
              <w:rPr>
                <w:rFonts w:eastAsia="Calibri" w:cstheme="minorHAnsi"/>
                <w:b/>
                <w:sz w:val="20"/>
                <w:szCs w:val="20"/>
                <w:lang w:eastAsia="zh-CN"/>
              </w:rPr>
            </w:pPr>
          </w:p>
        </w:tc>
        <w:tc>
          <w:tcPr>
            <w:tcW w:w="4200" w:type="dxa"/>
            <w:tcBorders>
              <w:top w:val="single" w:sz="4" w:space="0" w:color="000000"/>
              <w:left w:val="single" w:sz="4" w:space="0" w:color="000000"/>
              <w:bottom w:val="single" w:sz="4" w:space="0" w:color="000000"/>
            </w:tcBorders>
            <w:shd w:val="clear" w:color="auto" w:fill="auto"/>
            <w:vAlign w:val="center"/>
          </w:tcPr>
          <w:p w14:paraId="474459C7" w14:textId="77777777" w:rsidR="002D278D" w:rsidRPr="00AD70CE" w:rsidRDefault="002D278D" w:rsidP="002D278D">
            <w:pPr>
              <w:suppressAutoHyphens/>
              <w:snapToGrid w:val="0"/>
              <w:spacing w:after="0" w:line="240" w:lineRule="auto"/>
              <w:jc w:val="center"/>
              <w:rPr>
                <w:rFonts w:eastAsia="Calibri" w:cstheme="minorHAnsi"/>
                <w:sz w:val="20"/>
                <w:szCs w:val="20"/>
                <w:lang w:eastAsia="zh-CN"/>
              </w:rPr>
            </w:pPr>
            <w:r w:rsidRPr="00AD70CE">
              <w:rPr>
                <w:rFonts w:eastAsia="Calibri" w:cstheme="minorHAnsi"/>
                <w:b/>
                <w:sz w:val="20"/>
                <w:szCs w:val="20"/>
                <w:lang w:eastAsia="zh-CN"/>
              </w:rPr>
              <w:t>Nazwa elementu</w:t>
            </w:r>
          </w:p>
        </w:tc>
        <w:tc>
          <w:tcPr>
            <w:tcW w:w="1422" w:type="dxa"/>
            <w:tcBorders>
              <w:top w:val="single" w:sz="4" w:space="0" w:color="000000"/>
              <w:left w:val="single" w:sz="4" w:space="0" w:color="000000"/>
              <w:bottom w:val="single" w:sz="4" w:space="0" w:color="000000"/>
            </w:tcBorders>
            <w:shd w:val="clear" w:color="auto" w:fill="auto"/>
            <w:vAlign w:val="center"/>
          </w:tcPr>
          <w:p w14:paraId="2434FF69" w14:textId="77777777" w:rsidR="002D278D" w:rsidRPr="00AD70CE" w:rsidRDefault="002D278D" w:rsidP="002D278D">
            <w:pPr>
              <w:suppressAutoHyphens/>
              <w:snapToGrid w:val="0"/>
              <w:spacing w:after="0" w:line="240" w:lineRule="auto"/>
              <w:jc w:val="center"/>
              <w:rPr>
                <w:rFonts w:eastAsia="Calibri" w:cstheme="minorHAnsi"/>
                <w:sz w:val="20"/>
                <w:szCs w:val="20"/>
                <w:lang w:eastAsia="zh-CN"/>
              </w:rPr>
            </w:pPr>
            <w:r w:rsidRPr="00AD70CE">
              <w:rPr>
                <w:rFonts w:eastAsia="Calibri" w:cstheme="minorHAnsi"/>
                <w:b/>
                <w:sz w:val="20"/>
                <w:szCs w:val="20"/>
                <w:lang w:eastAsia="zh-CN"/>
              </w:rPr>
              <w:t>Szacunkowa ilość w ciągu roku</w:t>
            </w:r>
          </w:p>
        </w:tc>
        <w:tc>
          <w:tcPr>
            <w:tcW w:w="1552" w:type="dxa"/>
            <w:tcBorders>
              <w:top w:val="single" w:sz="4" w:space="0" w:color="000000"/>
              <w:left w:val="single" w:sz="4" w:space="0" w:color="000000"/>
              <w:bottom w:val="single" w:sz="4" w:space="0" w:color="000000"/>
            </w:tcBorders>
            <w:shd w:val="clear" w:color="auto" w:fill="auto"/>
            <w:vAlign w:val="center"/>
          </w:tcPr>
          <w:p w14:paraId="20372A00" w14:textId="77777777" w:rsidR="002D278D" w:rsidRPr="00AD70CE" w:rsidRDefault="002D278D" w:rsidP="002D278D">
            <w:pPr>
              <w:suppressAutoHyphens/>
              <w:snapToGrid w:val="0"/>
              <w:spacing w:after="0" w:line="240" w:lineRule="auto"/>
              <w:jc w:val="center"/>
              <w:rPr>
                <w:rFonts w:eastAsia="Calibri" w:cstheme="minorHAnsi"/>
                <w:sz w:val="20"/>
                <w:szCs w:val="20"/>
                <w:lang w:eastAsia="zh-CN"/>
              </w:rPr>
            </w:pPr>
            <w:r w:rsidRPr="00AD70CE">
              <w:rPr>
                <w:rFonts w:eastAsia="Calibri" w:cstheme="minorHAnsi"/>
                <w:b/>
                <w:sz w:val="20"/>
                <w:szCs w:val="20"/>
                <w:lang w:eastAsia="zh-CN"/>
              </w:rPr>
              <w:t>Cena jednostkowa</w:t>
            </w:r>
          </w:p>
          <w:p w14:paraId="7F530715" w14:textId="77777777" w:rsidR="002D278D" w:rsidRPr="00AD70CE" w:rsidRDefault="002D278D" w:rsidP="002D278D">
            <w:pPr>
              <w:suppressAutoHyphens/>
              <w:snapToGrid w:val="0"/>
              <w:spacing w:after="0" w:line="240" w:lineRule="auto"/>
              <w:jc w:val="center"/>
              <w:rPr>
                <w:rFonts w:eastAsia="Calibri" w:cstheme="minorHAnsi"/>
                <w:sz w:val="20"/>
                <w:szCs w:val="20"/>
                <w:lang w:eastAsia="zh-CN"/>
              </w:rPr>
            </w:pPr>
            <w:r w:rsidRPr="00AD70CE">
              <w:rPr>
                <w:rFonts w:eastAsia="Calibri" w:cstheme="minorHAnsi"/>
                <w:b/>
                <w:sz w:val="20"/>
                <w:szCs w:val="20"/>
                <w:lang w:eastAsia="zh-CN"/>
              </w:rPr>
              <w:t>brutto zł</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39C9A" w14:textId="77777777" w:rsidR="002D278D" w:rsidRPr="00AD70CE" w:rsidRDefault="002D278D" w:rsidP="002D278D">
            <w:pPr>
              <w:suppressAutoHyphens/>
              <w:snapToGrid w:val="0"/>
              <w:spacing w:after="0" w:line="240" w:lineRule="auto"/>
              <w:jc w:val="center"/>
              <w:rPr>
                <w:rFonts w:eastAsia="Calibri" w:cstheme="minorHAnsi"/>
                <w:sz w:val="20"/>
                <w:szCs w:val="20"/>
                <w:lang w:eastAsia="zh-CN"/>
              </w:rPr>
            </w:pPr>
            <w:r w:rsidRPr="00AD70CE">
              <w:rPr>
                <w:rFonts w:eastAsia="Calibri" w:cstheme="minorHAnsi"/>
                <w:b/>
                <w:sz w:val="20"/>
                <w:szCs w:val="20"/>
                <w:lang w:eastAsia="zh-CN"/>
              </w:rPr>
              <w:t>Wartość</w:t>
            </w:r>
          </w:p>
          <w:p w14:paraId="4FDB900B" w14:textId="77777777" w:rsidR="002D278D" w:rsidRPr="00AD70CE" w:rsidRDefault="002D278D" w:rsidP="002D278D">
            <w:pPr>
              <w:suppressAutoHyphens/>
              <w:snapToGrid w:val="0"/>
              <w:spacing w:after="0" w:line="240" w:lineRule="auto"/>
              <w:jc w:val="center"/>
              <w:rPr>
                <w:rFonts w:eastAsia="Calibri" w:cstheme="minorHAnsi"/>
                <w:sz w:val="20"/>
                <w:szCs w:val="20"/>
                <w:lang w:eastAsia="zh-CN"/>
              </w:rPr>
            </w:pPr>
            <w:r w:rsidRPr="00AD70CE">
              <w:rPr>
                <w:rFonts w:eastAsia="Cambria" w:cstheme="minorHAnsi"/>
                <w:b/>
                <w:sz w:val="20"/>
                <w:szCs w:val="20"/>
                <w:lang w:eastAsia="zh-CN"/>
              </w:rPr>
              <w:t xml:space="preserve"> </w:t>
            </w:r>
            <w:r w:rsidRPr="00AD70CE">
              <w:rPr>
                <w:rFonts w:eastAsia="Calibri" w:cstheme="minorHAnsi"/>
                <w:b/>
                <w:sz w:val="20"/>
                <w:szCs w:val="20"/>
                <w:lang w:eastAsia="zh-CN"/>
              </w:rPr>
              <w:t xml:space="preserve">brutto </w:t>
            </w:r>
          </w:p>
          <w:p w14:paraId="3531D681" w14:textId="77777777" w:rsidR="002D278D" w:rsidRPr="00AD70CE" w:rsidRDefault="002D278D" w:rsidP="002D278D">
            <w:pPr>
              <w:suppressAutoHyphens/>
              <w:snapToGrid w:val="0"/>
              <w:spacing w:after="0" w:line="240" w:lineRule="auto"/>
              <w:jc w:val="center"/>
              <w:rPr>
                <w:rFonts w:eastAsia="Calibri" w:cstheme="minorHAnsi"/>
                <w:sz w:val="20"/>
                <w:szCs w:val="20"/>
                <w:lang w:eastAsia="zh-CN"/>
              </w:rPr>
            </w:pPr>
            <w:r w:rsidRPr="00AD70CE">
              <w:rPr>
                <w:rFonts w:eastAsia="Calibri" w:cstheme="minorHAnsi"/>
                <w:b/>
                <w:sz w:val="20"/>
                <w:szCs w:val="20"/>
                <w:lang w:eastAsia="zh-CN"/>
              </w:rPr>
              <w:t>zł</w:t>
            </w:r>
          </w:p>
        </w:tc>
      </w:tr>
      <w:tr w:rsidR="002D278D" w:rsidRPr="00AD70CE" w14:paraId="62E8B265" w14:textId="77777777" w:rsidTr="00CA0948">
        <w:tc>
          <w:tcPr>
            <w:tcW w:w="574" w:type="dxa"/>
            <w:tcBorders>
              <w:top w:val="single" w:sz="4" w:space="0" w:color="000000"/>
              <w:left w:val="single" w:sz="4" w:space="0" w:color="000000"/>
              <w:bottom w:val="single" w:sz="4" w:space="0" w:color="000000"/>
            </w:tcBorders>
            <w:shd w:val="clear" w:color="auto" w:fill="auto"/>
            <w:vAlign w:val="center"/>
          </w:tcPr>
          <w:p w14:paraId="75868A2A" w14:textId="77777777" w:rsidR="002D278D" w:rsidRPr="00AD70CE" w:rsidRDefault="002D278D" w:rsidP="002D278D">
            <w:pPr>
              <w:suppressAutoHyphens/>
              <w:snapToGrid w:val="0"/>
              <w:spacing w:after="0" w:line="240" w:lineRule="auto"/>
              <w:jc w:val="center"/>
              <w:rPr>
                <w:rFonts w:eastAsia="Calibri" w:cstheme="minorHAnsi"/>
                <w:sz w:val="20"/>
                <w:szCs w:val="20"/>
                <w:lang w:eastAsia="zh-CN"/>
              </w:rPr>
            </w:pPr>
            <w:r w:rsidRPr="00AD70CE">
              <w:rPr>
                <w:rFonts w:eastAsia="Calibri" w:cstheme="minorHAnsi"/>
                <w:sz w:val="20"/>
                <w:szCs w:val="20"/>
                <w:lang w:eastAsia="zh-CN"/>
              </w:rPr>
              <w:t>1</w:t>
            </w:r>
          </w:p>
        </w:tc>
        <w:tc>
          <w:tcPr>
            <w:tcW w:w="4200" w:type="dxa"/>
            <w:tcBorders>
              <w:top w:val="single" w:sz="4" w:space="0" w:color="000000"/>
              <w:left w:val="single" w:sz="4" w:space="0" w:color="000000"/>
              <w:bottom w:val="single" w:sz="4" w:space="0" w:color="000000"/>
            </w:tcBorders>
            <w:shd w:val="clear" w:color="auto" w:fill="auto"/>
            <w:vAlign w:val="center"/>
          </w:tcPr>
          <w:p w14:paraId="456F5CD3" w14:textId="77777777" w:rsidR="002D278D" w:rsidRPr="00AD70CE" w:rsidRDefault="002D278D" w:rsidP="002D278D">
            <w:pPr>
              <w:suppressAutoHyphens/>
              <w:snapToGrid w:val="0"/>
              <w:spacing w:after="0" w:line="240" w:lineRule="auto"/>
              <w:jc w:val="center"/>
              <w:rPr>
                <w:rFonts w:eastAsia="Calibri" w:cstheme="minorHAnsi"/>
                <w:sz w:val="20"/>
                <w:szCs w:val="20"/>
                <w:lang w:eastAsia="zh-CN"/>
              </w:rPr>
            </w:pPr>
            <w:r w:rsidRPr="00AD70CE">
              <w:rPr>
                <w:rFonts w:eastAsia="Calibri" w:cstheme="minorHAnsi"/>
                <w:sz w:val="20"/>
                <w:szCs w:val="20"/>
                <w:lang w:eastAsia="zh-CN"/>
              </w:rPr>
              <w:t>2</w:t>
            </w:r>
          </w:p>
        </w:tc>
        <w:tc>
          <w:tcPr>
            <w:tcW w:w="1422" w:type="dxa"/>
            <w:tcBorders>
              <w:top w:val="single" w:sz="4" w:space="0" w:color="000000"/>
              <w:left w:val="single" w:sz="4" w:space="0" w:color="000000"/>
              <w:bottom w:val="single" w:sz="4" w:space="0" w:color="000000"/>
            </w:tcBorders>
            <w:shd w:val="clear" w:color="auto" w:fill="auto"/>
            <w:vAlign w:val="center"/>
          </w:tcPr>
          <w:p w14:paraId="5C48F653" w14:textId="77777777" w:rsidR="002D278D" w:rsidRPr="00AD70CE" w:rsidRDefault="002D278D" w:rsidP="002D278D">
            <w:pPr>
              <w:suppressAutoHyphens/>
              <w:snapToGrid w:val="0"/>
              <w:spacing w:after="0" w:line="240" w:lineRule="auto"/>
              <w:jc w:val="center"/>
              <w:rPr>
                <w:rFonts w:eastAsia="Calibri" w:cstheme="minorHAnsi"/>
                <w:sz w:val="20"/>
                <w:szCs w:val="20"/>
                <w:lang w:eastAsia="zh-CN"/>
              </w:rPr>
            </w:pPr>
            <w:r w:rsidRPr="00AD70CE">
              <w:rPr>
                <w:rFonts w:eastAsia="Calibri" w:cstheme="minorHAnsi"/>
                <w:sz w:val="20"/>
                <w:szCs w:val="20"/>
                <w:lang w:eastAsia="zh-CN"/>
              </w:rPr>
              <w:t>3</w:t>
            </w:r>
          </w:p>
        </w:tc>
        <w:tc>
          <w:tcPr>
            <w:tcW w:w="1552" w:type="dxa"/>
            <w:tcBorders>
              <w:top w:val="single" w:sz="4" w:space="0" w:color="000000"/>
              <w:left w:val="single" w:sz="4" w:space="0" w:color="000000"/>
              <w:bottom w:val="single" w:sz="4" w:space="0" w:color="000000"/>
            </w:tcBorders>
            <w:shd w:val="clear" w:color="auto" w:fill="auto"/>
            <w:vAlign w:val="center"/>
          </w:tcPr>
          <w:p w14:paraId="761EA8AA" w14:textId="77777777" w:rsidR="002D278D" w:rsidRPr="00AD70CE" w:rsidRDefault="002D278D" w:rsidP="002D278D">
            <w:pPr>
              <w:suppressAutoHyphens/>
              <w:snapToGrid w:val="0"/>
              <w:spacing w:after="0" w:line="240" w:lineRule="auto"/>
              <w:jc w:val="center"/>
              <w:rPr>
                <w:rFonts w:eastAsia="Calibri" w:cstheme="minorHAnsi"/>
                <w:sz w:val="20"/>
                <w:szCs w:val="20"/>
                <w:lang w:eastAsia="zh-CN"/>
              </w:rPr>
            </w:pPr>
            <w:r w:rsidRPr="00AD70CE">
              <w:rPr>
                <w:rFonts w:eastAsia="Calibri" w:cstheme="minorHAnsi"/>
                <w:sz w:val="20"/>
                <w:szCs w:val="20"/>
                <w:lang w:eastAsia="zh-CN"/>
              </w:rPr>
              <w:t>4</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96BC9" w14:textId="77777777" w:rsidR="002D278D" w:rsidRPr="00AD70CE" w:rsidRDefault="002D278D" w:rsidP="002D278D">
            <w:pPr>
              <w:suppressAutoHyphens/>
              <w:snapToGrid w:val="0"/>
              <w:spacing w:after="0" w:line="240" w:lineRule="auto"/>
              <w:jc w:val="center"/>
              <w:rPr>
                <w:rFonts w:eastAsia="Calibri" w:cstheme="minorHAnsi"/>
                <w:sz w:val="20"/>
                <w:szCs w:val="20"/>
                <w:lang w:eastAsia="zh-CN"/>
              </w:rPr>
            </w:pPr>
            <w:r w:rsidRPr="00AD70CE">
              <w:rPr>
                <w:rFonts w:eastAsia="Calibri" w:cstheme="minorHAnsi"/>
                <w:sz w:val="20"/>
                <w:szCs w:val="20"/>
                <w:lang w:eastAsia="zh-CN"/>
              </w:rPr>
              <w:t>5=3x4</w:t>
            </w:r>
          </w:p>
        </w:tc>
      </w:tr>
      <w:tr w:rsidR="002D278D" w:rsidRPr="00AD70CE" w14:paraId="5EC3D4C3" w14:textId="77777777" w:rsidTr="00CA0948">
        <w:trPr>
          <w:trHeight w:val="591"/>
        </w:trPr>
        <w:tc>
          <w:tcPr>
            <w:tcW w:w="574" w:type="dxa"/>
            <w:tcBorders>
              <w:top w:val="single" w:sz="4" w:space="0" w:color="000000"/>
              <w:left w:val="single" w:sz="4" w:space="0" w:color="000000"/>
              <w:bottom w:val="single" w:sz="4" w:space="0" w:color="000000"/>
            </w:tcBorders>
            <w:shd w:val="clear" w:color="auto" w:fill="auto"/>
          </w:tcPr>
          <w:p w14:paraId="1410A542" w14:textId="77777777" w:rsidR="002D278D" w:rsidRPr="00AD70CE" w:rsidRDefault="002D278D" w:rsidP="002D278D">
            <w:pPr>
              <w:suppressAutoHyphens/>
              <w:snapToGrid w:val="0"/>
              <w:spacing w:after="0" w:line="240" w:lineRule="auto"/>
              <w:rPr>
                <w:rFonts w:eastAsia="Times New Roman" w:cstheme="minorHAnsi"/>
                <w:sz w:val="20"/>
                <w:szCs w:val="20"/>
                <w:lang w:eastAsia="pl-PL"/>
              </w:rPr>
            </w:pPr>
          </w:p>
          <w:p w14:paraId="5DA0A346" w14:textId="77777777" w:rsidR="002D278D" w:rsidRPr="00AD70CE" w:rsidRDefault="002D278D" w:rsidP="002D278D">
            <w:pPr>
              <w:suppressAutoHyphens/>
              <w:snapToGrid w:val="0"/>
              <w:spacing w:after="0" w:line="240" w:lineRule="auto"/>
              <w:rPr>
                <w:rFonts w:eastAsia="Calibri" w:cstheme="minorHAnsi"/>
                <w:sz w:val="20"/>
                <w:szCs w:val="20"/>
                <w:lang w:eastAsia="zh-CN"/>
              </w:rPr>
            </w:pPr>
            <w:r w:rsidRPr="00AD70CE">
              <w:rPr>
                <w:rFonts w:eastAsia="Calibri" w:cstheme="minorHAnsi"/>
                <w:sz w:val="20"/>
                <w:szCs w:val="20"/>
                <w:lang w:eastAsia="zh-CN"/>
              </w:rPr>
              <w:t>1.</w:t>
            </w:r>
          </w:p>
        </w:tc>
        <w:tc>
          <w:tcPr>
            <w:tcW w:w="4200" w:type="dxa"/>
            <w:tcBorders>
              <w:top w:val="single" w:sz="4" w:space="0" w:color="000000"/>
              <w:left w:val="single" w:sz="4" w:space="0" w:color="000000"/>
              <w:bottom w:val="single" w:sz="4" w:space="0" w:color="000000"/>
            </w:tcBorders>
            <w:shd w:val="clear" w:color="auto" w:fill="auto"/>
          </w:tcPr>
          <w:p w14:paraId="76A4AD83" w14:textId="77777777" w:rsidR="002D278D" w:rsidRPr="00AD70CE" w:rsidRDefault="002D278D" w:rsidP="002D278D">
            <w:pPr>
              <w:suppressAutoHyphens/>
              <w:snapToGrid w:val="0"/>
              <w:spacing w:after="0" w:line="240" w:lineRule="auto"/>
              <w:rPr>
                <w:rFonts w:eastAsia="Calibri" w:cstheme="minorHAnsi"/>
                <w:sz w:val="20"/>
                <w:szCs w:val="20"/>
                <w:lang w:eastAsia="zh-CN"/>
              </w:rPr>
            </w:pPr>
            <w:r w:rsidRPr="00AD70CE">
              <w:rPr>
                <w:rFonts w:eastAsia="Calibri" w:cstheme="minorHAnsi"/>
                <w:sz w:val="20"/>
                <w:szCs w:val="20"/>
                <w:lang w:eastAsia="zh-CN"/>
              </w:rPr>
              <w:t xml:space="preserve">Naprawa </w:t>
            </w:r>
            <w:proofErr w:type="gramStart"/>
            <w:r w:rsidRPr="00AD70CE">
              <w:rPr>
                <w:rFonts w:eastAsia="Calibri" w:cstheme="minorHAnsi"/>
                <w:sz w:val="20"/>
                <w:szCs w:val="20"/>
                <w:lang w:eastAsia="zh-CN"/>
              </w:rPr>
              <w:t>( remont</w:t>
            </w:r>
            <w:proofErr w:type="gramEnd"/>
            <w:r w:rsidRPr="00AD70CE">
              <w:rPr>
                <w:rFonts w:eastAsia="Calibri" w:cstheme="minorHAnsi"/>
                <w:sz w:val="20"/>
                <w:szCs w:val="20"/>
                <w:lang w:eastAsia="zh-CN"/>
              </w:rPr>
              <w:t xml:space="preserve"> ) nawierzchni bitumicznej:  ubytki</w:t>
            </w:r>
          </w:p>
        </w:tc>
        <w:tc>
          <w:tcPr>
            <w:tcW w:w="1422" w:type="dxa"/>
            <w:tcBorders>
              <w:top w:val="single" w:sz="4" w:space="0" w:color="000000"/>
              <w:left w:val="single" w:sz="4" w:space="0" w:color="000000"/>
              <w:bottom w:val="single" w:sz="4" w:space="0" w:color="000000"/>
            </w:tcBorders>
            <w:shd w:val="clear" w:color="auto" w:fill="auto"/>
          </w:tcPr>
          <w:p w14:paraId="26A168D0"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p>
          <w:p w14:paraId="193EAE89"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r w:rsidRPr="00AD70CE">
              <w:rPr>
                <w:rFonts w:eastAsia="Calibri" w:cstheme="minorHAnsi"/>
                <w:sz w:val="20"/>
                <w:szCs w:val="20"/>
                <w:lang w:eastAsia="zh-CN"/>
              </w:rPr>
              <w:t>500 m2</w:t>
            </w:r>
          </w:p>
        </w:tc>
        <w:tc>
          <w:tcPr>
            <w:tcW w:w="1552" w:type="dxa"/>
            <w:tcBorders>
              <w:top w:val="single" w:sz="4" w:space="0" w:color="000000"/>
              <w:left w:val="single" w:sz="4" w:space="0" w:color="000000"/>
              <w:bottom w:val="single" w:sz="4" w:space="0" w:color="000000"/>
            </w:tcBorders>
            <w:shd w:val="clear" w:color="auto" w:fill="auto"/>
          </w:tcPr>
          <w:p w14:paraId="14BA6F60" w14:textId="77777777" w:rsidR="002D278D" w:rsidRPr="00AD70CE" w:rsidRDefault="002D278D" w:rsidP="00CA0948">
            <w:pPr>
              <w:suppressAutoHyphens/>
              <w:snapToGrid w:val="0"/>
              <w:spacing w:after="0" w:line="240" w:lineRule="auto"/>
              <w:jc w:val="right"/>
              <w:rPr>
                <w:rFonts w:eastAsia="Calibri" w:cstheme="minorHAnsi"/>
                <w:sz w:val="20"/>
                <w:szCs w:val="20"/>
                <w:lang w:eastAsia="zh-CN"/>
              </w:rPr>
            </w:pPr>
          </w:p>
          <w:p w14:paraId="4F4F72CB" w14:textId="77777777" w:rsidR="002D278D" w:rsidRPr="00AD70CE" w:rsidRDefault="002D278D" w:rsidP="00CA0948">
            <w:pPr>
              <w:suppressAutoHyphens/>
              <w:snapToGrid w:val="0"/>
              <w:spacing w:after="0" w:line="240" w:lineRule="auto"/>
              <w:jc w:val="right"/>
              <w:rPr>
                <w:rFonts w:eastAsia="Calibri" w:cstheme="minorHAnsi"/>
                <w:sz w:val="20"/>
                <w:szCs w:val="20"/>
                <w:lang w:eastAsia="zh-CN"/>
              </w:rPr>
            </w:pPr>
            <w:r w:rsidRPr="00AD70CE">
              <w:rPr>
                <w:rFonts w:eastAsia="Calibri" w:cstheme="minorHAnsi"/>
                <w:sz w:val="20"/>
                <w:szCs w:val="20"/>
                <w:lang w:eastAsia="zh-CN"/>
              </w:rPr>
              <w:t>zł/m2</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35F3A313"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p>
        </w:tc>
      </w:tr>
      <w:tr w:rsidR="002D278D" w:rsidRPr="00AD70CE" w14:paraId="3C6B41BE" w14:textId="77777777" w:rsidTr="00CA0948">
        <w:tc>
          <w:tcPr>
            <w:tcW w:w="574" w:type="dxa"/>
            <w:tcBorders>
              <w:top w:val="single" w:sz="4" w:space="0" w:color="000000"/>
              <w:left w:val="single" w:sz="4" w:space="0" w:color="000000"/>
              <w:bottom w:val="single" w:sz="4" w:space="0" w:color="000000"/>
            </w:tcBorders>
            <w:shd w:val="clear" w:color="auto" w:fill="auto"/>
          </w:tcPr>
          <w:p w14:paraId="19C613E9" w14:textId="77777777" w:rsidR="002D278D" w:rsidRPr="00AD70CE" w:rsidRDefault="002D278D" w:rsidP="002D278D">
            <w:pPr>
              <w:suppressAutoHyphens/>
              <w:snapToGrid w:val="0"/>
              <w:spacing w:after="0" w:line="240" w:lineRule="auto"/>
              <w:rPr>
                <w:rFonts w:eastAsia="Calibri" w:cstheme="minorHAnsi"/>
                <w:sz w:val="20"/>
                <w:szCs w:val="20"/>
                <w:lang w:eastAsia="zh-CN"/>
              </w:rPr>
            </w:pPr>
            <w:r w:rsidRPr="00AD70CE">
              <w:rPr>
                <w:rFonts w:eastAsia="Calibri" w:cstheme="minorHAnsi"/>
                <w:sz w:val="20"/>
                <w:szCs w:val="20"/>
                <w:lang w:eastAsia="zh-CN"/>
              </w:rPr>
              <w:t>1.1.</w:t>
            </w:r>
          </w:p>
        </w:tc>
        <w:tc>
          <w:tcPr>
            <w:tcW w:w="4200" w:type="dxa"/>
            <w:tcBorders>
              <w:top w:val="single" w:sz="4" w:space="0" w:color="000000"/>
              <w:left w:val="single" w:sz="4" w:space="0" w:color="000000"/>
              <w:bottom w:val="single" w:sz="4" w:space="0" w:color="000000"/>
            </w:tcBorders>
            <w:shd w:val="clear" w:color="auto" w:fill="auto"/>
          </w:tcPr>
          <w:p w14:paraId="5EF687AB" w14:textId="77777777" w:rsidR="002D278D" w:rsidRPr="00AD70CE" w:rsidRDefault="002D278D" w:rsidP="002D278D">
            <w:pPr>
              <w:suppressAutoHyphens/>
              <w:snapToGrid w:val="0"/>
              <w:spacing w:after="0" w:line="240" w:lineRule="auto"/>
              <w:rPr>
                <w:rFonts w:eastAsia="Calibri" w:cstheme="minorHAnsi"/>
                <w:sz w:val="20"/>
                <w:szCs w:val="20"/>
                <w:lang w:eastAsia="zh-CN"/>
              </w:rPr>
            </w:pPr>
            <w:r w:rsidRPr="00AD70CE">
              <w:rPr>
                <w:rFonts w:eastAsia="Calibri" w:cstheme="minorHAnsi"/>
                <w:sz w:val="20"/>
                <w:szCs w:val="20"/>
                <w:lang w:eastAsia="zh-CN"/>
              </w:rPr>
              <w:t xml:space="preserve">Naprawa </w:t>
            </w:r>
            <w:proofErr w:type="gramStart"/>
            <w:r w:rsidRPr="00AD70CE">
              <w:rPr>
                <w:rFonts w:eastAsia="Calibri" w:cstheme="minorHAnsi"/>
                <w:sz w:val="20"/>
                <w:szCs w:val="20"/>
                <w:lang w:eastAsia="zh-CN"/>
              </w:rPr>
              <w:t>( remont</w:t>
            </w:r>
            <w:proofErr w:type="gramEnd"/>
            <w:r w:rsidRPr="00AD70CE">
              <w:rPr>
                <w:rFonts w:eastAsia="Calibri" w:cstheme="minorHAnsi"/>
                <w:sz w:val="20"/>
                <w:szCs w:val="20"/>
                <w:lang w:eastAsia="zh-CN"/>
              </w:rPr>
              <w:t xml:space="preserve"> ) nawierzchni bitumicznej:  </w:t>
            </w:r>
            <w:r w:rsidRPr="00AD70CE">
              <w:rPr>
                <w:rFonts w:eastAsia="Calibri" w:cstheme="minorHAnsi"/>
                <w:sz w:val="20"/>
                <w:szCs w:val="20"/>
                <w:lang w:eastAsia="zh-CN"/>
              </w:rPr>
              <w:lastRenderedPageBreak/>
              <w:t>wyboje</w:t>
            </w:r>
          </w:p>
          <w:p w14:paraId="32BF838A" w14:textId="77777777" w:rsidR="00CA0948" w:rsidRPr="00AD70CE" w:rsidRDefault="00CA0948" w:rsidP="002D278D">
            <w:pPr>
              <w:suppressAutoHyphens/>
              <w:snapToGrid w:val="0"/>
              <w:spacing w:after="0" w:line="240" w:lineRule="auto"/>
              <w:rPr>
                <w:rFonts w:eastAsia="Calibri" w:cstheme="minorHAnsi"/>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tcPr>
          <w:p w14:paraId="7826057E" w14:textId="77777777" w:rsidR="002D278D" w:rsidRPr="00AD70CE" w:rsidRDefault="002D278D" w:rsidP="00CA0948">
            <w:pPr>
              <w:suppressAutoHyphens/>
              <w:spacing w:after="0" w:line="240" w:lineRule="auto"/>
              <w:jc w:val="center"/>
              <w:rPr>
                <w:rFonts w:eastAsia="Calibri" w:cstheme="minorHAnsi"/>
                <w:sz w:val="20"/>
                <w:szCs w:val="20"/>
                <w:lang w:eastAsia="zh-CN"/>
              </w:rPr>
            </w:pPr>
          </w:p>
          <w:p w14:paraId="65ADB419" w14:textId="77777777" w:rsidR="002D278D" w:rsidRPr="00AD70CE" w:rsidRDefault="002D278D" w:rsidP="00CA0948">
            <w:pPr>
              <w:suppressAutoHyphens/>
              <w:spacing w:after="0" w:line="240" w:lineRule="auto"/>
              <w:jc w:val="center"/>
              <w:rPr>
                <w:rFonts w:eastAsia="Calibri" w:cstheme="minorHAnsi"/>
                <w:sz w:val="20"/>
                <w:szCs w:val="20"/>
                <w:lang w:eastAsia="zh-CN"/>
              </w:rPr>
            </w:pPr>
            <w:r w:rsidRPr="00AD70CE">
              <w:rPr>
                <w:rFonts w:eastAsia="Calibri" w:cstheme="minorHAnsi"/>
                <w:sz w:val="20"/>
                <w:szCs w:val="20"/>
                <w:lang w:eastAsia="zh-CN"/>
              </w:rPr>
              <w:lastRenderedPageBreak/>
              <w:t>800 m</w:t>
            </w:r>
            <w:r w:rsidRPr="00AD70CE">
              <w:rPr>
                <w:rFonts w:eastAsia="Calibri" w:cstheme="minorHAnsi"/>
                <w:sz w:val="20"/>
                <w:szCs w:val="20"/>
                <w:vertAlign w:val="superscript"/>
                <w:lang w:eastAsia="zh-CN"/>
              </w:rPr>
              <w:t>2</w:t>
            </w:r>
          </w:p>
        </w:tc>
        <w:tc>
          <w:tcPr>
            <w:tcW w:w="1552" w:type="dxa"/>
            <w:tcBorders>
              <w:top w:val="single" w:sz="4" w:space="0" w:color="000000"/>
              <w:left w:val="single" w:sz="4" w:space="0" w:color="000000"/>
              <w:bottom w:val="single" w:sz="4" w:space="0" w:color="000000"/>
            </w:tcBorders>
            <w:shd w:val="clear" w:color="auto" w:fill="auto"/>
          </w:tcPr>
          <w:p w14:paraId="53E310B4" w14:textId="77777777" w:rsidR="002D278D" w:rsidRPr="00AD70CE" w:rsidRDefault="002D278D" w:rsidP="00CA0948">
            <w:pPr>
              <w:suppressAutoHyphens/>
              <w:snapToGrid w:val="0"/>
              <w:spacing w:after="0" w:line="240" w:lineRule="auto"/>
              <w:jc w:val="right"/>
              <w:rPr>
                <w:rFonts w:eastAsia="Calibri" w:cstheme="minorHAnsi"/>
                <w:sz w:val="20"/>
                <w:szCs w:val="20"/>
                <w:lang w:eastAsia="zh-CN"/>
              </w:rPr>
            </w:pPr>
          </w:p>
          <w:p w14:paraId="49049944" w14:textId="77777777" w:rsidR="002D278D" w:rsidRPr="00AD70CE" w:rsidRDefault="002D278D" w:rsidP="00CA0948">
            <w:pPr>
              <w:suppressAutoHyphens/>
              <w:snapToGrid w:val="0"/>
              <w:spacing w:after="0" w:line="240" w:lineRule="auto"/>
              <w:jc w:val="right"/>
              <w:rPr>
                <w:rFonts w:eastAsia="Calibri" w:cstheme="minorHAnsi"/>
                <w:sz w:val="20"/>
                <w:szCs w:val="20"/>
                <w:lang w:eastAsia="zh-CN"/>
              </w:rPr>
            </w:pPr>
            <w:r w:rsidRPr="00AD70CE">
              <w:rPr>
                <w:rFonts w:eastAsia="Calibri" w:cstheme="minorHAnsi"/>
                <w:sz w:val="20"/>
                <w:szCs w:val="20"/>
                <w:lang w:eastAsia="zh-CN"/>
              </w:rPr>
              <w:lastRenderedPageBreak/>
              <w:t>zł/m</w:t>
            </w:r>
            <w:r w:rsidRPr="00AD70CE">
              <w:rPr>
                <w:rFonts w:eastAsia="Calibri" w:cstheme="minorHAnsi"/>
                <w:sz w:val="20"/>
                <w:szCs w:val="20"/>
                <w:vertAlign w:val="superscript"/>
                <w:lang w:eastAsia="zh-CN"/>
              </w:rPr>
              <w:t>2</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5078914E"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p>
        </w:tc>
      </w:tr>
      <w:tr w:rsidR="002D278D" w:rsidRPr="00AD70CE" w14:paraId="566F6D31" w14:textId="77777777" w:rsidTr="00CA0948">
        <w:tc>
          <w:tcPr>
            <w:tcW w:w="574" w:type="dxa"/>
            <w:tcBorders>
              <w:top w:val="single" w:sz="4" w:space="0" w:color="000000"/>
              <w:left w:val="single" w:sz="4" w:space="0" w:color="000000"/>
              <w:bottom w:val="single" w:sz="4" w:space="0" w:color="000000"/>
            </w:tcBorders>
            <w:shd w:val="clear" w:color="auto" w:fill="auto"/>
          </w:tcPr>
          <w:p w14:paraId="79C5D8C8" w14:textId="77777777" w:rsidR="002D278D" w:rsidRPr="00AD70CE" w:rsidRDefault="002D278D" w:rsidP="002D278D">
            <w:pPr>
              <w:suppressAutoHyphens/>
              <w:snapToGrid w:val="0"/>
              <w:spacing w:after="0" w:line="240" w:lineRule="auto"/>
              <w:rPr>
                <w:rFonts w:eastAsia="Calibri" w:cstheme="minorHAnsi"/>
                <w:sz w:val="20"/>
                <w:szCs w:val="20"/>
                <w:lang w:eastAsia="zh-CN"/>
              </w:rPr>
            </w:pPr>
            <w:r w:rsidRPr="00AD70CE">
              <w:rPr>
                <w:rFonts w:eastAsia="Calibri" w:cstheme="minorHAnsi"/>
                <w:sz w:val="20"/>
                <w:szCs w:val="20"/>
                <w:lang w:eastAsia="zh-CN"/>
              </w:rPr>
              <w:t>1.2.</w:t>
            </w:r>
          </w:p>
        </w:tc>
        <w:tc>
          <w:tcPr>
            <w:tcW w:w="4200" w:type="dxa"/>
            <w:tcBorders>
              <w:top w:val="single" w:sz="4" w:space="0" w:color="000000"/>
              <w:left w:val="single" w:sz="4" w:space="0" w:color="000000"/>
              <w:bottom w:val="single" w:sz="4" w:space="0" w:color="000000"/>
            </w:tcBorders>
            <w:shd w:val="clear" w:color="auto" w:fill="auto"/>
          </w:tcPr>
          <w:p w14:paraId="361A6ACA" w14:textId="77777777" w:rsidR="002D278D" w:rsidRPr="00AD70CE" w:rsidRDefault="002D278D" w:rsidP="002D278D">
            <w:pPr>
              <w:suppressAutoHyphens/>
              <w:snapToGrid w:val="0"/>
              <w:spacing w:after="0" w:line="240" w:lineRule="auto"/>
              <w:rPr>
                <w:rFonts w:eastAsia="Calibri" w:cstheme="minorHAnsi"/>
                <w:sz w:val="20"/>
                <w:szCs w:val="20"/>
                <w:lang w:eastAsia="zh-CN"/>
              </w:rPr>
            </w:pPr>
            <w:r w:rsidRPr="00AD70CE">
              <w:rPr>
                <w:rFonts w:eastAsia="Calibri" w:cstheme="minorHAnsi"/>
                <w:sz w:val="20"/>
                <w:szCs w:val="20"/>
                <w:lang w:eastAsia="zh-CN"/>
              </w:rPr>
              <w:t xml:space="preserve">Naprawa nawierzchni z destruktu </w:t>
            </w:r>
          </w:p>
          <w:p w14:paraId="2E7FA438" w14:textId="77777777" w:rsidR="002D278D" w:rsidRPr="00AD70CE" w:rsidRDefault="002D278D" w:rsidP="002D278D">
            <w:pPr>
              <w:suppressAutoHyphens/>
              <w:spacing w:after="0" w:line="240" w:lineRule="auto"/>
              <w:rPr>
                <w:rFonts w:eastAsia="Times New Roman" w:cstheme="minorHAnsi"/>
                <w:kern w:val="2"/>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tcPr>
          <w:p w14:paraId="71CBD434" w14:textId="77777777" w:rsidR="00CA0948" w:rsidRPr="00AD70CE" w:rsidRDefault="00CA0948" w:rsidP="00CA0948">
            <w:pPr>
              <w:suppressAutoHyphens/>
              <w:snapToGrid w:val="0"/>
              <w:spacing w:after="0" w:line="240" w:lineRule="auto"/>
              <w:jc w:val="center"/>
              <w:rPr>
                <w:rFonts w:eastAsia="Calibri" w:cstheme="minorHAnsi"/>
                <w:sz w:val="20"/>
                <w:szCs w:val="20"/>
                <w:lang w:eastAsia="zh-CN"/>
              </w:rPr>
            </w:pPr>
          </w:p>
          <w:p w14:paraId="3398C341"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r w:rsidRPr="00AD70CE">
              <w:rPr>
                <w:rFonts w:eastAsia="Calibri" w:cstheme="minorHAnsi"/>
                <w:sz w:val="20"/>
                <w:szCs w:val="20"/>
                <w:lang w:eastAsia="zh-CN"/>
              </w:rPr>
              <w:t>1 </w:t>
            </w:r>
            <w:proofErr w:type="gramStart"/>
            <w:r w:rsidRPr="00AD70CE">
              <w:rPr>
                <w:rFonts w:eastAsia="Calibri" w:cstheme="minorHAnsi"/>
                <w:sz w:val="20"/>
                <w:szCs w:val="20"/>
                <w:lang w:eastAsia="zh-CN"/>
              </w:rPr>
              <w:t xml:space="preserve">500 </w:t>
            </w:r>
            <w:r w:rsidRPr="00AD70CE">
              <w:rPr>
                <w:rFonts w:eastAsia="Calibri" w:cstheme="minorHAnsi"/>
                <w:sz w:val="20"/>
                <w:szCs w:val="20"/>
                <w:vertAlign w:val="superscript"/>
                <w:lang w:eastAsia="zh-CN"/>
              </w:rPr>
              <w:t xml:space="preserve"> </w:t>
            </w:r>
            <w:r w:rsidRPr="00AD70CE">
              <w:rPr>
                <w:rFonts w:eastAsia="Calibri" w:cstheme="minorHAnsi"/>
                <w:sz w:val="20"/>
                <w:szCs w:val="20"/>
                <w:lang w:eastAsia="zh-CN"/>
              </w:rPr>
              <w:t>m</w:t>
            </w:r>
            <w:proofErr w:type="gramEnd"/>
            <w:r w:rsidRPr="00AD70CE">
              <w:rPr>
                <w:rFonts w:eastAsia="Calibri" w:cstheme="minorHAnsi"/>
                <w:sz w:val="20"/>
                <w:szCs w:val="20"/>
                <w:vertAlign w:val="superscript"/>
                <w:lang w:eastAsia="zh-CN"/>
              </w:rPr>
              <w:t>2</w:t>
            </w:r>
          </w:p>
        </w:tc>
        <w:tc>
          <w:tcPr>
            <w:tcW w:w="1552" w:type="dxa"/>
            <w:tcBorders>
              <w:top w:val="single" w:sz="4" w:space="0" w:color="000000"/>
              <w:left w:val="single" w:sz="4" w:space="0" w:color="000000"/>
              <w:bottom w:val="single" w:sz="4" w:space="0" w:color="000000"/>
            </w:tcBorders>
            <w:shd w:val="clear" w:color="auto" w:fill="auto"/>
          </w:tcPr>
          <w:p w14:paraId="068771E7" w14:textId="77777777" w:rsidR="00CA0948" w:rsidRPr="00AD70CE" w:rsidRDefault="00CA0948" w:rsidP="00CA0948">
            <w:pPr>
              <w:suppressAutoHyphens/>
              <w:snapToGrid w:val="0"/>
              <w:spacing w:after="0" w:line="240" w:lineRule="auto"/>
              <w:jc w:val="right"/>
              <w:rPr>
                <w:rFonts w:eastAsia="Calibri" w:cstheme="minorHAnsi"/>
                <w:sz w:val="20"/>
                <w:szCs w:val="20"/>
                <w:lang w:eastAsia="zh-CN"/>
              </w:rPr>
            </w:pPr>
          </w:p>
          <w:p w14:paraId="152963DE" w14:textId="77777777" w:rsidR="002D278D" w:rsidRPr="00AD70CE" w:rsidRDefault="002D278D" w:rsidP="00CA0948">
            <w:pPr>
              <w:suppressAutoHyphens/>
              <w:snapToGrid w:val="0"/>
              <w:spacing w:after="0" w:line="240" w:lineRule="auto"/>
              <w:jc w:val="right"/>
              <w:rPr>
                <w:rFonts w:eastAsia="Calibri" w:cstheme="minorHAnsi"/>
                <w:sz w:val="20"/>
                <w:szCs w:val="20"/>
                <w:lang w:eastAsia="zh-CN"/>
              </w:rPr>
            </w:pPr>
            <w:r w:rsidRPr="00AD70CE">
              <w:rPr>
                <w:rFonts w:eastAsia="Calibri" w:cstheme="minorHAnsi"/>
                <w:sz w:val="20"/>
                <w:szCs w:val="20"/>
                <w:lang w:eastAsia="zh-CN"/>
              </w:rPr>
              <w:t>zł/m</w:t>
            </w:r>
            <w:r w:rsidRPr="00AD70CE">
              <w:rPr>
                <w:rFonts w:eastAsia="Calibri" w:cstheme="minorHAnsi"/>
                <w:sz w:val="20"/>
                <w:szCs w:val="20"/>
                <w:vertAlign w:val="superscript"/>
                <w:lang w:eastAsia="zh-CN"/>
              </w:rPr>
              <w:t>2</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6FE8F0EB"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p>
        </w:tc>
      </w:tr>
      <w:tr w:rsidR="002D278D" w:rsidRPr="00AD70CE" w14:paraId="1A4E12E1" w14:textId="77777777" w:rsidTr="00CA0948">
        <w:tc>
          <w:tcPr>
            <w:tcW w:w="574" w:type="dxa"/>
            <w:tcBorders>
              <w:top w:val="single" w:sz="4" w:space="0" w:color="000000"/>
              <w:left w:val="single" w:sz="4" w:space="0" w:color="000000"/>
              <w:bottom w:val="single" w:sz="4" w:space="0" w:color="000000"/>
            </w:tcBorders>
            <w:shd w:val="clear" w:color="auto" w:fill="auto"/>
          </w:tcPr>
          <w:p w14:paraId="0BBCDA87" w14:textId="77777777" w:rsidR="002D278D" w:rsidRPr="00AD70CE" w:rsidRDefault="002D278D" w:rsidP="002D278D">
            <w:pPr>
              <w:suppressAutoHyphens/>
              <w:snapToGrid w:val="0"/>
              <w:spacing w:after="0" w:line="240" w:lineRule="auto"/>
              <w:rPr>
                <w:rFonts w:eastAsia="Calibri" w:cstheme="minorHAnsi"/>
                <w:sz w:val="20"/>
                <w:szCs w:val="20"/>
                <w:lang w:eastAsia="zh-CN"/>
              </w:rPr>
            </w:pPr>
            <w:r w:rsidRPr="00AD70CE">
              <w:rPr>
                <w:rFonts w:eastAsia="Calibri" w:cstheme="minorHAnsi"/>
                <w:sz w:val="20"/>
                <w:szCs w:val="20"/>
                <w:lang w:eastAsia="zh-CN"/>
              </w:rPr>
              <w:t>1.3</w:t>
            </w:r>
          </w:p>
        </w:tc>
        <w:tc>
          <w:tcPr>
            <w:tcW w:w="4200" w:type="dxa"/>
            <w:tcBorders>
              <w:top w:val="single" w:sz="4" w:space="0" w:color="000000"/>
              <w:left w:val="single" w:sz="4" w:space="0" w:color="000000"/>
              <w:bottom w:val="single" w:sz="4" w:space="0" w:color="000000"/>
            </w:tcBorders>
            <w:shd w:val="clear" w:color="auto" w:fill="auto"/>
          </w:tcPr>
          <w:p w14:paraId="67182BD5" w14:textId="77777777" w:rsidR="002D278D" w:rsidRPr="00AD70CE" w:rsidRDefault="002D278D" w:rsidP="002D278D">
            <w:pPr>
              <w:suppressAutoHyphens/>
              <w:snapToGrid w:val="0"/>
              <w:spacing w:after="0" w:line="240" w:lineRule="auto"/>
              <w:rPr>
                <w:rFonts w:eastAsia="Calibri" w:cstheme="minorHAnsi"/>
                <w:sz w:val="20"/>
                <w:szCs w:val="20"/>
                <w:lang w:eastAsia="zh-CN"/>
              </w:rPr>
            </w:pPr>
            <w:r w:rsidRPr="00AD70CE">
              <w:rPr>
                <w:rFonts w:eastAsia="Calibri" w:cstheme="minorHAnsi"/>
                <w:sz w:val="20"/>
                <w:szCs w:val="20"/>
                <w:lang w:eastAsia="zh-CN"/>
              </w:rPr>
              <w:t xml:space="preserve">Naprawa nawierzchni </w:t>
            </w:r>
            <w:proofErr w:type="gramStart"/>
            <w:r w:rsidRPr="00AD70CE">
              <w:rPr>
                <w:rFonts w:eastAsia="Calibri" w:cstheme="minorHAnsi"/>
                <w:sz w:val="20"/>
                <w:szCs w:val="20"/>
                <w:lang w:eastAsia="zh-CN"/>
              </w:rPr>
              <w:t>( z</w:t>
            </w:r>
            <w:proofErr w:type="gramEnd"/>
            <w:r w:rsidRPr="00AD70CE">
              <w:rPr>
                <w:rFonts w:eastAsia="Calibri" w:cstheme="minorHAnsi"/>
                <w:sz w:val="20"/>
                <w:szCs w:val="20"/>
                <w:lang w:eastAsia="zh-CN"/>
              </w:rPr>
              <w:t xml:space="preserve"> asfaltu, destruktu) poprzez punktowe podwójne powierzchniowe utrwalenie nawierzchni ( grys + kationowa emulsja asfaltowa)</w:t>
            </w:r>
          </w:p>
          <w:p w14:paraId="25566C76" w14:textId="77777777" w:rsidR="00CA0948" w:rsidRPr="00AD70CE" w:rsidRDefault="00CA0948" w:rsidP="002D278D">
            <w:pPr>
              <w:suppressAutoHyphens/>
              <w:snapToGrid w:val="0"/>
              <w:spacing w:after="0" w:line="240" w:lineRule="auto"/>
              <w:rPr>
                <w:rFonts w:eastAsia="Calibri" w:cstheme="minorHAnsi"/>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vAlign w:val="center"/>
          </w:tcPr>
          <w:p w14:paraId="7F8BBBC9"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r w:rsidRPr="00AD70CE">
              <w:rPr>
                <w:rFonts w:eastAsia="Calibri" w:cstheme="minorHAnsi"/>
                <w:sz w:val="20"/>
                <w:szCs w:val="20"/>
                <w:lang w:eastAsia="zh-CN"/>
              </w:rPr>
              <w:t>1000 m2</w:t>
            </w:r>
          </w:p>
        </w:tc>
        <w:tc>
          <w:tcPr>
            <w:tcW w:w="1552" w:type="dxa"/>
            <w:tcBorders>
              <w:top w:val="single" w:sz="4" w:space="0" w:color="000000"/>
              <w:left w:val="single" w:sz="4" w:space="0" w:color="000000"/>
              <w:bottom w:val="single" w:sz="4" w:space="0" w:color="000000"/>
            </w:tcBorders>
            <w:shd w:val="clear" w:color="auto" w:fill="auto"/>
            <w:vAlign w:val="center"/>
          </w:tcPr>
          <w:p w14:paraId="2EB014D1" w14:textId="77777777" w:rsidR="002D278D" w:rsidRPr="00AD70CE" w:rsidRDefault="002D278D" w:rsidP="00CA0948">
            <w:pPr>
              <w:suppressAutoHyphens/>
              <w:snapToGrid w:val="0"/>
              <w:spacing w:after="0" w:line="240" w:lineRule="auto"/>
              <w:jc w:val="right"/>
              <w:rPr>
                <w:rFonts w:eastAsia="Calibri" w:cstheme="minorHAnsi"/>
                <w:sz w:val="20"/>
                <w:szCs w:val="20"/>
                <w:lang w:eastAsia="zh-CN"/>
              </w:rPr>
            </w:pPr>
            <w:r w:rsidRPr="00AD70CE">
              <w:rPr>
                <w:rFonts w:eastAsia="Calibri" w:cstheme="minorHAnsi"/>
                <w:sz w:val="20"/>
                <w:szCs w:val="20"/>
                <w:lang w:eastAsia="zh-CN"/>
              </w:rPr>
              <w:t>zł/m2</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341B6713" w14:textId="77777777" w:rsidR="002D278D" w:rsidRPr="00AD70CE" w:rsidRDefault="002D278D" w:rsidP="00CA0948">
            <w:pPr>
              <w:suppressAutoHyphens/>
              <w:snapToGrid w:val="0"/>
              <w:spacing w:after="0" w:line="240" w:lineRule="auto"/>
              <w:jc w:val="center"/>
              <w:rPr>
                <w:rFonts w:eastAsia="Calibri" w:cstheme="minorHAnsi"/>
                <w:sz w:val="20"/>
                <w:szCs w:val="20"/>
                <w:highlight w:val="yellow"/>
                <w:lang w:eastAsia="zh-CN"/>
              </w:rPr>
            </w:pPr>
          </w:p>
        </w:tc>
      </w:tr>
      <w:tr w:rsidR="002D278D" w:rsidRPr="00AD70CE" w14:paraId="433221EC" w14:textId="77777777" w:rsidTr="00CA0948">
        <w:tc>
          <w:tcPr>
            <w:tcW w:w="574" w:type="dxa"/>
            <w:tcBorders>
              <w:left w:val="single" w:sz="4" w:space="0" w:color="000000"/>
              <w:bottom w:val="single" w:sz="4" w:space="0" w:color="000000"/>
            </w:tcBorders>
            <w:shd w:val="clear" w:color="auto" w:fill="auto"/>
          </w:tcPr>
          <w:p w14:paraId="40370673" w14:textId="77777777" w:rsidR="002D278D" w:rsidRPr="00AD70CE" w:rsidRDefault="002D278D" w:rsidP="002D278D">
            <w:pPr>
              <w:suppressAutoHyphens/>
              <w:snapToGrid w:val="0"/>
              <w:spacing w:after="0" w:line="240" w:lineRule="auto"/>
              <w:rPr>
                <w:rFonts w:eastAsia="Calibri" w:cstheme="minorHAnsi"/>
                <w:sz w:val="20"/>
                <w:szCs w:val="20"/>
                <w:lang w:eastAsia="zh-CN"/>
              </w:rPr>
            </w:pPr>
            <w:r w:rsidRPr="00AD70CE">
              <w:rPr>
                <w:rFonts w:eastAsia="Calibri" w:cstheme="minorHAnsi"/>
                <w:sz w:val="20"/>
                <w:szCs w:val="20"/>
                <w:lang w:eastAsia="zh-CN"/>
              </w:rPr>
              <w:t xml:space="preserve">2. </w:t>
            </w:r>
          </w:p>
        </w:tc>
        <w:tc>
          <w:tcPr>
            <w:tcW w:w="4200" w:type="dxa"/>
            <w:tcBorders>
              <w:left w:val="single" w:sz="4" w:space="0" w:color="000000"/>
              <w:bottom w:val="single" w:sz="4" w:space="0" w:color="000000"/>
            </w:tcBorders>
            <w:shd w:val="clear" w:color="auto" w:fill="auto"/>
          </w:tcPr>
          <w:p w14:paraId="19FF32E9" w14:textId="77777777" w:rsidR="002D278D" w:rsidRPr="00AD70CE" w:rsidRDefault="002D278D" w:rsidP="002D278D">
            <w:pPr>
              <w:suppressAutoHyphens/>
              <w:snapToGrid w:val="0"/>
              <w:spacing w:after="0" w:line="240" w:lineRule="auto"/>
              <w:rPr>
                <w:rFonts w:eastAsia="Calibri" w:cstheme="minorHAnsi"/>
                <w:sz w:val="20"/>
                <w:szCs w:val="20"/>
                <w:lang w:eastAsia="zh-CN"/>
              </w:rPr>
            </w:pPr>
            <w:r w:rsidRPr="00AD70CE">
              <w:rPr>
                <w:rFonts w:eastAsia="Calibri" w:cstheme="minorHAnsi"/>
                <w:sz w:val="20"/>
                <w:szCs w:val="20"/>
                <w:lang w:eastAsia="zh-CN"/>
              </w:rPr>
              <w:t>Naprawa pęknięć pojedynczych, podłużnych i poprzecznych w nawierzchniach bitumicznych (szerokość do 15 mm)</w:t>
            </w:r>
          </w:p>
          <w:p w14:paraId="6E50D2E8" w14:textId="77777777" w:rsidR="00CA0948" w:rsidRPr="00AD70CE" w:rsidRDefault="00CA0948" w:rsidP="002D278D">
            <w:pPr>
              <w:suppressAutoHyphens/>
              <w:snapToGrid w:val="0"/>
              <w:spacing w:after="0" w:line="240" w:lineRule="auto"/>
              <w:rPr>
                <w:rFonts w:eastAsia="Calibri" w:cstheme="minorHAnsi"/>
                <w:sz w:val="20"/>
                <w:szCs w:val="20"/>
                <w:lang w:eastAsia="zh-CN"/>
              </w:rPr>
            </w:pPr>
          </w:p>
        </w:tc>
        <w:tc>
          <w:tcPr>
            <w:tcW w:w="1422" w:type="dxa"/>
            <w:tcBorders>
              <w:left w:val="single" w:sz="4" w:space="0" w:color="000000"/>
              <w:bottom w:val="single" w:sz="4" w:space="0" w:color="000000"/>
            </w:tcBorders>
            <w:shd w:val="clear" w:color="auto" w:fill="auto"/>
            <w:vAlign w:val="center"/>
          </w:tcPr>
          <w:p w14:paraId="2DB80C50"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r w:rsidRPr="00AD70CE">
              <w:rPr>
                <w:rFonts w:eastAsia="Calibri" w:cstheme="minorHAnsi"/>
                <w:sz w:val="20"/>
                <w:szCs w:val="20"/>
                <w:lang w:eastAsia="zh-CN"/>
              </w:rPr>
              <w:t>3 000 m</w:t>
            </w:r>
          </w:p>
        </w:tc>
        <w:tc>
          <w:tcPr>
            <w:tcW w:w="1552" w:type="dxa"/>
            <w:tcBorders>
              <w:left w:val="single" w:sz="4" w:space="0" w:color="000000"/>
              <w:bottom w:val="single" w:sz="4" w:space="0" w:color="000000"/>
            </w:tcBorders>
            <w:shd w:val="clear" w:color="auto" w:fill="auto"/>
            <w:vAlign w:val="center"/>
          </w:tcPr>
          <w:p w14:paraId="08BD209F" w14:textId="77777777" w:rsidR="002D278D" w:rsidRPr="00AD70CE" w:rsidRDefault="002D278D" w:rsidP="00CA0948">
            <w:pPr>
              <w:suppressAutoHyphens/>
              <w:snapToGrid w:val="0"/>
              <w:spacing w:after="0" w:line="240" w:lineRule="auto"/>
              <w:jc w:val="right"/>
              <w:rPr>
                <w:rFonts w:eastAsia="Calibri" w:cstheme="minorHAnsi"/>
                <w:sz w:val="20"/>
                <w:szCs w:val="20"/>
                <w:lang w:eastAsia="zh-CN"/>
              </w:rPr>
            </w:pPr>
            <w:r w:rsidRPr="00AD70CE">
              <w:rPr>
                <w:rFonts w:eastAsia="Calibri" w:cstheme="minorHAnsi"/>
                <w:sz w:val="20"/>
                <w:szCs w:val="20"/>
                <w:lang w:eastAsia="zh-CN"/>
              </w:rPr>
              <w:t>zł/m</w:t>
            </w:r>
          </w:p>
        </w:tc>
        <w:tc>
          <w:tcPr>
            <w:tcW w:w="1774" w:type="dxa"/>
            <w:tcBorders>
              <w:left w:val="single" w:sz="4" w:space="0" w:color="000000"/>
              <w:bottom w:val="single" w:sz="4" w:space="0" w:color="000000"/>
              <w:right w:val="single" w:sz="4" w:space="0" w:color="000000"/>
            </w:tcBorders>
            <w:shd w:val="clear" w:color="auto" w:fill="auto"/>
          </w:tcPr>
          <w:p w14:paraId="5A993925" w14:textId="77777777" w:rsidR="002D278D" w:rsidRPr="00AD70CE" w:rsidRDefault="002D278D" w:rsidP="00CA0948">
            <w:pPr>
              <w:suppressAutoHyphens/>
              <w:snapToGrid w:val="0"/>
              <w:spacing w:after="0" w:line="240" w:lineRule="auto"/>
              <w:jc w:val="center"/>
              <w:rPr>
                <w:rFonts w:eastAsia="Calibri" w:cstheme="minorHAnsi"/>
                <w:sz w:val="20"/>
                <w:szCs w:val="20"/>
                <w:highlight w:val="yellow"/>
                <w:lang w:eastAsia="zh-CN"/>
              </w:rPr>
            </w:pPr>
          </w:p>
        </w:tc>
      </w:tr>
      <w:tr w:rsidR="002D278D" w:rsidRPr="00AD70CE" w14:paraId="060AF950" w14:textId="77777777" w:rsidTr="00CA0948">
        <w:tc>
          <w:tcPr>
            <w:tcW w:w="574" w:type="dxa"/>
            <w:tcBorders>
              <w:top w:val="single" w:sz="4" w:space="0" w:color="000000"/>
              <w:left w:val="single" w:sz="4" w:space="0" w:color="000000"/>
              <w:bottom w:val="single" w:sz="4" w:space="0" w:color="000000"/>
            </w:tcBorders>
            <w:shd w:val="clear" w:color="auto" w:fill="auto"/>
          </w:tcPr>
          <w:p w14:paraId="754C40A2" w14:textId="77777777" w:rsidR="002D278D" w:rsidRPr="00AD70CE" w:rsidRDefault="002D278D" w:rsidP="002D278D">
            <w:pPr>
              <w:suppressAutoHyphens/>
              <w:snapToGrid w:val="0"/>
              <w:spacing w:after="0" w:line="240" w:lineRule="auto"/>
              <w:rPr>
                <w:rFonts w:eastAsia="Calibri" w:cstheme="minorHAnsi"/>
                <w:sz w:val="20"/>
                <w:szCs w:val="20"/>
                <w:lang w:eastAsia="zh-CN"/>
              </w:rPr>
            </w:pPr>
            <w:r w:rsidRPr="00AD70CE">
              <w:rPr>
                <w:rFonts w:eastAsia="Calibri" w:cstheme="minorHAnsi"/>
                <w:sz w:val="20"/>
                <w:szCs w:val="20"/>
                <w:lang w:eastAsia="zh-CN"/>
              </w:rPr>
              <w:t>3.</w:t>
            </w:r>
          </w:p>
        </w:tc>
        <w:tc>
          <w:tcPr>
            <w:tcW w:w="4200" w:type="dxa"/>
            <w:tcBorders>
              <w:top w:val="single" w:sz="4" w:space="0" w:color="000000"/>
              <w:left w:val="single" w:sz="4" w:space="0" w:color="000000"/>
              <w:bottom w:val="single" w:sz="4" w:space="0" w:color="000000"/>
            </w:tcBorders>
            <w:shd w:val="clear" w:color="auto" w:fill="auto"/>
          </w:tcPr>
          <w:p w14:paraId="09588842" w14:textId="77777777" w:rsidR="002D278D" w:rsidRPr="00AD70CE" w:rsidRDefault="002D278D" w:rsidP="002D278D">
            <w:pPr>
              <w:suppressAutoHyphens/>
              <w:spacing w:line="240" w:lineRule="auto"/>
              <w:rPr>
                <w:rFonts w:eastAsia="Calibri" w:cstheme="minorHAnsi"/>
                <w:sz w:val="20"/>
                <w:szCs w:val="20"/>
                <w:lang w:eastAsia="zh-CN"/>
              </w:rPr>
            </w:pPr>
            <w:r w:rsidRPr="00AD70CE">
              <w:rPr>
                <w:rFonts w:eastAsia="Calibri" w:cstheme="minorHAnsi"/>
                <w:color w:val="000000"/>
                <w:sz w:val="20"/>
                <w:szCs w:val="20"/>
                <w:lang w:eastAsia="zh-CN"/>
              </w:rPr>
              <w:t>Frezowanie nawierzchni z betonu asfaltowego (korekcyjne, likwidacja kolein i garbów) bez względu na grubość z odwozem urobku w miejsce wskazane przez Zamawiającego na terenie gminy Wyszków.</w:t>
            </w:r>
          </w:p>
        </w:tc>
        <w:tc>
          <w:tcPr>
            <w:tcW w:w="1422" w:type="dxa"/>
            <w:tcBorders>
              <w:top w:val="single" w:sz="4" w:space="0" w:color="000000"/>
              <w:left w:val="single" w:sz="4" w:space="0" w:color="000000"/>
              <w:bottom w:val="single" w:sz="4" w:space="0" w:color="000000"/>
            </w:tcBorders>
            <w:shd w:val="clear" w:color="auto" w:fill="auto"/>
            <w:vAlign w:val="center"/>
          </w:tcPr>
          <w:p w14:paraId="246FF3C4"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r w:rsidRPr="00AD70CE">
              <w:rPr>
                <w:rFonts w:eastAsia="Calibri" w:cstheme="minorHAnsi"/>
                <w:sz w:val="20"/>
                <w:szCs w:val="20"/>
                <w:lang w:eastAsia="zh-CN"/>
              </w:rPr>
              <w:t>200 m2</w:t>
            </w:r>
          </w:p>
        </w:tc>
        <w:tc>
          <w:tcPr>
            <w:tcW w:w="1552" w:type="dxa"/>
            <w:tcBorders>
              <w:top w:val="single" w:sz="4" w:space="0" w:color="000000"/>
              <w:left w:val="single" w:sz="4" w:space="0" w:color="000000"/>
              <w:bottom w:val="single" w:sz="4" w:space="0" w:color="000000"/>
            </w:tcBorders>
            <w:shd w:val="clear" w:color="auto" w:fill="auto"/>
            <w:vAlign w:val="center"/>
          </w:tcPr>
          <w:p w14:paraId="75E76AFC" w14:textId="77777777" w:rsidR="002D278D" w:rsidRPr="00AD70CE" w:rsidRDefault="002D278D" w:rsidP="00CA0948">
            <w:pPr>
              <w:suppressAutoHyphens/>
              <w:snapToGrid w:val="0"/>
              <w:spacing w:after="0" w:line="240" w:lineRule="auto"/>
              <w:jc w:val="right"/>
              <w:rPr>
                <w:rFonts w:eastAsia="Calibri" w:cstheme="minorHAnsi"/>
                <w:sz w:val="20"/>
                <w:szCs w:val="20"/>
                <w:lang w:eastAsia="zh-CN"/>
              </w:rPr>
            </w:pPr>
            <w:r w:rsidRPr="00AD70CE">
              <w:rPr>
                <w:rFonts w:eastAsia="Calibri" w:cstheme="minorHAnsi"/>
                <w:sz w:val="20"/>
                <w:szCs w:val="20"/>
                <w:lang w:eastAsia="zh-CN"/>
              </w:rPr>
              <w:t>zł/m2</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4A003C02"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p>
        </w:tc>
      </w:tr>
      <w:tr w:rsidR="002D278D" w:rsidRPr="00AD70CE" w14:paraId="01E76697" w14:textId="77777777" w:rsidTr="00CA0948">
        <w:tc>
          <w:tcPr>
            <w:tcW w:w="574" w:type="dxa"/>
            <w:tcBorders>
              <w:top w:val="single" w:sz="4" w:space="0" w:color="000000"/>
              <w:left w:val="single" w:sz="4" w:space="0" w:color="000000"/>
              <w:bottom w:val="single" w:sz="4" w:space="0" w:color="000000"/>
            </w:tcBorders>
            <w:shd w:val="clear" w:color="auto" w:fill="auto"/>
          </w:tcPr>
          <w:p w14:paraId="6E0B2AB5" w14:textId="77777777" w:rsidR="002D278D" w:rsidRPr="00AD70CE" w:rsidRDefault="002D278D" w:rsidP="002D278D">
            <w:pPr>
              <w:suppressAutoHyphens/>
              <w:snapToGrid w:val="0"/>
              <w:spacing w:after="0" w:line="240" w:lineRule="auto"/>
              <w:rPr>
                <w:rFonts w:eastAsia="Calibri" w:cstheme="minorHAnsi"/>
                <w:sz w:val="20"/>
                <w:szCs w:val="20"/>
                <w:lang w:eastAsia="zh-CN"/>
              </w:rPr>
            </w:pPr>
            <w:r w:rsidRPr="00AD70CE">
              <w:rPr>
                <w:rFonts w:eastAsia="Calibri" w:cstheme="minorHAnsi"/>
                <w:sz w:val="20"/>
                <w:szCs w:val="20"/>
                <w:lang w:eastAsia="zh-CN"/>
              </w:rPr>
              <w:t>4.</w:t>
            </w:r>
          </w:p>
        </w:tc>
        <w:tc>
          <w:tcPr>
            <w:tcW w:w="4200" w:type="dxa"/>
            <w:tcBorders>
              <w:top w:val="single" w:sz="4" w:space="0" w:color="000000"/>
              <w:left w:val="single" w:sz="4" w:space="0" w:color="000000"/>
              <w:bottom w:val="single" w:sz="4" w:space="0" w:color="000000"/>
            </w:tcBorders>
            <w:shd w:val="clear" w:color="auto" w:fill="auto"/>
          </w:tcPr>
          <w:p w14:paraId="3D7247E2" w14:textId="77777777" w:rsidR="002D278D" w:rsidRPr="00AD70CE" w:rsidRDefault="002D278D" w:rsidP="002D278D">
            <w:pPr>
              <w:suppressAutoHyphens/>
              <w:snapToGrid w:val="0"/>
              <w:spacing w:after="0" w:line="240" w:lineRule="auto"/>
              <w:rPr>
                <w:rFonts w:eastAsia="Calibri" w:cstheme="minorHAnsi"/>
                <w:sz w:val="20"/>
                <w:szCs w:val="20"/>
                <w:lang w:eastAsia="zh-CN"/>
              </w:rPr>
            </w:pPr>
            <w:r w:rsidRPr="00AD70CE">
              <w:rPr>
                <w:rFonts w:eastAsia="Calibri" w:cstheme="minorHAnsi"/>
                <w:sz w:val="20"/>
                <w:szCs w:val="20"/>
                <w:lang w:eastAsia="zh-CN"/>
              </w:rPr>
              <w:t>Regulacja pionowa kratek ściekowych wpustów ulicznych i włazów studni urządzeń podziemnych z odtworzeniem konstrukcji nawierzchni.</w:t>
            </w:r>
          </w:p>
        </w:tc>
        <w:tc>
          <w:tcPr>
            <w:tcW w:w="1422" w:type="dxa"/>
            <w:tcBorders>
              <w:top w:val="single" w:sz="4" w:space="0" w:color="000000"/>
              <w:left w:val="single" w:sz="4" w:space="0" w:color="000000"/>
              <w:bottom w:val="single" w:sz="4" w:space="0" w:color="000000"/>
            </w:tcBorders>
            <w:shd w:val="clear" w:color="auto" w:fill="auto"/>
            <w:vAlign w:val="center"/>
          </w:tcPr>
          <w:p w14:paraId="643C72C1"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proofErr w:type="gramStart"/>
            <w:r w:rsidRPr="00AD70CE">
              <w:rPr>
                <w:rFonts w:eastAsia="Calibri" w:cstheme="minorHAnsi"/>
                <w:sz w:val="20"/>
                <w:szCs w:val="20"/>
                <w:lang w:eastAsia="zh-CN"/>
              </w:rPr>
              <w:t xml:space="preserve">10 </w:t>
            </w:r>
            <w:r w:rsidRPr="00AD70CE">
              <w:rPr>
                <w:rFonts w:eastAsia="Calibri" w:cstheme="minorHAnsi"/>
                <w:sz w:val="20"/>
                <w:szCs w:val="20"/>
                <w:vertAlign w:val="superscript"/>
                <w:lang w:eastAsia="zh-CN"/>
              </w:rPr>
              <w:t xml:space="preserve"> </w:t>
            </w:r>
            <w:r w:rsidRPr="00AD70CE">
              <w:rPr>
                <w:rFonts w:eastAsia="Calibri" w:cstheme="minorHAnsi"/>
                <w:sz w:val="20"/>
                <w:szCs w:val="20"/>
                <w:lang w:eastAsia="zh-CN"/>
              </w:rPr>
              <w:t>szt.</w:t>
            </w:r>
            <w:proofErr w:type="gramEnd"/>
          </w:p>
        </w:tc>
        <w:tc>
          <w:tcPr>
            <w:tcW w:w="1552" w:type="dxa"/>
            <w:tcBorders>
              <w:top w:val="single" w:sz="4" w:space="0" w:color="000000"/>
              <w:left w:val="single" w:sz="4" w:space="0" w:color="000000"/>
              <w:bottom w:val="single" w:sz="4" w:space="0" w:color="000000"/>
            </w:tcBorders>
            <w:shd w:val="clear" w:color="auto" w:fill="auto"/>
            <w:vAlign w:val="center"/>
          </w:tcPr>
          <w:p w14:paraId="7E0B4527" w14:textId="77777777" w:rsidR="002D278D" w:rsidRPr="00AD70CE" w:rsidRDefault="002D278D" w:rsidP="00CA0948">
            <w:pPr>
              <w:suppressAutoHyphens/>
              <w:snapToGrid w:val="0"/>
              <w:spacing w:after="0" w:line="240" w:lineRule="auto"/>
              <w:jc w:val="right"/>
              <w:rPr>
                <w:rFonts w:eastAsia="Calibri" w:cstheme="minorHAnsi"/>
                <w:sz w:val="20"/>
                <w:szCs w:val="20"/>
                <w:lang w:eastAsia="zh-CN"/>
              </w:rPr>
            </w:pPr>
            <w:r w:rsidRPr="00AD70CE">
              <w:rPr>
                <w:rFonts w:eastAsia="Calibri" w:cstheme="minorHAnsi"/>
                <w:sz w:val="20"/>
                <w:szCs w:val="20"/>
                <w:lang w:eastAsia="zh-CN"/>
              </w:rPr>
              <w:t>zł/szt.</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1168F0B7"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p>
        </w:tc>
      </w:tr>
      <w:tr w:rsidR="002D278D" w:rsidRPr="00AD70CE" w14:paraId="14400493" w14:textId="77777777" w:rsidTr="00CA0948">
        <w:tc>
          <w:tcPr>
            <w:tcW w:w="574" w:type="dxa"/>
            <w:tcBorders>
              <w:top w:val="single" w:sz="4" w:space="0" w:color="000000"/>
              <w:left w:val="single" w:sz="4" w:space="0" w:color="000000"/>
              <w:bottom w:val="single" w:sz="4" w:space="0" w:color="000000"/>
            </w:tcBorders>
            <w:shd w:val="clear" w:color="auto" w:fill="auto"/>
          </w:tcPr>
          <w:p w14:paraId="2557549F" w14:textId="77777777" w:rsidR="002D278D" w:rsidRPr="00AD70CE" w:rsidRDefault="002D278D" w:rsidP="002D278D">
            <w:pPr>
              <w:suppressAutoHyphens/>
              <w:snapToGrid w:val="0"/>
              <w:spacing w:after="0" w:line="240" w:lineRule="auto"/>
              <w:rPr>
                <w:rFonts w:eastAsia="Times New Roman" w:cstheme="minorHAnsi"/>
                <w:sz w:val="20"/>
                <w:szCs w:val="20"/>
                <w:lang w:eastAsia="pl-PL"/>
              </w:rPr>
            </w:pPr>
          </w:p>
          <w:p w14:paraId="22562039" w14:textId="77777777" w:rsidR="002D278D" w:rsidRPr="00AD70CE" w:rsidRDefault="002D278D" w:rsidP="002D278D">
            <w:pPr>
              <w:suppressAutoHyphens/>
              <w:snapToGrid w:val="0"/>
              <w:spacing w:after="0" w:line="240" w:lineRule="auto"/>
              <w:rPr>
                <w:rFonts w:eastAsia="Calibri" w:cstheme="minorHAnsi"/>
                <w:sz w:val="20"/>
                <w:szCs w:val="20"/>
                <w:lang w:eastAsia="zh-CN"/>
              </w:rPr>
            </w:pPr>
            <w:r w:rsidRPr="00AD70CE">
              <w:rPr>
                <w:rFonts w:eastAsia="Calibri" w:cstheme="minorHAnsi"/>
                <w:sz w:val="20"/>
                <w:szCs w:val="20"/>
                <w:lang w:eastAsia="zh-CN"/>
              </w:rPr>
              <w:t>5.</w:t>
            </w:r>
          </w:p>
        </w:tc>
        <w:tc>
          <w:tcPr>
            <w:tcW w:w="4200" w:type="dxa"/>
            <w:tcBorders>
              <w:top w:val="single" w:sz="4" w:space="0" w:color="000000"/>
              <w:left w:val="single" w:sz="4" w:space="0" w:color="000000"/>
              <w:bottom w:val="single" w:sz="4" w:space="0" w:color="000000"/>
            </w:tcBorders>
            <w:shd w:val="clear" w:color="auto" w:fill="auto"/>
          </w:tcPr>
          <w:p w14:paraId="5D1EE79F" w14:textId="77777777" w:rsidR="002D278D" w:rsidRPr="00AD70CE" w:rsidRDefault="002D278D" w:rsidP="002D278D">
            <w:pPr>
              <w:suppressAutoHyphens/>
              <w:snapToGrid w:val="0"/>
              <w:spacing w:after="0" w:line="240" w:lineRule="auto"/>
              <w:rPr>
                <w:rFonts w:eastAsia="Calibri" w:cstheme="minorHAnsi"/>
                <w:sz w:val="20"/>
                <w:szCs w:val="20"/>
                <w:lang w:eastAsia="zh-CN"/>
              </w:rPr>
            </w:pPr>
            <w:r w:rsidRPr="00AD70CE">
              <w:rPr>
                <w:rFonts w:eastAsia="Calibri" w:cstheme="minorHAnsi"/>
                <w:sz w:val="20"/>
                <w:szCs w:val="20"/>
                <w:lang w:eastAsia="zh-CN"/>
              </w:rPr>
              <w:t>Naprawa nawierzchni (</w:t>
            </w:r>
            <w:proofErr w:type="gramStart"/>
            <w:r w:rsidRPr="00AD70CE">
              <w:rPr>
                <w:rFonts w:eastAsia="Calibri" w:cstheme="minorHAnsi"/>
                <w:sz w:val="20"/>
                <w:szCs w:val="20"/>
                <w:lang w:eastAsia="zh-CN"/>
              </w:rPr>
              <w:t xml:space="preserve">przełożenie)   </w:t>
            </w:r>
            <w:proofErr w:type="gramEnd"/>
            <w:r w:rsidRPr="00AD70CE">
              <w:rPr>
                <w:rFonts w:eastAsia="Calibri" w:cstheme="minorHAnsi"/>
                <w:sz w:val="20"/>
                <w:szCs w:val="20"/>
                <w:lang w:eastAsia="zh-CN"/>
              </w:rPr>
              <w:t xml:space="preserve">             z drobnowymiarowych elementów betonowych</w:t>
            </w:r>
          </w:p>
          <w:p w14:paraId="05A8B274" w14:textId="77777777" w:rsidR="00CA0948" w:rsidRPr="00AD70CE" w:rsidRDefault="00CA0948" w:rsidP="002D278D">
            <w:pPr>
              <w:suppressAutoHyphens/>
              <w:snapToGrid w:val="0"/>
              <w:spacing w:after="0" w:line="240" w:lineRule="auto"/>
              <w:rPr>
                <w:rFonts w:eastAsia="Calibri" w:cstheme="minorHAnsi"/>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tcPr>
          <w:p w14:paraId="33D2D100"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p>
          <w:p w14:paraId="39A8C411" w14:textId="77777777" w:rsidR="002D278D" w:rsidRPr="00AD70CE" w:rsidRDefault="002D278D" w:rsidP="00CA0948">
            <w:pPr>
              <w:suppressAutoHyphens/>
              <w:spacing w:after="0" w:line="240" w:lineRule="auto"/>
              <w:jc w:val="center"/>
              <w:rPr>
                <w:rFonts w:eastAsia="Calibri" w:cstheme="minorHAnsi"/>
                <w:sz w:val="20"/>
                <w:szCs w:val="20"/>
                <w:lang w:eastAsia="zh-CN"/>
              </w:rPr>
            </w:pPr>
            <w:r w:rsidRPr="00AD70CE">
              <w:rPr>
                <w:rFonts w:eastAsia="Calibri" w:cstheme="minorHAnsi"/>
                <w:sz w:val="20"/>
                <w:szCs w:val="20"/>
                <w:lang w:eastAsia="zh-CN"/>
              </w:rPr>
              <w:t>1 500 m</w:t>
            </w:r>
            <w:r w:rsidRPr="00AD70CE">
              <w:rPr>
                <w:rFonts w:eastAsia="Calibri" w:cstheme="minorHAnsi"/>
                <w:sz w:val="20"/>
                <w:szCs w:val="20"/>
                <w:vertAlign w:val="superscript"/>
                <w:lang w:eastAsia="zh-CN"/>
              </w:rPr>
              <w:t>2</w:t>
            </w:r>
          </w:p>
        </w:tc>
        <w:tc>
          <w:tcPr>
            <w:tcW w:w="1552" w:type="dxa"/>
            <w:tcBorders>
              <w:top w:val="single" w:sz="4" w:space="0" w:color="000000"/>
              <w:left w:val="single" w:sz="4" w:space="0" w:color="000000"/>
              <w:bottom w:val="single" w:sz="4" w:space="0" w:color="000000"/>
            </w:tcBorders>
            <w:shd w:val="clear" w:color="auto" w:fill="auto"/>
          </w:tcPr>
          <w:p w14:paraId="1A769C91" w14:textId="77777777" w:rsidR="002D278D" w:rsidRPr="00AD70CE" w:rsidRDefault="002D278D" w:rsidP="00CA0948">
            <w:pPr>
              <w:suppressAutoHyphens/>
              <w:snapToGrid w:val="0"/>
              <w:spacing w:after="0" w:line="240" w:lineRule="auto"/>
              <w:jc w:val="right"/>
              <w:rPr>
                <w:rFonts w:eastAsia="Calibri" w:cstheme="minorHAnsi"/>
                <w:sz w:val="20"/>
                <w:szCs w:val="20"/>
                <w:vertAlign w:val="superscript"/>
                <w:lang w:eastAsia="zh-CN"/>
              </w:rPr>
            </w:pPr>
          </w:p>
          <w:p w14:paraId="536118BA" w14:textId="77777777" w:rsidR="002D278D" w:rsidRPr="00AD70CE" w:rsidRDefault="002D278D" w:rsidP="00CA0948">
            <w:pPr>
              <w:suppressAutoHyphens/>
              <w:snapToGrid w:val="0"/>
              <w:spacing w:after="0" w:line="240" w:lineRule="auto"/>
              <w:jc w:val="right"/>
              <w:rPr>
                <w:rFonts w:eastAsia="Calibri" w:cstheme="minorHAnsi"/>
                <w:sz w:val="20"/>
                <w:szCs w:val="20"/>
                <w:lang w:eastAsia="zh-CN"/>
              </w:rPr>
            </w:pPr>
            <w:r w:rsidRPr="00AD70CE">
              <w:rPr>
                <w:rFonts w:eastAsia="Calibri" w:cstheme="minorHAnsi"/>
                <w:sz w:val="20"/>
                <w:szCs w:val="20"/>
                <w:lang w:eastAsia="zh-CN"/>
              </w:rPr>
              <w:t>zł/m</w:t>
            </w:r>
            <w:r w:rsidRPr="00AD70CE">
              <w:rPr>
                <w:rFonts w:eastAsia="Calibri" w:cstheme="minorHAnsi"/>
                <w:sz w:val="20"/>
                <w:szCs w:val="20"/>
                <w:vertAlign w:val="superscript"/>
                <w:lang w:eastAsia="zh-CN"/>
              </w:rPr>
              <w:t>2</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4EFE7E4C"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p>
        </w:tc>
      </w:tr>
      <w:tr w:rsidR="002D278D" w:rsidRPr="00AD70CE" w14:paraId="4DD710CB" w14:textId="77777777" w:rsidTr="00CA0948">
        <w:tc>
          <w:tcPr>
            <w:tcW w:w="574" w:type="dxa"/>
            <w:tcBorders>
              <w:top w:val="single" w:sz="4" w:space="0" w:color="000000"/>
              <w:left w:val="single" w:sz="4" w:space="0" w:color="000000"/>
              <w:bottom w:val="single" w:sz="4" w:space="0" w:color="000000"/>
            </w:tcBorders>
            <w:shd w:val="clear" w:color="auto" w:fill="auto"/>
          </w:tcPr>
          <w:p w14:paraId="76FC4282" w14:textId="77777777" w:rsidR="002D278D" w:rsidRPr="00AD70CE" w:rsidRDefault="002D278D" w:rsidP="002D278D">
            <w:pPr>
              <w:suppressAutoHyphens/>
              <w:snapToGrid w:val="0"/>
              <w:spacing w:after="0" w:line="240" w:lineRule="auto"/>
              <w:rPr>
                <w:rFonts w:eastAsia="Calibri" w:cstheme="minorHAnsi"/>
                <w:sz w:val="20"/>
                <w:szCs w:val="20"/>
                <w:lang w:eastAsia="zh-CN"/>
              </w:rPr>
            </w:pPr>
            <w:r w:rsidRPr="00AD70CE">
              <w:rPr>
                <w:rFonts w:eastAsia="Calibri" w:cstheme="minorHAnsi"/>
                <w:sz w:val="20"/>
                <w:szCs w:val="20"/>
                <w:lang w:eastAsia="zh-CN"/>
              </w:rPr>
              <w:t>6.</w:t>
            </w:r>
          </w:p>
        </w:tc>
        <w:tc>
          <w:tcPr>
            <w:tcW w:w="4200" w:type="dxa"/>
            <w:tcBorders>
              <w:top w:val="single" w:sz="4" w:space="0" w:color="000000"/>
              <w:left w:val="single" w:sz="4" w:space="0" w:color="000000"/>
              <w:bottom w:val="single" w:sz="4" w:space="0" w:color="000000"/>
            </w:tcBorders>
            <w:shd w:val="clear" w:color="auto" w:fill="auto"/>
          </w:tcPr>
          <w:p w14:paraId="46905D87" w14:textId="77777777" w:rsidR="002D278D" w:rsidRPr="00AD70CE" w:rsidRDefault="002D278D" w:rsidP="002D278D">
            <w:pPr>
              <w:suppressAutoHyphens/>
              <w:snapToGrid w:val="0"/>
              <w:spacing w:after="0"/>
              <w:jc w:val="both"/>
              <w:rPr>
                <w:rFonts w:eastAsia="Times New Roman" w:cstheme="minorHAnsi"/>
                <w:sz w:val="20"/>
                <w:szCs w:val="20"/>
                <w:lang w:eastAsia="zh-CN"/>
              </w:rPr>
            </w:pPr>
            <w:r w:rsidRPr="00AD70CE">
              <w:rPr>
                <w:rFonts w:eastAsia="Times New Roman" w:cstheme="minorHAnsi"/>
                <w:sz w:val="20"/>
                <w:szCs w:val="20"/>
                <w:lang w:eastAsia="zh-CN"/>
              </w:rPr>
              <w:t>Wykonanie progów zwalniających z kostki brukowej na drogach o nawierzchni asfaltowej lub z kostki brukowej.</w:t>
            </w:r>
          </w:p>
        </w:tc>
        <w:tc>
          <w:tcPr>
            <w:tcW w:w="1422" w:type="dxa"/>
            <w:tcBorders>
              <w:top w:val="single" w:sz="4" w:space="0" w:color="000000"/>
              <w:left w:val="single" w:sz="4" w:space="0" w:color="000000"/>
              <w:bottom w:val="single" w:sz="4" w:space="0" w:color="000000"/>
            </w:tcBorders>
            <w:shd w:val="clear" w:color="auto" w:fill="auto"/>
            <w:vAlign w:val="center"/>
          </w:tcPr>
          <w:p w14:paraId="2B60D7E4"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r w:rsidRPr="00AD70CE">
              <w:rPr>
                <w:rFonts w:eastAsia="Calibri" w:cstheme="minorHAnsi"/>
                <w:sz w:val="20"/>
                <w:szCs w:val="20"/>
                <w:lang w:eastAsia="zh-CN"/>
              </w:rPr>
              <w:t>25 m2</w:t>
            </w:r>
          </w:p>
        </w:tc>
        <w:tc>
          <w:tcPr>
            <w:tcW w:w="1552" w:type="dxa"/>
            <w:tcBorders>
              <w:top w:val="single" w:sz="4" w:space="0" w:color="000000"/>
              <w:left w:val="single" w:sz="4" w:space="0" w:color="000000"/>
              <w:bottom w:val="single" w:sz="4" w:space="0" w:color="000000"/>
            </w:tcBorders>
            <w:shd w:val="clear" w:color="auto" w:fill="auto"/>
            <w:vAlign w:val="center"/>
          </w:tcPr>
          <w:p w14:paraId="3D47031F" w14:textId="77777777" w:rsidR="002D278D" w:rsidRPr="00AD70CE" w:rsidRDefault="002D278D" w:rsidP="00CA0948">
            <w:pPr>
              <w:suppressAutoHyphens/>
              <w:snapToGrid w:val="0"/>
              <w:spacing w:after="0" w:line="240" w:lineRule="auto"/>
              <w:jc w:val="right"/>
              <w:rPr>
                <w:rFonts w:eastAsia="Calibri" w:cstheme="minorHAnsi"/>
                <w:sz w:val="20"/>
                <w:szCs w:val="20"/>
                <w:lang w:eastAsia="zh-CN"/>
              </w:rPr>
            </w:pPr>
            <w:r w:rsidRPr="00AD70CE">
              <w:rPr>
                <w:rFonts w:eastAsia="Calibri" w:cstheme="minorHAnsi"/>
                <w:sz w:val="20"/>
                <w:szCs w:val="20"/>
                <w:lang w:eastAsia="zh-CN"/>
              </w:rPr>
              <w:t>zł/m2</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684F8610"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p>
        </w:tc>
      </w:tr>
      <w:tr w:rsidR="002D278D" w:rsidRPr="00AD70CE" w14:paraId="2622E1EA" w14:textId="77777777" w:rsidTr="00CA0948">
        <w:tc>
          <w:tcPr>
            <w:tcW w:w="574" w:type="dxa"/>
            <w:tcBorders>
              <w:left w:val="single" w:sz="4" w:space="0" w:color="000000"/>
              <w:bottom w:val="single" w:sz="4" w:space="0" w:color="000000"/>
            </w:tcBorders>
            <w:shd w:val="clear" w:color="auto" w:fill="auto"/>
          </w:tcPr>
          <w:p w14:paraId="4EAC14AF" w14:textId="77777777" w:rsidR="002D278D" w:rsidRPr="00AD70CE" w:rsidRDefault="002D278D" w:rsidP="002D278D">
            <w:pPr>
              <w:suppressAutoHyphens/>
              <w:snapToGrid w:val="0"/>
              <w:spacing w:after="0" w:line="240" w:lineRule="auto"/>
              <w:rPr>
                <w:rFonts w:eastAsia="Calibri" w:cstheme="minorHAnsi"/>
                <w:sz w:val="20"/>
                <w:szCs w:val="20"/>
                <w:lang w:eastAsia="zh-CN"/>
              </w:rPr>
            </w:pPr>
            <w:r w:rsidRPr="00AD70CE">
              <w:rPr>
                <w:rFonts w:eastAsia="Calibri" w:cstheme="minorHAnsi"/>
                <w:sz w:val="20"/>
                <w:szCs w:val="20"/>
                <w:lang w:eastAsia="zh-CN"/>
              </w:rPr>
              <w:t>7.</w:t>
            </w:r>
          </w:p>
        </w:tc>
        <w:tc>
          <w:tcPr>
            <w:tcW w:w="4200" w:type="dxa"/>
            <w:tcBorders>
              <w:left w:val="single" w:sz="4" w:space="0" w:color="000000"/>
              <w:bottom w:val="single" w:sz="4" w:space="0" w:color="000000"/>
            </w:tcBorders>
            <w:shd w:val="clear" w:color="auto" w:fill="auto"/>
          </w:tcPr>
          <w:p w14:paraId="3AA26EB7" w14:textId="77777777" w:rsidR="002D278D" w:rsidRPr="00AD70CE" w:rsidRDefault="002D278D" w:rsidP="002D278D">
            <w:pPr>
              <w:suppressAutoHyphens/>
              <w:snapToGrid w:val="0"/>
              <w:spacing w:after="0" w:line="240" w:lineRule="auto"/>
              <w:rPr>
                <w:rFonts w:eastAsia="Calibri" w:cstheme="minorHAnsi"/>
                <w:sz w:val="20"/>
                <w:szCs w:val="20"/>
                <w:lang w:eastAsia="zh-CN"/>
              </w:rPr>
            </w:pPr>
            <w:r w:rsidRPr="00AD70CE">
              <w:rPr>
                <w:rFonts w:eastAsia="Calibri" w:cstheme="minorHAnsi"/>
                <w:sz w:val="20"/>
                <w:szCs w:val="20"/>
                <w:lang w:eastAsia="zh-CN"/>
              </w:rPr>
              <w:t>Regulacja pionowa i pozioma obrzeży betonowych z uzupełnieniem lub wymianą elementów brakujących bądź zniszczonych.</w:t>
            </w:r>
          </w:p>
          <w:p w14:paraId="047E46F7" w14:textId="77777777" w:rsidR="00CA0948" w:rsidRPr="00AD70CE" w:rsidRDefault="00CA0948" w:rsidP="002D278D">
            <w:pPr>
              <w:suppressAutoHyphens/>
              <w:snapToGrid w:val="0"/>
              <w:spacing w:after="0" w:line="240" w:lineRule="auto"/>
              <w:rPr>
                <w:rFonts w:eastAsia="Calibri" w:cstheme="minorHAnsi"/>
                <w:sz w:val="20"/>
                <w:szCs w:val="20"/>
                <w:lang w:eastAsia="zh-CN"/>
              </w:rPr>
            </w:pPr>
          </w:p>
        </w:tc>
        <w:tc>
          <w:tcPr>
            <w:tcW w:w="1422" w:type="dxa"/>
            <w:tcBorders>
              <w:left w:val="single" w:sz="4" w:space="0" w:color="000000"/>
              <w:bottom w:val="single" w:sz="4" w:space="0" w:color="000000"/>
            </w:tcBorders>
            <w:shd w:val="clear" w:color="auto" w:fill="auto"/>
            <w:vAlign w:val="center"/>
          </w:tcPr>
          <w:p w14:paraId="7B751518"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r w:rsidRPr="00AD70CE">
              <w:rPr>
                <w:rFonts w:eastAsia="Calibri" w:cstheme="minorHAnsi"/>
                <w:sz w:val="20"/>
                <w:szCs w:val="20"/>
                <w:lang w:eastAsia="zh-CN"/>
              </w:rPr>
              <w:t>250 m</w:t>
            </w:r>
          </w:p>
        </w:tc>
        <w:tc>
          <w:tcPr>
            <w:tcW w:w="1552" w:type="dxa"/>
            <w:tcBorders>
              <w:left w:val="single" w:sz="4" w:space="0" w:color="000000"/>
              <w:bottom w:val="single" w:sz="4" w:space="0" w:color="000000"/>
            </w:tcBorders>
            <w:shd w:val="clear" w:color="auto" w:fill="auto"/>
            <w:vAlign w:val="center"/>
          </w:tcPr>
          <w:p w14:paraId="55B72FBB" w14:textId="77777777" w:rsidR="002D278D" w:rsidRPr="00AD70CE" w:rsidRDefault="002D278D" w:rsidP="00CA0948">
            <w:pPr>
              <w:suppressAutoHyphens/>
              <w:snapToGrid w:val="0"/>
              <w:spacing w:after="0" w:line="240" w:lineRule="auto"/>
              <w:jc w:val="right"/>
              <w:rPr>
                <w:rFonts w:eastAsia="Calibri" w:cstheme="minorHAnsi"/>
                <w:sz w:val="20"/>
                <w:szCs w:val="20"/>
                <w:lang w:eastAsia="zh-CN"/>
              </w:rPr>
            </w:pPr>
            <w:r w:rsidRPr="00AD70CE">
              <w:rPr>
                <w:rFonts w:eastAsia="Calibri" w:cstheme="minorHAnsi"/>
                <w:sz w:val="20"/>
                <w:szCs w:val="20"/>
                <w:lang w:eastAsia="zh-CN"/>
              </w:rPr>
              <w:t>zł/m</w:t>
            </w:r>
          </w:p>
        </w:tc>
        <w:tc>
          <w:tcPr>
            <w:tcW w:w="1774" w:type="dxa"/>
            <w:tcBorders>
              <w:left w:val="single" w:sz="4" w:space="0" w:color="000000"/>
              <w:bottom w:val="single" w:sz="4" w:space="0" w:color="000000"/>
              <w:right w:val="single" w:sz="4" w:space="0" w:color="000000"/>
            </w:tcBorders>
            <w:shd w:val="clear" w:color="auto" w:fill="auto"/>
          </w:tcPr>
          <w:p w14:paraId="6FAEF611"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p>
        </w:tc>
      </w:tr>
      <w:tr w:rsidR="002D278D" w:rsidRPr="00AD70CE" w14:paraId="5C40381D" w14:textId="77777777" w:rsidTr="00CA0948">
        <w:tc>
          <w:tcPr>
            <w:tcW w:w="574" w:type="dxa"/>
            <w:tcBorders>
              <w:top w:val="single" w:sz="4" w:space="0" w:color="000000"/>
              <w:left w:val="single" w:sz="4" w:space="0" w:color="000000"/>
              <w:bottom w:val="single" w:sz="4" w:space="0" w:color="000000"/>
            </w:tcBorders>
            <w:shd w:val="clear" w:color="auto" w:fill="auto"/>
          </w:tcPr>
          <w:p w14:paraId="23418BAD" w14:textId="77777777" w:rsidR="002D278D" w:rsidRPr="00AD70CE" w:rsidRDefault="002D278D" w:rsidP="002D278D">
            <w:pPr>
              <w:suppressAutoHyphens/>
              <w:snapToGrid w:val="0"/>
              <w:spacing w:after="0" w:line="240" w:lineRule="auto"/>
              <w:rPr>
                <w:rFonts w:eastAsia="Calibri" w:cstheme="minorHAnsi"/>
                <w:sz w:val="20"/>
                <w:szCs w:val="20"/>
                <w:lang w:eastAsia="zh-CN"/>
              </w:rPr>
            </w:pPr>
            <w:r w:rsidRPr="00AD70CE">
              <w:rPr>
                <w:rFonts w:eastAsia="Calibri" w:cstheme="minorHAnsi"/>
                <w:sz w:val="20"/>
                <w:szCs w:val="20"/>
                <w:lang w:eastAsia="zh-CN"/>
              </w:rPr>
              <w:t>8.</w:t>
            </w:r>
          </w:p>
        </w:tc>
        <w:tc>
          <w:tcPr>
            <w:tcW w:w="4200" w:type="dxa"/>
            <w:tcBorders>
              <w:top w:val="single" w:sz="4" w:space="0" w:color="000000"/>
              <w:left w:val="single" w:sz="4" w:space="0" w:color="000000"/>
              <w:bottom w:val="single" w:sz="4" w:space="0" w:color="000000"/>
            </w:tcBorders>
            <w:shd w:val="clear" w:color="auto" w:fill="auto"/>
          </w:tcPr>
          <w:p w14:paraId="24983222" w14:textId="77777777" w:rsidR="00CA0948" w:rsidRPr="00AD70CE" w:rsidRDefault="00CA0948" w:rsidP="002D278D">
            <w:pPr>
              <w:suppressAutoHyphens/>
              <w:snapToGrid w:val="0"/>
              <w:spacing w:after="0" w:line="240" w:lineRule="auto"/>
              <w:rPr>
                <w:rFonts w:eastAsia="Calibri" w:cstheme="minorHAnsi"/>
                <w:sz w:val="20"/>
                <w:szCs w:val="20"/>
                <w:lang w:eastAsia="zh-CN"/>
              </w:rPr>
            </w:pPr>
          </w:p>
          <w:p w14:paraId="7DC8045C" w14:textId="77777777" w:rsidR="002D278D" w:rsidRPr="00AD70CE" w:rsidRDefault="002D278D" w:rsidP="002D278D">
            <w:pPr>
              <w:suppressAutoHyphens/>
              <w:snapToGrid w:val="0"/>
              <w:spacing w:after="0" w:line="240" w:lineRule="auto"/>
              <w:rPr>
                <w:rFonts w:eastAsia="Calibri" w:cstheme="minorHAnsi"/>
                <w:sz w:val="20"/>
                <w:szCs w:val="20"/>
                <w:lang w:eastAsia="zh-CN"/>
              </w:rPr>
            </w:pPr>
            <w:r w:rsidRPr="00AD70CE">
              <w:rPr>
                <w:rFonts w:eastAsia="Calibri" w:cstheme="minorHAnsi"/>
                <w:sz w:val="20"/>
                <w:szCs w:val="20"/>
                <w:lang w:eastAsia="zh-CN"/>
              </w:rPr>
              <w:t>Regulacja pionowa i pozioma krawężników</w:t>
            </w:r>
          </w:p>
          <w:p w14:paraId="7D5C3E98" w14:textId="77777777" w:rsidR="00CA0948" w:rsidRPr="00AD70CE" w:rsidRDefault="00CA0948" w:rsidP="002D278D">
            <w:pPr>
              <w:suppressAutoHyphens/>
              <w:snapToGrid w:val="0"/>
              <w:spacing w:after="0" w:line="240" w:lineRule="auto"/>
              <w:rPr>
                <w:rFonts w:eastAsia="Calibri" w:cstheme="minorHAnsi"/>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vAlign w:val="center"/>
          </w:tcPr>
          <w:p w14:paraId="56DA531D"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p>
          <w:p w14:paraId="10B37028"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r w:rsidRPr="00AD70CE">
              <w:rPr>
                <w:rFonts w:eastAsia="Calibri" w:cstheme="minorHAnsi"/>
                <w:sz w:val="20"/>
                <w:szCs w:val="20"/>
                <w:lang w:eastAsia="zh-CN"/>
              </w:rPr>
              <w:t>100 m</w:t>
            </w:r>
          </w:p>
        </w:tc>
        <w:tc>
          <w:tcPr>
            <w:tcW w:w="1552" w:type="dxa"/>
            <w:tcBorders>
              <w:top w:val="single" w:sz="4" w:space="0" w:color="000000"/>
              <w:left w:val="single" w:sz="4" w:space="0" w:color="000000"/>
              <w:bottom w:val="single" w:sz="4" w:space="0" w:color="000000"/>
            </w:tcBorders>
            <w:shd w:val="clear" w:color="auto" w:fill="auto"/>
            <w:vAlign w:val="center"/>
          </w:tcPr>
          <w:p w14:paraId="4EE2623B" w14:textId="77777777" w:rsidR="002D278D" w:rsidRPr="00AD70CE" w:rsidRDefault="002D278D" w:rsidP="00CA0948">
            <w:pPr>
              <w:suppressAutoHyphens/>
              <w:snapToGrid w:val="0"/>
              <w:spacing w:after="0" w:line="240" w:lineRule="auto"/>
              <w:jc w:val="right"/>
              <w:rPr>
                <w:rFonts w:eastAsia="Calibri" w:cstheme="minorHAnsi"/>
                <w:sz w:val="20"/>
                <w:szCs w:val="20"/>
                <w:lang w:eastAsia="zh-CN"/>
              </w:rPr>
            </w:pPr>
            <w:r w:rsidRPr="00AD70CE">
              <w:rPr>
                <w:rFonts w:eastAsia="Calibri" w:cstheme="minorHAnsi"/>
                <w:sz w:val="20"/>
                <w:szCs w:val="20"/>
                <w:lang w:eastAsia="zh-CN"/>
              </w:rPr>
              <w:t>zł/m</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5DDF5802"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p>
        </w:tc>
      </w:tr>
      <w:tr w:rsidR="002D278D" w:rsidRPr="00AD70CE" w14:paraId="1555B798" w14:textId="77777777" w:rsidTr="00CA0948">
        <w:tc>
          <w:tcPr>
            <w:tcW w:w="574" w:type="dxa"/>
            <w:tcBorders>
              <w:top w:val="single" w:sz="4" w:space="0" w:color="000000"/>
              <w:left w:val="single" w:sz="4" w:space="0" w:color="000000"/>
              <w:bottom w:val="single" w:sz="4" w:space="0" w:color="000000"/>
            </w:tcBorders>
            <w:shd w:val="clear" w:color="auto" w:fill="auto"/>
          </w:tcPr>
          <w:p w14:paraId="26B5A640" w14:textId="77777777" w:rsidR="002D278D" w:rsidRPr="00AD70CE" w:rsidRDefault="002D278D" w:rsidP="002D278D">
            <w:pPr>
              <w:suppressAutoHyphens/>
              <w:snapToGrid w:val="0"/>
              <w:spacing w:after="0" w:line="240" w:lineRule="auto"/>
              <w:rPr>
                <w:rFonts w:eastAsia="Calibri" w:cstheme="minorHAnsi"/>
                <w:sz w:val="20"/>
                <w:szCs w:val="20"/>
                <w:lang w:eastAsia="zh-CN"/>
              </w:rPr>
            </w:pPr>
            <w:r w:rsidRPr="00AD70CE">
              <w:rPr>
                <w:rFonts w:eastAsia="Calibri" w:cstheme="minorHAnsi"/>
                <w:sz w:val="20"/>
                <w:szCs w:val="20"/>
                <w:lang w:eastAsia="zh-CN"/>
              </w:rPr>
              <w:t>9.</w:t>
            </w:r>
          </w:p>
        </w:tc>
        <w:tc>
          <w:tcPr>
            <w:tcW w:w="4200" w:type="dxa"/>
            <w:tcBorders>
              <w:top w:val="single" w:sz="4" w:space="0" w:color="000000"/>
              <w:left w:val="single" w:sz="4" w:space="0" w:color="000000"/>
              <w:bottom w:val="single" w:sz="4" w:space="0" w:color="000000"/>
            </w:tcBorders>
            <w:shd w:val="clear" w:color="auto" w:fill="auto"/>
          </w:tcPr>
          <w:p w14:paraId="21B7A671" w14:textId="77777777" w:rsidR="002D278D" w:rsidRPr="00AD70CE" w:rsidRDefault="002D278D" w:rsidP="002D278D">
            <w:pPr>
              <w:suppressAutoHyphens/>
              <w:snapToGrid w:val="0"/>
              <w:spacing w:after="0" w:line="240" w:lineRule="auto"/>
              <w:rPr>
                <w:rFonts w:eastAsia="Calibri" w:cstheme="minorHAnsi"/>
                <w:sz w:val="20"/>
                <w:szCs w:val="20"/>
                <w:lang w:eastAsia="zh-CN"/>
              </w:rPr>
            </w:pPr>
            <w:proofErr w:type="gramStart"/>
            <w:r w:rsidRPr="00AD70CE">
              <w:rPr>
                <w:rFonts w:eastAsia="Calibri" w:cstheme="minorHAnsi"/>
                <w:sz w:val="20"/>
                <w:szCs w:val="20"/>
                <w:lang w:eastAsia="zh-CN"/>
              </w:rPr>
              <w:t>Wymiana  i</w:t>
            </w:r>
            <w:proofErr w:type="gramEnd"/>
            <w:r w:rsidRPr="00AD70CE">
              <w:rPr>
                <w:rFonts w:eastAsia="Calibri" w:cstheme="minorHAnsi"/>
                <w:sz w:val="20"/>
                <w:szCs w:val="20"/>
                <w:lang w:eastAsia="zh-CN"/>
              </w:rPr>
              <w:t xml:space="preserve"> wbudowanie krawężników typu ciężkiego na nowe na ławie betonowej z oporem</w:t>
            </w:r>
          </w:p>
          <w:p w14:paraId="1D78F194" w14:textId="77777777" w:rsidR="00CA0948" w:rsidRPr="00AD70CE" w:rsidRDefault="00CA0948" w:rsidP="002D278D">
            <w:pPr>
              <w:suppressAutoHyphens/>
              <w:snapToGrid w:val="0"/>
              <w:spacing w:after="0" w:line="240" w:lineRule="auto"/>
              <w:rPr>
                <w:rFonts w:eastAsia="Calibri" w:cstheme="minorHAnsi"/>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tcPr>
          <w:p w14:paraId="43D87AE8"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p>
          <w:p w14:paraId="62EFDC56"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r w:rsidRPr="00AD70CE">
              <w:rPr>
                <w:rFonts w:eastAsia="Calibri" w:cstheme="minorHAnsi"/>
                <w:sz w:val="20"/>
                <w:szCs w:val="20"/>
                <w:lang w:eastAsia="zh-CN"/>
              </w:rPr>
              <w:t>30 m</w:t>
            </w:r>
          </w:p>
        </w:tc>
        <w:tc>
          <w:tcPr>
            <w:tcW w:w="1552" w:type="dxa"/>
            <w:tcBorders>
              <w:top w:val="single" w:sz="4" w:space="0" w:color="000000"/>
              <w:left w:val="single" w:sz="4" w:space="0" w:color="000000"/>
              <w:bottom w:val="single" w:sz="4" w:space="0" w:color="000000"/>
            </w:tcBorders>
            <w:shd w:val="clear" w:color="auto" w:fill="auto"/>
          </w:tcPr>
          <w:p w14:paraId="26E4C914" w14:textId="77777777" w:rsidR="002D278D" w:rsidRPr="00AD70CE" w:rsidRDefault="002D278D" w:rsidP="00CA0948">
            <w:pPr>
              <w:suppressAutoHyphens/>
              <w:snapToGrid w:val="0"/>
              <w:spacing w:after="0" w:line="240" w:lineRule="auto"/>
              <w:jc w:val="right"/>
              <w:rPr>
                <w:rFonts w:eastAsia="Calibri" w:cstheme="minorHAnsi"/>
                <w:sz w:val="20"/>
                <w:szCs w:val="20"/>
                <w:lang w:eastAsia="zh-CN"/>
              </w:rPr>
            </w:pPr>
          </w:p>
          <w:p w14:paraId="3202C514" w14:textId="77777777" w:rsidR="002D278D" w:rsidRPr="00AD70CE" w:rsidRDefault="002D278D" w:rsidP="00CA0948">
            <w:pPr>
              <w:suppressAutoHyphens/>
              <w:snapToGrid w:val="0"/>
              <w:spacing w:after="0" w:line="240" w:lineRule="auto"/>
              <w:jc w:val="right"/>
              <w:rPr>
                <w:rFonts w:eastAsia="Calibri" w:cstheme="minorHAnsi"/>
                <w:sz w:val="20"/>
                <w:szCs w:val="20"/>
                <w:lang w:eastAsia="zh-CN"/>
              </w:rPr>
            </w:pPr>
            <w:r w:rsidRPr="00AD70CE">
              <w:rPr>
                <w:rFonts w:eastAsia="Calibri" w:cstheme="minorHAnsi"/>
                <w:sz w:val="20"/>
                <w:szCs w:val="20"/>
                <w:lang w:eastAsia="zh-CN"/>
              </w:rPr>
              <w:t>zł/m</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2F4F6EAD"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p>
        </w:tc>
      </w:tr>
      <w:tr w:rsidR="00CA0948" w:rsidRPr="00AD70CE" w14:paraId="27090913" w14:textId="77777777" w:rsidTr="00CA0948">
        <w:tc>
          <w:tcPr>
            <w:tcW w:w="574" w:type="dxa"/>
            <w:tcBorders>
              <w:top w:val="single" w:sz="4" w:space="0" w:color="000000"/>
              <w:left w:val="single" w:sz="4" w:space="0" w:color="000000"/>
              <w:bottom w:val="single" w:sz="4" w:space="0" w:color="000000"/>
            </w:tcBorders>
            <w:shd w:val="clear" w:color="auto" w:fill="auto"/>
          </w:tcPr>
          <w:p w14:paraId="14710668" w14:textId="77777777" w:rsidR="00CA0948" w:rsidRPr="00AD70CE" w:rsidRDefault="00CA0948" w:rsidP="002D278D">
            <w:pPr>
              <w:suppressAutoHyphens/>
              <w:snapToGrid w:val="0"/>
              <w:spacing w:after="0" w:line="240" w:lineRule="auto"/>
              <w:rPr>
                <w:rFonts w:eastAsia="Times New Roman" w:cstheme="minorHAnsi"/>
                <w:sz w:val="20"/>
                <w:szCs w:val="20"/>
                <w:lang w:eastAsia="pl-PL"/>
              </w:rPr>
            </w:pPr>
          </w:p>
        </w:tc>
        <w:tc>
          <w:tcPr>
            <w:tcW w:w="4200" w:type="dxa"/>
            <w:tcBorders>
              <w:top w:val="single" w:sz="4" w:space="0" w:color="000000"/>
              <w:left w:val="single" w:sz="4" w:space="0" w:color="000000"/>
              <w:bottom w:val="single" w:sz="4" w:space="0" w:color="000000"/>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6465"/>
            </w:tblGrid>
            <w:tr w:rsidR="00CA0948" w:rsidRPr="00AD70CE" w14:paraId="3584F54B" w14:textId="77777777" w:rsidTr="002D278D">
              <w:trPr>
                <w:trHeight w:val="300"/>
              </w:trPr>
              <w:tc>
                <w:tcPr>
                  <w:tcW w:w="6465" w:type="dxa"/>
                  <w:shd w:val="clear" w:color="auto" w:fill="auto"/>
                  <w:vAlign w:val="bottom"/>
                </w:tcPr>
                <w:p w14:paraId="4F0F827F" w14:textId="77777777" w:rsidR="00CA0948" w:rsidRPr="00AD70CE" w:rsidRDefault="00CA0948" w:rsidP="002D278D">
                  <w:pPr>
                    <w:suppressAutoHyphens/>
                    <w:spacing w:after="0" w:line="240" w:lineRule="auto"/>
                    <w:rPr>
                      <w:rFonts w:eastAsia="Calibri" w:cstheme="minorHAnsi"/>
                      <w:sz w:val="20"/>
                      <w:szCs w:val="20"/>
                      <w:lang w:eastAsia="zh-CN"/>
                    </w:rPr>
                  </w:pPr>
                  <w:r w:rsidRPr="00AD70CE">
                    <w:rPr>
                      <w:rFonts w:eastAsia="Times New Roman" w:cstheme="minorHAnsi"/>
                      <w:b/>
                      <w:color w:val="000000"/>
                      <w:sz w:val="20"/>
                      <w:szCs w:val="20"/>
                      <w:lang w:eastAsia="pl-PL"/>
                    </w:rPr>
                    <w:t>Utrzymanie i konserwacja mostu</w:t>
                  </w:r>
                </w:p>
                <w:p w14:paraId="210E1D40" w14:textId="77777777" w:rsidR="00CA0948" w:rsidRPr="00AD70CE" w:rsidRDefault="00CA0948" w:rsidP="002D278D">
                  <w:pPr>
                    <w:suppressAutoHyphens/>
                    <w:spacing w:after="0" w:line="240" w:lineRule="auto"/>
                    <w:rPr>
                      <w:rFonts w:eastAsia="Calibri" w:cstheme="minorHAnsi"/>
                      <w:sz w:val="20"/>
                      <w:szCs w:val="20"/>
                      <w:lang w:eastAsia="zh-CN"/>
                    </w:rPr>
                  </w:pPr>
                  <w:r w:rsidRPr="00AD70CE">
                    <w:rPr>
                      <w:rFonts w:eastAsia="Times New Roman" w:cstheme="minorHAnsi"/>
                      <w:b/>
                      <w:color w:val="000000"/>
                      <w:sz w:val="20"/>
                      <w:szCs w:val="20"/>
                      <w:lang w:eastAsia="pl-PL"/>
                    </w:rPr>
                    <w:t>w Kamieńczyku</w:t>
                  </w:r>
                </w:p>
              </w:tc>
            </w:tr>
          </w:tbl>
          <w:p w14:paraId="48C31E4E" w14:textId="77777777" w:rsidR="00CA0948" w:rsidRPr="00AD70CE" w:rsidRDefault="00CA0948" w:rsidP="002D278D">
            <w:pPr>
              <w:suppressAutoHyphens/>
              <w:spacing w:after="0" w:line="240" w:lineRule="auto"/>
              <w:rPr>
                <w:rFonts w:eastAsia="Times New Roman" w:cstheme="minorHAnsi"/>
                <w:b/>
                <w:color w:val="000000"/>
                <w:sz w:val="20"/>
                <w:szCs w:val="20"/>
                <w:lang w:eastAsia="pl-PL"/>
              </w:rPr>
            </w:pPr>
          </w:p>
        </w:tc>
        <w:tc>
          <w:tcPr>
            <w:tcW w:w="4748" w:type="dxa"/>
            <w:gridSpan w:val="3"/>
            <w:tcBorders>
              <w:top w:val="single" w:sz="4" w:space="0" w:color="000000"/>
              <w:left w:val="single" w:sz="4" w:space="0" w:color="000000"/>
              <w:bottom w:val="single" w:sz="4" w:space="0" w:color="000000"/>
              <w:right w:val="single" w:sz="4" w:space="0" w:color="000000"/>
            </w:tcBorders>
            <w:shd w:val="clear" w:color="auto" w:fill="auto"/>
          </w:tcPr>
          <w:p w14:paraId="006E6AEF" w14:textId="77777777" w:rsidR="00CA0948" w:rsidRPr="00AD70CE" w:rsidRDefault="00CA0948" w:rsidP="00CA0948">
            <w:pPr>
              <w:suppressAutoHyphens/>
              <w:snapToGrid w:val="0"/>
              <w:spacing w:after="0" w:line="240" w:lineRule="auto"/>
              <w:jc w:val="center"/>
              <w:rPr>
                <w:rFonts w:eastAsia="Times New Roman" w:cstheme="minorHAnsi"/>
                <w:b/>
                <w:color w:val="000000"/>
                <w:sz w:val="20"/>
                <w:szCs w:val="20"/>
                <w:lang w:eastAsia="pl-PL"/>
              </w:rPr>
            </w:pPr>
          </w:p>
        </w:tc>
      </w:tr>
      <w:tr w:rsidR="002D278D" w:rsidRPr="00AD70CE" w14:paraId="3BC6EE65" w14:textId="77777777" w:rsidTr="00CA0948">
        <w:tc>
          <w:tcPr>
            <w:tcW w:w="574" w:type="dxa"/>
            <w:tcBorders>
              <w:top w:val="single" w:sz="4" w:space="0" w:color="000000"/>
              <w:left w:val="single" w:sz="4" w:space="0" w:color="000000"/>
              <w:bottom w:val="single" w:sz="4" w:space="0" w:color="000000"/>
            </w:tcBorders>
            <w:shd w:val="clear" w:color="auto" w:fill="auto"/>
          </w:tcPr>
          <w:p w14:paraId="20ADE4DD" w14:textId="77777777" w:rsidR="002D278D" w:rsidRPr="00AD70CE" w:rsidRDefault="002D278D" w:rsidP="002D278D">
            <w:pPr>
              <w:suppressAutoHyphens/>
              <w:snapToGrid w:val="0"/>
              <w:spacing w:after="0" w:line="240" w:lineRule="auto"/>
              <w:rPr>
                <w:rFonts w:eastAsia="Calibri" w:cstheme="minorHAnsi"/>
                <w:sz w:val="20"/>
                <w:szCs w:val="20"/>
                <w:lang w:eastAsia="zh-CN"/>
              </w:rPr>
            </w:pPr>
            <w:r w:rsidRPr="00AD70CE">
              <w:rPr>
                <w:rFonts w:eastAsia="Calibri" w:cstheme="minorHAnsi"/>
                <w:sz w:val="20"/>
                <w:szCs w:val="20"/>
                <w:lang w:eastAsia="zh-CN"/>
              </w:rPr>
              <w:t>10.</w:t>
            </w:r>
          </w:p>
        </w:tc>
        <w:tc>
          <w:tcPr>
            <w:tcW w:w="4200" w:type="dxa"/>
            <w:tcBorders>
              <w:top w:val="single" w:sz="4" w:space="0" w:color="000000"/>
              <w:left w:val="single" w:sz="4" w:space="0" w:color="000000"/>
              <w:bottom w:val="single" w:sz="4" w:space="0" w:color="000000"/>
            </w:tcBorders>
            <w:shd w:val="clear" w:color="auto" w:fill="auto"/>
          </w:tcPr>
          <w:p w14:paraId="4A31B1C9" w14:textId="77777777" w:rsidR="00CA0948" w:rsidRPr="00AD70CE" w:rsidRDefault="00CA0948" w:rsidP="002D278D">
            <w:pPr>
              <w:suppressAutoHyphens/>
              <w:spacing w:after="0" w:line="240" w:lineRule="auto"/>
              <w:rPr>
                <w:rFonts w:eastAsia="Calibri" w:cstheme="minorHAnsi"/>
                <w:sz w:val="20"/>
                <w:szCs w:val="20"/>
                <w:lang w:eastAsia="zh-CN"/>
              </w:rPr>
            </w:pPr>
          </w:p>
          <w:p w14:paraId="6F7E56C1" w14:textId="77777777" w:rsidR="002D278D" w:rsidRPr="00AD70CE" w:rsidRDefault="002D278D" w:rsidP="002D278D">
            <w:pPr>
              <w:suppressAutoHyphens/>
              <w:spacing w:after="0" w:line="240" w:lineRule="auto"/>
              <w:rPr>
                <w:rFonts w:eastAsia="Calibri" w:cstheme="minorHAnsi"/>
                <w:sz w:val="20"/>
                <w:szCs w:val="20"/>
                <w:lang w:eastAsia="zh-CN"/>
              </w:rPr>
            </w:pPr>
            <w:r w:rsidRPr="00AD70CE">
              <w:rPr>
                <w:rFonts w:eastAsia="Calibri" w:cstheme="minorHAnsi"/>
                <w:sz w:val="20"/>
                <w:szCs w:val="20"/>
                <w:lang w:eastAsia="zh-CN"/>
              </w:rPr>
              <w:t>Malowanie barier ochronnych</w:t>
            </w:r>
          </w:p>
        </w:tc>
        <w:tc>
          <w:tcPr>
            <w:tcW w:w="1422" w:type="dxa"/>
            <w:tcBorders>
              <w:top w:val="single" w:sz="4" w:space="0" w:color="000000"/>
              <w:left w:val="single" w:sz="4" w:space="0" w:color="000000"/>
              <w:bottom w:val="single" w:sz="4" w:space="0" w:color="000000"/>
            </w:tcBorders>
            <w:shd w:val="clear" w:color="auto" w:fill="auto"/>
          </w:tcPr>
          <w:p w14:paraId="5CD30D77" w14:textId="77777777" w:rsidR="00CA0948" w:rsidRPr="00AD70CE" w:rsidRDefault="00CA0948" w:rsidP="00CA0948">
            <w:pPr>
              <w:suppressAutoHyphens/>
              <w:spacing w:after="0" w:line="240" w:lineRule="auto"/>
              <w:jc w:val="center"/>
              <w:rPr>
                <w:rFonts w:eastAsia="Calibri" w:cstheme="minorHAnsi"/>
                <w:sz w:val="20"/>
                <w:szCs w:val="20"/>
                <w:lang w:eastAsia="zh-CN"/>
              </w:rPr>
            </w:pPr>
          </w:p>
          <w:p w14:paraId="27B8890A" w14:textId="77777777" w:rsidR="002D278D" w:rsidRPr="00AD70CE" w:rsidRDefault="002D278D" w:rsidP="00CA0948">
            <w:pPr>
              <w:suppressAutoHyphens/>
              <w:spacing w:after="0" w:line="240" w:lineRule="auto"/>
              <w:jc w:val="center"/>
              <w:rPr>
                <w:rFonts w:eastAsia="Calibri" w:cstheme="minorHAnsi"/>
                <w:sz w:val="20"/>
                <w:szCs w:val="20"/>
                <w:lang w:eastAsia="zh-CN"/>
              </w:rPr>
            </w:pPr>
            <w:r w:rsidRPr="00AD70CE">
              <w:rPr>
                <w:rFonts w:eastAsia="Calibri" w:cstheme="minorHAnsi"/>
                <w:sz w:val="20"/>
                <w:szCs w:val="20"/>
                <w:lang w:eastAsia="zh-CN"/>
              </w:rPr>
              <w:t>1 raz</w:t>
            </w:r>
          </w:p>
        </w:tc>
        <w:tc>
          <w:tcPr>
            <w:tcW w:w="1552" w:type="dxa"/>
            <w:tcBorders>
              <w:top w:val="single" w:sz="4" w:space="0" w:color="000000"/>
              <w:left w:val="single" w:sz="4" w:space="0" w:color="000000"/>
              <w:bottom w:val="single" w:sz="4" w:space="0" w:color="000000"/>
            </w:tcBorders>
            <w:shd w:val="clear" w:color="auto" w:fill="auto"/>
          </w:tcPr>
          <w:p w14:paraId="6D6E134E" w14:textId="77777777" w:rsidR="00CA0948" w:rsidRPr="00AD70CE" w:rsidRDefault="00CA0948" w:rsidP="00CA0948">
            <w:pPr>
              <w:suppressAutoHyphens/>
              <w:snapToGrid w:val="0"/>
              <w:spacing w:after="0" w:line="240" w:lineRule="auto"/>
              <w:jc w:val="right"/>
              <w:rPr>
                <w:rFonts w:eastAsia="Calibri" w:cstheme="minorHAnsi"/>
                <w:sz w:val="20"/>
                <w:szCs w:val="20"/>
                <w:lang w:eastAsia="zh-CN"/>
              </w:rPr>
            </w:pPr>
          </w:p>
          <w:p w14:paraId="32E78CE6" w14:textId="77777777" w:rsidR="002D278D" w:rsidRPr="00AD70CE" w:rsidRDefault="002D278D" w:rsidP="00CA0948">
            <w:pPr>
              <w:suppressAutoHyphens/>
              <w:snapToGrid w:val="0"/>
              <w:spacing w:after="0" w:line="240" w:lineRule="auto"/>
              <w:jc w:val="right"/>
              <w:rPr>
                <w:rFonts w:eastAsia="Calibri" w:cstheme="minorHAnsi"/>
                <w:sz w:val="20"/>
                <w:szCs w:val="20"/>
                <w:lang w:eastAsia="zh-CN"/>
              </w:rPr>
            </w:pPr>
            <w:r w:rsidRPr="00AD70CE">
              <w:rPr>
                <w:rFonts w:eastAsia="Calibri" w:cstheme="minorHAnsi"/>
                <w:sz w:val="20"/>
                <w:szCs w:val="20"/>
                <w:lang w:eastAsia="zh-CN"/>
              </w:rPr>
              <w:t>zł/raz</w:t>
            </w:r>
          </w:p>
          <w:p w14:paraId="78152D3E" w14:textId="77777777" w:rsidR="002D278D" w:rsidRPr="00AD70CE" w:rsidRDefault="002D278D" w:rsidP="00CA0948">
            <w:pPr>
              <w:suppressAutoHyphens/>
              <w:snapToGrid w:val="0"/>
              <w:spacing w:after="0" w:line="240" w:lineRule="auto"/>
              <w:jc w:val="right"/>
              <w:rPr>
                <w:rFonts w:eastAsia="Calibri" w:cstheme="minorHAnsi"/>
                <w:sz w:val="20"/>
                <w:szCs w:val="20"/>
                <w:lang w:eastAsia="zh-CN"/>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5F758D9F"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p>
        </w:tc>
      </w:tr>
      <w:tr w:rsidR="002D278D" w:rsidRPr="00AD70CE" w14:paraId="1C6836A4" w14:textId="77777777" w:rsidTr="00CA0948">
        <w:tc>
          <w:tcPr>
            <w:tcW w:w="574" w:type="dxa"/>
            <w:tcBorders>
              <w:top w:val="single" w:sz="4" w:space="0" w:color="000000"/>
              <w:left w:val="single" w:sz="4" w:space="0" w:color="000000"/>
              <w:bottom w:val="single" w:sz="4" w:space="0" w:color="000000"/>
            </w:tcBorders>
            <w:shd w:val="clear" w:color="auto" w:fill="auto"/>
          </w:tcPr>
          <w:p w14:paraId="59B4662B" w14:textId="77777777" w:rsidR="002D278D" w:rsidRPr="00AD70CE" w:rsidRDefault="002D278D" w:rsidP="002D278D">
            <w:pPr>
              <w:suppressAutoHyphens/>
              <w:snapToGrid w:val="0"/>
              <w:spacing w:after="0" w:line="240" w:lineRule="auto"/>
              <w:rPr>
                <w:rFonts w:eastAsia="Calibri" w:cstheme="minorHAnsi"/>
                <w:sz w:val="20"/>
                <w:szCs w:val="20"/>
                <w:lang w:eastAsia="zh-CN"/>
              </w:rPr>
            </w:pPr>
            <w:r w:rsidRPr="00AD70CE">
              <w:rPr>
                <w:rFonts w:eastAsia="Calibri" w:cstheme="minorHAnsi"/>
                <w:sz w:val="20"/>
                <w:szCs w:val="20"/>
                <w:lang w:eastAsia="zh-CN"/>
              </w:rPr>
              <w:t>10.1</w:t>
            </w:r>
          </w:p>
        </w:tc>
        <w:tc>
          <w:tcPr>
            <w:tcW w:w="4200" w:type="dxa"/>
            <w:tcBorders>
              <w:top w:val="single" w:sz="4" w:space="0" w:color="000000"/>
              <w:left w:val="single" w:sz="4" w:space="0" w:color="000000"/>
              <w:bottom w:val="single" w:sz="4" w:space="0" w:color="000000"/>
            </w:tcBorders>
            <w:shd w:val="clear" w:color="auto" w:fill="auto"/>
          </w:tcPr>
          <w:p w14:paraId="78C0526A" w14:textId="77777777" w:rsidR="00CA0948" w:rsidRPr="00AD70CE" w:rsidRDefault="00CA0948" w:rsidP="002D278D">
            <w:pPr>
              <w:suppressAutoHyphens/>
              <w:spacing w:after="0" w:line="240" w:lineRule="auto"/>
              <w:rPr>
                <w:rFonts w:eastAsia="Calibri" w:cstheme="minorHAnsi"/>
                <w:sz w:val="20"/>
                <w:szCs w:val="20"/>
                <w:lang w:eastAsia="zh-CN"/>
              </w:rPr>
            </w:pPr>
          </w:p>
          <w:p w14:paraId="0526A1B3" w14:textId="77777777" w:rsidR="002D278D" w:rsidRPr="00AD70CE" w:rsidRDefault="002D278D" w:rsidP="002D278D">
            <w:pPr>
              <w:suppressAutoHyphens/>
              <w:spacing w:after="0" w:line="240" w:lineRule="auto"/>
              <w:rPr>
                <w:rFonts w:eastAsia="Calibri" w:cstheme="minorHAnsi"/>
                <w:sz w:val="20"/>
                <w:szCs w:val="20"/>
                <w:lang w:eastAsia="zh-CN"/>
              </w:rPr>
            </w:pPr>
            <w:r w:rsidRPr="00AD70CE">
              <w:rPr>
                <w:rFonts w:eastAsia="Calibri" w:cstheme="minorHAnsi"/>
                <w:sz w:val="20"/>
                <w:szCs w:val="20"/>
                <w:lang w:eastAsia="zh-CN"/>
              </w:rPr>
              <w:t>Wymiana desek pomostu</w:t>
            </w:r>
          </w:p>
        </w:tc>
        <w:tc>
          <w:tcPr>
            <w:tcW w:w="1422" w:type="dxa"/>
            <w:tcBorders>
              <w:top w:val="single" w:sz="4" w:space="0" w:color="000000"/>
              <w:left w:val="single" w:sz="4" w:space="0" w:color="000000"/>
              <w:bottom w:val="single" w:sz="4" w:space="0" w:color="000000"/>
            </w:tcBorders>
            <w:shd w:val="clear" w:color="auto" w:fill="auto"/>
          </w:tcPr>
          <w:p w14:paraId="361606CD" w14:textId="77777777" w:rsidR="00CA0948" w:rsidRPr="00AD70CE" w:rsidRDefault="00CA0948" w:rsidP="00CA0948">
            <w:pPr>
              <w:suppressAutoHyphens/>
              <w:snapToGrid w:val="0"/>
              <w:spacing w:after="0" w:line="240" w:lineRule="auto"/>
              <w:jc w:val="center"/>
              <w:rPr>
                <w:rFonts w:eastAsia="Calibri" w:cstheme="minorHAnsi"/>
                <w:sz w:val="20"/>
                <w:szCs w:val="20"/>
                <w:lang w:eastAsia="zh-CN"/>
              </w:rPr>
            </w:pPr>
          </w:p>
          <w:p w14:paraId="060FB7D9"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r w:rsidRPr="00AD70CE">
              <w:rPr>
                <w:rFonts w:eastAsia="Calibri" w:cstheme="minorHAnsi"/>
                <w:sz w:val="20"/>
                <w:szCs w:val="20"/>
                <w:lang w:eastAsia="zh-CN"/>
              </w:rPr>
              <w:t>5 m2</w:t>
            </w:r>
          </w:p>
        </w:tc>
        <w:tc>
          <w:tcPr>
            <w:tcW w:w="1552" w:type="dxa"/>
            <w:tcBorders>
              <w:top w:val="single" w:sz="4" w:space="0" w:color="000000"/>
              <w:left w:val="single" w:sz="4" w:space="0" w:color="000000"/>
              <w:bottom w:val="single" w:sz="4" w:space="0" w:color="000000"/>
            </w:tcBorders>
            <w:shd w:val="clear" w:color="auto" w:fill="auto"/>
          </w:tcPr>
          <w:p w14:paraId="240CBD5A" w14:textId="77777777" w:rsidR="00CA0948" w:rsidRPr="00AD70CE" w:rsidRDefault="00CA0948" w:rsidP="00CA0948">
            <w:pPr>
              <w:suppressAutoHyphens/>
              <w:snapToGrid w:val="0"/>
              <w:spacing w:after="0" w:line="240" w:lineRule="auto"/>
              <w:jc w:val="right"/>
              <w:rPr>
                <w:rFonts w:eastAsia="Calibri" w:cstheme="minorHAnsi"/>
                <w:sz w:val="20"/>
                <w:szCs w:val="20"/>
                <w:lang w:eastAsia="zh-CN"/>
              </w:rPr>
            </w:pPr>
          </w:p>
          <w:p w14:paraId="17C8DE0B" w14:textId="77777777" w:rsidR="002D278D" w:rsidRPr="00AD70CE" w:rsidRDefault="002D278D" w:rsidP="00CA0948">
            <w:pPr>
              <w:suppressAutoHyphens/>
              <w:snapToGrid w:val="0"/>
              <w:spacing w:after="0" w:line="240" w:lineRule="auto"/>
              <w:jc w:val="right"/>
              <w:rPr>
                <w:rFonts w:eastAsia="Calibri" w:cstheme="minorHAnsi"/>
                <w:sz w:val="20"/>
                <w:szCs w:val="20"/>
                <w:lang w:eastAsia="zh-CN"/>
              </w:rPr>
            </w:pPr>
            <w:r w:rsidRPr="00AD70CE">
              <w:rPr>
                <w:rFonts w:eastAsia="Calibri" w:cstheme="minorHAnsi"/>
                <w:sz w:val="20"/>
                <w:szCs w:val="20"/>
                <w:lang w:eastAsia="zh-CN"/>
              </w:rPr>
              <w:t>zł/m2</w:t>
            </w:r>
          </w:p>
          <w:p w14:paraId="0FFB1641" w14:textId="77777777" w:rsidR="002D278D" w:rsidRPr="00AD70CE" w:rsidRDefault="002D278D" w:rsidP="00CA0948">
            <w:pPr>
              <w:suppressAutoHyphens/>
              <w:snapToGrid w:val="0"/>
              <w:spacing w:after="0" w:line="240" w:lineRule="auto"/>
              <w:jc w:val="right"/>
              <w:rPr>
                <w:rFonts w:eastAsia="Calibri" w:cstheme="minorHAnsi"/>
                <w:sz w:val="20"/>
                <w:szCs w:val="20"/>
                <w:lang w:eastAsia="zh-CN"/>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2E916F51"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p>
        </w:tc>
      </w:tr>
      <w:tr w:rsidR="002D278D" w:rsidRPr="00AD70CE" w14:paraId="5EFEBB49" w14:textId="77777777" w:rsidTr="00CA0948">
        <w:tc>
          <w:tcPr>
            <w:tcW w:w="574" w:type="dxa"/>
            <w:tcBorders>
              <w:top w:val="single" w:sz="4" w:space="0" w:color="000000"/>
              <w:left w:val="single" w:sz="4" w:space="0" w:color="000000"/>
              <w:bottom w:val="single" w:sz="4" w:space="0" w:color="000000"/>
            </w:tcBorders>
            <w:shd w:val="clear" w:color="auto" w:fill="auto"/>
          </w:tcPr>
          <w:p w14:paraId="6504FE9A" w14:textId="77777777" w:rsidR="002D278D" w:rsidRPr="00AD70CE" w:rsidRDefault="002D278D" w:rsidP="002D278D">
            <w:pPr>
              <w:suppressAutoHyphens/>
              <w:snapToGrid w:val="0"/>
              <w:spacing w:after="0" w:line="240" w:lineRule="auto"/>
              <w:rPr>
                <w:rFonts w:eastAsia="Calibri" w:cstheme="minorHAnsi"/>
                <w:sz w:val="20"/>
                <w:szCs w:val="20"/>
                <w:lang w:eastAsia="zh-CN"/>
              </w:rPr>
            </w:pPr>
            <w:r w:rsidRPr="00AD70CE">
              <w:rPr>
                <w:rFonts w:eastAsia="Calibri" w:cstheme="minorHAnsi"/>
                <w:sz w:val="20"/>
                <w:szCs w:val="20"/>
                <w:lang w:eastAsia="zh-CN"/>
              </w:rPr>
              <w:t>10.2</w:t>
            </w:r>
          </w:p>
        </w:tc>
        <w:tc>
          <w:tcPr>
            <w:tcW w:w="4200" w:type="dxa"/>
            <w:tcBorders>
              <w:top w:val="single" w:sz="4" w:space="0" w:color="000000"/>
              <w:left w:val="single" w:sz="4" w:space="0" w:color="000000"/>
              <w:bottom w:val="single" w:sz="4" w:space="0" w:color="000000"/>
            </w:tcBorders>
            <w:shd w:val="clear" w:color="auto" w:fill="auto"/>
          </w:tcPr>
          <w:p w14:paraId="0BA84FA9" w14:textId="77777777" w:rsidR="002D278D" w:rsidRPr="00AD70CE" w:rsidRDefault="002D278D" w:rsidP="002D278D">
            <w:pPr>
              <w:suppressAutoHyphens/>
              <w:spacing w:after="0" w:line="240" w:lineRule="auto"/>
              <w:rPr>
                <w:rFonts w:eastAsia="Calibri" w:cstheme="minorHAnsi"/>
                <w:color w:val="000000"/>
                <w:sz w:val="20"/>
                <w:szCs w:val="20"/>
                <w:lang w:eastAsia="zh-CN"/>
              </w:rPr>
            </w:pPr>
            <w:r w:rsidRPr="00AD70CE">
              <w:rPr>
                <w:rFonts w:eastAsia="Calibri" w:cstheme="minorHAnsi"/>
                <w:color w:val="000000"/>
                <w:sz w:val="20"/>
                <w:szCs w:val="20"/>
                <w:lang w:eastAsia="zh-CN"/>
              </w:rPr>
              <w:t>Oczyszczanie i konserwacja przestrzeni pod obiektem i terenu przyległego</w:t>
            </w:r>
          </w:p>
          <w:p w14:paraId="5304C795" w14:textId="77777777" w:rsidR="00CA0948" w:rsidRPr="00AD70CE" w:rsidRDefault="00CA0948" w:rsidP="002D278D">
            <w:pPr>
              <w:suppressAutoHyphens/>
              <w:spacing w:after="0" w:line="240" w:lineRule="auto"/>
              <w:rPr>
                <w:rFonts w:eastAsia="Calibri" w:cstheme="minorHAnsi"/>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tcPr>
          <w:p w14:paraId="79697A04" w14:textId="77777777" w:rsidR="00CA0948" w:rsidRPr="00AD70CE" w:rsidRDefault="00CA0948" w:rsidP="00CA0948">
            <w:pPr>
              <w:suppressAutoHyphens/>
              <w:snapToGrid w:val="0"/>
              <w:spacing w:after="0" w:line="240" w:lineRule="auto"/>
              <w:jc w:val="center"/>
              <w:rPr>
                <w:rFonts w:eastAsia="Calibri" w:cstheme="minorHAnsi"/>
                <w:sz w:val="20"/>
                <w:szCs w:val="20"/>
                <w:lang w:eastAsia="zh-CN"/>
              </w:rPr>
            </w:pPr>
          </w:p>
          <w:p w14:paraId="5E7AD1F4"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r w:rsidRPr="00AD70CE">
              <w:rPr>
                <w:rFonts w:eastAsia="Calibri" w:cstheme="minorHAnsi"/>
                <w:sz w:val="20"/>
                <w:szCs w:val="20"/>
                <w:lang w:eastAsia="zh-CN"/>
              </w:rPr>
              <w:t>1 raz</w:t>
            </w:r>
          </w:p>
        </w:tc>
        <w:tc>
          <w:tcPr>
            <w:tcW w:w="1552" w:type="dxa"/>
            <w:tcBorders>
              <w:top w:val="single" w:sz="4" w:space="0" w:color="000000"/>
              <w:left w:val="single" w:sz="4" w:space="0" w:color="000000"/>
              <w:bottom w:val="single" w:sz="4" w:space="0" w:color="000000"/>
            </w:tcBorders>
            <w:shd w:val="clear" w:color="auto" w:fill="auto"/>
          </w:tcPr>
          <w:p w14:paraId="28D56A10" w14:textId="77777777" w:rsidR="00CA0948" w:rsidRPr="00AD70CE" w:rsidRDefault="00CA0948" w:rsidP="00CA0948">
            <w:pPr>
              <w:suppressAutoHyphens/>
              <w:snapToGrid w:val="0"/>
              <w:spacing w:after="0" w:line="240" w:lineRule="auto"/>
              <w:jc w:val="right"/>
              <w:rPr>
                <w:rFonts w:eastAsia="Calibri" w:cstheme="minorHAnsi"/>
                <w:sz w:val="20"/>
                <w:szCs w:val="20"/>
                <w:lang w:eastAsia="zh-CN"/>
              </w:rPr>
            </w:pPr>
          </w:p>
          <w:p w14:paraId="1E52BB49" w14:textId="77777777" w:rsidR="002D278D" w:rsidRPr="00AD70CE" w:rsidRDefault="002D278D" w:rsidP="00CA0948">
            <w:pPr>
              <w:suppressAutoHyphens/>
              <w:snapToGrid w:val="0"/>
              <w:spacing w:after="0" w:line="240" w:lineRule="auto"/>
              <w:jc w:val="right"/>
              <w:rPr>
                <w:rFonts w:eastAsia="Calibri" w:cstheme="minorHAnsi"/>
                <w:sz w:val="20"/>
                <w:szCs w:val="20"/>
                <w:lang w:eastAsia="zh-CN"/>
              </w:rPr>
            </w:pPr>
            <w:r w:rsidRPr="00AD70CE">
              <w:rPr>
                <w:rFonts w:eastAsia="Calibri" w:cstheme="minorHAnsi"/>
                <w:sz w:val="20"/>
                <w:szCs w:val="20"/>
                <w:lang w:eastAsia="zh-CN"/>
              </w:rPr>
              <w:t>zł</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66E7A055"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p>
        </w:tc>
      </w:tr>
      <w:tr w:rsidR="002D278D" w:rsidRPr="00AD70CE" w14:paraId="2A6C05D5" w14:textId="77777777" w:rsidTr="00CA0948">
        <w:tc>
          <w:tcPr>
            <w:tcW w:w="574" w:type="dxa"/>
            <w:tcBorders>
              <w:top w:val="single" w:sz="4" w:space="0" w:color="000000"/>
              <w:left w:val="single" w:sz="4" w:space="0" w:color="000000"/>
              <w:bottom w:val="single" w:sz="4" w:space="0" w:color="000000"/>
            </w:tcBorders>
            <w:shd w:val="clear" w:color="auto" w:fill="auto"/>
          </w:tcPr>
          <w:p w14:paraId="6D63DAA0" w14:textId="77777777" w:rsidR="002D278D" w:rsidRPr="00AD70CE" w:rsidRDefault="002D278D" w:rsidP="002D278D">
            <w:pPr>
              <w:suppressAutoHyphens/>
              <w:snapToGrid w:val="0"/>
              <w:spacing w:after="0" w:line="240" w:lineRule="auto"/>
              <w:rPr>
                <w:rFonts w:eastAsia="Calibri" w:cstheme="minorHAnsi"/>
                <w:sz w:val="20"/>
                <w:szCs w:val="20"/>
                <w:lang w:eastAsia="zh-CN"/>
              </w:rPr>
            </w:pPr>
            <w:r w:rsidRPr="00AD70CE">
              <w:rPr>
                <w:rFonts w:eastAsia="Calibri" w:cstheme="minorHAnsi"/>
                <w:sz w:val="20"/>
                <w:szCs w:val="20"/>
                <w:lang w:eastAsia="zh-CN"/>
              </w:rPr>
              <w:t>11.</w:t>
            </w:r>
          </w:p>
        </w:tc>
        <w:tc>
          <w:tcPr>
            <w:tcW w:w="4200" w:type="dxa"/>
            <w:tcBorders>
              <w:top w:val="single" w:sz="4" w:space="0" w:color="000000"/>
              <w:left w:val="single" w:sz="4" w:space="0" w:color="000000"/>
              <w:bottom w:val="single" w:sz="4" w:space="0" w:color="000000"/>
            </w:tcBorders>
            <w:shd w:val="clear" w:color="auto" w:fill="auto"/>
          </w:tcPr>
          <w:p w14:paraId="2AC716AD" w14:textId="77777777" w:rsidR="002D278D" w:rsidRPr="00AD70CE" w:rsidRDefault="002D278D" w:rsidP="002D278D">
            <w:pPr>
              <w:suppressAutoHyphens/>
              <w:spacing w:after="0" w:line="240" w:lineRule="auto"/>
              <w:rPr>
                <w:rFonts w:eastAsia="Times New Roman" w:cstheme="minorHAnsi"/>
                <w:color w:val="000000"/>
                <w:sz w:val="20"/>
                <w:szCs w:val="20"/>
                <w:lang w:eastAsia="pl-PL"/>
              </w:rPr>
            </w:pPr>
            <w:r w:rsidRPr="00AD70CE">
              <w:rPr>
                <w:rFonts w:eastAsia="Times New Roman" w:cstheme="minorHAnsi"/>
                <w:color w:val="000000"/>
                <w:sz w:val="20"/>
                <w:szCs w:val="20"/>
                <w:lang w:eastAsia="pl-PL"/>
              </w:rPr>
              <w:t xml:space="preserve">Utrzymanie dylatacji na wiadukcie obwodnicy śródmiejskiej </w:t>
            </w:r>
            <w:r w:rsidR="00CA0948" w:rsidRPr="00AD70CE">
              <w:rPr>
                <w:rFonts w:eastAsia="Times New Roman" w:cstheme="minorHAnsi"/>
                <w:color w:val="000000"/>
                <w:sz w:val="20"/>
                <w:szCs w:val="20"/>
                <w:lang w:eastAsia="pl-PL"/>
              </w:rPr>
              <w:t>–</w:t>
            </w:r>
            <w:r w:rsidRPr="00AD70CE">
              <w:rPr>
                <w:rFonts w:eastAsia="Times New Roman" w:cstheme="minorHAnsi"/>
                <w:color w:val="000000"/>
                <w:sz w:val="20"/>
                <w:szCs w:val="20"/>
                <w:lang w:eastAsia="pl-PL"/>
              </w:rPr>
              <w:t xml:space="preserve"> czyszczenie</w:t>
            </w:r>
          </w:p>
          <w:p w14:paraId="32BDA9B7" w14:textId="77777777" w:rsidR="00CA0948" w:rsidRPr="00AD70CE" w:rsidRDefault="00CA0948" w:rsidP="002D278D">
            <w:pPr>
              <w:suppressAutoHyphens/>
              <w:spacing w:after="0" w:line="240" w:lineRule="auto"/>
              <w:rPr>
                <w:rFonts w:eastAsia="Calibri" w:cstheme="minorHAnsi"/>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tcPr>
          <w:p w14:paraId="3124942B" w14:textId="77777777" w:rsidR="00CA0948" w:rsidRPr="00AD70CE" w:rsidRDefault="00CA0948" w:rsidP="00CA0948">
            <w:pPr>
              <w:suppressAutoHyphens/>
              <w:snapToGrid w:val="0"/>
              <w:spacing w:after="0" w:line="240" w:lineRule="auto"/>
              <w:jc w:val="center"/>
              <w:rPr>
                <w:rFonts w:eastAsia="Calibri" w:cstheme="minorHAnsi"/>
                <w:sz w:val="20"/>
                <w:szCs w:val="20"/>
                <w:lang w:eastAsia="zh-CN"/>
              </w:rPr>
            </w:pPr>
          </w:p>
          <w:p w14:paraId="6355026C"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r w:rsidRPr="00AD70CE">
              <w:rPr>
                <w:rFonts w:eastAsia="Calibri" w:cstheme="minorHAnsi"/>
                <w:sz w:val="20"/>
                <w:szCs w:val="20"/>
                <w:lang w:eastAsia="zh-CN"/>
              </w:rPr>
              <w:t>4 razy</w:t>
            </w:r>
          </w:p>
        </w:tc>
        <w:tc>
          <w:tcPr>
            <w:tcW w:w="1552" w:type="dxa"/>
            <w:tcBorders>
              <w:top w:val="single" w:sz="4" w:space="0" w:color="000000"/>
              <w:left w:val="single" w:sz="4" w:space="0" w:color="000000"/>
              <w:bottom w:val="single" w:sz="4" w:space="0" w:color="000000"/>
            </w:tcBorders>
            <w:shd w:val="clear" w:color="auto" w:fill="auto"/>
          </w:tcPr>
          <w:p w14:paraId="4F4ACA0B" w14:textId="77777777" w:rsidR="00CA0948" w:rsidRPr="00AD70CE" w:rsidRDefault="00CA0948" w:rsidP="00CA0948">
            <w:pPr>
              <w:suppressAutoHyphens/>
              <w:snapToGrid w:val="0"/>
              <w:spacing w:after="0" w:line="240" w:lineRule="auto"/>
              <w:jc w:val="right"/>
              <w:rPr>
                <w:rFonts w:eastAsia="Calibri" w:cstheme="minorHAnsi"/>
                <w:sz w:val="20"/>
                <w:szCs w:val="20"/>
                <w:lang w:eastAsia="zh-CN"/>
              </w:rPr>
            </w:pPr>
          </w:p>
          <w:p w14:paraId="0335D58D" w14:textId="77777777" w:rsidR="002D278D" w:rsidRPr="00AD70CE" w:rsidRDefault="002D278D" w:rsidP="00CA0948">
            <w:pPr>
              <w:suppressAutoHyphens/>
              <w:snapToGrid w:val="0"/>
              <w:spacing w:after="0" w:line="240" w:lineRule="auto"/>
              <w:jc w:val="right"/>
              <w:rPr>
                <w:rFonts w:eastAsia="Calibri" w:cstheme="minorHAnsi"/>
                <w:sz w:val="20"/>
                <w:szCs w:val="20"/>
                <w:lang w:eastAsia="zh-CN"/>
              </w:rPr>
            </w:pPr>
            <w:r w:rsidRPr="00AD70CE">
              <w:rPr>
                <w:rFonts w:eastAsia="Calibri" w:cstheme="minorHAnsi"/>
                <w:sz w:val="20"/>
                <w:szCs w:val="20"/>
                <w:lang w:eastAsia="zh-CN"/>
              </w:rPr>
              <w:t>zł</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434E35A0" w14:textId="77777777" w:rsidR="002D278D" w:rsidRPr="00AD70CE" w:rsidRDefault="002D278D" w:rsidP="00CA0948">
            <w:pPr>
              <w:suppressAutoHyphens/>
              <w:snapToGrid w:val="0"/>
              <w:spacing w:after="0" w:line="240" w:lineRule="auto"/>
              <w:jc w:val="center"/>
              <w:rPr>
                <w:rFonts w:eastAsia="Calibri" w:cstheme="minorHAnsi"/>
                <w:sz w:val="20"/>
                <w:szCs w:val="20"/>
                <w:lang w:eastAsia="zh-CN"/>
              </w:rPr>
            </w:pPr>
          </w:p>
        </w:tc>
      </w:tr>
      <w:tr w:rsidR="002D278D" w:rsidRPr="00AD70CE" w14:paraId="4BE43CDA" w14:textId="77777777" w:rsidTr="00CA0948">
        <w:trPr>
          <w:trHeight w:val="479"/>
        </w:trPr>
        <w:tc>
          <w:tcPr>
            <w:tcW w:w="574" w:type="dxa"/>
            <w:tcBorders>
              <w:top w:val="single" w:sz="4" w:space="0" w:color="000000"/>
              <w:left w:val="single" w:sz="4" w:space="0" w:color="000000"/>
              <w:bottom w:val="single" w:sz="4" w:space="0" w:color="000000"/>
            </w:tcBorders>
            <w:shd w:val="clear" w:color="auto" w:fill="auto"/>
          </w:tcPr>
          <w:p w14:paraId="0D288A88" w14:textId="77777777" w:rsidR="002D278D" w:rsidRPr="00AD70CE" w:rsidRDefault="002D278D" w:rsidP="002D278D">
            <w:pPr>
              <w:suppressAutoHyphens/>
              <w:snapToGrid w:val="0"/>
              <w:spacing w:after="0" w:line="240" w:lineRule="auto"/>
              <w:rPr>
                <w:rFonts w:eastAsia="Times New Roman" w:cstheme="minorHAnsi"/>
                <w:sz w:val="20"/>
                <w:szCs w:val="20"/>
                <w:lang w:eastAsia="pl-PL"/>
              </w:rPr>
            </w:pPr>
          </w:p>
        </w:tc>
        <w:tc>
          <w:tcPr>
            <w:tcW w:w="7174" w:type="dxa"/>
            <w:gridSpan w:val="3"/>
            <w:tcBorders>
              <w:top w:val="single" w:sz="4" w:space="0" w:color="000000"/>
              <w:left w:val="single" w:sz="4" w:space="0" w:color="000000"/>
              <w:bottom w:val="single" w:sz="4" w:space="0" w:color="000000"/>
            </w:tcBorders>
            <w:shd w:val="clear" w:color="auto" w:fill="auto"/>
          </w:tcPr>
          <w:p w14:paraId="67574830" w14:textId="77777777" w:rsidR="002D278D" w:rsidRPr="00AD70CE" w:rsidRDefault="002D278D" w:rsidP="00CA0948">
            <w:pPr>
              <w:suppressAutoHyphens/>
              <w:snapToGrid w:val="0"/>
              <w:spacing w:after="0" w:line="240" w:lineRule="auto"/>
              <w:jc w:val="both"/>
              <w:rPr>
                <w:rFonts w:eastAsia="Calibri" w:cstheme="minorHAnsi"/>
                <w:b/>
                <w:lang w:eastAsia="zh-CN"/>
              </w:rPr>
            </w:pPr>
            <w:r w:rsidRPr="00AD70CE">
              <w:rPr>
                <w:rFonts w:eastAsia="Times New Roman" w:cstheme="minorHAnsi"/>
                <w:b/>
                <w:color w:val="000000"/>
                <w:lang w:eastAsia="pl-PL"/>
              </w:rPr>
              <w:t xml:space="preserve">Wartość oferty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1A794FE7" w14:textId="77777777" w:rsidR="002D278D" w:rsidRPr="00AD70CE" w:rsidRDefault="002D278D" w:rsidP="002D278D">
            <w:pPr>
              <w:suppressAutoHyphens/>
              <w:snapToGrid w:val="0"/>
              <w:spacing w:after="0" w:line="240" w:lineRule="auto"/>
              <w:jc w:val="both"/>
              <w:rPr>
                <w:rFonts w:eastAsia="Calibri" w:cstheme="minorHAnsi"/>
                <w:sz w:val="20"/>
                <w:szCs w:val="20"/>
                <w:lang w:eastAsia="zh-CN"/>
              </w:rPr>
            </w:pPr>
          </w:p>
          <w:p w14:paraId="3AFB0B10" w14:textId="77777777" w:rsidR="002D278D" w:rsidRPr="00AD70CE" w:rsidRDefault="002D278D" w:rsidP="002D278D">
            <w:pPr>
              <w:suppressAutoHyphens/>
              <w:snapToGrid w:val="0"/>
              <w:spacing w:after="0" w:line="240" w:lineRule="auto"/>
              <w:jc w:val="both"/>
              <w:rPr>
                <w:rFonts w:eastAsia="Calibri" w:cstheme="minorHAnsi"/>
                <w:sz w:val="20"/>
                <w:szCs w:val="20"/>
                <w:lang w:eastAsia="zh-CN"/>
              </w:rPr>
            </w:pPr>
          </w:p>
        </w:tc>
      </w:tr>
    </w:tbl>
    <w:p w14:paraId="0DFF6172" w14:textId="77777777" w:rsidR="00CA0948" w:rsidRPr="00AD70CE" w:rsidRDefault="002D278D" w:rsidP="002D278D">
      <w:pPr>
        <w:suppressAutoHyphens/>
        <w:spacing w:line="240" w:lineRule="auto"/>
        <w:jc w:val="center"/>
        <w:rPr>
          <w:rFonts w:eastAsia="Calibri" w:cstheme="minorHAnsi"/>
          <w:sz w:val="20"/>
          <w:szCs w:val="20"/>
          <w:lang w:eastAsia="zh-CN"/>
        </w:rPr>
      </w:pPr>
      <w:r w:rsidRPr="00AD70CE">
        <w:rPr>
          <w:rFonts w:eastAsia="Calibri" w:cstheme="minorHAnsi"/>
          <w:sz w:val="20"/>
          <w:szCs w:val="20"/>
          <w:lang w:eastAsia="zh-CN"/>
        </w:rPr>
        <w:t xml:space="preserve">                                            </w:t>
      </w:r>
    </w:p>
    <w:p w14:paraId="194A1B9F" w14:textId="77777777" w:rsidR="00CA0948" w:rsidRPr="00AD70CE" w:rsidRDefault="002D278D" w:rsidP="002D278D">
      <w:pPr>
        <w:suppressAutoHyphens/>
        <w:spacing w:line="240" w:lineRule="auto"/>
        <w:jc w:val="center"/>
        <w:rPr>
          <w:rFonts w:eastAsia="Calibri" w:cstheme="minorHAnsi"/>
          <w:sz w:val="20"/>
          <w:szCs w:val="20"/>
          <w:lang w:eastAsia="zh-CN"/>
        </w:rPr>
      </w:pPr>
      <w:r w:rsidRPr="00AD70CE">
        <w:rPr>
          <w:rFonts w:eastAsia="Calibri" w:cstheme="minorHAnsi"/>
          <w:sz w:val="20"/>
          <w:szCs w:val="20"/>
          <w:lang w:eastAsia="zh-CN"/>
        </w:rPr>
        <w:t xml:space="preserve">                                                                       </w:t>
      </w:r>
    </w:p>
    <w:p w14:paraId="4B1267FF" w14:textId="77777777" w:rsidR="00CA0948" w:rsidRPr="00AD70CE" w:rsidRDefault="00CA0948" w:rsidP="00CA0948">
      <w:pPr>
        <w:suppressAutoHyphens/>
        <w:spacing w:line="240" w:lineRule="auto"/>
        <w:jc w:val="right"/>
        <w:rPr>
          <w:rFonts w:eastAsia="Calibri" w:cstheme="minorHAnsi"/>
          <w:sz w:val="20"/>
          <w:szCs w:val="20"/>
          <w:lang w:eastAsia="zh-CN"/>
        </w:rPr>
      </w:pPr>
      <w:r w:rsidRPr="00AD70CE">
        <w:rPr>
          <w:rFonts w:eastAsia="Calibri" w:cstheme="minorHAnsi"/>
          <w:sz w:val="20"/>
          <w:szCs w:val="20"/>
          <w:lang w:eastAsia="zh-CN"/>
        </w:rPr>
        <w:t>.........................................................</w:t>
      </w:r>
    </w:p>
    <w:p w14:paraId="1C2C752F" w14:textId="77777777" w:rsidR="002D278D" w:rsidRPr="00AD70CE" w:rsidRDefault="002D278D" w:rsidP="00CA0948">
      <w:pPr>
        <w:suppressAutoHyphens/>
        <w:spacing w:line="240" w:lineRule="auto"/>
        <w:jc w:val="right"/>
        <w:rPr>
          <w:rFonts w:eastAsia="Calibri" w:cstheme="minorHAnsi"/>
          <w:sz w:val="20"/>
          <w:szCs w:val="20"/>
          <w:lang w:eastAsia="zh-CN"/>
        </w:rPr>
      </w:pPr>
      <w:r w:rsidRPr="00AD70CE">
        <w:rPr>
          <w:rFonts w:eastAsia="Calibri" w:cstheme="minorHAnsi"/>
          <w:sz w:val="20"/>
          <w:szCs w:val="20"/>
          <w:lang w:eastAsia="zh-CN"/>
        </w:rPr>
        <w:lastRenderedPageBreak/>
        <w:t>podpis</w:t>
      </w:r>
      <w:r w:rsidR="00CA0948" w:rsidRPr="00AD70CE">
        <w:rPr>
          <w:rFonts w:eastAsia="Calibri" w:cstheme="minorHAnsi"/>
          <w:sz w:val="20"/>
          <w:szCs w:val="20"/>
          <w:lang w:eastAsia="zh-CN"/>
        </w:rPr>
        <w:t xml:space="preserve"> Wykonawcy</w:t>
      </w:r>
    </w:p>
    <w:p w14:paraId="709853DA" w14:textId="77777777" w:rsidR="002D278D" w:rsidRPr="00AD70CE" w:rsidRDefault="00CA0948" w:rsidP="00CA0948">
      <w:pPr>
        <w:suppressAutoHyphens/>
        <w:spacing w:line="240" w:lineRule="auto"/>
        <w:jc w:val="right"/>
        <w:rPr>
          <w:rFonts w:eastAsia="Calibri" w:cstheme="minorHAnsi"/>
          <w:sz w:val="20"/>
          <w:szCs w:val="20"/>
          <w:lang w:eastAsia="zh-CN"/>
        </w:rPr>
      </w:pPr>
      <w:r w:rsidRPr="00AD70CE">
        <w:rPr>
          <w:rFonts w:eastAsia="Calibri" w:cstheme="minorHAnsi"/>
          <w:sz w:val="20"/>
          <w:szCs w:val="20"/>
          <w:lang w:eastAsia="zh-CN"/>
        </w:rPr>
        <w:t xml:space="preserve">lub </w:t>
      </w:r>
      <w:r w:rsidR="002D278D" w:rsidRPr="00AD70CE">
        <w:rPr>
          <w:rFonts w:eastAsia="Calibri" w:cstheme="minorHAnsi"/>
          <w:sz w:val="20"/>
          <w:szCs w:val="20"/>
          <w:lang w:eastAsia="zh-CN"/>
        </w:rPr>
        <w:t>upoważnionego przedstawiciel oferenta</w:t>
      </w:r>
    </w:p>
    <w:p w14:paraId="1ED5D2D9" w14:textId="77777777" w:rsidR="002D278D" w:rsidRPr="00AD70CE" w:rsidRDefault="002D278D" w:rsidP="00472DEC">
      <w:pPr>
        <w:spacing w:line="240" w:lineRule="auto"/>
        <w:rPr>
          <w:rFonts w:eastAsia="Calibri" w:cstheme="minorHAnsi"/>
          <w:i/>
          <w:color w:val="000000"/>
          <w:sz w:val="20"/>
          <w:szCs w:val="20"/>
        </w:rPr>
      </w:pPr>
    </w:p>
    <w:p w14:paraId="0C06A407" w14:textId="77777777" w:rsidR="002D278D" w:rsidRPr="00AD70CE" w:rsidRDefault="002D278D" w:rsidP="00472DEC">
      <w:pPr>
        <w:spacing w:line="240" w:lineRule="auto"/>
        <w:rPr>
          <w:rFonts w:eastAsia="Calibri" w:cstheme="minorHAnsi"/>
          <w:i/>
          <w:color w:val="000000"/>
          <w:sz w:val="20"/>
          <w:szCs w:val="20"/>
        </w:rPr>
      </w:pPr>
    </w:p>
    <w:p w14:paraId="75CF682C" w14:textId="77777777" w:rsidR="002D278D" w:rsidRPr="00AD70CE" w:rsidRDefault="002D278D" w:rsidP="00472DEC">
      <w:pPr>
        <w:spacing w:line="240" w:lineRule="auto"/>
        <w:rPr>
          <w:rFonts w:eastAsia="Calibri" w:cstheme="minorHAnsi"/>
          <w:i/>
          <w:color w:val="000000"/>
          <w:sz w:val="20"/>
          <w:szCs w:val="20"/>
        </w:rPr>
      </w:pPr>
    </w:p>
    <w:p w14:paraId="30DC52B3" w14:textId="77777777" w:rsidR="002D278D" w:rsidRPr="00AD70CE" w:rsidRDefault="002D278D" w:rsidP="00472DEC">
      <w:pPr>
        <w:spacing w:line="240" w:lineRule="auto"/>
        <w:rPr>
          <w:rFonts w:eastAsia="Calibri" w:cstheme="minorHAnsi"/>
          <w:i/>
          <w:color w:val="000000"/>
          <w:sz w:val="20"/>
          <w:szCs w:val="20"/>
        </w:rPr>
      </w:pPr>
    </w:p>
    <w:p w14:paraId="0F5D7A77" w14:textId="77777777" w:rsidR="002D278D" w:rsidRPr="00AD70CE" w:rsidRDefault="002D278D" w:rsidP="00472DEC">
      <w:pPr>
        <w:spacing w:line="240" w:lineRule="auto"/>
        <w:rPr>
          <w:rFonts w:eastAsia="Calibri" w:cstheme="minorHAnsi"/>
          <w:i/>
          <w:color w:val="000000"/>
          <w:sz w:val="20"/>
          <w:szCs w:val="20"/>
        </w:rPr>
      </w:pPr>
    </w:p>
    <w:p w14:paraId="102FEE1E" w14:textId="77777777" w:rsidR="002D278D" w:rsidRPr="00AD70CE" w:rsidRDefault="002D278D" w:rsidP="00472DEC">
      <w:pPr>
        <w:spacing w:line="240" w:lineRule="auto"/>
        <w:rPr>
          <w:rFonts w:eastAsia="Calibri" w:cstheme="minorHAnsi"/>
          <w:i/>
          <w:color w:val="000000"/>
          <w:sz w:val="20"/>
          <w:szCs w:val="20"/>
        </w:rPr>
      </w:pPr>
    </w:p>
    <w:p w14:paraId="19CEA1EF" w14:textId="77777777" w:rsidR="002D278D" w:rsidRPr="00AD70CE" w:rsidRDefault="002D278D" w:rsidP="00472DEC">
      <w:pPr>
        <w:spacing w:line="240" w:lineRule="auto"/>
        <w:rPr>
          <w:rFonts w:eastAsia="Calibri" w:cstheme="minorHAnsi"/>
          <w:i/>
          <w:color w:val="000000"/>
          <w:sz w:val="20"/>
          <w:szCs w:val="20"/>
        </w:rPr>
      </w:pPr>
    </w:p>
    <w:p w14:paraId="272707AC" w14:textId="77777777" w:rsidR="002D278D" w:rsidRPr="00AD70CE" w:rsidRDefault="002D278D" w:rsidP="00472DEC">
      <w:pPr>
        <w:spacing w:line="240" w:lineRule="auto"/>
        <w:rPr>
          <w:rFonts w:eastAsia="Calibri" w:cstheme="minorHAnsi"/>
          <w:i/>
          <w:color w:val="000000"/>
          <w:sz w:val="20"/>
          <w:szCs w:val="20"/>
        </w:rPr>
      </w:pPr>
    </w:p>
    <w:p w14:paraId="1F5E0DA7" w14:textId="77777777" w:rsidR="002D278D" w:rsidRPr="00AD70CE" w:rsidRDefault="002D278D" w:rsidP="00472DEC">
      <w:pPr>
        <w:spacing w:line="240" w:lineRule="auto"/>
        <w:rPr>
          <w:rFonts w:eastAsia="Calibri" w:cstheme="minorHAnsi"/>
          <w:i/>
          <w:color w:val="000000"/>
          <w:sz w:val="20"/>
          <w:szCs w:val="20"/>
        </w:rPr>
      </w:pPr>
    </w:p>
    <w:p w14:paraId="763E9409" w14:textId="77777777" w:rsidR="002D278D" w:rsidRPr="00AD70CE" w:rsidRDefault="002D278D" w:rsidP="00472DEC">
      <w:pPr>
        <w:spacing w:line="240" w:lineRule="auto"/>
        <w:rPr>
          <w:rFonts w:eastAsia="Calibri" w:cstheme="minorHAnsi"/>
          <w:i/>
          <w:color w:val="000000"/>
          <w:sz w:val="20"/>
          <w:szCs w:val="20"/>
        </w:rPr>
      </w:pPr>
    </w:p>
    <w:p w14:paraId="59C20B57" w14:textId="77777777" w:rsidR="002D278D" w:rsidRPr="00AD70CE" w:rsidRDefault="002D278D" w:rsidP="00472DEC">
      <w:pPr>
        <w:spacing w:line="240" w:lineRule="auto"/>
        <w:rPr>
          <w:rFonts w:eastAsia="Calibri" w:cstheme="minorHAnsi"/>
          <w:i/>
          <w:color w:val="000000"/>
          <w:sz w:val="20"/>
          <w:szCs w:val="20"/>
        </w:rPr>
      </w:pPr>
    </w:p>
    <w:p w14:paraId="0439DC01" w14:textId="77777777" w:rsidR="002D278D" w:rsidRPr="00AD70CE" w:rsidRDefault="002D278D" w:rsidP="00472DEC">
      <w:pPr>
        <w:spacing w:line="240" w:lineRule="auto"/>
        <w:rPr>
          <w:rFonts w:eastAsia="Calibri" w:cstheme="minorHAnsi"/>
          <w:i/>
          <w:color w:val="000000"/>
          <w:sz w:val="20"/>
          <w:szCs w:val="20"/>
        </w:rPr>
      </w:pPr>
    </w:p>
    <w:p w14:paraId="3AB9CC35" w14:textId="77777777" w:rsidR="002D278D" w:rsidRPr="00AD70CE" w:rsidRDefault="002D278D" w:rsidP="00472DEC">
      <w:pPr>
        <w:spacing w:line="240" w:lineRule="auto"/>
        <w:rPr>
          <w:rFonts w:eastAsia="Calibri" w:cstheme="minorHAnsi"/>
          <w:i/>
          <w:color w:val="000000"/>
          <w:sz w:val="20"/>
          <w:szCs w:val="20"/>
        </w:rPr>
      </w:pPr>
    </w:p>
    <w:p w14:paraId="04DBEFCA" w14:textId="77777777" w:rsidR="002D278D" w:rsidRPr="00AD70CE" w:rsidRDefault="002D278D" w:rsidP="00472DEC">
      <w:pPr>
        <w:spacing w:line="240" w:lineRule="auto"/>
        <w:rPr>
          <w:rFonts w:eastAsia="Calibri" w:cstheme="minorHAnsi"/>
          <w:i/>
          <w:color w:val="000000"/>
          <w:sz w:val="20"/>
          <w:szCs w:val="20"/>
        </w:rPr>
      </w:pPr>
    </w:p>
    <w:p w14:paraId="048AC665" w14:textId="77777777" w:rsidR="002D278D" w:rsidRPr="00AD70CE" w:rsidRDefault="002D278D" w:rsidP="00472DEC">
      <w:pPr>
        <w:spacing w:line="240" w:lineRule="auto"/>
        <w:rPr>
          <w:rFonts w:eastAsia="Calibri" w:cstheme="minorHAnsi"/>
          <w:i/>
          <w:color w:val="000000"/>
          <w:sz w:val="20"/>
          <w:szCs w:val="20"/>
        </w:rPr>
      </w:pPr>
    </w:p>
    <w:p w14:paraId="5AE9B208" w14:textId="77777777" w:rsidR="002D278D" w:rsidRPr="00AD70CE" w:rsidRDefault="002D278D" w:rsidP="00472DEC">
      <w:pPr>
        <w:spacing w:line="240" w:lineRule="auto"/>
        <w:rPr>
          <w:rFonts w:eastAsia="Calibri" w:cstheme="minorHAnsi"/>
          <w:i/>
          <w:color w:val="000000"/>
          <w:sz w:val="20"/>
          <w:szCs w:val="20"/>
        </w:rPr>
      </w:pPr>
    </w:p>
    <w:p w14:paraId="525FD697" w14:textId="77777777" w:rsidR="002D278D" w:rsidRPr="00AD70CE" w:rsidRDefault="002D278D" w:rsidP="00472DEC">
      <w:pPr>
        <w:spacing w:line="240" w:lineRule="auto"/>
        <w:rPr>
          <w:rFonts w:eastAsia="Calibri" w:cstheme="minorHAnsi"/>
          <w:i/>
          <w:color w:val="000000"/>
          <w:sz w:val="20"/>
          <w:szCs w:val="20"/>
        </w:rPr>
      </w:pPr>
    </w:p>
    <w:p w14:paraId="41B83818" w14:textId="77777777" w:rsidR="002D278D" w:rsidRPr="00AD70CE" w:rsidRDefault="002D278D" w:rsidP="00472DEC">
      <w:pPr>
        <w:spacing w:line="240" w:lineRule="auto"/>
        <w:rPr>
          <w:rFonts w:eastAsia="Calibri" w:cstheme="minorHAnsi"/>
          <w:i/>
          <w:color w:val="000000"/>
          <w:sz w:val="20"/>
          <w:szCs w:val="20"/>
        </w:rPr>
      </w:pPr>
    </w:p>
    <w:p w14:paraId="534CD75F" w14:textId="77777777" w:rsidR="002D278D" w:rsidRPr="00AD70CE" w:rsidRDefault="002D278D" w:rsidP="00472DEC">
      <w:pPr>
        <w:spacing w:line="240" w:lineRule="auto"/>
        <w:rPr>
          <w:rFonts w:eastAsia="Calibri" w:cstheme="minorHAnsi"/>
          <w:i/>
          <w:color w:val="000000"/>
          <w:sz w:val="20"/>
          <w:szCs w:val="20"/>
        </w:rPr>
      </w:pPr>
    </w:p>
    <w:p w14:paraId="45EF2B82" w14:textId="77777777" w:rsidR="002D278D" w:rsidRPr="00AD70CE" w:rsidRDefault="002D278D" w:rsidP="00472DEC">
      <w:pPr>
        <w:spacing w:line="240" w:lineRule="auto"/>
        <w:rPr>
          <w:rFonts w:eastAsia="Calibri" w:cstheme="minorHAnsi"/>
          <w:i/>
          <w:color w:val="000000"/>
          <w:sz w:val="20"/>
          <w:szCs w:val="20"/>
        </w:rPr>
      </w:pPr>
    </w:p>
    <w:p w14:paraId="0364E575" w14:textId="77777777" w:rsidR="00472DEC" w:rsidRPr="00AD70CE" w:rsidRDefault="00472DEC" w:rsidP="00472DEC">
      <w:pPr>
        <w:spacing w:line="240" w:lineRule="auto"/>
        <w:rPr>
          <w:rFonts w:eastAsia="Calibri" w:cstheme="minorHAnsi"/>
          <w:b/>
          <w:i/>
          <w:sz w:val="20"/>
          <w:szCs w:val="20"/>
        </w:rPr>
      </w:pPr>
    </w:p>
    <w:p w14:paraId="50C37B11" w14:textId="77777777" w:rsidR="00472DEC" w:rsidRPr="00AD70CE" w:rsidRDefault="00472DEC" w:rsidP="00472DEC">
      <w:pPr>
        <w:spacing w:line="260" w:lineRule="atLeast"/>
        <w:rPr>
          <w:rFonts w:eastAsia="Calibri" w:cstheme="minorHAnsi"/>
          <w:i/>
          <w:sz w:val="20"/>
          <w:szCs w:val="20"/>
        </w:rPr>
      </w:pPr>
    </w:p>
    <w:p w14:paraId="7655128A" w14:textId="77777777" w:rsidR="00472DEC" w:rsidRPr="00AD70CE" w:rsidRDefault="00472DEC" w:rsidP="00472DEC">
      <w:pPr>
        <w:spacing w:line="260" w:lineRule="atLeast"/>
        <w:jc w:val="right"/>
        <w:rPr>
          <w:rFonts w:eastAsia="Calibri" w:cstheme="minorHAnsi"/>
          <w:i/>
          <w:sz w:val="20"/>
          <w:szCs w:val="20"/>
        </w:rPr>
      </w:pPr>
    </w:p>
    <w:p w14:paraId="38B53065" w14:textId="77777777" w:rsidR="00472DEC" w:rsidRPr="00AD70CE" w:rsidRDefault="00472DEC" w:rsidP="00472DEC">
      <w:pPr>
        <w:spacing w:line="260" w:lineRule="atLeast"/>
        <w:jc w:val="right"/>
        <w:rPr>
          <w:rFonts w:eastAsia="Calibri" w:cstheme="minorHAnsi"/>
          <w:i/>
          <w:sz w:val="20"/>
          <w:szCs w:val="20"/>
        </w:rPr>
      </w:pPr>
      <w:r w:rsidRPr="00AD70CE">
        <w:rPr>
          <w:rFonts w:eastAsia="Calibri" w:cstheme="minorHAnsi"/>
          <w:i/>
          <w:sz w:val="20"/>
          <w:szCs w:val="20"/>
        </w:rPr>
        <w:t>Załącznik Nr 6 do oferty</w:t>
      </w:r>
    </w:p>
    <w:p w14:paraId="1A0E5AB3" w14:textId="77777777" w:rsidR="00472DEC" w:rsidRPr="00AD70CE" w:rsidRDefault="00472DEC" w:rsidP="00472DEC">
      <w:pPr>
        <w:spacing w:line="240" w:lineRule="auto"/>
        <w:rPr>
          <w:rFonts w:eastAsia="Calibri" w:cstheme="minorHAnsi"/>
          <w:b/>
          <w:color w:val="000000"/>
          <w:sz w:val="20"/>
          <w:szCs w:val="20"/>
        </w:rPr>
      </w:pPr>
      <w:r w:rsidRPr="00AD70CE">
        <w:rPr>
          <w:rFonts w:eastAsia="Calibri" w:cstheme="minorHAnsi"/>
          <w:b/>
          <w:color w:val="000000"/>
          <w:sz w:val="20"/>
          <w:szCs w:val="20"/>
        </w:rPr>
        <w:t>Wykonawca:</w:t>
      </w:r>
    </w:p>
    <w:p w14:paraId="33BA4DDC" w14:textId="77777777" w:rsidR="00472DEC" w:rsidRPr="00AD70CE" w:rsidRDefault="00472DEC" w:rsidP="00472DEC">
      <w:pPr>
        <w:spacing w:line="240" w:lineRule="auto"/>
        <w:rPr>
          <w:rFonts w:eastAsia="Calibri" w:cstheme="minorHAnsi"/>
          <w:color w:val="000000"/>
          <w:sz w:val="20"/>
          <w:szCs w:val="20"/>
        </w:rPr>
      </w:pPr>
      <w:r w:rsidRPr="00AD70CE">
        <w:rPr>
          <w:rFonts w:eastAsia="Calibri" w:cstheme="minorHAnsi"/>
          <w:color w:val="000000"/>
          <w:sz w:val="20"/>
          <w:szCs w:val="20"/>
        </w:rPr>
        <w:t>........................................................</w:t>
      </w:r>
    </w:p>
    <w:p w14:paraId="0D49B9AE" w14:textId="77777777" w:rsidR="00472DEC" w:rsidRPr="00AD70CE" w:rsidRDefault="00472DEC" w:rsidP="00472DEC">
      <w:pPr>
        <w:spacing w:line="240" w:lineRule="auto"/>
        <w:rPr>
          <w:rFonts w:eastAsia="Calibri" w:cstheme="minorHAnsi"/>
          <w:color w:val="000000"/>
          <w:sz w:val="20"/>
          <w:szCs w:val="20"/>
        </w:rPr>
      </w:pPr>
      <w:r w:rsidRPr="00AD70CE">
        <w:rPr>
          <w:rFonts w:eastAsia="Calibri" w:cstheme="minorHAnsi"/>
          <w:color w:val="000000"/>
          <w:sz w:val="20"/>
          <w:szCs w:val="20"/>
        </w:rPr>
        <w:t>........................................................</w:t>
      </w:r>
    </w:p>
    <w:p w14:paraId="606509FF" w14:textId="77777777" w:rsidR="00472DEC" w:rsidRPr="00AD70CE" w:rsidRDefault="00472DEC" w:rsidP="00472DEC">
      <w:pPr>
        <w:spacing w:line="240" w:lineRule="auto"/>
        <w:rPr>
          <w:rFonts w:eastAsia="Calibri" w:cstheme="minorHAnsi"/>
          <w:color w:val="000000"/>
          <w:sz w:val="20"/>
          <w:szCs w:val="20"/>
        </w:rPr>
      </w:pPr>
      <w:r w:rsidRPr="00AD70CE">
        <w:rPr>
          <w:rFonts w:eastAsia="Calibri" w:cstheme="minorHAnsi"/>
          <w:color w:val="000000"/>
          <w:sz w:val="20"/>
          <w:szCs w:val="20"/>
        </w:rPr>
        <w:t>.......................................................</w:t>
      </w:r>
    </w:p>
    <w:p w14:paraId="1F3D67E9" w14:textId="77777777" w:rsidR="00472DEC" w:rsidRPr="00AD70CE" w:rsidRDefault="00472DEC" w:rsidP="00472DEC">
      <w:pPr>
        <w:spacing w:line="240" w:lineRule="auto"/>
        <w:rPr>
          <w:rFonts w:eastAsia="Calibri" w:cstheme="minorHAnsi"/>
          <w:color w:val="000000"/>
          <w:sz w:val="24"/>
          <w:szCs w:val="24"/>
          <w:vertAlign w:val="subscript"/>
        </w:rPr>
      </w:pPr>
      <w:r w:rsidRPr="00AD70CE">
        <w:rPr>
          <w:rFonts w:eastAsia="Calibri" w:cstheme="minorHAnsi"/>
          <w:color w:val="000000"/>
          <w:sz w:val="24"/>
          <w:szCs w:val="24"/>
          <w:vertAlign w:val="subscript"/>
        </w:rPr>
        <w:t>(pełna nazwa/firma, adres, adres e-mail)</w:t>
      </w:r>
    </w:p>
    <w:p w14:paraId="11C81B2E" w14:textId="77777777" w:rsidR="00472DEC" w:rsidRPr="00AD70CE" w:rsidRDefault="00472DEC" w:rsidP="00472DEC">
      <w:pPr>
        <w:spacing w:line="260" w:lineRule="atLeast"/>
        <w:rPr>
          <w:rFonts w:eastAsia="Calibri" w:cstheme="minorHAnsi"/>
          <w:sz w:val="20"/>
          <w:szCs w:val="20"/>
        </w:rPr>
      </w:pPr>
    </w:p>
    <w:p w14:paraId="44C77CC4" w14:textId="77777777" w:rsidR="00472DEC" w:rsidRPr="00AD70CE" w:rsidRDefault="00472DEC" w:rsidP="00472DEC">
      <w:pPr>
        <w:spacing w:line="260" w:lineRule="atLeast"/>
        <w:jc w:val="center"/>
        <w:rPr>
          <w:rFonts w:eastAsia="Calibri" w:cstheme="minorHAnsi"/>
          <w:sz w:val="20"/>
          <w:szCs w:val="20"/>
        </w:rPr>
      </w:pPr>
    </w:p>
    <w:p w14:paraId="340A48DD" w14:textId="77777777" w:rsidR="00472DEC" w:rsidRPr="00AD70CE" w:rsidRDefault="00472DEC" w:rsidP="00472DEC">
      <w:pPr>
        <w:spacing w:line="260" w:lineRule="atLeast"/>
        <w:jc w:val="center"/>
        <w:rPr>
          <w:rFonts w:eastAsia="Calibri" w:cstheme="minorHAnsi"/>
          <w:b/>
          <w:sz w:val="28"/>
          <w:szCs w:val="28"/>
        </w:rPr>
      </w:pPr>
      <w:r w:rsidRPr="00AD70CE">
        <w:rPr>
          <w:rFonts w:eastAsia="Calibri" w:cstheme="minorHAnsi"/>
          <w:b/>
          <w:sz w:val="28"/>
          <w:szCs w:val="28"/>
        </w:rPr>
        <w:lastRenderedPageBreak/>
        <w:t>Oświadczenie o przynależności do grupy kapitałowej</w:t>
      </w:r>
    </w:p>
    <w:p w14:paraId="099A2213" w14:textId="77777777" w:rsidR="00472DEC" w:rsidRPr="00AD70CE" w:rsidRDefault="00472DEC" w:rsidP="00472DEC">
      <w:pPr>
        <w:spacing w:line="260" w:lineRule="atLeast"/>
        <w:rPr>
          <w:rFonts w:eastAsia="Calibri" w:cstheme="minorHAnsi"/>
          <w:sz w:val="28"/>
          <w:szCs w:val="28"/>
        </w:rPr>
      </w:pPr>
    </w:p>
    <w:p w14:paraId="7919F9EE" w14:textId="77777777" w:rsidR="00472DEC" w:rsidRPr="00AD70CE" w:rsidRDefault="00472DEC" w:rsidP="00472DEC">
      <w:pPr>
        <w:jc w:val="center"/>
        <w:rPr>
          <w:rFonts w:eastAsia="Calibri" w:cstheme="minorHAnsi"/>
        </w:rPr>
      </w:pPr>
      <w:r w:rsidRPr="00AD70CE">
        <w:rPr>
          <w:rFonts w:eastAsia="Calibri" w:cstheme="minorHAnsi"/>
        </w:rPr>
        <w:t xml:space="preserve">Oświadczam, </w:t>
      </w:r>
      <w:proofErr w:type="gramStart"/>
      <w:r w:rsidRPr="00AD70CE">
        <w:rPr>
          <w:rFonts w:eastAsia="Calibri" w:cstheme="minorHAnsi"/>
        </w:rPr>
        <w:t xml:space="preserve">że  </w:t>
      </w:r>
      <w:r w:rsidRPr="00AD70CE">
        <w:rPr>
          <w:rFonts w:eastAsia="Calibri" w:cstheme="minorHAnsi"/>
          <w:b/>
        </w:rPr>
        <w:t>należę</w:t>
      </w:r>
      <w:proofErr w:type="gramEnd"/>
      <w:r w:rsidRPr="00AD70CE">
        <w:rPr>
          <w:rFonts w:eastAsia="Calibri" w:cstheme="minorHAnsi"/>
          <w:b/>
        </w:rPr>
        <w:t xml:space="preserve"> / nie należę</w:t>
      </w:r>
      <w:r w:rsidRPr="00AD70CE">
        <w:rPr>
          <w:rFonts w:eastAsia="Calibri" w:cstheme="minorHAnsi"/>
        </w:rPr>
        <w:t xml:space="preserve"> do tej samej grupy kapitałowej z Wykonawcami, którzy złożyli ofertę w niniejszym postępowaniu                                                                      o której mowa w art. 24 ust. 1 pkt 23 ustawy </w:t>
      </w:r>
      <w:proofErr w:type="spellStart"/>
      <w:r w:rsidRPr="00AD70CE">
        <w:rPr>
          <w:rFonts w:eastAsia="Calibri" w:cstheme="minorHAnsi"/>
        </w:rPr>
        <w:t>Pzp</w:t>
      </w:r>
      <w:proofErr w:type="spellEnd"/>
      <w:r w:rsidRPr="00AD70CE">
        <w:rPr>
          <w:rFonts w:eastAsia="Calibri" w:cstheme="minorHAnsi"/>
        </w:rPr>
        <w:t>.</w:t>
      </w:r>
    </w:p>
    <w:p w14:paraId="74962727" w14:textId="77777777" w:rsidR="00472DEC" w:rsidRPr="00AD70CE" w:rsidRDefault="00472DEC" w:rsidP="00472DEC">
      <w:pPr>
        <w:spacing w:line="260" w:lineRule="atLeast"/>
        <w:jc w:val="center"/>
        <w:rPr>
          <w:rFonts w:eastAsia="Calibri" w:cstheme="minorHAnsi"/>
          <w:sz w:val="20"/>
          <w:szCs w:val="20"/>
        </w:rPr>
      </w:pPr>
    </w:p>
    <w:p w14:paraId="3F690193" w14:textId="77777777" w:rsidR="00472DEC" w:rsidRPr="00AD70CE" w:rsidRDefault="00472DEC" w:rsidP="00472DEC">
      <w:pPr>
        <w:spacing w:line="260" w:lineRule="atLeast"/>
        <w:jc w:val="center"/>
        <w:rPr>
          <w:rFonts w:eastAsia="Calibri" w:cstheme="minorHAnsi"/>
          <w:sz w:val="20"/>
          <w:szCs w:val="20"/>
        </w:rPr>
      </w:pPr>
    </w:p>
    <w:p w14:paraId="3A6E285D" w14:textId="77777777" w:rsidR="00472DEC" w:rsidRPr="00AD70CE" w:rsidRDefault="00472DEC" w:rsidP="00472DEC">
      <w:pPr>
        <w:spacing w:line="260" w:lineRule="atLeast"/>
        <w:jc w:val="center"/>
        <w:rPr>
          <w:rFonts w:eastAsia="Calibri" w:cstheme="minorHAnsi"/>
          <w:sz w:val="20"/>
          <w:szCs w:val="20"/>
        </w:rPr>
      </w:pPr>
    </w:p>
    <w:p w14:paraId="2F0F47F6" w14:textId="77777777" w:rsidR="00472DEC" w:rsidRPr="00AD70CE" w:rsidRDefault="00472DEC" w:rsidP="00472DEC">
      <w:pPr>
        <w:spacing w:line="240" w:lineRule="auto"/>
        <w:rPr>
          <w:rFonts w:eastAsia="Calibri" w:cstheme="minorHAnsi"/>
          <w:b/>
          <w:i/>
          <w:sz w:val="20"/>
          <w:szCs w:val="20"/>
        </w:rPr>
      </w:pPr>
      <w:r w:rsidRPr="00AD70CE">
        <w:rPr>
          <w:rFonts w:eastAsia="Calibri" w:cstheme="minorHAnsi"/>
          <w:b/>
          <w:i/>
          <w:sz w:val="20"/>
          <w:szCs w:val="20"/>
        </w:rPr>
        <w:t>Podpis Wykonawcy ..................................................................</w:t>
      </w:r>
    </w:p>
    <w:p w14:paraId="7848697A" w14:textId="77777777" w:rsidR="00472DEC" w:rsidRPr="00AD70CE" w:rsidRDefault="00472DEC" w:rsidP="00472DEC">
      <w:pPr>
        <w:spacing w:line="240" w:lineRule="auto"/>
        <w:rPr>
          <w:rFonts w:eastAsia="Calibri" w:cstheme="minorHAnsi"/>
          <w:i/>
          <w:sz w:val="20"/>
          <w:szCs w:val="20"/>
        </w:rPr>
      </w:pPr>
      <w:r w:rsidRPr="00AD70CE">
        <w:rPr>
          <w:rFonts w:eastAsia="Calibri" w:cstheme="minorHAnsi"/>
          <w:i/>
          <w:sz w:val="20"/>
          <w:szCs w:val="20"/>
        </w:rPr>
        <w:t>lub upoważnionego przedstawiciela Wykonawcy</w:t>
      </w:r>
    </w:p>
    <w:p w14:paraId="0D03679B" w14:textId="77777777" w:rsidR="00472DEC" w:rsidRPr="00AD70CE" w:rsidRDefault="00472DEC" w:rsidP="00472DEC">
      <w:pPr>
        <w:spacing w:line="260" w:lineRule="atLeast"/>
        <w:jc w:val="center"/>
        <w:rPr>
          <w:rFonts w:eastAsia="Calibri" w:cstheme="minorHAnsi"/>
          <w:sz w:val="20"/>
          <w:szCs w:val="20"/>
        </w:rPr>
      </w:pPr>
    </w:p>
    <w:p w14:paraId="56AA6991" w14:textId="77777777" w:rsidR="00472DEC" w:rsidRPr="00AD70CE" w:rsidRDefault="00472DEC" w:rsidP="00472DEC">
      <w:pPr>
        <w:rPr>
          <w:rFonts w:cstheme="minorHAnsi"/>
        </w:rPr>
      </w:pPr>
    </w:p>
    <w:p w14:paraId="62A0CBB8" w14:textId="77777777" w:rsidR="00472DEC" w:rsidRPr="00AD70CE" w:rsidRDefault="00472DEC" w:rsidP="00472DEC">
      <w:pPr>
        <w:rPr>
          <w:rFonts w:cstheme="minorHAnsi"/>
        </w:rPr>
      </w:pPr>
    </w:p>
    <w:p w14:paraId="4DB44F33" w14:textId="77777777" w:rsidR="00472DEC" w:rsidRPr="00AD70CE" w:rsidRDefault="00472DEC" w:rsidP="00472DEC">
      <w:pPr>
        <w:rPr>
          <w:rFonts w:cstheme="minorHAnsi"/>
          <w:i/>
          <w:color w:val="FF0000"/>
        </w:rPr>
      </w:pPr>
      <w:r w:rsidRPr="00AD70CE">
        <w:rPr>
          <w:rFonts w:cstheme="minorHAnsi"/>
          <w:i/>
          <w:color w:val="FF0000"/>
        </w:rPr>
        <w:t xml:space="preserve">Oświadczenie należy złożyć w terminie </w:t>
      </w:r>
      <w:r w:rsidRPr="00AD70CE">
        <w:rPr>
          <w:rFonts w:cstheme="minorHAnsi"/>
          <w:b/>
          <w:i/>
          <w:color w:val="FF0000"/>
        </w:rPr>
        <w:t>3 dni</w:t>
      </w:r>
      <w:r w:rsidRPr="00AD70CE">
        <w:rPr>
          <w:rFonts w:cstheme="minorHAnsi"/>
          <w:i/>
          <w:color w:val="FF0000"/>
        </w:rPr>
        <w:t xml:space="preserve"> od dnia zamieszczenia informacji z otwarcia ofert na stronie Zamawiającego.</w:t>
      </w:r>
    </w:p>
    <w:p w14:paraId="194F2CF3" w14:textId="77777777" w:rsidR="00472DEC" w:rsidRPr="00AD70CE" w:rsidRDefault="00472DEC" w:rsidP="00472DEC">
      <w:pPr>
        <w:spacing w:after="120" w:line="240" w:lineRule="auto"/>
        <w:ind w:left="720"/>
        <w:jc w:val="both"/>
        <w:rPr>
          <w:rFonts w:eastAsia="Calibri" w:cstheme="minorHAnsi"/>
          <w:color w:val="000000"/>
          <w:sz w:val="20"/>
          <w:szCs w:val="20"/>
        </w:rPr>
      </w:pPr>
    </w:p>
    <w:p w14:paraId="0D7C1C74" w14:textId="77777777" w:rsidR="00472DEC" w:rsidRPr="00AD70CE" w:rsidRDefault="00472DEC" w:rsidP="00472DEC">
      <w:pPr>
        <w:rPr>
          <w:rFonts w:cstheme="minorHAnsi"/>
        </w:rPr>
      </w:pPr>
    </w:p>
    <w:p w14:paraId="6D5C4E20" w14:textId="77777777" w:rsidR="00472DEC" w:rsidRPr="00AD70CE" w:rsidRDefault="00472DEC" w:rsidP="00472DEC">
      <w:pPr>
        <w:rPr>
          <w:rFonts w:cstheme="minorHAnsi"/>
        </w:rPr>
      </w:pPr>
    </w:p>
    <w:p w14:paraId="092E267A" w14:textId="77777777" w:rsidR="00472DEC" w:rsidRPr="00AD70CE" w:rsidRDefault="00472DEC" w:rsidP="00472DEC">
      <w:pPr>
        <w:rPr>
          <w:rFonts w:cstheme="minorHAnsi"/>
        </w:rPr>
      </w:pPr>
    </w:p>
    <w:p w14:paraId="4A86CBBE" w14:textId="77777777" w:rsidR="00472DEC" w:rsidRPr="00AD70CE" w:rsidRDefault="00472DEC" w:rsidP="00472DEC">
      <w:pPr>
        <w:rPr>
          <w:rFonts w:cstheme="minorHAnsi"/>
        </w:rPr>
      </w:pPr>
    </w:p>
    <w:p w14:paraId="3043256C" w14:textId="77777777" w:rsidR="00472DEC" w:rsidRPr="00AD70CE" w:rsidRDefault="00472DEC" w:rsidP="00472DEC">
      <w:pPr>
        <w:rPr>
          <w:rFonts w:cstheme="minorHAnsi"/>
        </w:rPr>
      </w:pPr>
    </w:p>
    <w:p w14:paraId="1AFF5B35" w14:textId="77777777" w:rsidR="003B0294" w:rsidRPr="00AD70CE" w:rsidRDefault="003B0294">
      <w:pPr>
        <w:rPr>
          <w:rFonts w:cstheme="minorHAnsi"/>
        </w:rPr>
      </w:pPr>
    </w:p>
    <w:sectPr w:rsidR="003B0294" w:rsidRPr="00AD70CE" w:rsidSect="002D278D">
      <w:footerReference w:type="default" r:id="rId15"/>
      <w:pgSz w:w="11906" w:h="16838"/>
      <w:pgMar w:top="709"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89603" w14:textId="77777777" w:rsidR="0035196A" w:rsidRDefault="0035196A">
      <w:pPr>
        <w:spacing w:after="0" w:line="240" w:lineRule="auto"/>
      </w:pPr>
      <w:r>
        <w:separator/>
      </w:r>
    </w:p>
  </w:endnote>
  <w:endnote w:type="continuationSeparator" w:id="0">
    <w:p w14:paraId="06EC408A" w14:textId="77777777" w:rsidR="0035196A" w:rsidRDefault="0035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4461472"/>
      <w:docPartObj>
        <w:docPartGallery w:val="Page Numbers (Bottom of Page)"/>
        <w:docPartUnique/>
      </w:docPartObj>
    </w:sdtPr>
    <w:sdtEndPr/>
    <w:sdtContent>
      <w:sdt>
        <w:sdtPr>
          <w:id w:val="860082579"/>
          <w:docPartObj>
            <w:docPartGallery w:val="Page Numbers (Top of Page)"/>
            <w:docPartUnique/>
          </w:docPartObj>
        </w:sdtPr>
        <w:sdtEndPr/>
        <w:sdtContent>
          <w:p w14:paraId="5FAC2415" w14:textId="77777777" w:rsidR="002D278D" w:rsidRDefault="002D278D">
            <w:pPr>
              <w:pStyle w:val="Stopka"/>
              <w:jc w:val="right"/>
              <w:rPr>
                <w:b/>
                <w:bCs/>
                <w:sz w:val="24"/>
                <w:szCs w:val="24"/>
              </w:rPr>
            </w:pPr>
            <w:r>
              <w:t xml:space="preserve">Strona </w:t>
            </w:r>
            <w:r>
              <w:rPr>
                <w:b/>
                <w:bCs/>
                <w:sz w:val="24"/>
                <w:szCs w:val="24"/>
              </w:rPr>
              <w:fldChar w:fldCharType="begin"/>
            </w:r>
            <w:r>
              <w:rPr>
                <w:b/>
                <w:bCs/>
              </w:rPr>
              <w:instrText>PAGE</w:instrText>
            </w:r>
            <w:r>
              <w:rPr>
                <w:b/>
                <w:bCs/>
                <w:sz w:val="24"/>
                <w:szCs w:val="24"/>
              </w:rPr>
              <w:fldChar w:fldCharType="separate"/>
            </w:r>
            <w:r w:rsidR="00CA0948">
              <w:rPr>
                <w:b/>
                <w:bCs/>
                <w:noProof/>
              </w:rPr>
              <w:t>25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A0948">
              <w:rPr>
                <w:b/>
                <w:bCs/>
                <w:noProof/>
              </w:rPr>
              <w:t>25</w:t>
            </w:r>
            <w:r>
              <w:rPr>
                <w:b/>
                <w:bCs/>
                <w:sz w:val="24"/>
                <w:szCs w:val="24"/>
              </w:rPr>
              <w:fldChar w:fldCharType="end"/>
            </w:r>
          </w:p>
          <w:p w14:paraId="69F1273F" w14:textId="77777777" w:rsidR="002D278D" w:rsidRDefault="002D278D" w:rsidP="00AD3990">
            <w:pPr>
              <w:pStyle w:val="Stopka"/>
            </w:pPr>
            <w:r>
              <w:rPr>
                <w:b/>
                <w:bCs/>
                <w:sz w:val="24"/>
                <w:szCs w:val="24"/>
              </w:rPr>
              <w:t>ROZ.ZP.271.28.2020</w:t>
            </w:r>
          </w:p>
        </w:sdtContent>
      </w:sdt>
    </w:sdtContent>
  </w:sdt>
  <w:p w14:paraId="637B921F" w14:textId="77777777" w:rsidR="002D278D" w:rsidRDefault="002D27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8EFF8" w14:textId="77777777" w:rsidR="0035196A" w:rsidRDefault="0035196A">
      <w:pPr>
        <w:spacing w:after="0" w:line="240" w:lineRule="auto"/>
      </w:pPr>
      <w:r>
        <w:separator/>
      </w:r>
    </w:p>
  </w:footnote>
  <w:footnote w:type="continuationSeparator" w:id="0">
    <w:p w14:paraId="5A883F46" w14:textId="77777777" w:rsidR="0035196A" w:rsidRDefault="00351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0"/>
        </w:tabs>
        <w:ind w:left="1440" w:hanging="360"/>
      </w:pPr>
      <w:rPr>
        <w:rFonts w:ascii="Calibri" w:hAnsi="Calibri" w:cs="Times New Roman"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rPr>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rPr>
        <w:b/>
        <w:color w:val="000000"/>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1800" w:hanging="360"/>
      </w:pPr>
      <w:rPr>
        <w:rFonts w:ascii="Symbol" w:hAnsi="Symbol" w:cs="Symbol" w:hint="default"/>
      </w:rPr>
    </w:lvl>
  </w:abstractNum>
  <w:abstractNum w:abstractNumId="7" w15:restartNumberingAfterBreak="0">
    <w:nsid w:val="00000009"/>
    <w:multiLevelType w:val="multilevel"/>
    <w:tmpl w:val="00000009"/>
    <w:name w:val="WW8Num9"/>
    <w:lvl w:ilvl="0">
      <w:start w:val="4"/>
      <w:numFmt w:val="upperRoman"/>
      <w:lvlText w:val="%1."/>
      <w:lvlJc w:val="left"/>
      <w:pPr>
        <w:tabs>
          <w:tab w:val="num" w:pos="0"/>
        </w:tabs>
        <w:ind w:left="720" w:hanging="720"/>
      </w:pPr>
      <w:rPr>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10" w15:restartNumberingAfterBreak="0">
    <w:nsid w:val="02AC4075"/>
    <w:multiLevelType w:val="hybridMultilevel"/>
    <w:tmpl w:val="53823AFC"/>
    <w:name w:val="WW8Num2"/>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3AC11F5"/>
    <w:multiLevelType w:val="hybridMultilevel"/>
    <w:tmpl w:val="59EAF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9609D0"/>
    <w:multiLevelType w:val="hybridMultilevel"/>
    <w:tmpl w:val="277AB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2B1172"/>
    <w:multiLevelType w:val="hybridMultilevel"/>
    <w:tmpl w:val="A3F09F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4663FA3"/>
    <w:multiLevelType w:val="multilevel"/>
    <w:tmpl w:val="09BCBF94"/>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5" w15:restartNumberingAfterBreak="0">
    <w:nsid w:val="150471F7"/>
    <w:multiLevelType w:val="hybridMultilevel"/>
    <w:tmpl w:val="ABB6FA92"/>
    <w:lvl w:ilvl="0" w:tplc="61B6D8B2">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210456"/>
    <w:multiLevelType w:val="multilevel"/>
    <w:tmpl w:val="0F081180"/>
    <w:lvl w:ilvl="0">
      <w:start w:val="1"/>
      <w:numFmt w:val="decimal"/>
      <w:lvlText w:val="%1."/>
      <w:lvlJc w:val="left"/>
      <w:pPr>
        <w:ind w:left="720" w:hanging="360"/>
      </w:pPr>
      <w:rPr>
        <w:rFonts w:hint="default"/>
        <w:b/>
        <w:i w:val="0"/>
        <w:sz w:val="20"/>
        <w:szCs w:val="20"/>
      </w:rPr>
    </w:lvl>
    <w:lvl w:ilvl="1">
      <w:start w:val="1"/>
      <w:numFmt w:val="decimal"/>
      <w:isLgl/>
      <w:lvlText w:val="%1.%2"/>
      <w:lvlJc w:val="left"/>
      <w:pPr>
        <w:ind w:left="1280" w:hanging="57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8FA5E63"/>
    <w:multiLevelType w:val="hybridMultilevel"/>
    <w:tmpl w:val="6714EF28"/>
    <w:lvl w:ilvl="0" w:tplc="CB506D68">
      <w:start w:val="1"/>
      <w:numFmt w:val="bullet"/>
      <w:lvlText w:val="-"/>
      <w:lvlJc w:val="left"/>
      <w:pPr>
        <w:ind w:left="1440" w:hanging="360"/>
      </w:pPr>
      <w:rPr>
        <w:rFonts w:ascii="Calibri" w:hAnsi="Calibri"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D2F58DC"/>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232F035A"/>
    <w:multiLevelType w:val="hybridMultilevel"/>
    <w:tmpl w:val="998C29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634BC6"/>
    <w:multiLevelType w:val="hybridMultilevel"/>
    <w:tmpl w:val="8230102C"/>
    <w:lvl w:ilvl="0" w:tplc="810637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7B2EDB"/>
    <w:multiLevelType w:val="hybridMultilevel"/>
    <w:tmpl w:val="CE1EDC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5912F6E"/>
    <w:multiLevelType w:val="multilevel"/>
    <w:tmpl w:val="17B85248"/>
    <w:lvl w:ilvl="0">
      <w:start w:val="1"/>
      <w:numFmt w:val="decimal"/>
      <w:lvlText w:val="%1)"/>
      <w:lvlJc w:val="left"/>
      <w:pPr>
        <w:tabs>
          <w:tab w:val="num" w:pos="360"/>
        </w:tabs>
        <w:ind w:left="360" w:hanging="360"/>
      </w:pPr>
      <w:rPr>
        <w:b w:val="0"/>
        <w:color w:val="000000"/>
        <w:kern w:val="2"/>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66E6973"/>
    <w:multiLevelType w:val="hybridMultilevel"/>
    <w:tmpl w:val="4ECC5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9C42EE"/>
    <w:multiLevelType w:val="hybridMultilevel"/>
    <w:tmpl w:val="BA98046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3E6E4685"/>
    <w:multiLevelType w:val="hybridMultilevel"/>
    <w:tmpl w:val="1A5A3E24"/>
    <w:lvl w:ilvl="0" w:tplc="880E0E40">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34" w15:restartNumberingAfterBreak="0">
    <w:nsid w:val="429E715F"/>
    <w:multiLevelType w:val="hybridMultilevel"/>
    <w:tmpl w:val="C62C021E"/>
    <w:lvl w:ilvl="0" w:tplc="639232FE">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35" w15:restartNumberingAfterBreak="0">
    <w:nsid w:val="434610D8"/>
    <w:multiLevelType w:val="hybridMultilevel"/>
    <w:tmpl w:val="CE1EDC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A9F689E"/>
    <w:multiLevelType w:val="hybridMultilevel"/>
    <w:tmpl w:val="CEAC10F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822333"/>
    <w:multiLevelType w:val="multilevel"/>
    <w:tmpl w:val="2E56FCE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1" w15:restartNumberingAfterBreak="0">
    <w:nsid w:val="564F5768"/>
    <w:multiLevelType w:val="hybridMultilevel"/>
    <w:tmpl w:val="E29C40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A62E28"/>
    <w:multiLevelType w:val="hybridMultilevel"/>
    <w:tmpl w:val="D00E5A5A"/>
    <w:lvl w:ilvl="0" w:tplc="CB506D68">
      <w:start w:val="1"/>
      <w:numFmt w:val="bullet"/>
      <w:lvlText w:val="-"/>
      <w:lvlJc w:val="left"/>
      <w:pPr>
        <w:ind w:left="1440" w:hanging="360"/>
      </w:pPr>
      <w:rPr>
        <w:rFonts w:ascii="Calibri" w:hAnsi="Calibri"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3" w15:restartNumberingAfterBreak="0">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4" w15:restartNumberingAfterBreak="0">
    <w:nsid w:val="5E1A4BC3"/>
    <w:multiLevelType w:val="hybridMultilevel"/>
    <w:tmpl w:val="870A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1B2927"/>
    <w:multiLevelType w:val="hybridMultilevel"/>
    <w:tmpl w:val="E8C096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C233704"/>
    <w:multiLevelType w:val="hybridMultilevel"/>
    <w:tmpl w:val="A98CDA32"/>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num>
  <w:num w:numId="2">
    <w:abstractNumId w:val="2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9"/>
  </w:num>
  <w:num w:numId="8">
    <w:abstractNumId w:val="43"/>
  </w:num>
  <w:num w:numId="9">
    <w:abstractNumId w:val="29"/>
  </w:num>
  <w:num w:numId="10">
    <w:abstractNumId w:val="44"/>
  </w:num>
  <w:num w:numId="11">
    <w:abstractNumId w:val="28"/>
  </w:num>
  <w:num w:numId="12">
    <w:abstractNumId w:val="12"/>
  </w:num>
  <w:num w:numId="13">
    <w:abstractNumId w:val="34"/>
  </w:num>
  <w:num w:numId="14">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2"/>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16"/>
  </w:num>
  <w:num w:numId="19">
    <w:abstractNumId w:val="31"/>
  </w:num>
  <w:num w:numId="20">
    <w:abstractNumId w:val="15"/>
  </w:num>
  <w:num w:numId="21">
    <w:abstractNumId w:val="46"/>
  </w:num>
  <w:num w:numId="22">
    <w:abstractNumId w:val="36"/>
  </w:num>
  <w:num w:numId="23">
    <w:abstractNumId w:val="23"/>
  </w:num>
  <w:num w:numId="24">
    <w:abstractNumId w:val="18"/>
  </w:num>
  <w:num w:numId="25">
    <w:abstractNumId w:val="2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7"/>
  </w:num>
  <w:num w:numId="29">
    <w:abstractNumId w:val="2"/>
    <w:lvlOverride w:ilvl="0">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0"/>
  </w:num>
  <w:num w:numId="33">
    <w:abstractNumId w:val="2"/>
  </w:num>
  <w:num w:numId="34">
    <w:abstractNumId w:val="4"/>
  </w:num>
  <w:num w:numId="35">
    <w:abstractNumId w:val="5"/>
  </w:num>
  <w:num w:numId="36">
    <w:abstractNumId w:val="22"/>
  </w:num>
  <w:num w:numId="37">
    <w:abstractNumId w:val="37"/>
  </w:num>
  <w:num w:numId="38">
    <w:abstractNumId w:val="30"/>
  </w:num>
  <w:num w:numId="39">
    <w:abstractNumId w:val="11"/>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
  </w:num>
  <w:num w:numId="43">
    <w:abstractNumId w:val="3"/>
  </w:num>
  <w:num w:numId="44">
    <w:abstractNumId w:val="6"/>
  </w:num>
  <w:num w:numId="45">
    <w:abstractNumId w:val="7"/>
  </w:num>
  <w:num w:numId="46">
    <w:abstractNumId w:val="27"/>
  </w:num>
  <w:num w:numId="47">
    <w:abstractNumId w:val="45"/>
  </w:num>
  <w:num w:numId="48">
    <w:abstractNumId w:val="1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DEC"/>
    <w:rsid w:val="000A6A6F"/>
    <w:rsid w:val="002D278D"/>
    <w:rsid w:val="0035196A"/>
    <w:rsid w:val="003B0294"/>
    <w:rsid w:val="00472DEC"/>
    <w:rsid w:val="004E7D31"/>
    <w:rsid w:val="008B0C8B"/>
    <w:rsid w:val="00AD3990"/>
    <w:rsid w:val="00AD70CE"/>
    <w:rsid w:val="00B24512"/>
    <w:rsid w:val="00C96115"/>
    <w:rsid w:val="00CA0948"/>
    <w:rsid w:val="00F001C5"/>
    <w:rsid w:val="00FD36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1A66"/>
  <w15:docId w15:val="{81F266C1-D485-442D-8A36-2060FAF3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2DEC"/>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472DEC"/>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qFormat/>
    <w:rsid w:val="00C96115"/>
    <w:pPr>
      <w:ind w:left="720"/>
      <w:contextualSpacing/>
    </w:pPr>
    <w:rPr>
      <w:rFonts w:eastAsia="Calibri"/>
    </w:rPr>
  </w:style>
  <w:style w:type="character" w:customStyle="1" w:styleId="Nagwek9Znak">
    <w:name w:val="Nagłówek 9 Znak"/>
    <w:basedOn w:val="Domylnaczcionkaakapitu"/>
    <w:link w:val="Nagwek9"/>
    <w:rsid w:val="00472DEC"/>
    <w:rPr>
      <w:rFonts w:ascii="Times New Roman" w:eastAsia="Lucida Sans Unicode" w:hAnsi="Times New Roman" w:cs="Times New Roman"/>
      <w:b/>
      <w:lang w:eastAsia="zh-CN"/>
    </w:rPr>
  </w:style>
  <w:style w:type="character" w:customStyle="1" w:styleId="TekstdymkaZnak">
    <w:name w:val="Tekst dymka Znak"/>
    <w:basedOn w:val="Domylnaczcionkaakapitu"/>
    <w:link w:val="Tekstdymka"/>
    <w:uiPriority w:val="99"/>
    <w:semiHidden/>
    <w:rsid w:val="00472DEC"/>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472DEC"/>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472DEC"/>
    <w:rPr>
      <w:rFonts w:ascii="Tahoma" w:eastAsiaTheme="minorHAnsi" w:hAnsi="Tahoma" w:cs="Tahoma"/>
      <w:sz w:val="16"/>
      <w:szCs w:val="16"/>
    </w:rPr>
  </w:style>
  <w:style w:type="paragraph" w:styleId="Nagwek">
    <w:name w:val="header"/>
    <w:basedOn w:val="Normalny"/>
    <w:link w:val="NagwekZnak"/>
    <w:uiPriority w:val="99"/>
    <w:unhideWhenUsed/>
    <w:rsid w:val="00472D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2DEC"/>
    <w:rPr>
      <w:rFonts w:asciiTheme="minorHAnsi" w:eastAsiaTheme="minorHAnsi" w:hAnsiTheme="minorHAnsi" w:cstheme="minorBidi"/>
      <w:sz w:val="22"/>
      <w:szCs w:val="22"/>
    </w:rPr>
  </w:style>
  <w:style w:type="paragraph" w:styleId="Stopka">
    <w:name w:val="footer"/>
    <w:basedOn w:val="Normalny"/>
    <w:link w:val="StopkaZnak"/>
    <w:uiPriority w:val="99"/>
    <w:unhideWhenUsed/>
    <w:rsid w:val="00472D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2DEC"/>
    <w:rPr>
      <w:rFonts w:asciiTheme="minorHAnsi" w:eastAsiaTheme="minorHAnsi" w:hAnsiTheme="minorHAnsi" w:cstheme="minorBidi"/>
      <w:sz w:val="22"/>
      <w:szCs w:val="22"/>
    </w:rPr>
  </w:style>
  <w:style w:type="paragraph" w:customStyle="1" w:styleId="Default">
    <w:name w:val="Default"/>
    <w:rsid w:val="00472DEC"/>
    <w:pPr>
      <w:autoSpaceDE w:val="0"/>
      <w:autoSpaceDN w:val="0"/>
      <w:adjustRightInd w:val="0"/>
      <w:spacing w:line="240" w:lineRule="auto"/>
      <w:jc w:val="left"/>
    </w:pPr>
    <w:rPr>
      <w:rFonts w:ascii="Arial" w:hAnsi="Arial" w:cs="Arial"/>
      <w:color w:val="000000"/>
    </w:rPr>
  </w:style>
  <w:style w:type="character" w:styleId="Hipercze">
    <w:name w:val="Hyperlink"/>
    <w:rsid w:val="00472DEC"/>
    <w:rPr>
      <w:color w:val="000080"/>
      <w:u w:val="single"/>
    </w:rPr>
  </w:style>
  <w:style w:type="paragraph" w:styleId="Tekstpodstawowy">
    <w:name w:val="Body Text"/>
    <w:basedOn w:val="Normalny"/>
    <w:link w:val="TekstpodstawowyZnak"/>
    <w:rsid w:val="00472DEC"/>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472DEC"/>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472DEC"/>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472DEC"/>
    <w:rPr>
      <w:rFonts w:ascii="Times New Roman" w:hAnsi="Times New Roman" w:cs="Times New Roman"/>
      <w:sz w:val="20"/>
      <w:szCs w:val="20"/>
      <w:lang w:eastAsia="zh-CN"/>
    </w:rPr>
  </w:style>
  <w:style w:type="paragraph" w:customStyle="1" w:styleId="Jacek">
    <w:name w:val="Jacek"/>
    <w:basedOn w:val="Normalny"/>
    <w:rsid w:val="00472DEC"/>
    <w:pPr>
      <w:widowControl w:val="0"/>
      <w:suppressAutoHyphens/>
      <w:spacing w:after="0" w:line="240" w:lineRule="auto"/>
    </w:pPr>
    <w:rPr>
      <w:rFonts w:ascii="Times New Roman" w:eastAsia="Lucida Sans Unicode" w:hAnsi="Times New Roman" w:cs="Times New Roman"/>
      <w:kern w:val="1"/>
      <w:sz w:val="24"/>
      <w:szCs w:val="24"/>
      <w:lang w:eastAsia="zh-CN"/>
    </w:rPr>
  </w:style>
  <w:style w:type="character" w:customStyle="1" w:styleId="TekstprzypisukocowegoZnak">
    <w:name w:val="Tekst przypisu końcowego Znak"/>
    <w:basedOn w:val="Domylnaczcionkaakapitu"/>
    <w:link w:val="Tekstprzypisukocowego"/>
    <w:uiPriority w:val="99"/>
    <w:semiHidden/>
    <w:rsid w:val="00472DEC"/>
    <w:rPr>
      <w:sz w:val="20"/>
      <w:szCs w:val="20"/>
    </w:rPr>
  </w:style>
  <w:style w:type="paragraph" w:styleId="Tekstprzypisukocowego">
    <w:name w:val="endnote text"/>
    <w:basedOn w:val="Normalny"/>
    <w:link w:val="TekstprzypisukocowegoZnak"/>
    <w:uiPriority w:val="99"/>
    <w:semiHidden/>
    <w:unhideWhenUsed/>
    <w:rsid w:val="00472DEC"/>
    <w:pPr>
      <w:spacing w:after="0" w:line="240" w:lineRule="auto"/>
    </w:pPr>
    <w:rPr>
      <w:rFonts w:ascii="Calibri" w:eastAsia="Times New Roman" w:hAnsi="Calibri" w:cstheme="minorHAnsi"/>
      <w:sz w:val="20"/>
      <w:szCs w:val="20"/>
    </w:rPr>
  </w:style>
  <w:style w:type="character" w:customStyle="1" w:styleId="TekstprzypisukocowegoZnak1">
    <w:name w:val="Tekst przypisu końcowego Znak1"/>
    <w:basedOn w:val="Domylnaczcionkaakapitu"/>
    <w:uiPriority w:val="99"/>
    <w:semiHidden/>
    <w:rsid w:val="00472DEC"/>
    <w:rPr>
      <w:rFonts w:asciiTheme="minorHAnsi" w:eastAsiaTheme="minorHAnsi" w:hAnsiTheme="minorHAnsi" w:cstheme="minorBidi"/>
      <w:sz w:val="20"/>
      <w:szCs w:val="20"/>
    </w:rPr>
  </w:style>
  <w:style w:type="paragraph" w:styleId="NormalnyWeb">
    <w:name w:val="Normal (Web)"/>
    <w:basedOn w:val="Normalny"/>
    <w:link w:val="NormalnyWebZnak"/>
    <w:uiPriority w:val="99"/>
    <w:rsid w:val="00472D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472DEC"/>
    <w:rPr>
      <w:rFonts w:ascii="Times New Roman" w:hAnsi="Times New Roman" w:cs="Times New Roman"/>
      <w:lang w:eastAsia="pl-PL"/>
    </w:rPr>
  </w:style>
  <w:style w:type="paragraph" w:styleId="Zwykytekst">
    <w:name w:val="Plain Text"/>
    <w:basedOn w:val="Normalny"/>
    <w:link w:val="ZwykytekstZnak"/>
    <w:rsid w:val="00472DEC"/>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472DEC"/>
    <w:rPr>
      <w:rFonts w:ascii="Courier New" w:hAnsi="Courier New" w:cs="Times New Roman"/>
      <w:sz w:val="20"/>
      <w:szCs w:val="20"/>
      <w:lang w:val="x-none" w:eastAsia="x-none"/>
    </w:rPr>
  </w:style>
  <w:style w:type="table" w:styleId="Tabela-Siatka">
    <w:name w:val="Table Grid"/>
    <w:basedOn w:val="Standardowy"/>
    <w:rsid w:val="00472DEC"/>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472DEC"/>
    <w:pPr>
      <w:suppressAutoHyphens/>
      <w:spacing w:after="0" w:line="360" w:lineRule="auto"/>
      <w:ind w:left="284"/>
    </w:pPr>
    <w:rPr>
      <w:rFonts w:ascii="Times New Roman" w:eastAsia="Times New Roman" w:hAnsi="Times New Roman" w:cs="Times New Roman"/>
      <w:sz w:val="24"/>
      <w:szCs w:val="20"/>
    </w:rPr>
  </w:style>
  <w:style w:type="character" w:customStyle="1" w:styleId="czeinternetowe">
    <w:name w:val="Łącze internetowe"/>
    <w:rsid w:val="00472DEC"/>
    <w:rPr>
      <w:color w:val="000080"/>
      <w:u w:val="single"/>
    </w:rPr>
  </w:style>
  <w:style w:type="character" w:customStyle="1" w:styleId="Mocnowyrniony">
    <w:name w:val="Mocno wyróżniony"/>
    <w:rsid w:val="00472DEC"/>
    <w:rPr>
      <w:b/>
      <w:bCs/>
    </w:rPr>
  </w:style>
  <w:style w:type="paragraph" w:customStyle="1" w:styleId="Tretekstu">
    <w:name w:val="Treść tekstu"/>
    <w:basedOn w:val="Normalny"/>
    <w:rsid w:val="00472DEC"/>
    <w:pPr>
      <w:spacing w:after="140" w:line="288" w:lineRule="auto"/>
    </w:pPr>
    <w:rPr>
      <w:rFonts w:ascii="Calibri" w:eastAsia="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hyperlink" Target="mailto:gmina@wysz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yszk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a.garbarczyk@wysz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eata.garbarczyk@wyszkow.pl" TargetMode="External"/><Relationship Id="rId4" Type="http://schemas.openxmlformats.org/officeDocument/2006/relationships/settings" Target="settings.xml"/><Relationship Id="rId9" Type="http://schemas.openxmlformats.org/officeDocument/2006/relationships/hyperlink" Target="http://www.wyszkow.pl" TargetMode="External"/><Relationship Id="rId14" Type="http://schemas.openxmlformats.org/officeDocument/2006/relationships/hyperlink" Target="mailto:iod@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DDF6B-39EC-4D6D-8C77-C02FD408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25</Pages>
  <Words>8620</Words>
  <Characters>51721</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Adrian</cp:lastModifiedBy>
  <cp:revision>5</cp:revision>
  <dcterms:created xsi:type="dcterms:W3CDTF">2020-11-24T15:45:00Z</dcterms:created>
  <dcterms:modified xsi:type="dcterms:W3CDTF">2020-11-25T16:16:00Z</dcterms:modified>
</cp:coreProperties>
</file>