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22" w:rsidRPr="00F80322" w:rsidRDefault="00F80322" w:rsidP="00F80322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F80322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F80322" w:rsidRPr="00F80322" w:rsidRDefault="00F80322" w:rsidP="00F80322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  <w:t>Ogłoszenie nr 614427-N-2020 z dnia 2020-11-23 r.</w:t>
      </w:r>
    </w:p>
    <w:p w:rsidR="00F80322" w:rsidRDefault="00F80322" w:rsidP="00F80322">
      <w:pPr>
        <w:spacing w:line="240" w:lineRule="auto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Gmina Wyszków: </w:t>
      </w:r>
      <w:r w:rsidRPr="00F80322">
        <w:rPr>
          <w:rFonts w:ascii="Times New Roman" w:hAnsi="Times New Roman" w:cs="Times New Roman"/>
          <w:b/>
          <w:lang w:eastAsia="pl-PL"/>
        </w:rPr>
        <w:t>Remonty cząstkowe dróg gminnych o nawierzchni nieutwardzonej</w:t>
      </w:r>
    </w:p>
    <w:p w:rsidR="00F80322" w:rsidRPr="00F80322" w:rsidRDefault="00F80322" w:rsidP="00F80322">
      <w:pPr>
        <w:spacing w:line="240" w:lineRule="auto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  <w:t xml:space="preserve">OGŁOSZENIE O ZAMÓWIENIU - Roboty budowlane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Zamieszczanie ogłoszenia:</w:t>
      </w:r>
      <w:r w:rsidRPr="00F80322">
        <w:rPr>
          <w:rFonts w:ascii="Times New Roman" w:hAnsi="Times New Roman" w:cs="Times New Roman"/>
          <w:lang w:eastAsia="pl-PL"/>
        </w:rPr>
        <w:t xml:space="preserve"> Zamieszczanie obowiązkowe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Ogłoszenie dotyczy:</w:t>
      </w:r>
      <w:r w:rsidRPr="00F80322">
        <w:rPr>
          <w:rFonts w:ascii="Times New Roman" w:hAnsi="Times New Roman" w:cs="Times New Roman"/>
          <w:lang w:eastAsia="pl-PL"/>
        </w:rPr>
        <w:t xml:space="preserve"> Zamówienia publicznego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Nazwa projektu lub programu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0322">
        <w:rPr>
          <w:rFonts w:ascii="Times New Roman" w:hAnsi="Times New Roman" w:cs="Times New Roman"/>
          <w:lang w:eastAsia="pl-PL"/>
        </w:rPr>
        <w:t>Pzp</w:t>
      </w:r>
      <w:proofErr w:type="spellEnd"/>
      <w:r w:rsidRPr="00F80322">
        <w:rPr>
          <w:rFonts w:ascii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F80322">
        <w:rPr>
          <w:rFonts w:ascii="Times New Roman" w:hAnsi="Times New Roman" w:cs="Times New Roman"/>
          <w:lang w:eastAsia="pl-PL"/>
        </w:rPr>
        <w:br/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u w:val="single"/>
          <w:lang w:eastAsia="pl-PL"/>
        </w:rPr>
        <w:t>SEKCJA I: ZAMAWIAJĄCY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Informacje dodatkowe: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I. 1) NAZWA I ADRES: </w:t>
      </w:r>
      <w:r w:rsidRPr="00F80322">
        <w:rPr>
          <w:rFonts w:ascii="Times New Roman" w:hAnsi="Times New Roman" w:cs="Times New Roman"/>
          <w:lang w:eastAsia="pl-PL"/>
        </w:rPr>
        <w:t xml:space="preserve">Gmina Wyszków, krajowy numer identyfikacyjny 52493800000000, ul. Aleja Róż  2 , 07-200  Wyszków, woj. mazowieckie, państwo Polska, tel. 297 424 201, e-mail gmina@wyszkow.pl, faks 297 424 209. </w:t>
      </w:r>
      <w:r w:rsidRPr="00F80322">
        <w:rPr>
          <w:rFonts w:ascii="Times New Roman" w:hAnsi="Times New Roman" w:cs="Times New Roman"/>
          <w:lang w:eastAsia="pl-PL"/>
        </w:rPr>
        <w:br/>
        <w:t xml:space="preserve">Adres strony internetowej (URL): www.wyszkow.pl </w:t>
      </w:r>
      <w:r w:rsidRPr="00F80322">
        <w:rPr>
          <w:rFonts w:ascii="Times New Roman" w:hAnsi="Times New Roman" w:cs="Times New Roman"/>
          <w:lang w:eastAsia="pl-PL"/>
        </w:rPr>
        <w:br/>
        <w:t xml:space="preserve">Adres profilu nabywcy: </w:t>
      </w:r>
      <w:r w:rsidRPr="00F80322">
        <w:rPr>
          <w:rFonts w:ascii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I. 2) RODZAJ ZAMAWIAJĄCEGO: </w:t>
      </w:r>
      <w:r w:rsidRPr="00F80322">
        <w:rPr>
          <w:rFonts w:ascii="Times New Roman" w:hAnsi="Times New Roman" w:cs="Times New Roman"/>
          <w:lang w:eastAsia="pl-PL"/>
        </w:rPr>
        <w:t xml:space="preserve">Administracja samorządowa </w:t>
      </w:r>
      <w:r w:rsidRPr="00F80322">
        <w:rPr>
          <w:rFonts w:ascii="Times New Roman" w:hAnsi="Times New Roman" w:cs="Times New Roman"/>
          <w:lang w:eastAsia="pl-PL"/>
        </w:rPr>
        <w:br/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lastRenderedPageBreak/>
        <w:t xml:space="preserve">I.3) WSPÓLNE UDZIELANIE ZAMÓWIENIA </w:t>
      </w:r>
      <w:r w:rsidRPr="00F80322">
        <w:rPr>
          <w:rFonts w:ascii="Times New Roman" w:hAnsi="Times New Roman" w:cs="Times New Roman"/>
          <w:b/>
          <w:bCs/>
          <w:i/>
          <w:iCs/>
          <w:lang w:eastAsia="pl-PL"/>
        </w:rPr>
        <w:t>(jeżeli dotyczy)</w:t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0322">
        <w:rPr>
          <w:rFonts w:ascii="Times New Roman" w:hAnsi="Times New Roman" w:cs="Times New Roman"/>
          <w:lang w:eastAsia="pl-PL"/>
        </w:rPr>
        <w:br/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I.4) KOMUNIKACJA: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Elektronicznie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adres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Inny sposób: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 xml:space="preserve">Tak </w:t>
      </w:r>
      <w:r w:rsidRPr="00F80322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F80322">
        <w:rPr>
          <w:rFonts w:ascii="Times New Roman" w:hAnsi="Times New Roman" w:cs="Times New Roman"/>
          <w:lang w:eastAsia="pl-PL"/>
        </w:rPr>
        <w:br/>
        <w:t xml:space="preserve">oferty należy złożyć pisemnie </w:t>
      </w:r>
      <w:r w:rsidRPr="00F80322">
        <w:rPr>
          <w:rFonts w:ascii="Times New Roman" w:hAnsi="Times New Roman" w:cs="Times New Roman"/>
          <w:lang w:eastAsia="pl-PL"/>
        </w:rPr>
        <w:br/>
        <w:t xml:space="preserve">Adres: </w:t>
      </w:r>
      <w:r w:rsidRPr="00F80322">
        <w:rPr>
          <w:rFonts w:ascii="Times New Roman" w:hAnsi="Times New Roman" w:cs="Times New Roman"/>
          <w:lang w:eastAsia="pl-PL"/>
        </w:rPr>
        <w:br/>
        <w:t xml:space="preserve">Aleja Róż 2, 07-200 Wyszków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F80322">
        <w:rPr>
          <w:rFonts w:ascii="Times New Roman" w:hAnsi="Times New Roman" w:cs="Times New Roman"/>
          <w:lang w:eastAsia="pl-PL"/>
        </w:rPr>
        <w:br/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u w:val="single"/>
          <w:lang w:eastAsia="pl-PL"/>
        </w:rPr>
        <w:t xml:space="preserve">SEKCJA II: PRZEDMIOT ZAMÓWIENIA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F80322">
        <w:rPr>
          <w:rFonts w:ascii="Times New Roman" w:hAnsi="Times New Roman" w:cs="Times New Roman"/>
          <w:lang w:eastAsia="pl-PL"/>
        </w:rPr>
        <w:t xml:space="preserve">Remonty cząstkowe dróg gminnych o nawierzchni nieutwardzonej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Numer referencyjny: </w:t>
      </w:r>
      <w:r w:rsidRPr="00F80322">
        <w:rPr>
          <w:rFonts w:ascii="Times New Roman" w:hAnsi="Times New Roman" w:cs="Times New Roman"/>
          <w:lang w:eastAsia="pl-PL"/>
        </w:rPr>
        <w:t xml:space="preserve">ROZ.ZP.271.27.2020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F80322" w:rsidRPr="00F80322" w:rsidRDefault="00F80322" w:rsidP="00F80322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lastRenderedPageBreak/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II.2) Rodzaj zamówienia: </w:t>
      </w:r>
      <w:r w:rsidRPr="00F80322">
        <w:rPr>
          <w:rFonts w:ascii="Times New Roman" w:hAnsi="Times New Roman" w:cs="Times New Roman"/>
          <w:lang w:eastAsia="pl-PL"/>
        </w:rPr>
        <w:t xml:space="preserve">Roboty budowlane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 xml:space="preserve">Zamówienie podzielone jest na części: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F80322">
        <w:rPr>
          <w:rFonts w:ascii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F80322">
        <w:rPr>
          <w:rFonts w:ascii="Times New Roman" w:hAnsi="Times New Roman" w:cs="Times New Roman"/>
          <w:lang w:eastAsia="pl-PL"/>
        </w:rPr>
        <w:t xml:space="preserve">1. Prace związane z wykonywaniem napraw i remontów dróg, ulic i placów gminnych na terenie gminy Wyszków o nawierzchni nieutwardzonej (m.in.: żwirowej, żużlowej, z kruszywa łamanego, z destruktu, gruntowej i innej) obejmują: 2. Profilowanie nawierzchni drogi przy użyciu równiarki (oraz ewentualnie innego sprzętu uzupełniającego jeżeli zajdzie taka potrzeba) w taki sposób aby usunąć wszelkie nierówności i nadać jej właściwe pochylenie poprzeczne (od 2% do 5%, jednostronne lub daszkowe, zależnie od otoczenia). Z uwagi na zróżnicowany charakter dróg gruntowych, oraz różny stopień ich zniszczenia liczbę przejazdów równiarki należy dostosować do uzyskania docelowego profilu drogi. Pozostałe po profilowaniu luźne kruszywo o frakcji powyżej 100 mm należy usunąć i odwieźć poza teren drogi. Wyprofilowaną drogę należy następnie zagęścić walcem drogowym o masie min. 10 ton. 3. W przypadku równania dróg gruntowych polnych, należy wykorzystać do prowadzenia prac grunt wypchnięty podczas eksploatacji przez koła pojazdów na pobocza. Ścinając nadmiar tego urobku należy przesunąć go ku środkowi drogi i nadać jej właściwy profil z jednoczesnym wyrównaniem kolein i zagęszczeniem. 4. Jeżeli podczas prowadzenia robót uszkodzona zostanie jakakolwiek infrastruktura drogowa, Wykonawca niezwłocznie ją odtworzy. 5. Dowiezienie, wbudowanie i wyprofilowanie: żwiru, kruszywa naturalnego łamanego (0-31,5) lub kruszywa betonowego z zagęszczeniem nawierzchni walcem drogowym. W ramach realizacji przedmiotowej pozycji należy wykonać następujące roboty: 6. Przed wbudowaniem kruszyw w drogę gruntową, należy uprzednio ją wyprofilować przy użyciu równiarki w taki sposób aby usunąć wszelkie nierówności i nadać jej właściwe pochylenie poprzeczne (od 2% do 5%, jednostronne lub daszkowe, zależnie od otoczenia) i następnie zagęścić walcem drogowym. 7. Dowieźć i wbudować kruszywo zachowując jednolitą grubość, szerokość, równość nawierzchni oraz równe krawędzie. 8. Zagęścić wbudowane kruszywo walcem drogowym. 9. Wykonanie nawierzchni na drodze gruntowej z materiału powierzonego przez Zamawiającego (np. destrukt, kruszony beton itp.). Zakres prac obejmuje: </w:t>
      </w:r>
      <w:r w:rsidRPr="00F80322">
        <w:rPr>
          <w:rFonts w:ascii="Times New Roman" w:hAnsi="Times New Roman" w:cs="Times New Roman"/>
          <w:lang w:eastAsia="pl-PL"/>
        </w:rPr>
        <w:sym w:font="Symbol" w:char="F02D"/>
      </w:r>
      <w:r w:rsidRPr="00F80322">
        <w:rPr>
          <w:rFonts w:ascii="Times New Roman" w:hAnsi="Times New Roman" w:cs="Times New Roman"/>
          <w:lang w:eastAsia="pl-PL"/>
        </w:rPr>
        <w:t xml:space="preserve"> przyjęcie kruszywa na plac składowy Wykonawcy, </w:t>
      </w:r>
      <w:r w:rsidRPr="00F80322">
        <w:rPr>
          <w:rFonts w:ascii="Times New Roman" w:hAnsi="Times New Roman" w:cs="Times New Roman"/>
          <w:lang w:eastAsia="pl-PL"/>
        </w:rPr>
        <w:sym w:font="Symbol" w:char="F02D"/>
      </w:r>
      <w:r w:rsidRPr="00F80322">
        <w:rPr>
          <w:rFonts w:ascii="Times New Roman" w:hAnsi="Times New Roman" w:cs="Times New Roman"/>
          <w:lang w:eastAsia="pl-PL"/>
        </w:rPr>
        <w:t xml:space="preserve"> przesortowanie kruszywa do frakcji 0-31,5, </w:t>
      </w:r>
      <w:r w:rsidRPr="00F80322">
        <w:rPr>
          <w:rFonts w:ascii="Times New Roman" w:hAnsi="Times New Roman" w:cs="Times New Roman"/>
          <w:lang w:eastAsia="pl-PL"/>
        </w:rPr>
        <w:sym w:font="Symbol" w:char="F02D"/>
      </w:r>
      <w:r w:rsidRPr="00F80322">
        <w:rPr>
          <w:rFonts w:ascii="Times New Roman" w:hAnsi="Times New Roman" w:cs="Times New Roman"/>
          <w:lang w:eastAsia="pl-PL"/>
        </w:rPr>
        <w:t xml:space="preserve"> załadunek i transport w miejsce wskazane przez Zamawiającego na terenie gminy Wyszków </w:t>
      </w:r>
      <w:r w:rsidRPr="00F80322">
        <w:rPr>
          <w:rFonts w:ascii="Times New Roman" w:hAnsi="Times New Roman" w:cs="Times New Roman"/>
          <w:lang w:eastAsia="pl-PL"/>
        </w:rPr>
        <w:sym w:font="Symbol" w:char="F02D"/>
      </w:r>
      <w:r w:rsidRPr="00F80322">
        <w:rPr>
          <w:rFonts w:ascii="Times New Roman" w:hAnsi="Times New Roman" w:cs="Times New Roman"/>
          <w:lang w:eastAsia="pl-PL"/>
        </w:rPr>
        <w:t xml:space="preserve"> wyprofilowanie terenu przed ułożeniem nawierzchni przy użyciu równiarki </w:t>
      </w:r>
      <w:r w:rsidRPr="00F80322">
        <w:rPr>
          <w:rFonts w:ascii="Times New Roman" w:hAnsi="Times New Roman" w:cs="Times New Roman"/>
          <w:lang w:eastAsia="pl-PL"/>
        </w:rPr>
        <w:sym w:font="Symbol" w:char="F02D"/>
      </w:r>
      <w:r w:rsidRPr="00F80322">
        <w:rPr>
          <w:rFonts w:ascii="Times New Roman" w:hAnsi="Times New Roman" w:cs="Times New Roman"/>
          <w:lang w:eastAsia="pl-PL"/>
        </w:rPr>
        <w:t xml:space="preserve"> wbudowanie warstwy nawierzchni z powierzonego kruszywa o grubości 15 cm i średniej szerokości 4,5 m (od 3,5 do 5,5m) oraz wyprofilowanie (spadki poprzeczne od 3 do 5 %, równość poprzeczna i podłużna +-40mm mierząc klinem i łatą czterometrową) </w:t>
      </w:r>
      <w:r w:rsidRPr="00F80322">
        <w:rPr>
          <w:rFonts w:ascii="Times New Roman" w:hAnsi="Times New Roman" w:cs="Times New Roman"/>
          <w:lang w:eastAsia="pl-PL"/>
        </w:rPr>
        <w:sym w:font="Symbol" w:char="F02D"/>
      </w:r>
      <w:r w:rsidRPr="00F80322">
        <w:rPr>
          <w:rFonts w:ascii="Times New Roman" w:hAnsi="Times New Roman" w:cs="Times New Roman"/>
          <w:lang w:eastAsia="pl-PL"/>
        </w:rPr>
        <w:t xml:space="preserve"> zagęszczenie warstwy wbudowanego kruszywa do uzyskania wskaźnika zagęszczenia 1,0. 10) Ulepszenie nawierzchni na drodze żwirowej (z destruktu, kruszywa łamanego) poprzez potrójne powierzchniowe utrwalenie nawierzchni przy użyciu emulsji asfaltowej, wcześniej wyprofilowanej i wyrównanej kruszywem stabilizowanym mechanicznie, zgodnie z SST – D-05.03.10. 11) Punktowe uzupełnianie kruszywem łamanym (0-31,5) nawierzchni dróg gruntowych utrwalonych w wyniku </w:t>
      </w:r>
      <w:r w:rsidRPr="00F80322">
        <w:rPr>
          <w:rFonts w:ascii="Times New Roman" w:hAnsi="Times New Roman" w:cs="Times New Roman"/>
          <w:lang w:eastAsia="pl-PL"/>
        </w:rPr>
        <w:lastRenderedPageBreak/>
        <w:t xml:space="preserve">specjalnych zabiegów i preparacji gruntu rodzimego przy pomocy żwiru, kruszywa naturalnego łamanego lub kruszywa betonowego. Dowieźć i wbudować kruszywo zachowując jednolitą grubość, szerokość, równość nawierzchni oraz równe krawędzie. Zagęścić wbudowane kruszywo walcem drogowym. 12) Wyrównywanie poboczy (zebranie i wywiezienie nadwyżki ziemi) zgodnie z SST. 13) Utwardzenie i naprawy poboczy kruszywem łamanym 0-31,5 z zagęszczeniem nawierzchni zgodnie z SST. 14) Konserwacja i czyszczenie przepustów (dokonanie naprawy uszkodzonego przepustu poprzez rozkopanie, uzupełnienie pęknięć betonom, wzmocnienie skarp, przyczółków betonem, sprawdzenie przepustowości, oczyszczenie, udrożnienie, odtworzenie nawierzchni drogowej); 15) Odtworzenie i konserwacja rowu odwadniającego (odbudowa, pogłębienie z profilowaniem dna i skarp rowu, oczyszczenie - wybranie namułu, ścięcie trawy i krzaków w obrębie rowu, uporządkowane terenu i wywiezienie pozyskanego urobku), 16) Remont przepustu drogowego o średnicy 400- 600 mm polegającego na wymianie rur z tworzywa sztucznego o długości ok. 12 </w:t>
      </w:r>
      <w:proofErr w:type="spellStart"/>
      <w:r w:rsidRPr="00F80322">
        <w:rPr>
          <w:rFonts w:ascii="Times New Roman" w:hAnsi="Times New Roman" w:cs="Times New Roman"/>
          <w:lang w:eastAsia="pl-PL"/>
        </w:rPr>
        <w:t>mb</w:t>
      </w:r>
      <w:proofErr w:type="spellEnd"/>
      <w:r w:rsidRPr="00F80322">
        <w:rPr>
          <w:rFonts w:ascii="Times New Roman" w:hAnsi="Times New Roman" w:cs="Times New Roman"/>
          <w:lang w:eastAsia="pl-PL"/>
        </w:rPr>
        <w:t xml:space="preserve"> (odtworzenie nawierzchni drogowej). Szacunkowe obmiary poszczególnych elementów zamówienia zostały określone w formularzu cenowym.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II.5) Główny kod CPV: </w:t>
      </w:r>
      <w:r w:rsidRPr="00F80322">
        <w:rPr>
          <w:rFonts w:ascii="Times New Roman" w:hAnsi="Times New Roman" w:cs="Times New Roman"/>
          <w:lang w:eastAsia="pl-PL"/>
        </w:rPr>
        <w:t xml:space="preserve">45233200-0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Dodatkowe kody CPV: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II.6) Całkowita wartość zamówienia </w:t>
      </w:r>
      <w:r w:rsidRPr="00F80322">
        <w:rPr>
          <w:rFonts w:ascii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F80322">
        <w:rPr>
          <w:rFonts w:ascii="Times New Roman" w:hAnsi="Times New Roman" w:cs="Times New Roman"/>
          <w:lang w:eastAsia="pl-PL"/>
        </w:rPr>
        <w:t xml:space="preserve">: </w:t>
      </w:r>
      <w:r w:rsidRPr="00F80322">
        <w:rPr>
          <w:rFonts w:ascii="Times New Roman" w:hAnsi="Times New Roman" w:cs="Times New Roman"/>
          <w:lang w:eastAsia="pl-PL"/>
        </w:rPr>
        <w:br/>
        <w:t xml:space="preserve">Wartość bez VAT: </w:t>
      </w:r>
      <w:r w:rsidRPr="00F80322">
        <w:rPr>
          <w:rFonts w:ascii="Times New Roman" w:hAnsi="Times New Roman" w:cs="Times New Roman"/>
          <w:lang w:eastAsia="pl-PL"/>
        </w:rPr>
        <w:br/>
        <w:t xml:space="preserve">Waluta: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0322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F80322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F80322">
        <w:rPr>
          <w:rFonts w:ascii="Times New Roman" w:hAnsi="Times New Roman" w:cs="Times New Roman"/>
          <w:lang w:eastAsia="pl-PL"/>
        </w:rPr>
        <w:t xml:space="preserve">Tak </w:t>
      </w:r>
      <w:r w:rsidRPr="00F80322">
        <w:rPr>
          <w:rFonts w:ascii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0322">
        <w:rPr>
          <w:rFonts w:ascii="Times New Roman" w:hAnsi="Times New Roman" w:cs="Times New Roman"/>
          <w:lang w:eastAsia="pl-PL"/>
        </w:rPr>
        <w:t>Pzp</w:t>
      </w:r>
      <w:proofErr w:type="spellEnd"/>
      <w:r w:rsidRPr="00F80322">
        <w:rPr>
          <w:rFonts w:ascii="Times New Roman" w:hAnsi="Times New Roman" w:cs="Times New Roman"/>
          <w:lang w:eastAsia="pl-PL"/>
        </w:rPr>
        <w:t xml:space="preserve">: Zamawiający dopuszcza możliwość udzielenia Wykonawcy wybranemu w niniejszym postępowaniu w okresie 3 lat od dnia udzielenia zamówienia podstawowego, zamówienia polegającego na powtórzeniu robót budowlanych o podobnym charakterze co przedmiot zamówienia tj. wykonywaniu napraw i remontów dróg na terenie Gminy Wyszków. Wartość tych robót została uwzględniona przy obliczaniu wartości zamówienia i wynosi 400 000 zł.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>miesiącach:   </w:t>
      </w:r>
      <w:r w:rsidRPr="00F80322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F80322">
        <w:rPr>
          <w:rFonts w:ascii="Times New Roman" w:hAnsi="Times New Roman" w:cs="Times New Roman"/>
          <w:b/>
          <w:bCs/>
          <w:lang w:eastAsia="pl-PL"/>
        </w:rPr>
        <w:t>dniach: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i/>
          <w:iCs/>
          <w:lang w:eastAsia="pl-PL"/>
        </w:rPr>
        <w:t>lub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data rozpoczęcia: </w:t>
      </w:r>
      <w:r w:rsidRPr="00F80322">
        <w:rPr>
          <w:rFonts w:ascii="Times New Roman" w:hAnsi="Times New Roman" w:cs="Times New Roman"/>
          <w:lang w:eastAsia="pl-PL"/>
        </w:rPr>
        <w:t>2021-01-04  </w:t>
      </w:r>
      <w:r w:rsidRPr="00F80322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zakończenia: </w:t>
      </w:r>
      <w:r w:rsidRPr="00F80322">
        <w:rPr>
          <w:rFonts w:ascii="Times New Roman" w:hAnsi="Times New Roman" w:cs="Times New Roman"/>
          <w:lang w:eastAsia="pl-PL"/>
        </w:rPr>
        <w:t xml:space="preserve">2021-12-31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II.9) Informacje dodatkowe: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F80322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lastRenderedPageBreak/>
        <w:t xml:space="preserve">III.1.3) Zdolność techniczna lub zawodowa </w:t>
      </w:r>
      <w:r w:rsidRPr="00F80322">
        <w:rPr>
          <w:rFonts w:ascii="Times New Roman" w:hAnsi="Times New Roman" w:cs="Times New Roman"/>
          <w:lang w:eastAsia="pl-PL"/>
        </w:rPr>
        <w:br/>
        <w:t xml:space="preserve">Określenie warunków: 2.1. Wykonawca wykaże, że dysponuje lub będzie dysponował potencjałem technicznym niezbędnym do wykonania niniejszego zamówienia tj. 1) Równiarka – 1szt., 2) Równiarka z walcem – 1szt., 3) Walec stalowo gumowy do robót ziemnych (min.10 ton) – 1 szt., 4) Zagęszczarka ręczna – 1 szt. 5) Koparka kołowa (obrotowa łyżką skarpową) – 1 szt., 6) Koparko-ładowarka – 1 szt., 7) Wywrotka ( o ładowności min. 16 t)– 1 szt. 2.2. wiedza i doświadczenie Wykonawca wykaże, że w ciągu ostatnich 5 lat, a jeśli okres prowadzenia działalności jest krótszy to w tym okresie, wykonał co najmniej 2 zadania – roboty budowlane polegające na profilowaniu, uzupełnianiu nawierzchni dróg kruszywem betonowym, kruszywem kamiennym, żwirem o długości 100 km każde zadanie. Zamawiający dopuszcza sumowanie ilości wykonanych robót. </w:t>
      </w:r>
      <w:r w:rsidRPr="00F80322">
        <w:rPr>
          <w:rFonts w:ascii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III.2) PODSTAWY WYKLUCZENIA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80322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80322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F80322">
        <w:rPr>
          <w:rFonts w:ascii="Times New Roman" w:hAnsi="Times New Roman" w:cs="Times New Roman"/>
          <w:lang w:eastAsia="pl-PL"/>
        </w:rPr>
        <w:t xml:space="preserve"> Nie Zamawiający przewiduje następujące fakultatyw</w:t>
      </w:r>
      <w:r>
        <w:rPr>
          <w:rFonts w:ascii="Times New Roman" w:hAnsi="Times New Roman" w:cs="Times New Roman"/>
          <w:lang w:eastAsia="pl-PL"/>
        </w:rPr>
        <w:t xml:space="preserve">ne podstawy wykluczenia: </w:t>
      </w:r>
      <w:r>
        <w:rPr>
          <w:rFonts w:ascii="Times New Roman" w:hAnsi="Times New Roman" w:cs="Times New Roman"/>
          <w:lang w:eastAsia="pl-PL"/>
        </w:rPr>
        <w:br/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F80322">
        <w:rPr>
          <w:rFonts w:ascii="Times New Roman" w:hAnsi="Times New Roman" w:cs="Times New Roman"/>
          <w:lang w:eastAsia="pl-PL"/>
        </w:rPr>
        <w:br/>
        <w:t xml:space="preserve">Tak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F80322">
        <w:rPr>
          <w:rFonts w:ascii="Times New Roman" w:hAnsi="Times New Roman" w:cs="Times New Roman"/>
          <w:lang w:eastAsia="pl-PL"/>
        </w:rPr>
        <w:br/>
        <w:t xml:space="preserve">Nie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 xml:space="preserve">1) Wykaz potencjału technicznego, wraz z informacją o podstawie do dysponowania tym potencjałem wg Formularza Nr 2. 2) wykaz robót budowlanych potwierdzających doświadczenie Wykonawcy wg Formularza Nr 1. wraz z dokumentami potwierdzającymi, że roboty te zostały wykonane należycie (referencje, lub dokumenty potwierdzające, że roboty te zostały wykonane zgodnie ze sztuką budowlaną). Wykonanie zamówienia).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III.5.2) W ZAKRESIE KRYTERIÓW SELEKCJI: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u w:val="single"/>
          <w:lang w:eastAsia="pl-PL"/>
        </w:rPr>
        <w:t xml:space="preserve">SEKCJA IV: PROCEDURA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lastRenderedPageBreak/>
        <w:t xml:space="preserve">IV.1) OPIS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IV.1.1) Tryb udzielenia zamówienia: </w:t>
      </w:r>
      <w:r w:rsidRPr="00F80322">
        <w:rPr>
          <w:rFonts w:ascii="Times New Roman" w:hAnsi="Times New Roman" w:cs="Times New Roman"/>
          <w:lang w:eastAsia="pl-PL"/>
        </w:rPr>
        <w:t xml:space="preserve">Przetarg nieograniczony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IV.1.2) Zamawiający żąda wniesienia wadium: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Informacja na temat wadium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>Należy podać informacje</w:t>
      </w:r>
      <w:r>
        <w:rPr>
          <w:rFonts w:ascii="Times New Roman" w:hAnsi="Times New Roman" w:cs="Times New Roman"/>
          <w:lang w:eastAsia="pl-PL"/>
        </w:rPr>
        <w:t xml:space="preserve"> na temat udzielania zaliczek: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hAnsi="Times New Roman" w:cs="Times New Roman"/>
          <w:lang w:eastAsia="pl-PL"/>
        </w:rPr>
        <w:t xml:space="preserve">h: </w:t>
      </w:r>
      <w:r>
        <w:rPr>
          <w:rFonts w:ascii="Times New Roman" w:hAnsi="Times New Roman" w:cs="Times New Roman"/>
          <w:lang w:eastAsia="pl-PL"/>
        </w:rPr>
        <w:br/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Dopuszcza się złożenie oferty wariantowej </w:t>
      </w:r>
      <w:r w:rsidRPr="00F80322">
        <w:rPr>
          <w:rFonts w:ascii="Times New Roman" w:hAnsi="Times New Roman" w:cs="Times New Roman"/>
          <w:lang w:eastAsia="pl-PL"/>
        </w:rPr>
        <w:br/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F80322">
        <w:rPr>
          <w:rFonts w:ascii="Times New Roman" w:hAnsi="Times New Roman" w:cs="Times New Roman"/>
          <w:lang w:eastAsia="pl-PL"/>
        </w:rPr>
        <w:br/>
        <w:t xml:space="preserve">Nie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Liczba wykonawców   </w:t>
      </w:r>
      <w:r w:rsidRPr="00F80322">
        <w:rPr>
          <w:rFonts w:ascii="Times New Roman" w:hAnsi="Times New Roman" w:cs="Times New Roman"/>
          <w:lang w:eastAsia="pl-PL"/>
        </w:rPr>
        <w:br/>
        <w:t xml:space="preserve">Przewidywana minimalna liczba wykonawców </w:t>
      </w:r>
      <w:r w:rsidRPr="00F80322">
        <w:rPr>
          <w:rFonts w:ascii="Times New Roman" w:hAnsi="Times New Roman" w:cs="Times New Roman"/>
          <w:lang w:eastAsia="pl-PL"/>
        </w:rPr>
        <w:br/>
        <w:t xml:space="preserve">Maksymalna liczba wykonawców   </w:t>
      </w:r>
      <w:r>
        <w:rPr>
          <w:rFonts w:ascii="Times New Roman" w:hAnsi="Times New Roman" w:cs="Times New Roman"/>
          <w:lang w:eastAsia="pl-PL"/>
        </w:rPr>
        <w:br/>
        <w:t xml:space="preserve">Kryteria selekcji wykonawców: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>Umowa ramowa b</w:t>
      </w:r>
      <w:r>
        <w:rPr>
          <w:rFonts w:ascii="Times New Roman" w:hAnsi="Times New Roman" w:cs="Times New Roman"/>
          <w:lang w:eastAsia="pl-PL"/>
        </w:rPr>
        <w:t xml:space="preserve">ędzie zawarta: </w:t>
      </w:r>
      <w:r w:rsidRPr="00F80322">
        <w:rPr>
          <w:rFonts w:ascii="Times New Roman" w:hAnsi="Times New Roman" w:cs="Times New Roman"/>
          <w:lang w:eastAsia="pl-PL"/>
        </w:rPr>
        <w:br/>
        <w:t>Czy przewiduje się ograniczenie lic</w:t>
      </w:r>
      <w:r>
        <w:rPr>
          <w:rFonts w:ascii="Times New Roman" w:hAnsi="Times New Roman" w:cs="Times New Roman"/>
          <w:lang w:eastAsia="pl-PL"/>
        </w:rPr>
        <w:t xml:space="preserve">zby uczestników umowy ramowej: </w:t>
      </w:r>
      <w:r w:rsidRPr="00F80322">
        <w:rPr>
          <w:rFonts w:ascii="Times New Roman" w:hAnsi="Times New Roman" w:cs="Times New Roman"/>
          <w:lang w:eastAsia="pl-PL"/>
        </w:rPr>
        <w:br/>
        <w:t>Przewidziana maksymalna lic</w:t>
      </w:r>
      <w:r>
        <w:rPr>
          <w:rFonts w:ascii="Times New Roman" w:hAnsi="Times New Roman" w:cs="Times New Roman"/>
          <w:lang w:eastAsia="pl-PL"/>
        </w:rPr>
        <w:t xml:space="preserve">zba uczestników umowy ramowej: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F80322">
        <w:rPr>
          <w:rFonts w:ascii="Times New Roman" w:hAnsi="Times New Roman" w:cs="Times New Roman"/>
          <w:lang w:eastAsia="pl-PL"/>
        </w:rPr>
        <w:br/>
        <w:t>Zamówienie obejmuje ustanowienie</w:t>
      </w:r>
      <w:r>
        <w:rPr>
          <w:rFonts w:ascii="Times New Roman" w:hAnsi="Times New Roman" w:cs="Times New Roman"/>
          <w:lang w:eastAsia="pl-PL"/>
        </w:rPr>
        <w:t xml:space="preserve"> dynamicznego systemu zakupów: </w:t>
      </w:r>
      <w:r w:rsidRPr="00F80322">
        <w:rPr>
          <w:rFonts w:ascii="Times New Roman" w:hAnsi="Times New Roman" w:cs="Times New Roman"/>
          <w:lang w:eastAsia="pl-PL"/>
        </w:rPr>
        <w:br/>
        <w:t>Adres strony internetowej, na której będą zamieszczone dodatkowe informacje dotyczące</w:t>
      </w:r>
      <w:r>
        <w:rPr>
          <w:rFonts w:ascii="Times New Roman" w:hAnsi="Times New Roman" w:cs="Times New Roman"/>
          <w:lang w:eastAsia="pl-PL"/>
        </w:rPr>
        <w:t xml:space="preserve"> dynamicznego systemu zakupów: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F80322">
        <w:rPr>
          <w:rFonts w:ascii="Times New Roman" w:hAnsi="Times New Roman" w:cs="Times New Roman"/>
          <w:lang w:eastAsia="pl-PL"/>
        </w:rPr>
        <w:br/>
        <w:t>W ramach umowy ramowej/dynamicznego systemu zakupów dopuszcza się złożenie ofert w for</w:t>
      </w:r>
      <w:r>
        <w:rPr>
          <w:rFonts w:ascii="Times New Roman" w:hAnsi="Times New Roman" w:cs="Times New Roman"/>
          <w:lang w:eastAsia="pl-PL"/>
        </w:rPr>
        <w:t xml:space="preserve">mie katalogów elektronicznych: </w:t>
      </w:r>
      <w:r w:rsidRPr="00F80322">
        <w:rPr>
          <w:rFonts w:ascii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IV.1.8) Aukcja elektroniczna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F80322">
        <w:rPr>
          <w:rFonts w:ascii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F80322">
        <w:rPr>
          <w:rFonts w:ascii="Times New Roman" w:hAnsi="Times New Roman" w:cs="Times New Roman"/>
          <w:lang w:eastAsia="pl-PL"/>
        </w:rPr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lastRenderedPageBreak/>
        <w:t xml:space="preserve">Należy wskazać elementy, których wartości będą przedmiotem aukcji elektronicznej: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 xml:space="preserve">Nie </w:t>
      </w:r>
      <w:r w:rsidRPr="00F80322">
        <w:rPr>
          <w:rFonts w:ascii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Informacje dotyczące przebiegu aukcji elektronicznej: </w:t>
      </w:r>
      <w:r w:rsidRPr="00F80322">
        <w:rPr>
          <w:rFonts w:ascii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0322">
        <w:rPr>
          <w:rFonts w:ascii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Informacje o liczbie etapów aukcji elektronicznej i czasie ich trwania: </w:t>
      </w:r>
      <w:r>
        <w:rPr>
          <w:rFonts w:ascii="Times New Roman" w:hAnsi="Times New Roman" w:cs="Times New Roman"/>
          <w:lang w:eastAsia="pl-PL"/>
        </w:rPr>
        <w:br/>
        <w:t xml:space="preserve">Czas trwania: </w:t>
      </w:r>
      <w:r w:rsidRPr="00F80322">
        <w:rPr>
          <w:rFonts w:ascii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F80322">
        <w:rPr>
          <w:rFonts w:ascii="Times New Roman" w:hAnsi="Times New Roman" w:cs="Times New Roman"/>
          <w:lang w:eastAsia="pl-PL"/>
        </w:rPr>
        <w:br/>
        <w:t>Warunki zam</w:t>
      </w:r>
      <w:r>
        <w:rPr>
          <w:rFonts w:ascii="Times New Roman" w:hAnsi="Times New Roman" w:cs="Times New Roman"/>
          <w:lang w:eastAsia="pl-PL"/>
        </w:rPr>
        <w:t xml:space="preserve">knięcia aukcji elektronicznej: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IV.2) KRYTERIA OCENY OFERT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IV.2.1) Kryteria oceny ofert: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IV.2.2) Kryteria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1016"/>
      </w:tblGrid>
      <w:tr w:rsidR="00F80322" w:rsidRPr="00F80322" w:rsidTr="00F80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322" w:rsidRPr="00F80322" w:rsidRDefault="00F80322" w:rsidP="00F80322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80322">
              <w:rPr>
                <w:rFonts w:ascii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322" w:rsidRPr="00F80322" w:rsidRDefault="00F80322" w:rsidP="00F80322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80322">
              <w:rPr>
                <w:rFonts w:ascii="Times New Roman" w:hAnsi="Times New Roman" w:cs="Times New Roman"/>
                <w:lang w:eastAsia="pl-PL"/>
              </w:rPr>
              <w:t>Znaczenie</w:t>
            </w:r>
          </w:p>
        </w:tc>
      </w:tr>
      <w:tr w:rsidR="00F80322" w:rsidRPr="00F80322" w:rsidTr="00F80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322" w:rsidRPr="00F80322" w:rsidRDefault="00F80322" w:rsidP="00F80322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80322">
              <w:rPr>
                <w:rFonts w:ascii="Times New Roman" w:hAnsi="Times New Roman" w:cs="Times New Roman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322" w:rsidRPr="00F80322" w:rsidRDefault="00F80322" w:rsidP="00F80322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80322">
              <w:rPr>
                <w:rFonts w:ascii="Times New Roman" w:hAnsi="Times New Roman" w:cs="Times New Roman"/>
                <w:lang w:eastAsia="pl-PL"/>
              </w:rPr>
              <w:t>60,00</w:t>
            </w:r>
          </w:p>
        </w:tc>
      </w:tr>
      <w:tr w:rsidR="00F80322" w:rsidRPr="00F80322" w:rsidTr="00F803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322" w:rsidRPr="00F80322" w:rsidRDefault="00F80322" w:rsidP="00F80322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80322">
              <w:rPr>
                <w:rFonts w:ascii="Times New Roman" w:hAnsi="Times New Roman" w:cs="Times New Roman"/>
                <w:lang w:eastAsia="pl-PL"/>
              </w:rPr>
              <w:t>czas reakcji na zlecenie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322" w:rsidRPr="00F80322" w:rsidRDefault="00F80322" w:rsidP="00F80322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80322">
              <w:rPr>
                <w:rFonts w:ascii="Times New Roman" w:hAnsi="Times New Roman" w:cs="Times New Roman"/>
                <w:lang w:eastAsia="pl-PL"/>
              </w:rPr>
              <w:t>40,00</w:t>
            </w:r>
          </w:p>
        </w:tc>
      </w:tr>
    </w:tbl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80322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F80322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t xml:space="preserve">(przetarg nieograniczony) </w:t>
      </w:r>
      <w:r w:rsidRPr="00F80322">
        <w:rPr>
          <w:rFonts w:ascii="Times New Roman" w:hAnsi="Times New Roman" w:cs="Times New Roman"/>
          <w:lang w:eastAsia="pl-PL"/>
        </w:rPr>
        <w:br/>
        <w:t xml:space="preserve">Tak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IV.3.1) Informacje na temat negocjacji z ogłoszeniem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>Minimalne wymagania, które mu</w:t>
      </w:r>
      <w:r>
        <w:rPr>
          <w:rFonts w:ascii="Times New Roman" w:hAnsi="Times New Roman" w:cs="Times New Roman"/>
          <w:lang w:eastAsia="pl-PL"/>
        </w:rPr>
        <w:t xml:space="preserve">szą spełniać wszystkie oferty: </w:t>
      </w:r>
      <w:r w:rsidRPr="00F80322">
        <w:rPr>
          <w:rFonts w:ascii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0322">
        <w:rPr>
          <w:rFonts w:ascii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F80322">
        <w:rPr>
          <w:rFonts w:ascii="Times New Roman" w:hAnsi="Times New Roman" w:cs="Times New Roman"/>
          <w:lang w:eastAsia="pl-PL"/>
        </w:rPr>
        <w:br/>
        <w:t>Należy podać informacje na temat etapów neg</w:t>
      </w:r>
      <w:r>
        <w:rPr>
          <w:rFonts w:ascii="Times New Roman" w:hAnsi="Times New Roman" w:cs="Times New Roman"/>
          <w:lang w:eastAsia="pl-PL"/>
        </w:rPr>
        <w:t xml:space="preserve">ocjacji (w tym liczbę etapów): </w:t>
      </w:r>
      <w:r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IV.3.2) Informacje na temat dialogu konkurencyjnego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 xml:space="preserve">Opis potrzeb i wymagań zamawiającego lub informacja o </w:t>
      </w:r>
      <w:r>
        <w:rPr>
          <w:rFonts w:ascii="Times New Roman" w:hAnsi="Times New Roman" w:cs="Times New Roman"/>
          <w:lang w:eastAsia="pl-PL"/>
        </w:rPr>
        <w:t xml:space="preserve">sposobie uzyskania tego opisu: </w:t>
      </w:r>
      <w:r w:rsidRPr="00F80322">
        <w:rPr>
          <w:rFonts w:ascii="Times New Roman" w:hAnsi="Times New Roman" w:cs="Times New Roman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hAnsi="Times New Roman" w:cs="Times New Roman"/>
          <w:lang w:eastAsia="pl-PL"/>
        </w:rPr>
        <w:t xml:space="preserve">amawiający przewiduje nagrody: </w:t>
      </w:r>
      <w:r w:rsidRPr="00F80322">
        <w:rPr>
          <w:rFonts w:ascii="Times New Roman" w:hAnsi="Times New Roman" w:cs="Times New Roman"/>
          <w:lang w:eastAsia="pl-PL"/>
        </w:rPr>
        <w:br/>
        <w:t>Wstępny harmonogr</w:t>
      </w:r>
      <w:r>
        <w:rPr>
          <w:rFonts w:ascii="Times New Roman" w:hAnsi="Times New Roman" w:cs="Times New Roman"/>
          <w:lang w:eastAsia="pl-PL"/>
        </w:rPr>
        <w:t xml:space="preserve">am postępowania: </w:t>
      </w:r>
      <w:r w:rsidRPr="00F80322">
        <w:rPr>
          <w:rFonts w:ascii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F80322">
        <w:rPr>
          <w:rFonts w:ascii="Times New Roman" w:hAnsi="Times New Roman" w:cs="Times New Roman"/>
          <w:lang w:eastAsia="pl-PL"/>
        </w:rPr>
        <w:br/>
        <w:t>Należy podać inform</w:t>
      </w:r>
      <w:r>
        <w:rPr>
          <w:rFonts w:ascii="Times New Roman" w:hAnsi="Times New Roman" w:cs="Times New Roman"/>
          <w:lang w:eastAsia="pl-PL"/>
        </w:rPr>
        <w:t xml:space="preserve">acje na temat etapów dialogu: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IV.3.3) Informacje na temat partnerstwa innowacyjnego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  <w:t>Elementy opisu przedmiotu zamówienia definiujące minimalne wymagania, którym musz</w:t>
      </w:r>
      <w:r>
        <w:rPr>
          <w:rFonts w:ascii="Times New Roman" w:hAnsi="Times New Roman" w:cs="Times New Roman"/>
          <w:lang w:eastAsia="pl-PL"/>
        </w:rPr>
        <w:t xml:space="preserve">ą odpowiadać wszystkie oferty: </w:t>
      </w:r>
      <w:r w:rsidRPr="00F80322">
        <w:rPr>
          <w:rFonts w:ascii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lastRenderedPageBreak/>
        <w:br/>
        <w:t xml:space="preserve">Informacje dodatkowe: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IV.4) Licytacja elektroniczna </w:t>
      </w:r>
      <w:r w:rsidRPr="00F80322">
        <w:rPr>
          <w:rFonts w:ascii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Czas trwania: </w:t>
      </w:r>
      <w:r w:rsidRPr="00F80322">
        <w:rPr>
          <w:rFonts w:ascii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F80322">
        <w:rPr>
          <w:rFonts w:ascii="Times New Roman" w:hAnsi="Times New Roman" w:cs="Times New Roman"/>
          <w:lang w:eastAsia="pl-PL"/>
        </w:rPr>
        <w:br/>
        <w:t xml:space="preserve">Data: godzina: </w:t>
      </w:r>
      <w:r w:rsidRPr="00F80322">
        <w:rPr>
          <w:rFonts w:ascii="Times New Roman" w:hAnsi="Times New Roman" w:cs="Times New Roman"/>
          <w:lang w:eastAsia="pl-PL"/>
        </w:rPr>
        <w:br/>
        <w:t xml:space="preserve">Termin otwarcia licytacji elektronicznej: </w:t>
      </w:r>
    </w:p>
    <w:p w:rsid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lang w:eastAsia="pl-PL"/>
        </w:rPr>
        <w:t xml:space="preserve">Termin i warunki zamknięcia licytacji elektronicznej: </w:t>
      </w:r>
      <w:r w:rsidRPr="00F80322">
        <w:rPr>
          <w:rFonts w:ascii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F80322">
        <w:rPr>
          <w:rFonts w:ascii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F80322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b/>
          <w:bCs/>
          <w:lang w:eastAsia="pl-PL"/>
        </w:rPr>
        <w:t>IV.5) ZMIANA UMOWY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F80322">
        <w:rPr>
          <w:rFonts w:ascii="Times New Roman" w:hAnsi="Times New Roman" w:cs="Times New Roman"/>
          <w:lang w:eastAsia="pl-PL"/>
        </w:rPr>
        <w:t xml:space="preserve"> Tak </w:t>
      </w:r>
      <w:r w:rsidRPr="00F80322">
        <w:rPr>
          <w:rFonts w:ascii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F80322">
        <w:rPr>
          <w:rFonts w:ascii="Times New Roman" w:hAnsi="Times New Roman" w:cs="Times New Roman"/>
          <w:lang w:eastAsia="pl-PL"/>
        </w:rPr>
        <w:br/>
        <w:t xml:space="preserve">1) Zmiany w zakresie ceny zamówienia, jeśli konieczność wprowadzenia takiej zmiany jest skutkiem zmiany przepisów prawa w szczególności zmiany stawek podatku VAT, 2) Zmiany terminu realizacji umowy w przypadku: a) jeżeli wykonanie robót dodatkowych lub zamiennych wpłynie na termin wykonania zamówienia podstawowego, b) wystąpienia okoliczności wynikających z anomalii pogodowych uniemożliwiających realizację robót przez okres dłuższy niż 1 tydzień. Wstrzymanie robót z tego powodu musi być potwierdzone w dzienniku budowy i zaakceptowane przez inspektora nadzoru. c) w sytuacji, jeżeli z powodu anomalii pogodowych wykonanie robót mogłoby grozić powstaniem szkody, d) potrzeby opóźnienia rozpoczęcia lub wstrzymania wykonywania robót budowlanych z przyczyn niezależnych od Zamawiającego np. przedłużającej się procedury przetargowej, 3) Zmiany zakresu przedmiotu umowy oraz zmiany wynagrodzenia w przypadku: a) konieczności zrealizowania robót budowlanych przy zastosowaniu innych rozwiązań niż wskazane w dokumentacji technicznej i ofercie, w sytuacji gdyby zastosowanie przewidzianych rozwiązań groziło niewykonaniem lub wadliwym wykonaniem robót.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IV.6) INFORMACJE ADMINISTRACYJNE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F80322">
        <w:rPr>
          <w:rFonts w:ascii="Times New Roman" w:hAnsi="Times New Roman" w:cs="Times New Roman"/>
          <w:i/>
          <w:iCs/>
          <w:lang w:eastAsia="pl-PL"/>
        </w:rPr>
        <w:t xml:space="preserve">(jeżeli dotyczy):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Środki służące ochronie informacji o charakterze poufnym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F80322">
        <w:rPr>
          <w:rFonts w:ascii="Times New Roman" w:hAnsi="Times New Roman" w:cs="Times New Roman"/>
          <w:lang w:eastAsia="pl-PL"/>
        </w:rPr>
        <w:br/>
        <w:t xml:space="preserve">Data: 2020-12-08, godzina: 14:00, </w:t>
      </w:r>
      <w:r w:rsidRPr="00F80322">
        <w:rPr>
          <w:rFonts w:ascii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0322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lastRenderedPageBreak/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Wskazać powody: </w:t>
      </w:r>
      <w:r w:rsidRPr="00F80322">
        <w:rPr>
          <w:rFonts w:ascii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F80322">
        <w:rPr>
          <w:rFonts w:ascii="Times New Roman" w:hAnsi="Times New Roman" w:cs="Times New Roman"/>
          <w:lang w:eastAsia="pl-PL"/>
        </w:rPr>
        <w:br/>
        <w:t>&gt; oferty i dokumenty nale</w:t>
      </w:r>
      <w:r>
        <w:rPr>
          <w:rFonts w:ascii="Times New Roman" w:hAnsi="Times New Roman" w:cs="Times New Roman"/>
          <w:lang w:eastAsia="pl-PL"/>
        </w:rPr>
        <w:t>ż</w:t>
      </w:r>
      <w:r w:rsidRPr="00F80322">
        <w:rPr>
          <w:rFonts w:ascii="Times New Roman" w:hAnsi="Times New Roman" w:cs="Times New Roman"/>
          <w:lang w:eastAsia="pl-PL"/>
        </w:rPr>
        <w:t xml:space="preserve">y złożyć w języku polskim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 xml:space="preserve">IV.6.3) Termin związania ofertą: </w:t>
      </w:r>
      <w:r w:rsidRPr="00F80322">
        <w:rPr>
          <w:rFonts w:ascii="Times New Roman" w:hAnsi="Times New Roman" w:cs="Times New Roman"/>
          <w:lang w:eastAsia="pl-PL"/>
        </w:rPr>
        <w:t xml:space="preserve">do: okres w dniach: 30 (od ostatecznego terminu składania ofert)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  <w:r w:rsidRPr="00F80322">
        <w:rPr>
          <w:rFonts w:ascii="Times New Roman" w:hAnsi="Times New Roman" w:cs="Times New Roman"/>
          <w:b/>
          <w:bCs/>
          <w:lang w:eastAsia="pl-PL"/>
        </w:rPr>
        <w:t>IV.6.5) Informacje dodatkowe:</w:t>
      </w:r>
      <w:r w:rsidRPr="00F80322">
        <w:rPr>
          <w:rFonts w:ascii="Times New Roman" w:hAnsi="Times New Roman" w:cs="Times New Roman"/>
          <w:lang w:eastAsia="pl-PL"/>
        </w:rPr>
        <w:t xml:space="preserve"> </w:t>
      </w:r>
      <w:r w:rsidRPr="00F80322">
        <w:rPr>
          <w:rFonts w:ascii="Times New Roman" w:hAnsi="Times New Roman" w:cs="Times New Roman"/>
          <w:lang w:eastAsia="pl-PL"/>
        </w:rPr>
        <w:br/>
      </w:r>
    </w:p>
    <w:p w:rsidR="00F80322" w:rsidRPr="00F80322" w:rsidRDefault="00F80322" w:rsidP="00F80322">
      <w:pPr>
        <w:spacing w:line="240" w:lineRule="auto"/>
        <w:rPr>
          <w:rFonts w:ascii="Times New Roman" w:hAnsi="Times New Roman" w:cs="Times New Roman"/>
          <w:lang w:eastAsia="pl-PL"/>
        </w:rPr>
      </w:pPr>
      <w:r w:rsidRPr="00F80322">
        <w:rPr>
          <w:rFonts w:ascii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F80322" w:rsidRPr="00F80322" w:rsidRDefault="00F80322" w:rsidP="00F80322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F80322" w:rsidRPr="00F80322" w:rsidRDefault="00F80322" w:rsidP="00F80322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p w:rsidR="00F80322" w:rsidRPr="00F80322" w:rsidRDefault="00F80322" w:rsidP="00F80322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0322" w:rsidRPr="00F80322" w:rsidTr="00F8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322" w:rsidRPr="00F80322" w:rsidRDefault="00F80322" w:rsidP="00F80322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80322" w:rsidRPr="00F80322" w:rsidRDefault="00F80322" w:rsidP="00F80322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F80322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F80322" w:rsidRPr="00F80322" w:rsidRDefault="00F80322" w:rsidP="00F80322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F80322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F80322" w:rsidRPr="00F80322" w:rsidRDefault="00F80322" w:rsidP="00F80322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F80322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B0294" w:rsidRDefault="003B0294"/>
    <w:sectPr w:rsidR="003B0294" w:rsidSect="00F803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22"/>
    <w:rsid w:val="003B0294"/>
    <w:rsid w:val="00C96115"/>
    <w:rsid w:val="00F001C5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0322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032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0322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0322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0322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032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0322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0322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3171</Words>
  <Characters>19028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2020-11-23T14:45:00Z</dcterms:created>
  <dcterms:modified xsi:type="dcterms:W3CDTF">2020-11-23T14:49:00Z</dcterms:modified>
</cp:coreProperties>
</file>