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86" w:rsidRDefault="00745686" w:rsidP="00A301E2">
      <w:pPr>
        <w:suppressAutoHyphens/>
        <w:spacing w:after="0" w:line="240" w:lineRule="auto"/>
        <w:ind w:right="-1418"/>
        <w:rPr>
          <w:rFonts w:ascii="Tahoma" w:eastAsia="Times New Roman" w:hAnsi="Tahoma" w:cs="Tahoma"/>
          <w:sz w:val="20"/>
          <w:szCs w:val="20"/>
          <w:lang w:eastAsia="ar-SA"/>
        </w:rPr>
      </w:pPr>
    </w:p>
    <w:p w:rsidR="00745686" w:rsidRDefault="00745686" w:rsidP="00A301E2">
      <w:pPr>
        <w:suppressAutoHyphens/>
        <w:spacing w:after="0" w:line="240" w:lineRule="auto"/>
        <w:ind w:right="-1418"/>
        <w:rPr>
          <w:rFonts w:ascii="Tahoma" w:eastAsia="Times New Roman" w:hAnsi="Tahoma" w:cs="Tahoma"/>
          <w:sz w:val="20"/>
          <w:szCs w:val="20"/>
          <w:lang w:eastAsia="ar-SA"/>
        </w:rPr>
      </w:pPr>
    </w:p>
    <w:p w:rsidR="00745686" w:rsidRDefault="00745686" w:rsidP="00A301E2">
      <w:pPr>
        <w:suppressAutoHyphens/>
        <w:spacing w:after="0" w:line="240" w:lineRule="auto"/>
        <w:ind w:right="-1418"/>
        <w:rPr>
          <w:rFonts w:ascii="Tahoma" w:eastAsia="Times New Roman" w:hAnsi="Tahoma" w:cs="Tahoma"/>
          <w:sz w:val="20"/>
          <w:szCs w:val="20"/>
          <w:lang w:eastAsia="ar-SA"/>
        </w:rPr>
      </w:pPr>
    </w:p>
    <w:p w:rsidR="00A301E2" w:rsidRPr="00DE76D4" w:rsidRDefault="00A301E2" w:rsidP="00A301E2">
      <w:pPr>
        <w:suppressAutoHyphens/>
        <w:spacing w:after="0" w:line="240" w:lineRule="auto"/>
        <w:ind w:right="-1418"/>
        <w:rPr>
          <w:rFonts w:ascii="Tahoma" w:eastAsia="Times New Roman" w:hAnsi="Tahoma" w:cs="Tahoma"/>
          <w:sz w:val="20"/>
          <w:szCs w:val="20"/>
          <w:lang w:eastAsia="ar-SA"/>
        </w:rPr>
      </w:pPr>
      <w:r w:rsidRPr="00DE76D4">
        <w:rPr>
          <w:rFonts w:ascii="Tahoma" w:eastAsia="Times New Roman" w:hAnsi="Tahoma" w:cs="Tahoma"/>
          <w:sz w:val="20"/>
          <w:szCs w:val="20"/>
          <w:lang w:eastAsia="ar-SA"/>
        </w:rPr>
        <w:t>Zamawiający:</w:t>
      </w:r>
    </w:p>
    <w:p w:rsidR="00A301E2" w:rsidRPr="00DE76D4" w:rsidRDefault="00A301E2" w:rsidP="00A301E2">
      <w:pPr>
        <w:suppressAutoHyphens/>
        <w:spacing w:after="0" w:line="240" w:lineRule="auto"/>
        <w:ind w:right="-1418"/>
        <w:rPr>
          <w:rFonts w:ascii="Tahoma" w:eastAsia="Times New Roman" w:hAnsi="Tahoma" w:cs="Tahoma"/>
          <w:b/>
          <w:bCs/>
          <w:sz w:val="20"/>
          <w:szCs w:val="20"/>
          <w:lang w:eastAsia="ar-SA"/>
        </w:rPr>
      </w:pPr>
      <w:r w:rsidRPr="00DE76D4">
        <w:rPr>
          <w:rFonts w:ascii="Tahoma" w:eastAsia="Times New Roman" w:hAnsi="Tahoma" w:cs="Tahoma"/>
          <w:b/>
          <w:bCs/>
          <w:sz w:val="20"/>
          <w:szCs w:val="20"/>
          <w:lang w:eastAsia="ar-SA"/>
        </w:rPr>
        <w:t>Gmina Wyszków</w:t>
      </w:r>
    </w:p>
    <w:p w:rsidR="00A301E2" w:rsidRPr="00DE76D4" w:rsidRDefault="00A301E2" w:rsidP="00A301E2">
      <w:pPr>
        <w:spacing w:after="60"/>
        <w:outlineLvl w:val="1"/>
        <w:rPr>
          <w:rFonts w:ascii="Tahoma" w:eastAsia="Calibri" w:hAnsi="Tahoma" w:cs="Tahoma"/>
          <w:b/>
          <w:sz w:val="20"/>
          <w:szCs w:val="20"/>
        </w:rPr>
      </w:pPr>
      <w:r w:rsidRPr="00DE76D4">
        <w:rPr>
          <w:rFonts w:ascii="Tahoma" w:eastAsia="Calibri" w:hAnsi="Tahoma" w:cs="Tahoma"/>
          <w:sz w:val="20"/>
          <w:szCs w:val="20"/>
        </w:rPr>
        <w:t xml:space="preserve">reprezentowana przez </w:t>
      </w:r>
      <w:r w:rsidRPr="00DE76D4">
        <w:rPr>
          <w:rFonts w:ascii="Tahoma" w:eastAsia="Calibri" w:hAnsi="Tahoma" w:cs="Tahoma"/>
          <w:b/>
          <w:sz w:val="20"/>
          <w:szCs w:val="20"/>
        </w:rPr>
        <w:t>Burmistrza Wyszkowa</w:t>
      </w:r>
    </w:p>
    <w:p w:rsidR="00A301E2" w:rsidRPr="00DE76D4" w:rsidRDefault="00A301E2" w:rsidP="00A301E2">
      <w:pPr>
        <w:spacing w:after="60"/>
        <w:outlineLvl w:val="1"/>
        <w:rPr>
          <w:rFonts w:ascii="Tahoma" w:eastAsia="Calibri" w:hAnsi="Tahoma" w:cs="Tahoma"/>
          <w:b/>
          <w:sz w:val="20"/>
          <w:szCs w:val="20"/>
        </w:rPr>
      </w:pPr>
    </w:p>
    <w:p w:rsidR="00A301E2" w:rsidRPr="00DE76D4" w:rsidRDefault="00A301E2" w:rsidP="00A301E2">
      <w:pPr>
        <w:spacing w:after="60"/>
        <w:outlineLvl w:val="1"/>
        <w:rPr>
          <w:rFonts w:ascii="Tahoma" w:eastAsia="Calibri" w:hAnsi="Tahoma" w:cs="Tahoma"/>
          <w:b/>
          <w:sz w:val="20"/>
          <w:szCs w:val="20"/>
        </w:rPr>
      </w:pPr>
    </w:p>
    <w:p w:rsidR="00A301E2" w:rsidRPr="00DE76D4" w:rsidRDefault="00A301E2" w:rsidP="00A301E2">
      <w:pPr>
        <w:spacing w:after="60"/>
        <w:outlineLvl w:val="1"/>
        <w:rPr>
          <w:rFonts w:ascii="Tahoma" w:eastAsia="Calibri" w:hAnsi="Tahoma" w:cs="Tahoma"/>
          <w:sz w:val="20"/>
          <w:szCs w:val="20"/>
        </w:rPr>
      </w:pPr>
    </w:p>
    <w:p w:rsidR="00A301E2" w:rsidRPr="00DE76D4" w:rsidRDefault="00A301E2" w:rsidP="00A301E2">
      <w:pPr>
        <w:spacing w:after="60"/>
        <w:outlineLvl w:val="1"/>
        <w:rPr>
          <w:rFonts w:ascii="Tahoma" w:eastAsia="Calibri" w:hAnsi="Tahoma" w:cs="Tahoma"/>
          <w:b/>
          <w:sz w:val="20"/>
          <w:szCs w:val="20"/>
          <w:u w:val="single"/>
        </w:rPr>
      </w:pPr>
    </w:p>
    <w:p w:rsidR="00A301E2" w:rsidRPr="00EB3220" w:rsidRDefault="00A301E2" w:rsidP="00A301E2">
      <w:pPr>
        <w:suppressAutoHyphens/>
        <w:spacing w:after="0" w:line="240" w:lineRule="auto"/>
        <w:ind w:right="-3"/>
        <w:jc w:val="center"/>
        <w:rPr>
          <w:rFonts w:ascii="Tahoma" w:eastAsia="Times New Roman" w:hAnsi="Tahoma" w:cs="Tahoma"/>
          <w:b/>
          <w:sz w:val="24"/>
          <w:szCs w:val="24"/>
          <w:lang w:eastAsia="ar-SA"/>
        </w:rPr>
      </w:pPr>
      <w:r w:rsidRPr="00EB3220">
        <w:rPr>
          <w:rFonts w:ascii="Tahoma" w:eastAsia="Times New Roman" w:hAnsi="Tahoma" w:cs="Tahoma"/>
          <w:b/>
          <w:sz w:val="24"/>
          <w:szCs w:val="24"/>
          <w:lang w:eastAsia="ar-SA"/>
        </w:rPr>
        <w:t>SPECYFIKACJA   ISTOTNYCH  WARUNKÓW   ZAMÓWIENIA</w:t>
      </w:r>
    </w:p>
    <w:p w:rsidR="00A301E2" w:rsidRPr="00DE76D4" w:rsidRDefault="00A301E2" w:rsidP="00A301E2">
      <w:pPr>
        <w:tabs>
          <w:tab w:val="left" w:pos="1440"/>
        </w:tabs>
        <w:spacing w:after="0" w:line="240" w:lineRule="auto"/>
        <w:jc w:val="both"/>
        <w:outlineLvl w:val="1"/>
        <w:rPr>
          <w:rFonts w:ascii="Tahoma" w:eastAsia="Calibri" w:hAnsi="Tahoma" w:cs="Tahoma"/>
          <w:sz w:val="20"/>
          <w:szCs w:val="20"/>
        </w:rPr>
      </w:pPr>
    </w:p>
    <w:p w:rsidR="00A301E2" w:rsidRPr="00CE4454" w:rsidRDefault="00A301E2" w:rsidP="00A301E2">
      <w:pPr>
        <w:tabs>
          <w:tab w:val="left" w:pos="1440"/>
        </w:tabs>
        <w:spacing w:after="0" w:line="240" w:lineRule="auto"/>
        <w:jc w:val="both"/>
        <w:outlineLvl w:val="1"/>
        <w:rPr>
          <w:rFonts w:ascii="Tahoma" w:eastAsia="Calibri" w:hAnsi="Tahoma" w:cs="Tahoma"/>
          <w:color w:val="FF0000"/>
          <w:sz w:val="28"/>
          <w:szCs w:val="28"/>
        </w:rPr>
      </w:pPr>
    </w:p>
    <w:p w:rsidR="00A301E2" w:rsidRPr="00CE4454" w:rsidRDefault="00A301E2" w:rsidP="008E5A45">
      <w:pPr>
        <w:spacing w:after="0" w:line="360" w:lineRule="auto"/>
        <w:jc w:val="center"/>
        <w:rPr>
          <w:rFonts w:ascii="Tahoma" w:eastAsia="Calibri" w:hAnsi="Tahoma" w:cs="Tahoma"/>
          <w:b/>
          <w:bCs/>
          <w:i/>
          <w:sz w:val="28"/>
          <w:szCs w:val="28"/>
        </w:rPr>
      </w:pPr>
      <w:r w:rsidRPr="00CE4454">
        <w:rPr>
          <w:rFonts w:ascii="Tahoma" w:eastAsia="Calibri" w:hAnsi="Tahoma" w:cs="Tahoma"/>
          <w:b/>
          <w:bCs/>
          <w:i/>
          <w:sz w:val="28"/>
          <w:szCs w:val="28"/>
        </w:rPr>
        <w:t>„</w:t>
      </w:r>
      <w:r w:rsidR="008E5A45">
        <w:rPr>
          <w:rFonts w:ascii="Tahoma" w:eastAsia="Calibri" w:hAnsi="Tahoma" w:cs="Tahoma"/>
          <w:b/>
          <w:bCs/>
          <w:i/>
          <w:sz w:val="28"/>
          <w:szCs w:val="28"/>
        </w:rPr>
        <w:t>Dostawa pomocy dydaktycznych w ramach projektu „Laboratorium wiedzy”</w:t>
      </w:r>
    </w:p>
    <w:p w:rsidR="00A301E2" w:rsidRPr="00CE4454" w:rsidRDefault="00A301E2" w:rsidP="00A301E2">
      <w:pPr>
        <w:spacing w:after="0" w:line="360" w:lineRule="auto"/>
        <w:jc w:val="center"/>
        <w:rPr>
          <w:rFonts w:ascii="Tahoma" w:eastAsia="Calibri" w:hAnsi="Tahoma" w:cs="Tahoma"/>
          <w:b/>
          <w:bCs/>
          <w:i/>
          <w:sz w:val="28"/>
          <w:szCs w:val="28"/>
        </w:rPr>
      </w:pPr>
    </w:p>
    <w:p w:rsidR="00A301E2" w:rsidRPr="00A115E8" w:rsidRDefault="00A301E2" w:rsidP="00A301E2">
      <w:pPr>
        <w:spacing w:after="0" w:line="240" w:lineRule="auto"/>
        <w:jc w:val="center"/>
        <w:rPr>
          <w:rFonts w:ascii="Tahoma" w:eastAsia="Calibri" w:hAnsi="Tahoma" w:cs="Tahoma"/>
          <w:b/>
          <w:bCs/>
          <w:i/>
          <w:sz w:val="28"/>
          <w:szCs w:val="28"/>
        </w:rPr>
      </w:pPr>
    </w:p>
    <w:p w:rsidR="00A301E2" w:rsidRPr="00045FCD" w:rsidRDefault="00A301E2" w:rsidP="00A301E2">
      <w:pPr>
        <w:tabs>
          <w:tab w:val="left" w:pos="540"/>
        </w:tabs>
        <w:suppressAutoHyphens/>
        <w:spacing w:after="0"/>
        <w:rPr>
          <w:rFonts w:ascii="Tahoma" w:eastAsia="Calibri" w:hAnsi="Tahoma" w:cs="Tahoma"/>
          <w:i/>
          <w:sz w:val="28"/>
          <w:szCs w:val="28"/>
        </w:rPr>
      </w:pPr>
    </w:p>
    <w:p w:rsidR="00A301E2" w:rsidRDefault="00A301E2" w:rsidP="00A301E2">
      <w:pPr>
        <w:spacing w:after="0" w:line="240" w:lineRule="auto"/>
        <w:jc w:val="both"/>
        <w:rPr>
          <w:rFonts w:ascii="Tahoma" w:eastAsia="Calibri" w:hAnsi="Tahoma" w:cs="Tahoma"/>
          <w:i/>
          <w:sz w:val="20"/>
          <w:szCs w:val="20"/>
        </w:rPr>
      </w:pPr>
      <w:r w:rsidRPr="00857415">
        <w:rPr>
          <w:rFonts w:ascii="Tahoma" w:eastAsia="Calibri" w:hAnsi="Tahoma" w:cs="Tahoma"/>
          <w:i/>
          <w:sz w:val="20"/>
          <w:szCs w:val="20"/>
        </w:rPr>
        <w:t xml:space="preserve">CPV  </w:t>
      </w:r>
      <w:r w:rsidRPr="00D97571">
        <w:rPr>
          <w:rFonts w:ascii="Tahoma" w:eastAsia="Calibri" w:hAnsi="Tahoma" w:cs="Tahoma"/>
          <w:i/>
          <w:color w:val="FF0000"/>
          <w:sz w:val="20"/>
          <w:szCs w:val="20"/>
        </w:rPr>
        <w:t xml:space="preserve"> </w:t>
      </w:r>
      <w:r>
        <w:rPr>
          <w:rFonts w:ascii="Tahoma" w:eastAsia="Calibri" w:hAnsi="Tahoma" w:cs="Tahoma"/>
          <w:i/>
          <w:sz w:val="20"/>
          <w:szCs w:val="20"/>
        </w:rPr>
        <w:t xml:space="preserve">  </w:t>
      </w:r>
      <w:r w:rsidR="00864237">
        <w:rPr>
          <w:rFonts w:ascii="Tahoma" w:eastAsia="Calibri" w:hAnsi="Tahoma" w:cs="Tahoma"/>
          <w:i/>
          <w:sz w:val="20"/>
          <w:szCs w:val="20"/>
        </w:rPr>
        <w:t>3916</w:t>
      </w:r>
      <w:r w:rsidR="00B528B2">
        <w:rPr>
          <w:rFonts w:ascii="Tahoma" w:eastAsia="Calibri" w:hAnsi="Tahoma" w:cs="Tahoma"/>
          <w:i/>
          <w:sz w:val="20"/>
          <w:szCs w:val="20"/>
        </w:rPr>
        <w:t>2100-6  pomoce dydaktyczne</w:t>
      </w:r>
    </w:p>
    <w:p w:rsidR="00A301E2" w:rsidRDefault="00A301E2" w:rsidP="00A301E2">
      <w:pPr>
        <w:spacing w:after="0" w:line="240" w:lineRule="auto"/>
        <w:jc w:val="both"/>
        <w:rPr>
          <w:rFonts w:asciiTheme="majorHAnsi" w:eastAsia="Calibri" w:hAnsiTheme="majorHAnsi" w:cs="Times New Roman"/>
          <w:i/>
        </w:rPr>
      </w:pPr>
    </w:p>
    <w:p w:rsidR="00A301E2" w:rsidRPr="00203F4E" w:rsidRDefault="00A301E2" w:rsidP="00A301E2">
      <w:pPr>
        <w:tabs>
          <w:tab w:val="left" w:pos="540"/>
        </w:tabs>
        <w:suppressAutoHyphens/>
        <w:spacing w:after="0" w:line="240" w:lineRule="auto"/>
        <w:ind w:left="1560" w:hanging="1560"/>
        <w:rPr>
          <w:rFonts w:asciiTheme="majorHAnsi" w:eastAsia="Calibri" w:hAnsiTheme="majorHAnsi" w:cs="Times New Roman"/>
          <w:i/>
        </w:rPr>
      </w:pPr>
    </w:p>
    <w:p w:rsidR="00A301E2" w:rsidRPr="00DE76D4" w:rsidRDefault="00A301E2" w:rsidP="00A301E2">
      <w:pPr>
        <w:spacing w:after="0" w:line="240" w:lineRule="auto"/>
        <w:jc w:val="both"/>
        <w:rPr>
          <w:rFonts w:ascii="Tahoma" w:eastAsia="Calibri" w:hAnsi="Tahoma" w:cs="Tahoma"/>
          <w:sz w:val="20"/>
          <w:szCs w:val="20"/>
        </w:rPr>
      </w:pPr>
    </w:p>
    <w:p w:rsidR="00A301E2" w:rsidRPr="00DE76D4" w:rsidRDefault="00A301E2" w:rsidP="00A301E2">
      <w:pPr>
        <w:spacing w:after="0" w:line="240" w:lineRule="auto"/>
        <w:jc w:val="both"/>
        <w:rPr>
          <w:rFonts w:ascii="Tahoma" w:eastAsia="Calibri" w:hAnsi="Tahoma" w:cs="Tahoma"/>
          <w:sz w:val="20"/>
          <w:szCs w:val="20"/>
        </w:rPr>
      </w:pPr>
      <w:r w:rsidRPr="00DE76D4">
        <w:rPr>
          <w:rFonts w:ascii="Tahoma" w:eastAsia="Calibri" w:hAnsi="Tahoma" w:cs="Tahoma"/>
          <w:sz w:val="20"/>
          <w:szCs w:val="20"/>
        </w:rPr>
        <w:t>Instrukcje dla wykonawców.</w:t>
      </w:r>
    </w:p>
    <w:p w:rsidR="00A301E2" w:rsidRPr="00DE76D4" w:rsidRDefault="00A301E2" w:rsidP="00A301E2">
      <w:pPr>
        <w:spacing w:after="0" w:line="240" w:lineRule="auto"/>
        <w:jc w:val="both"/>
        <w:rPr>
          <w:rFonts w:ascii="Tahoma" w:eastAsia="Calibri" w:hAnsi="Tahoma" w:cs="Tahoma"/>
          <w:sz w:val="20"/>
          <w:szCs w:val="20"/>
        </w:rPr>
      </w:pPr>
    </w:p>
    <w:p w:rsidR="00A301E2" w:rsidRPr="00DE76D4" w:rsidRDefault="00A301E2" w:rsidP="00A301E2">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 xml:space="preserve">Wzór oferty wraz z formularzami. </w:t>
      </w:r>
    </w:p>
    <w:p w:rsidR="00A301E2" w:rsidRPr="00DE76D4" w:rsidRDefault="00A301E2" w:rsidP="00A301E2">
      <w:pPr>
        <w:suppressAutoHyphens/>
        <w:spacing w:after="0" w:line="240" w:lineRule="auto"/>
        <w:ind w:right="-1418"/>
        <w:jc w:val="both"/>
        <w:rPr>
          <w:rFonts w:ascii="Tahoma" w:eastAsia="Times New Roman" w:hAnsi="Tahoma" w:cs="Tahoma"/>
          <w:sz w:val="20"/>
          <w:szCs w:val="20"/>
          <w:lang w:eastAsia="ar-SA"/>
        </w:rPr>
      </w:pPr>
    </w:p>
    <w:p w:rsidR="00A301E2" w:rsidRPr="00BE4A49" w:rsidRDefault="00A301E2" w:rsidP="00A301E2">
      <w:pPr>
        <w:suppressAutoHyphens/>
        <w:spacing w:after="0" w:line="240" w:lineRule="auto"/>
        <w:ind w:right="-1418"/>
        <w:jc w:val="both"/>
        <w:rPr>
          <w:rFonts w:ascii="Tahoma" w:eastAsia="Times New Roman" w:hAnsi="Tahoma" w:cs="Tahoma"/>
          <w:b/>
          <w:i/>
          <w:sz w:val="20"/>
          <w:szCs w:val="20"/>
          <w:lang w:eastAsia="ar-SA"/>
        </w:rPr>
      </w:pPr>
      <w:r w:rsidRPr="00203F4E">
        <w:rPr>
          <w:rFonts w:ascii="Tahoma" w:eastAsia="Times New Roman" w:hAnsi="Tahoma" w:cs="Tahoma"/>
          <w:i/>
          <w:sz w:val="20"/>
          <w:szCs w:val="20"/>
          <w:lang w:eastAsia="ar-SA"/>
        </w:rPr>
        <w:t xml:space="preserve">                                                                                         Zatwierdzam</w:t>
      </w:r>
      <w:r>
        <w:rPr>
          <w:rFonts w:ascii="Tahoma" w:eastAsia="Times New Roman" w:hAnsi="Tahoma" w:cs="Tahoma"/>
          <w:i/>
          <w:sz w:val="20"/>
          <w:szCs w:val="20"/>
          <w:lang w:eastAsia="ar-SA"/>
        </w:rPr>
        <w:t xml:space="preserve">: </w:t>
      </w:r>
    </w:p>
    <w:p w:rsidR="00A301E2" w:rsidRDefault="00A301E2" w:rsidP="00A301E2">
      <w:pPr>
        <w:suppressAutoHyphens/>
        <w:spacing w:after="0" w:line="240" w:lineRule="auto"/>
        <w:ind w:right="-1418"/>
        <w:jc w:val="both"/>
        <w:rPr>
          <w:rFonts w:ascii="Tahoma" w:eastAsia="Times New Roman" w:hAnsi="Tahoma" w:cs="Tahoma"/>
          <w:b/>
          <w:i/>
          <w:sz w:val="20"/>
          <w:szCs w:val="20"/>
          <w:lang w:eastAsia="ar-SA"/>
        </w:rPr>
      </w:pPr>
      <w:r w:rsidRPr="00BE4A49">
        <w:rPr>
          <w:rFonts w:ascii="Tahoma" w:eastAsia="Times New Roman" w:hAnsi="Tahoma" w:cs="Tahoma"/>
          <w:b/>
          <w:i/>
          <w:sz w:val="20"/>
          <w:szCs w:val="20"/>
          <w:lang w:eastAsia="ar-SA"/>
        </w:rPr>
        <w:t xml:space="preserve">                                                                                                             </w:t>
      </w:r>
      <w:r>
        <w:rPr>
          <w:rFonts w:ascii="Tahoma" w:eastAsia="Times New Roman" w:hAnsi="Tahoma" w:cs="Tahoma"/>
          <w:b/>
          <w:i/>
          <w:sz w:val="20"/>
          <w:szCs w:val="20"/>
          <w:lang w:eastAsia="ar-SA"/>
        </w:rPr>
        <w:t xml:space="preserve">    </w:t>
      </w:r>
      <w:r w:rsidR="00706C5E">
        <w:rPr>
          <w:rFonts w:ascii="Tahoma" w:eastAsia="Times New Roman" w:hAnsi="Tahoma" w:cs="Tahoma"/>
          <w:b/>
          <w:i/>
          <w:sz w:val="20"/>
          <w:szCs w:val="20"/>
          <w:lang w:eastAsia="ar-SA"/>
        </w:rPr>
        <w:t>Burmistrz Wyszkowa</w:t>
      </w:r>
    </w:p>
    <w:p w:rsidR="00706C5E" w:rsidRDefault="00706C5E" w:rsidP="00A301E2">
      <w:pPr>
        <w:suppressAutoHyphens/>
        <w:spacing w:after="0" w:line="240" w:lineRule="auto"/>
        <w:ind w:right="-1418"/>
        <w:jc w:val="both"/>
        <w:rPr>
          <w:rFonts w:ascii="Tahoma" w:eastAsia="Times New Roman" w:hAnsi="Tahoma" w:cs="Tahoma"/>
          <w:b/>
          <w:i/>
          <w:sz w:val="20"/>
          <w:szCs w:val="20"/>
          <w:lang w:eastAsia="ar-SA"/>
        </w:rPr>
      </w:pPr>
    </w:p>
    <w:p w:rsidR="00A301E2" w:rsidRPr="00BE4A49" w:rsidRDefault="00706C5E" w:rsidP="00A301E2">
      <w:pPr>
        <w:suppressAutoHyphens/>
        <w:spacing w:after="0" w:line="240" w:lineRule="auto"/>
        <w:ind w:right="-1418"/>
        <w:jc w:val="both"/>
        <w:rPr>
          <w:rFonts w:ascii="Tahoma" w:eastAsia="Times New Roman" w:hAnsi="Tahoma" w:cs="Tahoma"/>
          <w:b/>
          <w:i/>
          <w:sz w:val="20"/>
          <w:szCs w:val="20"/>
          <w:lang w:eastAsia="ar-SA"/>
        </w:rPr>
      </w:pPr>
      <w:r>
        <w:rPr>
          <w:rFonts w:ascii="Tahoma" w:eastAsia="Times New Roman" w:hAnsi="Tahoma" w:cs="Tahoma"/>
          <w:b/>
          <w:i/>
          <w:sz w:val="20"/>
          <w:szCs w:val="20"/>
          <w:lang w:eastAsia="ar-SA"/>
        </w:rPr>
        <w:t xml:space="preserve">                                                                                                                Grzegorz Nowosielski</w:t>
      </w:r>
    </w:p>
    <w:p w:rsidR="00A301E2" w:rsidRPr="00DE76D4" w:rsidRDefault="00A301E2" w:rsidP="00A301E2">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p>
    <w:p w:rsidR="00A301E2" w:rsidRPr="00922557" w:rsidRDefault="00A301E2" w:rsidP="00A301E2">
      <w:pPr>
        <w:suppressAutoHyphens/>
        <w:spacing w:after="0" w:line="240" w:lineRule="auto"/>
        <w:ind w:right="-1418"/>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(podpis Za</w:t>
      </w:r>
      <w:r w:rsidRPr="00922557">
        <w:rPr>
          <w:rFonts w:ascii="Tahoma" w:eastAsia="Times New Roman" w:hAnsi="Tahoma" w:cs="Tahoma"/>
          <w:i/>
          <w:sz w:val="16"/>
          <w:szCs w:val="16"/>
          <w:lang w:eastAsia="ar-SA"/>
        </w:rPr>
        <w:t>mawiającego)</w:t>
      </w:r>
    </w:p>
    <w:p w:rsidR="00A301E2" w:rsidRPr="00203F4E" w:rsidRDefault="00A301E2" w:rsidP="00A301E2">
      <w:pPr>
        <w:suppressAutoHyphens/>
        <w:spacing w:after="0" w:line="240" w:lineRule="auto"/>
        <w:ind w:right="-1418"/>
        <w:jc w:val="center"/>
        <w:rPr>
          <w:rFonts w:ascii="Tahoma" w:eastAsia="Times New Roman" w:hAnsi="Tahoma" w:cs="Tahoma"/>
          <w:sz w:val="20"/>
          <w:szCs w:val="20"/>
          <w:lang w:eastAsia="ar-SA"/>
        </w:rPr>
      </w:pPr>
    </w:p>
    <w:p w:rsidR="00A301E2" w:rsidRPr="00203F4E" w:rsidRDefault="00A301E2" w:rsidP="00A301E2">
      <w:pPr>
        <w:tabs>
          <w:tab w:val="left" w:pos="1440"/>
        </w:tabs>
        <w:spacing w:line="360" w:lineRule="auto"/>
        <w:rPr>
          <w:rFonts w:ascii="Tahoma" w:eastAsia="Calibri" w:hAnsi="Tahoma" w:cs="Tahoma"/>
          <w:color w:val="000000"/>
          <w:sz w:val="20"/>
          <w:szCs w:val="20"/>
        </w:rPr>
      </w:pPr>
      <w:r>
        <w:rPr>
          <w:rFonts w:ascii="Tahoma" w:eastAsia="Calibri" w:hAnsi="Tahoma" w:cs="Tahoma"/>
          <w:color w:val="000000"/>
          <w:sz w:val="20"/>
          <w:szCs w:val="20"/>
        </w:rPr>
        <w:t xml:space="preserve">Wyszków, dnia </w:t>
      </w:r>
      <w:r w:rsidR="00B528B2">
        <w:rPr>
          <w:rFonts w:ascii="Tahoma" w:eastAsia="Calibri" w:hAnsi="Tahoma" w:cs="Tahoma"/>
          <w:color w:val="000000"/>
          <w:sz w:val="20"/>
          <w:szCs w:val="20"/>
        </w:rPr>
        <w:t>2</w:t>
      </w:r>
      <w:r w:rsidR="00706C5E">
        <w:rPr>
          <w:rFonts w:ascii="Tahoma" w:eastAsia="Calibri" w:hAnsi="Tahoma" w:cs="Tahoma"/>
          <w:color w:val="000000"/>
          <w:sz w:val="20"/>
          <w:szCs w:val="20"/>
        </w:rPr>
        <w:t>3</w:t>
      </w:r>
      <w:r w:rsidR="00B528B2">
        <w:rPr>
          <w:rFonts w:ascii="Tahoma" w:eastAsia="Calibri" w:hAnsi="Tahoma" w:cs="Tahoma"/>
          <w:color w:val="000000"/>
          <w:sz w:val="20"/>
          <w:szCs w:val="20"/>
        </w:rPr>
        <w:t>-10</w:t>
      </w:r>
      <w:r>
        <w:rPr>
          <w:rFonts w:ascii="Tahoma" w:eastAsia="Calibri" w:hAnsi="Tahoma" w:cs="Tahoma"/>
          <w:color w:val="000000"/>
          <w:sz w:val="20"/>
          <w:szCs w:val="20"/>
        </w:rPr>
        <w:t>-2020 r.</w:t>
      </w:r>
    </w:p>
    <w:p w:rsidR="00A301E2" w:rsidRDefault="00A301E2" w:rsidP="00A301E2">
      <w:pPr>
        <w:tabs>
          <w:tab w:val="left" w:pos="872"/>
        </w:tabs>
        <w:spacing w:after="60" w:line="360" w:lineRule="auto"/>
        <w:outlineLvl w:val="1"/>
        <w:rPr>
          <w:rFonts w:ascii="Tahoma" w:eastAsia="Calibri" w:hAnsi="Tahoma" w:cs="Tahoma"/>
          <w:b/>
          <w:color w:val="000000"/>
          <w:sz w:val="20"/>
          <w:szCs w:val="20"/>
          <w:u w:val="single"/>
        </w:rPr>
      </w:pPr>
    </w:p>
    <w:p w:rsidR="00A301E2" w:rsidRDefault="00A301E2" w:rsidP="00A301E2">
      <w:pPr>
        <w:tabs>
          <w:tab w:val="left" w:pos="872"/>
        </w:tabs>
        <w:spacing w:after="60" w:line="360" w:lineRule="auto"/>
        <w:outlineLvl w:val="1"/>
        <w:rPr>
          <w:rFonts w:ascii="Tahoma" w:eastAsia="Calibri" w:hAnsi="Tahoma" w:cs="Tahoma"/>
          <w:b/>
          <w:color w:val="000000"/>
          <w:sz w:val="20"/>
          <w:szCs w:val="20"/>
          <w:u w:val="single"/>
        </w:rPr>
      </w:pPr>
    </w:p>
    <w:p w:rsidR="00A301E2" w:rsidRDefault="00A301E2" w:rsidP="00A301E2">
      <w:pPr>
        <w:tabs>
          <w:tab w:val="left" w:pos="872"/>
        </w:tabs>
        <w:spacing w:after="60" w:line="360" w:lineRule="auto"/>
        <w:outlineLvl w:val="1"/>
        <w:rPr>
          <w:rFonts w:ascii="Tahoma" w:eastAsia="Calibri" w:hAnsi="Tahoma" w:cs="Tahoma"/>
          <w:b/>
          <w:color w:val="000000"/>
          <w:sz w:val="20"/>
          <w:szCs w:val="20"/>
          <w:u w:val="single"/>
        </w:rPr>
      </w:pPr>
    </w:p>
    <w:p w:rsidR="00A301E2" w:rsidRDefault="00A301E2" w:rsidP="00A301E2">
      <w:pPr>
        <w:tabs>
          <w:tab w:val="left" w:pos="872"/>
        </w:tabs>
        <w:spacing w:after="60" w:line="360" w:lineRule="auto"/>
        <w:outlineLvl w:val="1"/>
        <w:rPr>
          <w:rFonts w:ascii="Tahoma" w:eastAsia="Calibri" w:hAnsi="Tahoma" w:cs="Tahoma"/>
          <w:b/>
          <w:color w:val="000000"/>
          <w:sz w:val="20"/>
          <w:szCs w:val="20"/>
          <w:u w:val="single"/>
        </w:rPr>
      </w:pPr>
    </w:p>
    <w:p w:rsidR="00A301E2" w:rsidRDefault="00A301E2" w:rsidP="00A301E2">
      <w:pPr>
        <w:tabs>
          <w:tab w:val="left" w:pos="872"/>
        </w:tabs>
        <w:spacing w:after="60" w:line="360" w:lineRule="auto"/>
        <w:outlineLvl w:val="1"/>
        <w:rPr>
          <w:rFonts w:ascii="Tahoma" w:eastAsia="Calibri" w:hAnsi="Tahoma" w:cs="Tahoma"/>
          <w:b/>
          <w:color w:val="000000"/>
          <w:sz w:val="20"/>
          <w:szCs w:val="20"/>
          <w:u w:val="single"/>
        </w:rPr>
      </w:pPr>
    </w:p>
    <w:p w:rsidR="00A301E2" w:rsidRDefault="00A301E2" w:rsidP="00A301E2">
      <w:pPr>
        <w:tabs>
          <w:tab w:val="left" w:pos="872"/>
        </w:tabs>
        <w:spacing w:after="60" w:line="360" w:lineRule="auto"/>
        <w:outlineLvl w:val="1"/>
        <w:rPr>
          <w:rFonts w:ascii="Tahoma" w:eastAsia="Calibri" w:hAnsi="Tahoma" w:cs="Tahoma"/>
          <w:b/>
          <w:color w:val="000000"/>
          <w:sz w:val="20"/>
          <w:szCs w:val="20"/>
          <w:u w:val="single"/>
        </w:rPr>
      </w:pPr>
    </w:p>
    <w:p w:rsidR="00A301E2" w:rsidRDefault="00A301E2" w:rsidP="00A301E2">
      <w:pPr>
        <w:tabs>
          <w:tab w:val="left" w:pos="872"/>
        </w:tabs>
        <w:spacing w:after="60" w:line="360" w:lineRule="auto"/>
        <w:outlineLvl w:val="1"/>
        <w:rPr>
          <w:rFonts w:ascii="Tahoma" w:eastAsia="Calibri" w:hAnsi="Tahoma" w:cs="Tahoma"/>
          <w:b/>
          <w:color w:val="000000"/>
          <w:sz w:val="20"/>
          <w:szCs w:val="20"/>
          <w:u w:val="single"/>
        </w:rPr>
      </w:pPr>
    </w:p>
    <w:p w:rsidR="00B528B2" w:rsidRPr="00DE76D4" w:rsidRDefault="00B528B2" w:rsidP="00A301E2">
      <w:pPr>
        <w:tabs>
          <w:tab w:val="left" w:pos="872"/>
        </w:tabs>
        <w:spacing w:after="60" w:line="360" w:lineRule="auto"/>
        <w:outlineLvl w:val="1"/>
        <w:rPr>
          <w:rFonts w:ascii="Tahoma" w:eastAsia="Calibri" w:hAnsi="Tahoma" w:cs="Tahoma"/>
          <w:b/>
          <w:color w:val="000000"/>
          <w:sz w:val="20"/>
          <w:szCs w:val="20"/>
          <w:u w:val="single"/>
        </w:rPr>
      </w:pPr>
    </w:p>
    <w:p w:rsidR="00A301E2" w:rsidRPr="00DE76D4" w:rsidRDefault="00A301E2" w:rsidP="00A301E2">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lastRenderedPageBreak/>
        <w:t xml:space="preserve">I. </w:t>
      </w:r>
      <w:r w:rsidRPr="00DE76D4">
        <w:rPr>
          <w:rFonts w:ascii="Tahoma" w:eastAsia="Calibri" w:hAnsi="Tahoma" w:cs="Tahoma"/>
          <w:b/>
          <w:color w:val="000000"/>
          <w:sz w:val="20"/>
          <w:szCs w:val="20"/>
          <w:u w:val="single"/>
        </w:rPr>
        <w:t xml:space="preserve"> Nazwa  i  adres zamawiającego.</w:t>
      </w:r>
    </w:p>
    <w:p w:rsidR="00A301E2" w:rsidRPr="00DE76D4" w:rsidRDefault="00A301E2" w:rsidP="00A301E2">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A301E2" w:rsidRPr="00DE76D4" w:rsidRDefault="00A301E2" w:rsidP="00A301E2">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reprezentowana przez  Burmistrza Wyszkowa</w:t>
      </w:r>
    </w:p>
    <w:p w:rsidR="00A301E2" w:rsidRPr="00DE76D4" w:rsidRDefault="00A301E2" w:rsidP="00A301E2">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Urząd Miejski, 07-200 Wyszków, ul. Aleja Róż 2, </w:t>
      </w:r>
    </w:p>
    <w:p w:rsidR="00A301E2" w:rsidRPr="007E6CB6" w:rsidRDefault="00A301E2" w:rsidP="00A301E2">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Tel. 029 74 240 20, REGON 000524938, NIP 762-18-88-505</w:t>
      </w:r>
    </w:p>
    <w:p w:rsidR="00A301E2" w:rsidRPr="00DC2340" w:rsidRDefault="00A301E2" w:rsidP="00A301E2">
      <w:pPr>
        <w:suppressAutoHyphens/>
        <w:spacing w:after="0" w:line="240" w:lineRule="auto"/>
        <w:rPr>
          <w:lang w:val="en-US"/>
        </w:rPr>
      </w:pPr>
      <w:proofErr w:type="spellStart"/>
      <w:r w:rsidRPr="00DE76D4">
        <w:rPr>
          <w:rFonts w:ascii="Tahoma" w:eastAsia="Times New Roman" w:hAnsi="Tahoma" w:cs="Tahoma"/>
          <w:sz w:val="20"/>
          <w:szCs w:val="20"/>
          <w:lang w:val="de-DE" w:eastAsia="ar-SA"/>
        </w:rPr>
        <w:t>adres</w:t>
      </w:r>
      <w:proofErr w:type="spellEnd"/>
      <w:r w:rsidRPr="00DE76D4">
        <w:rPr>
          <w:rFonts w:ascii="Tahoma" w:eastAsia="Times New Roman" w:hAnsi="Tahoma" w:cs="Tahoma"/>
          <w:sz w:val="20"/>
          <w:szCs w:val="20"/>
          <w:lang w:val="de-DE" w:eastAsia="ar-SA"/>
        </w:rPr>
        <w:t xml:space="preserve">  </w:t>
      </w:r>
      <w:proofErr w:type="spellStart"/>
      <w:r w:rsidRPr="00DE76D4">
        <w:rPr>
          <w:rFonts w:ascii="Tahoma" w:eastAsia="Times New Roman" w:hAnsi="Tahoma" w:cs="Tahoma"/>
          <w:sz w:val="20"/>
          <w:szCs w:val="20"/>
          <w:lang w:val="de-DE" w:eastAsia="ar-SA"/>
        </w:rPr>
        <w:t>e-mail</w:t>
      </w:r>
      <w:proofErr w:type="spellEnd"/>
      <w:r w:rsidRPr="00DE76D4">
        <w:rPr>
          <w:rFonts w:ascii="Tahoma" w:eastAsia="Times New Roman" w:hAnsi="Tahoma" w:cs="Tahoma"/>
          <w:sz w:val="20"/>
          <w:szCs w:val="20"/>
          <w:lang w:val="de-DE" w:eastAsia="ar-SA"/>
        </w:rPr>
        <w:t xml:space="preserve">: </w:t>
      </w:r>
      <w:hyperlink r:id="rId8" w:history="1">
        <w:r w:rsidRPr="00DE76D4">
          <w:rPr>
            <w:rFonts w:ascii="Tahoma" w:eastAsia="Calibri" w:hAnsi="Tahoma" w:cs="Tahoma"/>
            <w:color w:val="0000FF"/>
            <w:sz w:val="20"/>
            <w:szCs w:val="20"/>
            <w:u w:val="single"/>
            <w:lang w:val="de-DE" w:eastAsia="ar-SA"/>
          </w:rPr>
          <w:t>gmina@wyszkow.pl</w:t>
        </w:r>
      </w:hyperlink>
      <w:r w:rsidRPr="00DE76D4">
        <w:rPr>
          <w:rFonts w:ascii="Tahoma" w:eastAsia="Times New Roman" w:hAnsi="Tahoma" w:cs="Tahoma"/>
          <w:sz w:val="20"/>
          <w:szCs w:val="20"/>
          <w:lang w:val="de-DE" w:eastAsia="ar-SA"/>
        </w:rPr>
        <w:t xml:space="preserve">, </w:t>
      </w:r>
    </w:p>
    <w:p w:rsidR="00A301E2" w:rsidRPr="00DE76D4" w:rsidRDefault="00A301E2" w:rsidP="00A301E2">
      <w:pPr>
        <w:suppressAutoHyphens/>
        <w:spacing w:after="0" w:line="240" w:lineRule="auto"/>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adres strony internetowej: </w:t>
      </w:r>
      <w:hyperlink r:id="rId9" w:history="1">
        <w:r w:rsidRPr="00DE76D4">
          <w:rPr>
            <w:rFonts w:ascii="Tahoma" w:eastAsia="Calibri" w:hAnsi="Tahoma" w:cs="Tahoma"/>
            <w:color w:val="0000FF"/>
            <w:sz w:val="20"/>
            <w:szCs w:val="20"/>
            <w:u w:val="single"/>
            <w:lang w:eastAsia="ar-SA"/>
          </w:rPr>
          <w:t>www.wyszkow.pl</w:t>
        </w:r>
      </w:hyperlink>
      <w:r w:rsidRPr="00DE76D4">
        <w:rPr>
          <w:rFonts w:ascii="Tahoma" w:eastAsia="Times New Roman" w:hAnsi="Tahoma" w:cs="Tahoma"/>
          <w:sz w:val="20"/>
          <w:szCs w:val="20"/>
          <w:lang w:eastAsia="ar-SA"/>
        </w:rPr>
        <w:t xml:space="preserve">, </w:t>
      </w:r>
    </w:p>
    <w:p w:rsidR="00A301E2" w:rsidRPr="00DE76D4" w:rsidRDefault="00A301E2" w:rsidP="00A301E2">
      <w:pPr>
        <w:spacing w:after="60"/>
        <w:jc w:val="center"/>
        <w:outlineLvl w:val="1"/>
        <w:rPr>
          <w:rFonts w:ascii="Tahoma" w:eastAsia="Calibri" w:hAnsi="Tahoma" w:cs="Tahoma"/>
          <w:b/>
          <w:color w:val="000000"/>
          <w:sz w:val="20"/>
          <w:szCs w:val="20"/>
        </w:rPr>
      </w:pPr>
    </w:p>
    <w:p w:rsidR="00A301E2" w:rsidRPr="00DE76D4" w:rsidRDefault="00A301E2" w:rsidP="00A301E2">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2. </w:t>
      </w:r>
      <w:r w:rsidRPr="00DE76D4">
        <w:rPr>
          <w:rFonts w:ascii="Tahoma" w:eastAsia="Calibri" w:hAnsi="Tahoma" w:cs="Tahoma"/>
          <w:b/>
          <w:color w:val="000000"/>
          <w:sz w:val="20"/>
          <w:szCs w:val="20"/>
          <w:u w:val="single"/>
        </w:rPr>
        <w:t xml:space="preserve"> Tryb udzielenia zamówienia</w:t>
      </w:r>
    </w:p>
    <w:p w:rsidR="00A301E2" w:rsidRPr="00DE76D4" w:rsidRDefault="00A301E2" w:rsidP="00A301E2">
      <w:pPr>
        <w:tabs>
          <w:tab w:val="left" w:pos="1440"/>
        </w:tabs>
        <w:spacing w:after="60"/>
        <w:jc w:val="both"/>
        <w:outlineLvl w:val="1"/>
        <w:rPr>
          <w:rFonts w:ascii="Tahoma" w:eastAsia="Calibri" w:hAnsi="Tahoma" w:cs="Tahoma"/>
          <w:sz w:val="20"/>
          <w:szCs w:val="20"/>
        </w:rPr>
      </w:pPr>
      <w:r w:rsidRPr="00DE76D4">
        <w:rPr>
          <w:rFonts w:ascii="Tahoma" w:eastAsia="Calibri" w:hAnsi="Tahoma" w:cs="Tahoma"/>
          <w:color w:val="000000"/>
          <w:sz w:val="20"/>
          <w:szCs w:val="20"/>
        </w:rPr>
        <w:t>Przetarg nieograniczony o wartości zamówienia mniejszej niż kwoty określone w przepisach wydanych na podstawie art. 11 ust. 8 ustawy Prawo zamówień Publicznych z dnia 29 stycznia 2004</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r</w:t>
      </w:r>
      <w:r>
        <w:rPr>
          <w:rFonts w:ascii="Tahoma" w:eastAsia="Calibri" w:hAnsi="Tahoma" w:cs="Tahoma"/>
          <w:color w:val="000000"/>
          <w:sz w:val="20"/>
          <w:szCs w:val="20"/>
        </w:rPr>
        <w:t xml:space="preserve">. </w:t>
      </w:r>
      <w:r w:rsidRPr="00DE76D4">
        <w:rPr>
          <w:rFonts w:ascii="Tahoma" w:eastAsia="Calibri" w:hAnsi="Tahoma" w:cs="Tahoma"/>
          <w:sz w:val="20"/>
          <w:szCs w:val="20"/>
        </w:rPr>
        <w:t>(tekst jednolity Dz. U. z 201</w:t>
      </w:r>
      <w:r>
        <w:rPr>
          <w:rFonts w:ascii="Tahoma" w:eastAsia="Calibri" w:hAnsi="Tahoma" w:cs="Tahoma"/>
          <w:sz w:val="20"/>
          <w:szCs w:val="20"/>
        </w:rPr>
        <w:t xml:space="preserve">9 </w:t>
      </w:r>
      <w:r w:rsidRPr="00DE76D4">
        <w:rPr>
          <w:rFonts w:ascii="Tahoma" w:eastAsia="Calibri" w:hAnsi="Tahoma" w:cs="Tahoma"/>
          <w:sz w:val="20"/>
          <w:szCs w:val="20"/>
        </w:rPr>
        <w:t>r</w:t>
      </w:r>
      <w:r>
        <w:rPr>
          <w:rFonts w:ascii="Tahoma" w:eastAsia="Calibri" w:hAnsi="Tahoma" w:cs="Tahoma"/>
          <w:sz w:val="20"/>
          <w:szCs w:val="20"/>
        </w:rPr>
        <w:t>.</w:t>
      </w:r>
      <w:r w:rsidRPr="00DE76D4">
        <w:rPr>
          <w:rFonts w:ascii="Tahoma" w:eastAsia="Calibri" w:hAnsi="Tahoma" w:cs="Tahoma"/>
          <w:sz w:val="20"/>
          <w:szCs w:val="20"/>
        </w:rPr>
        <w:t xml:space="preserve"> poz. </w:t>
      </w:r>
      <w:r>
        <w:rPr>
          <w:rFonts w:ascii="Tahoma" w:eastAsia="Calibri" w:hAnsi="Tahoma" w:cs="Tahoma"/>
          <w:sz w:val="20"/>
          <w:szCs w:val="20"/>
        </w:rPr>
        <w:t>1843</w:t>
      </w:r>
      <w:r w:rsidR="00B528B2">
        <w:rPr>
          <w:rFonts w:ascii="Tahoma" w:eastAsia="Calibri" w:hAnsi="Tahoma" w:cs="Tahoma"/>
          <w:sz w:val="20"/>
          <w:szCs w:val="20"/>
        </w:rPr>
        <w:t xml:space="preserve"> ze zm.</w:t>
      </w:r>
      <w:r w:rsidRPr="00DE76D4">
        <w:rPr>
          <w:rFonts w:ascii="Tahoma" w:eastAsia="Calibri" w:hAnsi="Tahoma" w:cs="Tahoma"/>
          <w:sz w:val="20"/>
          <w:szCs w:val="20"/>
        </w:rPr>
        <w:t xml:space="preserve">) zwanej w skrócie </w:t>
      </w:r>
      <w:proofErr w:type="spellStart"/>
      <w:r w:rsidRPr="00DE76D4">
        <w:rPr>
          <w:rFonts w:ascii="Tahoma" w:eastAsia="Calibri" w:hAnsi="Tahoma" w:cs="Tahoma"/>
          <w:sz w:val="20"/>
          <w:szCs w:val="20"/>
        </w:rPr>
        <w:t>Pzp</w:t>
      </w:r>
      <w:proofErr w:type="spellEnd"/>
      <w:r w:rsidRPr="00DE76D4">
        <w:rPr>
          <w:rFonts w:ascii="Tahoma" w:eastAsia="Calibri" w:hAnsi="Tahoma" w:cs="Tahoma"/>
          <w:sz w:val="20"/>
          <w:szCs w:val="20"/>
        </w:rPr>
        <w:t>.</w:t>
      </w:r>
    </w:p>
    <w:p w:rsidR="00A301E2" w:rsidRDefault="00A301E2" w:rsidP="00A301E2">
      <w:pPr>
        <w:tabs>
          <w:tab w:val="left" w:pos="1440"/>
        </w:tabs>
        <w:spacing w:after="60"/>
        <w:jc w:val="both"/>
        <w:outlineLvl w:val="1"/>
        <w:rPr>
          <w:rFonts w:ascii="Tahoma" w:eastAsia="Calibri" w:hAnsi="Tahoma" w:cs="Tahoma"/>
          <w:sz w:val="20"/>
          <w:szCs w:val="20"/>
        </w:rPr>
      </w:pPr>
      <w:r>
        <w:rPr>
          <w:rFonts w:ascii="Tahoma" w:eastAsia="Calibri" w:hAnsi="Tahoma" w:cs="Tahoma"/>
          <w:sz w:val="20"/>
          <w:szCs w:val="20"/>
        </w:rPr>
        <w:t>Zamawiający</w:t>
      </w:r>
      <w:r w:rsidRPr="00DE76D4">
        <w:rPr>
          <w:rFonts w:ascii="Tahoma" w:eastAsia="Calibri" w:hAnsi="Tahoma" w:cs="Tahoma"/>
          <w:sz w:val="20"/>
          <w:szCs w:val="20"/>
        </w:rPr>
        <w:t xml:space="preserve"> </w:t>
      </w:r>
      <w:r>
        <w:rPr>
          <w:rFonts w:ascii="Tahoma" w:eastAsia="Calibri" w:hAnsi="Tahoma" w:cs="Tahoma"/>
          <w:sz w:val="20"/>
          <w:szCs w:val="20"/>
        </w:rPr>
        <w:t xml:space="preserve">nie </w:t>
      </w:r>
      <w:r w:rsidRPr="00DE76D4">
        <w:rPr>
          <w:rFonts w:ascii="Tahoma" w:eastAsia="Calibri" w:hAnsi="Tahoma" w:cs="Tahoma"/>
          <w:sz w:val="20"/>
          <w:szCs w:val="20"/>
        </w:rPr>
        <w:t>dopuszcza składani</w:t>
      </w:r>
      <w:r>
        <w:rPr>
          <w:rFonts w:ascii="Tahoma" w:eastAsia="Calibri" w:hAnsi="Tahoma" w:cs="Tahoma"/>
          <w:sz w:val="20"/>
          <w:szCs w:val="20"/>
        </w:rPr>
        <w:t xml:space="preserve">a ofert częściowych. </w:t>
      </w:r>
    </w:p>
    <w:p w:rsidR="00A301E2" w:rsidRPr="00DE76D4" w:rsidRDefault="00A301E2" w:rsidP="00A301E2">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zawarcia umowy ramowej.</w:t>
      </w:r>
    </w:p>
    <w:p w:rsidR="00A301E2" w:rsidRPr="00DE76D4" w:rsidRDefault="00A301E2" w:rsidP="00A301E2">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dopuszcza składania ofert wariantowych.</w:t>
      </w:r>
    </w:p>
    <w:p w:rsidR="00A301E2" w:rsidRPr="00DE76D4" w:rsidRDefault="00A301E2" w:rsidP="00A301E2">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aukcji elektronicznej.</w:t>
      </w:r>
    </w:p>
    <w:p w:rsidR="00A301E2" w:rsidRDefault="00A301E2" w:rsidP="00A301E2">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zwrotu kosztów udziału w postępowaniu.</w:t>
      </w:r>
    </w:p>
    <w:p w:rsidR="00A301E2" w:rsidRPr="00692CBA" w:rsidRDefault="00A301E2" w:rsidP="00A301E2">
      <w:pPr>
        <w:tabs>
          <w:tab w:val="left" w:pos="1440"/>
        </w:tabs>
        <w:spacing w:after="60"/>
        <w:jc w:val="both"/>
        <w:outlineLvl w:val="1"/>
        <w:rPr>
          <w:rFonts w:ascii="Tahoma" w:hAnsi="Tahoma" w:cs="Tahoma"/>
          <w:color w:val="000000"/>
          <w:sz w:val="20"/>
          <w:szCs w:val="20"/>
        </w:rPr>
      </w:pPr>
      <w:r>
        <w:rPr>
          <w:rFonts w:ascii="Tahoma" w:hAnsi="Tahoma" w:cs="Tahoma"/>
          <w:color w:val="000000"/>
          <w:sz w:val="20"/>
          <w:szCs w:val="20"/>
        </w:rPr>
        <w:t xml:space="preserve">Zamawiający nie </w:t>
      </w:r>
      <w:r w:rsidRPr="009E5B5F">
        <w:rPr>
          <w:rFonts w:ascii="Tahoma" w:hAnsi="Tahoma" w:cs="Tahoma"/>
          <w:color w:val="000000"/>
          <w:sz w:val="20"/>
          <w:szCs w:val="20"/>
        </w:rPr>
        <w:t>wymaga, aby Wykonawca lub podwykonawca zatrudniał  na podstawie  umowy</w:t>
      </w:r>
      <w:r>
        <w:rPr>
          <w:rFonts w:ascii="Tahoma" w:hAnsi="Tahoma" w:cs="Tahoma"/>
          <w:color w:val="000000"/>
          <w:sz w:val="20"/>
          <w:szCs w:val="20"/>
        </w:rPr>
        <w:t xml:space="preserve">                  </w:t>
      </w:r>
      <w:r w:rsidRPr="009E5B5F">
        <w:rPr>
          <w:rFonts w:ascii="Tahoma" w:hAnsi="Tahoma" w:cs="Tahoma"/>
          <w:color w:val="000000"/>
          <w:sz w:val="20"/>
          <w:szCs w:val="20"/>
        </w:rPr>
        <w:t xml:space="preserve"> o pracę</w:t>
      </w:r>
      <w:r>
        <w:rPr>
          <w:rFonts w:ascii="Tahoma" w:hAnsi="Tahoma" w:cs="Tahoma"/>
          <w:color w:val="000000"/>
          <w:sz w:val="20"/>
          <w:szCs w:val="20"/>
        </w:rPr>
        <w:t>.</w:t>
      </w:r>
    </w:p>
    <w:p w:rsidR="00A301E2" w:rsidRPr="00692CBA" w:rsidRDefault="00A301E2" w:rsidP="00A301E2">
      <w:pPr>
        <w:tabs>
          <w:tab w:val="left" w:pos="1440"/>
        </w:tabs>
        <w:spacing w:after="60"/>
        <w:jc w:val="both"/>
        <w:outlineLvl w:val="1"/>
        <w:rPr>
          <w:rFonts w:ascii="Tahoma" w:eastAsia="Calibri" w:hAnsi="Tahoma" w:cs="Tahoma"/>
          <w:sz w:val="20"/>
          <w:szCs w:val="20"/>
        </w:rPr>
      </w:pPr>
      <w:r w:rsidRPr="00692CBA">
        <w:rPr>
          <w:rFonts w:ascii="Tahoma" w:eastAsia="Calibri" w:hAnsi="Tahoma" w:cs="Tahoma"/>
          <w:sz w:val="20"/>
          <w:szCs w:val="20"/>
        </w:rPr>
        <w:t xml:space="preserve">Zamawiający </w:t>
      </w:r>
      <w:r>
        <w:rPr>
          <w:rFonts w:ascii="Tahoma" w:eastAsia="Calibri" w:hAnsi="Tahoma" w:cs="Tahoma"/>
          <w:sz w:val="20"/>
          <w:szCs w:val="20"/>
        </w:rPr>
        <w:t xml:space="preserve">nie </w:t>
      </w:r>
      <w:r w:rsidRPr="00692CBA">
        <w:rPr>
          <w:rFonts w:ascii="Tahoma" w:eastAsia="Calibri" w:hAnsi="Tahoma" w:cs="Tahoma"/>
          <w:sz w:val="20"/>
          <w:szCs w:val="20"/>
        </w:rPr>
        <w:t>przewiduje określania w opisie przedmiotu zamówienia wymagań związanych</w:t>
      </w:r>
      <w:r>
        <w:rPr>
          <w:rFonts w:ascii="Tahoma" w:eastAsia="Calibri" w:hAnsi="Tahoma" w:cs="Tahoma"/>
          <w:sz w:val="20"/>
          <w:szCs w:val="20"/>
        </w:rPr>
        <w:t xml:space="preserve">                      </w:t>
      </w:r>
      <w:r w:rsidRPr="00692CBA">
        <w:rPr>
          <w:rFonts w:ascii="Tahoma" w:eastAsia="Calibri" w:hAnsi="Tahoma" w:cs="Tahoma"/>
          <w:sz w:val="20"/>
          <w:szCs w:val="20"/>
        </w:rPr>
        <w:t xml:space="preserve"> z realizacją zamówienia, o których mowa w art. 29 ust. </w:t>
      </w:r>
      <w:r>
        <w:rPr>
          <w:rFonts w:ascii="Tahoma" w:eastAsia="Calibri" w:hAnsi="Tahoma" w:cs="Tahoma"/>
          <w:sz w:val="20"/>
          <w:szCs w:val="20"/>
        </w:rPr>
        <w:t xml:space="preserve">3a </w:t>
      </w:r>
      <w:r w:rsidRPr="00692CBA">
        <w:rPr>
          <w:rFonts w:ascii="Tahoma" w:eastAsia="Calibri" w:hAnsi="Tahoma" w:cs="Tahoma"/>
          <w:sz w:val="20"/>
          <w:szCs w:val="20"/>
        </w:rPr>
        <w:t xml:space="preserve">ustawy </w:t>
      </w:r>
      <w:proofErr w:type="spellStart"/>
      <w:r w:rsidRPr="00692CBA">
        <w:rPr>
          <w:rFonts w:ascii="Tahoma" w:eastAsia="Calibri" w:hAnsi="Tahoma" w:cs="Tahoma"/>
          <w:sz w:val="20"/>
          <w:szCs w:val="20"/>
        </w:rPr>
        <w:t>Pzp</w:t>
      </w:r>
      <w:proofErr w:type="spellEnd"/>
      <w:r w:rsidRPr="00692CBA">
        <w:rPr>
          <w:rFonts w:ascii="Tahoma" w:eastAsia="Calibri" w:hAnsi="Tahoma" w:cs="Tahoma"/>
          <w:sz w:val="20"/>
          <w:szCs w:val="20"/>
        </w:rPr>
        <w:t>.</w:t>
      </w:r>
    </w:p>
    <w:p w:rsidR="00A301E2" w:rsidRPr="00DE76D4" w:rsidRDefault="00A301E2" w:rsidP="00A301E2">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rozliczenia w walutach obcych.</w:t>
      </w:r>
    </w:p>
    <w:p w:rsidR="00A301E2" w:rsidRPr="00DE76D4" w:rsidRDefault="00A301E2" w:rsidP="00A301E2">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zorganizowania zebrania informacyjnego wykonawców.</w:t>
      </w:r>
    </w:p>
    <w:p w:rsidR="00A301E2" w:rsidRPr="00DE76D4" w:rsidRDefault="00A301E2" w:rsidP="00A301E2">
      <w:pPr>
        <w:tabs>
          <w:tab w:val="left" w:pos="1440"/>
        </w:tabs>
        <w:spacing w:after="0" w:line="360" w:lineRule="auto"/>
        <w:outlineLvl w:val="1"/>
        <w:rPr>
          <w:rFonts w:ascii="Tahoma" w:eastAsia="Calibri" w:hAnsi="Tahoma" w:cs="Tahoma"/>
          <w:b/>
          <w:color w:val="000000"/>
          <w:sz w:val="20"/>
          <w:szCs w:val="20"/>
          <w:u w:val="single"/>
        </w:rPr>
      </w:pPr>
    </w:p>
    <w:p w:rsidR="00A301E2" w:rsidRPr="002C6680" w:rsidRDefault="00A301E2" w:rsidP="00A301E2">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Pr="00DE76D4">
        <w:rPr>
          <w:rFonts w:ascii="Tahoma" w:eastAsia="Calibri" w:hAnsi="Tahoma" w:cs="Tahoma"/>
          <w:b/>
          <w:color w:val="000000"/>
          <w:sz w:val="20"/>
          <w:szCs w:val="20"/>
          <w:u w:val="single"/>
        </w:rPr>
        <w:t xml:space="preserve"> Opis przedmiotu zamówienia.</w:t>
      </w:r>
    </w:p>
    <w:p w:rsidR="00B32C29" w:rsidRDefault="00B32C29" w:rsidP="00B32C29">
      <w:pPr>
        <w:tabs>
          <w:tab w:val="left" w:pos="1440"/>
        </w:tabs>
        <w:spacing w:after="0"/>
        <w:jc w:val="both"/>
        <w:outlineLvl w:val="1"/>
        <w:rPr>
          <w:rFonts w:ascii="Tahoma" w:eastAsia="Times New Roman" w:hAnsi="Tahoma" w:cs="Tahoma"/>
          <w:sz w:val="20"/>
          <w:szCs w:val="20"/>
          <w:lang w:eastAsia="pl-PL"/>
        </w:rPr>
      </w:pPr>
    </w:p>
    <w:p w:rsidR="00B32C29" w:rsidRDefault="00D31C78" w:rsidP="00B32C29">
      <w:pPr>
        <w:tabs>
          <w:tab w:val="left" w:pos="1440"/>
        </w:tabs>
        <w:spacing w:after="0"/>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Przedmiotem zamówienia jest dostawa pomocy dydaktycznych na potrzeby realizacji projektu „Laboratorium wiedzy”. </w:t>
      </w:r>
    </w:p>
    <w:p w:rsidR="00A301E2" w:rsidRDefault="00D31C78" w:rsidP="00B32C29">
      <w:pPr>
        <w:tabs>
          <w:tab w:val="left" w:pos="1440"/>
        </w:tabs>
        <w:spacing w:after="0"/>
        <w:jc w:val="both"/>
        <w:outlineLvl w:val="1"/>
        <w:rPr>
          <w:rFonts w:ascii="Tahoma" w:eastAsia="Times New Roman" w:hAnsi="Tahoma" w:cs="Tahoma"/>
          <w:b/>
          <w:i/>
          <w:sz w:val="20"/>
          <w:szCs w:val="20"/>
          <w:lang w:eastAsia="pl-PL"/>
        </w:rPr>
      </w:pPr>
      <w:r w:rsidRPr="00B32C29">
        <w:rPr>
          <w:rFonts w:ascii="Tahoma" w:eastAsia="Times New Roman" w:hAnsi="Tahoma" w:cs="Tahoma"/>
          <w:b/>
          <w:i/>
          <w:sz w:val="20"/>
          <w:szCs w:val="20"/>
          <w:lang w:eastAsia="pl-PL"/>
        </w:rPr>
        <w:t xml:space="preserve">Zamówienie </w:t>
      </w:r>
      <w:r w:rsidR="00B32C29" w:rsidRPr="00B32C29">
        <w:rPr>
          <w:rFonts w:ascii="Tahoma" w:eastAsia="Times New Roman" w:hAnsi="Tahoma" w:cs="Tahoma"/>
          <w:b/>
          <w:i/>
          <w:sz w:val="20"/>
          <w:szCs w:val="20"/>
          <w:lang w:eastAsia="pl-PL"/>
        </w:rPr>
        <w:t>realizowane jest w ramach Regionalnego Programu Operacyjnego Województwa Mazowieckiego na lata 2014-2020 (RPO WM 2014-2020) współfinansowanego z Europejskiego Funduszu Społecznego.</w:t>
      </w:r>
    </w:p>
    <w:p w:rsidR="00B32C29" w:rsidRDefault="00B32C29" w:rsidP="00B32C29">
      <w:pPr>
        <w:tabs>
          <w:tab w:val="left" w:pos="1440"/>
        </w:tabs>
        <w:spacing w:after="0"/>
        <w:jc w:val="both"/>
        <w:outlineLvl w:val="1"/>
        <w:rPr>
          <w:rFonts w:ascii="Tahoma" w:eastAsia="Times New Roman" w:hAnsi="Tahoma" w:cs="Tahoma"/>
          <w:b/>
          <w:i/>
          <w:sz w:val="20"/>
          <w:szCs w:val="20"/>
          <w:lang w:eastAsia="pl-PL"/>
        </w:rPr>
      </w:pPr>
    </w:p>
    <w:p w:rsidR="00B32C29" w:rsidRDefault="00E246C7" w:rsidP="00B32C29">
      <w:pPr>
        <w:tabs>
          <w:tab w:val="left" w:pos="1440"/>
        </w:tabs>
        <w:spacing w:after="0"/>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Zamówienie zostało podzielone na </w:t>
      </w:r>
      <w:r w:rsidR="00F32A8C">
        <w:rPr>
          <w:rFonts w:ascii="Tahoma" w:eastAsia="Times New Roman" w:hAnsi="Tahoma" w:cs="Tahoma"/>
          <w:sz w:val="20"/>
          <w:szCs w:val="20"/>
          <w:lang w:eastAsia="pl-PL"/>
        </w:rPr>
        <w:t xml:space="preserve"> </w:t>
      </w:r>
      <w:r w:rsidR="00F32A8C">
        <w:rPr>
          <w:rFonts w:ascii="Tahoma" w:eastAsia="Times New Roman" w:hAnsi="Tahoma" w:cs="Tahoma"/>
          <w:b/>
          <w:sz w:val="20"/>
          <w:szCs w:val="20"/>
          <w:lang w:eastAsia="pl-PL"/>
        </w:rPr>
        <w:t>5 C</w:t>
      </w:r>
      <w:r w:rsidRPr="00F32A8C">
        <w:rPr>
          <w:rFonts w:ascii="Tahoma" w:eastAsia="Times New Roman" w:hAnsi="Tahoma" w:cs="Tahoma"/>
          <w:b/>
          <w:sz w:val="20"/>
          <w:szCs w:val="20"/>
          <w:lang w:eastAsia="pl-PL"/>
        </w:rPr>
        <w:t>zęści:</w:t>
      </w:r>
    </w:p>
    <w:p w:rsidR="00E246C7" w:rsidRDefault="00E246C7" w:rsidP="00A91642">
      <w:pPr>
        <w:pStyle w:val="Akapitzlist"/>
        <w:numPr>
          <w:ilvl w:val="0"/>
          <w:numId w:val="26"/>
        </w:numPr>
        <w:tabs>
          <w:tab w:val="left" w:pos="1440"/>
        </w:tabs>
        <w:spacing w:after="0"/>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Część I „Laboratorium wiedzy w Szkole Podstawowej Nr 2 w Wyszkowie”,</w:t>
      </w:r>
    </w:p>
    <w:p w:rsidR="00E246C7" w:rsidRDefault="00E246C7" w:rsidP="00A91642">
      <w:pPr>
        <w:pStyle w:val="Akapitzlist"/>
        <w:numPr>
          <w:ilvl w:val="0"/>
          <w:numId w:val="26"/>
        </w:numPr>
        <w:tabs>
          <w:tab w:val="left" w:pos="1440"/>
        </w:tabs>
        <w:spacing w:after="0"/>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Część II „Laboratorium wiedzy w Szkole Podstawowej Nr 3 w Wyszkowie”,</w:t>
      </w:r>
    </w:p>
    <w:p w:rsidR="00E246C7" w:rsidRDefault="00E246C7" w:rsidP="00A91642">
      <w:pPr>
        <w:pStyle w:val="Akapitzlist"/>
        <w:numPr>
          <w:ilvl w:val="0"/>
          <w:numId w:val="26"/>
        </w:numPr>
        <w:tabs>
          <w:tab w:val="left" w:pos="1440"/>
        </w:tabs>
        <w:spacing w:after="0"/>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Część III „Laboratorium wiedzy w Szkole Nr 4 w Wyszkowie”,</w:t>
      </w:r>
    </w:p>
    <w:p w:rsidR="00E246C7" w:rsidRDefault="00E246C7" w:rsidP="00A91642">
      <w:pPr>
        <w:pStyle w:val="Akapitzlist"/>
        <w:numPr>
          <w:ilvl w:val="0"/>
          <w:numId w:val="26"/>
        </w:numPr>
        <w:tabs>
          <w:tab w:val="left" w:pos="1440"/>
        </w:tabs>
        <w:spacing w:after="0"/>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Część </w:t>
      </w:r>
      <w:r w:rsidR="00F32A8C">
        <w:rPr>
          <w:rFonts w:ascii="Tahoma" w:eastAsia="Times New Roman" w:hAnsi="Tahoma" w:cs="Tahoma"/>
          <w:sz w:val="20"/>
          <w:szCs w:val="20"/>
          <w:lang w:eastAsia="pl-PL"/>
        </w:rPr>
        <w:t>IV „Laboratorium wiedzy” w Szkole Podstawowej Nr 5 w Wyszkowie,</w:t>
      </w:r>
    </w:p>
    <w:p w:rsidR="00F32A8C" w:rsidRDefault="00F32A8C" w:rsidP="00A91642">
      <w:pPr>
        <w:pStyle w:val="Akapitzlist"/>
        <w:numPr>
          <w:ilvl w:val="0"/>
          <w:numId w:val="26"/>
        </w:numPr>
        <w:tabs>
          <w:tab w:val="left" w:pos="1440"/>
        </w:tabs>
        <w:spacing w:after="0"/>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Część V  „Laboratorium wiedzy w Szkole Podstawowej w Rybnie i Lucynowie”.</w:t>
      </w:r>
    </w:p>
    <w:p w:rsidR="00E11B4C" w:rsidRDefault="00E11B4C" w:rsidP="00E11B4C">
      <w:pPr>
        <w:pStyle w:val="Akapitzlist"/>
        <w:tabs>
          <w:tab w:val="left" w:pos="1440"/>
        </w:tabs>
        <w:spacing w:after="0"/>
        <w:jc w:val="both"/>
        <w:outlineLvl w:val="1"/>
        <w:rPr>
          <w:rFonts w:ascii="Tahoma" w:eastAsia="Times New Roman" w:hAnsi="Tahoma" w:cs="Tahoma"/>
          <w:sz w:val="20"/>
          <w:szCs w:val="20"/>
          <w:lang w:eastAsia="pl-PL"/>
        </w:rPr>
      </w:pPr>
    </w:p>
    <w:p w:rsidR="00F32A8C" w:rsidRDefault="00E11B4C" w:rsidP="00E11B4C">
      <w:pPr>
        <w:tabs>
          <w:tab w:val="left" w:pos="1440"/>
        </w:tabs>
        <w:spacing w:after="0"/>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Zapisy w Specyfikacji Istotnych Warunków Zamówienia dotyczą </w:t>
      </w:r>
      <w:r w:rsidRPr="00E11B4C">
        <w:rPr>
          <w:rFonts w:ascii="Tahoma" w:eastAsia="Times New Roman" w:hAnsi="Tahoma" w:cs="Tahoma"/>
          <w:b/>
          <w:sz w:val="20"/>
          <w:szCs w:val="20"/>
          <w:lang w:eastAsia="pl-PL"/>
        </w:rPr>
        <w:t>wszystkich pięciu części.</w:t>
      </w:r>
    </w:p>
    <w:p w:rsidR="00E11B4C" w:rsidRPr="00E11B4C" w:rsidRDefault="00E11B4C" w:rsidP="00E11B4C">
      <w:pPr>
        <w:tabs>
          <w:tab w:val="left" w:pos="1440"/>
        </w:tabs>
        <w:spacing w:after="0"/>
        <w:jc w:val="both"/>
        <w:outlineLvl w:val="1"/>
        <w:rPr>
          <w:rFonts w:ascii="Tahoma" w:eastAsia="Times New Roman" w:hAnsi="Tahoma" w:cs="Tahoma"/>
          <w:sz w:val="20"/>
          <w:szCs w:val="20"/>
          <w:lang w:eastAsia="pl-PL"/>
        </w:rPr>
      </w:pPr>
    </w:p>
    <w:p w:rsidR="00A91642" w:rsidRPr="00A91642" w:rsidRDefault="00B32C29" w:rsidP="00A91642">
      <w:pPr>
        <w:pStyle w:val="Akapitzlist"/>
        <w:numPr>
          <w:ilvl w:val="0"/>
          <w:numId w:val="27"/>
        </w:numPr>
        <w:tabs>
          <w:tab w:val="left" w:pos="1440"/>
        </w:tabs>
        <w:spacing w:after="0"/>
        <w:jc w:val="both"/>
        <w:outlineLvl w:val="1"/>
        <w:rPr>
          <w:rFonts w:ascii="Tahoma" w:eastAsia="Times New Roman" w:hAnsi="Tahoma" w:cs="Tahoma"/>
          <w:sz w:val="20"/>
          <w:szCs w:val="20"/>
          <w:lang w:eastAsia="pl-PL"/>
        </w:rPr>
      </w:pPr>
      <w:r w:rsidRPr="00A91642">
        <w:rPr>
          <w:rFonts w:ascii="Tahoma" w:eastAsia="Times New Roman" w:hAnsi="Tahoma" w:cs="Tahoma"/>
          <w:sz w:val="20"/>
          <w:szCs w:val="20"/>
          <w:lang w:eastAsia="pl-PL"/>
        </w:rPr>
        <w:t>Szczegółowy opis przedmiotu zamówienia dla każdego zadania stanowi załącznik do SIWZ.</w:t>
      </w:r>
    </w:p>
    <w:p w:rsidR="00F32A8C" w:rsidRDefault="00F32A8C" w:rsidP="00A91642">
      <w:pPr>
        <w:pStyle w:val="Akapitzlist"/>
        <w:numPr>
          <w:ilvl w:val="0"/>
          <w:numId w:val="27"/>
        </w:numPr>
        <w:tabs>
          <w:tab w:val="left" w:pos="1440"/>
        </w:tabs>
        <w:spacing w:after="0"/>
        <w:jc w:val="both"/>
        <w:outlineLvl w:val="1"/>
        <w:rPr>
          <w:rFonts w:ascii="Tahoma" w:eastAsia="Times New Roman" w:hAnsi="Tahoma" w:cs="Tahoma"/>
          <w:sz w:val="20"/>
          <w:szCs w:val="20"/>
          <w:lang w:eastAsia="pl-PL"/>
        </w:rPr>
      </w:pPr>
      <w:r w:rsidRPr="00A91642">
        <w:rPr>
          <w:rFonts w:ascii="Tahoma" w:eastAsia="Times New Roman" w:hAnsi="Tahoma" w:cs="Tahoma"/>
          <w:sz w:val="20"/>
          <w:szCs w:val="20"/>
          <w:lang w:eastAsia="pl-PL"/>
        </w:rPr>
        <w:t>Podane przez Zamawiającego nazwy, znaki towarowe mają charakter przykładowy</w:t>
      </w:r>
      <w:r w:rsidR="004B20EF" w:rsidRPr="00A91642">
        <w:rPr>
          <w:rFonts w:ascii="Tahoma" w:eastAsia="Times New Roman" w:hAnsi="Tahoma" w:cs="Tahoma"/>
          <w:sz w:val="20"/>
          <w:szCs w:val="20"/>
          <w:lang w:eastAsia="pl-PL"/>
        </w:rPr>
        <w:t>,</w:t>
      </w:r>
      <w:r w:rsidRPr="00A91642">
        <w:rPr>
          <w:rFonts w:ascii="Tahoma" w:eastAsia="Times New Roman" w:hAnsi="Tahoma" w:cs="Tahoma"/>
          <w:sz w:val="20"/>
          <w:szCs w:val="20"/>
          <w:lang w:eastAsia="pl-PL"/>
        </w:rPr>
        <w:t xml:space="preserve"> a ich wskazanie ma na celu określenie oczekiwanego standardu. Zamawiaj</w:t>
      </w:r>
      <w:r w:rsidR="004B20EF" w:rsidRPr="00A91642">
        <w:rPr>
          <w:rFonts w:ascii="Tahoma" w:eastAsia="Times New Roman" w:hAnsi="Tahoma" w:cs="Tahoma"/>
          <w:sz w:val="20"/>
          <w:szCs w:val="20"/>
          <w:lang w:eastAsia="pl-PL"/>
        </w:rPr>
        <w:t>ą</w:t>
      </w:r>
      <w:r w:rsidRPr="00A91642">
        <w:rPr>
          <w:rFonts w:ascii="Tahoma" w:eastAsia="Times New Roman" w:hAnsi="Tahoma" w:cs="Tahoma"/>
          <w:sz w:val="20"/>
          <w:szCs w:val="20"/>
          <w:lang w:eastAsia="pl-PL"/>
        </w:rPr>
        <w:t>cy dopuszcza składanie ofert równoważnych. Zamawiaj</w:t>
      </w:r>
      <w:r w:rsidR="004B20EF" w:rsidRPr="00A91642">
        <w:rPr>
          <w:rFonts w:ascii="Tahoma" w:eastAsia="Times New Roman" w:hAnsi="Tahoma" w:cs="Tahoma"/>
          <w:sz w:val="20"/>
          <w:szCs w:val="20"/>
          <w:lang w:eastAsia="pl-PL"/>
        </w:rPr>
        <w:t>ą</w:t>
      </w:r>
      <w:r w:rsidRPr="00A91642">
        <w:rPr>
          <w:rFonts w:ascii="Tahoma" w:eastAsia="Times New Roman" w:hAnsi="Tahoma" w:cs="Tahoma"/>
          <w:sz w:val="20"/>
          <w:szCs w:val="20"/>
          <w:lang w:eastAsia="pl-PL"/>
        </w:rPr>
        <w:t xml:space="preserve">cy za produkt równoważny będzie uznawał towar o nie </w:t>
      </w:r>
      <w:r w:rsidRPr="00A91642">
        <w:rPr>
          <w:rFonts w:ascii="Tahoma" w:eastAsia="Times New Roman" w:hAnsi="Tahoma" w:cs="Tahoma"/>
          <w:sz w:val="20"/>
          <w:szCs w:val="20"/>
          <w:lang w:eastAsia="pl-PL"/>
        </w:rPr>
        <w:lastRenderedPageBreak/>
        <w:t xml:space="preserve">gorszych parametrach technicznych niż wskazane w </w:t>
      </w:r>
      <w:r w:rsidR="004B20EF" w:rsidRPr="00A91642">
        <w:rPr>
          <w:rFonts w:ascii="Tahoma" w:eastAsia="Times New Roman" w:hAnsi="Tahoma" w:cs="Tahoma"/>
          <w:sz w:val="20"/>
          <w:szCs w:val="20"/>
          <w:lang w:eastAsia="pl-PL"/>
        </w:rPr>
        <w:t>O</w:t>
      </w:r>
      <w:r w:rsidRPr="00A91642">
        <w:rPr>
          <w:rFonts w:ascii="Tahoma" w:eastAsia="Times New Roman" w:hAnsi="Tahoma" w:cs="Tahoma"/>
          <w:sz w:val="20"/>
          <w:szCs w:val="20"/>
          <w:lang w:eastAsia="pl-PL"/>
        </w:rPr>
        <w:t xml:space="preserve">pisie  przedmiotu zamówienia. Jeżeli w </w:t>
      </w:r>
      <w:r w:rsidR="004B20EF" w:rsidRPr="00A91642">
        <w:rPr>
          <w:rFonts w:ascii="Tahoma" w:eastAsia="Times New Roman" w:hAnsi="Tahoma" w:cs="Tahoma"/>
          <w:sz w:val="20"/>
          <w:szCs w:val="20"/>
          <w:lang w:eastAsia="pl-PL"/>
        </w:rPr>
        <w:t xml:space="preserve">Opisie przedmiotu zamówienia stanowiącym załącznik do SIWZ użyte znaki towarowe, patenty lub pochodzenie, źródło lub szczególny proces, który charakteryzuje produkty lub usługi dostarczane przez konkretnego wykonawcę – zamawiający dopuszcza składanie ofert z rozwiązaniami równoważnymi, o ile zapewnią one zgodność realizacji przedmiotu zamówienia z opisanymi. Nazwy materiałów, urządzeń lub producentów, które mogą pojawić się w Opisie załączonym do SIWZ nie należy traktować jako narzuconych bądź sugerowanych przez Zamawiającego. Wykonawca, który powołuje się na rozwiązania równoważne z opisywanym przez Zamawiającego, jest obowiązany wykazać, że oferowane przez niego dostawy spełniają wymagania określone przez Zamawiającego. W przypadku, gdy w Opisie przedmiotu zamówienia stanowiącym załącznik do SIWZ jest odniesienie do norm, europejskich ocen technicznych, aprobat, specyfikacji technicznych i systemów referencji technicznych, o których mowa w ust. 1 pkt 2 i ust. 3 ustawy </w:t>
      </w:r>
      <w:proofErr w:type="spellStart"/>
      <w:r w:rsidR="004B20EF" w:rsidRPr="00A91642">
        <w:rPr>
          <w:rFonts w:ascii="Tahoma" w:eastAsia="Times New Roman" w:hAnsi="Tahoma" w:cs="Tahoma"/>
          <w:sz w:val="20"/>
          <w:szCs w:val="20"/>
          <w:lang w:eastAsia="pl-PL"/>
        </w:rPr>
        <w:t>Pzp</w:t>
      </w:r>
      <w:proofErr w:type="spellEnd"/>
      <w:r w:rsidR="004B20EF" w:rsidRPr="00A91642">
        <w:rPr>
          <w:rFonts w:ascii="Tahoma" w:eastAsia="Times New Roman" w:hAnsi="Tahoma" w:cs="Tahoma"/>
          <w:sz w:val="20"/>
          <w:szCs w:val="20"/>
          <w:lang w:eastAsia="pl-PL"/>
        </w:rPr>
        <w:t xml:space="preserve">, zamawiający dopuszcza rozwiązania równoważne opisywanym. </w:t>
      </w:r>
    </w:p>
    <w:p w:rsidR="00A91642" w:rsidRDefault="00A91642" w:rsidP="00A91642">
      <w:pPr>
        <w:pStyle w:val="Akapitzlist"/>
        <w:numPr>
          <w:ilvl w:val="0"/>
          <w:numId w:val="27"/>
        </w:numPr>
        <w:tabs>
          <w:tab w:val="left" w:pos="1440"/>
        </w:tabs>
        <w:spacing w:after="0"/>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Wszystkie dostarczone materiały powinny być fabrycznie nowe, tzn. że żadna część składająca się na dany materiał nie był wcześniej używana oraz powinny posiadać niezbędne certyfikaty bezpieczeństwa.</w:t>
      </w:r>
    </w:p>
    <w:p w:rsidR="00A91642" w:rsidRPr="00A91642" w:rsidRDefault="00A91642" w:rsidP="00A91642">
      <w:pPr>
        <w:pStyle w:val="Akapitzlist"/>
        <w:numPr>
          <w:ilvl w:val="0"/>
          <w:numId w:val="27"/>
        </w:numPr>
        <w:tabs>
          <w:tab w:val="left" w:pos="1440"/>
        </w:tabs>
        <w:spacing w:after="0"/>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Dostawa pomocy na koszt własny wykonawcy po wcześniejszym uzgodnieniu terminu dostawy z Zamawiaj</w:t>
      </w:r>
      <w:r w:rsidR="00706C5E">
        <w:rPr>
          <w:rFonts w:ascii="Tahoma" w:eastAsia="Times New Roman" w:hAnsi="Tahoma" w:cs="Tahoma"/>
          <w:sz w:val="20"/>
          <w:szCs w:val="20"/>
          <w:lang w:eastAsia="pl-PL"/>
        </w:rPr>
        <w:t>ą</w:t>
      </w:r>
      <w:r>
        <w:rPr>
          <w:rFonts w:ascii="Tahoma" w:eastAsia="Times New Roman" w:hAnsi="Tahoma" w:cs="Tahoma"/>
          <w:sz w:val="20"/>
          <w:szCs w:val="20"/>
          <w:lang w:eastAsia="pl-PL"/>
        </w:rPr>
        <w:t xml:space="preserve">cym. </w:t>
      </w:r>
    </w:p>
    <w:p w:rsidR="00B32C29" w:rsidRPr="00B32C29" w:rsidRDefault="00B32C29" w:rsidP="00A301E2">
      <w:pPr>
        <w:tabs>
          <w:tab w:val="left" w:pos="1440"/>
        </w:tabs>
        <w:spacing w:after="0"/>
        <w:ind w:left="284" w:firstLine="142"/>
        <w:jc w:val="both"/>
        <w:outlineLvl w:val="1"/>
        <w:rPr>
          <w:rFonts w:ascii="Tahoma" w:eastAsia="Times New Roman" w:hAnsi="Tahoma" w:cs="Tahoma"/>
          <w:b/>
          <w:i/>
          <w:sz w:val="20"/>
          <w:szCs w:val="20"/>
          <w:lang w:eastAsia="pl-PL"/>
        </w:rPr>
      </w:pPr>
    </w:p>
    <w:p w:rsidR="00A301E2" w:rsidRPr="00DE76D4" w:rsidRDefault="00A301E2" w:rsidP="00A301E2">
      <w:pPr>
        <w:tabs>
          <w:tab w:val="left" w:pos="1440"/>
        </w:tabs>
        <w:spacing w:after="0" w:line="240" w:lineRule="auto"/>
        <w:outlineLvl w:val="1"/>
        <w:rPr>
          <w:rFonts w:ascii="Tahoma" w:eastAsia="Calibri" w:hAnsi="Tahoma" w:cs="Tahoma"/>
          <w:color w:val="000000"/>
          <w:sz w:val="20"/>
          <w:szCs w:val="20"/>
        </w:rPr>
      </w:pPr>
    </w:p>
    <w:p w:rsidR="00A301E2" w:rsidRPr="00DE76D4" w:rsidRDefault="00A301E2" w:rsidP="00A301E2">
      <w:pPr>
        <w:shd w:val="clear" w:color="auto" w:fill="BFBFBF" w:themeFill="background1" w:themeFillShade="BF"/>
        <w:tabs>
          <w:tab w:val="left" w:pos="1440"/>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IV. </w:t>
      </w:r>
      <w:r w:rsidRPr="00DE76D4">
        <w:rPr>
          <w:rFonts w:ascii="Tahoma" w:eastAsia="Calibri" w:hAnsi="Tahoma" w:cs="Tahoma"/>
          <w:b/>
          <w:color w:val="000000"/>
          <w:sz w:val="20"/>
          <w:szCs w:val="20"/>
          <w:u w:val="single"/>
        </w:rPr>
        <w:t xml:space="preserve"> Informacja o przewidywanych  zamówieniach uzupełniających,  o których mowa                  w art. 6</w:t>
      </w:r>
      <w:r>
        <w:rPr>
          <w:rFonts w:ascii="Tahoma" w:eastAsia="Calibri" w:hAnsi="Tahoma" w:cs="Tahoma"/>
          <w:b/>
          <w:color w:val="000000"/>
          <w:sz w:val="20"/>
          <w:szCs w:val="20"/>
          <w:u w:val="single"/>
        </w:rPr>
        <w:t>7</w:t>
      </w:r>
      <w:r w:rsidRPr="00DE76D4">
        <w:rPr>
          <w:rFonts w:ascii="Tahoma" w:eastAsia="Calibri" w:hAnsi="Tahoma" w:cs="Tahoma"/>
          <w:b/>
          <w:color w:val="000000"/>
          <w:sz w:val="20"/>
          <w:szCs w:val="20"/>
          <w:u w:val="single"/>
        </w:rPr>
        <w:t xml:space="preserve"> ust. 1 pkt </w:t>
      </w:r>
      <w:r w:rsidR="00A91642">
        <w:rPr>
          <w:rFonts w:ascii="Tahoma" w:eastAsia="Calibri" w:hAnsi="Tahoma" w:cs="Tahoma"/>
          <w:b/>
          <w:color w:val="000000"/>
          <w:sz w:val="20"/>
          <w:szCs w:val="20"/>
          <w:u w:val="single"/>
        </w:rPr>
        <w:t>7</w:t>
      </w:r>
      <w:r w:rsidRPr="00DE76D4">
        <w:rPr>
          <w:rFonts w:ascii="Tahoma" w:eastAsia="Calibri" w:hAnsi="Tahoma" w:cs="Tahoma"/>
          <w:b/>
          <w:color w:val="000000"/>
          <w:sz w:val="20"/>
          <w:szCs w:val="20"/>
          <w:u w:val="single"/>
        </w:rPr>
        <w:t xml:space="preserve"> ustawy </w:t>
      </w:r>
      <w:proofErr w:type="spellStart"/>
      <w:r w:rsidRPr="00DE76D4">
        <w:rPr>
          <w:rFonts w:ascii="Tahoma" w:eastAsia="Calibri" w:hAnsi="Tahoma" w:cs="Tahoma"/>
          <w:b/>
          <w:color w:val="000000"/>
          <w:sz w:val="20"/>
          <w:szCs w:val="20"/>
          <w:u w:val="single"/>
        </w:rPr>
        <w:t>Pzp</w:t>
      </w:r>
      <w:proofErr w:type="spellEnd"/>
      <w:r w:rsidRPr="00DE76D4">
        <w:rPr>
          <w:rFonts w:ascii="Tahoma" w:eastAsia="Calibri" w:hAnsi="Tahoma" w:cs="Tahoma"/>
          <w:b/>
          <w:color w:val="000000"/>
          <w:sz w:val="20"/>
          <w:szCs w:val="20"/>
          <w:u w:val="single"/>
        </w:rPr>
        <w:t xml:space="preserve">  oraz okoliczności, po których zaistnieniu będą one udzielane, jeżeli zamawiający przewiduje udzielanie takich zamówień.</w:t>
      </w:r>
    </w:p>
    <w:p w:rsidR="00A301E2" w:rsidRPr="00A91642" w:rsidRDefault="00A91642" w:rsidP="00A301E2">
      <w:pPr>
        <w:tabs>
          <w:tab w:val="left" w:pos="540"/>
        </w:tabs>
        <w:suppressAutoHyphens/>
        <w:spacing w:after="0"/>
        <w:jc w:val="both"/>
        <w:rPr>
          <w:rFonts w:ascii="Tahoma" w:eastAsia="Calibri" w:hAnsi="Tahoma" w:cs="Tahoma"/>
          <w:sz w:val="20"/>
          <w:szCs w:val="20"/>
        </w:rPr>
      </w:pPr>
      <w:r w:rsidRPr="00A91642">
        <w:rPr>
          <w:rFonts w:ascii="Tahoma" w:eastAsia="Calibri" w:hAnsi="Tahoma" w:cs="Tahoma"/>
          <w:sz w:val="20"/>
          <w:szCs w:val="20"/>
        </w:rPr>
        <w:t>Udzielenie zamówienia zgodnie z ustawą Prawo zamówień publicznych.</w:t>
      </w:r>
    </w:p>
    <w:p w:rsidR="00A91642" w:rsidRPr="00DE76D4" w:rsidRDefault="00A91642" w:rsidP="00A301E2">
      <w:pPr>
        <w:tabs>
          <w:tab w:val="left" w:pos="540"/>
        </w:tabs>
        <w:suppressAutoHyphens/>
        <w:spacing w:after="0"/>
        <w:jc w:val="both"/>
        <w:rPr>
          <w:rFonts w:ascii="Tahoma" w:eastAsia="Calibri" w:hAnsi="Tahoma" w:cs="Tahoma"/>
          <w:sz w:val="20"/>
          <w:szCs w:val="20"/>
          <w:u w:val="single"/>
        </w:rPr>
      </w:pPr>
    </w:p>
    <w:p w:rsidR="00A301E2" w:rsidRPr="00DE76D4" w:rsidRDefault="00A301E2" w:rsidP="00A301E2">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 </w:t>
      </w:r>
      <w:r w:rsidRPr="00DE76D4">
        <w:rPr>
          <w:rFonts w:ascii="Tahoma" w:eastAsia="Calibri" w:hAnsi="Tahoma" w:cs="Tahoma"/>
          <w:b/>
          <w:color w:val="000000"/>
          <w:sz w:val="20"/>
          <w:szCs w:val="20"/>
          <w:u w:val="single"/>
        </w:rPr>
        <w:t xml:space="preserve"> Termin wykonania zamówienia.</w:t>
      </w:r>
    </w:p>
    <w:p w:rsidR="00A301E2" w:rsidRPr="00C169D6" w:rsidRDefault="00A301E2" w:rsidP="00A301E2">
      <w:pPr>
        <w:suppressAutoHyphens/>
        <w:spacing w:after="0" w:line="240" w:lineRule="auto"/>
        <w:jc w:val="both"/>
        <w:rPr>
          <w:rFonts w:ascii="Tahoma" w:eastAsia="Times New Roman" w:hAnsi="Tahoma" w:cs="Tahoma"/>
          <w:b/>
          <w:color w:val="FF0000"/>
          <w:sz w:val="20"/>
          <w:szCs w:val="20"/>
          <w:lang w:eastAsia="ar-SA"/>
        </w:rPr>
      </w:pPr>
      <w:r w:rsidRPr="00DE76D4">
        <w:rPr>
          <w:rFonts w:ascii="Tahoma" w:eastAsia="Times New Roman" w:hAnsi="Tahoma" w:cs="Tahoma"/>
          <w:sz w:val="20"/>
          <w:szCs w:val="20"/>
          <w:lang w:eastAsia="ar-SA"/>
        </w:rPr>
        <w:t>Zamówienie należy wykonać w</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 </w:t>
      </w:r>
      <w:r w:rsidR="00E11B4C">
        <w:rPr>
          <w:rFonts w:ascii="Tahoma" w:eastAsia="Times New Roman" w:hAnsi="Tahoma" w:cs="Tahoma"/>
          <w:sz w:val="20"/>
          <w:szCs w:val="20"/>
          <w:lang w:eastAsia="ar-SA"/>
        </w:rPr>
        <w:t xml:space="preserve">ostatecznym </w:t>
      </w:r>
      <w:r w:rsidRPr="00DE76D4">
        <w:rPr>
          <w:rFonts w:ascii="Tahoma" w:eastAsia="Times New Roman" w:hAnsi="Tahoma" w:cs="Tahoma"/>
          <w:sz w:val="20"/>
          <w:szCs w:val="20"/>
          <w:lang w:eastAsia="ar-SA"/>
        </w:rPr>
        <w:t>terminie</w:t>
      </w:r>
      <w:r>
        <w:rPr>
          <w:rFonts w:ascii="Tahoma" w:eastAsia="Times New Roman" w:hAnsi="Tahoma" w:cs="Tahoma"/>
          <w:sz w:val="20"/>
          <w:szCs w:val="20"/>
          <w:lang w:eastAsia="ar-SA"/>
        </w:rPr>
        <w:t xml:space="preserve"> </w:t>
      </w:r>
      <w:r w:rsidR="00E11B4C" w:rsidRPr="00E11B4C">
        <w:rPr>
          <w:rFonts w:ascii="Tahoma" w:eastAsia="Times New Roman" w:hAnsi="Tahoma" w:cs="Tahoma"/>
          <w:b/>
          <w:sz w:val="20"/>
          <w:szCs w:val="20"/>
          <w:lang w:eastAsia="ar-SA"/>
        </w:rPr>
        <w:t>35 dni od daty podpisania umowy.</w:t>
      </w:r>
    </w:p>
    <w:p w:rsidR="00A301E2" w:rsidRPr="00C169D6" w:rsidRDefault="00A301E2" w:rsidP="00A301E2">
      <w:pPr>
        <w:suppressAutoHyphens/>
        <w:spacing w:after="0" w:line="240" w:lineRule="auto"/>
        <w:jc w:val="both"/>
        <w:rPr>
          <w:rFonts w:ascii="Tahoma" w:eastAsia="Times New Roman" w:hAnsi="Tahoma" w:cs="Tahoma"/>
          <w:b/>
          <w:color w:val="FF0000"/>
          <w:sz w:val="20"/>
          <w:szCs w:val="20"/>
          <w:u w:val="single"/>
          <w:lang w:eastAsia="ar-SA"/>
        </w:rPr>
      </w:pPr>
    </w:p>
    <w:p w:rsidR="00A301E2" w:rsidRDefault="00A301E2" w:rsidP="00A301E2">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  Warunki udziału w postępowaniu, określone przez Zamawiającego zgodnie z art. 22 ust. 1b ustawy </w:t>
      </w:r>
      <w:proofErr w:type="spellStart"/>
      <w:r>
        <w:rPr>
          <w:rFonts w:ascii="Tahoma" w:eastAsia="Calibri" w:hAnsi="Tahoma" w:cs="Tahoma"/>
          <w:b/>
          <w:color w:val="000000"/>
          <w:sz w:val="20"/>
          <w:szCs w:val="20"/>
          <w:u w:val="single"/>
        </w:rPr>
        <w:t>Pzp</w:t>
      </w:r>
      <w:proofErr w:type="spellEnd"/>
      <w:r>
        <w:rPr>
          <w:rFonts w:ascii="Tahoma" w:eastAsia="Calibri" w:hAnsi="Tahoma" w:cs="Tahoma"/>
          <w:b/>
          <w:color w:val="000000"/>
          <w:sz w:val="20"/>
          <w:szCs w:val="20"/>
          <w:u w:val="single"/>
        </w:rPr>
        <w:t>.</w:t>
      </w:r>
    </w:p>
    <w:p w:rsidR="00A301E2" w:rsidRDefault="00A301E2" w:rsidP="00A301E2">
      <w:pPr>
        <w:tabs>
          <w:tab w:val="left" w:pos="360"/>
          <w:tab w:val="left" w:pos="1713"/>
        </w:tabs>
        <w:suppressAutoHyphens/>
        <w:spacing w:after="0" w:line="240" w:lineRule="auto"/>
        <w:jc w:val="both"/>
        <w:rPr>
          <w:rFonts w:ascii="Tahoma" w:hAnsi="Tahoma" w:cs="Tahoma"/>
          <w:b/>
          <w:sz w:val="20"/>
          <w:szCs w:val="20"/>
        </w:rPr>
      </w:pPr>
    </w:p>
    <w:p w:rsidR="00A301E2" w:rsidRPr="000D56B4" w:rsidRDefault="00A301E2" w:rsidP="00A301E2">
      <w:pPr>
        <w:tabs>
          <w:tab w:val="left" w:pos="360"/>
          <w:tab w:val="left" w:pos="1713"/>
        </w:tabs>
        <w:suppressAutoHyphens/>
        <w:spacing w:after="0" w:line="240" w:lineRule="auto"/>
        <w:ind w:firstLine="284"/>
        <w:jc w:val="both"/>
        <w:rPr>
          <w:rFonts w:ascii="Tahoma" w:hAnsi="Tahoma" w:cs="Tahoma"/>
          <w:b/>
          <w:sz w:val="20"/>
          <w:szCs w:val="20"/>
        </w:rPr>
      </w:pPr>
      <w:r w:rsidRPr="000D56B4">
        <w:rPr>
          <w:rFonts w:ascii="Tahoma" w:hAnsi="Tahoma" w:cs="Tahoma"/>
          <w:b/>
          <w:sz w:val="20"/>
          <w:szCs w:val="20"/>
        </w:rPr>
        <w:t>1. sytuacja ekonomiczna i finansowa:</w:t>
      </w:r>
    </w:p>
    <w:p w:rsidR="00A301E2" w:rsidRPr="000D56B4" w:rsidRDefault="00A301E2" w:rsidP="00A301E2">
      <w:pPr>
        <w:tabs>
          <w:tab w:val="left" w:pos="360"/>
          <w:tab w:val="left" w:pos="1713"/>
        </w:tabs>
        <w:suppressAutoHyphens/>
        <w:spacing w:after="0" w:line="240" w:lineRule="auto"/>
        <w:ind w:left="644" w:hanging="360"/>
        <w:jc w:val="both"/>
        <w:rPr>
          <w:rFonts w:ascii="Tahoma" w:eastAsia="Calibri" w:hAnsi="Tahoma" w:cs="Tahoma"/>
          <w:sz w:val="20"/>
          <w:szCs w:val="20"/>
        </w:rPr>
      </w:pPr>
    </w:p>
    <w:p w:rsidR="00A301E2" w:rsidRPr="000D56B4" w:rsidRDefault="00A301E2" w:rsidP="00A301E2">
      <w:pPr>
        <w:tabs>
          <w:tab w:val="left" w:pos="360"/>
          <w:tab w:val="left" w:pos="1713"/>
        </w:tabs>
        <w:suppressAutoHyphens/>
        <w:spacing w:after="0" w:line="240" w:lineRule="auto"/>
        <w:ind w:left="644" w:hanging="360"/>
        <w:jc w:val="both"/>
        <w:rPr>
          <w:rFonts w:ascii="Tahoma" w:eastAsia="Calibri" w:hAnsi="Tahoma" w:cs="Tahoma"/>
          <w:sz w:val="20"/>
          <w:szCs w:val="20"/>
        </w:rPr>
      </w:pPr>
      <w:r w:rsidRPr="000D56B4">
        <w:rPr>
          <w:rFonts w:ascii="Tahoma" w:eastAsia="Calibri" w:hAnsi="Tahoma" w:cs="Tahoma"/>
          <w:sz w:val="20"/>
          <w:szCs w:val="20"/>
        </w:rPr>
        <w:t>Zamawiający nie stawia szczególnych wymagań.</w:t>
      </w:r>
    </w:p>
    <w:p w:rsidR="00A301E2" w:rsidRDefault="00A301E2" w:rsidP="00A301E2">
      <w:pPr>
        <w:tabs>
          <w:tab w:val="left" w:pos="360"/>
          <w:tab w:val="left" w:pos="1713"/>
        </w:tabs>
        <w:suppressAutoHyphens/>
        <w:spacing w:after="0" w:line="240" w:lineRule="auto"/>
        <w:jc w:val="both"/>
        <w:rPr>
          <w:rFonts w:ascii="Tahoma" w:eastAsia="Calibri" w:hAnsi="Tahoma" w:cs="Tahoma"/>
          <w:sz w:val="20"/>
          <w:szCs w:val="20"/>
        </w:rPr>
      </w:pPr>
    </w:p>
    <w:p w:rsidR="00A301E2" w:rsidRDefault="00A301E2" w:rsidP="00A301E2">
      <w:pPr>
        <w:tabs>
          <w:tab w:val="left" w:pos="360"/>
          <w:tab w:val="left" w:pos="1713"/>
        </w:tabs>
        <w:suppressAutoHyphens/>
        <w:spacing w:after="0" w:line="240" w:lineRule="auto"/>
        <w:ind w:left="644" w:hanging="360"/>
        <w:jc w:val="both"/>
        <w:rPr>
          <w:rFonts w:ascii="Tahoma" w:hAnsi="Tahoma" w:cs="Tahoma"/>
          <w:b/>
          <w:sz w:val="20"/>
          <w:szCs w:val="20"/>
        </w:rPr>
      </w:pPr>
      <w:r>
        <w:rPr>
          <w:rFonts w:ascii="Tahoma" w:hAnsi="Tahoma" w:cs="Tahoma"/>
          <w:b/>
          <w:sz w:val="20"/>
          <w:szCs w:val="20"/>
        </w:rPr>
        <w:t>2</w:t>
      </w:r>
      <w:r w:rsidRPr="001123B2">
        <w:rPr>
          <w:rFonts w:ascii="Tahoma" w:hAnsi="Tahoma" w:cs="Tahoma"/>
          <w:b/>
          <w:sz w:val="20"/>
          <w:szCs w:val="20"/>
        </w:rPr>
        <w:t>. zdolnoś</w:t>
      </w:r>
      <w:r>
        <w:rPr>
          <w:rFonts w:ascii="Tahoma" w:hAnsi="Tahoma" w:cs="Tahoma"/>
          <w:b/>
          <w:sz w:val="20"/>
          <w:szCs w:val="20"/>
        </w:rPr>
        <w:t>ć</w:t>
      </w:r>
      <w:r w:rsidRPr="001123B2">
        <w:rPr>
          <w:rFonts w:ascii="Tahoma" w:hAnsi="Tahoma" w:cs="Tahoma"/>
          <w:b/>
          <w:sz w:val="20"/>
          <w:szCs w:val="20"/>
        </w:rPr>
        <w:t xml:space="preserve"> techniczn</w:t>
      </w:r>
      <w:r>
        <w:rPr>
          <w:rFonts w:ascii="Tahoma" w:hAnsi="Tahoma" w:cs="Tahoma"/>
          <w:b/>
          <w:sz w:val="20"/>
          <w:szCs w:val="20"/>
        </w:rPr>
        <w:t>a</w:t>
      </w:r>
      <w:r w:rsidRPr="001123B2">
        <w:rPr>
          <w:rFonts w:ascii="Tahoma" w:hAnsi="Tahoma" w:cs="Tahoma"/>
          <w:b/>
          <w:sz w:val="20"/>
          <w:szCs w:val="20"/>
        </w:rPr>
        <w:t xml:space="preserve"> lub zawodow</w:t>
      </w:r>
      <w:r>
        <w:rPr>
          <w:rFonts w:ascii="Tahoma" w:hAnsi="Tahoma" w:cs="Tahoma"/>
          <w:b/>
          <w:sz w:val="20"/>
          <w:szCs w:val="20"/>
        </w:rPr>
        <w:t>a</w:t>
      </w:r>
      <w:r w:rsidRPr="001123B2">
        <w:rPr>
          <w:rFonts w:ascii="Tahoma" w:hAnsi="Tahoma" w:cs="Tahoma"/>
          <w:b/>
          <w:sz w:val="20"/>
          <w:szCs w:val="20"/>
        </w:rPr>
        <w:t xml:space="preserve">: </w:t>
      </w:r>
    </w:p>
    <w:p w:rsidR="007F7E70" w:rsidRPr="00706C5E" w:rsidRDefault="00E47BFF" w:rsidP="00706C5E">
      <w:pPr>
        <w:tabs>
          <w:tab w:val="left" w:pos="360"/>
          <w:tab w:val="left" w:pos="1713"/>
        </w:tabs>
        <w:suppressAutoHyphens/>
        <w:spacing w:after="0" w:line="240" w:lineRule="auto"/>
        <w:ind w:left="644" w:hanging="360"/>
        <w:jc w:val="both"/>
        <w:rPr>
          <w:rFonts w:ascii="Tahoma" w:eastAsia="Calibri" w:hAnsi="Tahoma" w:cs="Tahoma"/>
          <w:sz w:val="20"/>
          <w:szCs w:val="20"/>
        </w:rPr>
      </w:pPr>
      <w:r w:rsidRPr="000D56B4">
        <w:rPr>
          <w:rFonts w:ascii="Tahoma" w:eastAsia="Calibri" w:hAnsi="Tahoma" w:cs="Tahoma"/>
          <w:sz w:val="20"/>
          <w:szCs w:val="20"/>
        </w:rPr>
        <w:t>Zamawiający nie stawia szczególnych wymagań.</w:t>
      </w:r>
    </w:p>
    <w:p w:rsidR="00F51A72" w:rsidRPr="007F7E70" w:rsidRDefault="00F51A72" w:rsidP="00F51A72">
      <w:pPr>
        <w:suppressAutoHyphens/>
        <w:spacing w:after="0" w:line="240" w:lineRule="auto"/>
        <w:ind w:left="1134"/>
        <w:jc w:val="both"/>
        <w:rPr>
          <w:rFonts w:ascii="Tahoma" w:hAnsi="Tahoma" w:cs="Tahoma"/>
          <w:sz w:val="20"/>
          <w:szCs w:val="20"/>
        </w:rPr>
      </w:pPr>
    </w:p>
    <w:p w:rsidR="00A301E2" w:rsidRDefault="00A301E2" w:rsidP="00A301E2">
      <w:pPr>
        <w:pStyle w:val="Akapitzlist"/>
        <w:numPr>
          <w:ilvl w:val="0"/>
          <w:numId w:val="10"/>
        </w:numPr>
        <w:tabs>
          <w:tab w:val="left" w:pos="360"/>
          <w:tab w:val="left" w:pos="1713"/>
        </w:tabs>
        <w:suppressAutoHyphens/>
        <w:spacing w:after="0" w:line="240" w:lineRule="auto"/>
        <w:ind w:left="426" w:hanging="426"/>
        <w:jc w:val="both"/>
        <w:rPr>
          <w:rFonts w:ascii="Tahoma" w:hAnsi="Tahoma" w:cs="Tahoma"/>
          <w:color w:val="000000"/>
          <w:sz w:val="20"/>
          <w:szCs w:val="20"/>
        </w:rPr>
      </w:pPr>
      <w:r w:rsidRPr="00643D14">
        <w:rPr>
          <w:rFonts w:ascii="Tahoma" w:hAnsi="Tahoma" w:cs="Tahoma"/>
          <w:color w:val="000000"/>
          <w:sz w:val="20"/>
          <w:szCs w:val="2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A301E2" w:rsidRPr="008C53FB" w:rsidRDefault="00A301E2" w:rsidP="00A301E2">
      <w:pPr>
        <w:pStyle w:val="Akapitzlist"/>
        <w:numPr>
          <w:ilvl w:val="0"/>
          <w:numId w:val="11"/>
        </w:numPr>
        <w:tabs>
          <w:tab w:val="left" w:pos="360"/>
        </w:tabs>
        <w:suppressAutoHyphens/>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uprawniające do ubiegania się o zamówienie (warunki formalne tj. każdy uczestnik wspólnej oferty musi udokumentować).</w:t>
      </w:r>
    </w:p>
    <w:p w:rsidR="00A301E2" w:rsidRDefault="00A301E2" w:rsidP="00A301E2">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potwierdzające zdolność do wykonania przedmiotowego zamówienia</w:t>
      </w:r>
      <w:r>
        <w:rPr>
          <w:rFonts w:ascii="Tahoma" w:hAnsi="Tahoma" w:cs="Tahoma"/>
          <w:color w:val="000000"/>
          <w:sz w:val="20"/>
          <w:szCs w:val="20"/>
        </w:rPr>
        <w:t xml:space="preserve">,                       </w:t>
      </w:r>
      <w:r w:rsidRPr="00643D14">
        <w:rPr>
          <w:rFonts w:ascii="Tahoma" w:hAnsi="Tahoma" w:cs="Tahoma"/>
          <w:color w:val="000000"/>
          <w:sz w:val="20"/>
          <w:szCs w:val="20"/>
        </w:rPr>
        <w:t xml:space="preserve"> tj. potencjał techniczny i kadrowy wykonawców, ich kwalifikacje i doświadczenie oraz sytuację ekonomiczną i finansową  mogą być spełnione łącznie przez wszystkich Wykonawców ubiegających się wspólnie o udzielenie zamówienia.</w:t>
      </w:r>
    </w:p>
    <w:p w:rsidR="00A301E2" w:rsidRDefault="00A301E2" w:rsidP="00A301E2">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Wykonawcy ubiegający się wspólnie o udzielenie zamówienia publicznego ponoszą solidarną odpowiedzialność za wykonanie umowy i wniesienie zabezpieczenia należytego wykonania umowy.</w:t>
      </w:r>
    </w:p>
    <w:p w:rsidR="00A301E2" w:rsidRDefault="00A301E2" w:rsidP="00A301E2">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Wszelka korespondencja oraz rozliczenia będą dokonywane wyłącznie z ustanowionym pełnomocnikiem.</w:t>
      </w:r>
    </w:p>
    <w:p w:rsidR="00A301E2" w:rsidRDefault="00A301E2" w:rsidP="00A301E2">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Oferta musi być podpisana w taki sposób, by prawnie zobowiązywała wszystkich Wykonawców występujących wspólnie.</w:t>
      </w:r>
    </w:p>
    <w:p w:rsidR="00A301E2" w:rsidRPr="00401DA7" w:rsidRDefault="00A301E2" w:rsidP="00A301E2">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 miejscach, gdzie należy wpisać „nazwę i adres Wykonawcy” zaleca się podanie danych konsorcjum,  a nie tylko pełnomocnika.</w:t>
      </w:r>
    </w:p>
    <w:p w:rsidR="00A301E2" w:rsidRPr="00CA36E8" w:rsidRDefault="00A301E2" w:rsidP="00A301E2">
      <w:pPr>
        <w:tabs>
          <w:tab w:val="left" w:pos="900"/>
        </w:tabs>
        <w:spacing w:after="0" w:line="240" w:lineRule="auto"/>
        <w:ind w:left="709" w:hanging="349"/>
        <w:jc w:val="both"/>
        <w:rPr>
          <w:rFonts w:ascii="Tahoma" w:hAnsi="Tahoma" w:cs="Tahoma"/>
          <w:sz w:val="20"/>
          <w:szCs w:val="20"/>
        </w:rPr>
      </w:pPr>
      <w:r>
        <w:rPr>
          <w:rFonts w:ascii="Tahoma" w:eastAsia="Calibri" w:hAnsi="Tahoma" w:cs="Tahoma"/>
          <w:sz w:val="20"/>
          <w:szCs w:val="20"/>
        </w:rPr>
        <w:t>2</w:t>
      </w:r>
      <w:r w:rsidRPr="00CA36E8">
        <w:rPr>
          <w:rFonts w:ascii="Tahoma" w:eastAsia="Calibri" w:hAnsi="Tahoma" w:cs="Tahoma"/>
          <w:sz w:val="20"/>
          <w:szCs w:val="20"/>
        </w:rPr>
        <w:t xml:space="preserve">. </w:t>
      </w:r>
      <w:r w:rsidRPr="00CA36E8">
        <w:rPr>
          <w:rFonts w:ascii="Tahoma" w:hAnsi="Tahoma" w:cs="Tahoma"/>
          <w:sz w:val="20"/>
          <w:szCs w:val="20"/>
        </w:rPr>
        <w:t>Wykonawca może w celu potwierdzenia spełniania warunków udziału w post</w:t>
      </w:r>
      <w:r>
        <w:rPr>
          <w:rFonts w:ascii="Tahoma" w:hAnsi="Tahoma" w:cs="Tahoma"/>
          <w:sz w:val="20"/>
          <w:szCs w:val="20"/>
        </w:rPr>
        <w:t>ę</w:t>
      </w:r>
      <w:r w:rsidRPr="00CA36E8">
        <w:rPr>
          <w:rFonts w:ascii="Tahoma" w:hAnsi="Tahoma" w:cs="Tahoma"/>
          <w:sz w:val="20"/>
          <w:szCs w:val="20"/>
        </w:rPr>
        <w:t>powaniu,                            w stosownych sytuacjach, oraz w odniesieniu do konkretnego zamówienia, lub jego części, polegać na zdolnościach technicznych lub zawodowych lub sytuacji finansowej lub ekonomicznej innych podmiotów, niezależnie od charakteru prawnego łączący</w:t>
      </w:r>
      <w:r>
        <w:rPr>
          <w:rFonts w:ascii="Tahoma" w:hAnsi="Tahoma" w:cs="Tahoma"/>
          <w:sz w:val="20"/>
          <w:szCs w:val="20"/>
        </w:rPr>
        <w:t>ch go z nim stosunków prawnych.</w:t>
      </w:r>
    </w:p>
    <w:p w:rsidR="00A301E2" w:rsidRPr="00CA36E8" w:rsidRDefault="00A301E2" w:rsidP="00A301E2">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3</w:t>
      </w:r>
      <w:r w:rsidRPr="00CA36E8">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301E2" w:rsidRPr="00CA36E8" w:rsidRDefault="00A301E2" w:rsidP="00A301E2">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4</w:t>
      </w:r>
      <w:r w:rsidRPr="00CA36E8">
        <w:rPr>
          <w:rFonts w:ascii="Tahoma" w:hAnsi="Tahoma" w:cs="Tahoma"/>
          <w:sz w:val="20"/>
          <w:szCs w:val="20"/>
        </w:rPr>
        <w:t>. 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24 ust. 1 pkt 13-22                       i ust. 5.</w:t>
      </w:r>
    </w:p>
    <w:p w:rsidR="00A301E2" w:rsidRPr="00CA36E8" w:rsidRDefault="00A301E2" w:rsidP="00A301E2">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5</w:t>
      </w:r>
      <w:r w:rsidRPr="00CA36E8">
        <w:rPr>
          <w:rFonts w:ascii="Tahoma" w:hAnsi="Tahoma" w:cs="Tahoma"/>
          <w:sz w:val="20"/>
          <w:szCs w:val="20"/>
        </w:rPr>
        <w:t>. Wykonawca, który polega na sytuacji finansowej lub ekonomicznej innych podmiotów, odpowiada solidarnie z podmiotem, który zobowiązał się do udost</w:t>
      </w:r>
      <w:r>
        <w:rPr>
          <w:rFonts w:ascii="Tahoma" w:hAnsi="Tahoma" w:cs="Tahoma"/>
          <w:sz w:val="20"/>
          <w:szCs w:val="20"/>
        </w:rPr>
        <w:t>ę</w:t>
      </w:r>
      <w:r w:rsidRPr="00CA36E8">
        <w:rPr>
          <w:rFonts w:ascii="Tahoma" w:hAnsi="Tahoma" w:cs="Tahoma"/>
          <w:sz w:val="20"/>
          <w:szCs w:val="20"/>
        </w:rPr>
        <w:t>pnienia zasobów, za szkodę poniesioną przez zamawiającego powstałą wskutek nieudostępnienia tych zasobów, chyba, że za nieudostępnienie zasobów nie ponosi winy.</w:t>
      </w:r>
    </w:p>
    <w:p w:rsidR="00A301E2" w:rsidRPr="00CA36E8" w:rsidRDefault="00A301E2" w:rsidP="00A301E2">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6</w:t>
      </w:r>
      <w:r w:rsidRPr="00CA36E8">
        <w:rPr>
          <w:rFonts w:ascii="Tahoma" w:hAnsi="Tahoma" w:cs="Tahoma"/>
          <w:sz w:val="20"/>
          <w:szCs w:val="20"/>
        </w:rPr>
        <w:t>. Jeżeli zdolności techniczne lub zawodowe, lub sytuacja ekonomiczna lub finansowa podmiotu, o którym mowa w pkt 1. , nie potwierdzają spełniania przez wykonawcę warunków udziału w postępowaniu lub zachodzą wobec tych podmiotów podstawy wykluczenia, zamawiający żąda, aby wykonawca w terminie określonym przez zamawiającego:</w:t>
      </w:r>
    </w:p>
    <w:p w:rsidR="00A301E2" w:rsidRPr="00CA36E8" w:rsidRDefault="00A301E2" w:rsidP="00A301E2">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1) zastąpił ten podmiot innym podmiotem lub podmiotami lub</w:t>
      </w:r>
    </w:p>
    <w:p w:rsidR="00A301E2" w:rsidRPr="00401DA7" w:rsidRDefault="00A301E2" w:rsidP="00A301E2">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2) zobowiązał się do osobistego wykonania odpowiedniej części zamówienia, jeżeli wykaże zdolności techniczne lub zawodowe lub sytuację finansową lub ekonomiczną, o których mowa w pkt. 1.</w:t>
      </w:r>
    </w:p>
    <w:p w:rsidR="00A301E2" w:rsidRDefault="00A301E2" w:rsidP="00A301E2">
      <w:pPr>
        <w:spacing w:after="0" w:line="240" w:lineRule="auto"/>
        <w:jc w:val="both"/>
        <w:rPr>
          <w:rFonts w:ascii="Tahoma" w:eastAsia="Calibri" w:hAnsi="Tahoma" w:cs="Tahoma"/>
          <w:sz w:val="20"/>
          <w:szCs w:val="20"/>
        </w:rPr>
      </w:pPr>
    </w:p>
    <w:p w:rsidR="00A301E2" w:rsidRPr="00CA36E8" w:rsidRDefault="00A301E2" w:rsidP="00A301E2">
      <w:pPr>
        <w:shd w:val="clear" w:color="auto" w:fill="BFBFBF" w:themeFill="background1" w:themeFillShade="BF"/>
        <w:spacing w:after="0" w:line="240" w:lineRule="auto"/>
        <w:ind w:left="360"/>
        <w:jc w:val="both"/>
        <w:rPr>
          <w:rFonts w:ascii="Tahoma" w:hAnsi="Tahoma" w:cs="Tahoma"/>
          <w:b/>
          <w:sz w:val="20"/>
          <w:szCs w:val="20"/>
        </w:rPr>
      </w:pPr>
      <w:r w:rsidRPr="00CA36E8">
        <w:rPr>
          <w:rFonts w:ascii="Tahoma" w:hAnsi="Tahoma" w:cs="Tahoma"/>
          <w:b/>
          <w:sz w:val="20"/>
          <w:szCs w:val="20"/>
        </w:rPr>
        <w:t>VI a</w:t>
      </w:r>
      <w:r>
        <w:rPr>
          <w:rFonts w:ascii="Tahoma" w:hAnsi="Tahoma" w:cs="Tahoma"/>
          <w:b/>
          <w:sz w:val="20"/>
          <w:szCs w:val="20"/>
        </w:rPr>
        <w:t>.</w:t>
      </w:r>
      <w:r w:rsidRPr="00CA36E8">
        <w:rPr>
          <w:rFonts w:ascii="Tahoma" w:hAnsi="Tahoma" w:cs="Tahoma"/>
          <w:b/>
          <w:sz w:val="20"/>
          <w:szCs w:val="20"/>
        </w:rPr>
        <w:t xml:space="preserve">            Podstawy wykluczenia, o których mowa w art. 24 ust. 5 ustawy </w:t>
      </w:r>
      <w:proofErr w:type="spellStart"/>
      <w:r w:rsidRPr="00CA36E8">
        <w:rPr>
          <w:rFonts w:ascii="Tahoma" w:hAnsi="Tahoma" w:cs="Tahoma"/>
          <w:b/>
          <w:sz w:val="20"/>
          <w:szCs w:val="20"/>
        </w:rPr>
        <w:t>Pzp</w:t>
      </w:r>
      <w:proofErr w:type="spellEnd"/>
      <w:r w:rsidRPr="00CA36E8">
        <w:rPr>
          <w:rFonts w:ascii="Tahoma" w:hAnsi="Tahoma" w:cs="Tahoma"/>
          <w:b/>
          <w:sz w:val="20"/>
          <w:szCs w:val="20"/>
        </w:rPr>
        <w:t>.</w:t>
      </w:r>
    </w:p>
    <w:p w:rsidR="00A301E2" w:rsidRDefault="00A301E2" w:rsidP="00A301E2">
      <w:pPr>
        <w:spacing w:after="0" w:line="240" w:lineRule="auto"/>
        <w:ind w:left="360"/>
        <w:jc w:val="both"/>
        <w:rPr>
          <w:rFonts w:ascii="Tahoma" w:hAnsi="Tahoma" w:cs="Tahoma"/>
          <w:sz w:val="20"/>
          <w:szCs w:val="20"/>
        </w:rPr>
      </w:pPr>
    </w:p>
    <w:p w:rsidR="00A301E2" w:rsidRDefault="00A301E2" w:rsidP="00A301E2">
      <w:pPr>
        <w:spacing w:after="0"/>
        <w:ind w:left="360"/>
        <w:jc w:val="both"/>
        <w:rPr>
          <w:rFonts w:ascii="Tahoma" w:hAnsi="Tahoma" w:cs="Tahoma"/>
          <w:sz w:val="20"/>
          <w:szCs w:val="20"/>
        </w:rPr>
      </w:pPr>
      <w:r>
        <w:rPr>
          <w:rFonts w:ascii="Tahoma" w:hAnsi="Tahoma" w:cs="Tahoma"/>
          <w:sz w:val="20"/>
          <w:szCs w:val="20"/>
        </w:rPr>
        <w:t xml:space="preserve">1. Z postępowania o udzielenie zamówienia wyklucza się Wykonawcę, w stosunku do którego zachodzi którakolwiek z okoliczności, o których mowa w art. 24 ust. 1 pkt 12-23 ustawy </w:t>
      </w:r>
      <w:proofErr w:type="spellStart"/>
      <w:r>
        <w:rPr>
          <w:rFonts w:ascii="Tahoma" w:hAnsi="Tahoma" w:cs="Tahoma"/>
          <w:sz w:val="20"/>
          <w:szCs w:val="20"/>
        </w:rPr>
        <w:t>Pzp</w:t>
      </w:r>
      <w:proofErr w:type="spellEnd"/>
      <w:r>
        <w:rPr>
          <w:rFonts w:ascii="Tahoma" w:hAnsi="Tahoma" w:cs="Tahoma"/>
          <w:sz w:val="20"/>
          <w:szCs w:val="20"/>
        </w:rPr>
        <w:t>.</w:t>
      </w:r>
    </w:p>
    <w:p w:rsidR="00A301E2" w:rsidRDefault="00A301E2" w:rsidP="00F51A72">
      <w:pPr>
        <w:spacing w:after="0"/>
        <w:ind w:left="360"/>
        <w:jc w:val="both"/>
        <w:rPr>
          <w:rFonts w:ascii="Tahoma" w:hAnsi="Tahoma" w:cs="Tahoma"/>
          <w:sz w:val="20"/>
          <w:szCs w:val="20"/>
        </w:rPr>
      </w:pPr>
      <w:r>
        <w:rPr>
          <w:rFonts w:ascii="Tahoma" w:hAnsi="Tahoma" w:cs="Tahoma"/>
          <w:sz w:val="20"/>
          <w:szCs w:val="20"/>
        </w:rPr>
        <w:t>2. Dodatkowo</w:t>
      </w:r>
      <w:r w:rsidR="00F51A72">
        <w:rPr>
          <w:rFonts w:ascii="Tahoma" w:hAnsi="Tahoma" w:cs="Tahoma"/>
          <w:sz w:val="20"/>
          <w:szCs w:val="20"/>
        </w:rPr>
        <w:t xml:space="preserve"> Zamawiający</w:t>
      </w:r>
      <w:r w:rsidR="00E47BFF">
        <w:rPr>
          <w:rFonts w:ascii="Tahoma" w:hAnsi="Tahoma" w:cs="Tahoma"/>
          <w:sz w:val="20"/>
          <w:szCs w:val="20"/>
        </w:rPr>
        <w:t xml:space="preserve"> </w:t>
      </w:r>
      <w:r w:rsidR="00873D4D">
        <w:rPr>
          <w:rFonts w:ascii="Tahoma" w:hAnsi="Tahoma" w:cs="Tahoma"/>
          <w:sz w:val="20"/>
          <w:szCs w:val="20"/>
        </w:rPr>
        <w:t>nie przewiduje wykluczenia wykonawcy.</w:t>
      </w:r>
    </w:p>
    <w:p w:rsidR="00A301E2" w:rsidRPr="00DE76D4" w:rsidRDefault="00A301E2" w:rsidP="00A301E2">
      <w:pPr>
        <w:tabs>
          <w:tab w:val="left" w:pos="1440"/>
        </w:tabs>
        <w:spacing w:after="0" w:line="240" w:lineRule="auto"/>
        <w:outlineLvl w:val="1"/>
        <w:rPr>
          <w:rFonts w:ascii="Tahoma" w:eastAsia="Calibri" w:hAnsi="Tahoma" w:cs="Tahoma"/>
          <w:b/>
          <w:color w:val="000000"/>
          <w:sz w:val="20"/>
          <w:szCs w:val="20"/>
          <w:u w:val="single"/>
        </w:rPr>
      </w:pPr>
    </w:p>
    <w:p w:rsidR="00A301E2" w:rsidRPr="00DE76D4" w:rsidRDefault="00A301E2" w:rsidP="00A301E2">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VII. </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Wykaz oświadczeń lub </w:t>
      </w:r>
      <w:r w:rsidRPr="00DE76D4">
        <w:rPr>
          <w:rFonts w:ascii="Tahoma" w:eastAsia="Calibri" w:hAnsi="Tahoma" w:cs="Tahoma"/>
          <w:b/>
          <w:color w:val="000000"/>
          <w:sz w:val="20"/>
          <w:szCs w:val="20"/>
          <w:u w:val="single"/>
        </w:rPr>
        <w:t xml:space="preserve"> dokument</w:t>
      </w:r>
      <w:r>
        <w:rPr>
          <w:rFonts w:ascii="Tahoma" w:eastAsia="Calibri" w:hAnsi="Tahoma" w:cs="Tahoma"/>
          <w:b/>
          <w:color w:val="000000"/>
          <w:sz w:val="20"/>
          <w:szCs w:val="20"/>
          <w:u w:val="single"/>
        </w:rPr>
        <w:t>ów potwierdzających spełnianie warunków udziału w postępowaniu oraz braku podstaw do wykluczenia.</w:t>
      </w:r>
    </w:p>
    <w:p w:rsidR="00A301E2" w:rsidRDefault="00A301E2" w:rsidP="00A301E2">
      <w:pPr>
        <w:spacing w:after="60"/>
        <w:jc w:val="both"/>
        <w:outlineLvl w:val="1"/>
        <w:rPr>
          <w:rFonts w:ascii="Tahoma" w:eastAsia="Calibri" w:hAnsi="Tahoma" w:cs="Tahoma"/>
          <w:sz w:val="20"/>
          <w:szCs w:val="20"/>
          <w:u w:val="single"/>
        </w:rPr>
      </w:pPr>
    </w:p>
    <w:p w:rsidR="00A301E2" w:rsidRPr="00A91CFD" w:rsidRDefault="00A301E2" w:rsidP="00A301E2">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7.1. Do oferty Wykonawca dołączy </w:t>
      </w:r>
      <w:r w:rsidRPr="00A91CFD">
        <w:rPr>
          <w:rFonts w:ascii="Tahoma" w:eastAsia="Calibri" w:hAnsi="Tahoma" w:cs="Tahoma"/>
          <w:b/>
          <w:sz w:val="20"/>
          <w:szCs w:val="20"/>
        </w:rPr>
        <w:t>aktualne na dzień składania ofert</w:t>
      </w:r>
      <w:r w:rsidRPr="00A91CFD">
        <w:rPr>
          <w:rFonts w:ascii="Tahoma" w:eastAsia="Calibri" w:hAnsi="Tahoma" w:cs="Tahoma"/>
          <w:sz w:val="20"/>
          <w:szCs w:val="20"/>
        </w:rPr>
        <w:t xml:space="preserve"> następujące oświadczenia sta</w:t>
      </w:r>
      <w:r>
        <w:rPr>
          <w:rFonts w:ascii="Tahoma" w:eastAsia="Calibri" w:hAnsi="Tahoma" w:cs="Tahoma"/>
          <w:sz w:val="20"/>
          <w:szCs w:val="20"/>
        </w:rPr>
        <w:t>nowiące wstępne potwierdzenie, ż</w:t>
      </w:r>
      <w:r w:rsidRPr="00A91CFD">
        <w:rPr>
          <w:rFonts w:ascii="Tahoma" w:eastAsia="Calibri" w:hAnsi="Tahoma" w:cs="Tahoma"/>
          <w:sz w:val="20"/>
          <w:szCs w:val="20"/>
        </w:rPr>
        <w:t xml:space="preserve">e nie podlega wykluczeniu oraz spełnia warunki udziału </w:t>
      </w:r>
      <w:r>
        <w:rPr>
          <w:rFonts w:ascii="Tahoma" w:eastAsia="Calibri" w:hAnsi="Tahoma" w:cs="Tahoma"/>
          <w:sz w:val="20"/>
          <w:szCs w:val="20"/>
        </w:rPr>
        <w:t xml:space="preserve">                        </w:t>
      </w:r>
      <w:r w:rsidRPr="00A91CFD">
        <w:rPr>
          <w:rFonts w:ascii="Tahoma" w:eastAsia="Calibri" w:hAnsi="Tahoma" w:cs="Tahoma"/>
          <w:sz w:val="20"/>
          <w:szCs w:val="20"/>
        </w:rPr>
        <w:t>w post</w:t>
      </w:r>
      <w:r>
        <w:rPr>
          <w:rFonts w:ascii="Tahoma" w:eastAsia="Calibri" w:hAnsi="Tahoma" w:cs="Tahoma"/>
          <w:sz w:val="20"/>
          <w:szCs w:val="20"/>
        </w:rPr>
        <w:t>ę</w:t>
      </w:r>
      <w:r w:rsidRPr="00A91CFD">
        <w:rPr>
          <w:rFonts w:ascii="Tahoma" w:eastAsia="Calibri" w:hAnsi="Tahoma" w:cs="Tahoma"/>
          <w:sz w:val="20"/>
          <w:szCs w:val="20"/>
        </w:rPr>
        <w:t>powaniu:</w:t>
      </w:r>
    </w:p>
    <w:p w:rsidR="00A301E2" w:rsidRDefault="00A301E2" w:rsidP="00A301E2">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1) </w:t>
      </w:r>
      <w:r>
        <w:rPr>
          <w:rFonts w:ascii="Tahoma" w:eastAsia="Calibri" w:hAnsi="Tahoma" w:cs="Tahoma"/>
          <w:sz w:val="20"/>
          <w:szCs w:val="20"/>
        </w:rPr>
        <w:t xml:space="preserve">Oświadczenie Wykonawcy o spełnianiu warunków udziału w postępowaniu składane na podstawie  </w:t>
      </w:r>
    </w:p>
    <w:p w:rsidR="00A301E2" w:rsidRDefault="00A301E2" w:rsidP="00A301E2">
      <w:pPr>
        <w:spacing w:after="60"/>
        <w:jc w:val="both"/>
        <w:outlineLvl w:val="1"/>
        <w:rPr>
          <w:rFonts w:ascii="Tahoma" w:eastAsia="Calibri" w:hAnsi="Tahoma" w:cs="Tahoma"/>
          <w:sz w:val="20"/>
          <w:szCs w:val="20"/>
        </w:rPr>
      </w:pPr>
      <w:r>
        <w:rPr>
          <w:rFonts w:ascii="Tahoma" w:eastAsia="Calibri" w:hAnsi="Tahoma" w:cs="Tahoma"/>
          <w:sz w:val="20"/>
          <w:szCs w:val="20"/>
        </w:rPr>
        <w:t xml:space="preserv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 wg </w:t>
      </w:r>
      <w:r w:rsidRPr="00520DA0">
        <w:rPr>
          <w:rFonts w:ascii="Tahoma" w:eastAsia="Calibri" w:hAnsi="Tahoma" w:cs="Tahoma"/>
          <w:b/>
          <w:sz w:val="20"/>
          <w:szCs w:val="20"/>
        </w:rPr>
        <w:t>załącznika Nr 1</w:t>
      </w:r>
      <w:r>
        <w:rPr>
          <w:rFonts w:ascii="Tahoma" w:eastAsia="Calibri" w:hAnsi="Tahoma" w:cs="Tahoma"/>
          <w:sz w:val="20"/>
          <w:szCs w:val="20"/>
        </w:rPr>
        <w:t xml:space="preserve"> do oferty.</w:t>
      </w:r>
    </w:p>
    <w:p w:rsidR="00A301E2" w:rsidRDefault="00A301E2" w:rsidP="00A301E2">
      <w:pPr>
        <w:spacing w:after="60"/>
        <w:jc w:val="both"/>
        <w:outlineLvl w:val="1"/>
        <w:rPr>
          <w:rFonts w:ascii="Tahoma" w:eastAsia="Calibri" w:hAnsi="Tahoma" w:cs="Tahoma"/>
          <w:sz w:val="20"/>
          <w:szCs w:val="20"/>
        </w:rPr>
      </w:pPr>
      <w:r>
        <w:rPr>
          <w:rFonts w:ascii="Tahoma" w:eastAsia="Calibri" w:hAnsi="Tahoma" w:cs="Tahoma"/>
          <w:sz w:val="20"/>
          <w:szCs w:val="20"/>
        </w:rPr>
        <w:t xml:space="preserve">2) Oświadczenie Wykonawcy o braku podstaw do wykluczenia z postepowania składane na podstawie </w:t>
      </w:r>
    </w:p>
    <w:p w:rsidR="00A301E2" w:rsidRPr="004A0C6A" w:rsidRDefault="00A301E2" w:rsidP="00A301E2">
      <w:pPr>
        <w:spacing w:after="60"/>
        <w:jc w:val="both"/>
        <w:outlineLvl w:val="1"/>
        <w:rPr>
          <w:rFonts w:ascii="Tahoma" w:eastAsia="Calibri" w:hAnsi="Tahoma" w:cs="Tahoma"/>
          <w:sz w:val="20"/>
          <w:szCs w:val="20"/>
        </w:rPr>
      </w:pPr>
      <w:r>
        <w:rPr>
          <w:rFonts w:ascii="Tahoma" w:eastAsia="Calibri" w:hAnsi="Tahoma" w:cs="Tahoma"/>
          <w:sz w:val="20"/>
          <w:szCs w:val="20"/>
        </w:rPr>
        <w:t xml:space="preserv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wg </w:t>
      </w:r>
      <w:r w:rsidRPr="00520DA0">
        <w:rPr>
          <w:rFonts w:ascii="Tahoma" w:eastAsia="Calibri" w:hAnsi="Tahoma" w:cs="Tahoma"/>
          <w:b/>
          <w:sz w:val="20"/>
          <w:szCs w:val="20"/>
        </w:rPr>
        <w:t>załącznika Nr 2</w:t>
      </w:r>
      <w:r>
        <w:rPr>
          <w:rFonts w:ascii="Tahoma" w:eastAsia="Calibri" w:hAnsi="Tahoma" w:cs="Tahoma"/>
          <w:sz w:val="20"/>
          <w:szCs w:val="20"/>
        </w:rPr>
        <w:t xml:space="preserve"> do oferty.</w:t>
      </w:r>
    </w:p>
    <w:p w:rsidR="00A301E2" w:rsidRDefault="00A301E2" w:rsidP="00A301E2">
      <w:pPr>
        <w:spacing w:after="60"/>
        <w:jc w:val="both"/>
        <w:outlineLvl w:val="1"/>
        <w:rPr>
          <w:rFonts w:ascii="Tahoma" w:eastAsia="Calibri" w:hAnsi="Tahoma" w:cs="Tahoma"/>
          <w:sz w:val="20"/>
          <w:szCs w:val="20"/>
          <w:u w:val="single"/>
        </w:rPr>
      </w:pPr>
      <w:r>
        <w:rPr>
          <w:rFonts w:ascii="Tahoma" w:eastAsia="Calibri" w:hAnsi="Tahoma" w:cs="Tahoma"/>
          <w:sz w:val="20"/>
          <w:szCs w:val="20"/>
          <w:u w:val="single"/>
        </w:rPr>
        <w:t>Inne dokumenty:</w:t>
      </w:r>
    </w:p>
    <w:p w:rsidR="00A301E2" w:rsidRPr="006B01D6" w:rsidRDefault="00A301E2" w:rsidP="00A91642">
      <w:pPr>
        <w:pStyle w:val="Akapitzlist"/>
        <w:numPr>
          <w:ilvl w:val="1"/>
          <w:numId w:val="16"/>
        </w:numPr>
        <w:spacing w:after="60"/>
        <w:ind w:left="426" w:firstLine="0"/>
        <w:jc w:val="both"/>
        <w:outlineLvl w:val="1"/>
        <w:rPr>
          <w:rFonts w:ascii="Tahoma" w:hAnsi="Tahoma" w:cs="Tahoma"/>
          <w:sz w:val="20"/>
          <w:szCs w:val="20"/>
        </w:rPr>
      </w:pPr>
      <w:r w:rsidRPr="006B01D6">
        <w:rPr>
          <w:rFonts w:ascii="Tahoma" w:hAnsi="Tahoma" w:cs="Tahoma"/>
          <w:sz w:val="20"/>
          <w:szCs w:val="20"/>
        </w:rPr>
        <w:t>Formularz oferty.</w:t>
      </w:r>
    </w:p>
    <w:p w:rsidR="00A301E2" w:rsidRDefault="00873D4D" w:rsidP="00A301E2">
      <w:pPr>
        <w:pStyle w:val="Akapitzlist"/>
        <w:numPr>
          <w:ilvl w:val="1"/>
          <w:numId w:val="16"/>
        </w:numPr>
        <w:tabs>
          <w:tab w:val="left" w:pos="709"/>
        </w:tabs>
        <w:spacing w:after="60"/>
        <w:ind w:left="709" w:hanging="283"/>
        <w:jc w:val="both"/>
        <w:outlineLvl w:val="1"/>
        <w:rPr>
          <w:rFonts w:ascii="Tahoma" w:hAnsi="Tahoma" w:cs="Tahoma"/>
          <w:sz w:val="20"/>
          <w:szCs w:val="20"/>
        </w:rPr>
      </w:pPr>
      <w:r>
        <w:rPr>
          <w:rFonts w:ascii="Tahoma" w:hAnsi="Tahoma" w:cs="Tahoma"/>
          <w:sz w:val="20"/>
          <w:szCs w:val="20"/>
        </w:rPr>
        <w:t>Formularz cenowy.</w:t>
      </w:r>
    </w:p>
    <w:p w:rsidR="00873D4D" w:rsidRPr="00873D4D" w:rsidRDefault="00873D4D" w:rsidP="00873D4D">
      <w:pPr>
        <w:pStyle w:val="Akapitzlist"/>
        <w:tabs>
          <w:tab w:val="left" w:pos="709"/>
        </w:tabs>
        <w:spacing w:after="60"/>
        <w:ind w:left="709"/>
        <w:jc w:val="both"/>
        <w:outlineLvl w:val="1"/>
        <w:rPr>
          <w:rFonts w:ascii="Tahoma" w:hAnsi="Tahoma" w:cs="Tahoma"/>
          <w:sz w:val="20"/>
          <w:szCs w:val="20"/>
        </w:rPr>
      </w:pPr>
    </w:p>
    <w:p w:rsidR="00A301E2" w:rsidRDefault="00A301E2" w:rsidP="00A301E2">
      <w:pPr>
        <w:spacing w:after="0" w:line="240" w:lineRule="auto"/>
        <w:jc w:val="both"/>
        <w:rPr>
          <w:rFonts w:ascii="Tahoma" w:eastAsia="Calibri" w:hAnsi="Tahoma" w:cs="Tahoma"/>
          <w:sz w:val="20"/>
          <w:szCs w:val="20"/>
        </w:rPr>
      </w:pPr>
      <w:r>
        <w:rPr>
          <w:rFonts w:ascii="Tahoma" w:eastAsia="Calibri" w:hAnsi="Tahoma" w:cs="Tahoma"/>
          <w:sz w:val="20"/>
          <w:szCs w:val="20"/>
        </w:rPr>
        <w:t xml:space="preserve">7.2. W terminie 3 dni od zamieszczenia na stronie internetowej Zamawiającego informacji z otwarcia ofert, o której mowa w art. 86 ust. 4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t>
      </w:r>
      <w:r w:rsidRPr="00440B8C">
        <w:rPr>
          <w:rFonts w:ascii="Tahoma" w:eastAsia="Calibri" w:hAnsi="Tahoma" w:cs="Tahoma"/>
          <w:b/>
          <w:sz w:val="20"/>
          <w:szCs w:val="20"/>
          <w:u w:val="single"/>
        </w:rPr>
        <w:t>Wykonawca zobowiązany jest przekazać Zamawiającemu oświadczenie o przynależności lub braku przynależności do tej samej grupy kapitałowej,</w:t>
      </w:r>
      <w:r>
        <w:rPr>
          <w:rFonts w:ascii="Tahoma" w:eastAsia="Calibri" w:hAnsi="Tahoma" w:cs="Tahoma"/>
          <w:sz w:val="20"/>
          <w:szCs w:val="20"/>
        </w:rPr>
        <w:t xml:space="preserve"> o której mowa w art. 24 ust. 1 pkt 23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Wraz ze złożeniem oświadczenia, Wykonawca może przedstawić dowody, że powiazania z innym wykonawcą nie prowadzą do zakłócenia konkurencji w postępowaniu o udzielenie zamówienia – wzór oświadczenia </w:t>
      </w:r>
      <w:r>
        <w:rPr>
          <w:rFonts w:ascii="Tahoma" w:eastAsia="Calibri" w:hAnsi="Tahoma" w:cs="Tahoma"/>
          <w:b/>
          <w:sz w:val="20"/>
          <w:szCs w:val="20"/>
        </w:rPr>
        <w:t>wg Załącznika</w:t>
      </w:r>
      <w:r w:rsidRPr="007757F3">
        <w:rPr>
          <w:rFonts w:ascii="Tahoma" w:eastAsia="Calibri" w:hAnsi="Tahoma" w:cs="Tahoma"/>
          <w:b/>
          <w:sz w:val="20"/>
          <w:szCs w:val="20"/>
        </w:rPr>
        <w:t>.</w:t>
      </w:r>
      <w:r>
        <w:rPr>
          <w:rFonts w:ascii="Tahoma" w:eastAsia="Calibri" w:hAnsi="Tahoma" w:cs="Tahoma"/>
          <w:sz w:val="20"/>
          <w:szCs w:val="20"/>
        </w:rPr>
        <w:t xml:space="preserve"> </w:t>
      </w:r>
    </w:p>
    <w:p w:rsidR="00A301E2" w:rsidRDefault="00A301E2" w:rsidP="00A301E2">
      <w:pPr>
        <w:spacing w:after="0" w:line="240" w:lineRule="auto"/>
        <w:jc w:val="both"/>
        <w:rPr>
          <w:rFonts w:ascii="Tahoma" w:eastAsia="Calibri" w:hAnsi="Tahoma" w:cs="Tahoma"/>
          <w:sz w:val="20"/>
          <w:szCs w:val="20"/>
        </w:rPr>
      </w:pPr>
    </w:p>
    <w:p w:rsidR="00A301E2" w:rsidRDefault="00A301E2" w:rsidP="00A301E2">
      <w:pPr>
        <w:spacing w:after="0" w:line="240" w:lineRule="auto"/>
        <w:jc w:val="both"/>
        <w:rPr>
          <w:rFonts w:ascii="Tahoma" w:eastAsia="Calibri" w:hAnsi="Tahoma" w:cs="Tahoma"/>
          <w:sz w:val="20"/>
          <w:szCs w:val="20"/>
        </w:rPr>
      </w:pPr>
      <w:r>
        <w:rPr>
          <w:rFonts w:ascii="Tahoma" w:eastAsia="Calibri" w:hAnsi="Tahoma" w:cs="Tahoma"/>
          <w:sz w:val="20"/>
          <w:szCs w:val="20"/>
        </w:rPr>
        <w:t xml:space="preserve">7.3. Zamawiający przed udzieleniem zamówienia wezwie Wykonawcę, którego oferta została najwyżej oceniona, do złożenia w wyznaczonym,  </w:t>
      </w:r>
      <w:r w:rsidRPr="007757F3">
        <w:rPr>
          <w:rFonts w:ascii="Tahoma" w:eastAsia="Calibri" w:hAnsi="Tahoma" w:cs="Tahoma"/>
          <w:sz w:val="20"/>
          <w:szCs w:val="20"/>
          <w:u w:val="single"/>
        </w:rPr>
        <w:t>nie krótszym niż 5 dni,</w:t>
      </w:r>
      <w:r>
        <w:rPr>
          <w:rFonts w:ascii="Tahoma" w:eastAsia="Calibri" w:hAnsi="Tahoma" w:cs="Tahoma"/>
          <w:sz w:val="20"/>
          <w:szCs w:val="20"/>
        </w:rPr>
        <w:t xml:space="preserve"> terminie </w:t>
      </w:r>
      <w:r w:rsidRPr="007757F3">
        <w:rPr>
          <w:rFonts w:ascii="Tahoma" w:eastAsia="Calibri" w:hAnsi="Tahoma" w:cs="Tahoma"/>
          <w:b/>
          <w:sz w:val="20"/>
          <w:szCs w:val="20"/>
        </w:rPr>
        <w:t>aktualnych na dzień złożenia oświadczeń lub dokumentów</w:t>
      </w:r>
      <w:r>
        <w:rPr>
          <w:rFonts w:ascii="Tahoma" w:eastAsia="Calibri" w:hAnsi="Tahoma" w:cs="Tahoma"/>
          <w:sz w:val="20"/>
          <w:szCs w:val="20"/>
        </w:rPr>
        <w:t xml:space="preserve">, potwierdzających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w:t>
      </w:r>
    </w:p>
    <w:p w:rsidR="00A301E2" w:rsidRDefault="00A301E2" w:rsidP="00A301E2">
      <w:pPr>
        <w:spacing w:after="0" w:line="240" w:lineRule="auto"/>
        <w:jc w:val="both"/>
        <w:rPr>
          <w:rFonts w:ascii="Tahoma" w:eastAsia="Calibri" w:hAnsi="Tahoma" w:cs="Tahoma"/>
          <w:sz w:val="20"/>
          <w:szCs w:val="20"/>
        </w:rPr>
      </w:pPr>
    </w:p>
    <w:p w:rsidR="00A301E2" w:rsidRDefault="00A301E2" w:rsidP="00A301E2">
      <w:pPr>
        <w:spacing w:after="0"/>
        <w:jc w:val="both"/>
        <w:rPr>
          <w:rFonts w:ascii="Tahoma" w:eastAsia="Calibri" w:hAnsi="Tahoma" w:cs="Tahoma"/>
          <w:sz w:val="20"/>
          <w:szCs w:val="20"/>
          <w:u w:val="single"/>
        </w:rPr>
      </w:pPr>
      <w:r w:rsidRPr="0044148F">
        <w:rPr>
          <w:rFonts w:ascii="Tahoma" w:eastAsia="Calibri" w:hAnsi="Tahoma" w:cs="Tahoma"/>
          <w:sz w:val="20"/>
          <w:szCs w:val="20"/>
          <w:u w:val="single"/>
        </w:rPr>
        <w:t xml:space="preserve"> </w:t>
      </w:r>
      <w:r>
        <w:rPr>
          <w:rFonts w:ascii="Tahoma" w:eastAsia="Calibri" w:hAnsi="Tahoma" w:cs="Tahoma"/>
          <w:sz w:val="20"/>
          <w:szCs w:val="20"/>
          <w:u w:val="single"/>
        </w:rPr>
        <w:t>Wykaz oświadczeń i dokumentów wymaganych na potwierdzenie spełniania warunków udziału                  w postępowaniu</w:t>
      </w:r>
      <w:r w:rsidR="004C4882">
        <w:rPr>
          <w:rFonts w:ascii="Tahoma" w:eastAsia="Calibri" w:hAnsi="Tahoma" w:cs="Tahoma"/>
          <w:sz w:val="20"/>
          <w:szCs w:val="20"/>
          <w:u w:val="single"/>
        </w:rPr>
        <w:t xml:space="preserve"> oraz </w:t>
      </w:r>
      <w:r>
        <w:rPr>
          <w:rFonts w:ascii="Tahoma" w:eastAsia="Calibri" w:hAnsi="Tahoma" w:cs="Tahoma"/>
          <w:sz w:val="20"/>
          <w:szCs w:val="20"/>
          <w:u w:val="single"/>
        </w:rPr>
        <w:t xml:space="preserve"> wskazujących brak podstaw do wykluczenia </w:t>
      </w:r>
    </w:p>
    <w:p w:rsidR="00A301E2" w:rsidRDefault="00A301E2" w:rsidP="00A301E2">
      <w:pPr>
        <w:spacing w:after="0"/>
        <w:jc w:val="both"/>
        <w:rPr>
          <w:rFonts w:ascii="Tahoma" w:eastAsia="Calibri" w:hAnsi="Tahoma" w:cs="Tahoma"/>
          <w:sz w:val="20"/>
          <w:szCs w:val="20"/>
        </w:rPr>
      </w:pPr>
    </w:p>
    <w:p w:rsidR="00A301E2" w:rsidRDefault="00A301E2" w:rsidP="00A301E2">
      <w:pPr>
        <w:spacing w:after="0"/>
        <w:jc w:val="both"/>
        <w:rPr>
          <w:rFonts w:ascii="Tahoma" w:eastAsia="Calibri" w:hAnsi="Tahoma" w:cs="Tahoma"/>
          <w:sz w:val="20"/>
          <w:szCs w:val="20"/>
        </w:rPr>
      </w:pPr>
      <w:r w:rsidRPr="00B00DD7">
        <w:rPr>
          <w:rFonts w:ascii="Tahoma" w:eastAsia="Calibri" w:hAnsi="Tahoma" w:cs="Tahoma"/>
          <w:b/>
          <w:sz w:val="20"/>
          <w:szCs w:val="20"/>
        </w:rPr>
        <w:t>Wykonawca, którego oferta zostanie najwyżej oceniona,</w:t>
      </w:r>
      <w:r>
        <w:rPr>
          <w:rFonts w:ascii="Tahoma" w:eastAsia="Calibri" w:hAnsi="Tahoma" w:cs="Tahoma"/>
          <w:sz w:val="20"/>
          <w:szCs w:val="20"/>
        </w:rPr>
        <w:t xml:space="preserve"> w celu wykazania spełniania warunków udziału w postępowaniu oraz braku podstaw do wykluczenia  </w:t>
      </w:r>
      <w:r w:rsidRPr="00B00DD7">
        <w:rPr>
          <w:rFonts w:ascii="Tahoma" w:eastAsia="Calibri" w:hAnsi="Tahoma" w:cs="Tahoma"/>
          <w:b/>
          <w:sz w:val="20"/>
          <w:szCs w:val="20"/>
        </w:rPr>
        <w:t xml:space="preserve">zostanie wezwany do przedłożenia </w:t>
      </w:r>
      <w:r>
        <w:rPr>
          <w:rFonts w:ascii="Tahoma" w:eastAsia="Calibri" w:hAnsi="Tahoma" w:cs="Tahoma"/>
          <w:sz w:val="20"/>
          <w:szCs w:val="20"/>
        </w:rPr>
        <w:t>następujących oświadczeń i dokumentów aktualnych na dzień ich złożenia:</w:t>
      </w:r>
    </w:p>
    <w:p w:rsidR="00A301E2" w:rsidRDefault="00A301E2" w:rsidP="00A301E2">
      <w:pPr>
        <w:spacing w:after="0"/>
        <w:jc w:val="both"/>
        <w:rPr>
          <w:rFonts w:ascii="Tahoma" w:eastAsia="Calibri" w:hAnsi="Tahoma" w:cs="Tahoma"/>
          <w:sz w:val="20"/>
          <w:szCs w:val="20"/>
        </w:rPr>
      </w:pPr>
    </w:p>
    <w:p w:rsidR="00A301E2" w:rsidRPr="004C4882" w:rsidRDefault="00A301E2" w:rsidP="004C4882">
      <w:pPr>
        <w:spacing w:after="0"/>
        <w:jc w:val="both"/>
        <w:rPr>
          <w:rFonts w:ascii="Tahoma" w:hAnsi="Tahoma" w:cs="Tahoma"/>
          <w:sz w:val="20"/>
          <w:szCs w:val="20"/>
          <w:u w:val="single"/>
        </w:rPr>
      </w:pPr>
      <w:r w:rsidRPr="004C4882">
        <w:rPr>
          <w:rFonts w:ascii="Tahoma" w:hAnsi="Tahoma" w:cs="Tahoma"/>
          <w:sz w:val="20"/>
          <w:szCs w:val="20"/>
          <w:u w:val="single"/>
        </w:rPr>
        <w:t xml:space="preserve">W celu </w:t>
      </w:r>
      <w:r w:rsidRPr="004C4882">
        <w:rPr>
          <w:rFonts w:ascii="Tahoma" w:hAnsi="Tahoma" w:cs="Tahoma"/>
          <w:b/>
          <w:sz w:val="20"/>
          <w:szCs w:val="20"/>
          <w:u w:val="single"/>
        </w:rPr>
        <w:t>potwierdzenia braku podstaw do w</w:t>
      </w:r>
      <w:r w:rsidR="00F51A72" w:rsidRPr="004C4882">
        <w:rPr>
          <w:rFonts w:ascii="Tahoma" w:hAnsi="Tahoma" w:cs="Tahoma"/>
          <w:b/>
          <w:sz w:val="20"/>
          <w:szCs w:val="20"/>
          <w:u w:val="single"/>
        </w:rPr>
        <w:t>ykluczenia</w:t>
      </w:r>
      <w:r w:rsidR="00F51A72" w:rsidRPr="004C4882">
        <w:rPr>
          <w:rFonts w:ascii="Tahoma" w:hAnsi="Tahoma" w:cs="Tahoma"/>
          <w:sz w:val="20"/>
          <w:szCs w:val="20"/>
          <w:u w:val="single"/>
        </w:rPr>
        <w:t xml:space="preserve"> Wykonawcy </w:t>
      </w:r>
      <w:r w:rsidRPr="004C4882">
        <w:rPr>
          <w:rFonts w:ascii="Tahoma" w:hAnsi="Tahoma" w:cs="Tahoma"/>
          <w:sz w:val="20"/>
          <w:szCs w:val="20"/>
          <w:u w:val="single"/>
        </w:rPr>
        <w:t xml:space="preserve">z udziału w postępowaniu wykonawca skalda </w:t>
      </w:r>
      <w:r w:rsidR="004C4882">
        <w:rPr>
          <w:rFonts w:ascii="Tahoma" w:hAnsi="Tahoma" w:cs="Tahoma"/>
          <w:sz w:val="20"/>
          <w:szCs w:val="20"/>
          <w:u w:val="single"/>
        </w:rPr>
        <w:t xml:space="preserve"> - </w:t>
      </w:r>
      <w:r w:rsidR="00F51A72" w:rsidRPr="004C4882">
        <w:rPr>
          <w:rFonts w:ascii="Tahoma" w:hAnsi="Tahoma" w:cs="Tahoma"/>
          <w:sz w:val="20"/>
          <w:szCs w:val="20"/>
          <w:u w:val="single"/>
        </w:rPr>
        <w:t>oświadczenie.</w:t>
      </w:r>
    </w:p>
    <w:p w:rsidR="00A301E2" w:rsidRDefault="00A301E2" w:rsidP="004C4882">
      <w:pPr>
        <w:spacing w:after="0"/>
        <w:jc w:val="both"/>
        <w:rPr>
          <w:rFonts w:ascii="Tahoma" w:eastAsia="Calibri" w:hAnsi="Tahoma" w:cs="Tahoma"/>
          <w:sz w:val="20"/>
          <w:szCs w:val="20"/>
          <w:u w:val="single"/>
        </w:rPr>
      </w:pPr>
    </w:p>
    <w:p w:rsidR="00A301E2" w:rsidRDefault="00A301E2" w:rsidP="00A301E2">
      <w:pPr>
        <w:spacing w:after="0"/>
        <w:ind w:left="284" w:hanging="284"/>
        <w:jc w:val="both"/>
        <w:rPr>
          <w:rFonts w:ascii="Tahoma" w:eastAsia="Calibri" w:hAnsi="Tahoma" w:cs="Tahoma"/>
          <w:sz w:val="20"/>
          <w:szCs w:val="20"/>
          <w:u w:val="single"/>
        </w:rPr>
      </w:pPr>
      <w:r>
        <w:rPr>
          <w:rFonts w:ascii="Tahoma" w:eastAsia="Calibri" w:hAnsi="Tahoma" w:cs="Tahoma"/>
          <w:sz w:val="20"/>
          <w:szCs w:val="20"/>
          <w:u w:val="single"/>
        </w:rPr>
        <w:t xml:space="preserve">W celu </w:t>
      </w:r>
      <w:r w:rsidRPr="00F51A72">
        <w:rPr>
          <w:rFonts w:ascii="Tahoma" w:eastAsia="Calibri" w:hAnsi="Tahoma" w:cs="Tahoma"/>
          <w:b/>
          <w:sz w:val="20"/>
          <w:szCs w:val="20"/>
          <w:u w:val="single"/>
        </w:rPr>
        <w:t>potwierdzenia  spełniania przez Wykonawcę warunków udziału</w:t>
      </w:r>
      <w:r>
        <w:rPr>
          <w:rFonts w:ascii="Tahoma" w:eastAsia="Calibri" w:hAnsi="Tahoma" w:cs="Tahoma"/>
          <w:sz w:val="20"/>
          <w:szCs w:val="20"/>
          <w:u w:val="single"/>
        </w:rPr>
        <w:t xml:space="preserve"> w postępowaniu</w:t>
      </w:r>
      <w:r w:rsidR="00873D4D">
        <w:rPr>
          <w:rFonts w:ascii="Tahoma" w:eastAsia="Calibri" w:hAnsi="Tahoma" w:cs="Tahoma"/>
          <w:sz w:val="20"/>
          <w:szCs w:val="20"/>
          <w:u w:val="single"/>
        </w:rPr>
        <w:t xml:space="preserve"> wykonawca składa  - oświadczenie.</w:t>
      </w:r>
    </w:p>
    <w:p w:rsidR="00A301E2" w:rsidRPr="003775A6" w:rsidRDefault="00A301E2" w:rsidP="00A301E2">
      <w:pPr>
        <w:spacing w:after="0"/>
        <w:jc w:val="both"/>
        <w:rPr>
          <w:rFonts w:ascii="Tahoma" w:eastAsia="Calibri" w:hAnsi="Tahoma" w:cs="Tahoma"/>
          <w:sz w:val="20"/>
          <w:szCs w:val="20"/>
        </w:rPr>
      </w:pPr>
    </w:p>
    <w:p w:rsidR="00A301E2" w:rsidRDefault="00A301E2" w:rsidP="00A301E2">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7.4. W przypadku wskazania przez Wykonawcę oświadczeń lub dokumentów, które znajdują się                  w posiadaniu zamawiającego, w szczególności oświadczeń lub dokumentów przechowywanych przez Zamawiającego zgodnie z art. 97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Zamawiający w celu potwierdzenia okoliczności, o których mowa w art. 25 ust. 1 pkt 1 i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korzysta z posiadanych oświadczeń lub dokumentów, </w:t>
      </w:r>
      <w:r w:rsidRPr="00066CD0">
        <w:rPr>
          <w:rFonts w:ascii="Tahoma" w:eastAsia="Calibri" w:hAnsi="Tahoma" w:cs="Tahoma"/>
          <w:b/>
          <w:sz w:val="20"/>
          <w:szCs w:val="20"/>
        </w:rPr>
        <w:t>o ile są one aktualne.</w:t>
      </w:r>
    </w:p>
    <w:p w:rsidR="00A301E2" w:rsidRDefault="00A301E2" w:rsidP="00A301E2">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7.5. Złożone na wezwanie Zamawiającego oświadczenia lub dokumenty zgodnie z art. 26 ust.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powinny potwierdzać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oraz </w:t>
      </w:r>
      <w:r w:rsidRPr="00066CD0">
        <w:rPr>
          <w:rFonts w:ascii="Tahoma" w:eastAsia="Calibri" w:hAnsi="Tahoma" w:cs="Tahoma"/>
          <w:b/>
          <w:sz w:val="20"/>
          <w:szCs w:val="20"/>
        </w:rPr>
        <w:t>być aktualne na dzień złożenia oświadczeń i dokumentów.</w:t>
      </w:r>
    </w:p>
    <w:p w:rsidR="00A301E2" w:rsidRDefault="00A301E2" w:rsidP="00A301E2">
      <w:pPr>
        <w:spacing w:after="0"/>
        <w:jc w:val="both"/>
        <w:rPr>
          <w:rFonts w:ascii="Tahoma" w:eastAsia="Calibri" w:hAnsi="Tahoma" w:cs="Tahoma"/>
          <w:b/>
          <w:sz w:val="20"/>
          <w:szCs w:val="20"/>
        </w:rPr>
      </w:pPr>
    </w:p>
    <w:p w:rsidR="00A301E2" w:rsidRPr="00480446" w:rsidRDefault="00A301E2" w:rsidP="00A301E2">
      <w:pPr>
        <w:tabs>
          <w:tab w:val="left" w:pos="0"/>
        </w:tabs>
        <w:ind w:left="284"/>
        <w:rPr>
          <w:rFonts w:ascii="Tahoma" w:hAnsi="Tahoma" w:cs="Tahoma"/>
          <w:b/>
          <w:sz w:val="20"/>
          <w:szCs w:val="20"/>
        </w:rPr>
      </w:pPr>
      <w:r w:rsidRPr="00480446">
        <w:rPr>
          <w:rFonts w:ascii="Tahoma" w:hAnsi="Tahoma" w:cs="Tahoma"/>
          <w:b/>
          <w:sz w:val="20"/>
          <w:szCs w:val="20"/>
        </w:rPr>
        <w:t>Korzystanie z zasobów innych podmiotów w celu potwierdzenia spełniania warunków udziału w postępowaniu</w:t>
      </w:r>
    </w:p>
    <w:p w:rsidR="00A301E2" w:rsidRPr="00480446" w:rsidRDefault="00A301E2" w:rsidP="00A91642">
      <w:pPr>
        <w:pStyle w:val="NormalnyWeb"/>
        <w:numPr>
          <w:ilvl w:val="1"/>
          <w:numId w:val="19"/>
        </w:numPr>
        <w:tabs>
          <w:tab w:val="clear" w:pos="1800"/>
          <w:tab w:val="num" w:pos="426"/>
        </w:tabs>
        <w:spacing w:after="0" w:afterAutospacing="0"/>
        <w:ind w:left="426" w:hanging="426"/>
        <w:jc w:val="both"/>
        <w:rPr>
          <w:rFonts w:ascii="Tahoma" w:hAnsi="Tahoma" w:cs="Tahoma"/>
          <w:bCs/>
          <w:sz w:val="20"/>
          <w:szCs w:val="20"/>
        </w:rPr>
      </w:pPr>
      <w:r w:rsidRPr="00480446">
        <w:rPr>
          <w:rFonts w:ascii="Tahoma" w:hAnsi="Tahoma" w:cs="Tahoma"/>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A301E2" w:rsidRPr="00480446" w:rsidRDefault="00A301E2" w:rsidP="00A301E2">
      <w:pPr>
        <w:pStyle w:val="NormalnyWeb"/>
        <w:spacing w:before="0" w:beforeAutospacing="0" w:after="0" w:afterAutospacing="0"/>
        <w:ind w:left="425"/>
        <w:jc w:val="both"/>
        <w:rPr>
          <w:rFonts w:ascii="Tahoma" w:hAnsi="Tahoma" w:cs="Tahoma"/>
          <w:bCs/>
          <w:sz w:val="20"/>
          <w:szCs w:val="20"/>
        </w:rPr>
      </w:pPr>
    </w:p>
    <w:p w:rsidR="00A301E2" w:rsidRPr="00480446" w:rsidRDefault="00A301E2" w:rsidP="00A91642">
      <w:pPr>
        <w:pStyle w:val="NormalnyWeb"/>
        <w:numPr>
          <w:ilvl w:val="1"/>
          <w:numId w:val="19"/>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301E2" w:rsidRPr="00480446" w:rsidRDefault="00A301E2" w:rsidP="00A301E2">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2.1.</w:t>
      </w:r>
      <w:r w:rsidRPr="00480446">
        <w:rPr>
          <w:rFonts w:ascii="Tahoma" w:hAnsi="Tahoma" w:cs="Tahoma"/>
          <w:bCs/>
          <w:sz w:val="20"/>
          <w:szCs w:val="20"/>
        </w:rPr>
        <w:tab/>
        <w:t xml:space="preserve">Z dokumentu (np. zobowiązania), o którym mowa w pkt 2 musi wynikać </w:t>
      </w:r>
      <w:r>
        <w:rPr>
          <w:rFonts w:ascii="Tahoma" w:hAnsi="Tahoma" w:cs="Tahoma"/>
          <w:bCs/>
          <w:sz w:val="20"/>
          <w:szCs w:val="20"/>
        </w:rPr>
        <w:t xml:space="preserve">                            </w:t>
      </w:r>
      <w:r w:rsidRPr="00480446">
        <w:rPr>
          <w:rFonts w:ascii="Tahoma" w:hAnsi="Tahoma" w:cs="Tahoma"/>
          <w:bCs/>
          <w:sz w:val="20"/>
          <w:szCs w:val="20"/>
        </w:rPr>
        <w:t>w szczególności:</w:t>
      </w:r>
    </w:p>
    <w:p w:rsidR="00A301E2" w:rsidRPr="00480446" w:rsidRDefault="00A301E2" w:rsidP="00A91642">
      <w:pPr>
        <w:pStyle w:val="NormalnyWeb"/>
        <w:numPr>
          <w:ilvl w:val="0"/>
          <w:numId w:val="21"/>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zakres dostępnych Wykonawcy zasobów innego podmiotu,</w:t>
      </w:r>
    </w:p>
    <w:p w:rsidR="00A301E2" w:rsidRPr="00480446" w:rsidRDefault="00A301E2" w:rsidP="00A91642">
      <w:pPr>
        <w:pStyle w:val="NormalnyWeb"/>
        <w:numPr>
          <w:ilvl w:val="0"/>
          <w:numId w:val="21"/>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sposób wykorzystania zasobów innego podmiotu, przez Wykonawcę, przy wykonywaniu zamówienia publicznego,</w:t>
      </w:r>
    </w:p>
    <w:p w:rsidR="00A301E2" w:rsidRPr="00480446" w:rsidRDefault="00A301E2" w:rsidP="00A91642">
      <w:pPr>
        <w:pStyle w:val="NormalnyWeb"/>
        <w:numPr>
          <w:ilvl w:val="0"/>
          <w:numId w:val="21"/>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zakres i okres udziału innego podmiotu przy wykonywaniu zamówienia publicznego,</w:t>
      </w:r>
    </w:p>
    <w:p w:rsidR="00A301E2" w:rsidRDefault="00A301E2" w:rsidP="00A91642">
      <w:pPr>
        <w:pStyle w:val="NormalnyWeb"/>
        <w:numPr>
          <w:ilvl w:val="0"/>
          <w:numId w:val="21"/>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czy podmiot, na zdolnościach którego Wykonawca polega w odniesieniu do warunków udziału w postępowaniu dotyczących wykształcenia, kwalifikacji zawodowych lub doświadczenia, zrealizuje roboty budowlane, których wskazane zdolności dotyczą.</w:t>
      </w:r>
    </w:p>
    <w:p w:rsidR="00A301E2" w:rsidRPr="00480446" w:rsidRDefault="00A301E2" w:rsidP="00A91642">
      <w:pPr>
        <w:pStyle w:val="NormalnyWeb"/>
        <w:numPr>
          <w:ilvl w:val="0"/>
          <w:numId w:val="21"/>
        </w:numPr>
        <w:tabs>
          <w:tab w:val="left" w:pos="851"/>
        </w:tabs>
        <w:spacing w:before="0" w:beforeAutospacing="0" w:after="0" w:afterAutospacing="0"/>
        <w:jc w:val="both"/>
        <w:rPr>
          <w:rFonts w:ascii="Tahoma" w:hAnsi="Tahoma" w:cs="Tahoma"/>
          <w:bCs/>
          <w:sz w:val="20"/>
          <w:szCs w:val="20"/>
        </w:rPr>
      </w:pPr>
      <w:r>
        <w:rPr>
          <w:rFonts w:ascii="Tahoma" w:hAnsi="Tahoma" w:cs="Tahoma"/>
          <w:bCs/>
          <w:sz w:val="20"/>
          <w:szCs w:val="20"/>
        </w:rPr>
        <w:t xml:space="preserve">złożony dokument </w:t>
      </w:r>
      <w:r w:rsidRPr="00C169D6">
        <w:rPr>
          <w:rFonts w:ascii="Tahoma" w:hAnsi="Tahoma" w:cs="Tahoma"/>
          <w:bCs/>
          <w:sz w:val="20"/>
          <w:szCs w:val="20"/>
          <w:u w:val="single"/>
        </w:rPr>
        <w:t>musi być złożony w oryginale</w:t>
      </w:r>
      <w:r>
        <w:rPr>
          <w:rFonts w:ascii="Tahoma" w:hAnsi="Tahoma" w:cs="Tahoma"/>
          <w:bCs/>
          <w:sz w:val="20"/>
          <w:szCs w:val="20"/>
        </w:rPr>
        <w:t xml:space="preserve"> lub kopii poświadczonej na zgodność                    z oryginałem przez notariusza.</w:t>
      </w:r>
    </w:p>
    <w:p w:rsidR="00A301E2" w:rsidRPr="00480446" w:rsidRDefault="00A301E2" w:rsidP="00A301E2">
      <w:pPr>
        <w:pStyle w:val="NormalnyWeb"/>
        <w:spacing w:before="0" w:beforeAutospacing="0" w:after="0" w:afterAutospacing="0"/>
        <w:jc w:val="both"/>
        <w:rPr>
          <w:rFonts w:ascii="Tahoma" w:hAnsi="Tahoma" w:cs="Tahoma"/>
          <w:bCs/>
          <w:sz w:val="20"/>
          <w:szCs w:val="20"/>
        </w:rPr>
      </w:pPr>
    </w:p>
    <w:p w:rsidR="00A301E2" w:rsidRPr="00480446" w:rsidRDefault="00A301E2" w:rsidP="00A91642">
      <w:pPr>
        <w:pStyle w:val="NormalnyWeb"/>
        <w:numPr>
          <w:ilvl w:val="1"/>
          <w:numId w:val="19"/>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Zamawiający ocenia, czy udostępniane Wykonawcy przez inne podmioty zdolności techniczne lub zawodowe, pozwalają na wykazanie przez Wykonawcę spełniani</w:t>
      </w:r>
      <w:r>
        <w:rPr>
          <w:rFonts w:ascii="Tahoma" w:hAnsi="Tahoma" w:cs="Tahoma"/>
          <w:bCs/>
          <w:sz w:val="20"/>
          <w:szCs w:val="20"/>
        </w:rPr>
        <w:t>e</w:t>
      </w:r>
      <w:r w:rsidRPr="00480446">
        <w:rPr>
          <w:rFonts w:ascii="Tahoma" w:hAnsi="Tahoma" w:cs="Tahoma"/>
          <w:bCs/>
          <w:sz w:val="20"/>
          <w:szCs w:val="20"/>
        </w:rPr>
        <w:t xml:space="preserve"> warunków udziału                    w postępowaniu oraz bada, czy nie zachodzą wobec tego podmiotu podstawy wykluczenia,           o których mowa w art. 24 ust. 1 pkt 13–22 </w:t>
      </w:r>
      <w:r>
        <w:rPr>
          <w:rFonts w:ascii="Tahoma" w:hAnsi="Tahoma" w:cs="Tahoma"/>
          <w:bCs/>
          <w:sz w:val="20"/>
          <w:szCs w:val="20"/>
        </w:rPr>
        <w:t xml:space="preserve">i ust. 5 ustawy </w:t>
      </w:r>
      <w:proofErr w:type="spellStart"/>
      <w:r>
        <w:rPr>
          <w:rFonts w:ascii="Tahoma" w:hAnsi="Tahoma" w:cs="Tahoma"/>
          <w:bCs/>
          <w:sz w:val="20"/>
          <w:szCs w:val="20"/>
        </w:rPr>
        <w:t>Pzp</w:t>
      </w:r>
      <w:proofErr w:type="spellEnd"/>
      <w:r>
        <w:rPr>
          <w:rFonts w:ascii="Tahoma" w:hAnsi="Tahoma" w:cs="Tahoma"/>
          <w:bCs/>
          <w:sz w:val="20"/>
          <w:szCs w:val="20"/>
        </w:rPr>
        <w:t xml:space="preserve"> (</w:t>
      </w:r>
      <w:r w:rsidRPr="00480446">
        <w:rPr>
          <w:rFonts w:ascii="Tahoma" w:hAnsi="Tahoma" w:cs="Tahoma"/>
          <w:bCs/>
          <w:sz w:val="20"/>
          <w:szCs w:val="20"/>
        </w:rPr>
        <w:t>wybrane przez Zamawiającego fa</w:t>
      </w:r>
      <w:r>
        <w:rPr>
          <w:rFonts w:ascii="Tahoma" w:hAnsi="Tahoma" w:cs="Tahoma"/>
          <w:bCs/>
          <w:sz w:val="20"/>
          <w:szCs w:val="20"/>
        </w:rPr>
        <w:t>kultatywne podstawy wykluczenia).</w:t>
      </w:r>
    </w:p>
    <w:p w:rsidR="00A301E2" w:rsidRPr="00480446" w:rsidRDefault="00A301E2" w:rsidP="00A301E2">
      <w:pPr>
        <w:pStyle w:val="NormalnyWeb"/>
        <w:spacing w:before="0" w:beforeAutospacing="0" w:after="0" w:afterAutospacing="0"/>
        <w:jc w:val="both"/>
        <w:rPr>
          <w:rFonts w:ascii="Tahoma" w:hAnsi="Tahoma" w:cs="Tahoma"/>
          <w:bCs/>
          <w:sz w:val="20"/>
          <w:szCs w:val="20"/>
        </w:rPr>
      </w:pPr>
    </w:p>
    <w:p w:rsidR="00A301E2" w:rsidRPr="00480446" w:rsidRDefault="00A301E2" w:rsidP="00A91642">
      <w:pPr>
        <w:pStyle w:val="NormalnyWeb"/>
        <w:numPr>
          <w:ilvl w:val="1"/>
          <w:numId w:val="19"/>
        </w:numPr>
        <w:tabs>
          <w:tab w:val="clear" w:pos="1800"/>
          <w:tab w:val="num" w:pos="426"/>
        </w:tabs>
        <w:spacing w:before="0" w:beforeAutospacing="0" w:after="0" w:afterAutospacing="0"/>
        <w:ind w:left="425" w:hanging="425"/>
        <w:jc w:val="both"/>
        <w:rPr>
          <w:rFonts w:ascii="Tahoma" w:hAnsi="Tahoma" w:cs="Tahoma"/>
          <w:b/>
          <w:bCs/>
          <w:sz w:val="20"/>
          <w:szCs w:val="20"/>
        </w:rPr>
      </w:pPr>
      <w:r w:rsidRPr="00480446">
        <w:rPr>
          <w:rFonts w:ascii="Tahoma" w:hAnsi="Tahoma" w:cs="Tahoma"/>
          <w:b/>
          <w:bCs/>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 </w:t>
      </w:r>
      <w:r w:rsidRPr="00480446">
        <w:rPr>
          <w:rFonts w:ascii="Tahoma" w:hAnsi="Tahoma" w:cs="Tahoma"/>
          <w:b/>
          <w:bCs/>
          <w:sz w:val="20"/>
          <w:szCs w:val="20"/>
          <w:u w:val="single"/>
        </w:rPr>
        <w:t>podwykonawstwo.</w:t>
      </w:r>
    </w:p>
    <w:p w:rsidR="00A301E2" w:rsidRPr="00480446" w:rsidRDefault="00A301E2" w:rsidP="00A301E2">
      <w:pPr>
        <w:pStyle w:val="NormalnyWeb"/>
        <w:spacing w:before="0" w:beforeAutospacing="0" w:after="0" w:afterAutospacing="0"/>
        <w:jc w:val="both"/>
        <w:rPr>
          <w:rFonts w:ascii="Tahoma" w:hAnsi="Tahoma" w:cs="Tahoma"/>
          <w:bCs/>
          <w:sz w:val="20"/>
          <w:szCs w:val="20"/>
        </w:rPr>
      </w:pPr>
    </w:p>
    <w:p w:rsidR="00A301E2" w:rsidRPr="00480446" w:rsidRDefault="00A301E2" w:rsidP="00A91642">
      <w:pPr>
        <w:pStyle w:val="NormalnyWeb"/>
        <w:numPr>
          <w:ilvl w:val="1"/>
          <w:numId w:val="19"/>
        </w:numPr>
        <w:tabs>
          <w:tab w:val="clear" w:pos="1800"/>
          <w:tab w:val="num" w:pos="426"/>
        </w:tabs>
        <w:spacing w:before="0" w:beforeAutospacing="0" w:after="0" w:afterAutospacing="0"/>
        <w:ind w:left="426" w:hanging="426"/>
        <w:jc w:val="both"/>
        <w:rPr>
          <w:rFonts w:ascii="Tahoma" w:hAnsi="Tahoma" w:cs="Tahoma"/>
          <w:bCs/>
          <w:sz w:val="20"/>
          <w:szCs w:val="20"/>
        </w:rPr>
      </w:pPr>
      <w:r w:rsidRPr="00480446">
        <w:rPr>
          <w:rFonts w:ascii="Tahoma" w:hAnsi="Tahoma" w:cs="Tahoma"/>
          <w:bCs/>
          <w:sz w:val="20"/>
          <w:szCs w:val="20"/>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A301E2" w:rsidRPr="00480446" w:rsidRDefault="00A301E2" w:rsidP="00A301E2">
      <w:pPr>
        <w:pStyle w:val="NormalnyWeb"/>
        <w:spacing w:before="0" w:beforeAutospacing="0" w:after="0" w:afterAutospacing="0"/>
        <w:ind w:left="1134" w:hanging="283"/>
        <w:jc w:val="both"/>
        <w:rPr>
          <w:rFonts w:ascii="Tahoma" w:hAnsi="Tahoma" w:cs="Tahoma"/>
          <w:sz w:val="20"/>
          <w:szCs w:val="20"/>
        </w:rPr>
      </w:pPr>
      <w:r w:rsidRPr="00480446">
        <w:rPr>
          <w:rFonts w:ascii="Tahoma" w:hAnsi="Tahoma" w:cs="Tahoma"/>
          <w:bCs/>
          <w:sz w:val="20"/>
          <w:szCs w:val="20"/>
        </w:rPr>
        <w:t>1) zastąpił ten podmiot innym podmiotem lub podmiotami</w:t>
      </w:r>
      <w:r>
        <w:rPr>
          <w:rFonts w:ascii="Tahoma" w:hAnsi="Tahoma" w:cs="Tahoma"/>
          <w:bCs/>
          <w:sz w:val="20"/>
          <w:szCs w:val="20"/>
        </w:rPr>
        <w:t>,</w:t>
      </w:r>
      <w:r w:rsidRPr="00480446">
        <w:rPr>
          <w:rFonts w:ascii="Tahoma" w:hAnsi="Tahoma" w:cs="Tahoma"/>
          <w:bCs/>
          <w:sz w:val="20"/>
          <w:szCs w:val="20"/>
        </w:rPr>
        <w:t xml:space="preserve"> lub</w:t>
      </w:r>
    </w:p>
    <w:p w:rsidR="00A301E2" w:rsidRPr="008A45BD" w:rsidRDefault="00A301E2" w:rsidP="008A45BD">
      <w:pPr>
        <w:pStyle w:val="NormalnyWeb"/>
        <w:spacing w:before="0" w:beforeAutospacing="0" w:after="0" w:afterAutospacing="0"/>
        <w:ind w:left="1134" w:hanging="283"/>
        <w:jc w:val="both"/>
        <w:rPr>
          <w:rFonts w:ascii="Tahoma" w:hAnsi="Tahoma" w:cs="Tahoma"/>
          <w:bCs/>
          <w:sz w:val="20"/>
          <w:szCs w:val="20"/>
        </w:rPr>
      </w:pPr>
      <w:r w:rsidRPr="00480446">
        <w:rPr>
          <w:rFonts w:ascii="Tahoma" w:hAnsi="Tahoma" w:cs="Tahoma"/>
          <w:bCs/>
          <w:sz w:val="20"/>
          <w:szCs w:val="20"/>
        </w:rPr>
        <w:t>2) zobowiązał się do osobistego wykonania odpowiedniej części zamówienia, jeżeli wykaże zdolności techniczne lub zawodowe, o których mowa w pkt 1 niniejszego rozdziału.</w:t>
      </w:r>
    </w:p>
    <w:p w:rsidR="00A301E2" w:rsidRDefault="00A301E2" w:rsidP="00A91642">
      <w:pPr>
        <w:pStyle w:val="Akapitzlist"/>
        <w:numPr>
          <w:ilvl w:val="1"/>
          <w:numId w:val="19"/>
        </w:numPr>
        <w:tabs>
          <w:tab w:val="clear" w:pos="1800"/>
          <w:tab w:val="num" w:pos="426"/>
          <w:tab w:val="left" w:pos="567"/>
        </w:tabs>
        <w:spacing w:after="0" w:line="240" w:lineRule="auto"/>
        <w:ind w:left="426" w:hanging="426"/>
        <w:contextualSpacing w:val="0"/>
        <w:jc w:val="both"/>
        <w:rPr>
          <w:rFonts w:ascii="Tahoma" w:hAnsi="Tahoma" w:cs="Tahoma"/>
          <w:sz w:val="20"/>
          <w:szCs w:val="20"/>
        </w:rPr>
      </w:pPr>
      <w:r w:rsidRPr="00480446">
        <w:rPr>
          <w:rFonts w:ascii="Tahoma" w:hAnsi="Tahoma" w:cs="Tahoma"/>
          <w:sz w:val="20"/>
          <w:szCs w:val="20"/>
        </w:rPr>
        <w:t>Jeżeli Wykonawca wykazując spełnianie warunków udziału w postępowaniu, określonych przez Zamawiającego, polega na zdolnościach innych podmiotów, na zasadach określonych powyżej, zamieszcza informacje o tych podmiotach w oświadczeniu, o który</w:t>
      </w:r>
      <w:r>
        <w:rPr>
          <w:rFonts w:ascii="Tahoma" w:hAnsi="Tahoma" w:cs="Tahoma"/>
          <w:sz w:val="20"/>
          <w:szCs w:val="20"/>
        </w:rPr>
        <w:t>m mowa w art. 25a ust. 1 ustawy.</w:t>
      </w:r>
    </w:p>
    <w:p w:rsidR="00A301E2" w:rsidRPr="007360E3" w:rsidRDefault="00A301E2" w:rsidP="00A91642">
      <w:pPr>
        <w:pStyle w:val="Akapitzlist"/>
        <w:numPr>
          <w:ilvl w:val="1"/>
          <w:numId w:val="19"/>
        </w:numPr>
        <w:tabs>
          <w:tab w:val="clear" w:pos="1800"/>
          <w:tab w:val="num" w:pos="426"/>
          <w:tab w:val="left" w:pos="567"/>
        </w:tabs>
        <w:spacing w:after="0" w:line="240" w:lineRule="auto"/>
        <w:ind w:left="426" w:hanging="426"/>
        <w:contextualSpacing w:val="0"/>
        <w:jc w:val="both"/>
        <w:rPr>
          <w:rFonts w:ascii="Tahoma" w:hAnsi="Tahoma" w:cs="Tahoma"/>
          <w:sz w:val="20"/>
          <w:szCs w:val="20"/>
        </w:rPr>
      </w:pPr>
      <w:r w:rsidRPr="007360E3">
        <w:rPr>
          <w:rFonts w:ascii="Tahoma" w:hAnsi="Tahoma" w:cs="Tahoma"/>
          <w:sz w:val="20"/>
          <w:szCs w:val="20"/>
        </w:rPr>
        <w:t>Wykonawca, którego oferta zostanie najwyżej oceniona, na wezwanie Zamawiającego zobowiązany będzie złożyć oświadczenia i dokumenty podmiotu, na zdolności którego Wykonawca powoływał się w celu wykazania spełniania warunków udziału w postępowaniu, potwierdzające spełnianie warunków udziału w postępowaniu w zakresie zdolności, na których Wykonawca polegał w celu wykazania spełniania tych warunków.</w:t>
      </w:r>
    </w:p>
    <w:p w:rsidR="00A301E2" w:rsidRDefault="00A301E2" w:rsidP="00A301E2">
      <w:pPr>
        <w:spacing w:after="0"/>
        <w:jc w:val="both"/>
        <w:rPr>
          <w:rFonts w:ascii="Tahoma" w:eastAsia="Calibri" w:hAnsi="Tahoma" w:cs="Tahoma"/>
          <w:sz w:val="20"/>
          <w:szCs w:val="20"/>
        </w:rPr>
      </w:pPr>
    </w:p>
    <w:p w:rsidR="00A301E2" w:rsidRDefault="00A301E2" w:rsidP="00A301E2">
      <w:pPr>
        <w:spacing w:after="0"/>
        <w:jc w:val="both"/>
        <w:rPr>
          <w:rFonts w:ascii="Tahoma" w:eastAsia="Calibri" w:hAnsi="Tahoma" w:cs="Tahoma"/>
          <w:sz w:val="20"/>
          <w:szCs w:val="20"/>
        </w:rPr>
      </w:pPr>
      <w:r w:rsidRPr="00710B0B">
        <w:rPr>
          <w:rFonts w:ascii="Tahoma" w:eastAsia="Calibri" w:hAnsi="Tahoma" w:cs="Tahoma"/>
          <w:sz w:val="20"/>
          <w:szCs w:val="20"/>
        </w:rPr>
        <w:t>W zakresie nieuregulowanym SIWZ,</w:t>
      </w:r>
      <w:r>
        <w:rPr>
          <w:rFonts w:ascii="Tahoma" w:eastAsia="Calibri" w:hAnsi="Tahoma" w:cs="Tahoma"/>
          <w:sz w:val="20"/>
          <w:szCs w:val="20"/>
        </w:rPr>
        <w:t xml:space="preserve"> zastosowanie mają przepisy Rozporządzenia Ministra Rozwoju                 z dnia 26 lipca 2016 r.  (Dz. U. poz. 1126) w sprawie rodzajów dokumentów, jakich może żądać zamawiający od wykonawcy w postępowaniu o udzielenie zamówienia.</w:t>
      </w:r>
    </w:p>
    <w:p w:rsidR="00A301E2" w:rsidRPr="00DE76D4" w:rsidRDefault="00A301E2" w:rsidP="00A301E2">
      <w:pPr>
        <w:spacing w:after="0" w:line="240" w:lineRule="auto"/>
        <w:jc w:val="both"/>
        <w:rPr>
          <w:rFonts w:ascii="Tahoma" w:eastAsia="Calibri" w:hAnsi="Tahoma" w:cs="Tahoma"/>
          <w:sz w:val="20"/>
          <w:szCs w:val="20"/>
        </w:rPr>
      </w:pPr>
    </w:p>
    <w:p w:rsidR="00A301E2" w:rsidRPr="00DE76D4" w:rsidRDefault="00A301E2" w:rsidP="00A301E2">
      <w:pPr>
        <w:spacing w:after="0" w:line="240" w:lineRule="auto"/>
        <w:jc w:val="both"/>
        <w:rPr>
          <w:rFonts w:ascii="Tahoma" w:eastAsia="Calibri" w:hAnsi="Tahoma" w:cs="Tahoma"/>
          <w:sz w:val="20"/>
          <w:szCs w:val="20"/>
          <w:u w:val="single"/>
        </w:rPr>
      </w:pPr>
      <w:r w:rsidRPr="00DE76D4">
        <w:rPr>
          <w:rFonts w:ascii="Tahoma" w:eastAsia="Calibri" w:hAnsi="Tahoma" w:cs="Tahoma"/>
          <w:sz w:val="20"/>
          <w:szCs w:val="20"/>
          <w:u w:val="single"/>
        </w:rPr>
        <w:t xml:space="preserve">Informacje dla wykonawców zagranicznych </w:t>
      </w:r>
      <w:r w:rsidRPr="00DE76D4">
        <w:rPr>
          <w:rFonts w:ascii="Tahoma" w:eastAsia="Calibri" w:hAnsi="Tahoma" w:cs="Tahoma"/>
          <w:i/>
          <w:sz w:val="20"/>
          <w:szCs w:val="20"/>
          <w:u w:val="single"/>
        </w:rPr>
        <w:t>(jeśli dotyczy)</w:t>
      </w:r>
      <w:r w:rsidRPr="00DE76D4">
        <w:rPr>
          <w:rFonts w:ascii="Tahoma" w:eastAsia="Calibri" w:hAnsi="Tahoma" w:cs="Tahoma"/>
          <w:sz w:val="20"/>
          <w:szCs w:val="20"/>
          <w:u w:val="single"/>
        </w:rPr>
        <w:t xml:space="preserve"> </w:t>
      </w:r>
    </w:p>
    <w:p w:rsidR="00A301E2" w:rsidRDefault="00A301E2" w:rsidP="00A301E2">
      <w:pPr>
        <w:suppressAutoHyphens/>
        <w:spacing w:after="0" w:line="240" w:lineRule="auto"/>
        <w:jc w:val="both"/>
        <w:rPr>
          <w:rFonts w:ascii="Tahoma" w:eastAsia="Calibri" w:hAnsi="Tahoma" w:cs="Tahoma"/>
          <w:sz w:val="20"/>
          <w:szCs w:val="20"/>
        </w:rPr>
      </w:pPr>
    </w:p>
    <w:p w:rsidR="00A301E2" w:rsidRDefault="00A301E2" w:rsidP="00A301E2">
      <w:pPr>
        <w:suppressAutoHyphens/>
        <w:spacing w:after="0" w:line="240" w:lineRule="auto"/>
        <w:jc w:val="both"/>
        <w:rPr>
          <w:rFonts w:ascii="Tahoma" w:eastAsia="Calibri" w:hAnsi="Tahoma" w:cs="Tahoma"/>
          <w:sz w:val="20"/>
          <w:szCs w:val="20"/>
        </w:rPr>
      </w:pPr>
      <w:r w:rsidRPr="00DE76D4">
        <w:rPr>
          <w:rFonts w:ascii="Tahoma" w:eastAsia="Calibri" w:hAnsi="Tahoma" w:cs="Tahoma"/>
          <w:sz w:val="20"/>
          <w:szCs w:val="20"/>
        </w:rPr>
        <w:t>Wykonawcy zagraniczni zobowiązani są do przedstawienia odpowiedni</w:t>
      </w:r>
      <w:r w:rsidRPr="00166B65">
        <w:rPr>
          <w:rFonts w:ascii="Tahoma" w:eastAsia="Calibri" w:hAnsi="Tahoma" w:cs="Tahoma"/>
          <w:sz w:val="20"/>
          <w:szCs w:val="20"/>
        </w:rPr>
        <w:t>ch</w:t>
      </w:r>
      <w:r>
        <w:rPr>
          <w:rFonts w:ascii="Tahoma" w:eastAsia="Calibri" w:hAnsi="Tahoma" w:cs="Tahoma"/>
          <w:sz w:val="20"/>
          <w:szCs w:val="20"/>
        </w:rPr>
        <w:t xml:space="preserve"> do żądanych </w:t>
      </w:r>
      <w:r w:rsidRPr="00DE76D4">
        <w:rPr>
          <w:rFonts w:ascii="Tahoma" w:eastAsia="Calibri" w:hAnsi="Tahoma" w:cs="Tahoma"/>
          <w:sz w:val="20"/>
          <w:szCs w:val="20"/>
        </w:rPr>
        <w:t xml:space="preserve"> dokumentów</w:t>
      </w:r>
      <w:r>
        <w:rPr>
          <w:rFonts w:ascii="Tahoma" w:eastAsia="Calibri" w:hAnsi="Tahoma" w:cs="Tahoma"/>
          <w:sz w:val="20"/>
          <w:szCs w:val="20"/>
        </w:rPr>
        <w:t xml:space="preserve">, które są </w:t>
      </w:r>
      <w:r w:rsidRPr="00DE76D4">
        <w:rPr>
          <w:rFonts w:ascii="Tahoma" w:eastAsia="Calibri" w:hAnsi="Tahoma" w:cs="Tahoma"/>
          <w:sz w:val="20"/>
          <w:szCs w:val="20"/>
        </w:rPr>
        <w:t xml:space="preserve"> określon</w:t>
      </w:r>
      <w:r>
        <w:rPr>
          <w:rFonts w:ascii="Tahoma" w:eastAsia="Calibri" w:hAnsi="Tahoma" w:cs="Tahoma"/>
          <w:sz w:val="20"/>
          <w:szCs w:val="20"/>
        </w:rPr>
        <w:t xml:space="preserve">e </w:t>
      </w:r>
      <w:r w:rsidRPr="00DE76D4">
        <w:rPr>
          <w:rFonts w:ascii="Tahoma" w:eastAsia="Calibri" w:hAnsi="Tahoma" w:cs="Tahoma"/>
          <w:sz w:val="20"/>
          <w:szCs w:val="20"/>
        </w:rPr>
        <w:t xml:space="preserve">w Rozporządzeniu </w:t>
      </w:r>
      <w:r>
        <w:rPr>
          <w:rFonts w:ascii="Tahoma" w:eastAsia="Calibri" w:hAnsi="Tahoma" w:cs="Tahoma"/>
          <w:sz w:val="20"/>
          <w:szCs w:val="20"/>
        </w:rPr>
        <w:t>Ministra Rozwoju</w:t>
      </w:r>
      <w:r w:rsidRPr="00DE76D4">
        <w:rPr>
          <w:rFonts w:ascii="Tahoma" w:eastAsia="Calibri" w:hAnsi="Tahoma" w:cs="Tahoma"/>
          <w:sz w:val="20"/>
          <w:szCs w:val="20"/>
        </w:rPr>
        <w:t xml:space="preserve"> z dnia </w:t>
      </w:r>
      <w:r>
        <w:rPr>
          <w:rFonts w:ascii="Tahoma" w:eastAsia="Calibri" w:hAnsi="Tahoma" w:cs="Tahoma"/>
          <w:sz w:val="20"/>
          <w:szCs w:val="20"/>
        </w:rPr>
        <w:t>26 lipca 2016 r</w:t>
      </w:r>
      <w:r w:rsidRPr="00DE76D4">
        <w:rPr>
          <w:rFonts w:ascii="Tahoma" w:eastAsia="Calibri" w:hAnsi="Tahoma" w:cs="Tahoma"/>
          <w:sz w:val="20"/>
          <w:szCs w:val="20"/>
        </w:rPr>
        <w:t xml:space="preserve"> w sprawie rodzajów dokumentów, jakich może żądać zamawiający od wykonawcy</w:t>
      </w:r>
      <w:r>
        <w:rPr>
          <w:rFonts w:ascii="Tahoma" w:eastAsia="Calibri" w:hAnsi="Tahoma" w:cs="Tahoma"/>
          <w:sz w:val="20"/>
          <w:szCs w:val="20"/>
        </w:rPr>
        <w:t xml:space="preserve"> w postępowaniu o udzielenie zamówienia (Dz. U. </w:t>
      </w:r>
      <w:r w:rsidRPr="00DE76D4">
        <w:rPr>
          <w:rFonts w:ascii="Tahoma" w:eastAsia="Calibri" w:hAnsi="Tahoma" w:cs="Tahoma"/>
          <w:sz w:val="20"/>
          <w:szCs w:val="20"/>
        </w:rPr>
        <w:t>z 201</w:t>
      </w:r>
      <w:r>
        <w:rPr>
          <w:rFonts w:ascii="Tahoma" w:eastAsia="Calibri" w:hAnsi="Tahoma" w:cs="Tahoma"/>
          <w:sz w:val="20"/>
          <w:szCs w:val="20"/>
        </w:rPr>
        <w:t xml:space="preserve">6 </w:t>
      </w:r>
      <w:r w:rsidRPr="00DE76D4">
        <w:rPr>
          <w:rFonts w:ascii="Tahoma" w:eastAsia="Calibri" w:hAnsi="Tahoma" w:cs="Tahoma"/>
          <w:sz w:val="20"/>
          <w:szCs w:val="20"/>
        </w:rPr>
        <w:t>r</w:t>
      </w:r>
      <w:r>
        <w:rPr>
          <w:rFonts w:ascii="Tahoma" w:eastAsia="Calibri" w:hAnsi="Tahoma" w:cs="Tahoma"/>
          <w:sz w:val="20"/>
          <w:szCs w:val="20"/>
        </w:rPr>
        <w:t>. poz. 1126).</w:t>
      </w:r>
    </w:p>
    <w:p w:rsidR="00A301E2" w:rsidRPr="00DE76D4" w:rsidRDefault="00A301E2" w:rsidP="00A301E2">
      <w:pPr>
        <w:suppressAutoHyphens/>
        <w:spacing w:after="0" w:line="240" w:lineRule="auto"/>
        <w:jc w:val="both"/>
        <w:rPr>
          <w:rFonts w:ascii="Tahoma" w:eastAsia="Times New Roman" w:hAnsi="Tahoma" w:cs="Tahoma"/>
          <w:i/>
          <w:sz w:val="20"/>
          <w:szCs w:val="20"/>
          <w:lang w:eastAsia="ar-SA"/>
        </w:rPr>
      </w:pPr>
    </w:p>
    <w:p w:rsidR="00A301E2" w:rsidRPr="00DC7078" w:rsidRDefault="00A301E2" w:rsidP="00A301E2">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B63A79">
        <w:rPr>
          <w:rFonts w:ascii="Tahoma" w:eastAsia="Calibri" w:hAnsi="Tahoma" w:cs="Tahoma"/>
          <w:b/>
          <w:sz w:val="20"/>
          <w:szCs w:val="20"/>
          <w:u w:val="single"/>
        </w:rPr>
        <w:t>VI</w:t>
      </w:r>
      <w:r>
        <w:rPr>
          <w:rFonts w:ascii="Tahoma" w:eastAsia="Calibri" w:hAnsi="Tahoma" w:cs="Tahoma"/>
          <w:b/>
          <w:sz w:val="20"/>
          <w:szCs w:val="20"/>
          <w:u w:val="single"/>
        </w:rPr>
        <w:t>I</w:t>
      </w:r>
      <w:r w:rsidRPr="00B63A79">
        <w:rPr>
          <w:rFonts w:ascii="Tahoma" w:eastAsia="Calibri" w:hAnsi="Tahoma" w:cs="Tahoma"/>
          <w:b/>
          <w:sz w:val="20"/>
          <w:szCs w:val="20"/>
          <w:u w:val="single"/>
        </w:rPr>
        <w:t>I. Informacje o sposobie porozumiewania się zamawiającego  z wykonawcami oraz wykonawcy z zamawiającym, przekazywania oświadczeń i dokumentów, a także wskazanie osób uprawnionych do porozumiewania się z wykonawcami.</w:t>
      </w:r>
    </w:p>
    <w:p w:rsidR="00A301E2" w:rsidRPr="00C40A17" w:rsidRDefault="00A301E2" w:rsidP="00C40A17">
      <w:pPr>
        <w:numPr>
          <w:ilvl w:val="0"/>
          <w:numId w:val="6"/>
        </w:numPr>
        <w:suppressAutoHyphens/>
        <w:spacing w:after="0"/>
        <w:ind w:left="284" w:hanging="284"/>
        <w:jc w:val="both"/>
        <w:rPr>
          <w:rFonts w:ascii="Tahoma" w:eastAsia="Times New Roman" w:hAnsi="Tahoma" w:cs="Tahoma"/>
          <w:sz w:val="18"/>
          <w:szCs w:val="18"/>
          <w:lang w:eastAsia="ar-SA"/>
        </w:rPr>
      </w:pPr>
      <w:r w:rsidRPr="00C51A83">
        <w:rPr>
          <w:rFonts w:ascii="Tahoma" w:eastAsia="Times New Roman" w:hAnsi="Tahoma" w:cs="Tahoma"/>
          <w:sz w:val="18"/>
          <w:szCs w:val="18"/>
          <w:lang w:eastAsia="ar-SA"/>
        </w:rPr>
        <w:t>Oświadczenia, wnioski, zawiadomienia, oraz inne informacje Zamawiający oraz  Wykonawcy przekaz</w:t>
      </w:r>
      <w:r w:rsidR="00C40A17">
        <w:rPr>
          <w:rFonts w:ascii="Tahoma" w:eastAsia="Times New Roman" w:hAnsi="Tahoma" w:cs="Tahoma"/>
          <w:sz w:val="18"/>
          <w:szCs w:val="18"/>
          <w:lang w:eastAsia="ar-SA"/>
        </w:rPr>
        <w:t xml:space="preserve">ują </w:t>
      </w:r>
      <w:r w:rsidRPr="00C51A83">
        <w:rPr>
          <w:rFonts w:ascii="Tahoma" w:eastAsia="Times New Roman" w:hAnsi="Tahoma" w:cs="Tahoma"/>
          <w:sz w:val="18"/>
          <w:szCs w:val="18"/>
          <w:lang w:eastAsia="ar-SA"/>
        </w:rPr>
        <w:t>pisemnie</w:t>
      </w:r>
      <w:r w:rsidR="00C40A17">
        <w:rPr>
          <w:rFonts w:ascii="Tahoma" w:eastAsia="Times New Roman" w:hAnsi="Tahoma" w:cs="Tahoma"/>
          <w:sz w:val="18"/>
          <w:szCs w:val="18"/>
          <w:lang w:eastAsia="ar-SA"/>
        </w:rPr>
        <w:t>.</w:t>
      </w:r>
    </w:p>
    <w:p w:rsidR="00A301E2" w:rsidRPr="00C51A83" w:rsidRDefault="00A301E2" w:rsidP="00A301E2">
      <w:pPr>
        <w:numPr>
          <w:ilvl w:val="0"/>
          <w:numId w:val="6"/>
        </w:numPr>
        <w:suppressAutoHyphens/>
        <w:spacing w:after="0"/>
        <w:ind w:left="284" w:hanging="284"/>
        <w:jc w:val="both"/>
        <w:rPr>
          <w:rFonts w:ascii="Tahoma" w:eastAsia="Times New Roman" w:hAnsi="Tahoma" w:cs="Tahoma"/>
          <w:sz w:val="18"/>
          <w:szCs w:val="18"/>
          <w:lang w:eastAsia="ar-SA"/>
        </w:rPr>
      </w:pPr>
      <w:r w:rsidRPr="00C51A83">
        <w:rPr>
          <w:rFonts w:ascii="Tahoma" w:eastAsia="Times New Roman" w:hAnsi="Tahoma" w:cs="Tahoma"/>
          <w:sz w:val="18"/>
          <w:szCs w:val="18"/>
          <w:lang w:eastAsia="ar-SA"/>
        </w:rPr>
        <w:t xml:space="preserve">Zawiadomienia, oświadczenia, wnioski oraz informacje przekazywane przez Wykonawcę drogą elektroniczną winny być kierowane na adres </w:t>
      </w:r>
      <w:hyperlink r:id="rId10" w:history="1">
        <w:r w:rsidR="00C40A17" w:rsidRPr="002867FD">
          <w:rPr>
            <w:rStyle w:val="Hipercze"/>
            <w:rFonts w:ascii="Tahoma" w:hAnsi="Tahoma" w:cs="Tahoma"/>
            <w:sz w:val="18"/>
            <w:szCs w:val="18"/>
          </w:rPr>
          <w:t>beata.garbarczyk@wyszkow.pl</w:t>
        </w:r>
      </w:hyperlink>
      <w:r w:rsidRPr="00C51A83">
        <w:rPr>
          <w:rFonts w:ascii="Tahoma" w:hAnsi="Tahoma" w:cs="Tahoma"/>
          <w:sz w:val="18"/>
          <w:szCs w:val="18"/>
        </w:rPr>
        <w:t xml:space="preserve">  </w:t>
      </w:r>
    </w:p>
    <w:p w:rsidR="00A301E2" w:rsidRPr="00C40A17" w:rsidRDefault="00A301E2" w:rsidP="00A301E2">
      <w:pPr>
        <w:numPr>
          <w:ilvl w:val="0"/>
          <w:numId w:val="6"/>
        </w:numPr>
        <w:suppressAutoHyphens/>
        <w:spacing w:after="0"/>
        <w:ind w:left="284" w:hanging="284"/>
        <w:jc w:val="both"/>
        <w:rPr>
          <w:rFonts w:ascii="Tahoma" w:eastAsia="Times New Roman" w:hAnsi="Tahoma" w:cs="Tahoma"/>
          <w:sz w:val="18"/>
          <w:szCs w:val="18"/>
          <w:lang w:eastAsia="ar-SA"/>
        </w:rPr>
      </w:pPr>
      <w:r w:rsidRPr="00C40A17">
        <w:rPr>
          <w:rFonts w:ascii="Tahoma" w:hAnsi="Tahoma" w:cs="Tahoma"/>
          <w:sz w:val="18"/>
          <w:szCs w:val="18"/>
        </w:rPr>
        <w:t xml:space="preserve">Oferty, złożone dokumenty na wezwanie Zamawiającego należy złożyć pisemnie </w:t>
      </w:r>
      <w:r w:rsidR="00C40A17">
        <w:rPr>
          <w:rFonts w:ascii="Tahoma" w:hAnsi="Tahoma" w:cs="Tahoma"/>
          <w:sz w:val="18"/>
          <w:szCs w:val="18"/>
        </w:rPr>
        <w:t>na adres Zamawiaj</w:t>
      </w:r>
      <w:r w:rsidR="005C7356">
        <w:rPr>
          <w:rFonts w:ascii="Tahoma" w:hAnsi="Tahoma" w:cs="Tahoma"/>
          <w:sz w:val="18"/>
          <w:szCs w:val="18"/>
        </w:rPr>
        <w:t>ą</w:t>
      </w:r>
      <w:r w:rsidR="00C40A17">
        <w:rPr>
          <w:rFonts w:ascii="Tahoma" w:hAnsi="Tahoma" w:cs="Tahoma"/>
          <w:sz w:val="18"/>
          <w:szCs w:val="18"/>
        </w:rPr>
        <w:t>ce</w:t>
      </w:r>
      <w:r w:rsidR="005C7356">
        <w:rPr>
          <w:rFonts w:ascii="Tahoma" w:hAnsi="Tahoma" w:cs="Tahoma"/>
          <w:sz w:val="18"/>
          <w:szCs w:val="18"/>
        </w:rPr>
        <w:t>g</w:t>
      </w:r>
      <w:r w:rsidR="00C40A17">
        <w:rPr>
          <w:rFonts w:ascii="Tahoma" w:hAnsi="Tahoma" w:cs="Tahoma"/>
          <w:sz w:val="18"/>
          <w:szCs w:val="18"/>
        </w:rPr>
        <w:t xml:space="preserve">o. </w:t>
      </w:r>
      <w:r w:rsidRPr="00C40A17">
        <w:rPr>
          <w:rFonts w:ascii="Tahoma" w:eastAsia="Times New Roman" w:hAnsi="Tahoma" w:cs="Tahoma"/>
          <w:sz w:val="18"/>
          <w:szCs w:val="18"/>
          <w:lang w:eastAsia="ar-SA"/>
        </w:rPr>
        <w:t>Wszelkie zawiadomienia, oświadczenia, wnioski oraz informacje przekazane w formie elektronicznej wymagają,  na żądanie każdej ze stron,  niezwłocznego potwierdzenia faktu ich otrzymania.</w:t>
      </w:r>
    </w:p>
    <w:p w:rsidR="00A301E2" w:rsidRPr="00C51A83" w:rsidRDefault="00A301E2" w:rsidP="00A301E2">
      <w:pPr>
        <w:numPr>
          <w:ilvl w:val="0"/>
          <w:numId w:val="6"/>
        </w:numPr>
        <w:suppressAutoHyphens/>
        <w:spacing w:after="0"/>
        <w:ind w:left="284" w:hanging="284"/>
        <w:jc w:val="both"/>
        <w:rPr>
          <w:rFonts w:ascii="Tahoma" w:eastAsia="Times New Roman" w:hAnsi="Tahoma" w:cs="Tahoma"/>
          <w:i/>
          <w:sz w:val="18"/>
          <w:szCs w:val="18"/>
          <w:lang w:eastAsia="ar-SA"/>
        </w:rPr>
      </w:pPr>
      <w:r w:rsidRPr="00C51A83">
        <w:rPr>
          <w:rFonts w:ascii="Tahoma" w:eastAsia="Times New Roman" w:hAnsi="Tahoma" w:cs="Tahoma"/>
          <w:sz w:val="18"/>
          <w:szCs w:val="18"/>
          <w:lang w:eastAsia="ar-SA"/>
        </w:rPr>
        <w:t>Osobami ze strony Zamawiającego upoważnionymi do kontaktowania się   z Wykonawcami są:</w:t>
      </w:r>
    </w:p>
    <w:p w:rsidR="00A301E2" w:rsidRPr="00C51A83" w:rsidRDefault="00A301E2" w:rsidP="00A301E2">
      <w:pPr>
        <w:suppressAutoHyphens/>
        <w:spacing w:after="0"/>
        <w:ind w:left="360"/>
        <w:jc w:val="both"/>
        <w:rPr>
          <w:rFonts w:ascii="Tahoma" w:eastAsia="Times New Roman" w:hAnsi="Tahoma" w:cs="Tahoma"/>
          <w:sz w:val="18"/>
          <w:szCs w:val="18"/>
          <w:lang w:eastAsia="ar-SA"/>
        </w:rPr>
      </w:pPr>
      <w:r w:rsidRPr="00C51A83">
        <w:rPr>
          <w:rFonts w:ascii="Tahoma" w:eastAsia="Times New Roman" w:hAnsi="Tahoma" w:cs="Tahoma"/>
          <w:sz w:val="18"/>
          <w:szCs w:val="18"/>
          <w:lang w:eastAsia="ar-SA"/>
        </w:rPr>
        <w:t xml:space="preserve">-  w sprawach  proceduralnych Beata </w:t>
      </w:r>
      <w:r w:rsidR="00C40A17">
        <w:rPr>
          <w:rFonts w:ascii="Tahoma" w:eastAsia="Times New Roman" w:hAnsi="Tahoma" w:cs="Tahoma"/>
          <w:sz w:val="18"/>
          <w:szCs w:val="18"/>
          <w:lang w:eastAsia="ar-SA"/>
        </w:rPr>
        <w:t xml:space="preserve">Garbarczyk </w:t>
      </w:r>
      <w:r w:rsidRPr="00C51A83">
        <w:rPr>
          <w:rFonts w:ascii="Tahoma" w:eastAsia="Times New Roman" w:hAnsi="Tahoma" w:cs="Tahoma"/>
          <w:sz w:val="18"/>
          <w:szCs w:val="18"/>
          <w:lang w:eastAsia="ar-SA"/>
        </w:rPr>
        <w:t xml:space="preserve">tel.  (29) 743-77-18; </w:t>
      </w:r>
      <w:hyperlink r:id="rId11" w:history="1">
        <w:r w:rsidR="00C40A17" w:rsidRPr="002867FD">
          <w:rPr>
            <w:rStyle w:val="Hipercze"/>
            <w:rFonts w:ascii="Tahoma" w:eastAsia="Times New Roman" w:hAnsi="Tahoma" w:cs="Tahoma"/>
            <w:sz w:val="18"/>
            <w:szCs w:val="18"/>
            <w:lang w:eastAsia="ar-SA"/>
          </w:rPr>
          <w:t>beata.garbarczyk@wyszkow.pl</w:t>
        </w:r>
      </w:hyperlink>
      <w:r w:rsidRPr="00C51A83">
        <w:rPr>
          <w:rFonts w:ascii="Tahoma" w:eastAsia="Times New Roman" w:hAnsi="Tahoma" w:cs="Tahoma"/>
          <w:sz w:val="18"/>
          <w:szCs w:val="18"/>
          <w:lang w:eastAsia="ar-SA"/>
        </w:rPr>
        <w:t xml:space="preserve"> </w:t>
      </w:r>
    </w:p>
    <w:p w:rsidR="00A301E2" w:rsidRPr="00C51A83" w:rsidRDefault="00A301E2" w:rsidP="00A301E2">
      <w:pPr>
        <w:suppressAutoHyphens/>
        <w:spacing w:after="0"/>
        <w:ind w:left="360"/>
        <w:jc w:val="both"/>
        <w:rPr>
          <w:rFonts w:ascii="Tahoma" w:eastAsia="Times New Roman" w:hAnsi="Tahoma" w:cs="Tahoma"/>
          <w:sz w:val="18"/>
          <w:szCs w:val="18"/>
          <w:lang w:eastAsia="ar-SA"/>
        </w:rPr>
      </w:pPr>
      <w:r w:rsidRPr="00C51A83">
        <w:rPr>
          <w:rFonts w:ascii="Tahoma" w:eastAsia="Times New Roman" w:hAnsi="Tahoma" w:cs="Tahoma"/>
          <w:sz w:val="18"/>
          <w:szCs w:val="18"/>
          <w:lang w:eastAsia="ar-SA"/>
        </w:rPr>
        <w:t xml:space="preserve">-  w sprawach merytorycznych </w:t>
      </w:r>
      <w:r w:rsidR="00873D4D">
        <w:rPr>
          <w:rFonts w:ascii="Tahoma" w:eastAsia="Times New Roman" w:hAnsi="Tahoma" w:cs="Tahoma"/>
          <w:sz w:val="18"/>
          <w:szCs w:val="18"/>
          <w:lang w:eastAsia="ar-SA"/>
        </w:rPr>
        <w:t xml:space="preserve">Renata </w:t>
      </w:r>
      <w:proofErr w:type="spellStart"/>
      <w:r w:rsidR="00873D4D">
        <w:rPr>
          <w:rFonts w:ascii="Tahoma" w:eastAsia="Times New Roman" w:hAnsi="Tahoma" w:cs="Tahoma"/>
          <w:sz w:val="18"/>
          <w:szCs w:val="18"/>
          <w:lang w:eastAsia="ar-SA"/>
        </w:rPr>
        <w:t>Pokraśniewicz</w:t>
      </w:r>
      <w:proofErr w:type="spellEnd"/>
      <w:r w:rsidRPr="00C51A83">
        <w:rPr>
          <w:rFonts w:ascii="Tahoma" w:eastAsia="Times New Roman" w:hAnsi="Tahoma" w:cs="Tahoma"/>
          <w:sz w:val="18"/>
          <w:szCs w:val="18"/>
          <w:lang w:eastAsia="ar-SA"/>
        </w:rPr>
        <w:t xml:space="preserve">  (29) 743-77-</w:t>
      </w:r>
      <w:r w:rsidR="00873D4D">
        <w:rPr>
          <w:rFonts w:ascii="Tahoma" w:eastAsia="Times New Roman" w:hAnsi="Tahoma" w:cs="Tahoma"/>
          <w:sz w:val="18"/>
          <w:szCs w:val="18"/>
          <w:lang w:eastAsia="ar-SA"/>
        </w:rPr>
        <w:t>10</w:t>
      </w:r>
    </w:p>
    <w:p w:rsidR="00A301E2" w:rsidRPr="00C51A83" w:rsidRDefault="00A301E2" w:rsidP="00A301E2">
      <w:pPr>
        <w:suppressAutoHyphens/>
        <w:spacing w:after="0"/>
        <w:ind w:left="360"/>
        <w:jc w:val="both"/>
        <w:rPr>
          <w:rFonts w:ascii="Tahoma" w:eastAsia="Times New Roman" w:hAnsi="Tahoma" w:cs="Tahoma"/>
          <w:sz w:val="18"/>
          <w:szCs w:val="18"/>
          <w:lang w:eastAsia="ar-SA"/>
        </w:rPr>
      </w:pPr>
      <w:r w:rsidRPr="00C51A83">
        <w:rPr>
          <w:rFonts w:ascii="Tahoma" w:eastAsia="Times New Roman" w:hAnsi="Tahoma" w:cs="Tahoma"/>
          <w:sz w:val="18"/>
          <w:szCs w:val="18"/>
          <w:lang w:eastAsia="ar-SA"/>
        </w:rPr>
        <w:t xml:space="preserve"> - w godzinach od 8.00 do 16.00 od poniedziałku do piątku.</w:t>
      </w:r>
    </w:p>
    <w:p w:rsidR="00A301E2" w:rsidRPr="00DE76D4" w:rsidRDefault="00A301E2" w:rsidP="00A301E2">
      <w:pPr>
        <w:suppressAutoHyphens/>
        <w:spacing w:after="0"/>
        <w:jc w:val="both"/>
        <w:rPr>
          <w:rFonts w:ascii="Tahoma" w:eastAsia="Times New Roman" w:hAnsi="Tahoma" w:cs="Tahoma"/>
          <w:sz w:val="20"/>
          <w:szCs w:val="20"/>
          <w:lang w:eastAsia="ar-SA"/>
        </w:rPr>
      </w:pPr>
    </w:p>
    <w:p w:rsidR="00AC6DEC" w:rsidRPr="00AC6DEC" w:rsidRDefault="00A301E2" w:rsidP="00AC6DEC">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IX</w:t>
      </w:r>
      <w:r w:rsidRPr="00DE76D4">
        <w:rPr>
          <w:rFonts w:ascii="Tahoma" w:eastAsia="Calibri" w:hAnsi="Tahoma" w:cs="Tahoma"/>
          <w:b/>
          <w:color w:val="000000"/>
          <w:sz w:val="20"/>
          <w:szCs w:val="20"/>
          <w:u w:val="single"/>
        </w:rPr>
        <w:t>. Wymagania dotyczące wadium.</w:t>
      </w:r>
    </w:p>
    <w:p w:rsidR="00AC6DEC" w:rsidRDefault="00AC6DEC" w:rsidP="00AC6DEC">
      <w:pPr>
        <w:shd w:val="clear" w:color="auto" w:fill="FFFFFF" w:themeFill="background1"/>
        <w:tabs>
          <w:tab w:val="left" w:pos="1440"/>
          <w:tab w:val="left" w:pos="1866"/>
        </w:tabs>
        <w:spacing w:after="60"/>
        <w:outlineLvl w:val="1"/>
        <w:rPr>
          <w:rFonts w:ascii="Tahoma" w:eastAsia="Calibri" w:hAnsi="Tahoma" w:cs="Tahoma"/>
          <w:color w:val="000000"/>
          <w:sz w:val="20"/>
          <w:szCs w:val="20"/>
        </w:rPr>
      </w:pPr>
      <w:r w:rsidRPr="00AC6DEC">
        <w:rPr>
          <w:rFonts w:ascii="Tahoma" w:eastAsia="Calibri" w:hAnsi="Tahoma" w:cs="Tahoma"/>
          <w:color w:val="000000"/>
          <w:sz w:val="20"/>
          <w:szCs w:val="20"/>
        </w:rPr>
        <w:t>Nie dotyczy.</w:t>
      </w:r>
    </w:p>
    <w:p w:rsidR="00AC6DEC" w:rsidRPr="00AC6DEC" w:rsidRDefault="00AC6DEC" w:rsidP="00AC6DEC">
      <w:pPr>
        <w:shd w:val="clear" w:color="auto" w:fill="FFFFFF" w:themeFill="background1"/>
        <w:tabs>
          <w:tab w:val="left" w:pos="1440"/>
          <w:tab w:val="left" w:pos="1866"/>
        </w:tabs>
        <w:spacing w:after="60"/>
        <w:outlineLvl w:val="1"/>
        <w:rPr>
          <w:rFonts w:ascii="Tahoma" w:eastAsia="Calibri" w:hAnsi="Tahoma" w:cs="Tahoma"/>
          <w:color w:val="000000"/>
          <w:sz w:val="20"/>
          <w:szCs w:val="20"/>
        </w:rPr>
      </w:pPr>
    </w:p>
    <w:p w:rsidR="00A301E2" w:rsidRPr="00DE76D4" w:rsidRDefault="00A301E2" w:rsidP="00A301E2">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 Termin związania ofertą.</w:t>
      </w:r>
      <w:r w:rsidRPr="00DE76D4">
        <w:rPr>
          <w:rFonts w:ascii="Tahoma" w:eastAsia="Calibri" w:hAnsi="Tahoma" w:cs="Tahoma"/>
          <w:b/>
          <w:color w:val="000000"/>
          <w:sz w:val="20"/>
          <w:szCs w:val="20"/>
          <w:u w:val="single"/>
        </w:rPr>
        <w:t xml:space="preserve"> </w:t>
      </w:r>
    </w:p>
    <w:p w:rsidR="00A301E2" w:rsidRPr="00DE76D4" w:rsidRDefault="00A301E2" w:rsidP="00A301E2">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sidRPr="00DE76D4">
        <w:rPr>
          <w:rFonts w:ascii="Tahoma" w:eastAsia="Calibri" w:hAnsi="Tahoma" w:cs="Tahoma"/>
          <w:b/>
          <w:color w:val="000000"/>
          <w:sz w:val="20"/>
          <w:szCs w:val="20"/>
        </w:rPr>
        <w:t>30 dni</w:t>
      </w:r>
      <w:r w:rsidRPr="00DE76D4">
        <w:rPr>
          <w:rFonts w:ascii="Tahoma" w:eastAsia="Calibri" w:hAnsi="Tahoma" w:cs="Tahoma"/>
          <w:color w:val="000000"/>
          <w:sz w:val="20"/>
          <w:szCs w:val="20"/>
        </w:rPr>
        <w:t xml:space="preserve"> od terminu składania </w:t>
      </w:r>
      <w:r>
        <w:rPr>
          <w:rFonts w:ascii="Tahoma" w:eastAsia="Calibri" w:hAnsi="Tahoma" w:cs="Tahoma"/>
          <w:color w:val="000000"/>
          <w:sz w:val="20"/>
          <w:szCs w:val="20"/>
        </w:rPr>
        <w:t>ofert</w:t>
      </w:r>
      <w:r w:rsidRPr="00DE76D4">
        <w:rPr>
          <w:rFonts w:ascii="Tahoma" w:eastAsia="Calibri" w:hAnsi="Tahoma" w:cs="Tahoma"/>
          <w:color w:val="000000"/>
          <w:sz w:val="20"/>
          <w:szCs w:val="20"/>
        </w:rPr>
        <w:t>.</w:t>
      </w:r>
    </w:p>
    <w:p w:rsidR="00A301E2" w:rsidRPr="00DE76D4" w:rsidRDefault="00A301E2" w:rsidP="00A301E2">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b/>
          <w:color w:val="000000"/>
          <w:sz w:val="20"/>
          <w:szCs w:val="20"/>
        </w:rPr>
        <w:t>Wykonawca samodzielnie lub na wniosek Zamawiającego</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może przedłużyć termin związania ofertą,</w:t>
      </w:r>
      <w:r w:rsidRPr="00DE76D4">
        <w:rPr>
          <w:rFonts w:ascii="Tahoma" w:eastAsia="Calibri" w:hAnsi="Tahoma" w:cs="Tahoma"/>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rsidR="00A301E2" w:rsidRPr="00DE76D4" w:rsidRDefault="00A301E2" w:rsidP="00A301E2">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Odmowa wyrażenia zgody, o której mowa w pkt  2, nie powoduje utraty wadium.</w:t>
      </w:r>
    </w:p>
    <w:p w:rsidR="00A301E2" w:rsidRPr="00DE76D4" w:rsidRDefault="00A301E2" w:rsidP="00A301E2">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A301E2" w:rsidRPr="00DE76D4" w:rsidRDefault="00A301E2" w:rsidP="00A301E2">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Bieg terminu związania ofertą rozpoczyna się z upływem terminu składania ofert.</w:t>
      </w:r>
    </w:p>
    <w:p w:rsidR="00A301E2" w:rsidRPr="00DE76D4" w:rsidRDefault="00A301E2" w:rsidP="00A301E2">
      <w:pPr>
        <w:tabs>
          <w:tab w:val="left" w:pos="1440"/>
          <w:tab w:val="left" w:pos="1866"/>
        </w:tabs>
        <w:spacing w:after="60"/>
        <w:jc w:val="both"/>
        <w:outlineLvl w:val="1"/>
        <w:rPr>
          <w:rFonts w:ascii="Tahoma" w:eastAsia="Calibri" w:hAnsi="Tahoma" w:cs="Tahoma"/>
          <w:b/>
          <w:color w:val="000000"/>
          <w:sz w:val="20"/>
          <w:szCs w:val="20"/>
          <w:u w:val="single"/>
        </w:rPr>
      </w:pPr>
    </w:p>
    <w:p w:rsidR="00A301E2" w:rsidRPr="00DE76D4" w:rsidRDefault="00A301E2" w:rsidP="00A301E2">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XI. Opis sposobu przygotowywania ofert.</w:t>
      </w:r>
    </w:p>
    <w:p w:rsidR="00A301E2" w:rsidRPr="00DE76D4" w:rsidRDefault="00A301E2" w:rsidP="00A301E2">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rsidR="00A301E2" w:rsidRPr="002F2E28" w:rsidRDefault="00A301E2" w:rsidP="00A301E2">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sporządzona na piśmie, w języku polskim,</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 xml:space="preserve">wg załączonego do   SIWZ formularza oferty. </w:t>
      </w:r>
    </w:p>
    <w:p w:rsidR="00A301E2" w:rsidRPr="00DE76D4" w:rsidRDefault="00A301E2" w:rsidP="00A301E2">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napisana trwałą i czytelną techniką, np. na maszynie do pisania,  komputerze lub nieścieralnym atramentem.</w:t>
      </w:r>
    </w:p>
    <w:p w:rsidR="00A301E2" w:rsidRPr="00401DA7" w:rsidRDefault="00A301E2" w:rsidP="00A301E2">
      <w:pPr>
        <w:numPr>
          <w:ilvl w:val="0"/>
          <w:numId w:val="7"/>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Zamawiający zaleca, aby Oferta wraz ze wszystkimi załącznikami była podpisana </w:t>
      </w:r>
      <w:r>
        <w:rPr>
          <w:rFonts w:ascii="Tahoma" w:eastAsia="Calibri" w:hAnsi="Tahoma" w:cs="Tahoma"/>
          <w:b/>
          <w:color w:val="000000"/>
          <w:sz w:val="20"/>
          <w:szCs w:val="20"/>
        </w:rPr>
        <w:t xml:space="preserve">na </w:t>
      </w:r>
      <w:r w:rsidRPr="00DE76D4">
        <w:rPr>
          <w:rFonts w:ascii="Tahoma" w:eastAsia="Calibri" w:hAnsi="Tahoma" w:cs="Tahoma"/>
          <w:b/>
          <w:color w:val="000000"/>
          <w:sz w:val="20"/>
          <w:szCs w:val="20"/>
        </w:rPr>
        <w:t xml:space="preserve"> </w:t>
      </w:r>
      <w:r w:rsidRPr="00401DA7">
        <w:rPr>
          <w:rFonts w:ascii="Tahoma" w:eastAsia="Calibri" w:hAnsi="Tahoma" w:cs="Tahoma"/>
          <w:b/>
          <w:color w:val="000000"/>
          <w:sz w:val="20"/>
          <w:szCs w:val="20"/>
        </w:rPr>
        <w:t>każdej   stronie</w:t>
      </w:r>
      <w:r w:rsidRPr="00401DA7">
        <w:rPr>
          <w:rFonts w:ascii="Tahoma" w:eastAsia="Calibri" w:hAnsi="Tahoma" w:cs="Tahoma"/>
          <w:color w:val="000000"/>
          <w:sz w:val="20"/>
          <w:szCs w:val="20"/>
        </w:rPr>
        <w:t xml:space="preserve"> przez Wykonawcę lub upoważnionego przedstawiciela Wykonawcy. </w:t>
      </w:r>
    </w:p>
    <w:p w:rsidR="00A301E2" w:rsidRPr="00DE76D4" w:rsidRDefault="00A301E2" w:rsidP="00A301E2">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Upoważnienie/pełnomocnictwo do podpisania oferty musi być </w:t>
      </w:r>
      <w:r>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rsidR="00A301E2" w:rsidRPr="00DE76D4" w:rsidRDefault="00A301E2" w:rsidP="00A301E2">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A301E2" w:rsidRPr="00DE76D4" w:rsidRDefault="00A301E2" w:rsidP="00A301E2">
      <w:pPr>
        <w:numPr>
          <w:ilvl w:val="0"/>
          <w:numId w:val="7"/>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A301E2" w:rsidRPr="00DE76D4" w:rsidRDefault="00A301E2" w:rsidP="00A301E2">
      <w:pPr>
        <w:numPr>
          <w:ilvl w:val="0"/>
          <w:numId w:val="7"/>
        </w:numPr>
        <w:spacing w:after="0" w:line="240" w:lineRule="auto"/>
        <w:jc w:val="both"/>
        <w:rPr>
          <w:rFonts w:ascii="Tahoma" w:eastAsia="Calibri" w:hAnsi="Tahoma" w:cs="Tahoma"/>
          <w:color w:val="000000"/>
          <w:sz w:val="20"/>
          <w:szCs w:val="20"/>
          <w:u w:val="single"/>
        </w:rPr>
      </w:pPr>
      <w:r w:rsidRPr="00DE76D4">
        <w:rPr>
          <w:rFonts w:ascii="Tahoma" w:eastAsia="Calibri" w:hAnsi="Tahoma" w:cs="Tahoma"/>
          <w:color w:val="000000"/>
          <w:sz w:val="20"/>
          <w:szCs w:val="20"/>
        </w:rPr>
        <w:t xml:space="preserve">Dokumenty, będące załącznikami do oferty mogą być przedstawione w formie oryginałów lub </w:t>
      </w:r>
      <w:r w:rsidRPr="00DE76D4">
        <w:rPr>
          <w:rFonts w:ascii="Tahoma" w:eastAsia="Calibri" w:hAnsi="Tahoma" w:cs="Tahoma"/>
          <w:color w:val="000000"/>
          <w:sz w:val="20"/>
          <w:szCs w:val="20"/>
          <w:u w:val="single"/>
        </w:rPr>
        <w:t>kserokopii poświadczonych za zgodność z oryginałem - dopuszcza się potwierdzenie za zgodność z oryginałem przez Wykonawcę.</w:t>
      </w:r>
    </w:p>
    <w:p w:rsidR="00A301E2" w:rsidRPr="00DE76D4" w:rsidRDefault="00A301E2" w:rsidP="00A301E2">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A301E2" w:rsidRPr="00DE76D4" w:rsidRDefault="00A301E2" w:rsidP="00A301E2">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A301E2" w:rsidRPr="00DE76D4" w:rsidRDefault="00A301E2" w:rsidP="00A301E2">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rsidR="00A301E2" w:rsidRPr="00DE76D4" w:rsidRDefault="00A301E2" w:rsidP="00A301E2">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w szczególności nie może zastrzec informacji dotyczących ceny, terminu wykonania zamówienia, okresu gwarancji i warunków płatności zawartych w ofercie                 ( art. 86 ust. 4 ustawy </w:t>
      </w:r>
      <w:proofErr w:type="spellStart"/>
      <w:r w:rsidRPr="00DE76D4">
        <w:rPr>
          <w:rFonts w:ascii="Tahoma" w:eastAsia="Calibri" w:hAnsi="Tahoma" w:cs="Tahoma"/>
          <w:color w:val="000000"/>
          <w:sz w:val="20"/>
          <w:szCs w:val="20"/>
        </w:rPr>
        <w:t>Pzp</w:t>
      </w:r>
      <w:proofErr w:type="spellEnd"/>
      <w:r w:rsidRPr="00DE76D4">
        <w:rPr>
          <w:rFonts w:ascii="Tahoma" w:eastAsia="Calibri" w:hAnsi="Tahoma" w:cs="Tahoma"/>
          <w:color w:val="000000"/>
          <w:sz w:val="20"/>
          <w:szCs w:val="20"/>
        </w:rPr>
        <w:t>).</w:t>
      </w:r>
    </w:p>
    <w:p w:rsidR="00A301E2" w:rsidRPr="00DE76D4" w:rsidRDefault="00A301E2" w:rsidP="00A301E2">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powinien zamieścić ofertę w kopercie, która będzie zaadresowana do Zamawiającego na adres podany na wstępie oraz będzie posiadać oznaczenia:</w:t>
      </w:r>
    </w:p>
    <w:p w:rsidR="00A301E2" w:rsidRDefault="00A301E2" w:rsidP="00A301E2">
      <w:pPr>
        <w:spacing w:after="0" w:line="240" w:lineRule="auto"/>
        <w:rPr>
          <w:rFonts w:ascii="Tahoma" w:eastAsia="Calibri" w:hAnsi="Tahoma" w:cs="Tahoma"/>
          <w:b/>
          <w:color w:val="000000"/>
          <w:sz w:val="20"/>
          <w:szCs w:val="20"/>
        </w:rPr>
      </w:pPr>
    </w:p>
    <w:p w:rsidR="00A301E2" w:rsidRPr="00DE76D4" w:rsidRDefault="00A301E2" w:rsidP="00A301E2">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Oferta do przetargu na zadanie:</w:t>
      </w:r>
    </w:p>
    <w:p w:rsidR="00A301E2" w:rsidRPr="00C6201A" w:rsidRDefault="00A301E2" w:rsidP="00A301E2">
      <w:pPr>
        <w:tabs>
          <w:tab w:val="left" w:pos="0"/>
        </w:tabs>
        <w:spacing w:after="0" w:line="240" w:lineRule="auto"/>
        <w:jc w:val="center"/>
        <w:rPr>
          <w:rFonts w:ascii="Tahoma" w:eastAsia="Calibri" w:hAnsi="Tahoma" w:cs="Tahoma"/>
          <w:b/>
          <w:color w:val="000000"/>
        </w:rPr>
      </w:pPr>
      <w:r w:rsidRPr="00B95862">
        <w:rPr>
          <w:rFonts w:ascii="Tahoma" w:eastAsia="Calibri" w:hAnsi="Tahoma" w:cs="Tahoma"/>
          <w:b/>
          <w:color w:val="000000"/>
        </w:rPr>
        <w:t>„</w:t>
      </w:r>
      <w:r w:rsidR="005C7356">
        <w:rPr>
          <w:rFonts w:ascii="Tahoma" w:eastAsia="Calibri" w:hAnsi="Tahoma" w:cs="Tahoma"/>
          <w:b/>
          <w:color w:val="000000"/>
        </w:rPr>
        <w:t xml:space="preserve">Dostawa </w:t>
      </w:r>
      <w:r w:rsidR="00873D4D">
        <w:rPr>
          <w:rFonts w:ascii="Tahoma" w:eastAsia="Calibri" w:hAnsi="Tahoma" w:cs="Tahoma"/>
          <w:b/>
          <w:color w:val="000000"/>
        </w:rPr>
        <w:t>pomocy dydaktycznych w ramach projektu Laboratorium wiedzy</w:t>
      </w:r>
      <w:r>
        <w:rPr>
          <w:rFonts w:ascii="Tahoma" w:eastAsia="Calibri" w:hAnsi="Tahoma" w:cs="Tahoma"/>
          <w:b/>
          <w:color w:val="000000"/>
        </w:rPr>
        <w:t xml:space="preserve">” </w:t>
      </w:r>
    </w:p>
    <w:p w:rsidR="00A301E2" w:rsidRPr="00605292" w:rsidRDefault="00A301E2" w:rsidP="00A301E2">
      <w:pPr>
        <w:spacing w:after="0" w:line="240" w:lineRule="auto"/>
        <w:jc w:val="center"/>
        <w:rPr>
          <w:rFonts w:ascii="Tahoma" w:eastAsia="Calibri" w:hAnsi="Tahoma" w:cs="Tahoma"/>
          <w:b/>
          <w:color w:val="000000"/>
          <w:sz w:val="20"/>
          <w:szCs w:val="20"/>
        </w:rPr>
      </w:pPr>
      <w:r w:rsidRPr="00605292">
        <w:rPr>
          <w:rFonts w:ascii="Tahoma" w:eastAsia="Calibri" w:hAnsi="Tahoma" w:cs="Tahoma"/>
          <w:b/>
          <w:color w:val="000000"/>
          <w:sz w:val="20"/>
          <w:szCs w:val="20"/>
        </w:rPr>
        <w:t xml:space="preserve">Nie otwierać przed </w:t>
      </w:r>
      <w:r w:rsidR="00745686">
        <w:rPr>
          <w:rFonts w:ascii="Tahoma" w:eastAsia="Calibri" w:hAnsi="Tahoma" w:cs="Tahoma"/>
          <w:b/>
          <w:color w:val="000000"/>
          <w:sz w:val="20"/>
          <w:szCs w:val="20"/>
        </w:rPr>
        <w:t>0</w:t>
      </w:r>
      <w:r w:rsidR="00706C5E">
        <w:rPr>
          <w:rFonts w:ascii="Tahoma" w:eastAsia="Calibri" w:hAnsi="Tahoma" w:cs="Tahoma"/>
          <w:b/>
          <w:color w:val="000000"/>
          <w:sz w:val="20"/>
          <w:szCs w:val="20"/>
        </w:rPr>
        <w:t>3</w:t>
      </w:r>
      <w:r w:rsidR="00745686">
        <w:rPr>
          <w:rFonts w:ascii="Tahoma" w:eastAsia="Calibri" w:hAnsi="Tahoma" w:cs="Tahoma"/>
          <w:b/>
          <w:color w:val="000000"/>
          <w:sz w:val="20"/>
          <w:szCs w:val="20"/>
        </w:rPr>
        <w:t>-11</w:t>
      </w:r>
      <w:r>
        <w:rPr>
          <w:rFonts w:ascii="Tahoma" w:eastAsia="Calibri" w:hAnsi="Tahoma" w:cs="Tahoma"/>
          <w:b/>
          <w:color w:val="000000"/>
          <w:sz w:val="20"/>
          <w:szCs w:val="20"/>
        </w:rPr>
        <w:t>-2020 r</w:t>
      </w:r>
      <w:r w:rsidRPr="00605292">
        <w:rPr>
          <w:rFonts w:ascii="Tahoma" w:eastAsia="Calibri" w:hAnsi="Tahoma" w:cs="Tahoma"/>
          <w:b/>
          <w:color w:val="000000"/>
          <w:sz w:val="20"/>
          <w:szCs w:val="20"/>
        </w:rPr>
        <w:t xml:space="preserve">. godz. </w:t>
      </w:r>
      <w:r>
        <w:rPr>
          <w:rFonts w:ascii="Tahoma" w:eastAsia="Calibri" w:hAnsi="Tahoma" w:cs="Tahoma"/>
          <w:b/>
          <w:color w:val="000000"/>
          <w:sz w:val="20"/>
          <w:szCs w:val="20"/>
        </w:rPr>
        <w:t>11</w:t>
      </w:r>
      <w:r w:rsidRPr="00605292">
        <w:rPr>
          <w:rFonts w:ascii="Tahoma" w:eastAsia="Calibri" w:hAnsi="Tahoma" w:cs="Tahoma"/>
          <w:b/>
          <w:color w:val="000000"/>
          <w:sz w:val="20"/>
          <w:szCs w:val="20"/>
        </w:rPr>
        <w:t>.05</w:t>
      </w:r>
    </w:p>
    <w:p w:rsidR="00A301E2" w:rsidRPr="00DE76D4" w:rsidRDefault="00A301E2" w:rsidP="00A301E2">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PRZETARG NIEOGRANICZONY</w:t>
      </w:r>
    </w:p>
    <w:p w:rsidR="00A301E2" w:rsidRPr="00DE76D4" w:rsidRDefault="00A301E2" w:rsidP="00A301E2">
      <w:pPr>
        <w:spacing w:after="0" w:line="240" w:lineRule="auto"/>
        <w:jc w:val="center"/>
        <w:rPr>
          <w:rFonts w:ascii="Tahoma" w:eastAsia="Calibri" w:hAnsi="Tahoma" w:cs="Tahoma"/>
          <w:b/>
          <w:color w:val="000000"/>
          <w:sz w:val="20"/>
          <w:szCs w:val="20"/>
        </w:rPr>
      </w:pPr>
    </w:p>
    <w:p w:rsidR="00A301E2" w:rsidRPr="005C7356" w:rsidRDefault="00A301E2" w:rsidP="005C7356">
      <w:pPr>
        <w:pStyle w:val="Akapitzlist"/>
        <w:numPr>
          <w:ilvl w:val="0"/>
          <w:numId w:val="7"/>
        </w:numPr>
        <w:spacing w:after="0" w:line="240" w:lineRule="auto"/>
        <w:jc w:val="both"/>
        <w:rPr>
          <w:rFonts w:ascii="Tahoma" w:hAnsi="Tahoma" w:cs="Tahoma"/>
          <w:color w:val="000000"/>
          <w:sz w:val="20"/>
          <w:szCs w:val="20"/>
        </w:rPr>
      </w:pPr>
      <w:r w:rsidRPr="00DE76D4">
        <w:rPr>
          <w:rFonts w:ascii="Tahoma" w:hAnsi="Tahoma" w:cs="Tahoma"/>
          <w:color w:val="000000"/>
          <w:sz w:val="20"/>
          <w:szCs w:val="20"/>
        </w:rPr>
        <w:t>Poza podanymi wyżej oznaczeniami koperta powinna  posiadać nazwę i adres Wykonawcy.</w:t>
      </w:r>
    </w:p>
    <w:p w:rsidR="00A301E2" w:rsidRPr="00DE76D4" w:rsidRDefault="00A301E2" w:rsidP="00A301E2">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może wprowadzić zmiany lub wycofać złożoną ofertę pod warunkiem, że Zamawiający otrzyma pisemne powiadomienie o wprowadzeniu zmian lub wycofaniu przed terminem składania ofert określonym w </w:t>
      </w:r>
      <w:r>
        <w:rPr>
          <w:rFonts w:ascii="Tahoma" w:eastAsia="Calibri" w:hAnsi="Tahoma" w:cs="Tahoma"/>
          <w:color w:val="000000"/>
          <w:sz w:val="20"/>
          <w:szCs w:val="20"/>
        </w:rPr>
        <w:t xml:space="preserve"> pkt  XII </w:t>
      </w:r>
      <w:r w:rsidRPr="00DE76D4">
        <w:rPr>
          <w:rFonts w:ascii="Tahoma" w:eastAsia="Calibri" w:hAnsi="Tahoma" w:cs="Tahoma"/>
          <w:color w:val="000000"/>
          <w:sz w:val="20"/>
          <w:szCs w:val="20"/>
        </w:rPr>
        <w:t xml:space="preserve">  SIWZ.</w:t>
      </w:r>
    </w:p>
    <w:p w:rsidR="00A301E2" w:rsidRPr="00DE76D4" w:rsidRDefault="00A301E2" w:rsidP="00A301E2">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Powiadomienie o wprowadzeniu zmian lub wycofaniu oferty zostanie przygotowane                     i oznaczone zgodnie z postanowieniami pkt 1</w:t>
      </w:r>
      <w:r>
        <w:rPr>
          <w:rFonts w:ascii="Tahoma" w:eastAsia="Calibri" w:hAnsi="Tahoma" w:cs="Tahoma"/>
          <w:color w:val="000000"/>
          <w:sz w:val="20"/>
          <w:szCs w:val="20"/>
        </w:rPr>
        <w:t>3</w:t>
      </w:r>
      <w:r w:rsidRPr="00DE76D4">
        <w:rPr>
          <w:rFonts w:ascii="Tahoma" w:eastAsia="Calibri" w:hAnsi="Tahoma" w:cs="Tahoma"/>
          <w:color w:val="000000"/>
          <w:sz w:val="20"/>
          <w:szCs w:val="20"/>
        </w:rPr>
        <w:t xml:space="preserve">, a koperta będzie dodatkowo oznaczona określeniami: </w:t>
      </w:r>
      <w:r w:rsidRPr="00DE76D4">
        <w:rPr>
          <w:rFonts w:ascii="Tahoma" w:eastAsia="Calibri" w:hAnsi="Tahoma" w:cs="Tahoma"/>
          <w:b/>
          <w:color w:val="000000"/>
          <w:sz w:val="20"/>
          <w:szCs w:val="20"/>
        </w:rPr>
        <w:t>„Zmiana”</w:t>
      </w:r>
      <w:r w:rsidRPr="00DE76D4">
        <w:rPr>
          <w:rFonts w:ascii="Tahoma" w:eastAsia="Calibri" w:hAnsi="Tahoma" w:cs="Tahoma"/>
          <w:color w:val="000000"/>
          <w:sz w:val="20"/>
          <w:szCs w:val="20"/>
        </w:rPr>
        <w:t xml:space="preserve"> lub</w:t>
      </w:r>
      <w:r w:rsidRPr="00DE76D4">
        <w:rPr>
          <w:rFonts w:ascii="Tahoma" w:eastAsia="Calibri" w:hAnsi="Tahoma" w:cs="Tahoma"/>
          <w:b/>
          <w:color w:val="000000"/>
          <w:sz w:val="20"/>
          <w:szCs w:val="20"/>
        </w:rPr>
        <w:t xml:space="preserve"> „Wycofanie”</w:t>
      </w:r>
      <w:r w:rsidRPr="00DE76D4">
        <w:rPr>
          <w:rFonts w:ascii="Tahoma" w:eastAsia="Calibri" w:hAnsi="Tahoma" w:cs="Tahoma"/>
          <w:color w:val="000000"/>
          <w:sz w:val="20"/>
          <w:szCs w:val="20"/>
        </w:rPr>
        <w:t xml:space="preserve"> .</w:t>
      </w:r>
    </w:p>
    <w:p w:rsidR="00A301E2" w:rsidRPr="00DE76D4" w:rsidRDefault="00A301E2" w:rsidP="00A301E2">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rsidR="00A301E2" w:rsidRPr="00DE76D4" w:rsidRDefault="00A301E2" w:rsidP="00A301E2">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Oferta wycofana przed terminem składania ofert zostanie zwrócona Wykonawcy na jego wniosek.</w:t>
      </w:r>
    </w:p>
    <w:p w:rsidR="00A301E2" w:rsidRDefault="00A301E2" w:rsidP="00A301E2">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Oferta złożona po terminie otwarcia ofert zostanie niezwłocznie zwrócona Wykonawcy. </w:t>
      </w:r>
    </w:p>
    <w:p w:rsidR="00A301E2" w:rsidRPr="00C6201A" w:rsidRDefault="00A301E2" w:rsidP="00A301E2">
      <w:pPr>
        <w:numPr>
          <w:ilvl w:val="0"/>
          <w:numId w:val="7"/>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postepowania.</w:t>
      </w:r>
    </w:p>
    <w:p w:rsidR="00A301E2" w:rsidRPr="00DE76D4" w:rsidRDefault="00A301E2" w:rsidP="00A301E2">
      <w:pPr>
        <w:spacing w:after="0" w:line="240" w:lineRule="auto"/>
        <w:jc w:val="both"/>
        <w:rPr>
          <w:rFonts w:ascii="Tahoma" w:eastAsia="Calibri" w:hAnsi="Tahoma" w:cs="Tahoma"/>
          <w:color w:val="000000"/>
          <w:sz w:val="20"/>
          <w:szCs w:val="20"/>
        </w:rPr>
      </w:pPr>
    </w:p>
    <w:p w:rsidR="00A301E2" w:rsidRPr="00E11B4C" w:rsidRDefault="00A301E2" w:rsidP="00E11B4C">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 Miejsce i term</w:t>
      </w:r>
      <w:r>
        <w:rPr>
          <w:rFonts w:ascii="Tahoma" w:eastAsia="Calibri" w:hAnsi="Tahoma" w:cs="Tahoma"/>
          <w:b/>
          <w:color w:val="000000"/>
          <w:sz w:val="20"/>
          <w:szCs w:val="20"/>
          <w:u w:val="single"/>
        </w:rPr>
        <w:t>in  składania i otwarcia ofert.</w:t>
      </w:r>
    </w:p>
    <w:p w:rsidR="00A301E2" w:rsidRPr="003E5EF9" w:rsidRDefault="00A301E2" w:rsidP="00A301E2">
      <w:pPr>
        <w:pStyle w:val="Akapitzlist"/>
        <w:numPr>
          <w:ilvl w:val="0"/>
          <w:numId w:val="12"/>
        </w:numPr>
        <w:suppressAutoHyphens/>
        <w:spacing w:after="0"/>
        <w:rPr>
          <w:rFonts w:ascii="Tahoma" w:eastAsia="Times New Roman" w:hAnsi="Tahoma" w:cs="Tahoma"/>
          <w:b/>
          <w:color w:val="000000"/>
          <w:sz w:val="20"/>
          <w:szCs w:val="20"/>
          <w:lang w:eastAsia="ar-SA"/>
        </w:rPr>
      </w:pPr>
      <w:r>
        <w:rPr>
          <w:rFonts w:ascii="Tahoma" w:eastAsia="Times New Roman" w:hAnsi="Tahoma" w:cs="Tahoma"/>
          <w:color w:val="000000"/>
          <w:sz w:val="20"/>
          <w:szCs w:val="20"/>
          <w:lang w:eastAsia="ar-SA"/>
        </w:rPr>
        <w:t>Oferty należy złożyć:</w:t>
      </w:r>
    </w:p>
    <w:p w:rsidR="00A301E2" w:rsidRPr="000D30B4" w:rsidRDefault="00A301E2" w:rsidP="00A301E2">
      <w:pPr>
        <w:pStyle w:val="Akapitzlist"/>
        <w:suppressAutoHyphens/>
        <w:spacing w:after="0"/>
        <w:rPr>
          <w:rFonts w:ascii="Tahoma" w:eastAsia="Times New Roman" w:hAnsi="Tahoma" w:cs="Tahoma"/>
          <w:b/>
          <w:color w:val="000000"/>
          <w:sz w:val="20"/>
          <w:szCs w:val="20"/>
          <w:lang w:eastAsia="ar-SA"/>
        </w:rPr>
      </w:pPr>
      <w:r>
        <w:rPr>
          <w:rFonts w:ascii="Tahoma" w:eastAsia="Times New Roman" w:hAnsi="Tahoma" w:cs="Tahoma"/>
          <w:color w:val="000000"/>
          <w:sz w:val="20"/>
          <w:szCs w:val="20"/>
          <w:lang w:eastAsia="ar-SA"/>
        </w:rPr>
        <w:t xml:space="preserve">-    </w:t>
      </w:r>
      <w:r w:rsidRPr="000D30B4">
        <w:rPr>
          <w:rFonts w:ascii="Tahoma" w:eastAsia="Times New Roman" w:hAnsi="Tahoma" w:cs="Tahoma"/>
          <w:b/>
          <w:color w:val="000000"/>
          <w:sz w:val="20"/>
          <w:szCs w:val="20"/>
          <w:lang w:eastAsia="ar-SA"/>
        </w:rPr>
        <w:t xml:space="preserve">pisemnie </w:t>
      </w:r>
      <w:r w:rsidRPr="003E5EF9">
        <w:rPr>
          <w:rFonts w:ascii="Tahoma" w:eastAsia="Times New Roman" w:hAnsi="Tahoma" w:cs="Tahoma"/>
          <w:color w:val="000000"/>
          <w:sz w:val="20"/>
          <w:szCs w:val="20"/>
          <w:lang w:eastAsia="ar-SA"/>
        </w:rPr>
        <w:t>na adres Zamawiającego</w:t>
      </w:r>
      <w:r w:rsidRPr="000D30B4">
        <w:rPr>
          <w:rFonts w:ascii="Tahoma" w:eastAsia="Times New Roman" w:hAnsi="Tahoma" w:cs="Tahoma"/>
          <w:b/>
          <w:color w:val="000000"/>
          <w:sz w:val="20"/>
          <w:szCs w:val="20"/>
          <w:lang w:eastAsia="ar-SA"/>
        </w:rPr>
        <w:t xml:space="preserve"> </w:t>
      </w:r>
    </w:p>
    <w:p w:rsidR="00A301E2" w:rsidRPr="005C7356" w:rsidRDefault="00A301E2" w:rsidP="005C7356">
      <w:pPr>
        <w:pStyle w:val="Akapitzlist"/>
        <w:suppressAutoHyphens/>
        <w:spacing w:after="0"/>
        <w:rPr>
          <w:rFonts w:ascii="Tahoma" w:eastAsia="Times New Roman" w:hAnsi="Tahoma" w:cs="Tahoma"/>
          <w:b/>
          <w:color w:val="000000"/>
          <w:sz w:val="20"/>
          <w:szCs w:val="20"/>
          <w:lang w:eastAsia="ar-SA"/>
        </w:rPr>
      </w:pPr>
      <w:r w:rsidRPr="003E5EF9">
        <w:rPr>
          <w:rFonts w:ascii="Tahoma" w:eastAsia="Times New Roman" w:hAnsi="Tahoma" w:cs="Tahoma"/>
          <w:color w:val="000000"/>
          <w:sz w:val="20"/>
          <w:szCs w:val="20"/>
          <w:lang w:eastAsia="ar-SA"/>
        </w:rPr>
        <w:t xml:space="preserve"> ul. Aleja Róż 2, 07-200 Wyszków</w:t>
      </w:r>
    </w:p>
    <w:p w:rsidR="00A301E2" w:rsidRPr="000D30B4" w:rsidRDefault="00A301E2" w:rsidP="00A301E2">
      <w:pPr>
        <w:pStyle w:val="Akapitzlist"/>
        <w:numPr>
          <w:ilvl w:val="0"/>
          <w:numId w:val="12"/>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w terminie do dnia </w:t>
      </w:r>
      <w:r w:rsidR="00AC6DEC">
        <w:rPr>
          <w:rFonts w:ascii="Tahoma" w:eastAsia="Times New Roman" w:hAnsi="Tahoma" w:cs="Tahoma"/>
          <w:b/>
          <w:color w:val="000000"/>
          <w:sz w:val="20"/>
          <w:szCs w:val="20"/>
          <w:u w:val="single"/>
          <w:lang w:eastAsia="ar-SA"/>
        </w:rPr>
        <w:t>0</w:t>
      </w:r>
      <w:r w:rsidR="00706C5E">
        <w:rPr>
          <w:rFonts w:ascii="Tahoma" w:eastAsia="Times New Roman" w:hAnsi="Tahoma" w:cs="Tahoma"/>
          <w:b/>
          <w:color w:val="000000"/>
          <w:sz w:val="20"/>
          <w:szCs w:val="20"/>
          <w:u w:val="single"/>
          <w:lang w:eastAsia="ar-SA"/>
        </w:rPr>
        <w:t>3</w:t>
      </w:r>
      <w:r w:rsidR="00AC6DEC">
        <w:rPr>
          <w:rFonts w:ascii="Tahoma" w:eastAsia="Times New Roman" w:hAnsi="Tahoma" w:cs="Tahoma"/>
          <w:b/>
          <w:color w:val="000000"/>
          <w:sz w:val="20"/>
          <w:szCs w:val="20"/>
          <w:u w:val="single"/>
          <w:lang w:eastAsia="ar-SA"/>
        </w:rPr>
        <w:t>-11</w:t>
      </w:r>
      <w:r>
        <w:rPr>
          <w:rFonts w:ascii="Tahoma" w:eastAsia="Times New Roman" w:hAnsi="Tahoma" w:cs="Tahoma"/>
          <w:b/>
          <w:color w:val="000000"/>
          <w:sz w:val="20"/>
          <w:szCs w:val="20"/>
          <w:u w:val="single"/>
          <w:lang w:eastAsia="ar-SA"/>
        </w:rPr>
        <w:t>-2020 r.,</w:t>
      </w:r>
      <w:r w:rsidRPr="000D30B4">
        <w:rPr>
          <w:rFonts w:ascii="Tahoma" w:eastAsia="Times New Roman" w:hAnsi="Tahoma" w:cs="Tahoma"/>
          <w:b/>
          <w:color w:val="000000"/>
          <w:sz w:val="20"/>
          <w:szCs w:val="20"/>
          <w:u w:val="single"/>
          <w:lang w:eastAsia="ar-SA"/>
        </w:rPr>
        <w:t xml:space="preserve"> godz. </w:t>
      </w:r>
      <w:r>
        <w:rPr>
          <w:rFonts w:ascii="Tahoma" w:eastAsia="Times New Roman" w:hAnsi="Tahoma" w:cs="Tahoma"/>
          <w:b/>
          <w:color w:val="000000"/>
          <w:sz w:val="20"/>
          <w:szCs w:val="20"/>
          <w:u w:val="single"/>
          <w:lang w:eastAsia="ar-SA"/>
        </w:rPr>
        <w:t>11:</w:t>
      </w:r>
      <w:r w:rsidRPr="000D30B4">
        <w:rPr>
          <w:rFonts w:ascii="Tahoma" w:eastAsia="Times New Roman" w:hAnsi="Tahoma" w:cs="Tahoma"/>
          <w:b/>
          <w:color w:val="000000"/>
          <w:sz w:val="20"/>
          <w:szCs w:val="20"/>
          <w:u w:val="single"/>
          <w:lang w:eastAsia="ar-SA"/>
        </w:rPr>
        <w:t>00</w:t>
      </w:r>
    </w:p>
    <w:p w:rsidR="00A301E2" w:rsidRPr="00E11B4C" w:rsidRDefault="00A301E2" w:rsidP="00E11B4C">
      <w:pPr>
        <w:pStyle w:val="Akapitzlist"/>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Otwarcie ofert na</w:t>
      </w:r>
      <w:r>
        <w:rPr>
          <w:rFonts w:ascii="Tahoma" w:eastAsia="Times New Roman" w:hAnsi="Tahoma" w:cs="Tahoma"/>
          <w:color w:val="000000"/>
          <w:sz w:val="20"/>
          <w:szCs w:val="20"/>
          <w:lang w:eastAsia="ar-SA"/>
        </w:rPr>
        <w:t xml:space="preserve">stąpi w siedzibie Zamawiającego  </w:t>
      </w:r>
      <w:r w:rsidRPr="000D30B4">
        <w:rPr>
          <w:rFonts w:ascii="Tahoma" w:eastAsia="Times New Roman" w:hAnsi="Tahoma" w:cs="Tahoma"/>
          <w:b/>
          <w:color w:val="000000"/>
          <w:sz w:val="20"/>
          <w:szCs w:val="20"/>
          <w:u w:val="single"/>
          <w:lang w:eastAsia="ar-SA"/>
        </w:rPr>
        <w:t xml:space="preserve">w dniu  </w:t>
      </w:r>
      <w:r w:rsidR="00AC6DEC">
        <w:rPr>
          <w:rFonts w:ascii="Tahoma" w:eastAsia="Times New Roman" w:hAnsi="Tahoma" w:cs="Tahoma"/>
          <w:b/>
          <w:color w:val="000000"/>
          <w:sz w:val="20"/>
          <w:szCs w:val="20"/>
          <w:u w:val="single"/>
          <w:lang w:eastAsia="ar-SA"/>
        </w:rPr>
        <w:t>0</w:t>
      </w:r>
      <w:r w:rsidR="00706C5E">
        <w:rPr>
          <w:rFonts w:ascii="Tahoma" w:eastAsia="Times New Roman" w:hAnsi="Tahoma" w:cs="Tahoma"/>
          <w:b/>
          <w:color w:val="000000"/>
          <w:sz w:val="20"/>
          <w:szCs w:val="20"/>
          <w:u w:val="single"/>
          <w:lang w:eastAsia="ar-SA"/>
        </w:rPr>
        <w:t>3</w:t>
      </w:r>
      <w:r w:rsidR="00AC6DEC">
        <w:rPr>
          <w:rFonts w:ascii="Tahoma" w:eastAsia="Times New Roman" w:hAnsi="Tahoma" w:cs="Tahoma"/>
          <w:b/>
          <w:color w:val="000000"/>
          <w:sz w:val="20"/>
          <w:szCs w:val="20"/>
          <w:u w:val="single"/>
          <w:lang w:eastAsia="ar-SA"/>
        </w:rPr>
        <w:t>-11</w:t>
      </w:r>
      <w:r>
        <w:rPr>
          <w:rFonts w:ascii="Tahoma" w:eastAsia="Times New Roman" w:hAnsi="Tahoma" w:cs="Tahoma"/>
          <w:b/>
          <w:color w:val="000000"/>
          <w:sz w:val="20"/>
          <w:szCs w:val="20"/>
          <w:u w:val="single"/>
          <w:lang w:eastAsia="ar-SA"/>
        </w:rPr>
        <w:t>-2020 r.,</w:t>
      </w:r>
      <w:r w:rsidRPr="000D30B4">
        <w:rPr>
          <w:rFonts w:ascii="Tahoma" w:eastAsia="Times New Roman" w:hAnsi="Tahoma" w:cs="Tahoma"/>
          <w:b/>
          <w:color w:val="000000"/>
          <w:sz w:val="20"/>
          <w:szCs w:val="20"/>
          <w:u w:val="single"/>
          <w:lang w:eastAsia="ar-SA"/>
        </w:rPr>
        <w:t xml:space="preserve">  godz.</w:t>
      </w:r>
      <w:r>
        <w:rPr>
          <w:rFonts w:ascii="Tahoma" w:eastAsia="Times New Roman" w:hAnsi="Tahoma" w:cs="Tahoma"/>
          <w:b/>
          <w:color w:val="000000"/>
          <w:sz w:val="20"/>
          <w:szCs w:val="20"/>
          <w:u w:val="single"/>
          <w:lang w:eastAsia="ar-SA"/>
        </w:rPr>
        <w:t>11:05</w:t>
      </w:r>
    </w:p>
    <w:p w:rsidR="00A301E2" w:rsidRPr="000D30B4" w:rsidRDefault="00A301E2" w:rsidP="00A301E2">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3. Niezwłocznie po otwarciu ofert zamawiający zamieści na stronie </w:t>
      </w:r>
      <w:hyperlink r:id="rId12" w:history="1">
        <w:r w:rsidRPr="000D30B4">
          <w:rPr>
            <w:rStyle w:val="Hipercze"/>
            <w:rFonts w:ascii="Tahoma" w:eastAsia="Times New Roman" w:hAnsi="Tahoma" w:cs="Tahoma"/>
            <w:sz w:val="20"/>
            <w:szCs w:val="20"/>
            <w:lang w:eastAsia="ar-SA"/>
          </w:rPr>
          <w:t>www.wyszkow.pl</w:t>
        </w:r>
      </w:hyperlink>
      <w:r w:rsidRPr="000D30B4">
        <w:rPr>
          <w:rFonts w:ascii="Tahoma" w:eastAsia="Times New Roman" w:hAnsi="Tahoma" w:cs="Tahoma"/>
          <w:color w:val="000000"/>
          <w:sz w:val="20"/>
          <w:szCs w:val="20"/>
          <w:lang w:eastAsia="ar-SA"/>
        </w:rPr>
        <w:t xml:space="preserve"> informacje dotyczące :</w:t>
      </w:r>
    </w:p>
    <w:p w:rsidR="00A301E2" w:rsidRPr="000D30B4" w:rsidRDefault="00A301E2" w:rsidP="00A301E2">
      <w:pPr>
        <w:pStyle w:val="Akapitzlist"/>
        <w:suppressAutoHyphens/>
        <w:spacing w:after="0"/>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a) kwot</w:t>
      </w:r>
      <w:r>
        <w:rPr>
          <w:rFonts w:ascii="Tahoma" w:eastAsia="Times New Roman" w:hAnsi="Tahoma" w:cs="Tahoma"/>
          <w:color w:val="000000"/>
          <w:sz w:val="20"/>
          <w:szCs w:val="20"/>
          <w:lang w:eastAsia="ar-SA"/>
        </w:rPr>
        <w:t>ę</w:t>
      </w:r>
      <w:r w:rsidRPr="000D30B4">
        <w:rPr>
          <w:rFonts w:ascii="Tahoma" w:eastAsia="Times New Roman" w:hAnsi="Tahoma" w:cs="Tahoma"/>
          <w:color w:val="000000"/>
          <w:sz w:val="20"/>
          <w:szCs w:val="20"/>
          <w:lang w:eastAsia="ar-SA"/>
        </w:rPr>
        <w:t>, którą zamierza przeznaczyć na sfinansowanie zamówienia;</w:t>
      </w:r>
    </w:p>
    <w:p w:rsidR="00A301E2" w:rsidRPr="000D30B4" w:rsidRDefault="00A301E2" w:rsidP="00A301E2">
      <w:pPr>
        <w:pStyle w:val="Akapitzlist"/>
        <w:suppressAutoHyphens/>
        <w:spacing w:after="0"/>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b) firm oraz adresów wykonawców, którzy złożyli oferty w terminie;</w:t>
      </w:r>
    </w:p>
    <w:p w:rsidR="00A301E2" w:rsidRDefault="00A301E2" w:rsidP="00E11B4C">
      <w:pPr>
        <w:pStyle w:val="Akapitzlist"/>
        <w:suppressAutoHyphens/>
        <w:spacing w:after="0"/>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c) ceny, terminu wykonania zamówienia, okresu gwarancji i warunków płatności zawartych</w:t>
      </w:r>
      <w:r>
        <w:rPr>
          <w:rFonts w:ascii="Tahoma" w:eastAsia="Times New Roman" w:hAnsi="Tahoma" w:cs="Tahoma"/>
          <w:color w:val="000000"/>
          <w:sz w:val="20"/>
          <w:szCs w:val="20"/>
          <w:lang w:eastAsia="ar-SA"/>
        </w:rPr>
        <w:t xml:space="preserve">                 </w:t>
      </w:r>
      <w:r w:rsidRPr="000D30B4">
        <w:rPr>
          <w:rFonts w:ascii="Tahoma" w:eastAsia="Times New Roman" w:hAnsi="Tahoma" w:cs="Tahoma"/>
          <w:color w:val="000000"/>
          <w:sz w:val="20"/>
          <w:szCs w:val="20"/>
          <w:lang w:eastAsia="ar-SA"/>
        </w:rPr>
        <w:t xml:space="preserve"> w ofertach;</w:t>
      </w:r>
    </w:p>
    <w:p w:rsidR="00E11B4C" w:rsidRPr="00E11B4C" w:rsidRDefault="00E11B4C" w:rsidP="00E11B4C">
      <w:pPr>
        <w:pStyle w:val="Akapitzlist"/>
        <w:suppressAutoHyphens/>
        <w:spacing w:after="0"/>
        <w:ind w:left="993"/>
        <w:rPr>
          <w:rFonts w:ascii="Tahoma" w:eastAsia="Times New Roman" w:hAnsi="Tahoma" w:cs="Tahoma"/>
          <w:color w:val="000000"/>
          <w:sz w:val="20"/>
          <w:szCs w:val="20"/>
          <w:lang w:eastAsia="ar-SA"/>
        </w:rPr>
      </w:pPr>
    </w:p>
    <w:p w:rsidR="00A301E2" w:rsidRPr="00B41773" w:rsidRDefault="00A301E2" w:rsidP="00A301E2">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XIII. Opis sposobu obliczenia ceny.</w:t>
      </w:r>
    </w:p>
    <w:p w:rsidR="00081B57" w:rsidRDefault="00AC6DEC" w:rsidP="00081B57">
      <w:pPr>
        <w:pStyle w:val="Akapitzlist"/>
        <w:numPr>
          <w:ilvl w:val="6"/>
          <w:numId w:val="28"/>
        </w:numPr>
        <w:tabs>
          <w:tab w:val="left" w:pos="284"/>
        </w:tabs>
        <w:spacing w:line="260" w:lineRule="atLeast"/>
        <w:ind w:left="0" w:firstLine="0"/>
        <w:jc w:val="both"/>
        <w:rPr>
          <w:rFonts w:ascii="Tahoma" w:hAnsi="Tahoma" w:cs="Tahoma"/>
          <w:color w:val="000000"/>
          <w:sz w:val="20"/>
          <w:szCs w:val="20"/>
        </w:rPr>
      </w:pPr>
      <w:r w:rsidRPr="00AC6DEC">
        <w:rPr>
          <w:rFonts w:ascii="Tahoma" w:hAnsi="Tahoma" w:cs="Tahoma"/>
          <w:color w:val="000000"/>
          <w:sz w:val="20"/>
          <w:szCs w:val="20"/>
        </w:rPr>
        <w:t>Cenę oferty należy podać w PLN, słownie i cyfrow</w:t>
      </w:r>
      <w:r w:rsidR="00081B57">
        <w:rPr>
          <w:rFonts w:ascii="Tahoma" w:hAnsi="Tahoma" w:cs="Tahoma"/>
          <w:color w:val="000000"/>
          <w:sz w:val="20"/>
          <w:szCs w:val="20"/>
        </w:rPr>
        <w:t>o.</w:t>
      </w:r>
    </w:p>
    <w:p w:rsidR="00AC6DEC" w:rsidRDefault="00AC6DEC" w:rsidP="00081B57">
      <w:pPr>
        <w:pStyle w:val="Akapitzlist"/>
        <w:numPr>
          <w:ilvl w:val="6"/>
          <w:numId w:val="28"/>
        </w:numPr>
        <w:tabs>
          <w:tab w:val="left" w:pos="284"/>
        </w:tabs>
        <w:spacing w:line="260" w:lineRule="atLeast"/>
        <w:ind w:left="0" w:firstLine="0"/>
        <w:jc w:val="both"/>
        <w:rPr>
          <w:rFonts w:ascii="Tahoma" w:hAnsi="Tahoma" w:cs="Tahoma"/>
          <w:color w:val="000000"/>
          <w:sz w:val="20"/>
          <w:szCs w:val="20"/>
        </w:rPr>
      </w:pPr>
      <w:r w:rsidRPr="00081B57">
        <w:rPr>
          <w:rFonts w:ascii="Tahoma" w:hAnsi="Tahoma" w:cs="Tahoma"/>
          <w:color w:val="000000"/>
          <w:sz w:val="20"/>
          <w:szCs w:val="20"/>
        </w:rPr>
        <w:t xml:space="preserve">Podana w ofercie cena musi uwzględniać wszystkie wymagania Zamawiającego określone </w:t>
      </w:r>
      <w:r w:rsidR="00081B57">
        <w:rPr>
          <w:rFonts w:ascii="Tahoma" w:hAnsi="Tahoma" w:cs="Tahoma"/>
          <w:color w:val="000000"/>
          <w:sz w:val="20"/>
          <w:szCs w:val="20"/>
        </w:rPr>
        <w:t xml:space="preserve">                               </w:t>
      </w:r>
      <w:r w:rsidRPr="00081B57">
        <w:rPr>
          <w:rFonts w:ascii="Tahoma" w:hAnsi="Tahoma" w:cs="Tahoma"/>
          <w:color w:val="000000"/>
          <w:sz w:val="20"/>
          <w:szCs w:val="20"/>
        </w:rPr>
        <w:t>w niniejszej specyfikacji oraz obejmować wszelkie koszty, jakie poniesie</w:t>
      </w:r>
      <w:r w:rsidR="00081B57">
        <w:rPr>
          <w:rFonts w:ascii="Tahoma" w:hAnsi="Tahoma" w:cs="Tahoma"/>
          <w:color w:val="000000"/>
          <w:sz w:val="20"/>
          <w:szCs w:val="20"/>
        </w:rPr>
        <w:t xml:space="preserve"> Wykonawca z tytułu należytego oraz zgodnego z umową i obowiązującymi przepisami wykonania zamówienia.</w:t>
      </w:r>
    </w:p>
    <w:p w:rsidR="00081B57" w:rsidRDefault="00081B57" w:rsidP="00081B57">
      <w:pPr>
        <w:pStyle w:val="Akapitzlist"/>
        <w:numPr>
          <w:ilvl w:val="6"/>
          <w:numId w:val="28"/>
        </w:numPr>
        <w:tabs>
          <w:tab w:val="left" w:pos="284"/>
        </w:tabs>
        <w:spacing w:line="260" w:lineRule="atLeast"/>
        <w:ind w:left="0" w:firstLine="0"/>
        <w:jc w:val="both"/>
        <w:rPr>
          <w:rFonts w:ascii="Tahoma" w:hAnsi="Tahoma" w:cs="Tahoma"/>
          <w:color w:val="000000"/>
          <w:sz w:val="20"/>
          <w:szCs w:val="20"/>
        </w:rPr>
      </w:pPr>
      <w:r>
        <w:rPr>
          <w:rFonts w:ascii="Tahoma" w:hAnsi="Tahoma" w:cs="Tahoma"/>
          <w:color w:val="000000"/>
          <w:sz w:val="20"/>
          <w:szCs w:val="20"/>
        </w:rPr>
        <w:t>Cena nie ulega zmianie przez okres ważności oferty (związania) oraz okres realizacji zamówienia.</w:t>
      </w:r>
    </w:p>
    <w:p w:rsidR="00081B57" w:rsidRDefault="00081B57" w:rsidP="00081B57">
      <w:pPr>
        <w:pStyle w:val="Akapitzlist"/>
        <w:numPr>
          <w:ilvl w:val="6"/>
          <w:numId w:val="28"/>
        </w:numPr>
        <w:tabs>
          <w:tab w:val="left" w:pos="284"/>
        </w:tabs>
        <w:spacing w:line="260" w:lineRule="atLeast"/>
        <w:ind w:left="0" w:firstLine="0"/>
        <w:jc w:val="both"/>
        <w:rPr>
          <w:rFonts w:ascii="Tahoma" w:hAnsi="Tahoma" w:cs="Tahoma"/>
          <w:color w:val="000000"/>
          <w:sz w:val="20"/>
          <w:szCs w:val="20"/>
        </w:rPr>
      </w:pPr>
      <w:r>
        <w:rPr>
          <w:rFonts w:ascii="Tahoma" w:hAnsi="Tahoma" w:cs="Tahoma"/>
          <w:color w:val="000000"/>
          <w:sz w:val="20"/>
          <w:szCs w:val="20"/>
        </w:rPr>
        <w:t>Zamawiający nie dopuszcza rozliczeń w walutach obcych.</w:t>
      </w:r>
    </w:p>
    <w:p w:rsidR="00081B57" w:rsidRDefault="00081B57" w:rsidP="00081B57">
      <w:pPr>
        <w:pStyle w:val="Akapitzlist"/>
        <w:numPr>
          <w:ilvl w:val="6"/>
          <w:numId w:val="28"/>
        </w:numPr>
        <w:tabs>
          <w:tab w:val="left" w:pos="284"/>
        </w:tabs>
        <w:spacing w:line="260" w:lineRule="atLeast"/>
        <w:ind w:left="0" w:firstLine="0"/>
        <w:jc w:val="both"/>
        <w:rPr>
          <w:rFonts w:ascii="Tahoma" w:hAnsi="Tahoma" w:cs="Tahoma"/>
          <w:color w:val="000000"/>
          <w:sz w:val="20"/>
          <w:szCs w:val="20"/>
        </w:rPr>
      </w:pPr>
      <w:r>
        <w:rPr>
          <w:rFonts w:ascii="Tahoma" w:hAnsi="Tahoma" w:cs="Tahoma"/>
          <w:color w:val="000000"/>
          <w:sz w:val="20"/>
          <w:szCs w:val="20"/>
        </w:rPr>
        <w:t>Wykonawca dokona obliczenia ceny w oparciu o zestawienie cenowe, szacując wartość dostawy każdej pozycji zamówienia. Ustaloną cenę brutto pozycji należy pomnożyć przez wymaganą ilość. Suma wartości brutto wszystkich pozycji będzie stanowić cenę oferty.</w:t>
      </w:r>
    </w:p>
    <w:p w:rsidR="00AC6DEC" w:rsidRPr="00B63D89" w:rsidRDefault="00081B57" w:rsidP="00B63D89">
      <w:pPr>
        <w:pStyle w:val="Akapitzlist"/>
        <w:numPr>
          <w:ilvl w:val="6"/>
          <w:numId w:val="28"/>
        </w:numPr>
        <w:tabs>
          <w:tab w:val="left" w:pos="284"/>
        </w:tabs>
        <w:spacing w:line="260" w:lineRule="atLeast"/>
        <w:ind w:left="0" w:firstLine="0"/>
        <w:jc w:val="both"/>
        <w:rPr>
          <w:rFonts w:ascii="Tahoma" w:hAnsi="Tahoma" w:cs="Tahoma"/>
          <w:color w:val="000000"/>
          <w:sz w:val="20"/>
          <w:szCs w:val="20"/>
        </w:rPr>
      </w:pPr>
      <w:r>
        <w:rPr>
          <w:rFonts w:ascii="Tahoma" w:hAnsi="Tahoma" w:cs="Tahoma"/>
          <w:color w:val="000000"/>
          <w:sz w:val="20"/>
          <w:szCs w:val="20"/>
        </w:rPr>
        <w:t>W cenie ofertowej należy uwzględnić podatek VAT oraz wszystkie wymagania określone</w:t>
      </w:r>
      <w:r w:rsidR="00B63D89">
        <w:rPr>
          <w:rFonts w:ascii="Tahoma" w:hAnsi="Tahoma" w:cs="Tahoma"/>
          <w:color w:val="000000"/>
          <w:sz w:val="20"/>
          <w:szCs w:val="20"/>
        </w:rPr>
        <w:t xml:space="preserve">                         </w:t>
      </w:r>
      <w:r>
        <w:rPr>
          <w:rFonts w:ascii="Tahoma" w:hAnsi="Tahoma" w:cs="Tahoma"/>
          <w:color w:val="000000"/>
          <w:sz w:val="20"/>
          <w:szCs w:val="20"/>
        </w:rPr>
        <w:t xml:space="preserve"> w niniejszej SIWZ, np. koszty transportu i inne. Cena brutto podana w ofercie winna zawierać wszystkie koszty bezpośrednie, koszty pośrednie oraz zysk i powinna uwzględniać wszelkie uwarunkowania zawarte e Opisie przedmiotu zamówienia. W cenie powinny być również uwzględnione wszystkie podatki, opłaty celne, ubezpieczenia, opłaty transportowe itp. Podana cena jest obowiązująca w całym okresie ważności oferty.</w:t>
      </w:r>
    </w:p>
    <w:p w:rsidR="00A301E2" w:rsidRPr="00DE76D4" w:rsidRDefault="00A301E2" w:rsidP="00A301E2">
      <w:pPr>
        <w:tabs>
          <w:tab w:val="left" w:pos="1350"/>
        </w:tabs>
        <w:spacing w:line="260" w:lineRule="atLeast"/>
        <w:contextualSpacing/>
        <w:jc w:val="both"/>
        <w:rPr>
          <w:rFonts w:ascii="Tahoma" w:eastAsia="Calibri" w:hAnsi="Tahoma" w:cs="Tahoma"/>
          <w:sz w:val="20"/>
          <w:szCs w:val="20"/>
        </w:rPr>
      </w:pPr>
    </w:p>
    <w:p w:rsidR="00A301E2" w:rsidRPr="00DE76D4" w:rsidRDefault="00A301E2" w:rsidP="00A301E2">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XIV</w:t>
      </w:r>
      <w:r w:rsidRPr="00DE76D4">
        <w:rPr>
          <w:rFonts w:ascii="Tahoma" w:eastAsia="Calibri" w:hAnsi="Tahoma" w:cs="Tahoma"/>
          <w:b/>
          <w:color w:val="000000"/>
          <w:sz w:val="20"/>
          <w:szCs w:val="20"/>
          <w:u w:val="single"/>
        </w:rPr>
        <w:t>. Opis kryteriów, którymi zamawiający będzie się kierował przy wyborze oferty wraz</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z podaniem znaczenia tych kryteriów oraz sposobu oceny ofert.</w:t>
      </w:r>
    </w:p>
    <w:p w:rsidR="00A301E2" w:rsidRDefault="00A301E2" w:rsidP="00A301E2">
      <w:pPr>
        <w:spacing w:after="60"/>
        <w:jc w:val="both"/>
        <w:outlineLvl w:val="1"/>
        <w:rPr>
          <w:rFonts w:asciiTheme="majorHAnsi" w:eastAsia="Calibri" w:hAnsiTheme="majorHAnsi" w:cs="Times New Roman"/>
        </w:rPr>
      </w:pPr>
    </w:p>
    <w:p w:rsidR="00A301E2" w:rsidRPr="00B065B0" w:rsidRDefault="00A301E2" w:rsidP="00A301E2">
      <w:pPr>
        <w:spacing w:after="60"/>
        <w:jc w:val="both"/>
        <w:outlineLvl w:val="1"/>
        <w:rPr>
          <w:rFonts w:ascii="Tahoma" w:eastAsia="Calibri" w:hAnsi="Tahoma" w:cs="Tahoma"/>
          <w:sz w:val="20"/>
          <w:szCs w:val="20"/>
        </w:rPr>
      </w:pPr>
      <w:r w:rsidRPr="00B065B0">
        <w:rPr>
          <w:rFonts w:ascii="Tahoma" w:eastAsia="Calibri" w:hAnsi="Tahoma" w:cs="Tahoma"/>
          <w:sz w:val="20"/>
          <w:szCs w:val="20"/>
        </w:rPr>
        <w:t xml:space="preserve">1.   Ocena ofert zostanie przeprowadzona w oparciu o kryterium: </w:t>
      </w:r>
    </w:p>
    <w:p w:rsidR="00A301E2" w:rsidRPr="006A226E" w:rsidRDefault="00A301E2" w:rsidP="00A301E2">
      <w:pPr>
        <w:spacing w:after="60"/>
        <w:ind w:firstLine="851"/>
        <w:jc w:val="both"/>
        <w:outlineLvl w:val="1"/>
        <w:rPr>
          <w:rFonts w:ascii="Tahoma" w:eastAsia="Calibri" w:hAnsi="Tahoma" w:cs="Tahoma"/>
          <w:b/>
          <w:sz w:val="20"/>
          <w:szCs w:val="20"/>
        </w:rPr>
      </w:pPr>
      <w:r w:rsidRPr="006A226E">
        <w:rPr>
          <w:rFonts w:ascii="Tahoma" w:eastAsia="Calibri" w:hAnsi="Tahoma" w:cs="Tahoma"/>
          <w:b/>
          <w:sz w:val="20"/>
          <w:szCs w:val="20"/>
        </w:rPr>
        <w:t xml:space="preserve">1)  cena – </w:t>
      </w:r>
      <w:r w:rsidR="003775A6">
        <w:rPr>
          <w:rFonts w:ascii="Tahoma" w:eastAsia="Calibri" w:hAnsi="Tahoma" w:cs="Tahoma"/>
          <w:b/>
          <w:sz w:val="20"/>
          <w:szCs w:val="20"/>
        </w:rPr>
        <w:t>6</w:t>
      </w:r>
      <w:r w:rsidRPr="006A226E">
        <w:rPr>
          <w:rFonts w:ascii="Tahoma" w:eastAsia="Calibri" w:hAnsi="Tahoma" w:cs="Tahoma"/>
          <w:b/>
          <w:sz w:val="20"/>
          <w:szCs w:val="20"/>
        </w:rPr>
        <w:t>0 %,</w:t>
      </w:r>
    </w:p>
    <w:p w:rsidR="00A301E2" w:rsidRDefault="00A301E2" w:rsidP="00A301E2">
      <w:pPr>
        <w:spacing w:after="60"/>
        <w:ind w:firstLine="851"/>
        <w:jc w:val="both"/>
        <w:outlineLvl w:val="1"/>
        <w:rPr>
          <w:rFonts w:ascii="Tahoma" w:eastAsia="Calibri" w:hAnsi="Tahoma" w:cs="Tahoma"/>
          <w:b/>
          <w:sz w:val="20"/>
          <w:szCs w:val="20"/>
        </w:rPr>
      </w:pPr>
      <w:r>
        <w:rPr>
          <w:rFonts w:ascii="Tahoma" w:eastAsia="Calibri" w:hAnsi="Tahoma" w:cs="Tahoma"/>
          <w:b/>
          <w:sz w:val="20"/>
          <w:szCs w:val="20"/>
        </w:rPr>
        <w:t xml:space="preserve">2)  </w:t>
      </w:r>
      <w:r w:rsidR="00B63D89">
        <w:rPr>
          <w:rFonts w:ascii="Tahoma" w:eastAsia="Calibri" w:hAnsi="Tahoma" w:cs="Tahoma"/>
          <w:b/>
          <w:sz w:val="20"/>
          <w:szCs w:val="20"/>
        </w:rPr>
        <w:t>skrócenie czasu realizacji zamówienia</w:t>
      </w:r>
      <w:r>
        <w:rPr>
          <w:rFonts w:ascii="Tahoma" w:eastAsia="Calibri" w:hAnsi="Tahoma" w:cs="Tahoma"/>
          <w:b/>
          <w:sz w:val="20"/>
          <w:szCs w:val="20"/>
        </w:rPr>
        <w:t xml:space="preserve"> – </w:t>
      </w:r>
      <w:r w:rsidR="003775A6">
        <w:rPr>
          <w:rFonts w:ascii="Tahoma" w:eastAsia="Calibri" w:hAnsi="Tahoma" w:cs="Tahoma"/>
          <w:b/>
          <w:sz w:val="20"/>
          <w:szCs w:val="20"/>
        </w:rPr>
        <w:t>4</w:t>
      </w:r>
      <w:r w:rsidRPr="006A226E">
        <w:rPr>
          <w:rFonts w:ascii="Tahoma" w:eastAsia="Calibri" w:hAnsi="Tahoma" w:cs="Tahoma"/>
          <w:b/>
          <w:sz w:val="20"/>
          <w:szCs w:val="20"/>
        </w:rPr>
        <w:t>0 %</w:t>
      </w:r>
    </w:p>
    <w:p w:rsidR="00A301E2" w:rsidRPr="006A226E" w:rsidRDefault="00A301E2" w:rsidP="00A301E2">
      <w:pPr>
        <w:spacing w:after="60"/>
        <w:ind w:firstLine="851"/>
        <w:jc w:val="both"/>
        <w:outlineLvl w:val="1"/>
        <w:rPr>
          <w:rFonts w:ascii="Tahoma" w:eastAsia="Calibri" w:hAnsi="Tahoma" w:cs="Tahoma"/>
          <w:b/>
          <w:sz w:val="20"/>
          <w:szCs w:val="20"/>
        </w:rPr>
      </w:pPr>
    </w:p>
    <w:p w:rsidR="00A301E2" w:rsidRPr="00B065B0" w:rsidRDefault="00A301E2" w:rsidP="00A301E2">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 xml:space="preserve">2. Liczba punktów w kryterium – </w:t>
      </w:r>
      <w:r w:rsidRPr="00567719">
        <w:rPr>
          <w:rFonts w:ascii="Tahoma" w:eastAsia="Times New Roman" w:hAnsi="Tahoma" w:cs="Tahoma"/>
          <w:b/>
          <w:sz w:val="20"/>
          <w:szCs w:val="20"/>
          <w:lang w:eastAsia="ar-SA"/>
        </w:rPr>
        <w:t xml:space="preserve">cena </w:t>
      </w:r>
      <w:r w:rsidR="003775A6">
        <w:rPr>
          <w:rFonts w:ascii="Tahoma" w:eastAsia="Times New Roman" w:hAnsi="Tahoma" w:cs="Tahoma"/>
          <w:b/>
          <w:sz w:val="20"/>
          <w:szCs w:val="20"/>
          <w:lang w:eastAsia="ar-SA"/>
        </w:rPr>
        <w:t>6</w:t>
      </w:r>
      <w:r w:rsidRPr="00567719">
        <w:rPr>
          <w:rFonts w:ascii="Tahoma" w:eastAsia="Times New Roman" w:hAnsi="Tahoma" w:cs="Tahoma"/>
          <w:b/>
          <w:sz w:val="20"/>
          <w:szCs w:val="20"/>
          <w:lang w:eastAsia="ar-SA"/>
        </w:rPr>
        <w:t>0 %</w:t>
      </w:r>
      <w:r w:rsidRPr="00B065B0">
        <w:rPr>
          <w:rFonts w:ascii="Tahoma" w:eastAsia="Times New Roman" w:hAnsi="Tahoma" w:cs="Tahoma"/>
          <w:sz w:val="20"/>
          <w:szCs w:val="20"/>
          <w:lang w:eastAsia="ar-SA"/>
        </w:rPr>
        <w:t xml:space="preserve"> zostanie obliczone wg wzoru:</w:t>
      </w:r>
    </w:p>
    <w:p w:rsidR="00A301E2" w:rsidRPr="00B065B0" w:rsidRDefault="00A301E2" w:rsidP="00A301E2">
      <w:pPr>
        <w:suppressAutoHyphens/>
        <w:spacing w:after="0" w:line="240" w:lineRule="auto"/>
        <w:jc w:val="both"/>
        <w:rPr>
          <w:rFonts w:ascii="Tahoma" w:eastAsia="Times New Roman" w:hAnsi="Tahoma" w:cs="Tahoma"/>
          <w:sz w:val="20"/>
          <w:szCs w:val="20"/>
          <w:lang w:eastAsia="ar-SA"/>
        </w:rPr>
      </w:pPr>
    </w:p>
    <w:p w:rsidR="00A301E2" w:rsidRPr="00B065B0" w:rsidRDefault="00A301E2" w:rsidP="00A301E2">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t>cena oferty najniższej</w:t>
      </w:r>
    </w:p>
    <w:p w:rsidR="00A301E2" w:rsidRPr="00B065B0" w:rsidRDefault="00A301E2" w:rsidP="00A301E2">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 xml:space="preserve">liczba punktów badanej oferty   = -------------------------------  X </w:t>
      </w:r>
      <w:r w:rsidR="003775A6">
        <w:rPr>
          <w:rFonts w:ascii="Tahoma" w:eastAsia="Times New Roman" w:hAnsi="Tahoma" w:cs="Tahoma"/>
          <w:sz w:val="20"/>
          <w:szCs w:val="20"/>
          <w:lang w:eastAsia="ar-SA"/>
        </w:rPr>
        <w:t>6</w:t>
      </w:r>
      <w:r w:rsidRPr="00B065B0">
        <w:rPr>
          <w:rFonts w:ascii="Tahoma" w:eastAsia="Times New Roman" w:hAnsi="Tahoma" w:cs="Tahoma"/>
          <w:sz w:val="20"/>
          <w:szCs w:val="20"/>
          <w:lang w:eastAsia="ar-SA"/>
        </w:rPr>
        <w:t>0</w:t>
      </w:r>
    </w:p>
    <w:p w:rsidR="00A301E2" w:rsidRDefault="00A301E2" w:rsidP="00A301E2">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t>cena oferty badanej</w:t>
      </w:r>
    </w:p>
    <w:p w:rsidR="00A301E2" w:rsidRDefault="00A301E2" w:rsidP="00A301E2">
      <w:pPr>
        <w:suppressAutoHyphens/>
        <w:spacing w:after="0" w:line="240" w:lineRule="auto"/>
        <w:jc w:val="both"/>
        <w:rPr>
          <w:rFonts w:ascii="Tahoma" w:eastAsia="Times New Roman" w:hAnsi="Tahoma" w:cs="Tahoma"/>
          <w:sz w:val="20"/>
          <w:szCs w:val="20"/>
          <w:lang w:eastAsia="ar-SA"/>
        </w:rPr>
      </w:pPr>
    </w:p>
    <w:p w:rsidR="00A301E2" w:rsidRPr="00B065B0" w:rsidRDefault="00A301E2" w:rsidP="00A301E2">
      <w:pPr>
        <w:suppressAutoHyphens/>
        <w:spacing w:after="0" w:line="240" w:lineRule="auto"/>
        <w:jc w:val="both"/>
        <w:rPr>
          <w:rFonts w:ascii="Tahoma" w:eastAsia="Times New Roman" w:hAnsi="Tahoma" w:cs="Tahoma"/>
          <w:sz w:val="20"/>
          <w:szCs w:val="20"/>
          <w:lang w:eastAsia="ar-SA"/>
        </w:rPr>
      </w:pPr>
    </w:p>
    <w:p w:rsidR="00A301E2" w:rsidRDefault="00A301E2" w:rsidP="00A301E2">
      <w:pPr>
        <w:suppressAutoHyphens/>
        <w:spacing w:after="0" w:line="240" w:lineRule="auto"/>
        <w:jc w:val="both"/>
        <w:rPr>
          <w:rFonts w:ascii="Tahoma" w:eastAsia="Times New Roman" w:hAnsi="Tahoma" w:cs="Tahoma"/>
          <w:b/>
          <w:sz w:val="20"/>
          <w:szCs w:val="20"/>
          <w:lang w:eastAsia="ar-SA"/>
        </w:rPr>
      </w:pPr>
      <w:r w:rsidRPr="00B065B0">
        <w:rPr>
          <w:rFonts w:ascii="Tahoma" w:eastAsia="Times New Roman" w:hAnsi="Tahoma" w:cs="Tahoma"/>
          <w:sz w:val="20"/>
          <w:szCs w:val="20"/>
          <w:lang w:eastAsia="ar-SA"/>
        </w:rPr>
        <w:t>3. Liczba punktów w kryterium</w:t>
      </w:r>
      <w:r>
        <w:rPr>
          <w:rFonts w:ascii="Tahoma" w:eastAsia="Times New Roman" w:hAnsi="Tahoma" w:cs="Tahoma"/>
          <w:sz w:val="20"/>
          <w:szCs w:val="20"/>
          <w:lang w:eastAsia="ar-SA"/>
        </w:rPr>
        <w:t xml:space="preserve"> -  </w:t>
      </w:r>
      <w:r w:rsidR="00B63D89">
        <w:rPr>
          <w:rFonts w:ascii="Tahoma" w:eastAsia="Calibri" w:hAnsi="Tahoma" w:cs="Tahoma"/>
          <w:b/>
          <w:sz w:val="20"/>
          <w:szCs w:val="20"/>
        </w:rPr>
        <w:t xml:space="preserve">skrócenie czasu realizacji zamówienia - </w:t>
      </w:r>
      <w:r>
        <w:rPr>
          <w:rFonts w:ascii="Tahoma" w:eastAsia="Times New Roman" w:hAnsi="Tahoma" w:cs="Tahoma"/>
          <w:b/>
          <w:sz w:val="20"/>
          <w:szCs w:val="20"/>
          <w:lang w:eastAsia="ar-SA"/>
        </w:rPr>
        <w:t xml:space="preserve"> max </w:t>
      </w:r>
      <w:r w:rsidR="00616E1E">
        <w:rPr>
          <w:rFonts w:ascii="Tahoma" w:eastAsia="Times New Roman" w:hAnsi="Tahoma" w:cs="Tahoma"/>
          <w:b/>
          <w:sz w:val="20"/>
          <w:szCs w:val="20"/>
          <w:lang w:eastAsia="ar-SA"/>
        </w:rPr>
        <w:t>4</w:t>
      </w:r>
      <w:r>
        <w:rPr>
          <w:rFonts w:ascii="Tahoma" w:eastAsia="Times New Roman" w:hAnsi="Tahoma" w:cs="Tahoma"/>
          <w:b/>
          <w:sz w:val="20"/>
          <w:szCs w:val="20"/>
          <w:lang w:eastAsia="ar-SA"/>
        </w:rPr>
        <w:t>0 pkt</w:t>
      </w:r>
    </w:p>
    <w:p w:rsidR="00A301E2" w:rsidRDefault="00A301E2" w:rsidP="003775A6">
      <w:pPr>
        <w:suppressAutoHyphens/>
        <w:spacing w:after="0" w:line="240" w:lineRule="auto"/>
        <w:jc w:val="both"/>
        <w:rPr>
          <w:rFonts w:ascii="Tahoma" w:eastAsia="Times New Roman" w:hAnsi="Tahoma" w:cs="Tahoma"/>
          <w:sz w:val="20"/>
          <w:szCs w:val="20"/>
          <w:lang w:eastAsia="ar-SA"/>
        </w:rPr>
      </w:pPr>
    </w:p>
    <w:tbl>
      <w:tblPr>
        <w:tblStyle w:val="Tabela-Siatka"/>
        <w:tblW w:w="0" w:type="auto"/>
        <w:tblInd w:w="534" w:type="dxa"/>
        <w:tblLook w:val="04A0" w:firstRow="1" w:lastRow="0" w:firstColumn="1" w:lastColumn="0" w:noHBand="0" w:noVBand="1"/>
      </w:tblPr>
      <w:tblGrid>
        <w:gridCol w:w="5670"/>
        <w:gridCol w:w="2268"/>
      </w:tblGrid>
      <w:tr w:rsidR="00B63D89" w:rsidTr="00B63D89">
        <w:tc>
          <w:tcPr>
            <w:tcW w:w="5670" w:type="dxa"/>
          </w:tcPr>
          <w:p w:rsidR="00B63D89" w:rsidRPr="00B63D89" w:rsidRDefault="00B63D89" w:rsidP="00B63D89">
            <w:pPr>
              <w:tabs>
                <w:tab w:val="left" w:pos="2490"/>
                <w:tab w:val="center" w:pos="2727"/>
              </w:tabs>
              <w:suppressAutoHyphens/>
              <w:spacing w:after="0" w:line="360" w:lineRule="auto"/>
              <w:rPr>
                <w:rFonts w:ascii="Tahoma" w:eastAsia="Times New Roman" w:hAnsi="Tahoma" w:cs="Tahoma"/>
                <w:b/>
                <w:sz w:val="20"/>
                <w:szCs w:val="20"/>
                <w:lang w:eastAsia="ar-SA"/>
              </w:rPr>
            </w:pPr>
            <w:r w:rsidRPr="00B63D89">
              <w:rPr>
                <w:rFonts w:ascii="Tahoma" w:eastAsia="Times New Roman" w:hAnsi="Tahoma" w:cs="Tahoma"/>
                <w:b/>
                <w:sz w:val="20"/>
                <w:szCs w:val="20"/>
                <w:lang w:eastAsia="ar-SA"/>
              </w:rPr>
              <w:tab/>
            </w:r>
            <w:r w:rsidRPr="00B63D89">
              <w:rPr>
                <w:rFonts w:ascii="Tahoma" w:eastAsia="Times New Roman" w:hAnsi="Tahoma" w:cs="Tahoma"/>
                <w:b/>
                <w:sz w:val="20"/>
                <w:szCs w:val="20"/>
                <w:lang w:eastAsia="ar-SA"/>
              </w:rPr>
              <w:tab/>
              <w:t>Opis</w:t>
            </w:r>
          </w:p>
        </w:tc>
        <w:tc>
          <w:tcPr>
            <w:tcW w:w="2268" w:type="dxa"/>
          </w:tcPr>
          <w:p w:rsidR="00B63D89" w:rsidRPr="00B63D89" w:rsidRDefault="00B63D89" w:rsidP="00B63D89">
            <w:pPr>
              <w:suppressAutoHyphens/>
              <w:spacing w:after="0" w:line="360" w:lineRule="auto"/>
              <w:jc w:val="center"/>
              <w:rPr>
                <w:rFonts w:ascii="Tahoma" w:eastAsia="Times New Roman" w:hAnsi="Tahoma" w:cs="Tahoma"/>
                <w:b/>
                <w:sz w:val="20"/>
                <w:szCs w:val="20"/>
                <w:lang w:eastAsia="ar-SA"/>
              </w:rPr>
            </w:pPr>
            <w:r w:rsidRPr="00B63D89">
              <w:rPr>
                <w:rFonts w:ascii="Tahoma" w:eastAsia="Times New Roman" w:hAnsi="Tahoma" w:cs="Tahoma"/>
                <w:b/>
                <w:sz w:val="20"/>
                <w:szCs w:val="20"/>
                <w:lang w:eastAsia="ar-SA"/>
              </w:rPr>
              <w:t>Liczba pkt</w:t>
            </w:r>
          </w:p>
        </w:tc>
      </w:tr>
      <w:tr w:rsidR="00B63D89" w:rsidTr="00B63D89">
        <w:tc>
          <w:tcPr>
            <w:tcW w:w="5670" w:type="dxa"/>
          </w:tcPr>
          <w:p w:rsidR="00B63D89" w:rsidRDefault="00B63D89" w:rsidP="00E11B4C">
            <w:pPr>
              <w:suppressAutoHyphens/>
              <w:spacing w:after="0" w:line="36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Wykonanie zamówienia w terminie do </w:t>
            </w:r>
            <w:r w:rsidR="00E11B4C">
              <w:rPr>
                <w:rFonts w:ascii="Tahoma" w:eastAsia="Times New Roman" w:hAnsi="Tahoma" w:cs="Tahoma"/>
                <w:sz w:val="20"/>
                <w:szCs w:val="20"/>
                <w:lang w:eastAsia="ar-SA"/>
              </w:rPr>
              <w:t>35</w:t>
            </w:r>
            <w:r>
              <w:rPr>
                <w:rFonts w:ascii="Tahoma" w:eastAsia="Times New Roman" w:hAnsi="Tahoma" w:cs="Tahoma"/>
                <w:sz w:val="20"/>
                <w:szCs w:val="20"/>
                <w:lang w:eastAsia="ar-SA"/>
              </w:rPr>
              <w:t xml:space="preserve"> dni kalendarzowych od dnia podpisania umowy</w:t>
            </w:r>
          </w:p>
        </w:tc>
        <w:tc>
          <w:tcPr>
            <w:tcW w:w="2268" w:type="dxa"/>
          </w:tcPr>
          <w:p w:rsidR="00B63D89" w:rsidRDefault="00B63D89" w:rsidP="00B63D89">
            <w:pPr>
              <w:suppressAutoHyphens/>
              <w:spacing w:after="0" w:line="36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0 pkt</w:t>
            </w:r>
          </w:p>
        </w:tc>
      </w:tr>
      <w:tr w:rsidR="00B63D89" w:rsidTr="00B63D89">
        <w:tc>
          <w:tcPr>
            <w:tcW w:w="5670" w:type="dxa"/>
          </w:tcPr>
          <w:p w:rsidR="00B63D89" w:rsidRDefault="00B63D89" w:rsidP="00B63D89">
            <w:pPr>
              <w:suppressAutoHyphens/>
              <w:spacing w:after="0" w:line="36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Skrócenie terminu wykonania o 5 dni kalendarzowych</w:t>
            </w:r>
            <w:r w:rsidR="00E11B4C">
              <w:rPr>
                <w:rFonts w:ascii="Tahoma" w:eastAsia="Times New Roman" w:hAnsi="Tahoma" w:cs="Tahoma"/>
                <w:sz w:val="20"/>
                <w:szCs w:val="20"/>
                <w:lang w:eastAsia="ar-SA"/>
              </w:rPr>
              <w:t xml:space="preserve">                   (30 dni)</w:t>
            </w:r>
          </w:p>
        </w:tc>
        <w:tc>
          <w:tcPr>
            <w:tcW w:w="2268" w:type="dxa"/>
          </w:tcPr>
          <w:p w:rsidR="00B63D89" w:rsidRDefault="00E11B4C" w:rsidP="00B63D89">
            <w:pPr>
              <w:suppressAutoHyphens/>
              <w:spacing w:after="0" w:line="36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2</w:t>
            </w:r>
            <w:r w:rsidR="00B63D89">
              <w:rPr>
                <w:rFonts w:ascii="Tahoma" w:eastAsia="Times New Roman" w:hAnsi="Tahoma" w:cs="Tahoma"/>
                <w:sz w:val="20"/>
                <w:szCs w:val="20"/>
                <w:lang w:eastAsia="ar-SA"/>
              </w:rPr>
              <w:t>0 pkt</w:t>
            </w:r>
          </w:p>
        </w:tc>
      </w:tr>
      <w:tr w:rsidR="00B63D89" w:rsidTr="00B63D89">
        <w:tc>
          <w:tcPr>
            <w:tcW w:w="5670" w:type="dxa"/>
          </w:tcPr>
          <w:p w:rsidR="00B63D89" w:rsidRDefault="00B63D89" w:rsidP="00B63D89">
            <w:pPr>
              <w:suppressAutoHyphens/>
              <w:spacing w:after="0" w:line="36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Skrócenie terminu wykonania o 10 dni kalendarzowych</w:t>
            </w:r>
            <w:r w:rsidR="00E11B4C">
              <w:rPr>
                <w:rFonts w:ascii="Tahoma" w:eastAsia="Times New Roman" w:hAnsi="Tahoma" w:cs="Tahoma"/>
                <w:sz w:val="20"/>
                <w:szCs w:val="20"/>
                <w:lang w:eastAsia="ar-SA"/>
              </w:rPr>
              <w:t xml:space="preserve">                  (25 dni)</w:t>
            </w:r>
          </w:p>
        </w:tc>
        <w:tc>
          <w:tcPr>
            <w:tcW w:w="2268" w:type="dxa"/>
          </w:tcPr>
          <w:p w:rsidR="00B63D89" w:rsidRDefault="00E11B4C" w:rsidP="00B63D89">
            <w:pPr>
              <w:suppressAutoHyphens/>
              <w:spacing w:after="0" w:line="36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4</w:t>
            </w:r>
            <w:r w:rsidR="00B63D89">
              <w:rPr>
                <w:rFonts w:ascii="Tahoma" w:eastAsia="Times New Roman" w:hAnsi="Tahoma" w:cs="Tahoma"/>
                <w:sz w:val="20"/>
                <w:szCs w:val="20"/>
                <w:lang w:eastAsia="ar-SA"/>
              </w:rPr>
              <w:t>0  pkt</w:t>
            </w:r>
          </w:p>
        </w:tc>
      </w:tr>
    </w:tbl>
    <w:p w:rsidR="00B63D89" w:rsidRDefault="00B63D89" w:rsidP="003775A6">
      <w:pPr>
        <w:suppressAutoHyphens/>
        <w:spacing w:after="0" w:line="240" w:lineRule="auto"/>
        <w:jc w:val="both"/>
        <w:rPr>
          <w:rFonts w:ascii="Tahoma" w:eastAsia="Times New Roman" w:hAnsi="Tahoma" w:cs="Tahoma"/>
          <w:sz w:val="20"/>
          <w:szCs w:val="20"/>
          <w:lang w:eastAsia="ar-SA"/>
        </w:rPr>
      </w:pPr>
    </w:p>
    <w:p w:rsidR="00B63D89" w:rsidRDefault="00B63D89" w:rsidP="003775A6">
      <w:pPr>
        <w:suppressAutoHyphens/>
        <w:spacing w:after="0" w:line="240" w:lineRule="auto"/>
        <w:jc w:val="both"/>
        <w:rPr>
          <w:rFonts w:ascii="Tahoma" w:eastAsia="Times New Roman" w:hAnsi="Tahoma" w:cs="Tahoma"/>
          <w:sz w:val="20"/>
          <w:szCs w:val="20"/>
          <w:lang w:eastAsia="ar-SA"/>
        </w:rPr>
      </w:pPr>
    </w:p>
    <w:p w:rsidR="00B63D89" w:rsidRDefault="00B63D89" w:rsidP="003775A6">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4. Łączna ilość punktów otrzymanych przez wykonawcę będzie sumą punktów przyznanych w poszczególnych kryteriach i wag danego kryterium:</w:t>
      </w:r>
    </w:p>
    <w:p w:rsidR="00B63D89" w:rsidRDefault="00B63D89" w:rsidP="003775A6">
      <w:pPr>
        <w:suppressAutoHyphens/>
        <w:spacing w:after="0" w:line="240" w:lineRule="auto"/>
        <w:jc w:val="both"/>
        <w:rPr>
          <w:rFonts w:ascii="Tahoma" w:eastAsia="Times New Roman" w:hAnsi="Tahoma" w:cs="Tahoma"/>
          <w:sz w:val="20"/>
          <w:szCs w:val="20"/>
          <w:lang w:eastAsia="ar-SA"/>
        </w:rPr>
      </w:pPr>
    </w:p>
    <w:p w:rsidR="00B63D89" w:rsidRPr="00B63D89" w:rsidRDefault="00B63D89" w:rsidP="00B63D89">
      <w:pPr>
        <w:suppressAutoHyphens/>
        <w:spacing w:after="0" w:line="240" w:lineRule="auto"/>
        <w:jc w:val="center"/>
        <w:rPr>
          <w:rFonts w:ascii="Tahoma" w:eastAsia="Times New Roman" w:hAnsi="Tahoma" w:cs="Tahoma"/>
          <w:sz w:val="24"/>
          <w:szCs w:val="24"/>
          <w:vertAlign w:val="subscript"/>
          <w:lang w:eastAsia="ar-SA"/>
        </w:rPr>
      </w:pPr>
      <w:r w:rsidRPr="00B63D89">
        <w:rPr>
          <w:rFonts w:ascii="Tahoma" w:eastAsia="Times New Roman" w:hAnsi="Tahoma" w:cs="Tahoma"/>
          <w:b/>
          <w:sz w:val="24"/>
          <w:szCs w:val="24"/>
          <w:lang w:eastAsia="ar-SA"/>
        </w:rPr>
        <w:t>P</w:t>
      </w:r>
      <w:r w:rsidRPr="00B63D89">
        <w:rPr>
          <w:rFonts w:ascii="Tahoma" w:eastAsia="Times New Roman" w:hAnsi="Tahoma" w:cs="Tahoma"/>
          <w:b/>
          <w:sz w:val="24"/>
          <w:szCs w:val="24"/>
          <w:vertAlign w:val="subscript"/>
          <w:lang w:eastAsia="ar-SA"/>
        </w:rPr>
        <w:t xml:space="preserve">o = </w:t>
      </w:r>
      <w:proofErr w:type="spellStart"/>
      <w:r w:rsidRPr="00B63D89">
        <w:rPr>
          <w:rFonts w:ascii="Tahoma" w:eastAsia="Times New Roman" w:hAnsi="Tahoma" w:cs="Tahoma"/>
          <w:b/>
          <w:sz w:val="24"/>
          <w:szCs w:val="24"/>
          <w:lang w:eastAsia="ar-SA"/>
        </w:rPr>
        <w:t>P</w:t>
      </w:r>
      <w:r w:rsidRPr="00B63D89">
        <w:rPr>
          <w:rFonts w:ascii="Tahoma" w:eastAsia="Times New Roman" w:hAnsi="Tahoma" w:cs="Tahoma"/>
          <w:b/>
          <w:sz w:val="24"/>
          <w:szCs w:val="24"/>
          <w:vertAlign w:val="subscript"/>
          <w:lang w:eastAsia="ar-SA"/>
        </w:rPr>
        <w:t>c</w:t>
      </w:r>
      <w:proofErr w:type="spellEnd"/>
      <w:r w:rsidRPr="00B63D89">
        <w:rPr>
          <w:rFonts w:ascii="Tahoma" w:eastAsia="Times New Roman" w:hAnsi="Tahoma" w:cs="Tahoma"/>
          <w:b/>
          <w:sz w:val="24"/>
          <w:szCs w:val="24"/>
          <w:vertAlign w:val="subscript"/>
          <w:lang w:eastAsia="ar-SA"/>
        </w:rPr>
        <w:t xml:space="preserve"> + </w:t>
      </w:r>
      <w:r w:rsidRPr="00B63D89">
        <w:rPr>
          <w:rFonts w:ascii="Tahoma" w:eastAsia="Times New Roman" w:hAnsi="Tahoma" w:cs="Tahoma"/>
          <w:b/>
          <w:sz w:val="24"/>
          <w:szCs w:val="24"/>
          <w:lang w:eastAsia="ar-SA"/>
        </w:rPr>
        <w:t>P</w:t>
      </w:r>
      <w:r w:rsidRPr="00B63D89">
        <w:rPr>
          <w:rFonts w:ascii="Tahoma" w:eastAsia="Times New Roman" w:hAnsi="Tahoma" w:cs="Tahoma"/>
          <w:b/>
          <w:sz w:val="24"/>
          <w:szCs w:val="24"/>
          <w:vertAlign w:val="subscript"/>
          <w:lang w:eastAsia="ar-SA"/>
        </w:rPr>
        <w:t>T</w:t>
      </w:r>
      <w:r>
        <w:rPr>
          <w:rFonts w:ascii="Tahoma" w:eastAsia="Times New Roman" w:hAnsi="Tahoma" w:cs="Tahoma"/>
          <w:b/>
          <w:sz w:val="24"/>
          <w:szCs w:val="24"/>
          <w:vertAlign w:val="subscript"/>
          <w:lang w:eastAsia="ar-SA"/>
        </w:rPr>
        <w:t xml:space="preserve">, </w:t>
      </w:r>
      <w:r w:rsidRPr="00B63D89">
        <w:rPr>
          <w:rFonts w:ascii="Tahoma" w:eastAsia="Times New Roman" w:hAnsi="Tahoma" w:cs="Tahoma"/>
          <w:sz w:val="24"/>
          <w:szCs w:val="24"/>
          <w:vertAlign w:val="subscript"/>
          <w:lang w:eastAsia="ar-SA"/>
        </w:rPr>
        <w:t>gdzie</w:t>
      </w:r>
    </w:p>
    <w:p w:rsidR="00B63D89" w:rsidRDefault="00B63D89" w:rsidP="00B63D89">
      <w:pPr>
        <w:suppressAutoHyphens/>
        <w:spacing w:after="0" w:line="240" w:lineRule="auto"/>
        <w:jc w:val="center"/>
        <w:rPr>
          <w:rFonts w:ascii="Tahoma" w:eastAsia="Times New Roman" w:hAnsi="Tahoma" w:cs="Tahoma"/>
          <w:b/>
          <w:sz w:val="24"/>
          <w:szCs w:val="24"/>
          <w:vertAlign w:val="subscript"/>
          <w:lang w:eastAsia="ar-SA"/>
        </w:rPr>
      </w:pPr>
    </w:p>
    <w:p w:rsidR="00162A30" w:rsidRDefault="00B63D89" w:rsidP="00B63D89">
      <w:pPr>
        <w:suppressAutoHyphens/>
        <w:spacing w:after="0" w:line="240" w:lineRule="auto"/>
        <w:rPr>
          <w:rFonts w:ascii="Tahoma" w:eastAsia="Times New Roman" w:hAnsi="Tahoma" w:cs="Tahoma"/>
          <w:sz w:val="20"/>
          <w:szCs w:val="20"/>
          <w:lang w:eastAsia="ar-SA"/>
        </w:rPr>
      </w:pPr>
      <w:r w:rsidRPr="00B63D89">
        <w:rPr>
          <w:rFonts w:ascii="Tahoma" w:eastAsia="Times New Roman" w:hAnsi="Tahoma" w:cs="Tahoma"/>
          <w:sz w:val="20"/>
          <w:szCs w:val="20"/>
          <w:lang w:eastAsia="ar-SA"/>
        </w:rPr>
        <w:t>P</w:t>
      </w:r>
      <w:r w:rsidRPr="00B63D89">
        <w:rPr>
          <w:rFonts w:ascii="Tahoma" w:eastAsia="Times New Roman" w:hAnsi="Tahoma" w:cs="Tahoma"/>
          <w:sz w:val="20"/>
          <w:szCs w:val="20"/>
          <w:vertAlign w:val="subscript"/>
          <w:lang w:eastAsia="ar-SA"/>
        </w:rPr>
        <w:t xml:space="preserve">o </w:t>
      </w:r>
      <w:r w:rsidRPr="00B63D89">
        <w:rPr>
          <w:rFonts w:ascii="Tahoma" w:eastAsia="Times New Roman" w:hAnsi="Tahoma" w:cs="Tahoma"/>
          <w:sz w:val="20"/>
          <w:szCs w:val="20"/>
          <w:lang w:eastAsia="ar-SA"/>
        </w:rPr>
        <w:t>– suma punktów przyzna</w:t>
      </w:r>
      <w:r w:rsidR="00162A30">
        <w:rPr>
          <w:rFonts w:ascii="Tahoma" w:eastAsia="Times New Roman" w:hAnsi="Tahoma" w:cs="Tahoma"/>
          <w:sz w:val="20"/>
          <w:szCs w:val="20"/>
          <w:lang w:eastAsia="ar-SA"/>
        </w:rPr>
        <w:t>nych danej ofercie,</w:t>
      </w:r>
    </w:p>
    <w:p w:rsidR="00162A30" w:rsidRDefault="00162A30" w:rsidP="00B63D89">
      <w:pPr>
        <w:suppressAutoHyphens/>
        <w:spacing w:after="0" w:line="240" w:lineRule="auto"/>
        <w:rPr>
          <w:rFonts w:ascii="Tahoma" w:eastAsia="Times New Roman" w:hAnsi="Tahoma" w:cs="Tahoma"/>
          <w:sz w:val="20"/>
          <w:szCs w:val="20"/>
          <w:lang w:eastAsia="ar-SA"/>
        </w:rPr>
      </w:pPr>
      <w:proofErr w:type="spellStart"/>
      <w:r>
        <w:rPr>
          <w:rFonts w:ascii="Tahoma" w:eastAsia="Times New Roman" w:hAnsi="Tahoma" w:cs="Tahoma"/>
          <w:sz w:val="20"/>
          <w:szCs w:val="20"/>
          <w:lang w:eastAsia="ar-SA"/>
        </w:rPr>
        <w:t>P</w:t>
      </w:r>
      <w:r>
        <w:rPr>
          <w:rFonts w:ascii="Tahoma" w:eastAsia="Times New Roman" w:hAnsi="Tahoma" w:cs="Tahoma"/>
          <w:sz w:val="20"/>
          <w:szCs w:val="20"/>
          <w:vertAlign w:val="subscript"/>
          <w:lang w:eastAsia="ar-SA"/>
        </w:rPr>
        <w:t>c</w:t>
      </w:r>
      <w:proofErr w:type="spellEnd"/>
      <w:r>
        <w:rPr>
          <w:rFonts w:ascii="Tahoma" w:eastAsia="Times New Roman" w:hAnsi="Tahoma" w:cs="Tahoma"/>
          <w:sz w:val="20"/>
          <w:szCs w:val="20"/>
          <w:lang w:eastAsia="ar-SA"/>
        </w:rPr>
        <w:t xml:space="preserve"> – punkty w kryterium </w:t>
      </w:r>
      <w:r w:rsidRPr="00162A30">
        <w:rPr>
          <w:rFonts w:ascii="Tahoma" w:eastAsia="Times New Roman" w:hAnsi="Tahoma" w:cs="Tahoma"/>
          <w:i/>
          <w:sz w:val="20"/>
          <w:szCs w:val="20"/>
          <w:lang w:eastAsia="ar-SA"/>
        </w:rPr>
        <w:t>Cena,</w:t>
      </w:r>
    </w:p>
    <w:p w:rsidR="00B63D89" w:rsidRPr="00162A30" w:rsidRDefault="00162A30" w:rsidP="00B63D89">
      <w:pPr>
        <w:suppressAutoHyphens/>
        <w:spacing w:after="0" w:line="240" w:lineRule="auto"/>
        <w:rPr>
          <w:rFonts w:ascii="Tahoma" w:eastAsia="Times New Roman" w:hAnsi="Tahoma" w:cs="Tahoma"/>
          <w:i/>
          <w:sz w:val="20"/>
          <w:szCs w:val="20"/>
          <w:lang w:eastAsia="ar-SA"/>
        </w:rPr>
      </w:pPr>
      <w:r>
        <w:rPr>
          <w:rFonts w:ascii="Tahoma" w:eastAsia="Times New Roman" w:hAnsi="Tahoma" w:cs="Tahoma"/>
          <w:sz w:val="20"/>
          <w:szCs w:val="20"/>
          <w:lang w:eastAsia="ar-SA"/>
        </w:rPr>
        <w:t>P</w:t>
      </w:r>
      <w:r>
        <w:rPr>
          <w:rFonts w:ascii="Tahoma" w:eastAsia="Times New Roman" w:hAnsi="Tahoma" w:cs="Tahoma"/>
          <w:sz w:val="20"/>
          <w:szCs w:val="20"/>
          <w:vertAlign w:val="subscript"/>
          <w:lang w:eastAsia="ar-SA"/>
        </w:rPr>
        <w:t xml:space="preserve">T - </w:t>
      </w:r>
      <w:r w:rsidRPr="00162A3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162A30">
        <w:rPr>
          <w:rFonts w:ascii="Tahoma" w:eastAsia="Times New Roman" w:hAnsi="Tahoma" w:cs="Tahoma"/>
          <w:sz w:val="20"/>
          <w:szCs w:val="20"/>
          <w:lang w:eastAsia="ar-SA"/>
        </w:rPr>
        <w:t xml:space="preserve">punkty w kryterium </w:t>
      </w:r>
      <w:r w:rsidRPr="00162A30">
        <w:rPr>
          <w:rFonts w:ascii="Tahoma" w:eastAsia="Times New Roman" w:hAnsi="Tahoma" w:cs="Tahoma"/>
          <w:i/>
          <w:sz w:val="20"/>
          <w:szCs w:val="20"/>
          <w:lang w:eastAsia="ar-SA"/>
        </w:rPr>
        <w:t>Skrócenie czasu realizacji zamówienia</w:t>
      </w:r>
      <w:r w:rsidR="00B63D89" w:rsidRPr="00162A30">
        <w:rPr>
          <w:rFonts w:ascii="Tahoma" w:eastAsia="Times New Roman" w:hAnsi="Tahoma" w:cs="Tahoma"/>
          <w:i/>
          <w:sz w:val="20"/>
          <w:szCs w:val="20"/>
          <w:lang w:eastAsia="ar-SA"/>
        </w:rPr>
        <w:t xml:space="preserve"> </w:t>
      </w:r>
    </w:p>
    <w:p w:rsidR="00B63D89" w:rsidRDefault="00B63D89" w:rsidP="00B63D89">
      <w:pPr>
        <w:suppressAutoHyphens/>
        <w:spacing w:after="0" w:line="240" w:lineRule="auto"/>
        <w:rPr>
          <w:rFonts w:ascii="Tahoma" w:eastAsia="Times New Roman" w:hAnsi="Tahoma" w:cs="Tahoma"/>
          <w:b/>
          <w:sz w:val="24"/>
          <w:szCs w:val="24"/>
          <w:vertAlign w:val="subscript"/>
          <w:lang w:eastAsia="ar-SA"/>
        </w:rPr>
      </w:pPr>
    </w:p>
    <w:p w:rsidR="00B63D89" w:rsidRDefault="00B63D89" w:rsidP="00B63D89">
      <w:pPr>
        <w:suppressAutoHyphens/>
        <w:spacing w:after="0" w:line="240" w:lineRule="auto"/>
        <w:rPr>
          <w:rFonts w:ascii="Tahoma" w:eastAsia="Times New Roman" w:hAnsi="Tahoma" w:cs="Tahoma"/>
          <w:b/>
          <w:sz w:val="24"/>
          <w:szCs w:val="24"/>
          <w:vertAlign w:val="subscript"/>
          <w:lang w:eastAsia="ar-SA"/>
        </w:rPr>
      </w:pPr>
    </w:p>
    <w:p w:rsidR="00A301E2" w:rsidRPr="00567719" w:rsidRDefault="003775A6" w:rsidP="003775A6">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5. </w:t>
      </w:r>
      <w:r w:rsidR="00A301E2" w:rsidRPr="00567719">
        <w:rPr>
          <w:rFonts w:ascii="Tahoma" w:eastAsia="Times New Roman" w:hAnsi="Tahoma" w:cs="Tahoma"/>
          <w:sz w:val="20"/>
          <w:szCs w:val="20"/>
          <w:lang w:eastAsia="ar-SA"/>
        </w:rPr>
        <w:t>Za ofertę najkorzystniejszą zostanie uznana oferta, która przy uwzględnieniu powyższych kryteriów</w:t>
      </w:r>
      <w:r w:rsidR="00A301E2">
        <w:rPr>
          <w:rFonts w:ascii="Tahoma" w:eastAsia="Times New Roman" w:hAnsi="Tahoma" w:cs="Tahoma"/>
          <w:sz w:val="20"/>
          <w:szCs w:val="20"/>
          <w:lang w:eastAsia="ar-SA"/>
        </w:rPr>
        <w:t xml:space="preserve">              </w:t>
      </w:r>
      <w:r w:rsidR="00A301E2" w:rsidRPr="00567719">
        <w:rPr>
          <w:rFonts w:ascii="Tahoma" w:eastAsia="Times New Roman" w:hAnsi="Tahoma" w:cs="Tahoma"/>
          <w:sz w:val="20"/>
          <w:szCs w:val="20"/>
          <w:lang w:eastAsia="ar-SA"/>
        </w:rPr>
        <w:t xml:space="preserve"> i ich wag otrzyma najwyższą punktację.</w:t>
      </w:r>
    </w:p>
    <w:p w:rsidR="00A301E2" w:rsidRPr="00DE76D4" w:rsidRDefault="00A301E2" w:rsidP="00A301E2">
      <w:pPr>
        <w:suppressAutoHyphens/>
        <w:spacing w:after="0" w:line="240" w:lineRule="auto"/>
        <w:ind w:left="360"/>
        <w:jc w:val="both"/>
        <w:rPr>
          <w:rFonts w:ascii="Tahoma" w:eastAsia="Times New Roman" w:hAnsi="Tahoma" w:cs="Tahoma"/>
          <w:sz w:val="20"/>
          <w:szCs w:val="20"/>
          <w:lang w:eastAsia="ar-SA"/>
        </w:rPr>
      </w:pPr>
    </w:p>
    <w:p w:rsidR="00A301E2" w:rsidRPr="00DE76D4" w:rsidRDefault="00A301E2" w:rsidP="00A301E2">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w:t>
      </w:r>
      <w:r w:rsidRPr="00DE76D4">
        <w:rPr>
          <w:rFonts w:ascii="Tahoma" w:eastAsia="Calibri" w:hAnsi="Tahoma" w:cs="Tahoma"/>
          <w:b/>
          <w:color w:val="000000"/>
          <w:sz w:val="20"/>
          <w:szCs w:val="20"/>
          <w:u w:val="single"/>
        </w:rPr>
        <w:t xml:space="preserve"> Informacje o formalnościach, jakie powinny zostać dopełnione po wyborze oferty   </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w celu zawarcia umowy  w sprawie zamówienia publicznego.</w:t>
      </w:r>
    </w:p>
    <w:p w:rsidR="00A301E2" w:rsidRPr="00DE76D4" w:rsidRDefault="00A301E2" w:rsidP="00A301E2">
      <w:pPr>
        <w:suppressAutoHyphens/>
        <w:spacing w:after="0" w:line="240" w:lineRule="auto"/>
        <w:jc w:val="both"/>
        <w:rPr>
          <w:rFonts w:ascii="Tahoma" w:eastAsia="Times New Roman" w:hAnsi="Tahoma" w:cs="Tahoma"/>
          <w:sz w:val="20"/>
          <w:szCs w:val="20"/>
          <w:lang w:eastAsia="ar-SA"/>
        </w:rPr>
      </w:pPr>
    </w:p>
    <w:p w:rsidR="00A301E2" w:rsidRPr="00DE76D4" w:rsidRDefault="00A301E2" w:rsidP="00A301E2">
      <w:pPr>
        <w:autoSpaceDE w:val="0"/>
        <w:autoSpaceDN w:val="0"/>
        <w:adjustRightInd w:val="0"/>
        <w:spacing w:after="0" w:line="240" w:lineRule="auto"/>
        <w:jc w:val="both"/>
        <w:rPr>
          <w:rFonts w:ascii="Tahoma" w:eastAsia="Times New Roman" w:hAnsi="Tahoma" w:cs="Tahoma"/>
          <w:sz w:val="20"/>
          <w:szCs w:val="20"/>
          <w:lang w:eastAsia="pl-PL"/>
        </w:rPr>
      </w:pPr>
      <w:r w:rsidRPr="00DE76D4">
        <w:rPr>
          <w:rFonts w:ascii="Tahoma" w:eastAsia="Times New Roman" w:hAnsi="Tahoma" w:cs="Tahoma"/>
          <w:sz w:val="20"/>
          <w:szCs w:val="20"/>
          <w:lang w:eastAsia="ar-SA"/>
        </w:rPr>
        <w:t xml:space="preserve">1.  Niezwłocznie po wyborze najkorzystniejszej oferty zamawiający zawiadamia wykonawców, </w:t>
      </w:r>
      <w:r w:rsidRPr="00DE76D4">
        <w:rPr>
          <w:rFonts w:ascii="Tahoma" w:eastAsia="Times New Roman" w:hAnsi="Tahoma" w:cs="Tahoma"/>
          <w:kern w:val="2"/>
          <w:sz w:val="20"/>
          <w:szCs w:val="20"/>
          <w:lang w:eastAsia="ar-SA"/>
        </w:rPr>
        <w:t>którzy złożyli oferty  o:</w:t>
      </w:r>
    </w:p>
    <w:p w:rsidR="00A301E2" w:rsidRPr="00DE76D4" w:rsidRDefault="00A301E2" w:rsidP="00A301E2">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w:t>
      </w:r>
      <w:r>
        <w:rPr>
          <w:rFonts w:ascii="Tahoma" w:eastAsia="Calibri" w:hAnsi="Tahoma" w:cs="Tahoma"/>
          <w:sz w:val="20"/>
          <w:szCs w:val="20"/>
        </w:rPr>
        <w:t>ażdym kryterium oceny ofert</w:t>
      </w:r>
      <w:r w:rsidRPr="00DE76D4">
        <w:rPr>
          <w:rFonts w:ascii="Tahoma" w:eastAsia="Calibri" w:hAnsi="Tahoma" w:cs="Tahoma"/>
          <w:sz w:val="20"/>
          <w:szCs w:val="20"/>
        </w:rPr>
        <w:t xml:space="preserve"> </w:t>
      </w:r>
      <w:r>
        <w:rPr>
          <w:rFonts w:ascii="Tahoma" w:eastAsia="Calibri" w:hAnsi="Tahoma" w:cs="Tahoma"/>
          <w:sz w:val="20"/>
          <w:szCs w:val="20"/>
        </w:rPr>
        <w:t xml:space="preserve">                         </w:t>
      </w:r>
      <w:r w:rsidRPr="00DE76D4">
        <w:rPr>
          <w:rFonts w:ascii="Tahoma" w:eastAsia="Calibri" w:hAnsi="Tahoma" w:cs="Tahoma"/>
          <w:sz w:val="20"/>
          <w:szCs w:val="20"/>
        </w:rPr>
        <w:t xml:space="preserve"> i łączną punktację</w:t>
      </w:r>
    </w:p>
    <w:p w:rsidR="00A301E2" w:rsidRPr="00DE76D4" w:rsidRDefault="00A301E2" w:rsidP="00A301E2">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 xml:space="preserve">2)   wykonawcach, których oferty zostały odrzucone, podając uzasadnienie </w:t>
      </w:r>
      <w:r>
        <w:rPr>
          <w:rFonts w:ascii="Tahoma" w:eastAsia="Calibri" w:hAnsi="Tahoma" w:cs="Tahoma"/>
          <w:sz w:val="20"/>
          <w:szCs w:val="20"/>
        </w:rPr>
        <w:t xml:space="preserve">faktyczne  </w:t>
      </w:r>
      <w:r w:rsidRPr="00DE76D4">
        <w:rPr>
          <w:rFonts w:ascii="Tahoma" w:eastAsia="Calibri" w:hAnsi="Tahoma" w:cs="Tahoma"/>
          <w:sz w:val="20"/>
          <w:szCs w:val="20"/>
        </w:rPr>
        <w:t>i prawne,</w:t>
      </w:r>
    </w:p>
    <w:p w:rsidR="00A301E2" w:rsidRPr="00DE76D4" w:rsidRDefault="00A301E2" w:rsidP="00A301E2">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3)  wykonawcach, którzy zostali wykluczeni z postępowania o udzielenie zamówienia, podając uzasadnienie faktyczne i prawne - jeżeli postępowanie jest prowadzone w trybie przetargu nieograniczonego, negocjacji bez ogłoszenia albo zapytania o cenę.</w:t>
      </w:r>
    </w:p>
    <w:p w:rsidR="00A301E2" w:rsidRPr="006755F9" w:rsidRDefault="00A301E2" w:rsidP="00A301E2">
      <w:pPr>
        <w:tabs>
          <w:tab w:val="left" w:pos="284"/>
        </w:tabs>
        <w:autoSpaceDE w:val="0"/>
        <w:autoSpaceDN w:val="0"/>
        <w:adjustRightInd w:val="0"/>
        <w:spacing w:after="0" w:line="240" w:lineRule="auto"/>
        <w:ind w:left="284" w:hanging="284"/>
        <w:jc w:val="both"/>
        <w:rPr>
          <w:rFonts w:ascii="Tahoma" w:hAnsi="Tahoma" w:cs="Tahoma"/>
          <w:sz w:val="20"/>
          <w:szCs w:val="20"/>
        </w:rPr>
      </w:pPr>
      <w:r>
        <w:rPr>
          <w:rFonts w:ascii="Tahoma" w:hAnsi="Tahoma" w:cs="Tahoma"/>
          <w:sz w:val="20"/>
          <w:szCs w:val="20"/>
        </w:rPr>
        <w:t xml:space="preserve">2. </w:t>
      </w:r>
      <w:r w:rsidRPr="006755F9">
        <w:rPr>
          <w:rFonts w:ascii="Tahoma" w:hAnsi="Tahoma" w:cs="Tahoma"/>
          <w:sz w:val="20"/>
          <w:szCs w:val="20"/>
        </w:rPr>
        <w:t xml:space="preserve">Niezwłocznie po wyborze najkorzystniejszej oferty zamawiający zamieszcza informacje,   </w:t>
      </w:r>
      <w:r>
        <w:rPr>
          <w:rFonts w:ascii="Tahoma" w:hAnsi="Tahoma" w:cs="Tahoma"/>
          <w:sz w:val="20"/>
          <w:szCs w:val="20"/>
        </w:rPr>
        <w:t xml:space="preserve">                   </w:t>
      </w:r>
      <w:r w:rsidRPr="006755F9">
        <w:rPr>
          <w:rFonts w:ascii="Tahoma" w:hAnsi="Tahoma" w:cs="Tahoma"/>
          <w:sz w:val="20"/>
          <w:szCs w:val="20"/>
        </w:rPr>
        <w:t xml:space="preserve"> o których mowa w pkt 1, </w:t>
      </w:r>
      <w:r>
        <w:rPr>
          <w:rFonts w:ascii="Tahoma" w:hAnsi="Tahoma" w:cs="Tahoma"/>
          <w:sz w:val="20"/>
          <w:szCs w:val="20"/>
        </w:rPr>
        <w:t>również na stronie internetowej.</w:t>
      </w:r>
    </w:p>
    <w:p w:rsidR="00A301E2" w:rsidRPr="006755F9" w:rsidRDefault="00A301E2" w:rsidP="00A301E2">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3.  </w:t>
      </w:r>
      <w:r w:rsidRPr="006755F9">
        <w:rPr>
          <w:rFonts w:ascii="Tahoma" w:hAnsi="Tahoma" w:cs="Tahoma"/>
          <w:color w:val="000000"/>
          <w:sz w:val="20"/>
          <w:szCs w:val="20"/>
        </w:rPr>
        <w:t>Zamawiający powiadomi wybranego Wykonawcę o miejscu i terminie podpisania umowy.</w:t>
      </w:r>
    </w:p>
    <w:p w:rsidR="00A301E2" w:rsidRPr="006755F9" w:rsidRDefault="00A301E2" w:rsidP="00A301E2">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4. </w:t>
      </w:r>
      <w:r w:rsidRPr="006755F9">
        <w:rPr>
          <w:rFonts w:ascii="Tahoma" w:hAnsi="Tahoma" w:cs="Tahoma"/>
          <w:color w:val="000000"/>
          <w:sz w:val="20"/>
          <w:szCs w:val="20"/>
        </w:rPr>
        <w:t>Przed podpisaniem umowy Wykonawca zobowiązany jest wnieść zabezpieczenie należytego wykonania umowy na zasadach określonych w ust.  16 SIWZ</w:t>
      </w:r>
      <w:r>
        <w:rPr>
          <w:rFonts w:ascii="Tahoma" w:hAnsi="Tahoma" w:cs="Tahoma"/>
          <w:i/>
          <w:color w:val="000000"/>
          <w:sz w:val="20"/>
          <w:szCs w:val="20"/>
        </w:rPr>
        <w:t xml:space="preserve"> </w:t>
      </w:r>
      <w:r w:rsidRPr="006755F9">
        <w:rPr>
          <w:rFonts w:ascii="Tahoma" w:hAnsi="Tahoma" w:cs="Tahoma"/>
          <w:i/>
          <w:color w:val="000000"/>
          <w:sz w:val="20"/>
          <w:szCs w:val="20"/>
        </w:rPr>
        <w:t>(jeśli dotyczy).</w:t>
      </w:r>
    </w:p>
    <w:p w:rsidR="00A301E2" w:rsidRPr="006755F9" w:rsidRDefault="00A301E2" w:rsidP="00A301E2">
      <w:pPr>
        <w:tabs>
          <w:tab w:val="left" w:pos="426"/>
        </w:tabs>
        <w:spacing w:after="0" w:line="240" w:lineRule="auto"/>
        <w:ind w:left="426" w:hanging="426"/>
        <w:jc w:val="both"/>
        <w:rPr>
          <w:rFonts w:ascii="Tahoma" w:hAnsi="Tahoma" w:cs="Tahoma"/>
          <w:color w:val="000000"/>
          <w:sz w:val="20"/>
          <w:szCs w:val="20"/>
        </w:rPr>
      </w:pPr>
      <w:r>
        <w:rPr>
          <w:rFonts w:ascii="Tahoma" w:hAnsi="Tahoma" w:cs="Tahoma"/>
          <w:b/>
          <w:color w:val="000000"/>
          <w:sz w:val="20"/>
          <w:szCs w:val="20"/>
        </w:rPr>
        <w:t xml:space="preserve">5. </w:t>
      </w:r>
      <w:r w:rsidRPr="006755F9">
        <w:rPr>
          <w:rFonts w:ascii="Tahoma" w:hAnsi="Tahoma" w:cs="Tahoma"/>
          <w:b/>
          <w:color w:val="000000"/>
          <w:sz w:val="20"/>
          <w:szCs w:val="20"/>
        </w:rPr>
        <w:t>Zamawiający może zawrzeć umowę</w:t>
      </w:r>
      <w:r w:rsidRPr="006755F9">
        <w:rPr>
          <w:rFonts w:ascii="Tahoma" w:hAnsi="Tahoma" w:cs="Tahoma"/>
          <w:color w:val="000000"/>
          <w:sz w:val="20"/>
          <w:szCs w:val="20"/>
        </w:rPr>
        <w:t xml:space="preserve"> w sprawie zamówienia publicznego przed upływem terminów</w:t>
      </w:r>
      <w:r>
        <w:rPr>
          <w:rFonts w:ascii="Tahoma" w:hAnsi="Tahoma" w:cs="Tahoma"/>
          <w:color w:val="000000"/>
          <w:sz w:val="20"/>
          <w:szCs w:val="20"/>
        </w:rPr>
        <w:t>,</w:t>
      </w:r>
      <w:r w:rsidRPr="006755F9">
        <w:rPr>
          <w:rFonts w:ascii="Tahoma" w:hAnsi="Tahoma" w:cs="Tahoma"/>
          <w:color w:val="000000"/>
          <w:sz w:val="20"/>
          <w:szCs w:val="20"/>
        </w:rPr>
        <w:t xml:space="preserve"> o których mowa w art. 94 ust. 1 ustawy Prawo zamówień publicznych (10 lub 5  dni ), jeżeli w postępowaniu o udzielenie zamówienia:</w:t>
      </w:r>
    </w:p>
    <w:p w:rsidR="00A301E2" w:rsidRPr="006755F9" w:rsidRDefault="00A301E2" w:rsidP="00A301E2">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została złożona tylko 1 oferta,</w:t>
      </w:r>
    </w:p>
    <w:p w:rsidR="00A301E2" w:rsidRPr="006755F9" w:rsidRDefault="00A301E2" w:rsidP="00A301E2">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 xml:space="preserve">w postępowaniu upłynął termin do wniesienia odwołania na czynności zamawiającego wymienione w art. 180 ust. 2 ustawy </w:t>
      </w:r>
      <w:proofErr w:type="spellStart"/>
      <w:r w:rsidRPr="006755F9">
        <w:rPr>
          <w:rFonts w:ascii="Tahoma" w:hAnsi="Tahoma" w:cs="Tahoma"/>
          <w:color w:val="000000"/>
          <w:sz w:val="20"/>
          <w:szCs w:val="20"/>
        </w:rPr>
        <w:t>Pzp</w:t>
      </w:r>
      <w:proofErr w:type="spellEnd"/>
      <w:r w:rsidRPr="006755F9">
        <w:rPr>
          <w:rFonts w:ascii="Tahoma" w:hAnsi="Tahoma" w:cs="Tahoma"/>
          <w:color w:val="000000"/>
          <w:sz w:val="20"/>
          <w:szCs w:val="20"/>
        </w:rPr>
        <w:t xml:space="preserve"> lub w następstwie jego wniesienia Izba ogłosiła wyrok lub postanowienie kończące postepowanie odwoławcze.</w:t>
      </w:r>
    </w:p>
    <w:p w:rsidR="00A301E2" w:rsidRDefault="00A301E2" w:rsidP="00A301E2">
      <w:pPr>
        <w:tabs>
          <w:tab w:val="left" w:pos="567"/>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6. </w:t>
      </w:r>
      <w:r w:rsidRPr="006755F9">
        <w:rPr>
          <w:rFonts w:ascii="Tahoma" w:hAnsi="Tahoma" w:cs="Tahoma"/>
          <w:color w:val="000000"/>
          <w:sz w:val="20"/>
          <w:szCs w:val="20"/>
        </w:rPr>
        <w:t>W przypadku, gdy Wykonawca, którego oferta zostanie wybrana, będzie się uchylał od zawarcia umowy lub nie wniesie wymaganego zabezpieczenia należytego wykonania umowy</w:t>
      </w:r>
      <w:r>
        <w:rPr>
          <w:rFonts w:ascii="Tahoma" w:hAnsi="Tahoma" w:cs="Tahoma"/>
          <w:color w:val="000000"/>
          <w:sz w:val="20"/>
          <w:szCs w:val="20"/>
        </w:rPr>
        <w:t xml:space="preserve"> </w:t>
      </w:r>
      <w:r w:rsidRPr="00622210">
        <w:rPr>
          <w:rFonts w:ascii="Tahoma" w:hAnsi="Tahoma" w:cs="Tahoma"/>
          <w:i/>
          <w:color w:val="000000"/>
          <w:sz w:val="20"/>
          <w:szCs w:val="20"/>
        </w:rPr>
        <w:t>(jeśli dotyczy),</w:t>
      </w:r>
      <w:r w:rsidRPr="006755F9">
        <w:rPr>
          <w:rFonts w:ascii="Tahoma" w:hAnsi="Tahoma" w:cs="Tahoma"/>
          <w:color w:val="000000"/>
          <w:sz w:val="20"/>
          <w:szCs w:val="20"/>
        </w:rPr>
        <w:t xml:space="preserve"> Zamawiający może wybrać  ofertę najkorzystniejszą spośród pozostałych ofert, bez przeprowadzania ich ponownej oceny, chyba że zachodzą przesłanki unieważnienia postępowania, o których mowa w art. 93 ust. 1 ustawy  Prawo zamówień publicznych.</w:t>
      </w:r>
    </w:p>
    <w:p w:rsidR="00A301E2" w:rsidRDefault="00A301E2" w:rsidP="00A301E2">
      <w:pPr>
        <w:tabs>
          <w:tab w:val="left" w:pos="567"/>
        </w:tabs>
        <w:spacing w:after="0" w:line="240" w:lineRule="auto"/>
        <w:ind w:left="426" w:hanging="426"/>
        <w:jc w:val="both"/>
        <w:rPr>
          <w:rFonts w:ascii="Tahoma" w:hAnsi="Tahoma" w:cs="Tahoma"/>
          <w:color w:val="000000"/>
          <w:sz w:val="20"/>
          <w:szCs w:val="20"/>
        </w:rPr>
      </w:pPr>
    </w:p>
    <w:p w:rsidR="00A301E2" w:rsidRPr="002C6680" w:rsidRDefault="00A301E2" w:rsidP="00A301E2">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Pr="00DE76D4">
        <w:rPr>
          <w:rFonts w:ascii="Tahoma" w:eastAsia="Calibri" w:hAnsi="Tahoma" w:cs="Tahoma"/>
          <w:b/>
          <w:color w:val="000000"/>
          <w:sz w:val="20"/>
          <w:szCs w:val="20"/>
          <w:u w:val="single"/>
        </w:rPr>
        <w:t xml:space="preserve"> Wymagania dotyczące zabezpiecze</w:t>
      </w:r>
      <w:r>
        <w:rPr>
          <w:rFonts w:ascii="Tahoma" w:eastAsia="Calibri" w:hAnsi="Tahoma" w:cs="Tahoma"/>
          <w:b/>
          <w:color w:val="000000"/>
          <w:sz w:val="20"/>
          <w:szCs w:val="20"/>
          <w:u w:val="single"/>
        </w:rPr>
        <w:t>nia należytego wykonania umowy.</w:t>
      </w:r>
    </w:p>
    <w:p w:rsidR="00A301E2" w:rsidRDefault="00162A30" w:rsidP="00A301E2">
      <w:pPr>
        <w:spacing w:after="0" w:line="240" w:lineRule="auto"/>
        <w:jc w:val="both"/>
        <w:rPr>
          <w:rFonts w:ascii="Tahoma" w:eastAsia="Calibri" w:hAnsi="Tahoma" w:cs="Tahoma"/>
          <w:color w:val="000000"/>
          <w:sz w:val="20"/>
          <w:szCs w:val="20"/>
        </w:rPr>
      </w:pPr>
      <w:r>
        <w:rPr>
          <w:rFonts w:ascii="Tahoma" w:eastAsia="Calibri" w:hAnsi="Tahoma" w:cs="Tahoma"/>
          <w:bCs/>
          <w:iCs/>
          <w:color w:val="000000"/>
          <w:sz w:val="20"/>
          <w:szCs w:val="20"/>
        </w:rPr>
        <w:t>Nie dotyczy.</w:t>
      </w:r>
    </w:p>
    <w:p w:rsidR="00A301E2" w:rsidRPr="00E331AA" w:rsidRDefault="00A301E2" w:rsidP="00A301E2">
      <w:pPr>
        <w:tabs>
          <w:tab w:val="left" w:pos="1440"/>
        </w:tabs>
        <w:spacing w:after="60"/>
        <w:jc w:val="both"/>
        <w:outlineLvl w:val="1"/>
        <w:rPr>
          <w:rFonts w:ascii="Tahoma" w:eastAsia="Calibri" w:hAnsi="Tahoma" w:cs="Tahoma"/>
          <w:bCs/>
          <w:iCs/>
          <w:color w:val="000000"/>
          <w:sz w:val="20"/>
          <w:szCs w:val="20"/>
        </w:rPr>
      </w:pPr>
    </w:p>
    <w:p w:rsidR="00A301E2" w:rsidRPr="00DE76D4" w:rsidRDefault="00A301E2" w:rsidP="00A301E2">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w:t>
      </w:r>
      <w:r w:rsidRPr="00DE76D4">
        <w:rPr>
          <w:rFonts w:ascii="Tahoma" w:eastAsia="Calibri" w:hAnsi="Tahoma" w:cs="Tahoma"/>
          <w:b/>
          <w:color w:val="000000"/>
          <w:sz w:val="20"/>
          <w:szCs w:val="20"/>
          <w:u w:val="single"/>
        </w:rPr>
        <w:t>.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A301E2" w:rsidRPr="00DE76D4" w:rsidRDefault="00A301E2" w:rsidP="00A301E2">
      <w:pPr>
        <w:suppressAutoHyphens/>
        <w:spacing w:after="0" w:line="240" w:lineRule="auto"/>
        <w:jc w:val="both"/>
        <w:rPr>
          <w:rFonts w:ascii="Tahoma" w:eastAsia="Times New Roman" w:hAnsi="Tahoma" w:cs="Tahoma"/>
          <w:color w:val="000000"/>
          <w:sz w:val="20"/>
          <w:szCs w:val="20"/>
          <w:u w:val="single"/>
          <w:lang w:eastAsia="ar-SA"/>
        </w:rPr>
      </w:pPr>
    </w:p>
    <w:p w:rsidR="00A301E2" w:rsidRPr="006A226E" w:rsidRDefault="00A301E2" w:rsidP="00A301E2">
      <w:pPr>
        <w:tabs>
          <w:tab w:val="num" w:pos="180"/>
        </w:tabs>
        <w:suppressAutoHyphens/>
        <w:spacing w:after="0" w:line="240" w:lineRule="auto"/>
        <w:ind w:left="180"/>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Istotne  zmiany postanowień zawartej umowy w stosunku do treści oferty, na podstawie której dokonano wyboru Wykonawcy:</w:t>
      </w:r>
    </w:p>
    <w:p w:rsidR="00A301E2" w:rsidRPr="006A226E" w:rsidRDefault="00A301E2" w:rsidP="00A301E2">
      <w:pPr>
        <w:tabs>
          <w:tab w:val="num" w:pos="180"/>
        </w:tabs>
        <w:suppressAutoHyphens/>
        <w:spacing w:after="0" w:line="240" w:lineRule="auto"/>
        <w:ind w:left="180"/>
        <w:jc w:val="both"/>
        <w:rPr>
          <w:rFonts w:ascii="Tahoma" w:eastAsia="Times New Roman" w:hAnsi="Tahoma" w:cs="Tahoma"/>
          <w:sz w:val="20"/>
          <w:szCs w:val="20"/>
          <w:lang w:eastAsia="ar-SA"/>
        </w:rPr>
      </w:pPr>
    </w:p>
    <w:p w:rsidR="00A301E2" w:rsidRPr="00921F55" w:rsidRDefault="00A301E2" w:rsidP="00A301E2">
      <w:pPr>
        <w:numPr>
          <w:ilvl w:val="0"/>
          <w:numId w:val="4"/>
        </w:numPr>
        <w:suppressAutoHyphens/>
        <w:spacing w:after="0" w:line="240" w:lineRule="auto"/>
        <w:jc w:val="both"/>
        <w:rPr>
          <w:rFonts w:ascii="Tahoma" w:eastAsia="Times New Roman" w:hAnsi="Tahoma" w:cs="Tahoma"/>
          <w:sz w:val="20"/>
          <w:szCs w:val="20"/>
          <w:lang w:eastAsia="ar-SA"/>
        </w:rPr>
      </w:pPr>
      <w:r w:rsidRPr="00921F55">
        <w:rPr>
          <w:rFonts w:ascii="Tahoma" w:eastAsia="Times New Roman" w:hAnsi="Tahoma" w:cs="Tahoma"/>
          <w:sz w:val="20"/>
          <w:szCs w:val="20"/>
          <w:lang w:eastAsia="ar-SA"/>
        </w:rPr>
        <w:t>Zmiany w zakresie ceny zamówienia, jeśli konieczność wprowadzenia takiej zmiany jest skutkiem zmiany przepisów prawa w szczególności zmiany stawek podatku VAT,</w:t>
      </w:r>
    </w:p>
    <w:p w:rsidR="00A301E2" w:rsidRPr="006A226E" w:rsidRDefault="00A301E2" w:rsidP="00A301E2">
      <w:pPr>
        <w:numPr>
          <w:ilvl w:val="0"/>
          <w:numId w:val="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terminu realizacji umowy w przypadku:</w:t>
      </w:r>
    </w:p>
    <w:p w:rsidR="00A301E2" w:rsidRDefault="00A301E2" w:rsidP="00A301E2">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potrzeby opóźnienia rozpoczęcia lub wstrzymania wykonywania </w:t>
      </w:r>
      <w:r w:rsidR="00162A30">
        <w:rPr>
          <w:rFonts w:ascii="Tahoma" w:eastAsia="Times New Roman" w:hAnsi="Tahoma" w:cs="Tahoma"/>
          <w:sz w:val="20"/>
          <w:szCs w:val="20"/>
          <w:lang w:eastAsia="ar-SA"/>
        </w:rPr>
        <w:t>dostaw</w:t>
      </w:r>
      <w:r w:rsidRPr="006A226E">
        <w:rPr>
          <w:rFonts w:ascii="Tahoma" w:eastAsia="Times New Roman" w:hAnsi="Tahoma" w:cs="Tahoma"/>
          <w:sz w:val="20"/>
          <w:szCs w:val="20"/>
          <w:lang w:eastAsia="ar-SA"/>
        </w:rPr>
        <w:t xml:space="preserve"> z przyczyn nie</w:t>
      </w:r>
      <w:r>
        <w:rPr>
          <w:rFonts w:ascii="Tahoma" w:eastAsia="Times New Roman" w:hAnsi="Tahoma" w:cs="Tahoma"/>
          <w:sz w:val="20"/>
          <w:szCs w:val="20"/>
          <w:lang w:eastAsia="ar-SA"/>
        </w:rPr>
        <w:t xml:space="preserve"> </w:t>
      </w:r>
      <w:r w:rsidRPr="006A226E">
        <w:rPr>
          <w:rFonts w:ascii="Tahoma" w:eastAsia="Times New Roman" w:hAnsi="Tahoma" w:cs="Tahoma"/>
          <w:sz w:val="20"/>
          <w:szCs w:val="20"/>
          <w:lang w:eastAsia="ar-SA"/>
        </w:rPr>
        <w:t>zależnych od Zamawiającego np. przedłużającej się procedury przetargowej,</w:t>
      </w:r>
    </w:p>
    <w:p w:rsidR="00A301E2" w:rsidRDefault="00A301E2" w:rsidP="00A301E2">
      <w:pPr>
        <w:numPr>
          <w:ilvl w:val="1"/>
          <w:numId w:val="8"/>
        </w:numPr>
        <w:suppressAutoHyphens/>
        <w:spacing w:after="0" w:line="240" w:lineRule="auto"/>
        <w:ind w:left="993" w:hanging="426"/>
        <w:jc w:val="both"/>
        <w:rPr>
          <w:rFonts w:ascii="Tahoma" w:eastAsia="Times New Roman" w:hAnsi="Tahoma" w:cs="Tahoma"/>
          <w:sz w:val="20"/>
          <w:szCs w:val="20"/>
          <w:lang w:eastAsia="ar-SA"/>
        </w:rPr>
      </w:pPr>
      <w:r>
        <w:rPr>
          <w:rFonts w:ascii="Tahoma" w:eastAsia="Times New Roman" w:hAnsi="Tahoma" w:cs="Tahoma"/>
          <w:sz w:val="20"/>
          <w:szCs w:val="20"/>
          <w:lang w:eastAsia="ar-SA"/>
        </w:rPr>
        <w:t>w przypadku wystąpienia okoliczności związanych z wystąpieniem COVID-19, o ile wystąpiły, lub mogą wystąpić,  które miały wpływ na należyte wykonanie umowy.</w:t>
      </w:r>
    </w:p>
    <w:p w:rsidR="00A301E2" w:rsidRPr="006A226E" w:rsidRDefault="00A301E2" w:rsidP="00A301E2">
      <w:pPr>
        <w:suppressAutoHyphens/>
        <w:spacing w:after="0" w:line="240" w:lineRule="auto"/>
        <w:ind w:left="993"/>
        <w:jc w:val="both"/>
        <w:rPr>
          <w:rFonts w:ascii="Tahoma" w:eastAsia="Times New Roman" w:hAnsi="Tahoma" w:cs="Tahoma"/>
          <w:sz w:val="20"/>
          <w:szCs w:val="20"/>
          <w:lang w:eastAsia="ar-SA"/>
        </w:rPr>
      </w:pPr>
    </w:p>
    <w:p w:rsidR="00A301E2" w:rsidRPr="006759F8" w:rsidRDefault="00A301E2" w:rsidP="00A301E2">
      <w:pPr>
        <w:suppressAutoHyphens/>
        <w:spacing w:after="0" w:line="240" w:lineRule="auto"/>
        <w:ind w:left="993"/>
        <w:jc w:val="both"/>
        <w:rPr>
          <w:rFonts w:ascii="Tahoma" w:eastAsia="Times New Roman" w:hAnsi="Tahoma" w:cs="Tahoma"/>
          <w:sz w:val="20"/>
          <w:szCs w:val="20"/>
          <w:lang w:eastAsia="ar-SA"/>
        </w:rPr>
      </w:pPr>
    </w:p>
    <w:p w:rsidR="00A301E2" w:rsidRPr="00DE76D4" w:rsidRDefault="00A301E2" w:rsidP="00A301E2">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XVIII</w:t>
      </w:r>
      <w:r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rsidR="00A301E2" w:rsidRPr="00DE76D4" w:rsidRDefault="00A301E2" w:rsidP="00A301E2">
      <w:pPr>
        <w:numPr>
          <w:ilvl w:val="3"/>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 xml:space="preserve"> oraz organizacjom wpisanym na listę </w:t>
      </w:r>
      <w:r>
        <w:rPr>
          <w:rFonts w:ascii="Tahoma" w:eastAsia="Times New Roman" w:hAnsi="Tahoma" w:cs="Tahoma"/>
          <w:color w:val="000000"/>
          <w:kern w:val="2"/>
          <w:sz w:val="20"/>
          <w:szCs w:val="20"/>
          <w:lang w:eastAsia="ar-SA"/>
        </w:rPr>
        <w:t xml:space="preserve">                 </w:t>
      </w:r>
      <w:r w:rsidRPr="00DE76D4">
        <w:rPr>
          <w:rFonts w:ascii="Tahoma" w:eastAsia="Times New Roman" w:hAnsi="Tahoma" w:cs="Tahoma"/>
          <w:color w:val="000000"/>
          <w:kern w:val="2"/>
          <w:sz w:val="20"/>
          <w:szCs w:val="20"/>
          <w:lang w:eastAsia="ar-SA"/>
        </w:rPr>
        <w:t xml:space="preserve">o której mowa w art. 154 pkt 5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w:t>
      </w:r>
    </w:p>
    <w:p w:rsidR="00A301E2" w:rsidRPr="00DE76D4" w:rsidRDefault="00A301E2" w:rsidP="00A301E2">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przysługuje wyłącznie wobec czynności:</w:t>
      </w:r>
    </w:p>
    <w:p w:rsidR="00A301E2" w:rsidRPr="00DE76D4" w:rsidRDefault="00A301E2" w:rsidP="00A301E2">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 wyboru trybu negocjacji bez ogłoszenia, zamówienia z wolnej ręki lub zapytania o cenę</w:t>
      </w:r>
      <w:r>
        <w:rPr>
          <w:rFonts w:ascii="Tahoma" w:eastAsia="Times New Roman" w:hAnsi="Tahoma" w:cs="Tahoma"/>
          <w:color w:val="000000"/>
          <w:kern w:val="2"/>
          <w:sz w:val="20"/>
          <w:szCs w:val="20"/>
          <w:lang w:eastAsia="ar-SA"/>
        </w:rPr>
        <w:t>,</w:t>
      </w:r>
    </w:p>
    <w:p w:rsidR="00A301E2" w:rsidRPr="006759F8" w:rsidRDefault="00A301E2" w:rsidP="00A301E2">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6759F8">
        <w:rPr>
          <w:rFonts w:ascii="Tahoma" w:eastAsia="Times New Roman" w:hAnsi="Tahoma" w:cs="Tahoma"/>
          <w:color w:val="000000"/>
          <w:kern w:val="2"/>
          <w:sz w:val="20"/>
          <w:szCs w:val="20"/>
          <w:lang w:eastAsia="ar-SA"/>
        </w:rPr>
        <w:t>określenia warunków udziału w postepowaniu, wykluczenia odwołującego z postępowania o udzielenie zamówienia,</w:t>
      </w:r>
    </w:p>
    <w:p w:rsidR="00A301E2" w:rsidRDefault="00A301E2" w:rsidP="00A301E2">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wykluczenia odwołującego ,</w:t>
      </w:r>
    </w:p>
    <w:p w:rsidR="00A301E2" w:rsidRDefault="00A301E2" w:rsidP="00A301E2">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odrzucenia oferty odwołującego,</w:t>
      </w:r>
    </w:p>
    <w:p w:rsidR="00A301E2" w:rsidRDefault="00A301E2" w:rsidP="00A301E2">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opisu przedmiotu zamówienia,</w:t>
      </w:r>
    </w:p>
    <w:p w:rsidR="00A301E2" w:rsidRPr="00F30742" w:rsidRDefault="00A301E2" w:rsidP="00F30742">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wyboru najkorzystniejszej oferty.</w:t>
      </w:r>
    </w:p>
    <w:p w:rsidR="00A301E2" w:rsidRDefault="00A301E2" w:rsidP="00A301E2">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Odwołanie wnosi się  do Prezesa Izby w formie pisemnej </w:t>
      </w:r>
      <w:r>
        <w:rPr>
          <w:rFonts w:ascii="Tahoma" w:eastAsia="Times New Roman" w:hAnsi="Tahoma" w:cs="Tahoma"/>
          <w:color w:val="000000"/>
          <w:kern w:val="2"/>
          <w:sz w:val="20"/>
          <w:szCs w:val="20"/>
          <w:lang w:eastAsia="ar-SA"/>
        </w:rPr>
        <w:t xml:space="preserve">lub w postaci </w:t>
      </w:r>
      <w:r w:rsidRPr="00DE76D4">
        <w:rPr>
          <w:rFonts w:ascii="Tahoma" w:eastAsia="Times New Roman" w:hAnsi="Tahoma" w:cs="Tahoma"/>
          <w:color w:val="000000"/>
          <w:kern w:val="2"/>
          <w:sz w:val="20"/>
          <w:szCs w:val="20"/>
          <w:lang w:eastAsia="ar-SA"/>
        </w:rPr>
        <w:t xml:space="preserve"> elektronicznej </w:t>
      </w:r>
      <w:r>
        <w:rPr>
          <w:rFonts w:ascii="Tahoma" w:eastAsia="Times New Roman" w:hAnsi="Tahoma" w:cs="Tahoma"/>
          <w:color w:val="000000"/>
          <w:kern w:val="2"/>
          <w:sz w:val="20"/>
          <w:szCs w:val="20"/>
          <w:lang w:eastAsia="ar-SA"/>
        </w:rPr>
        <w:t xml:space="preserve">podpisane </w:t>
      </w:r>
      <w:r w:rsidRPr="00DE76D4">
        <w:rPr>
          <w:rFonts w:ascii="Tahoma" w:eastAsia="Times New Roman" w:hAnsi="Tahoma" w:cs="Tahoma"/>
          <w:color w:val="000000"/>
          <w:kern w:val="2"/>
          <w:sz w:val="20"/>
          <w:szCs w:val="20"/>
          <w:lang w:eastAsia="ar-SA"/>
        </w:rPr>
        <w:t xml:space="preserve">bezpiecznym podpisem elektronicznym weryfikowanym za pomocą ważnego kwalifikowanego certyfikatu </w:t>
      </w:r>
      <w:r>
        <w:rPr>
          <w:rFonts w:ascii="Tahoma" w:eastAsia="Times New Roman" w:hAnsi="Tahoma" w:cs="Tahoma"/>
          <w:color w:val="000000"/>
          <w:kern w:val="2"/>
          <w:sz w:val="20"/>
          <w:szCs w:val="20"/>
          <w:lang w:eastAsia="ar-SA"/>
        </w:rPr>
        <w:t>lub równoważnego środka, spełniającego wymagania dla tego rodzaju podpisu.</w:t>
      </w:r>
    </w:p>
    <w:p w:rsidR="00A301E2" w:rsidRDefault="00A301E2" w:rsidP="00A301E2">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Odwołanie wnosi się </w:t>
      </w:r>
      <w:r w:rsidRPr="00DE76D4">
        <w:rPr>
          <w:rFonts w:ascii="Tahoma" w:eastAsia="Times New Roman" w:hAnsi="Tahoma" w:cs="Tahoma"/>
          <w:color w:val="000000"/>
          <w:kern w:val="2"/>
          <w:sz w:val="20"/>
          <w:szCs w:val="20"/>
          <w:lang w:eastAsia="ar-SA"/>
        </w:rPr>
        <w:t>w terminie 5 dni od dnia przesłania informacji o czynności zamawiającego stanowiącej podstawę jego wniesienia.</w:t>
      </w:r>
    </w:p>
    <w:p w:rsidR="00A301E2" w:rsidRPr="009D3434" w:rsidRDefault="00A301E2" w:rsidP="00A301E2">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9D3434">
        <w:rPr>
          <w:rFonts w:ascii="Tahoma" w:eastAsia="Times New Roman" w:hAnsi="Tahoma" w:cs="Tahoma"/>
          <w:color w:val="000000"/>
          <w:kern w:val="2"/>
          <w:sz w:val="20"/>
          <w:szCs w:val="20"/>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A301E2" w:rsidRPr="00DE76D4" w:rsidRDefault="00A301E2" w:rsidP="00A301E2">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wobec innych czynności – w terminie 5 dni- od dnia w którym powzięto lub przy zachowaniu należytej staranności można było powziąć wiadomość o okolicznościach stanowiących podstawę jego wniesienia.</w:t>
      </w:r>
    </w:p>
    <w:p w:rsidR="00A301E2" w:rsidRPr="00DE76D4" w:rsidRDefault="00A301E2" w:rsidP="00A301E2">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A301E2" w:rsidRPr="00DE76D4" w:rsidRDefault="00A301E2" w:rsidP="00A301E2">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powinno wskazywać czynność lub zaniechanie czynności Zamawiającego, której zarzuca się niezgodność z przepisami ustawy.</w:t>
      </w:r>
    </w:p>
    <w:p w:rsidR="00A301E2" w:rsidRDefault="00A301E2" w:rsidP="00A301E2">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A301E2" w:rsidRPr="00DE76D4" w:rsidRDefault="00A301E2" w:rsidP="00A301E2">
      <w:pPr>
        <w:suppressAutoHyphens/>
        <w:spacing w:after="0" w:line="240" w:lineRule="auto"/>
        <w:ind w:left="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A301E2" w:rsidRPr="00DE76D4" w:rsidRDefault="00A301E2" w:rsidP="00A301E2">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A301E2" w:rsidRDefault="00A301E2" w:rsidP="00A301E2">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Szczegóły określa Dział VI ustawy </w:t>
      </w:r>
      <w:r>
        <w:rPr>
          <w:rFonts w:ascii="Tahoma" w:eastAsia="Times New Roman" w:hAnsi="Tahoma" w:cs="Tahoma"/>
          <w:color w:val="000000"/>
          <w:kern w:val="2"/>
          <w:sz w:val="20"/>
          <w:szCs w:val="20"/>
          <w:lang w:eastAsia="ar-SA"/>
        </w:rPr>
        <w:t xml:space="preserve">Prawo zamówień publicznych </w:t>
      </w:r>
      <w:r w:rsidRPr="00DE76D4">
        <w:rPr>
          <w:rFonts w:ascii="Tahoma" w:eastAsia="Times New Roman" w:hAnsi="Tahoma" w:cs="Tahoma"/>
          <w:color w:val="000000"/>
          <w:kern w:val="2"/>
          <w:sz w:val="20"/>
          <w:szCs w:val="20"/>
          <w:lang w:eastAsia="ar-SA"/>
        </w:rPr>
        <w:t xml:space="preserve"> – </w:t>
      </w:r>
      <w:r>
        <w:rPr>
          <w:rFonts w:ascii="Tahoma" w:eastAsia="Times New Roman" w:hAnsi="Tahoma" w:cs="Tahoma"/>
          <w:i/>
          <w:color w:val="000000"/>
          <w:kern w:val="2"/>
          <w:sz w:val="20"/>
          <w:szCs w:val="20"/>
          <w:lang w:eastAsia="ar-SA"/>
        </w:rPr>
        <w:t>Środki ochrony prawnej.</w:t>
      </w:r>
    </w:p>
    <w:p w:rsidR="00A301E2" w:rsidRPr="0048566B" w:rsidRDefault="00A301E2" w:rsidP="00A301E2">
      <w:pPr>
        <w:suppressAutoHyphens/>
        <w:spacing w:after="0" w:line="240" w:lineRule="auto"/>
        <w:ind w:left="426"/>
        <w:jc w:val="both"/>
        <w:rPr>
          <w:rFonts w:ascii="Tahoma" w:eastAsia="Times New Roman" w:hAnsi="Tahoma" w:cs="Tahoma"/>
          <w:color w:val="000000"/>
          <w:kern w:val="2"/>
          <w:sz w:val="20"/>
          <w:szCs w:val="20"/>
          <w:lang w:eastAsia="ar-SA"/>
        </w:rPr>
      </w:pPr>
    </w:p>
    <w:p w:rsidR="00A301E2" w:rsidRPr="003817D2" w:rsidRDefault="00A301E2" w:rsidP="00A301E2">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XIX</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Informacja o RODO.</w:t>
      </w:r>
    </w:p>
    <w:p w:rsidR="00A301E2" w:rsidRPr="005734DF" w:rsidRDefault="00A301E2" w:rsidP="00A301E2">
      <w:pPr>
        <w:spacing w:after="150" w:line="240" w:lineRule="auto"/>
        <w:ind w:firstLine="567"/>
        <w:jc w:val="both"/>
        <w:rPr>
          <w:rFonts w:ascii="Tahoma" w:eastAsia="Times New Roman" w:hAnsi="Tahoma" w:cs="Tahoma"/>
          <w:sz w:val="20"/>
          <w:szCs w:val="20"/>
          <w:lang w:eastAsia="pl-PL"/>
        </w:rPr>
      </w:pPr>
      <w:r w:rsidRPr="005734DF">
        <w:rPr>
          <w:rFonts w:ascii="Tahoma" w:eastAsia="Times New Roman" w:hAnsi="Tahoma" w:cs="Tahoma"/>
          <w:sz w:val="20"/>
          <w:szCs w:val="20"/>
          <w:lang w:eastAsia="pl-PL"/>
        </w:rPr>
        <w:t xml:space="preserve">Zgodnie z art. 13 ust. 1 i 2 </w:t>
      </w:r>
      <w:r w:rsidRPr="005734DF">
        <w:rPr>
          <w:rFonts w:ascii="Tahoma"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734DF">
        <w:rPr>
          <w:rFonts w:ascii="Tahoma" w:eastAsia="Times New Roman" w:hAnsi="Tahoma" w:cs="Tahoma"/>
          <w:sz w:val="20"/>
          <w:szCs w:val="20"/>
          <w:lang w:eastAsia="pl-PL"/>
        </w:rPr>
        <w:t xml:space="preserve">dalej „RODO”, informuję, że: </w:t>
      </w:r>
    </w:p>
    <w:p w:rsidR="00A301E2" w:rsidRDefault="00A301E2" w:rsidP="00A91642">
      <w:pPr>
        <w:pStyle w:val="Akapitzlist"/>
        <w:numPr>
          <w:ilvl w:val="0"/>
          <w:numId w:val="22"/>
        </w:numPr>
        <w:spacing w:after="150" w:line="240" w:lineRule="auto"/>
        <w:ind w:left="426" w:hanging="426"/>
        <w:jc w:val="both"/>
        <w:rPr>
          <w:rFonts w:ascii="Tahoma" w:eastAsia="Times New Roman" w:hAnsi="Tahoma" w:cs="Tahoma"/>
          <w:b/>
          <w:i/>
          <w:sz w:val="20"/>
          <w:szCs w:val="20"/>
          <w:lang w:eastAsia="pl-PL"/>
        </w:rPr>
      </w:pPr>
      <w:r w:rsidRPr="005734DF">
        <w:rPr>
          <w:rFonts w:ascii="Tahoma" w:eastAsia="Times New Roman" w:hAnsi="Tahoma" w:cs="Tahoma"/>
          <w:sz w:val="20"/>
          <w:szCs w:val="20"/>
          <w:lang w:eastAsia="pl-PL"/>
        </w:rPr>
        <w:t xml:space="preserve">administratorem Pani/Pana danych osobowych jest </w:t>
      </w:r>
      <w:r w:rsidRPr="005734DF">
        <w:rPr>
          <w:rFonts w:ascii="Tahoma" w:eastAsia="Times New Roman" w:hAnsi="Tahoma" w:cs="Tahoma"/>
          <w:b/>
          <w:i/>
          <w:sz w:val="20"/>
          <w:szCs w:val="20"/>
          <w:lang w:eastAsia="pl-PL"/>
        </w:rPr>
        <w:t>Gmina Wyszków, ul. Aleja Róż 2,                    07-200 Wyszków reprezentowana przez Burmistrza Wyszkowa.</w:t>
      </w:r>
    </w:p>
    <w:p w:rsidR="00A301E2" w:rsidRPr="003817D2" w:rsidRDefault="00A301E2" w:rsidP="00A91642">
      <w:pPr>
        <w:pStyle w:val="Akapitzlist"/>
        <w:numPr>
          <w:ilvl w:val="0"/>
          <w:numId w:val="22"/>
        </w:numPr>
        <w:ind w:left="426" w:hanging="426"/>
        <w:jc w:val="both"/>
        <w:rPr>
          <w:rFonts w:ascii="Tahoma" w:hAnsi="Tahoma" w:cs="Tahoma"/>
          <w:sz w:val="20"/>
          <w:szCs w:val="20"/>
        </w:rPr>
      </w:pPr>
      <w:r w:rsidRPr="003817D2">
        <w:rPr>
          <w:rFonts w:ascii="Tahoma" w:hAnsi="Tahoma" w:cs="Tahoma"/>
          <w:sz w:val="20"/>
          <w:szCs w:val="20"/>
        </w:rPr>
        <w:t>Inspektorem  Ochrony Danych u Administratora  jest Pan</w:t>
      </w:r>
      <w:r>
        <w:rPr>
          <w:rFonts w:ascii="Tahoma" w:hAnsi="Tahoma" w:cs="Tahoma"/>
          <w:sz w:val="20"/>
          <w:szCs w:val="20"/>
        </w:rPr>
        <w:t>i</w:t>
      </w:r>
      <w:r w:rsidRPr="003817D2">
        <w:rPr>
          <w:rFonts w:ascii="Tahoma" w:hAnsi="Tahoma" w:cs="Tahoma"/>
          <w:sz w:val="20"/>
          <w:szCs w:val="20"/>
        </w:rPr>
        <w:t xml:space="preserve"> </w:t>
      </w:r>
      <w:r>
        <w:rPr>
          <w:rFonts w:ascii="Tahoma" w:hAnsi="Tahoma" w:cs="Tahoma"/>
          <w:sz w:val="20"/>
          <w:szCs w:val="20"/>
        </w:rPr>
        <w:t>Edyta Milewska</w:t>
      </w:r>
      <w:r w:rsidRPr="003817D2">
        <w:rPr>
          <w:rFonts w:ascii="Tahoma" w:hAnsi="Tahoma" w:cs="Tahoma"/>
          <w:sz w:val="20"/>
          <w:szCs w:val="20"/>
        </w:rPr>
        <w:t>, z któ</w:t>
      </w:r>
      <w:r>
        <w:rPr>
          <w:rFonts w:ascii="Tahoma" w:hAnsi="Tahoma" w:cs="Tahoma"/>
          <w:sz w:val="20"/>
          <w:szCs w:val="20"/>
        </w:rPr>
        <w:t>rą</w:t>
      </w:r>
      <w:r w:rsidRPr="003817D2">
        <w:rPr>
          <w:rFonts w:ascii="Tahoma" w:hAnsi="Tahoma" w:cs="Tahoma"/>
          <w:sz w:val="20"/>
          <w:szCs w:val="20"/>
        </w:rPr>
        <w:t xml:space="preserve"> może się Pani/Pan  kontaktować  poprzez email: </w:t>
      </w:r>
      <w:r w:rsidRPr="003817D2">
        <w:rPr>
          <w:rFonts w:ascii="Tahoma" w:hAnsi="Tahoma" w:cs="Tahoma"/>
          <w:b/>
          <w:i/>
          <w:sz w:val="20"/>
          <w:szCs w:val="20"/>
        </w:rPr>
        <w:t>i</w:t>
      </w:r>
      <w:r>
        <w:rPr>
          <w:rFonts w:ascii="Tahoma" w:hAnsi="Tahoma" w:cs="Tahoma"/>
          <w:b/>
          <w:i/>
          <w:sz w:val="20"/>
          <w:szCs w:val="20"/>
        </w:rPr>
        <w:t>od@wyszkow.pl</w:t>
      </w:r>
    </w:p>
    <w:p w:rsidR="00A301E2" w:rsidRPr="005734DF" w:rsidRDefault="00A301E2" w:rsidP="00A91642">
      <w:pPr>
        <w:pStyle w:val="Akapitzlist"/>
        <w:numPr>
          <w:ilvl w:val="0"/>
          <w:numId w:val="23"/>
        </w:numPr>
        <w:spacing w:after="150" w:line="240" w:lineRule="auto"/>
        <w:ind w:left="426" w:hanging="426"/>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Pani/Pana dane osobowe przetwarzane będą na podstawie art. 6 ust. 1 lit. c</w:t>
      </w:r>
      <w:r w:rsidRPr="005734DF">
        <w:rPr>
          <w:rFonts w:ascii="Tahoma" w:eastAsia="Times New Roman" w:hAnsi="Tahoma" w:cs="Tahoma"/>
          <w:i/>
          <w:sz w:val="20"/>
          <w:szCs w:val="20"/>
          <w:lang w:eastAsia="pl-PL"/>
        </w:rPr>
        <w:t xml:space="preserve"> </w:t>
      </w:r>
      <w:r w:rsidRPr="005734DF">
        <w:rPr>
          <w:rFonts w:ascii="Tahoma" w:eastAsia="Times New Roman" w:hAnsi="Tahoma" w:cs="Tahoma"/>
          <w:sz w:val="20"/>
          <w:szCs w:val="20"/>
          <w:lang w:eastAsia="pl-PL"/>
        </w:rPr>
        <w:t xml:space="preserve">RODO w celu </w:t>
      </w:r>
      <w:r w:rsidRPr="005734DF">
        <w:rPr>
          <w:rFonts w:ascii="Tahoma" w:hAnsi="Tahoma" w:cs="Tahoma"/>
          <w:sz w:val="20"/>
          <w:szCs w:val="20"/>
        </w:rPr>
        <w:t xml:space="preserve">związanym z postępowaniem o udzielenie zamówienia publicznego </w:t>
      </w:r>
      <w:r w:rsidRPr="00393995">
        <w:rPr>
          <w:rFonts w:ascii="Tahoma" w:hAnsi="Tahoma" w:cs="Tahoma"/>
          <w:b/>
          <w:sz w:val="20"/>
          <w:szCs w:val="20"/>
        </w:rPr>
        <w:t>ROZ</w:t>
      </w:r>
      <w:r w:rsidR="00706C5E">
        <w:rPr>
          <w:rFonts w:ascii="Tahoma" w:hAnsi="Tahoma" w:cs="Tahoma"/>
          <w:b/>
          <w:sz w:val="20"/>
          <w:szCs w:val="20"/>
        </w:rPr>
        <w:t>.</w:t>
      </w:r>
      <w:r w:rsidRPr="005734DF">
        <w:rPr>
          <w:rFonts w:ascii="Tahoma" w:hAnsi="Tahoma" w:cs="Tahoma"/>
          <w:b/>
          <w:i/>
          <w:sz w:val="20"/>
          <w:szCs w:val="20"/>
        </w:rPr>
        <w:t>ZP.271.</w:t>
      </w:r>
      <w:r w:rsidR="00F30742">
        <w:rPr>
          <w:rFonts w:ascii="Tahoma" w:hAnsi="Tahoma" w:cs="Tahoma"/>
          <w:b/>
          <w:i/>
          <w:sz w:val="20"/>
          <w:szCs w:val="20"/>
        </w:rPr>
        <w:t>2</w:t>
      </w:r>
      <w:r w:rsidR="005A0774">
        <w:rPr>
          <w:rFonts w:ascii="Tahoma" w:hAnsi="Tahoma" w:cs="Tahoma"/>
          <w:b/>
          <w:i/>
          <w:sz w:val="20"/>
          <w:szCs w:val="20"/>
        </w:rPr>
        <w:t>5.</w:t>
      </w:r>
      <w:r>
        <w:rPr>
          <w:rFonts w:ascii="Tahoma" w:hAnsi="Tahoma" w:cs="Tahoma"/>
          <w:b/>
          <w:i/>
          <w:sz w:val="20"/>
          <w:szCs w:val="20"/>
        </w:rPr>
        <w:t>2020</w:t>
      </w:r>
      <w:r w:rsidRPr="005734DF">
        <w:rPr>
          <w:rFonts w:ascii="Tahoma" w:hAnsi="Tahoma" w:cs="Tahoma"/>
          <w:i/>
          <w:sz w:val="20"/>
          <w:szCs w:val="20"/>
        </w:rPr>
        <w:t xml:space="preserve"> </w:t>
      </w:r>
      <w:bookmarkStart w:id="0" w:name="_GoBack"/>
      <w:bookmarkEnd w:id="0"/>
      <w:r w:rsidRPr="005734DF">
        <w:rPr>
          <w:rFonts w:ascii="Tahoma" w:hAnsi="Tahoma" w:cs="Tahoma"/>
          <w:sz w:val="20"/>
          <w:szCs w:val="20"/>
        </w:rPr>
        <w:t>prowadzonym w trybie przetargu nieograniczonego.</w:t>
      </w:r>
    </w:p>
    <w:p w:rsidR="00A301E2" w:rsidRPr="005734DF" w:rsidRDefault="00A301E2" w:rsidP="00A91642">
      <w:pPr>
        <w:pStyle w:val="Akapitzlist"/>
        <w:numPr>
          <w:ilvl w:val="0"/>
          <w:numId w:val="23"/>
        </w:numPr>
        <w:spacing w:after="150" w:line="240" w:lineRule="auto"/>
        <w:ind w:left="426" w:hanging="426"/>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odbiorcami Pani/Pana danych osobowych będą osoby lub podmioty, którym udostępniona zostanie dokumentacja postępowania w oparciu o art. 8 oraz art. 96 ust. 3 ustawy z dnia 29 stycznia 2004 r. – Prawo zamówień publicznych (Dz. U. z 201</w:t>
      </w:r>
      <w:r>
        <w:rPr>
          <w:rFonts w:ascii="Tahoma" w:eastAsia="Times New Roman" w:hAnsi="Tahoma" w:cs="Tahoma"/>
          <w:sz w:val="20"/>
          <w:szCs w:val="20"/>
          <w:lang w:eastAsia="pl-PL"/>
        </w:rPr>
        <w:t>9</w:t>
      </w:r>
      <w:r w:rsidRPr="005734DF">
        <w:rPr>
          <w:rFonts w:ascii="Tahoma" w:eastAsia="Times New Roman" w:hAnsi="Tahoma" w:cs="Tahoma"/>
          <w:sz w:val="20"/>
          <w:szCs w:val="20"/>
          <w:lang w:eastAsia="pl-PL"/>
        </w:rPr>
        <w:t xml:space="preserve"> r. poz. </w:t>
      </w:r>
      <w:r>
        <w:rPr>
          <w:rFonts w:ascii="Tahoma" w:eastAsia="Times New Roman" w:hAnsi="Tahoma" w:cs="Tahoma"/>
          <w:sz w:val="20"/>
          <w:szCs w:val="20"/>
          <w:lang w:eastAsia="pl-PL"/>
        </w:rPr>
        <w:t>1843</w:t>
      </w:r>
      <w:r w:rsidRPr="005734DF">
        <w:rPr>
          <w:rFonts w:ascii="Tahoma" w:eastAsia="Times New Roman" w:hAnsi="Tahoma" w:cs="Tahoma"/>
          <w:sz w:val="20"/>
          <w:szCs w:val="20"/>
          <w:lang w:eastAsia="pl-PL"/>
        </w:rPr>
        <w:t xml:space="preserve">), dalej „ustawa </w:t>
      </w:r>
      <w:proofErr w:type="spellStart"/>
      <w:r w:rsidRPr="005734DF">
        <w:rPr>
          <w:rFonts w:ascii="Tahoma" w:eastAsia="Times New Roman" w:hAnsi="Tahoma" w:cs="Tahoma"/>
          <w:sz w:val="20"/>
          <w:szCs w:val="20"/>
          <w:lang w:eastAsia="pl-PL"/>
        </w:rPr>
        <w:t>Pzp</w:t>
      </w:r>
      <w:proofErr w:type="spellEnd"/>
      <w:r w:rsidRPr="005734DF">
        <w:rPr>
          <w:rFonts w:ascii="Tahoma" w:eastAsia="Times New Roman" w:hAnsi="Tahoma" w:cs="Tahoma"/>
          <w:sz w:val="20"/>
          <w:szCs w:val="20"/>
          <w:lang w:eastAsia="pl-PL"/>
        </w:rPr>
        <w:t xml:space="preserve">”;  </w:t>
      </w:r>
    </w:p>
    <w:p w:rsidR="00A301E2" w:rsidRPr="005734DF" w:rsidRDefault="00A301E2" w:rsidP="00A91642">
      <w:pPr>
        <w:pStyle w:val="Akapitzlist"/>
        <w:numPr>
          <w:ilvl w:val="0"/>
          <w:numId w:val="23"/>
        </w:numPr>
        <w:spacing w:after="150" w:line="240" w:lineRule="auto"/>
        <w:ind w:left="426" w:hanging="426"/>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 xml:space="preserve">Pani/Pana dane osobowe będą przechowywane, zgodnie z art. 97 ust. 1 ustawy </w:t>
      </w:r>
      <w:proofErr w:type="spellStart"/>
      <w:r w:rsidRPr="005734DF">
        <w:rPr>
          <w:rFonts w:ascii="Tahoma" w:eastAsia="Times New Roman" w:hAnsi="Tahoma" w:cs="Tahoma"/>
          <w:sz w:val="20"/>
          <w:szCs w:val="20"/>
          <w:lang w:eastAsia="pl-PL"/>
        </w:rPr>
        <w:t>Pzp</w:t>
      </w:r>
      <w:proofErr w:type="spellEnd"/>
      <w:r w:rsidRPr="005734DF">
        <w:rPr>
          <w:rFonts w:ascii="Tahoma" w:eastAsia="Times New Roman" w:hAnsi="Tahoma" w:cs="Tahoma"/>
          <w:sz w:val="20"/>
          <w:szCs w:val="20"/>
          <w:lang w:eastAsia="pl-PL"/>
        </w:rPr>
        <w:t>, przez okres 4 lat od dnia zakończenia postępowania o udzielenie zamówienia, a jeżeli czas trwania umowy przekracza 4 lata, okres przechowywania obejmuje cały czas trwania umowy;</w:t>
      </w:r>
    </w:p>
    <w:p w:rsidR="00A301E2" w:rsidRPr="005734DF" w:rsidRDefault="00A301E2" w:rsidP="00A91642">
      <w:pPr>
        <w:pStyle w:val="Akapitzlist"/>
        <w:numPr>
          <w:ilvl w:val="0"/>
          <w:numId w:val="23"/>
        </w:numPr>
        <w:spacing w:after="150" w:line="240" w:lineRule="auto"/>
        <w:ind w:left="426" w:hanging="426"/>
        <w:jc w:val="both"/>
        <w:rPr>
          <w:rFonts w:ascii="Tahoma" w:eastAsia="Times New Roman" w:hAnsi="Tahoma" w:cs="Tahoma"/>
          <w:b/>
          <w:i/>
          <w:sz w:val="20"/>
          <w:szCs w:val="20"/>
          <w:lang w:eastAsia="pl-PL"/>
        </w:rPr>
      </w:pPr>
      <w:r w:rsidRPr="005734DF">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5734DF">
        <w:rPr>
          <w:rFonts w:ascii="Tahoma" w:eastAsia="Times New Roman" w:hAnsi="Tahoma" w:cs="Tahoma"/>
          <w:sz w:val="20"/>
          <w:szCs w:val="20"/>
          <w:lang w:eastAsia="pl-PL"/>
        </w:rPr>
        <w:t>Pzp</w:t>
      </w:r>
      <w:proofErr w:type="spellEnd"/>
      <w:r w:rsidRPr="005734DF">
        <w:rPr>
          <w:rFonts w:ascii="Tahoma" w:eastAsia="Times New Roman" w:hAnsi="Tahoma" w:cs="Tahoma"/>
          <w:sz w:val="20"/>
          <w:szCs w:val="20"/>
          <w:lang w:eastAsia="pl-PL"/>
        </w:rPr>
        <w:t xml:space="preserve">, związanym z udziałem                      w postępowaniu o udzielenie zamówienia publicznego; konsekwencje niepodania określonych danych wynikają z ustawy </w:t>
      </w:r>
      <w:proofErr w:type="spellStart"/>
      <w:r w:rsidRPr="005734DF">
        <w:rPr>
          <w:rFonts w:ascii="Tahoma" w:eastAsia="Times New Roman" w:hAnsi="Tahoma" w:cs="Tahoma"/>
          <w:sz w:val="20"/>
          <w:szCs w:val="20"/>
          <w:lang w:eastAsia="pl-PL"/>
        </w:rPr>
        <w:t>Pzp</w:t>
      </w:r>
      <w:proofErr w:type="spellEnd"/>
      <w:r w:rsidRPr="005734DF">
        <w:rPr>
          <w:rFonts w:ascii="Tahoma" w:eastAsia="Times New Roman" w:hAnsi="Tahoma" w:cs="Tahoma"/>
          <w:sz w:val="20"/>
          <w:szCs w:val="20"/>
          <w:lang w:eastAsia="pl-PL"/>
        </w:rPr>
        <w:t xml:space="preserve">;  </w:t>
      </w:r>
    </w:p>
    <w:p w:rsidR="00A301E2" w:rsidRPr="005734DF" w:rsidRDefault="00A301E2" w:rsidP="00A91642">
      <w:pPr>
        <w:pStyle w:val="Akapitzlist"/>
        <w:numPr>
          <w:ilvl w:val="0"/>
          <w:numId w:val="23"/>
        </w:numPr>
        <w:spacing w:after="150" w:line="240" w:lineRule="auto"/>
        <w:ind w:left="426" w:hanging="426"/>
        <w:jc w:val="both"/>
        <w:rPr>
          <w:rFonts w:ascii="Tahoma" w:hAnsi="Tahoma" w:cs="Tahoma"/>
          <w:sz w:val="20"/>
          <w:szCs w:val="20"/>
        </w:rPr>
      </w:pPr>
      <w:r w:rsidRPr="005734DF">
        <w:rPr>
          <w:rFonts w:ascii="Tahoma" w:eastAsia="Times New Roman" w:hAnsi="Tahoma" w:cs="Tahoma"/>
          <w:sz w:val="20"/>
          <w:szCs w:val="20"/>
          <w:lang w:eastAsia="pl-PL"/>
        </w:rPr>
        <w:t>w odniesieniu do Pani/Pana danych osobowych decyzje nie będą podejmowane w sposób zautomatyzowany, stosowanie do art. 22 RODO;</w:t>
      </w:r>
    </w:p>
    <w:p w:rsidR="00A301E2" w:rsidRPr="005734DF" w:rsidRDefault="00A301E2" w:rsidP="00A91642">
      <w:pPr>
        <w:pStyle w:val="Akapitzlist"/>
        <w:numPr>
          <w:ilvl w:val="0"/>
          <w:numId w:val="23"/>
        </w:numPr>
        <w:spacing w:after="150" w:line="240" w:lineRule="auto"/>
        <w:ind w:left="426" w:hanging="426"/>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posiada Pani/Pan:</w:t>
      </w:r>
    </w:p>
    <w:p w:rsidR="00A301E2" w:rsidRPr="005734DF" w:rsidRDefault="00A301E2" w:rsidP="00A91642">
      <w:pPr>
        <w:pStyle w:val="Akapitzlist"/>
        <w:numPr>
          <w:ilvl w:val="0"/>
          <w:numId w:val="24"/>
        </w:numPr>
        <w:spacing w:after="150" w:line="240" w:lineRule="auto"/>
        <w:ind w:left="709" w:hanging="283"/>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na podstawie art. 15 RODO prawo dostępu do danych osobowych Pani/Pana dotyczących;</w:t>
      </w:r>
    </w:p>
    <w:p w:rsidR="00A301E2" w:rsidRPr="005734DF" w:rsidRDefault="00A301E2" w:rsidP="00A91642">
      <w:pPr>
        <w:pStyle w:val="Akapitzlist"/>
        <w:numPr>
          <w:ilvl w:val="0"/>
          <w:numId w:val="24"/>
        </w:numPr>
        <w:spacing w:after="150" w:line="240" w:lineRule="auto"/>
        <w:ind w:left="709" w:hanging="283"/>
        <w:jc w:val="both"/>
        <w:rPr>
          <w:rFonts w:ascii="Tahoma" w:eastAsia="Times New Roman" w:hAnsi="Tahoma" w:cs="Tahoma"/>
          <w:sz w:val="20"/>
          <w:szCs w:val="20"/>
          <w:lang w:eastAsia="pl-PL"/>
        </w:rPr>
      </w:pPr>
      <w:r w:rsidRPr="005734DF">
        <w:rPr>
          <w:rFonts w:ascii="Tahoma" w:eastAsia="Times New Roman" w:hAnsi="Tahoma" w:cs="Tahoma"/>
          <w:sz w:val="20"/>
          <w:szCs w:val="20"/>
          <w:lang w:eastAsia="pl-PL"/>
        </w:rPr>
        <w:t>na podstawie art. 16 RODO prawo do sprostowania Pani/Pana danych osobowych,</w:t>
      </w:r>
    </w:p>
    <w:p w:rsidR="00A301E2" w:rsidRPr="005734DF" w:rsidRDefault="00A301E2" w:rsidP="00A91642">
      <w:pPr>
        <w:pStyle w:val="Akapitzlist"/>
        <w:numPr>
          <w:ilvl w:val="0"/>
          <w:numId w:val="24"/>
        </w:numPr>
        <w:spacing w:after="150" w:line="240" w:lineRule="auto"/>
        <w:ind w:left="709" w:hanging="283"/>
        <w:jc w:val="both"/>
        <w:rPr>
          <w:rFonts w:ascii="Tahoma" w:eastAsia="Times New Roman" w:hAnsi="Tahoma" w:cs="Tahoma"/>
          <w:sz w:val="20"/>
          <w:szCs w:val="20"/>
          <w:lang w:eastAsia="pl-PL"/>
        </w:rPr>
      </w:pPr>
      <w:r w:rsidRPr="005734DF">
        <w:rPr>
          <w:rFonts w:ascii="Tahoma" w:eastAsia="Times New Roman" w:hAnsi="Tahoma" w:cs="Tahoma"/>
          <w:sz w:val="20"/>
          <w:szCs w:val="20"/>
          <w:lang w:eastAsia="pl-PL"/>
        </w:rPr>
        <w:t>na podstawie art.18 RODO prawo żądania od administratora ograniczenia przetwarzania danych osobowych z zastrzeżeniem przypadków, o których mowa w art. 18 ust. 2 RODO,</w:t>
      </w:r>
    </w:p>
    <w:p w:rsidR="00A301E2" w:rsidRPr="005734DF" w:rsidRDefault="00A301E2" w:rsidP="00A91642">
      <w:pPr>
        <w:pStyle w:val="Akapitzlist"/>
        <w:numPr>
          <w:ilvl w:val="0"/>
          <w:numId w:val="24"/>
        </w:numPr>
        <w:spacing w:after="150" w:line="240" w:lineRule="auto"/>
        <w:ind w:left="709" w:hanging="283"/>
        <w:jc w:val="both"/>
        <w:rPr>
          <w:rFonts w:ascii="Tahoma" w:eastAsia="Times New Roman" w:hAnsi="Tahoma" w:cs="Tahoma"/>
          <w:i/>
          <w:color w:val="00B0F0"/>
          <w:sz w:val="20"/>
          <w:szCs w:val="20"/>
          <w:lang w:eastAsia="pl-PL"/>
        </w:rPr>
      </w:pPr>
      <w:r w:rsidRPr="005734DF">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A301E2" w:rsidRPr="005734DF" w:rsidRDefault="00A301E2" w:rsidP="00A91642">
      <w:pPr>
        <w:pStyle w:val="Akapitzlist"/>
        <w:numPr>
          <w:ilvl w:val="0"/>
          <w:numId w:val="23"/>
        </w:numPr>
        <w:spacing w:after="150" w:line="240" w:lineRule="auto"/>
        <w:ind w:left="426" w:hanging="426"/>
        <w:jc w:val="both"/>
        <w:rPr>
          <w:rFonts w:ascii="Tahoma" w:eastAsia="Times New Roman" w:hAnsi="Tahoma" w:cs="Tahoma"/>
          <w:i/>
          <w:color w:val="00B0F0"/>
          <w:sz w:val="20"/>
          <w:szCs w:val="20"/>
          <w:lang w:eastAsia="pl-PL"/>
        </w:rPr>
      </w:pPr>
      <w:r w:rsidRPr="005734DF">
        <w:rPr>
          <w:rFonts w:ascii="Tahoma" w:eastAsia="Times New Roman" w:hAnsi="Tahoma" w:cs="Tahoma"/>
          <w:sz w:val="20"/>
          <w:szCs w:val="20"/>
          <w:lang w:eastAsia="pl-PL"/>
        </w:rPr>
        <w:t>nie przysługuje Pani/Panu:</w:t>
      </w:r>
    </w:p>
    <w:p w:rsidR="00A301E2" w:rsidRPr="005734DF" w:rsidRDefault="00A301E2" w:rsidP="00A91642">
      <w:pPr>
        <w:pStyle w:val="Akapitzlist"/>
        <w:numPr>
          <w:ilvl w:val="0"/>
          <w:numId w:val="25"/>
        </w:numPr>
        <w:spacing w:after="150" w:line="240" w:lineRule="auto"/>
        <w:ind w:left="709" w:hanging="283"/>
        <w:jc w:val="both"/>
        <w:rPr>
          <w:rFonts w:ascii="Tahoma" w:eastAsia="Times New Roman" w:hAnsi="Tahoma" w:cs="Tahoma"/>
          <w:i/>
          <w:color w:val="00B0F0"/>
          <w:sz w:val="20"/>
          <w:szCs w:val="20"/>
          <w:lang w:eastAsia="pl-PL"/>
        </w:rPr>
      </w:pPr>
      <w:r w:rsidRPr="005734DF">
        <w:rPr>
          <w:rFonts w:ascii="Tahoma" w:eastAsia="Times New Roman" w:hAnsi="Tahoma" w:cs="Tahoma"/>
          <w:sz w:val="20"/>
          <w:szCs w:val="20"/>
          <w:lang w:eastAsia="pl-PL"/>
        </w:rPr>
        <w:t>w związku z art. 17 ust. 3 lit. b, d lub e RODO prawo do usunięcia danych osobowych;</w:t>
      </w:r>
    </w:p>
    <w:p w:rsidR="00A301E2" w:rsidRPr="005734DF" w:rsidRDefault="00A301E2" w:rsidP="00A91642">
      <w:pPr>
        <w:pStyle w:val="Akapitzlist"/>
        <w:numPr>
          <w:ilvl w:val="0"/>
          <w:numId w:val="25"/>
        </w:numPr>
        <w:spacing w:after="150" w:line="240" w:lineRule="auto"/>
        <w:ind w:left="709" w:hanging="283"/>
        <w:jc w:val="both"/>
        <w:rPr>
          <w:rFonts w:ascii="Tahoma" w:eastAsia="Times New Roman" w:hAnsi="Tahoma" w:cs="Tahoma"/>
          <w:b/>
          <w:i/>
          <w:sz w:val="20"/>
          <w:szCs w:val="20"/>
          <w:lang w:eastAsia="pl-PL"/>
        </w:rPr>
      </w:pPr>
      <w:r w:rsidRPr="005734DF">
        <w:rPr>
          <w:rFonts w:ascii="Tahoma" w:eastAsia="Times New Roman" w:hAnsi="Tahoma" w:cs="Tahoma"/>
          <w:sz w:val="20"/>
          <w:szCs w:val="20"/>
          <w:lang w:eastAsia="pl-PL"/>
        </w:rPr>
        <w:t>prawo do przenoszenia danych osobowych, o którym mowa w art. 20 RODO;</w:t>
      </w:r>
    </w:p>
    <w:p w:rsidR="00A301E2" w:rsidRPr="003817D2" w:rsidRDefault="00A301E2" w:rsidP="00A91642">
      <w:pPr>
        <w:pStyle w:val="Akapitzlist"/>
        <w:numPr>
          <w:ilvl w:val="0"/>
          <w:numId w:val="25"/>
        </w:numPr>
        <w:spacing w:after="150" w:line="240" w:lineRule="auto"/>
        <w:ind w:left="709" w:hanging="283"/>
        <w:jc w:val="both"/>
        <w:rPr>
          <w:rFonts w:ascii="Tahoma" w:eastAsia="Times New Roman" w:hAnsi="Tahoma" w:cs="Tahoma"/>
          <w:i/>
          <w:sz w:val="20"/>
          <w:szCs w:val="20"/>
          <w:lang w:eastAsia="pl-PL"/>
        </w:rPr>
      </w:pPr>
      <w:r w:rsidRPr="00EF2FB1">
        <w:rPr>
          <w:rFonts w:ascii="Tahoma" w:eastAsia="Times New Roman" w:hAnsi="Tahoma" w:cs="Tahoma"/>
          <w:sz w:val="20"/>
          <w:szCs w:val="20"/>
          <w:lang w:eastAsia="pl-PL"/>
        </w:rPr>
        <w:t>na podstawie art. 21 RODO prawo sprzeciwu, wobec przetwarzania danych osobowych, gdyż podstawą prawną przetwarzania Pani/Pana danych os</w:t>
      </w:r>
      <w:r>
        <w:rPr>
          <w:rFonts w:ascii="Tahoma" w:eastAsia="Times New Roman" w:hAnsi="Tahoma" w:cs="Tahoma"/>
          <w:sz w:val="20"/>
          <w:szCs w:val="20"/>
          <w:lang w:eastAsia="pl-PL"/>
        </w:rPr>
        <w:t xml:space="preserve">obowych jest art. 6 ust. 1 lit. </w:t>
      </w:r>
      <w:r w:rsidRPr="00EF2FB1">
        <w:rPr>
          <w:rFonts w:ascii="Tahoma" w:eastAsia="Times New Roman" w:hAnsi="Tahoma" w:cs="Tahoma"/>
          <w:sz w:val="20"/>
          <w:szCs w:val="20"/>
          <w:lang w:eastAsia="pl-PL"/>
        </w:rPr>
        <w:t xml:space="preserve">c </w:t>
      </w:r>
      <w:r>
        <w:rPr>
          <w:rFonts w:ascii="Tahoma" w:eastAsia="Times New Roman" w:hAnsi="Tahoma" w:cs="Tahoma"/>
          <w:sz w:val="20"/>
          <w:szCs w:val="20"/>
          <w:lang w:eastAsia="pl-PL"/>
        </w:rPr>
        <w:t xml:space="preserve"> </w:t>
      </w:r>
      <w:r w:rsidRPr="00EF2FB1">
        <w:rPr>
          <w:rFonts w:ascii="Tahoma" w:eastAsia="Times New Roman" w:hAnsi="Tahoma" w:cs="Tahoma"/>
          <w:sz w:val="20"/>
          <w:szCs w:val="20"/>
          <w:lang w:eastAsia="pl-PL"/>
        </w:rPr>
        <w:t>RODO.</w:t>
      </w:r>
    </w:p>
    <w:p w:rsidR="00A301E2" w:rsidRDefault="00A301E2" w:rsidP="00A301E2">
      <w:pPr>
        <w:spacing w:before="240" w:after="60" w:line="240" w:lineRule="auto"/>
        <w:outlineLvl w:val="4"/>
        <w:rPr>
          <w:rFonts w:ascii="Tahoma" w:eastAsia="Calibri" w:hAnsi="Tahoma" w:cs="Tahoma"/>
          <w:b/>
          <w:bCs/>
          <w:iCs/>
          <w:color w:val="000000"/>
          <w:sz w:val="20"/>
          <w:szCs w:val="20"/>
        </w:rPr>
      </w:pPr>
    </w:p>
    <w:p w:rsidR="00A301E2" w:rsidRDefault="00A301E2" w:rsidP="00A301E2">
      <w:pPr>
        <w:spacing w:before="240" w:after="60" w:line="240" w:lineRule="auto"/>
        <w:outlineLvl w:val="4"/>
        <w:rPr>
          <w:rFonts w:ascii="Tahoma" w:eastAsia="Calibri" w:hAnsi="Tahoma" w:cs="Tahoma"/>
          <w:b/>
          <w:bCs/>
          <w:iCs/>
          <w:color w:val="000000"/>
          <w:sz w:val="20"/>
          <w:szCs w:val="20"/>
        </w:rPr>
      </w:pPr>
    </w:p>
    <w:p w:rsidR="00A301E2" w:rsidRDefault="00A301E2" w:rsidP="00A301E2">
      <w:pPr>
        <w:spacing w:before="240" w:after="60" w:line="240" w:lineRule="auto"/>
        <w:outlineLvl w:val="4"/>
        <w:rPr>
          <w:rFonts w:ascii="Tahoma" w:eastAsia="Calibri" w:hAnsi="Tahoma" w:cs="Tahoma"/>
          <w:b/>
          <w:bCs/>
          <w:iCs/>
          <w:color w:val="000000"/>
          <w:sz w:val="20"/>
          <w:szCs w:val="20"/>
        </w:rPr>
      </w:pPr>
    </w:p>
    <w:p w:rsidR="00A301E2" w:rsidRDefault="00A301E2" w:rsidP="00A301E2">
      <w:pPr>
        <w:spacing w:before="240" w:after="60" w:line="240" w:lineRule="auto"/>
        <w:outlineLvl w:val="4"/>
        <w:rPr>
          <w:rFonts w:ascii="Tahoma" w:eastAsia="Calibri" w:hAnsi="Tahoma" w:cs="Tahoma"/>
          <w:b/>
          <w:bCs/>
          <w:iCs/>
          <w:color w:val="000000"/>
          <w:sz w:val="20"/>
          <w:szCs w:val="20"/>
        </w:rPr>
      </w:pPr>
    </w:p>
    <w:p w:rsidR="00A301E2" w:rsidRDefault="00A301E2" w:rsidP="00A301E2">
      <w:pPr>
        <w:spacing w:before="240" w:after="60" w:line="240" w:lineRule="auto"/>
        <w:outlineLvl w:val="4"/>
        <w:rPr>
          <w:rFonts w:ascii="Tahoma" w:eastAsia="Calibri" w:hAnsi="Tahoma" w:cs="Tahoma"/>
          <w:b/>
          <w:bCs/>
          <w:iCs/>
          <w:color w:val="000000"/>
          <w:sz w:val="20"/>
          <w:szCs w:val="20"/>
        </w:rPr>
      </w:pPr>
    </w:p>
    <w:p w:rsidR="00A301E2" w:rsidRDefault="00A301E2" w:rsidP="00A301E2">
      <w:pPr>
        <w:spacing w:before="240" w:after="60" w:line="240" w:lineRule="auto"/>
        <w:outlineLvl w:val="4"/>
        <w:rPr>
          <w:rFonts w:ascii="Tahoma" w:eastAsia="Calibri" w:hAnsi="Tahoma" w:cs="Tahoma"/>
          <w:b/>
          <w:bCs/>
          <w:iCs/>
          <w:color w:val="000000"/>
          <w:sz w:val="20"/>
          <w:szCs w:val="20"/>
        </w:rPr>
      </w:pPr>
    </w:p>
    <w:p w:rsidR="00A301E2" w:rsidRDefault="00A301E2" w:rsidP="00A301E2">
      <w:pPr>
        <w:spacing w:before="240" w:after="60" w:line="240" w:lineRule="auto"/>
        <w:outlineLvl w:val="4"/>
        <w:rPr>
          <w:rFonts w:ascii="Tahoma" w:eastAsia="Calibri" w:hAnsi="Tahoma" w:cs="Tahoma"/>
          <w:b/>
          <w:bCs/>
          <w:iCs/>
          <w:color w:val="000000"/>
          <w:sz w:val="20"/>
          <w:szCs w:val="20"/>
        </w:rPr>
      </w:pPr>
    </w:p>
    <w:p w:rsidR="00A301E2" w:rsidRDefault="00A301E2" w:rsidP="00A301E2">
      <w:pPr>
        <w:spacing w:before="240" w:after="60" w:line="240" w:lineRule="auto"/>
        <w:outlineLvl w:val="4"/>
        <w:rPr>
          <w:rFonts w:ascii="Tahoma" w:eastAsia="Calibri" w:hAnsi="Tahoma" w:cs="Tahoma"/>
          <w:b/>
          <w:bCs/>
          <w:iCs/>
          <w:color w:val="000000"/>
          <w:sz w:val="20"/>
          <w:szCs w:val="20"/>
        </w:rPr>
      </w:pPr>
    </w:p>
    <w:p w:rsidR="00A301E2" w:rsidRDefault="00A301E2" w:rsidP="00A301E2">
      <w:pPr>
        <w:spacing w:before="240" w:after="60" w:line="240" w:lineRule="auto"/>
        <w:outlineLvl w:val="4"/>
        <w:rPr>
          <w:rFonts w:ascii="Tahoma" w:eastAsia="Calibri" w:hAnsi="Tahoma" w:cs="Tahoma"/>
          <w:b/>
          <w:bCs/>
          <w:iCs/>
          <w:color w:val="000000"/>
          <w:sz w:val="20"/>
          <w:szCs w:val="20"/>
        </w:rPr>
      </w:pPr>
    </w:p>
    <w:p w:rsidR="00A301E2" w:rsidRDefault="00A301E2" w:rsidP="00A301E2">
      <w:pPr>
        <w:spacing w:before="240" w:after="60" w:line="240" w:lineRule="auto"/>
        <w:outlineLvl w:val="4"/>
        <w:rPr>
          <w:rFonts w:ascii="Tahoma" w:eastAsia="Calibri" w:hAnsi="Tahoma" w:cs="Tahoma"/>
          <w:b/>
          <w:bCs/>
          <w:iCs/>
          <w:color w:val="000000"/>
          <w:sz w:val="20"/>
          <w:szCs w:val="20"/>
        </w:rPr>
      </w:pPr>
    </w:p>
    <w:p w:rsidR="00A301E2" w:rsidRDefault="00A301E2" w:rsidP="00A301E2">
      <w:pPr>
        <w:spacing w:before="240" w:after="60" w:line="240" w:lineRule="auto"/>
        <w:outlineLvl w:val="4"/>
        <w:rPr>
          <w:rFonts w:ascii="Tahoma" w:eastAsia="Calibri" w:hAnsi="Tahoma" w:cs="Tahoma"/>
          <w:b/>
          <w:bCs/>
          <w:iCs/>
          <w:color w:val="000000"/>
          <w:sz w:val="20"/>
          <w:szCs w:val="20"/>
        </w:rPr>
      </w:pPr>
    </w:p>
    <w:p w:rsidR="00A301E2" w:rsidRDefault="00A301E2" w:rsidP="00A301E2">
      <w:pPr>
        <w:spacing w:before="240" w:after="60" w:line="240" w:lineRule="auto"/>
        <w:outlineLvl w:val="4"/>
        <w:rPr>
          <w:rFonts w:ascii="Tahoma" w:eastAsia="Calibri" w:hAnsi="Tahoma" w:cs="Tahoma"/>
          <w:b/>
          <w:bCs/>
          <w:iCs/>
          <w:color w:val="000000"/>
          <w:sz w:val="20"/>
          <w:szCs w:val="20"/>
        </w:rPr>
      </w:pPr>
    </w:p>
    <w:p w:rsidR="00A301E2" w:rsidRDefault="00A301E2" w:rsidP="00A301E2">
      <w:pPr>
        <w:spacing w:before="240" w:after="60" w:line="240" w:lineRule="auto"/>
        <w:outlineLvl w:val="4"/>
        <w:rPr>
          <w:rFonts w:ascii="Tahoma" w:eastAsia="Calibri" w:hAnsi="Tahoma" w:cs="Tahoma"/>
          <w:b/>
          <w:bCs/>
          <w:iCs/>
          <w:color w:val="000000"/>
          <w:sz w:val="20"/>
          <w:szCs w:val="20"/>
        </w:rPr>
      </w:pPr>
    </w:p>
    <w:p w:rsidR="00A301E2" w:rsidRDefault="00A301E2" w:rsidP="00A301E2">
      <w:pPr>
        <w:spacing w:before="240" w:after="60" w:line="240" w:lineRule="auto"/>
        <w:outlineLvl w:val="4"/>
        <w:rPr>
          <w:rFonts w:ascii="Tahoma" w:eastAsia="Calibri" w:hAnsi="Tahoma" w:cs="Tahoma"/>
          <w:b/>
          <w:bCs/>
          <w:iCs/>
          <w:color w:val="000000"/>
          <w:sz w:val="20"/>
          <w:szCs w:val="20"/>
        </w:rPr>
      </w:pPr>
    </w:p>
    <w:p w:rsidR="00F30742" w:rsidRDefault="00F30742" w:rsidP="00A301E2">
      <w:pPr>
        <w:spacing w:before="240" w:after="60" w:line="240" w:lineRule="auto"/>
        <w:outlineLvl w:val="4"/>
        <w:rPr>
          <w:rFonts w:ascii="Tahoma" w:eastAsia="Calibri" w:hAnsi="Tahoma" w:cs="Tahoma"/>
          <w:b/>
          <w:bCs/>
          <w:iCs/>
          <w:color w:val="000000"/>
          <w:sz w:val="20"/>
          <w:szCs w:val="20"/>
        </w:rPr>
      </w:pPr>
    </w:p>
    <w:p w:rsidR="00A301E2" w:rsidRPr="00DE76D4" w:rsidRDefault="00A301E2" w:rsidP="00A301E2">
      <w:pPr>
        <w:spacing w:before="240" w:after="60" w:line="240" w:lineRule="auto"/>
        <w:jc w:val="center"/>
        <w:outlineLvl w:val="4"/>
        <w:rPr>
          <w:rFonts w:ascii="Tahoma" w:eastAsia="Calibri" w:hAnsi="Tahoma" w:cs="Tahoma"/>
          <w:b/>
          <w:bCs/>
          <w:iCs/>
          <w:color w:val="000000"/>
          <w:sz w:val="20"/>
          <w:szCs w:val="20"/>
        </w:rPr>
      </w:pPr>
      <w:r w:rsidRPr="00DE76D4">
        <w:rPr>
          <w:rFonts w:ascii="Tahoma" w:eastAsia="Calibri" w:hAnsi="Tahoma" w:cs="Tahoma"/>
          <w:b/>
          <w:bCs/>
          <w:iCs/>
          <w:color w:val="000000"/>
          <w:sz w:val="20"/>
          <w:szCs w:val="20"/>
        </w:rPr>
        <w:t xml:space="preserve">OFERTA  PRZETARGOWA </w:t>
      </w:r>
    </w:p>
    <w:p w:rsidR="00A301E2" w:rsidRPr="00DE76D4" w:rsidRDefault="00A301E2" w:rsidP="00A301E2">
      <w:pPr>
        <w:spacing w:line="36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w:t>
      </w:r>
    </w:p>
    <w:p w:rsidR="00A301E2" w:rsidRPr="00DE76D4" w:rsidRDefault="00A301E2" w:rsidP="00A301E2">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A301E2" w:rsidRPr="00DE76D4" w:rsidRDefault="00A301E2" w:rsidP="00A301E2">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REPREZENTOWANA PRZEZ </w:t>
      </w:r>
    </w:p>
    <w:p w:rsidR="00A301E2" w:rsidRPr="00DE76D4" w:rsidRDefault="00A301E2" w:rsidP="00A301E2">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BURMISTRZA WYSZKOWA</w:t>
      </w:r>
    </w:p>
    <w:p w:rsidR="00A301E2" w:rsidRPr="00DE76D4" w:rsidRDefault="00A301E2" w:rsidP="00A301E2">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ALEJA RÓŻ 2</w:t>
      </w:r>
    </w:p>
    <w:p w:rsidR="00A301E2" w:rsidRPr="00DE76D4" w:rsidRDefault="00A301E2" w:rsidP="00A301E2">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07-200 WYSZKÓW</w:t>
      </w:r>
    </w:p>
    <w:p w:rsidR="00A301E2" w:rsidRPr="00DE76D4" w:rsidRDefault="00A301E2" w:rsidP="00A301E2">
      <w:pPr>
        <w:suppressAutoHyphens/>
        <w:spacing w:after="0" w:line="360" w:lineRule="auto"/>
        <w:rPr>
          <w:rFonts w:ascii="Tahoma" w:eastAsia="Times New Roman" w:hAnsi="Tahoma" w:cs="Tahoma"/>
          <w:i/>
          <w:color w:val="000000"/>
          <w:kern w:val="2"/>
          <w:sz w:val="20"/>
          <w:szCs w:val="20"/>
          <w:lang w:eastAsia="ar-SA"/>
        </w:rPr>
      </w:pPr>
    </w:p>
    <w:p w:rsidR="00A301E2" w:rsidRPr="00DE76D4" w:rsidRDefault="00A301E2" w:rsidP="00A301E2">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Nazwa Wykonawcy  (Wykonawców) </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r w:rsidRPr="00DE76D4">
        <w:rPr>
          <w:rFonts w:ascii="Tahoma" w:eastAsia="Times New Roman" w:hAnsi="Tahoma" w:cs="Tahoma"/>
          <w:color w:val="000000"/>
          <w:kern w:val="2"/>
          <w:sz w:val="20"/>
          <w:szCs w:val="20"/>
          <w:lang w:eastAsia="ar-SA"/>
        </w:rPr>
        <w:t>....</w:t>
      </w:r>
    </w:p>
    <w:p w:rsidR="00A301E2" w:rsidRPr="00DE76D4" w:rsidRDefault="00A301E2" w:rsidP="00A301E2">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Adres Wykonawcy</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p>
    <w:p w:rsidR="00A301E2" w:rsidRPr="00E11B4C" w:rsidRDefault="00A301E2" w:rsidP="00A301E2">
      <w:pPr>
        <w:suppressAutoHyphens/>
        <w:spacing w:after="0" w:line="360" w:lineRule="auto"/>
        <w:rPr>
          <w:rFonts w:ascii="Tahoma" w:eastAsia="Times New Roman" w:hAnsi="Tahoma" w:cs="Tahoma"/>
          <w:i/>
          <w:color w:val="000000"/>
          <w:kern w:val="2"/>
          <w:sz w:val="20"/>
          <w:szCs w:val="20"/>
          <w:lang w:eastAsia="ar-SA"/>
        </w:rPr>
      </w:pPr>
      <w:r w:rsidRPr="00E11B4C">
        <w:rPr>
          <w:rFonts w:ascii="Tahoma" w:eastAsia="Times New Roman" w:hAnsi="Tahoma" w:cs="Tahoma"/>
          <w:i/>
          <w:color w:val="000000"/>
          <w:kern w:val="2"/>
          <w:sz w:val="20"/>
          <w:szCs w:val="20"/>
          <w:lang w:eastAsia="ar-SA"/>
        </w:rPr>
        <w:t>numer telefon</w:t>
      </w:r>
      <w:r w:rsidR="007B2B8C" w:rsidRPr="00E11B4C">
        <w:rPr>
          <w:rFonts w:ascii="Tahoma" w:eastAsia="Times New Roman" w:hAnsi="Tahoma" w:cs="Tahoma"/>
          <w:i/>
          <w:color w:val="000000"/>
          <w:kern w:val="2"/>
          <w:sz w:val="20"/>
          <w:szCs w:val="20"/>
          <w:lang w:eastAsia="ar-SA"/>
        </w:rPr>
        <w:t xml:space="preserve">u  </w:t>
      </w:r>
      <w:r w:rsidRPr="00E11B4C">
        <w:rPr>
          <w:rFonts w:ascii="Tahoma" w:eastAsia="Times New Roman" w:hAnsi="Tahoma" w:cs="Tahoma"/>
          <w:i/>
          <w:color w:val="000000"/>
          <w:kern w:val="2"/>
          <w:sz w:val="20"/>
          <w:szCs w:val="20"/>
          <w:lang w:eastAsia="ar-SA"/>
        </w:rPr>
        <w:t xml:space="preserve"> </w:t>
      </w:r>
      <w:r w:rsidR="007B2B8C" w:rsidRPr="00E11B4C">
        <w:rPr>
          <w:rFonts w:ascii="Tahoma" w:eastAsia="Times New Roman" w:hAnsi="Tahoma" w:cs="Tahoma"/>
          <w:color w:val="000000"/>
          <w:kern w:val="2"/>
          <w:sz w:val="20"/>
          <w:szCs w:val="20"/>
          <w:lang w:eastAsia="ar-SA"/>
        </w:rPr>
        <w:t>……</w:t>
      </w:r>
      <w:r w:rsidRPr="00E11B4C">
        <w:rPr>
          <w:rFonts w:ascii="Tahoma" w:eastAsia="Times New Roman" w:hAnsi="Tahoma" w:cs="Tahoma"/>
          <w:color w:val="000000"/>
          <w:kern w:val="2"/>
          <w:sz w:val="20"/>
          <w:szCs w:val="20"/>
          <w:lang w:eastAsia="ar-SA"/>
        </w:rPr>
        <w:t xml:space="preserve">.............................   </w:t>
      </w:r>
      <w:r w:rsidRPr="00E11B4C">
        <w:rPr>
          <w:rFonts w:ascii="Tahoma" w:eastAsia="Times New Roman" w:hAnsi="Tahoma" w:cs="Tahoma"/>
          <w:i/>
          <w:color w:val="000000"/>
          <w:kern w:val="2"/>
          <w:sz w:val="20"/>
          <w:szCs w:val="20"/>
          <w:lang w:eastAsia="ar-SA"/>
        </w:rPr>
        <w:t xml:space="preserve">adres  e–mail </w:t>
      </w:r>
      <w:r w:rsidRPr="00E11B4C">
        <w:rPr>
          <w:rFonts w:ascii="Tahoma" w:eastAsia="Times New Roman" w:hAnsi="Tahoma" w:cs="Tahoma"/>
          <w:color w:val="000000"/>
          <w:kern w:val="2"/>
          <w:sz w:val="20"/>
          <w:szCs w:val="20"/>
          <w:lang w:eastAsia="ar-SA"/>
        </w:rPr>
        <w:t>...................................................</w:t>
      </w:r>
      <w:r w:rsidR="007B2B8C" w:rsidRPr="00E11B4C">
        <w:rPr>
          <w:rFonts w:ascii="Tahoma" w:eastAsia="Times New Roman" w:hAnsi="Tahoma" w:cs="Tahoma"/>
          <w:color w:val="000000"/>
          <w:kern w:val="2"/>
          <w:sz w:val="20"/>
          <w:szCs w:val="20"/>
          <w:lang w:eastAsia="ar-SA"/>
        </w:rPr>
        <w:t>.</w:t>
      </w:r>
    </w:p>
    <w:p w:rsidR="00A301E2" w:rsidRPr="00DE76D4" w:rsidRDefault="00A301E2" w:rsidP="00A301E2">
      <w:pPr>
        <w:suppressAutoHyphens/>
        <w:spacing w:after="0" w:line="240" w:lineRule="auto"/>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1. Nawiązując do zaproszenia do wzięcia udziału w  postępowaniu o udzielenie zamówienia  publicznego prowadzonego w trybie przetargu nieograniczonego  na zadanie : </w:t>
      </w:r>
    </w:p>
    <w:p w:rsidR="00A301E2" w:rsidRPr="003745FE" w:rsidRDefault="00A301E2" w:rsidP="00A301E2">
      <w:pPr>
        <w:tabs>
          <w:tab w:val="left" w:pos="1440"/>
        </w:tabs>
        <w:spacing w:after="0" w:line="240" w:lineRule="auto"/>
        <w:jc w:val="both"/>
        <w:outlineLvl w:val="1"/>
        <w:rPr>
          <w:rFonts w:ascii="Tahoma" w:eastAsia="Calibri" w:hAnsi="Tahoma" w:cs="Tahoma"/>
          <w:color w:val="FF0000"/>
          <w:sz w:val="28"/>
          <w:szCs w:val="28"/>
        </w:rPr>
      </w:pPr>
    </w:p>
    <w:p w:rsidR="005A0774" w:rsidRDefault="00A301E2" w:rsidP="005A0774">
      <w:pPr>
        <w:spacing w:after="0" w:line="360" w:lineRule="auto"/>
        <w:jc w:val="center"/>
        <w:rPr>
          <w:rFonts w:ascii="Tahoma" w:eastAsia="Calibri" w:hAnsi="Tahoma" w:cs="Tahoma"/>
          <w:b/>
          <w:bCs/>
          <w:i/>
          <w:sz w:val="24"/>
          <w:szCs w:val="24"/>
        </w:rPr>
      </w:pPr>
      <w:r w:rsidRPr="00BD3748">
        <w:rPr>
          <w:rFonts w:ascii="Tahoma" w:eastAsia="Calibri" w:hAnsi="Tahoma" w:cs="Tahoma"/>
          <w:b/>
          <w:bCs/>
          <w:i/>
          <w:sz w:val="24"/>
          <w:szCs w:val="24"/>
        </w:rPr>
        <w:t>„</w:t>
      </w:r>
      <w:r w:rsidR="007B2B8C">
        <w:rPr>
          <w:rFonts w:ascii="Tahoma" w:eastAsia="Calibri" w:hAnsi="Tahoma" w:cs="Tahoma"/>
          <w:b/>
          <w:bCs/>
          <w:i/>
          <w:sz w:val="24"/>
          <w:szCs w:val="24"/>
        </w:rPr>
        <w:t>D</w:t>
      </w:r>
      <w:r w:rsidR="005A0774">
        <w:rPr>
          <w:rFonts w:ascii="Tahoma" w:eastAsia="Calibri" w:hAnsi="Tahoma" w:cs="Tahoma"/>
          <w:b/>
          <w:bCs/>
          <w:i/>
          <w:sz w:val="24"/>
          <w:szCs w:val="24"/>
        </w:rPr>
        <w:t xml:space="preserve">ostawa materiałów dydaktycznych </w:t>
      </w:r>
    </w:p>
    <w:p w:rsidR="00A301E2" w:rsidRPr="00BD3748" w:rsidRDefault="005A0774" w:rsidP="005A0774">
      <w:pPr>
        <w:spacing w:after="0" w:line="360" w:lineRule="auto"/>
        <w:jc w:val="center"/>
        <w:rPr>
          <w:rFonts w:ascii="Tahoma" w:eastAsia="Calibri" w:hAnsi="Tahoma" w:cs="Tahoma"/>
          <w:b/>
          <w:bCs/>
          <w:i/>
          <w:sz w:val="24"/>
          <w:szCs w:val="24"/>
        </w:rPr>
      </w:pPr>
      <w:r>
        <w:rPr>
          <w:rFonts w:ascii="Tahoma" w:eastAsia="Calibri" w:hAnsi="Tahoma" w:cs="Tahoma"/>
          <w:b/>
          <w:bCs/>
          <w:i/>
          <w:sz w:val="24"/>
          <w:szCs w:val="24"/>
        </w:rPr>
        <w:t>w ramach projektu „Laboratorium wiedzy”</w:t>
      </w:r>
      <w:r w:rsidR="00A301E2">
        <w:rPr>
          <w:rFonts w:ascii="Tahoma" w:eastAsia="Calibri" w:hAnsi="Tahoma" w:cs="Tahoma"/>
          <w:b/>
          <w:bCs/>
          <w:i/>
          <w:sz w:val="24"/>
          <w:szCs w:val="24"/>
        </w:rPr>
        <w:t>”</w:t>
      </w:r>
    </w:p>
    <w:p w:rsidR="00A301E2" w:rsidRPr="00DE76D4" w:rsidRDefault="00A301E2" w:rsidP="00A301E2">
      <w:pPr>
        <w:suppressAutoHyphens/>
        <w:spacing w:after="0" w:line="240" w:lineRule="auto"/>
        <w:rPr>
          <w:rFonts w:ascii="Tahoma" w:eastAsia="Times New Roman" w:hAnsi="Tahoma" w:cs="Tahoma"/>
          <w:color w:val="000000"/>
          <w:kern w:val="2"/>
          <w:sz w:val="20"/>
          <w:szCs w:val="20"/>
          <w:lang w:eastAsia="ar-SA"/>
        </w:rPr>
      </w:pPr>
    </w:p>
    <w:p w:rsidR="00A301E2" w:rsidRPr="0088162B" w:rsidRDefault="00A301E2" w:rsidP="00A301E2">
      <w:pPr>
        <w:jc w:val="both"/>
        <w:rPr>
          <w:rFonts w:ascii="Tahoma" w:eastAsia="Calibri" w:hAnsi="Tahoma" w:cs="Tahoma"/>
          <w:color w:val="000000"/>
          <w:sz w:val="20"/>
          <w:szCs w:val="20"/>
        </w:rPr>
      </w:pPr>
      <w:r w:rsidRPr="0088162B">
        <w:rPr>
          <w:rFonts w:ascii="Tahoma" w:eastAsia="Calibri" w:hAnsi="Tahoma" w:cs="Tahoma"/>
          <w:color w:val="000000"/>
          <w:sz w:val="20"/>
          <w:szCs w:val="20"/>
        </w:rPr>
        <w:t>oferujemy zrealizować zamówienie publiczne  zgodnie z warunkami dokumentacji przetargowej za cenę ofertową:</w:t>
      </w:r>
    </w:p>
    <w:tbl>
      <w:tblPr>
        <w:tblStyle w:val="Tabela-Siatka"/>
        <w:tblW w:w="9356" w:type="dxa"/>
        <w:tblInd w:w="108" w:type="dxa"/>
        <w:tblLook w:val="04A0" w:firstRow="1" w:lastRow="0" w:firstColumn="1" w:lastColumn="0" w:noHBand="0" w:noVBand="1"/>
      </w:tblPr>
      <w:tblGrid>
        <w:gridCol w:w="3119"/>
        <w:gridCol w:w="1559"/>
        <w:gridCol w:w="1559"/>
        <w:gridCol w:w="1418"/>
        <w:gridCol w:w="1701"/>
      </w:tblGrid>
      <w:tr w:rsidR="007B2B8C" w:rsidTr="007B2B8C">
        <w:tc>
          <w:tcPr>
            <w:tcW w:w="3119" w:type="dxa"/>
          </w:tcPr>
          <w:p w:rsidR="007B2B8C" w:rsidRDefault="007B2B8C" w:rsidP="007B2B8C">
            <w:pPr>
              <w:pStyle w:val="Akapitzlist"/>
              <w:tabs>
                <w:tab w:val="left" w:pos="390"/>
              </w:tabs>
              <w:spacing w:before="120" w:after="0" w:line="240" w:lineRule="auto"/>
              <w:ind w:left="0"/>
              <w:jc w:val="center"/>
              <w:rPr>
                <w:rFonts w:ascii="Tahoma" w:hAnsi="Tahoma" w:cs="Tahoma"/>
                <w:b/>
                <w:i/>
                <w:color w:val="000000"/>
                <w:sz w:val="20"/>
                <w:szCs w:val="20"/>
              </w:rPr>
            </w:pPr>
          </w:p>
          <w:p w:rsidR="007B2B8C" w:rsidRPr="007B2B8C" w:rsidRDefault="007B2B8C" w:rsidP="007B2B8C">
            <w:pPr>
              <w:pStyle w:val="Akapitzlist"/>
              <w:tabs>
                <w:tab w:val="left" w:pos="390"/>
              </w:tabs>
              <w:spacing w:before="120" w:after="0" w:line="240" w:lineRule="auto"/>
              <w:ind w:left="0"/>
              <w:jc w:val="center"/>
              <w:rPr>
                <w:rFonts w:ascii="Tahoma" w:hAnsi="Tahoma" w:cs="Tahoma"/>
                <w:b/>
                <w:i/>
                <w:color w:val="000000"/>
                <w:sz w:val="20"/>
                <w:szCs w:val="20"/>
              </w:rPr>
            </w:pPr>
            <w:r w:rsidRPr="007B2B8C">
              <w:rPr>
                <w:rFonts w:ascii="Tahoma" w:hAnsi="Tahoma" w:cs="Tahoma"/>
                <w:b/>
                <w:i/>
                <w:color w:val="000000"/>
                <w:sz w:val="20"/>
                <w:szCs w:val="20"/>
              </w:rPr>
              <w:t>Numer i nazwa Części</w:t>
            </w:r>
          </w:p>
        </w:tc>
        <w:tc>
          <w:tcPr>
            <w:tcW w:w="1559" w:type="dxa"/>
          </w:tcPr>
          <w:p w:rsidR="007B2B8C" w:rsidRDefault="007B2B8C" w:rsidP="007B2B8C">
            <w:pPr>
              <w:pStyle w:val="Akapitzlist"/>
              <w:tabs>
                <w:tab w:val="left" w:pos="390"/>
              </w:tabs>
              <w:spacing w:before="120" w:after="0" w:line="240" w:lineRule="auto"/>
              <w:ind w:left="0"/>
              <w:jc w:val="center"/>
              <w:rPr>
                <w:rFonts w:ascii="Tahoma" w:hAnsi="Tahoma" w:cs="Tahoma"/>
                <w:b/>
                <w:i/>
                <w:color w:val="000000"/>
                <w:sz w:val="20"/>
                <w:szCs w:val="20"/>
              </w:rPr>
            </w:pPr>
          </w:p>
          <w:p w:rsidR="007B2B8C" w:rsidRPr="007B2B8C" w:rsidRDefault="007B2B8C" w:rsidP="007B2B8C">
            <w:pPr>
              <w:pStyle w:val="Akapitzlist"/>
              <w:tabs>
                <w:tab w:val="left" w:pos="390"/>
              </w:tabs>
              <w:spacing w:before="120" w:after="0" w:line="240" w:lineRule="auto"/>
              <w:ind w:left="0"/>
              <w:jc w:val="center"/>
              <w:rPr>
                <w:rFonts w:ascii="Tahoma" w:hAnsi="Tahoma" w:cs="Tahoma"/>
                <w:b/>
                <w:i/>
                <w:color w:val="000000"/>
                <w:sz w:val="20"/>
                <w:szCs w:val="20"/>
              </w:rPr>
            </w:pPr>
            <w:r w:rsidRPr="007B2B8C">
              <w:rPr>
                <w:rFonts w:ascii="Tahoma" w:hAnsi="Tahoma" w:cs="Tahoma"/>
                <w:b/>
                <w:i/>
                <w:color w:val="000000"/>
                <w:sz w:val="20"/>
                <w:szCs w:val="20"/>
              </w:rPr>
              <w:t>Cena brutto</w:t>
            </w:r>
          </w:p>
        </w:tc>
        <w:tc>
          <w:tcPr>
            <w:tcW w:w="1559" w:type="dxa"/>
          </w:tcPr>
          <w:p w:rsidR="007B2B8C" w:rsidRDefault="007B2B8C" w:rsidP="007B2B8C">
            <w:pPr>
              <w:pStyle w:val="Akapitzlist"/>
              <w:tabs>
                <w:tab w:val="left" w:pos="390"/>
              </w:tabs>
              <w:spacing w:before="120" w:after="0" w:line="240" w:lineRule="auto"/>
              <w:ind w:left="0"/>
              <w:jc w:val="center"/>
              <w:rPr>
                <w:rFonts w:ascii="Tahoma" w:hAnsi="Tahoma" w:cs="Tahoma"/>
                <w:b/>
                <w:i/>
                <w:color w:val="000000"/>
                <w:sz w:val="20"/>
                <w:szCs w:val="20"/>
              </w:rPr>
            </w:pPr>
          </w:p>
          <w:p w:rsidR="007B2B8C" w:rsidRPr="007B2B8C" w:rsidRDefault="007B2B8C" w:rsidP="007B2B8C">
            <w:pPr>
              <w:pStyle w:val="Akapitzlist"/>
              <w:tabs>
                <w:tab w:val="left" w:pos="390"/>
              </w:tabs>
              <w:spacing w:before="120" w:after="0" w:line="240" w:lineRule="auto"/>
              <w:ind w:left="0"/>
              <w:jc w:val="center"/>
              <w:rPr>
                <w:rFonts w:ascii="Tahoma" w:hAnsi="Tahoma" w:cs="Tahoma"/>
                <w:b/>
                <w:i/>
                <w:color w:val="000000"/>
                <w:sz w:val="20"/>
                <w:szCs w:val="20"/>
              </w:rPr>
            </w:pPr>
            <w:r>
              <w:rPr>
                <w:rFonts w:ascii="Tahoma" w:hAnsi="Tahoma" w:cs="Tahoma"/>
                <w:b/>
                <w:i/>
                <w:color w:val="000000"/>
                <w:sz w:val="20"/>
                <w:szCs w:val="20"/>
              </w:rPr>
              <w:t xml:space="preserve">Podatek </w:t>
            </w:r>
            <w:r w:rsidRPr="007B2B8C">
              <w:rPr>
                <w:rFonts w:ascii="Tahoma" w:hAnsi="Tahoma" w:cs="Tahoma"/>
                <w:b/>
                <w:i/>
                <w:color w:val="000000"/>
                <w:sz w:val="20"/>
                <w:szCs w:val="20"/>
              </w:rPr>
              <w:t>VAT</w:t>
            </w:r>
            <w:r>
              <w:rPr>
                <w:rFonts w:ascii="Tahoma" w:hAnsi="Tahoma" w:cs="Tahoma"/>
                <w:b/>
                <w:i/>
                <w:color w:val="000000"/>
                <w:sz w:val="20"/>
                <w:szCs w:val="20"/>
              </w:rPr>
              <w:t xml:space="preserve"> stawka </w:t>
            </w:r>
            <w:r w:rsidRPr="00E11B4C">
              <w:rPr>
                <w:rFonts w:ascii="Tahoma" w:hAnsi="Tahoma" w:cs="Tahoma"/>
                <w:b/>
                <w:i/>
                <w:sz w:val="20"/>
                <w:szCs w:val="20"/>
              </w:rPr>
              <w:t>8%</w:t>
            </w:r>
          </w:p>
        </w:tc>
        <w:tc>
          <w:tcPr>
            <w:tcW w:w="1418" w:type="dxa"/>
          </w:tcPr>
          <w:p w:rsidR="007B2B8C" w:rsidRDefault="007B2B8C" w:rsidP="007B2B8C">
            <w:pPr>
              <w:pStyle w:val="Akapitzlist"/>
              <w:tabs>
                <w:tab w:val="left" w:pos="390"/>
              </w:tabs>
              <w:spacing w:before="120" w:after="0" w:line="240" w:lineRule="auto"/>
              <w:ind w:left="0"/>
              <w:jc w:val="center"/>
              <w:rPr>
                <w:rFonts w:ascii="Tahoma" w:hAnsi="Tahoma" w:cs="Tahoma"/>
                <w:b/>
                <w:i/>
                <w:color w:val="000000"/>
                <w:sz w:val="20"/>
                <w:szCs w:val="20"/>
              </w:rPr>
            </w:pPr>
          </w:p>
          <w:p w:rsidR="007B2B8C" w:rsidRPr="007B2B8C" w:rsidRDefault="007B2B8C" w:rsidP="007B2B8C">
            <w:pPr>
              <w:pStyle w:val="Akapitzlist"/>
              <w:tabs>
                <w:tab w:val="left" w:pos="390"/>
              </w:tabs>
              <w:spacing w:before="120" w:after="0" w:line="240" w:lineRule="auto"/>
              <w:ind w:left="0"/>
              <w:jc w:val="center"/>
              <w:rPr>
                <w:rFonts w:ascii="Tahoma" w:hAnsi="Tahoma" w:cs="Tahoma"/>
                <w:b/>
                <w:i/>
                <w:color w:val="000000"/>
                <w:sz w:val="20"/>
                <w:szCs w:val="20"/>
              </w:rPr>
            </w:pPr>
            <w:r w:rsidRPr="007B2B8C">
              <w:rPr>
                <w:rFonts w:ascii="Tahoma" w:hAnsi="Tahoma" w:cs="Tahoma"/>
                <w:b/>
                <w:i/>
                <w:color w:val="000000"/>
                <w:sz w:val="20"/>
                <w:szCs w:val="20"/>
              </w:rPr>
              <w:t>Cena netto</w:t>
            </w:r>
          </w:p>
        </w:tc>
        <w:tc>
          <w:tcPr>
            <w:tcW w:w="1701" w:type="dxa"/>
          </w:tcPr>
          <w:p w:rsidR="007B2B8C" w:rsidRDefault="007B2B8C" w:rsidP="007B2B8C">
            <w:pPr>
              <w:pStyle w:val="Akapitzlist"/>
              <w:tabs>
                <w:tab w:val="left" w:pos="390"/>
              </w:tabs>
              <w:spacing w:before="120" w:after="0" w:line="240" w:lineRule="auto"/>
              <w:ind w:left="0"/>
              <w:jc w:val="center"/>
              <w:rPr>
                <w:rFonts w:ascii="Tahoma" w:hAnsi="Tahoma" w:cs="Tahoma"/>
                <w:b/>
                <w:i/>
                <w:color w:val="000000"/>
                <w:sz w:val="20"/>
                <w:szCs w:val="20"/>
              </w:rPr>
            </w:pPr>
            <w:r w:rsidRPr="007B2B8C">
              <w:rPr>
                <w:rFonts w:ascii="Tahoma" w:hAnsi="Tahoma" w:cs="Tahoma"/>
                <w:b/>
                <w:i/>
                <w:color w:val="000000"/>
                <w:sz w:val="20"/>
                <w:szCs w:val="20"/>
              </w:rPr>
              <w:t xml:space="preserve">Kryteria </w:t>
            </w:r>
          </w:p>
          <w:p w:rsidR="007B2B8C" w:rsidRPr="007B2B8C" w:rsidRDefault="007B2B8C" w:rsidP="007B2B8C">
            <w:pPr>
              <w:pStyle w:val="Akapitzlist"/>
              <w:tabs>
                <w:tab w:val="left" w:pos="390"/>
              </w:tabs>
              <w:spacing w:before="120" w:after="0" w:line="240" w:lineRule="auto"/>
              <w:ind w:left="0"/>
              <w:jc w:val="center"/>
              <w:rPr>
                <w:rFonts w:ascii="Tahoma" w:hAnsi="Tahoma" w:cs="Tahoma"/>
                <w:b/>
                <w:i/>
                <w:color w:val="000000"/>
                <w:sz w:val="20"/>
                <w:szCs w:val="20"/>
              </w:rPr>
            </w:pPr>
            <w:proofErr w:type="spellStart"/>
            <w:r>
              <w:rPr>
                <w:rFonts w:ascii="Tahoma" w:hAnsi="Tahoma" w:cs="Tahoma"/>
                <w:b/>
                <w:i/>
                <w:color w:val="000000"/>
                <w:sz w:val="20"/>
                <w:szCs w:val="20"/>
              </w:rPr>
              <w:t>p</w:t>
            </w:r>
            <w:r w:rsidRPr="007B2B8C">
              <w:rPr>
                <w:rFonts w:ascii="Tahoma" w:hAnsi="Tahoma" w:cs="Tahoma"/>
                <w:b/>
                <w:i/>
                <w:color w:val="000000"/>
                <w:sz w:val="20"/>
                <w:szCs w:val="20"/>
              </w:rPr>
              <w:t>ozacenowe</w:t>
            </w:r>
            <w:proofErr w:type="spellEnd"/>
            <w:r>
              <w:rPr>
                <w:rFonts w:ascii="Tahoma" w:hAnsi="Tahoma" w:cs="Tahoma"/>
                <w:b/>
                <w:i/>
                <w:color w:val="000000"/>
                <w:sz w:val="20"/>
                <w:szCs w:val="20"/>
              </w:rPr>
              <w:t xml:space="preserve"> </w:t>
            </w:r>
            <w:r w:rsidRPr="007B2B8C">
              <w:rPr>
                <w:rFonts w:ascii="Tahoma" w:hAnsi="Tahoma" w:cs="Tahoma"/>
                <w:b/>
                <w:i/>
                <w:color w:val="000000"/>
                <w:sz w:val="20"/>
                <w:szCs w:val="20"/>
              </w:rPr>
              <w:t>- czas skrócenia wykonania zamówienia</w:t>
            </w:r>
          </w:p>
        </w:tc>
      </w:tr>
      <w:tr w:rsidR="007B2B8C" w:rsidTr="007B2B8C">
        <w:tc>
          <w:tcPr>
            <w:tcW w:w="3119" w:type="dxa"/>
          </w:tcPr>
          <w:p w:rsidR="007B2B8C" w:rsidRPr="007B2B8C" w:rsidRDefault="007B2B8C" w:rsidP="007B2B8C">
            <w:pPr>
              <w:pStyle w:val="Akapitzlist"/>
              <w:tabs>
                <w:tab w:val="left" w:pos="390"/>
              </w:tabs>
              <w:spacing w:before="120" w:after="0" w:line="240" w:lineRule="auto"/>
              <w:ind w:left="0"/>
              <w:rPr>
                <w:rFonts w:ascii="Tahoma" w:hAnsi="Tahoma" w:cs="Tahoma"/>
                <w:b/>
                <w:i/>
                <w:color w:val="000000"/>
                <w:sz w:val="20"/>
                <w:szCs w:val="20"/>
              </w:rPr>
            </w:pPr>
            <w:r w:rsidRPr="007B2B8C">
              <w:rPr>
                <w:rFonts w:ascii="Tahoma" w:hAnsi="Tahoma" w:cs="Tahoma"/>
                <w:b/>
                <w:i/>
                <w:color w:val="000000"/>
                <w:sz w:val="20"/>
                <w:szCs w:val="20"/>
              </w:rPr>
              <w:t xml:space="preserve">Część I </w:t>
            </w:r>
          </w:p>
          <w:p w:rsidR="007B2B8C" w:rsidRPr="007B2B8C" w:rsidRDefault="007B2B8C" w:rsidP="007B2B8C">
            <w:pPr>
              <w:pStyle w:val="Akapitzlist"/>
              <w:tabs>
                <w:tab w:val="left" w:pos="390"/>
              </w:tabs>
              <w:spacing w:before="120" w:after="0" w:line="240" w:lineRule="auto"/>
              <w:ind w:left="0"/>
              <w:rPr>
                <w:rFonts w:ascii="Tahoma" w:hAnsi="Tahoma" w:cs="Tahoma"/>
                <w:i/>
                <w:color w:val="000000"/>
                <w:sz w:val="20"/>
                <w:szCs w:val="20"/>
              </w:rPr>
            </w:pPr>
            <w:r w:rsidRPr="007B2B8C">
              <w:rPr>
                <w:rFonts w:ascii="Tahoma" w:hAnsi="Tahoma" w:cs="Tahoma"/>
                <w:i/>
                <w:color w:val="000000"/>
                <w:sz w:val="20"/>
                <w:szCs w:val="20"/>
              </w:rPr>
              <w:t>Laboratorium wiedzy w Szkole Podstawowej Nr 2 w Wyszkowie</w:t>
            </w:r>
          </w:p>
        </w:tc>
        <w:tc>
          <w:tcPr>
            <w:tcW w:w="1559" w:type="dxa"/>
          </w:tcPr>
          <w:p w:rsidR="007B2B8C" w:rsidRDefault="007B2B8C" w:rsidP="005A0774">
            <w:pPr>
              <w:pStyle w:val="Akapitzlist"/>
              <w:tabs>
                <w:tab w:val="left" w:pos="390"/>
              </w:tabs>
              <w:spacing w:before="120" w:after="0" w:line="240" w:lineRule="auto"/>
              <w:ind w:left="0"/>
              <w:jc w:val="both"/>
              <w:rPr>
                <w:rFonts w:ascii="Tahoma" w:hAnsi="Tahoma" w:cs="Tahoma"/>
                <w:color w:val="000000"/>
                <w:sz w:val="20"/>
                <w:szCs w:val="20"/>
              </w:rPr>
            </w:pPr>
          </w:p>
        </w:tc>
        <w:tc>
          <w:tcPr>
            <w:tcW w:w="1559" w:type="dxa"/>
          </w:tcPr>
          <w:p w:rsidR="007B2B8C" w:rsidRDefault="007B2B8C" w:rsidP="005A0774">
            <w:pPr>
              <w:pStyle w:val="Akapitzlist"/>
              <w:tabs>
                <w:tab w:val="left" w:pos="390"/>
              </w:tabs>
              <w:spacing w:before="120" w:after="0" w:line="240" w:lineRule="auto"/>
              <w:ind w:left="0"/>
              <w:jc w:val="both"/>
              <w:rPr>
                <w:rFonts w:ascii="Tahoma" w:hAnsi="Tahoma" w:cs="Tahoma"/>
                <w:color w:val="000000"/>
                <w:sz w:val="20"/>
                <w:szCs w:val="20"/>
              </w:rPr>
            </w:pPr>
          </w:p>
        </w:tc>
        <w:tc>
          <w:tcPr>
            <w:tcW w:w="1418" w:type="dxa"/>
          </w:tcPr>
          <w:p w:rsidR="007B2B8C" w:rsidRDefault="007B2B8C" w:rsidP="005A0774">
            <w:pPr>
              <w:pStyle w:val="Akapitzlist"/>
              <w:tabs>
                <w:tab w:val="left" w:pos="390"/>
              </w:tabs>
              <w:spacing w:before="120" w:after="0" w:line="240" w:lineRule="auto"/>
              <w:ind w:left="0"/>
              <w:jc w:val="both"/>
              <w:rPr>
                <w:rFonts w:ascii="Tahoma" w:hAnsi="Tahoma" w:cs="Tahoma"/>
                <w:color w:val="000000"/>
                <w:sz w:val="20"/>
                <w:szCs w:val="20"/>
              </w:rPr>
            </w:pPr>
          </w:p>
        </w:tc>
        <w:tc>
          <w:tcPr>
            <w:tcW w:w="1701" w:type="dxa"/>
          </w:tcPr>
          <w:p w:rsidR="007B2B8C" w:rsidRDefault="007B2B8C" w:rsidP="007B2B8C">
            <w:pPr>
              <w:pStyle w:val="Akapitzlist"/>
              <w:tabs>
                <w:tab w:val="left" w:pos="390"/>
              </w:tabs>
              <w:spacing w:before="120" w:after="0" w:line="240" w:lineRule="auto"/>
              <w:ind w:left="0"/>
              <w:jc w:val="right"/>
              <w:rPr>
                <w:rFonts w:ascii="Tahoma" w:hAnsi="Tahoma" w:cs="Tahoma"/>
                <w:color w:val="000000"/>
                <w:sz w:val="20"/>
                <w:szCs w:val="20"/>
              </w:rPr>
            </w:pPr>
          </w:p>
          <w:p w:rsidR="007B2B8C" w:rsidRDefault="007B2B8C" w:rsidP="007B2B8C">
            <w:pPr>
              <w:pStyle w:val="Akapitzlist"/>
              <w:tabs>
                <w:tab w:val="left" w:pos="390"/>
              </w:tabs>
              <w:spacing w:before="120" w:after="0" w:line="240" w:lineRule="auto"/>
              <w:ind w:left="0"/>
              <w:jc w:val="right"/>
              <w:rPr>
                <w:rFonts w:ascii="Tahoma" w:hAnsi="Tahoma" w:cs="Tahoma"/>
                <w:color w:val="000000"/>
                <w:sz w:val="20"/>
                <w:szCs w:val="20"/>
              </w:rPr>
            </w:pPr>
            <w:r>
              <w:rPr>
                <w:rFonts w:ascii="Tahoma" w:hAnsi="Tahoma" w:cs="Tahoma"/>
                <w:color w:val="000000"/>
                <w:sz w:val="20"/>
                <w:szCs w:val="20"/>
              </w:rPr>
              <w:t>dni</w:t>
            </w:r>
          </w:p>
        </w:tc>
      </w:tr>
      <w:tr w:rsidR="007B2B8C" w:rsidTr="007B2B8C">
        <w:tc>
          <w:tcPr>
            <w:tcW w:w="3119" w:type="dxa"/>
          </w:tcPr>
          <w:p w:rsidR="007B2B8C" w:rsidRPr="007B2B8C" w:rsidRDefault="007B2B8C" w:rsidP="007B2B8C">
            <w:pPr>
              <w:pStyle w:val="Akapitzlist"/>
              <w:tabs>
                <w:tab w:val="left" w:pos="390"/>
              </w:tabs>
              <w:spacing w:before="120" w:after="0" w:line="240" w:lineRule="auto"/>
              <w:ind w:left="0"/>
              <w:rPr>
                <w:rFonts w:ascii="Tahoma" w:hAnsi="Tahoma" w:cs="Tahoma"/>
                <w:b/>
                <w:i/>
                <w:color w:val="000000"/>
                <w:sz w:val="20"/>
                <w:szCs w:val="20"/>
              </w:rPr>
            </w:pPr>
            <w:r w:rsidRPr="007B2B8C">
              <w:rPr>
                <w:rFonts w:ascii="Tahoma" w:hAnsi="Tahoma" w:cs="Tahoma"/>
                <w:b/>
                <w:i/>
                <w:color w:val="000000"/>
                <w:sz w:val="20"/>
                <w:szCs w:val="20"/>
              </w:rPr>
              <w:t>Część II</w:t>
            </w:r>
          </w:p>
          <w:p w:rsidR="007B2B8C" w:rsidRPr="007B2B8C" w:rsidRDefault="007B2B8C" w:rsidP="007B2B8C">
            <w:pPr>
              <w:pStyle w:val="Akapitzlist"/>
              <w:tabs>
                <w:tab w:val="left" w:pos="390"/>
              </w:tabs>
              <w:spacing w:before="120" w:after="0" w:line="240" w:lineRule="auto"/>
              <w:ind w:left="0"/>
              <w:rPr>
                <w:rFonts w:ascii="Tahoma" w:hAnsi="Tahoma" w:cs="Tahoma"/>
                <w:i/>
                <w:color w:val="000000"/>
                <w:sz w:val="20"/>
                <w:szCs w:val="20"/>
              </w:rPr>
            </w:pPr>
            <w:r w:rsidRPr="007B2B8C">
              <w:rPr>
                <w:rFonts w:ascii="Tahoma" w:hAnsi="Tahoma" w:cs="Tahoma"/>
                <w:i/>
                <w:color w:val="000000"/>
                <w:sz w:val="20"/>
                <w:szCs w:val="20"/>
              </w:rPr>
              <w:t>Laboratorium wiedzy w Szkole Podstawowej Nr 3 w Wyszkowie</w:t>
            </w:r>
          </w:p>
        </w:tc>
        <w:tc>
          <w:tcPr>
            <w:tcW w:w="1559" w:type="dxa"/>
          </w:tcPr>
          <w:p w:rsidR="007B2B8C" w:rsidRDefault="007B2B8C" w:rsidP="005A0774">
            <w:pPr>
              <w:pStyle w:val="Akapitzlist"/>
              <w:tabs>
                <w:tab w:val="left" w:pos="390"/>
              </w:tabs>
              <w:spacing w:before="120" w:after="0" w:line="240" w:lineRule="auto"/>
              <w:ind w:left="0"/>
              <w:jc w:val="both"/>
              <w:rPr>
                <w:rFonts w:ascii="Tahoma" w:hAnsi="Tahoma" w:cs="Tahoma"/>
                <w:color w:val="000000"/>
                <w:sz w:val="20"/>
                <w:szCs w:val="20"/>
              </w:rPr>
            </w:pPr>
          </w:p>
        </w:tc>
        <w:tc>
          <w:tcPr>
            <w:tcW w:w="1559" w:type="dxa"/>
          </w:tcPr>
          <w:p w:rsidR="007B2B8C" w:rsidRDefault="007B2B8C" w:rsidP="005A0774">
            <w:pPr>
              <w:pStyle w:val="Akapitzlist"/>
              <w:tabs>
                <w:tab w:val="left" w:pos="390"/>
              </w:tabs>
              <w:spacing w:before="120" w:after="0" w:line="240" w:lineRule="auto"/>
              <w:ind w:left="0"/>
              <w:jc w:val="both"/>
              <w:rPr>
                <w:rFonts w:ascii="Tahoma" w:hAnsi="Tahoma" w:cs="Tahoma"/>
                <w:color w:val="000000"/>
                <w:sz w:val="20"/>
                <w:szCs w:val="20"/>
              </w:rPr>
            </w:pPr>
          </w:p>
        </w:tc>
        <w:tc>
          <w:tcPr>
            <w:tcW w:w="1418" w:type="dxa"/>
          </w:tcPr>
          <w:p w:rsidR="007B2B8C" w:rsidRDefault="007B2B8C" w:rsidP="005A0774">
            <w:pPr>
              <w:pStyle w:val="Akapitzlist"/>
              <w:tabs>
                <w:tab w:val="left" w:pos="390"/>
              </w:tabs>
              <w:spacing w:before="120" w:after="0" w:line="240" w:lineRule="auto"/>
              <w:ind w:left="0"/>
              <w:jc w:val="both"/>
              <w:rPr>
                <w:rFonts w:ascii="Tahoma" w:hAnsi="Tahoma" w:cs="Tahoma"/>
                <w:color w:val="000000"/>
                <w:sz w:val="20"/>
                <w:szCs w:val="20"/>
              </w:rPr>
            </w:pPr>
          </w:p>
        </w:tc>
        <w:tc>
          <w:tcPr>
            <w:tcW w:w="1701" w:type="dxa"/>
          </w:tcPr>
          <w:p w:rsidR="007B2B8C" w:rsidRDefault="007B2B8C" w:rsidP="007B2B8C">
            <w:pPr>
              <w:pStyle w:val="Akapitzlist"/>
              <w:tabs>
                <w:tab w:val="left" w:pos="390"/>
              </w:tabs>
              <w:spacing w:before="120" w:after="0" w:line="240" w:lineRule="auto"/>
              <w:ind w:left="0"/>
              <w:jc w:val="right"/>
              <w:rPr>
                <w:rFonts w:ascii="Tahoma" w:hAnsi="Tahoma" w:cs="Tahoma"/>
                <w:color w:val="000000"/>
                <w:sz w:val="20"/>
                <w:szCs w:val="20"/>
              </w:rPr>
            </w:pPr>
          </w:p>
          <w:p w:rsidR="007B2B8C" w:rsidRDefault="007B2B8C" w:rsidP="007B2B8C">
            <w:pPr>
              <w:pStyle w:val="Akapitzlist"/>
              <w:tabs>
                <w:tab w:val="left" w:pos="390"/>
              </w:tabs>
              <w:spacing w:before="120" w:after="0" w:line="240" w:lineRule="auto"/>
              <w:ind w:left="0"/>
              <w:jc w:val="right"/>
              <w:rPr>
                <w:rFonts w:ascii="Tahoma" w:hAnsi="Tahoma" w:cs="Tahoma"/>
                <w:color w:val="000000"/>
                <w:sz w:val="20"/>
                <w:szCs w:val="20"/>
              </w:rPr>
            </w:pPr>
            <w:r>
              <w:rPr>
                <w:rFonts w:ascii="Tahoma" w:hAnsi="Tahoma" w:cs="Tahoma"/>
                <w:color w:val="000000"/>
                <w:sz w:val="20"/>
                <w:szCs w:val="20"/>
              </w:rPr>
              <w:t>dni</w:t>
            </w:r>
          </w:p>
        </w:tc>
      </w:tr>
      <w:tr w:rsidR="007B2B8C" w:rsidTr="007B2B8C">
        <w:tc>
          <w:tcPr>
            <w:tcW w:w="3119" w:type="dxa"/>
          </w:tcPr>
          <w:p w:rsidR="007B2B8C" w:rsidRPr="007B2B8C" w:rsidRDefault="007B2B8C" w:rsidP="007B2B8C">
            <w:pPr>
              <w:pStyle w:val="Akapitzlist"/>
              <w:tabs>
                <w:tab w:val="left" w:pos="390"/>
              </w:tabs>
              <w:spacing w:before="120" w:after="0" w:line="240" w:lineRule="auto"/>
              <w:ind w:left="0"/>
              <w:rPr>
                <w:rFonts w:ascii="Tahoma" w:hAnsi="Tahoma" w:cs="Tahoma"/>
                <w:b/>
                <w:i/>
                <w:color w:val="000000"/>
                <w:sz w:val="20"/>
                <w:szCs w:val="20"/>
              </w:rPr>
            </w:pPr>
            <w:r w:rsidRPr="007B2B8C">
              <w:rPr>
                <w:rFonts w:ascii="Tahoma" w:hAnsi="Tahoma" w:cs="Tahoma"/>
                <w:b/>
                <w:i/>
                <w:color w:val="000000"/>
                <w:sz w:val="20"/>
                <w:szCs w:val="20"/>
              </w:rPr>
              <w:t>Część III</w:t>
            </w:r>
          </w:p>
          <w:p w:rsidR="007B2B8C" w:rsidRPr="007B2B8C" w:rsidRDefault="007B2B8C" w:rsidP="007B2B8C">
            <w:pPr>
              <w:pStyle w:val="Akapitzlist"/>
              <w:tabs>
                <w:tab w:val="left" w:pos="390"/>
              </w:tabs>
              <w:spacing w:before="120" w:after="0" w:line="240" w:lineRule="auto"/>
              <w:ind w:left="0"/>
              <w:rPr>
                <w:rFonts w:ascii="Tahoma" w:hAnsi="Tahoma" w:cs="Tahoma"/>
                <w:i/>
                <w:color w:val="000000"/>
                <w:sz w:val="20"/>
                <w:szCs w:val="20"/>
              </w:rPr>
            </w:pPr>
            <w:r w:rsidRPr="007B2B8C">
              <w:rPr>
                <w:rFonts w:ascii="Tahoma" w:hAnsi="Tahoma" w:cs="Tahoma"/>
                <w:i/>
                <w:color w:val="000000"/>
                <w:sz w:val="20"/>
                <w:szCs w:val="20"/>
              </w:rPr>
              <w:t>Laboratorium wiedzy w Szkole Podstawowej Nr 4 w Wyszkowie</w:t>
            </w:r>
          </w:p>
        </w:tc>
        <w:tc>
          <w:tcPr>
            <w:tcW w:w="1559" w:type="dxa"/>
          </w:tcPr>
          <w:p w:rsidR="007B2B8C" w:rsidRDefault="007B2B8C" w:rsidP="005A0774">
            <w:pPr>
              <w:pStyle w:val="Akapitzlist"/>
              <w:tabs>
                <w:tab w:val="left" w:pos="390"/>
              </w:tabs>
              <w:spacing w:before="120" w:after="0" w:line="240" w:lineRule="auto"/>
              <w:ind w:left="0"/>
              <w:jc w:val="both"/>
              <w:rPr>
                <w:rFonts w:ascii="Tahoma" w:hAnsi="Tahoma" w:cs="Tahoma"/>
                <w:color w:val="000000"/>
                <w:sz w:val="20"/>
                <w:szCs w:val="20"/>
              </w:rPr>
            </w:pPr>
          </w:p>
        </w:tc>
        <w:tc>
          <w:tcPr>
            <w:tcW w:w="1559" w:type="dxa"/>
          </w:tcPr>
          <w:p w:rsidR="007B2B8C" w:rsidRDefault="007B2B8C" w:rsidP="005A0774">
            <w:pPr>
              <w:pStyle w:val="Akapitzlist"/>
              <w:tabs>
                <w:tab w:val="left" w:pos="390"/>
              </w:tabs>
              <w:spacing w:before="120" w:after="0" w:line="240" w:lineRule="auto"/>
              <w:ind w:left="0"/>
              <w:jc w:val="both"/>
              <w:rPr>
                <w:rFonts w:ascii="Tahoma" w:hAnsi="Tahoma" w:cs="Tahoma"/>
                <w:color w:val="000000"/>
                <w:sz w:val="20"/>
                <w:szCs w:val="20"/>
              </w:rPr>
            </w:pPr>
          </w:p>
        </w:tc>
        <w:tc>
          <w:tcPr>
            <w:tcW w:w="1418" w:type="dxa"/>
          </w:tcPr>
          <w:p w:rsidR="007B2B8C" w:rsidRDefault="007B2B8C" w:rsidP="005A0774">
            <w:pPr>
              <w:pStyle w:val="Akapitzlist"/>
              <w:tabs>
                <w:tab w:val="left" w:pos="390"/>
              </w:tabs>
              <w:spacing w:before="120" w:after="0" w:line="240" w:lineRule="auto"/>
              <w:ind w:left="0"/>
              <w:jc w:val="both"/>
              <w:rPr>
                <w:rFonts w:ascii="Tahoma" w:hAnsi="Tahoma" w:cs="Tahoma"/>
                <w:color w:val="000000"/>
                <w:sz w:val="20"/>
                <w:szCs w:val="20"/>
              </w:rPr>
            </w:pPr>
          </w:p>
        </w:tc>
        <w:tc>
          <w:tcPr>
            <w:tcW w:w="1701" w:type="dxa"/>
          </w:tcPr>
          <w:p w:rsidR="007B2B8C" w:rsidRDefault="007B2B8C" w:rsidP="007B2B8C">
            <w:pPr>
              <w:pStyle w:val="Akapitzlist"/>
              <w:tabs>
                <w:tab w:val="left" w:pos="390"/>
              </w:tabs>
              <w:spacing w:before="120" w:after="0" w:line="240" w:lineRule="auto"/>
              <w:ind w:left="0"/>
              <w:jc w:val="right"/>
              <w:rPr>
                <w:rFonts w:ascii="Tahoma" w:hAnsi="Tahoma" w:cs="Tahoma"/>
                <w:color w:val="000000"/>
                <w:sz w:val="20"/>
                <w:szCs w:val="20"/>
              </w:rPr>
            </w:pPr>
          </w:p>
          <w:p w:rsidR="007B2B8C" w:rsidRDefault="007B2B8C" w:rsidP="007B2B8C">
            <w:pPr>
              <w:pStyle w:val="Akapitzlist"/>
              <w:tabs>
                <w:tab w:val="left" w:pos="390"/>
              </w:tabs>
              <w:spacing w:before="120" w:after="0" w:line="240" w:lineRule="auto"/>
              <w:ind w:left="0"/>
              <w:jc w:val="right"/>
              <w:rPr>
                <w:rFonts w:ascii="Tahoma" w:hAnsi="Tahoma" w:cs="Tahoma"/>
                <w:color w:val="000000"/>
                <w:sz w:val="20"/>
                <w:szCs w:val="20"/>
              </w:rPr>
            </w:pPr>
            <w:r>
              <w:rPr>
                <w:rFonts w:ascii="Tahoma" w:hAnsi="Tahoma" w:cs="Tahoma"/>
                <w:color w:val="000000"/>
                <w:sz w:val="20"/>
                <w:szCs w:val="20"/>
              </w:rPr>
              <w:t>dni</w:t>
            </w:r>
          </w:p>
        </w:tc>
      </w:tr>
      <w:tr w:rsidR="007B2B8C" w:rsidTr="007B2B8C">
        <w:tc>
          <w:tcPr>
            <w:tcW w:w="3119" w:type="dxa"/>
          </w:tcPr>
          <w:p w:rsidR="007B2B8C" w:rsidRPr="007B2B8C" w:rsidRDefault="007B2B8C" w:rsidP="007B2B8C">
            <w:pPr>
              <w:pStyle w:val="Akapitzlist"/>
              <w:tabs>
                <w:tab w:val="left" w:pos="390"/>
              </w:tabs>
              <w:spacing w:before="120" w:after="0" w:line="240" w:lineRule="auto"/>
              <w:ind w:left="0"/>
              <w:rPr>
                <w:rFonts w:ascii="Tahoma" w:hAnsi="Tahoma" w:cs="Tahoma"/>
                <w:b/>
                <w:i/>
                <w:color w:val="000000"/>
                <w:sz w:val="20"/>
                <w:szCs w:val="20"/>
              </w:rPr>
            </w:pPr>
            <w:r w:rsidRPr="007B2B8C">
              <w:rPr>
                <w:rFonts w:ascii="Tahoma" w:hAnsi="Tahoma" w:cs="Tahoma"/>
                <w:b/>
                <w:i/>
                <w:color w:val="000000"/>
                <w:sz w:val="20"/>
                <w:szCs w:val="20"/>
              </w:rPr>
              <w:t>Część IV</w:t>
            </w:r>
          </w:p>
          <w:p w:rsidR="007B2B8C" w:rsidRPr="007B2B8C" w:rsidRDefault="007B2B8C" w:rsidP="007B2B8C">
            <w:pPr>
              <w:pStyle w:val="Akapitzlist"/>
              <w:tabs>
                <w:tab w:val="left" w:pos="390"/>
              </w:tabs>
              <w:spacing w:before="120" w:after="0" w:line="240" w:lineRule="auto"/>
              <w:ind w:left="0"/>
              <w:rPr>
                <w:rFonts w:ascii="Tahoma" w:hAnsi="Tahoma" w:cs="Tahoma"/>
                <w:i/>
                <w:color w:val="000000"/>
                <w:sz w:val="20"/>
                <w:szCs w:val="20"/>
              </w:rPr>
            </w:pPr>
            <w:r w:rsidRPr="007B2B8C">
              <w:rPr>
                <w:rFonts w:ascii="Tahoma" w:hAnsi="Tahoma" w:cs="Tahoma"/>
                <w:i/>
                <w:color w:val="000000"/>
                <w:sz w:val="20"/>
                <w:szCs w:val="20"/>
              </w:rPr>
              <w:t>Laboratorium wiedzy w Szkole Podstawowej Nr 5 w Wyszkowie</w:t>
            </w:r>
          </w:p>
        </w:tc>
        <w:tc>
          <w:tcPr>
            <w:tcW w:w="1559" w:type="dxa"/>
          </w:tcPr>
          <w:p w:rsidR="007B2B8C" w:rsidRDefault="007B2B8C" w:rsidP="005A0774">
            <w:pPr>
              <w:pStyle w:val="Akapitzlist"/>
              <w:tabs>
                <w:tab w:val="left" w:pos="390"/>
              </w:tabs>
              <w:spacing w:before="120" w:after="0" w:line="240" w:lineRule="auto"/>
              <w:ind w:left="0"/>
              <w:jc w:val="both"/>
              <w:rPr>
                <w:rFonts w:ascii="Tahoma" w:hAnsi="Tahoma" w:cs="Tahoma"/>
                <w:color w:val="000000"/>
                <w:sz w:val="20"/>
                <w:szCs w:val="20"/>
              </w:rPr>
            </w:pPr>
          </w:p>
        </w:tc>
        <w:tc>
          <w:tcPr>
            <w:tcW w:w="1559" w:type="dxa"/>
          </w:tcPr>
          <w:p w:rsidR="007B2B8C" w:rsidRDefault="007B2B8C" w:rsidP="005A0774">
            <w:pPr>
              <w:pStyle w:val="Akapitzlist"/>
              <w:tabs>
                <w:tab w:val="left" w:pos="390"/>
              </w:tabs>
              <w:spacing w:before="120" w:after="0" w:line="240" w:lineRule="auto"/>
              <w:ind w:left="0"/>
              <w:jc w:val="both"/>
              <w:rPr>
                <w:rFonts w:ascii="Tahoma" w:hAnsi="Tahoma" w:cs="Tahoma"/>
                <w:color w:val="000000"/>
                <w:sz w:val="20"/>
                <w:szCs w:val="20"/>
              </w:rPr>
            </w:pPr>
          </w:p>
        </w:tc>
        <w:tc>
          <w:tcPr>
            <w:tcW w:w="1418" w:type="dxa"/>
          </w:tcPr>
          <w:p w:rsidR="007B2B8C" w:rsidRDefault="007B2B8C" w:rsidP="005A0774">
            <w:pPr>
              <w:pStyle w:val="Akapitzlist"/>
              <w:tabs>
                <w:tab w:val="left" w:pos="390"/>
              </w:tabs>
              <w:spacing w:before="120" w:after="0" w:line="240" w:lineRule="auto"/>
              <w:ind w:left="0"/>
              <w:jc w:val="both"/>
              <w:rPr>
                <w:rFonts w:ascii="Tahoma" w:hAnsi="Tahoma" w:cs="Tahoma"/>
                <w:color w:val="000000"/>
                <w:sz w:val="20"/>
                <w:szCs w:val="20"/>
              </w:rPr>
            </w:pPr>
          </w:p>
        </w:tc>
        <w:tc>
          <w:tcPr>
            <w:tcW w:w="1701" w:type="dxa"/>
          </w:tcPr>
          <w:p w:rsidR="007B2B8C" w:rsidRDefault="007B2B8C" w:rsidP="007B2B8C">
            <w:pPr>
              <w:pStyle w:val="Akapitzlist"/>
              <w:tabs>
                <w:tab w:val="left" w:pos="390"/>
              </w:tabs>
              <w:spacing w:before="120" w:after="0" w:line="240" w:lineRule="auto"/>
              <w:ind w:left="0"/>
              <w:jc w:val="right"/>
              <w:rPr>
                <w:rFonts w:ascii="Tahoma" w:hAnsi="Tahoma" w:cs="Tahoma"/>
                <w:color w:val="000000"/>
                <w:sz w:val="20"/>
                <w:szCs w:val="20"/>
              </w:rPr>
            </w:pPr>
          </w:p>
          <w:p w:rsidR="007B2B8C" w:rsidRDefault="007B2B8C" w:rsidP="007B2B8C">
            <w:pPr>
              <w:pStyle w:val="Akapitzlist"/>
              <w:tabs>
                <w:tab w:val="left" w:pos="390"/>
              </w:tabs>
              <w:spacing w:before="120" w:after="0" w:line="240" w:lineRule="auto"/>
              <w:ind w:left="0"/>
              <w:jc w:val="right"/>
              <w:rPr>
                <w:rFonts w:ascii="Tahoma" w:hAnsi="Tahoma" w:cs="Tahoma"/>
                <w:color w:val="000000"/>
                <w:sz w:val="20"/>
                <w:szCs w:val="20"/>
              </w:rPr>
            </w:pPr>
            <w:r>
              <w:rPr>
                <w:rFonts w:ascii="Tahoma" w:hAnsi="Tahoma" w:cs="Tahoma"/>
                <w:color w:val="000000"/>
                <w:sz w:val="20"/>
                <w:szCs w:val="20"/>
              </w:rPr>
              <w:t>dni</w:t>
            </w:r>
          </w:p>
        </w:tc>
      </w:tr>
      <w:tr w:rsidR="007B2B8C" w:rsidTr="007B2B8C">
        <w:tc>
          <w:tcPr>
            <w:tcW w:w="3119" w:type="dxa"/>
          </w:tcPr>
          <w:p w:rsidR="007B2B8C" w:rsidRPr="007B2B8C" w:rsidRDefault="007B2B8C" w:rsidP="007B2B8C">
            <w:pPr>
              <w:pStyle w:val="Akapitzlist"/>
              <w:tabs>
                <w:tab w:val="left" w:pos="390"/>
              </w:tabs>
              <w:spacing w:before="120" w:after="0" w:line="240" w:lineRule="auto"/>
              <w:ind w:left="0"/>
              <w:rPr>
                <w:rFonts w:ascii="Tahoma" w:hAnsi="Tahoma" w:cs="Tahoma"/>
                <w:b/>
                <w:i/>
                <w:color w:val="000000"/>
                <w:sz w:val="20"/>
                <w:szCs w:val="20"/>
              </w:rPr>
            </w:pPr>
            <w:r w:rsidRPr="007B2B8C">
              <w:rPr>
                <w:rFonts w:ascii="Tahoma" w:hAnsi="Tahoma" w:cs="Tahoma"/>
                <w:b/>
                <w:i/>
                <w:color w:val="000000"/>
                <w:sz w:val="20"/>
                <w:szCs w:val="20"/>
              </w:rPr>
              <w:t>Część V</w:t>
            </w:r>
          </w:p>
          <w:p w:rsidR="007B2B8C" w:rsidRPr="007B2B8C" w:rsidRDefault="007B2B8C" w:rsidP="007B2B8C">
            <w:pPr>
              <w:pStyle w:val="Akapitzlist"/>
              <w:tabs>
                <w:tab w:val="left" w:pos="390"/>
              </w:tabs>
              <w:spacing w:before="120" w:after="0" w:line="240" w:lineRule="auto"/>
              <w:ind w:left="0"/>
              <w:rPr>
                <w:rFonts w:ascii="Tahoma" w:hAnsi="Tahoma" w:cs="Tahoma"/>
                <w:i/>
                <w:color w:val="000000"/>
                <w:sz w:val="20"/>
                <w:szCs w:val="20"/>
              </w:rPr>
            </w:pPr>
            <w:r w:rsidRPr="007B2B8C">
              <w:rPr>
                <w:rFonts w:ascii="Tahoma" w:hAnsi="Tahoma" w:cs="Tahoma"/>
                <w:i/>
                <w:color w:val="000000"/>
                <w:sz w:val="20"/>
                <w:szCs w:val="20"/>
              </w:rPr>
              <w:t>Laboratorium wiedzy w Szkole Podstawowej w Rybnie i Lucynowie</w:t>
            </w:r>
          </w:p>
        </w:tc>
        <w:tc>
          <w:tcPr>
            <w:tcW w:w="1559" w:type="dxa"/>
          </w:tcPr>
          <w:p w:rsidR="007B2B8C" w:rsidRDefault="007B2B8C" w:rsidP="005A0774">
            <w:pPr>
              <w:pStyle w:val="Akapitzlist"/>
              <w:tabs>
                <w:tab w:val="left" w:pos="390"/>
              </w:tabs>
              <w:spacing w:before="120" w:after="0" w:line="240" w:lineRule="auto"/>
              <w:ind w:left="0"/>
              <w:jc w:val="both"/>
              <w:rPr>
                <w:rFonts w:ascii="Tahoma" w:hAnsi="Tahoma" w:cs="Tahoma"/>
                <w:color w:val="000000"/>
                <w:sz w:val="20"/>
                <w:szCs w:val="20"/>
              </w:rPr>
            </w:pPr>
          </w:p>
        </w:tc>
        <w:tc>
          <w:tcPr>
            <w:tcW w:w="1559" w:type="dxa"/>
          </w:tcPr>
          <w:p w:rsidR="007B2B8C" w:rsidRDefault="007B2B8C" w:rsidP="005A0774">
            <w:pPr>
              <w:pStyle w:val="Akapitzlist"/>
              <w:tabs>
                <w:tab w:val="left" w:pos="390"/>
              </w:tabs>
              <w:spacing w:before="120" w:after="0" w:line="240" w:lineRule="auto"/>
              <w:ind w:left="0"/>
              <w:jc w:val="both"/>
              <w:rPr>
                <w:rFonts w:ascii="Tahoma" w:hAnsi="Tahoma" w:cs="Tahoma"/>
                <w:color w:val="000000"/>
                <w:sz w:val="20"/>
                <w:szCs w:val="20"/>
              </w:rPr>
            </w:pPr>
          </w:p>
        </w:tc>
        <w:tc>
          <w:tcPr>
            <w:tcW w:w="1418" w:type="dxa"/>
          </w:tcPr>
          <w:p w:rsidR="007B2B8C" w:rsidRDefault="007B2B8C" w:rsidP="005A0774">
            <w:pPr>
              <w:pStyle w:val="Akapitzlist"/>
              <w:tabs>
                <w:tab w:val="left" w:pos="390"/>
              </w:tabs>
              <w:spacing w:before="120" w:after="0" w:line="240" w:lineRule="auto"/>
              <w:ind w:left="0"/>
              <w:jc w:val="both"/>
              <w:rPr>
                <w:rFonts w:ascii="Tahoma" w:hAnsi="Tahoma" w:cs="Tahoma"/>
                <w:color w:val="000000"/>
                <w:sz w:val="20"/>
                <w:szCs w:val="20"/>
              </w:rPr>
            </w:pPr>
          </w:p>
        </w:tc>
        <w:tc>
          <w:tcPr>
            <w:tcW w:w="1701" w:type="dxa"/>
          </w:tcPr>
          <w:p w:rsidR="007B2B8C" w:rsidRDefault="007B2B8C" w:rsidP="007B2B8C">
            <w:pPr>
              <w:pStyle w:val="Akapitzlist"/>
              <w:tabs>
                <w:tab w:val="left" w:pos="390"/>
              </w:tabs>
              <w:spacing w:before="120" w:after="0" w:line="240" w:lineRule="auto"/>
              <w:ind w:left="0"/>
              <w:jc w:val="right"/>
              <w:rPr>
                <w:rFonts w:ascii="Tahoma" w:hAnsi="Tahoma" w:cs="Tahoma"/>
                <w:color w:val="000000"/>
                <w:sz w:val="20"/>
                <w:szCs w:val="20"/>
              </w:rPr>
            </w:pPr>
          </w:p>
          <w:p w:rsidR="007B2B8C" w:rsidRDefault="007B2B8C" w:rsidP="007B2B8C">
            <w:pPr>
              <w:pStyle w:val="Akapitzlist"/>
              <w:tabs>
                <w:tab w:val="left" w:pos="390"/>
              </w:tabs>
              <w:spacing w:before="120" w:after="0" w:line="240" w:lineRule="auto"/>
              <w:ind w:left="0"/>
              <w:jc w:val="right"/>
              <w:rPr>
                <w:rFonts w:ascii="Tahoma" w:hAnsi="Tahoma" w:cs="Tahoma"/>
                <w:color w:val="000000"/>
                <w:sz w:val="20"/>
                <w:szCs w:val="20"/>
              </w:rPr>
            </w:pPr>
            <w:r>
              <w:rPr>
                <w:rFonts w:ascii="Tahoma" w:hAnsi="Tahoma" w:cs="Tahoma"/>
                <w:color w:val="000000"/>
                <w:sz w:val="20"/>
                <w:szCs w:val="20"/>
              </w:rPr>
              <w:t>dni</w:t>
            </w:r>
          </w:p>
        </w:tc>
      </w:tr>
    </w:tbl>
    <w:p w:rsidR="005A0774" w:rsidRPr="007B2B8C" w:rsidRDefault="005A0774" w:rsidP="007B2B8C">
      <w:pPr>
        <w:tabs>
          <w:tab w:val="left" w:pos="390"/>
        </w:tabs>
        <w:spacing w:before="120" w:after="0" w:line="360" w:lineRule="auto"/>
        <w:jc w:val="both"/>
        <w:rPr>
          <w:rFonts w:ascii="Tahoma" w:hAnsi="Tahoma" w:cs="Tahoma"/>
          <w:color w:val="000000"/>
          <w:sz w:val="20"/>
          <w:szCs w:val="20"/>
        </w:rPr>
      </w:pPr>
    </w:p>
    <w:p w:rsidR="005A0774" w:rsidRPr="005A0774" w:rsidRDefault="005A0774" w:rsidP="005A0774">
      <w:pPr>
        <w:pStyle w:val="Akapitzlist"/>
        <w:tabs>
          <w:tab w:val="left" w:pos="390"/>
        </w:tabs>
        <w:spacing w:before="120" w:after="0" w:line="360" w:lineRule="auto"/>
        <w:ind w:left="357"/>
        <w:jc w:val="both"/>
        <w:rPr>
          <w:rFonts w:ascii="Tahoma" w:hAnsi="Tahoma" w:cs="Tahoma"/>
          <w:color w:val="000000"/>
          <w:sz w:val="20"/>
          <w:szCs w:val="20"/>
        </w:rPr>
      </w:pPr>
    </w:p>
    <w:p w:rsidR="00A301E2" w:rsidRPr="0088162B" w:rsidRDefault="00A301E2" w:rsidP="00A301E2">
      <w:pPr>
        <w:numPr>
          <w:ilvl w:val="0"/>
          <w:numId w:val="5"/>
        </w:numPr>
        <w:spacing w:after="0" w:line="360" w:lineRule="auto"/>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że zapozna</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się ze specyfikacją istotnych warunków zamówienia i nie wnos</w:t>
      </w:r>
      <w:r>
        <w:rPr>
          <w:rFonts w:ascii="Tahoma" w:eastAsia="Calibri" w:hAnsi="Tahoma" w:cs="Tahoma"/>
          <w:color w:val="000000"/>
          <w:sz w:val="20"/>
          <w:szCs w:val="20"/>
        </w:rPr>
        <w:t>zę</w:t>
      </w:r>
      <w:r w:rsidRPr="0088162B">
        <w:rPr>
          <w:rFonts w:ascii="Tahoma" w:eastAsia="Calibri" w:hAnsi="Tahoma" w:cs="Tahoma"/>
          <w:color w:val="000000"/>
          <w:sz w:val="20"/>
          <w:szCs w:val="20"/>
        </w:rPr>
        <w:t xml:space="preserve"> do niej zastrzeżeń oraz zdoby</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wszelkie konieczne informacje do przygotowania oferty</w:t>
      </w:r>
      <w:r w:rsidRPr="0088162B">
        <w:rPr>
          <w:rFonts w:ascii="Tahoma" w:eastAsia="Calibri" w:hAnsi="Tahoma" w:cs="Tahoma"/>
          <w:b/>
          <w:color w:val="000000"/>
          <w:sz w:val="20"/>
          <w:szCs w:val="20"/>
        </w:rPr>
        <w:t xml:space="preserve"> </w:t>
      </w:r>
      <w:r w:rsidRPr="0088162B">
        <w:rPr>
          <w:rFonts w:ascii="Tahoma" w:eastAsia="Calibri" w:hAnsi="Tahoma" w:cs="Tahoma"/>
          <w:color w:val="000000"/>
          <w:sz w:val="20"/>
          <w:szCs w:val="20"/>
        </w:rPr>
        <w:t>oraz uzyska</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wszelkie dane, jakie mogą być niezbędne</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przygotowaniu oferty i podpisaniu umowy na wykonanie zamówienia.</w:t>
      </w:r>
    </w:p>
    <w:p w:rsidR="00A301E2" w:rsidRPr="00E331AA" w:rsidRDefault="00A301E2" w:rsidP="00A301E2">
      <w:pPr>
        <w:numPr>
          <w:ilvl w:val="0"/>
          <w:numId w:val="5"/>
        </w:numPr>
        <w:spacing w:after="0" w:line="360" w:lineRule="auto"/>
        <w:jc w:val="both"/>
        <w:rPr>
          <w:rFonts w:ascii="Tahoma" w:eastAsia="Calibri" w:hAnsi="Tahoma" w:cs="Tahoma"/>
          <w:color w:val="000000"/>
          <w:sz w:val="20"/>
          <w:szCs w:val="20"/>
        </w:rPr>
      </w:pPr>
      <w:r>
        <w:rPr>
          <w:rFonts w:ascii="Tahoma" w:eastAsia="Calibri" w:hAnsi="Tahoma" w:cs="Tahoma"/>
          <w:color w:val="000000"/>
          <w:sz w:val="20"/>
          <w:szCs w:val="20"/>
        </w:rPr>
        <w:t>Oświadczam, że uważam</w:t>
      </w:r>
      <w:r w:rsidRPr="0088162B">
        <w:rPr>
          <w:rFonts w:ascii="Tahoma" w:eastAsia="Calibri" w:hAnsi="Tahoma" w:cs="Tahoma"/>
          <w:color w:val="000000"/>
          <w:sz w:val="20"/>
          <w:szCs w:val="20"/>
        </w:rPr>
        <w:t xml:space="preserve"> się za związany</w:t>
      </w:r>
      <w:r>
        <w:rPr>
          <w:rFonts w:ascii="Tahoma" w:eastAsia="Calibri" w:hAnsi="Tahoma" w:cs="Tahoma"/>
          <w:color w:val="000000"/>
          <w:sz w:val="20"/>
          <w:szCs w:val="20"/>
        </w:rPr>
        <w:t>m</w:t>
      </w:r>
      <w:r w:rsidRPr="0088162B">
        <w:rPr>
          <w:rFonts w:ascii="Tahoma" w:eastAsia="Calibri" w:hAnsi="Tahoma" w:cs="Tahoma"/>
          <w:color w:val="000000"/>
          <w:sz w:val="20"/>
          <w:szCs w:val="20"/>
        </w:rPr>
        <w:t xml:space="preserve"> niniejszą ofertą przez </w:t>
      </w:r>
      <w:r w:rsidRPr="0088162B">
        <w:rPr>
          <w:rFonts w:ascii="Tahoma" w:eastAsia="Calibri" w:hAnsi="Tahoma" w:cs="Tahoma"/>
          <w:b/>
          <w:color w:val="000000"/>
          <w:sz w:val="20"/>
          <w:szCs w:val="20"/>
        </w:rPr>
        <w:t xml:space="preserve">30 </w:t>
      </w:r>
      <w:r w:rsidRPr="0088162B">
        <w:rPr>
          <w:rFonts w:ascii="Tahoma" w:eastAsia="Calibri" w:hAnsi="Tahoma" w:cs="Tahoma"/>
          <w:color w:val="000000"/>
          <w:sz w:val="20"/>
          <w:szCs w:val="20"/>
        </w:rPr>
        <w:t>dni od terminu składania ofert .</w:t>
      </w:r>
    </w:p>
    <w:p w:rsidR="00A301E2" w:rsidRDefault="00A301E2" w:rsidP="00A301E2">
      <w:pPr>
        <w:numPr>
          <w:ilvl w:val="0"/>
          <w:numId w:val="5"/>
        </w:numPr>
        <w:tabs>
          <w:tab w:val="clear" w:pos="357"/>
          <w:tab w:val="num" w:pos="397"/>
        </w:tabs>
        <w:spacing w:after="0" w:line="360" w:lineRule="auto"/>
        <w:ind w:left="397" w:hanging="397"/>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że zawarty w specyfikacji istotnych warunków zamówienia wzór umowy oraz możliwe zmiany do treści umowy zostały przez</w:t>
      </w:r>
      <w:r>
        <w:rPr>
          <w:rFonts w:ascii="Tahoma" w:eastAsia="Calibri" w:hAnsi="Tahoma" w:cs="Tahoma"/>
          <w:color w:val="000000"/>
          <w:sz w:val="20"/>
          <w:szCs w:val="20"/>
        </w:rPr>
        <w:t xml:space="preserve">e mnie </w:t>
      </w:r>
      <w:r w:rsidRPr="0088162B">
        <w:rPr>
          <w:rFonts w:ascii="Tahoma" w:eastAsia="Calibri" w:hAnsi="Tahoma" w:cs="Tahoma"/>
          <w:color w:val="000000"/>
          <w:sz w:val="20"/>
          <w:szCs w:val="20"/>
        </w:rPr>
        <w:t xml:space="preserve"> zaakceptowane i zobowiązuj</w:t>
      </w:r>
      <w:r>
        <w:rPr>
          <w:rFonts w:ascii="Tahoma" w:eastAsia="Calibri" w:hAnsi="Tahoma" w:cs="Tahoma"/>
          <w:color w:val="000000"/>
          <w:sz w:val="20"/>
          <w:szCs w:val="20"/>
        </w:rPr>
        <w:t>ę</w:t>
      </w:r>
      <w:r w:rsidRPr="0088162B">
        <w:rPr>
          <w:rFonts w:ascii="Tahoma" w:eastAsia="Calibri" w:hAnsi="Tahoma" w:cs="Tahoma"/>
          <w:color w:val="000000"/>
          <w:sz w:val="20"/>
          <w:szCs w:val="20"/>
        </w:rPr>
        <w:t xml:space="preserve"> się </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 xml:space="preserve">w przypadku wyboru </w:t>
      </w:r>
      <w:r>
        <w:rPr>
          <w:rFonts w:ascii="Tahoma" w:eastAsia="Calibri" w:hAnsi="Tahoma" w:cs="Tahoma"/>
          <w:color w:val="000000"/>
          <w:sz w:val="20"/>
          <w:szCs w:val="20"/>
        </w:rPr>
        <w:t>mojej</w:t>
      </w:r>
      <w:r w:rsidRPr="0088162B">
        <w:rPr>
          <w:rFonts w:ascii="Tahoma" w:eastAsia="Calibri" w:hAnsi="Tahoma" w:cs="Tahoma"/>
          <w:color w:val="000000"/>
          <w:sz w:val="20"/>
          <w:szCs w:val="20"/>
        </w:rPr>
        <w:t xml:space="preserve"> oferty do zawarcia umowy na tych warunkach w miejscu i terminie wskazanym przez Zamawiającego.</w:t>
      </w:r>
    </w:p>
    <w:p w:rsidR="00A301E2" w:rsidRPr="00D47A5F" w:rsidRDefault="00A301E2" w:rsidP="00A301E2">
      <w:pPr>
        <w:numPr>
          <w:ilvl w:val="0"/>
          <w:numId w:val="5"/>
        </w:numPr>
        <w:tabs>
          <w:tab w:val="clear" w:pos="357"/>
          <w:tab w:val="num" w:pos="397"/>
        </w:tabs>
        <w:spacing w:after="0" w:line="360" w:lineRule="auto"/>
        <w:ind w:left="397" w:hanging="397"/>
        <w:jc w:val="both"/>
        <w:rPr>
          <w:rFonts w:ascii="Tahoma" w:eastAsia="Calibri" w:hAnsi="Tahoma" w:cs="Tahoma"/>
          <w:color w:val="000000"/>
          <w:sz w:val="20"/>
          <w:szCs w:val="20"/>
        </w:rPr>
      </w:pPr>
      <w:r>
        <w:rPr>
          <w:rFonts w:ascii="Tahoma" w:eastAsia="Calibri" w:hAnsi="Tahoma" w:cs="Tahoma"/>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A301E2" w:rsidRPr="00D80F73" w:rsidRDefault="00A301E2" w:rsidP="002C4393">
      <w:pPr>
        <w:numPr>
          <w:ilvl w:val="0"/>
          <w:numId w:val="5"/>
        </w:numPr>
        <w:tabs>
          <w:tab w:val="clear" w:pos="357"/>
          <w:tab w:val="num" w:pos="397"/>
        </w:tabs>
        <w:spacing w:after="0" w:line="240" w:lineRule="auto"/>
        <w:ind w:left="397" w:hanging="397"/>
        <w:jc w:val="both"/>
        <w:rPr>
          <w:rFonts w:ascii="Tahoma" w:eastAsia="Calibri" w:hAnsi="Tahoma" w:cs="Tahoma"/>
          <w:color w:val="000000"/>
          <w:sz w:val="18"/>
          <w:szCs w:val="18"/>
        </w:rPr>
      </w:pPr>
      <w:r w:rsidRPr="0088162B">
        <w:rPr>
          <w:rFonts w:ascii="Tahoma" w:eastAsia="Calibri" w:hAnsi="Tahoma" w:cs="Tahoma"/>
          <w:color w:val="000000"/>
          <w:sz w:val="20"/>
          <w:szCs w:val="20"/>
        </w:rPr>
        <w:t>Informuj</w:t>
      </w:r>
      <w:r>
        <w:rPr>
          <w:rFonts w:ascii="Tahoma" w:eastAsia="Calibri" w:hAnsi="Tahoma" w:cs="Tahoma"/>
          <w:color w:val="000000"/>
          <w:sz w:val="20"/>
          <w:szCs w:val="20"/>
        </w:rPr>
        <w:t>ę</w:t>
      </w:r>
      <w:r w:rsidRPr="0088162B">
        <w:rPr>
          <w:rFonts w:ascii="Tahoma" w:eastAsia="Calibri" w:hAnsi="Tahoma" w:cs="Tahoma"/>
          <w:color w:val="000000"/>
          <w:sz w:val="20"/>
          <w:szCs w:val="20"/>
        </w:rPr>
        <w:t>, że niżej wymienio</w:t>
      </w:r>
      <w:r>
        <w:rPr>
          <w:rFonts w:ascii="Tahoma" w:eastAsia="Calibri" w:hAnsi="Tahoma" w:cs="Tahoma"/>
          <w:color w:val="000000"/>
          <w:sz w:val="20"/>
          <w:szCs w:val="20"/>
        </w:rPr>
        <w:t>ne  części zamówienia zamierzam</w:t>
      </w:r>
      <w:r w:rsidRPr="0088162B">
        <w:rPr>
          <w:rFonts w:ascii="Tahoma" w:eastAsia="Calibri" w:hAnsi="Tahoma" w:cs="Tahoma"/>
          <w:color w:val="000000"/>
          <w:sz w:val="20"/>
          <w:szCs w:val="20"/>
        </w:rPr>
        <w:t xml:space="preserve"> powierzyć Podwykonawcom:.........................................................................................................</w:t>
      </w:r>
    </w:p>
    <w:p w:rsidR="00A301E2" w:rsidRPr="00D80F73" w:rsidRDefault="00A301E2" w:rsidP="007B2B8C">
      <w:pPr>
        <w:spacing w:after="0" w:line="240" w:lineRule="auto"/>
        <w:jc w:val="both"/>
        <w:rPr>
          <w:rFonts w:ascii="Tahoma" w:eastAsia="Calibri" w:hAnsi="Tahoma" w:cs="Tahoma"/>
          <w:color w:val="000000"/>
          <w:sz w:val="24"/>
          <w:szCs w:val="24"/>
          <w:vertAlign w:val="subscript"/>
        </w:rPr>
      </w:pPr>
      <w:r w:rsidRPr="00D80F73">
        <w:rPr>
          <w:rFonts w:ascii="Tahoma" w:eastAsia="Calibri" w:hAnsi="Tahoma" w:cs="Tahoma"/>
          <w:color w:val="000000"/>
          <w:sz w:val="24"/>
          <w:szCs w:val="24"/>
          <w:vertAlign w:val="subscript"/>
        </w:rPr>
        <w:t>(</w:t>
      </w:r>
      <w:r w:rsidRPr="00D80F73">
        <w:rPr>
          <w:rFonts w:ascii="Tahoma" w:eastAsia="Calibri" w:hAnsi="Tahoma" w:cs="Tahoma"/>
          <w:i/>
          <w:color w:val="000000"/>
          <w:sz w:val="24"/>
          <w:szCs w:val="24"/>
          <w:vertAlign w:val="subscript"/>
        </w:rPr>
        <w:t xml:space="preserve">jeśli Wykonawca nie zamierza powierzyć części zamówienia Podwykonawcom wpisuje </w:t>
      </w:r>
      <w:r w:rsidRPr="00D80F73">
        <w:rPr>
          <w:rFonts w:ascii="Tahoma" w:eastAsia="Calibri" w:hAnsi="Tahoma" w:cs="Tahoma"/>
          <w:b/>
          <w:i/>
          <w:color w:val="000000"/>
          <w:sz w:val="24"/>
          <w:szCs w:val="24"/>
          <w:vertAlign w:val="subscript"/>
        </w:rPr>
        <w:t xml:space="preserve">nie dotyczy, </w:t>
      </w:r>
      <w:r w:rsidRPr="00D80F73">
        <w:rPr>
          <w:rFonts w:ascii="Tahoma" w:eastAsia="Calibri" w:hAnsi="Tahoma" w:cs="Tahoma"/>
          <w:i/>
          <w:color w:val="000000"/>
          <w:sz w:val="24"/>
          <w:szCs w:val="24"/>
          <w:vertAlign w:val="subscript"/>
        </w:rPr>
        <w:t xml:space="preserve">jeśli </w:t>
      </w:r>
      <w:r>
        <w:rPr>
          <w:rFonts w:ascii="Tahoma" w:eastAsia="Calibri" w:hAnsi="Tahoma" w:cs="Tahoma"/>
          <w:i/>
          <w:color w:val="000000"/>
          <w:sz w:val="24"/>
          <w:szCs w:val="24"/>
          <w:vertAlign w:val="subscript"/>
        </w:rPr>
        <w:t xml:space="preserve">tak </w:t>
      </w:r>
      <w:r w:rsidRPr="00D80F73">
        <w:rPr>
          <w:rFonts w:ascii="Tahoma" w:eastAsia="Calibri" w:hAnsi="Tahoma" w:cs="Tahoma"/>
          <w:i/>
          <w:color w:val="000000"/>
          <w:sz w:val="24"/>
          <w:szCs w:val="24"/>
          <w:vertAlign w:val="subscript"/>
        </w:rPr>
        <w:t xml:space="preserve"> proszę wpisać naz</w:t>
      </w:r>
      <w:r>
        <w:rPr>
          <w:rFonts w:ascii="Tahoma" w:eastAsia="Calibri" w:hAnsi="Tahoma" w:cs="Tahoma"/>
          <w:i/>
          <w:color w:val="000000"/>
          <w:sz w:val="24"/>
          <w:szCs w:val="24"/>
          <w:vertAlign w:val="subscript"/>
        </w:rPr>
        <w:t>wę</w:t>
      </w:r>
      <w:r w:rsidRPr="00D80F73">
        <w:rPr>
          <w:rFonts w:ascii="Tahoma" w:eastAsia="Calibri" w:hAnsi="Tahoma" w:cs="Tahoma"/>
          <w:i/>
          <w:color w:val="000000"/>
          <w:sz w:val="24"/>
          <w:szCs w:val="24"/>
          <w:vertAlign w:val="subscript"/>
        </w:rPr>
        <w:t xml:space="preserve"> Podwykonawcy</w:t>
      </w:r>
      <w:r>
        <w:rPr>
          <w:rFonts w:ascii="Tahoma" w:eastAsia="Calibri" w:hAnsi="Tahoma" w:cs="Tahoma"/>
          <w:i/>
          <w:color w:val="000000"/>
          <w:sz w:val="24"/>
          <w:szCs w:val="24"/>
          <w:vertAlign w:val="subscript"/>
        </w:rPr>
        <w:t xml:space="preserve">, </w:t>
      </w:r>
      <w:r w:rsidRPr="00D80F73">
        <w:rPr>
          <w:rFonts w:ascii="Tahoma" w:eastAsia="Calibri" w:hAnsi="Tahoma" w:cs="Tahoma"/>
          <w:i/>
          <w:color w:val="000000"/>
          <w:sz w:val="24"/>
          <w:szCs w:val="24"/>
          <w:vertAlign w:val="subscript"/>
        </w:rPr>
        <w:t xml:space="preserve"> o ile jest znana).</w:t>
      </w:r>
    </w:p>
    <w:p w:rsidR="00A301E2" w:rsidRPr="0082289F" w:rsidRDefault="00A301E2" w:rsidP="00A301E2">
      <w:pPr>
        <w:numPr>
          <w:ilvl w:val="0"/>
          <w:numId w:val="5"/>
        </w:numPr>
        <w:tabs>
          <w:tab w:val="clear" w:pos="357"/>
          <w:tab w:val="num" w:pos="397"/>
        </w:tabs>
        <w:spacing w:after="0" w:line="360" w:lineRule="auto"/>
        <w:ind w:left="397" w:hanging="397"/>
        <w:jc w:val="both"/>
        <w:rPr>
          <w:rFonts w:ascii="Tahoma" w:eastAsia="Calibri" w:hAnsi="Tahoma" w:cs="Tahoma"/>
          <w:color w:val="000000"/>
          <w:sz w:val="20"/>
          <w:szCs w:val="20"/>
        </w:rPr>
      </w:pPr>
      <w:r>
        <w:rPr>
          <w:rFonts w:ascii="Tahoma" w:eastAsia="Calibri" w:hAnsi="Tahoma" w:cs="Tahoma"/>
          <w:color w:val="000000"/>
          <w:sz w:val="20"/>
          <w:szCs w:val="20"/>
        </w:rPr>
        <w:t>Rodzaj przedsiębiorstwa jakim jest Wykonawca (zaznaczyć)</w:t>
      </w:r>
    </w:p>
    <w:p w:rsidR="00A301E2" w:rsidRDefault="00A301E2" w:rsidP="00A301E2">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mikro  przedsiębiorstwo</w:t>
      </w:r>
      <w:r w:rsidRPr="003820C7">
        <w:rPr>
          <w:rFonts w:ascii="Tahoma" w:eastAsia="Calibri" w:hAnsi="Tahoma" w:cs="Tahoma"/>
          <w:color w:val="000000"/>
          <w:sz w:val="20"/>
          <w:szCs w:val="20"/>
          <w:vertAlign w:val="superscript"/>
        </w:rPr>
        <w:t>1</w:t>
      </w:r>
    </w:p>
    <w:p w:rsidR="00A301E2" w:rsidRPr="003820C7" w:rsidRDefault="00A301E2" w:rsidP="00A301E2">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małe przedsiębiorstwo</w:t>
      </w:r>
      <w:r>
        <w:rPr>
          <w:rFonts w:ascii="Tahoma" w:eastAsia="Calibri" w:hAnsi="Tahoma" w:cs="Tahoma"/>
          <w:color w:val="000000"/>
          <w:sz w:val="20"/>
          <w:szCs w:val="20"/>
          <w:vertAlign w:val="superscript"/>
        </w:rPr>
        <w:t>2</w:t>
      </w:r>
    </w:p>
    <w:p w:rsidR="00A301E2" w:rsidRPr="0082289F" w:rsidRDefault="00A301E2" w:rsidP="00A301E2">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średnie przedsiębiorstwo</w:t>
      </w:r>
      <w:r>
        <w:rPr>
          <w:rFonts w:ascii="Tahoma" w:eastAsia="Calibri" w:hAnsi="Tahoma" w:cs="Tahoma"/>
          <w:color w:val="000000"/>
          <w:sz w:val="20"/>
          <w:szCs w:val="20"/>
          <w:vertAlign w:val="superscript"/>
        </w:rPr>
        <w:t>3</w:t>
      </w:r>
    </w:p>
    <w:p w:rsidR="00A301E2" w:rsidRPr="00791D06" w:rsidRDefault="00A301E2" w:rsidP="00A301E2">
      <w:pPr>
        <w:spacing w:after="0" w:line="240" w:lineRule="auto"/>
        <w:jc w:val="both"/>
        <w:rPr>
          <w:rFonts w:ascii="Tahoma" w:eastAsia="Calibri" w:hAnsi="Tahoma" w:cs="Tahoma"/>
          <w:color w:val="000000"/>
          <w:sz w:val="20"/>
          <w:szCs w:val="20"/>
        </w:rPr>
      </w:pPr>
      <w:r w:rsidRPr="00791D06">
        <w:rPr>
          <w:rFonts w:ascii="Tahoma" w:eastAsia="Calibri" w:hAnsi="Tahoma" w:cs="Tahoma"/>
          <w:color w:val="000000"/>
          <w:sz w:val="20"/>
          <w:szCs w:val="20"/>
        </w:rPr>
        <w:t>Niniejsza oferta przetargowa obejmuje następujące załączniki:</w:t>
      </w:r>
    </w:p>
    <w:p w:rsidR="00A301E2" w:rsidRPr="0088162B" w:rsidRDefault="00A301E2" w:rsidP="00A301E2">
      <w:pPr>
        <w:numPr>
          <w:ilvl w:val="1"/>
          <w:numId w:val="5"/>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A301E2" w:rsidRDefault="00A301E2" w:rsidP="00A301E2">
      <w:pPr>
        <w:spacing w:after="0" w:line="360" w:lineRule="auto"/>
        <w:jc w:val="both"/>
        <w:rPr>
          <w:rFonts w:ascii="Tahoma" w:eastAsia="Calibri" w:hAnsi="Tahoma" w:cs="Tahoma"/>
          <w:color w:val="000000"/>
          <w:sz w:val="20"/>
          <w:szCs w:val="20"/>
        </w:rPr>
      </w:pPr>
      <w:r>
        <w:rPr>
          <w:rFonts w:ascii="Tahoma" w:eastAsia="Calibri" w:hAnsi="Tahoma" w:cs="Tahoma"/>
          <w:color w:val="000000"/>
          <w:sz w:val="20"/>
          <w:szCs w:val="20"/>
        </w:rPr>
        <w:t xml:space="preserve">  </w:t>
      </w: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p>
    <w:p w:rsidR="00A301E2" w:rsidRPr="0088162B" w:rsidRDefault="00A301E2" w:rsidP="00A301E2">
      <w:pPr>
        <w:spacing w:after="0" w:line="360" w:lineRule="auto"/>
        <w:jc w:val="both"/>
        <w:rPr>
          <w:rFonts w:ascii="Tahoma" w:eastAsia="Calibri" w:hAnsi="Tahoma" w:cs="Tahoma"/>
          <w:color w:val="000000"/>
          <w:sz w:val="16"/>
          <w:szCs w:val="16"/>
        </w:rPr>
      </w:pPr>
      <w:r>
        <w:rPr>
          <w:rFonts w:ascii="Tahoma" w:eastAsia="Calibri" w:hAnsi="Tahoma" w:cs="Tahoma"/>
          <w:color w:val="000000"/>
          <w:sz w:val="20"/>
          <w:szCs w:val="20"/>
        </w:rPr>
        <w:t xml:space="preserve">                                                                                               </w:t>
      </w:r>
      <w:r w:rsidRPr="0088162B">
        <w:rPr>
          <w:rFonts w:ascii="Tahoma" w:eastAsia="Calibri" w:hAnsi="Tahoma" w:cs="Tahoma"/>
          <w:color w:val="000000"/>
          <w:sz w:val="16"/>
          <w:szCs w:val="16"/>
        </w:rPr>
        <w:t>......................................................</w:t>
      </w:r>
    </w:p>
    <w:p w:rsidR="00A301E2" w:rsidRPr="0088162B" w:rsidRDefault="00A301E2" w:rsidP="00A301E2">
      <w:pPr>
        <w:spacing w:after="0" w:line="240" w:lineRule="auto"/>
        <w:jc w:val="center"/>
        <w:rPr>
          <w:rFonts w:ascii="Tahoma" w:eastAsia="Calibri" w:hAnsi="Tahoma" w:cs="Tahoma"/>
          <w:color w:val="000000"/>
          <w:sz w:val="16"/>
          <w:szCs w:val="16"/>
        </w:rPr>
      </w:pPr>
      <w:r w:rsidRPr="0088162B">
        <w:rPr>
          <w:rFonts w:ascii="Tahoma" w:eastAsia="Calibri" w:hAnsi="Tahoma" w:cs="Tahoma"/>
          <w:b/>
          <w:i/>
          <w:color w:val="000000"/>
          <w:sz w:val="16"/>
          <w:szCs w:val="16"/>
        </w:rPr>
        <w:t xml:space="preserve">                                                                                                                         Podpis Wykonawcy</w:t>
      </w:r>
      <w:r w:rsidRPr="0088162B">
        <w:rPr>
          <w:rFonts w:ascii="Tahoma" w:eastAsia="Calibri" w:hAnsi="Tahoma" w:cs="Tahoma"/>
          <w:color w:val="000000"/>
          <w:sz w:val="16"/>
          <w:szCs w:val="16"/>
        </w:rPr>
        <w:t xml:space="preserve">  </w:t>
      </w:r>
    </w:p>
    <w:p w:rsidR="00A301E2" w:rsidRPr="0088162B" w:rsidRDefault="00A301E2" w:rsidP="00A301E2">
      <w:pPr>
        <w:spacing w:after="0" w:line="240" w:lineRule="auto"/>
        <w:jc w:val="center"/>
        <w:rPr>
          <w:rFonts w:ascii="Tahoma" w:eastAsia="Calibri" w:hAnsi="Tahoma" w:cs="Tahoma"/>
          <w:color w:val="000000"/>
          <w:sz w:val="16"/>
          <w:szCs w:val="16"/>
        </w:rPr>
      </w:pPr>
      <w:r w:rsidRPr="0088162B">
        <w:rPr>
          <w:rFonts w:ascii="Tahoma" w:eastAsia="Calibri" w:hAnsi="Tahoma" w:cs="Tahoma"/>
          <w:color w:val="000000"/>
          <w:sz w:val="16"/>
          <w:szCs w:val="16"/>
        </w:rPr>
        <w:t xml:space="preserve">                          </w:t>
      </w:r>
      <w:r>
        <w:rPr>
          <w:rFonts w:ascii="Tahoma" w:eastAsia="Calibri" w:hAnsi="Tahoma" w:cs="Tahoma"/>
          <w:color w:val="000000"/>
          <w:sz w:val="16"/>
          <w:szCs w:val="16"/>
        </w:rPr>
        <w:t xml:space="preserve">                               </w:t>
      </w:r>
      <w:r w:rsidRPr="0088162B">
        <w:rPr>
          <w:rFonts w:ascii="Tahoma" w:eastAsia="Calibri" w:hAnsi="Tahoma" w:cs="Tahoma"/>
          <w:color w:val="000000"/>
          <w:sz w:val="16"/>
          <w:szCs w:val="16"/>
        </w:rPr>
        <w:t xml:space="preserve">                  </w:t>
      </w:r>
      <w:r>
        <w:rPr>
          <w:rFonts w:ascii="Tahoma" w:eastAsia="Calibri" w:hAnsi="Tahoma" w:cs="Tahoma"/>
          <w:color w:val="000000"/>
          <w:sz w:val="16"/>
          <w:szCs w:val="16"/>
        </w:rPr>
        <w:t xml:space="preserve">                               </w:t>
      </w:r>
      <w:r w:rsidRPr="0088162B">
        <w:rPr>
          <w:rFonts w:ascii="Tahoma" w:eastAsia="Calibri" w:hAnsi="Tahoma" w:cs="Tahoma"/>
          <w:color w:val="000000"/>
          <w:sz w:val="16"/>
          <w:szCs w:val="16"/>
        </w:rPr>
        <w:t xml:space="preserve"> ( </w:t>
      </w:r>
      <w:r w:rsidRPr="0088162B">
        <w:rPr>
          <w:rFonts w:ascii="Tahoma" w:eastAsia="Calibri" w:hAnsi="Tahoma" w:cs="Tahoma"/>
          <w:i/>
          <w:color w:val="000000"/>
          <w:sz w:val="16"/>
          <w:szCs w:val="16"/>
        </w:rPr>
        <w:t>lub upoważnionego przedstawiciela  Wykonawcy)</w:t>
      </w:r>
    </w:p>
    <w:p w:rsidR="00A301E2" w:rsidRDefault="00A301E2" w:rsidP="00A301E2">
      <w:pPr>
        <w:spacing w:after="0"/>
        <w:rPr>
          <w:rFonts w:ascii="Tahoma" w:eastAsia="Calibri" w:hAnsi="Tahoma" w:cs="Tahoma"/>
          <w:sz w:val="20"/>
          <w:szCs w:val="20"/>
        </w:rPr>
      </w:pPr>
    </w:p>
    <w:p w:rsidR="00A301E2" w:rsidRPr="0088162B" w:rsidRDefault="00A301E2" w:rsidP="00A301E2">
      <w:pPr>
        <w:spacing w:after="0"/>
        <w:rPr>
          <w:rFonts w:ascii="Tahoma" w:eastAsia="Calibri" w:hAnsi="Tahoma" w:cs="Tahoma"/>
          <w:sz w:val="20"/>
          <w:szCs w:val="20"/>
        </w:rPr>
      </w:pPr>
    </w:p>
    <w:p w:rsidR="00A301E2" w:rsidRPr="003820C7" w:rsidRDefault="00A301E2" w:rsidP="00A301E2">
      <w:pPr>
        <w:spacing w:after="0"/>
        <w:jc w:val="both"/>
        <w:rPr>
          <w:rFonts w:ascii="Tahoma" w:eastAsia="Calibri" w:hAnsi="Tahoma" w:cs="Tahoma"/>
          <w:i/>
          <w:sz w:val="18"/>
          <w:szCs w:val="18"/>
        </w:rPr>
      </w:pPr>
      <w:r w:rsidRPr="00F2403A">
        <w:rPr>
          <w:rFonts w:ascii="Tahoma" w:eastAsia="Calibri" w:hAnsi="Tahoma" w:cs="Tahoma"/>
          <w:b/>
          <w:i/>
          <w:sz w:val="18"/>
          <w:szCs w:val="18"/>
        </w:rPr>
        <w:t xml:space="preserve">1) </w:t>
      </w:r>
      <w:r w:rsidRPr="00F2403A">
        <w:rPr>
          <w:rFonts w:ascii="Tahoma" w:eastAsia="Calibri" w:hAnsi="Tahoma" w:cs="Tahoma"/>
          <w:b/>
          <w:i/>
          <w:sz w:val="18"/>
          <w:szCs w:val="18"/>
          <w:u w:val="single"/>
        </w:rPr>
        <w:t>Mikroprzedsiębiorstwo</w:t>
      </w:r>
      <w:r w:rsidRPr="003820C7">
        <w:rPr>
          <w:rFonts w:ascii="Tahoma" w:eastAsia="Calibri" w:hAnsi="Tahoma" w:cs="Tahoma"/>
          <w:i/>
          <w:sz w:val="18"/>
          <w:szCs w:val="18"/>
        </w:rPr>
        <w:t>: przedsiębiorstwo, które zatrudnia mniej niż 10 osób i którego roczny obrót lub roczna suma bilan</w:t>
      </w:r>
      <w:r>
        <w:rPr>
          <w:rFonts w:ascii="Tahoma" w:eastAsia="Calibri" w:hAnsi="Tahoma" w:cs="Tahoma"/>
          <w:i/>
          <w:sz w:val="18"/>
          <w:szCs w:val="18"/>
        </w:rPr>
        <w:t>sowa nie przekracza 2 mln euro.</w:t>
      </w:r>
    </w:p>
    <w:p w:rsidR="00A301E2" w:rsidRPr="003820C7" w:rsidRDefault="00A301E2" w:rsidP="00A301E2">
      <w:pPr>
        <w:spacing w:after="0"/>
        <w:jc w:val="both"/>
        <w:rPr>
          <w:rFonts w:ascii="Tahoma" w:eastAsia="Calibri" w:hAnsi="Tahoma" w:cs="Tahoma"/>
          <w:i/>
          <w:sz w:val="18"/>
          <w:szCs w:val="18"/>
        </w:rPr>
      </w:pPr>
      <w:r w:rsidRPr="00F2403A">
        <w:rPr>
          <w:rFonts w:ascii="Tahoma" w:eastAsia="Calibri" w:hAnsi="Tahoma" w:cs="Tahoma"/>
          <w:b/>
          <w:i/>
          <w:sz w:val="18"/>
          <w:szCs w:val="18"/>
        </w:rPr>
        <w:t xml:space="preserve">2) </w:t>
      </w:r>
      <w:r w:rsidRPr="00F2403A">
        <w:rPr>
          <w:rFonts w:ascii="Tahoma" w:eastAsia="Calibri" w:hAnsi="Tahoma" w:cs="Tahoma"/>
          <w:b/>
          <w:i/>
          <w:sz w:val="18"/>
          <w:szCs w:val="18"/>
          <w:u w:val="single"/>
        </w:rPr>
        <w:t>Małe przedsiębiorstwo</w:t>
      </w:r>
      <w:r w:rsidRPr="003820C7">
        <w:rPr>
          <w:rFonts w:ascii="Tahoma" w:eastAsia="Calibri" w:hAnsi="Tahoma" w:cs="Tahoma"/>
          <w:i/>
          <w:sz w:val="18"/>
          <w:szCs w:val="18"/>
        </w:rPr>
        <w:t>: przedsiębiorstwo, które zatrudnia mniej niż 50 osób i którego roczny obrót lub roczna suma bilans</w:t>
      </w:r>
      <w:r>
        <w:rPr>
          <w:rFonts w:ascii="Tahoma" w:eastAsia="Calibri" w:hAnsi="Tahoma" w:cs="Tahoma"/>
          <w:i/>
          <w:sz w:val="18"/>
          <w:szCs w:val="18"/>
        </w:rPr>
        <w:t>owa nie przekracza 10 mln euro.</w:t>
      </w:r>
    </w:p>
    <w:p w:rsidR="00A301E2" w:rsidRPr="003820C7" w:rsidRDefault="00A301E2" w:rsidP="00A301E2">
      <w:pPr>
        <w:spacing w:after="0"/>
        <w:jc w:val="both"/>
        <w:rPr>
          <w:rFonts w:ascii="Tahoma" w:eastAsia="Calibri" w:hAnsi="Tahoma" w:cs="Tahoma"/>
          <w:i/>
          <w:sz w:val="18"/>
          <w:szCs w:val="18"/>
        </w:rPr>
      </w:pPr>
      <w:r w:rsidRPr="00F2403A">
        <w:rPr>
          <w:rFonts w:ascii="Tahoma" w:eastAsia="Calibri" w:hAnsi="Tahoma" w:cs="Tahoma"/>
          <w:b/>
          <w:i/>
          <w:sz w:val="18"/>
          <w:szCs w:val="18"/>
        </w:rPr>
        <w:t xml:space="preserve">3) </w:t>
      </w:r>
      <w:r w:rsidRPr="00F2403A">
        <w:rPr>
          <w:rFonts w:ascii="Tahoma" w:eastAsia="Calibri" w:hAnsi="Tahoma" w:cs="Tahoma"/>
          <w:b/>
          <w:i/>
          <w:sz w:val="18"/>
          <w:szCs w:val="18"/>
          <w:u w:val="single"/>
        </w:rPr>
        <w:t>Średnie przedsiębiorstwa</w:t>
      </w:r>
      <w:r w:rsidRPr="003820C7">
        <w:rPr>
          <w:rFonts w:ascii="Tahoma" w:eastAsia="Calibri" w:hAnsi="Tahoma" w:cs="Tahoma"/>
          <w:i/>
          <w:sz w:val="18"/>
          <w:szCs w:val="18"/>
        </w:rPr>
        <w:t>: przedsiębiorstwa, które nie są mikroprzedsiębiorstwami ani małymi przedsiębiorstwami i które zatrudniają mniej niż 250 osób i których roczny obrót nie przekracza 50 mln lub roczna suma bilansowa nie przekracza 43 mln euro.</w:t>
      </w:r>
    </w:p>
    <w:p w:rsidR="00A301E2" w:rsidRPr="0088162B" w:rsidRDefault="00A301E2" w:rsidP="00A301E2">
      <w:pPr>
        <w:spacing w:after="0"/>
        <w:jc w:val="both"/>
        <w:rPr>
          <w:rFonts w:ascii="Tahoma" w:eastAsia="Calibri" w:hAnsi="Tahoma" w:cs="Tahoma"/>
          <w:sz w:val="20"/>
          <w:szCs w:val="20"/>
        </w:rPr>
      </w:pPr>
    </w:p>
    <w:p w:rsidR="00A301E2" w:rsidRPr="0088162B" w:rsidRDefault="00A301E2" w:rsidP="00A301E2">
      <w:pPr>
        <w:spacing w:after="0"/>
        <w:rPr>
          <w:rFonts w:ascii="Tahoma" w:eastAsia="Calibri" w:hAnsi="Tahoma" w:cs="Tahoma"/>
          <w:sz w:val="20"/>
          <w:szCs w:val="20"/>
        </w:rPr>
      </w:pPr>
    </w:p>
    <w:p w:rsidR="00A301E2" w:rsidRDefault="00A301E2" w:rsidP="00A301E2">
      <w:pPr>
        <w:spacing w:after="0"/>
        <w:jc w:val="center"/>
        <w:rPr>
          <w:rFonts w:ascii="Tahoma" w:eastAsia="Calibri" w:hAnsi="Tahoma" w:cs="Tahoma"/>
          <w:sz w:val="20"/>
          <w:szCs w:val="20"/>
        </w:rPr>
      </w:pPr>
    </w:p>
    <w:p w:rsidR="00A301E2" w:rsidRDefault="00A301E2" w:rsidP="00A301E2">
      <w:pPr>
        <w:spacing w:after="0"/>
        <w:jc w:val="center"/>
        <w:rPr>
          <w:rFonts w:ascii="Tahoma" w:eastAsia="Calibri" w:hAnsi="Tahoma" w:cs="Tahoma"/>
          <w:sz w:val="20"/>
          <w:szCs w:val="20"/>
        </w:rPr>
      </w:pPr>
    </w:p>
    <w:p w:rsidR="00A301E2" w:rsidRDefault="00A301E2" w:rsidP="00A301E2">
      <w:pPr>
        <w:spacing w:after="0"/>
        <w:jc w:val="center"/>
        <w:rPr>
          <w:rFonts w:ascii="Tahoma" w:eastAsia="Calibri" w:hAnsi="Tahoma" w:cs="Tahoma"/>
          <w:sz w:val="20"/>
          <w:szCs w:val="20"/>
        </w:rPr>
      </w:pPr>
    </w:p>
    <w:p w:rsidR="00E11B4C" w:rsidRDefault="00E11B4C" w:rsidP="00A301E2">
      <w:pPr>
        <w:spacing w:after="0"/>
        <w:jc w:val="center"/>
        <w:rPr>
          <w:rFonts w:ascii="Tahoma" w:eastAsia="Calibri" w:hAnsi="Tahoma" w:cs="Tahoma"/>
          <w:sz w:val="20"/>
          <w:szCs w:val="20"/>
        </w:rPr>
      </w:pPr>
    </w:p>
    <w:p w:rsidR="00E11B4C" w:rsidRDefault="00E11B4C" w:rsidP="00A301E2">
      <w:pPr>
        <w:spacing w:after="0"/>
        <w:jc w:val="center"/>
        <w:rPr>
          <w:rFonts w:ascii="Tahoma" w:eastAsia="Calibri" w:hAnsi="Tahoma" w:cs="Tahoma"/>
          <w:sz w:val="20"/>
          <w:szCs w:val="20"/>
        </w:rPr>
      </w:pPr>
    </w:p>
    <w:p w:rsidR="00A301E2" w:rsidRDefault="00A301E2" w:rsidP="00A301E2">
      <w:pPr>
        <w:spacing w:after="0"/>
        <w:rPr>
          <w:rFonts w:ascii="Tahoma" w:eastAsia="Calibri" w:hAnsi="Tahoma" w:cs="Tahoma"/>
          <w:sz w:val="20"/>
          <w:szCs w:val="20"/>
        </w:rPr>
      </w:pPr>
    </w:p>
    <w:p w:rsidR="00A301E2" w:rsidRPr="0088162B" w:rsidRDefault="00A301E2" w:rsidP="00A301E2">
      <w:pPr>
        <w:spacing w:after="0"/>
        <w:rPr>
          <w:rFonts w:ascii="Tahoma" w:eastAsia="Calibri" w:hAnsi="Tahoma" w:cs="Tahoma"/>
          <w:sz w:val="20"/>
          <w:szCs w:val="20"/>
        </w:rPr>
      </w:pPr>
    </w:p>
    <w:p w:rsidR="00A301E2" w:rsidRPr="007B2B8C" w:rsidRDefault="00A301E2" w:rsidP="007B2B8C">
      <w:pPr>
        <w:spacing w:after="0"/>
        <w:jc w:val="center"/>
        <w:rPr>
          <w:rFonts w:ascii="Tahoma" w:eastAsia="Calibri" w:hAnsi="Tahoma" w:cs="Tahoma"/>
          <w:sz w:val="20"/>
          <w:szCs w:val="20"/>
        </w:rPr>
      </w:pPr>
      <w:r w:rsidRPr="0088162B">
        <w:rPr>
          <w:rFonts w:ascii="Tahoma" w:eastAsia="Calibri" w:hAnsi="Tahoma" w:cs="Tahoma"/>
          <w:sz w:val="20"/>
          <w:szCs w:val="20"/>
        </w:rPr>
        <w:t xml:space="preserve">            </w:t>
      </w:r>
      <w:r>
        <w:rPr>
          <w:rFonts w:ascii="Tahoma" w:eastAsia="Calibri" w:hAnsi="Tahoma" w:cs="Tahoma"/>
          <w:sz w:val="20"/>
          <w:szCs w:val="20"/>
        </w:rPr>
        <w:t xml:space="preserve">                       </w:t>
      </w:r>
      <w:r w:rsidR="007B2B8C">
        <w:rPr>
          <w:rFonts w:ascii="Tahoma" w:eastAsia="Calibri" w:hAnsi="Tahoma" w:cs="Tahoma"/>
          <w:sz w:val="20"/>
          <w:szCs w:val="20"/>
        </w:rPr>
        <w:t xml:space="preserve">                           </w:t>
      </w:r>
    </w:p>
    <w:p w:rsidR="00A301E2" w:rsidRPr="00753E57" w:rsidRDefault="00A301E2" w:rsidP="00A301E2">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w:t>
      </w:r>
      <w:r w:rsidRPr="00753E57">
        <w:rPr>
          <w:rFonts w:ascii="Tahoma" w:eastAsia="Calibri" w:hAnsi="Tahoma" w:cs="Tahoma"/>
          <w:i/>
          <w:color w:val="000000"/>
          <w:sz w:val="20"/>
          <w:szCs w:val="20"/>
        </w:rPr>
        <w:t>1 do oferty</w:t>
      </w:r>
    </w:p>
    <w:p w:rsidR="00A301E2" w:rsidRDefault="00A301E2" w:rsidP="00A301E2">
      <w:pPr>
        <w:spacing w:line="240" w:lineRule="auto"/>
        <w:rPr>
          <w:rFonts w:ascii="Tahoma" w:eastAsia="Calibri" w:hAnsi="Tahoma" w:cs="Tahoma"/>
          <w:b/>
          <w:color w:val="000000"/>
          <w:sz w:val="20"/>
          <w:szCs w:val="20"/>
        </w:rPr>
      </w:pPr>
    </w:p>
    <w:p w:rsidR="00A301E2" w:rsidRDefault="00A301E2" w:rsidP="00A301E2">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A301E2" w:rsidRPr="00753E57" w:rsidRDefault="00A301E2" w:rsidP="00A301E2">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A301E2" w:rsidRPr="00753E57" w:rsidRDefault="00A301E2" w:rsidP="00A301E2">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A301E2" w:rsidRPr="00753E57" w:rsidRDefault="00A301E2" w:rsidP="00A301E2">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A301E2" w:rsidRPr="00E04766" w:rsidRDefault="00A301E2" w:rsidP="00A301E2">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A301E2" w:rsidRPr="00DE76D4" w:rsidRDefault="00A301E2" w:rsidP="00A301E2">
      <w:pPr>
        <w:tabs>
          <w:tab w:val="left" w:pos="390"/>
        </w:tabs>
        <w:spacing w:line="240" w:lineRule="auto"/>
        <w:rPr>
          <w:rFonts w:ascii="Tahoma" w:eastAsia="Calibri" w:hAnsi="Tahoma" w:cs="Tahoma"/>
          <w:b/>
          <w:color w:val="000000"/>
          <w:sz w:val="20"/>
          <w:szCs w:val="20"/>
        </w:rPr>
      </w:pPr>
    </w:p>
    <w:p w:rsidR="00A301E2" w:rsidRDefault="00A301E2" w:rsidP="00A301E2">
      <w:pPr>
        <w:tabs>
          <w:tab w:val="left" w:pos="390"/>
        </w:tabs>
        <w:spacing w:line="240" w:lineRule="auto"/>
        <w:jc w:val="center"/>
        <w:rPr>
          <w:rFonts w:ascii="Tahoma" w:eastAsia="Calibri" w:hAnsi="Tahoma" w:cs="Tahoma"/>
          <w:b/>
          <w:color w:val="000000"/>
          <w:sz w:val="28"/>
          <w:szCs w:val="28"/>
        </w:rPr>
      </w:pPr>
      <w:r w:rsidRPr="00753E57">
        <w:rPr>
          <w:rFonts w:ascii="Tahoma" w:eastAsia="Calibri" w:hAnsi="Tahoma" w:cs="Tahoma"/>
          <w:b/>
          <w:color w:val="000000"/>
          <w:sz w:val="28"/>
          <w:szCs w:val="28"/>
        </w:rPr>
        <w:t xml:space="preserve">Oświadczenie </w:t>
      </w:r>
      <w:r>
        <w:rPr>
          <w:rFonts w:ascii="Tahoma" w:eastAsia="Calibri" w:hAnsi="Tahoma" w:cs="Tahoma"/>
          <w:b/>
          <w:color w:val="000000"/>
          <w:sz w:val="28"/>
          <w:szCs w:val="28"/>
        </w:rPr>
        <w:t>wykonawcy</w:t>
      </w:r>
    </w:p>
    <w:p w:rsidR="00A301E2" w:rsidRPr="00365771" w:rsidRDefault="00A301E2" w:rsidP="00A301E2">
      <w:pPr>
        <w:tabs>
          <w:tab w:val="left" w:pos="390"/>
        </w:tabs>
        <w:spacing w:line="240" w:lineRule="auto"/>
        <w:jc w:val="center"/>
        <w:rPr>
          <w:rFonts w:ascii="Tahoma" w:eastAsia="Calibri" w:hAnsi="Tahoma" w:cs="Tahoma"/>
          <w:color w:val="000000"/>
          <w:sz w:val="20"/>
          <w:szCs w:val="20"/>
        </w:rPr>
      </w:pPr>
      <w:r w:rsidRPr="00365771">
        <w:rPr>
          <w:rFonts w:ascii="Tahoma" w:eastAsia="Calibri" w:hAnsi="Tahoma" w:cs="Tahoma"/>
          <w:color w:val="000000"/>
          <w:sz w:val="20"/>
          <w:szCs w:val="20"/>
        </w:rPr>
        <w:t>składane na podstawie art. 25a ust. 1 ustawy z dnia 29 stycznia 2004</w:t>
      </w:r>
      <w:r w:rsidR="002C4393">
        <w:rPr>
          <w:rFonts w:ascii="Tahoma" w:eastAsia="Calibri" w:hAnsi="Tahoma" w:cs="Tahoma"/>
          <w:color w:val="000000"/>
          <w:sz w:val="20"/>
          <w:szCs w:val="20"/>
        </w:rPr>
        <w:t xml:space="preserve"> </w:t>
      </w:r>
      <w:r w:rsidRPr="00365771">
        <w:rPr>
          <w:rFonts w:ascii="Tahoma" w:eastAsia="Calibri" w:hAnsi="Tahoma" w:cs="Tahoma"/>
          <w:color w:val="000000"/>
          <w:sz w:val="20"/>
          <w:szCs w:val="20"/>
        </w:rPr>
        <w:t>r</w:t>
      </w:r>
      <w:r w:rsidR="002C4393">
        <w:rPr>
          <w:rFonts w:ascii="Tahoma" w:eastAsia="Calibri" w:hAnsi="Tahoma" w:cs="Tahoma"/>
          <w:color w:val="000000"/>
          <w:sz w:val="20"/>
          <w:szCs w:val="20"/>
        </w:rPr>
        <w:t>.</w:t>
      </w:r>
      <w:r w:rsidRPr="00365771">
        <w:rPr>
          <w:rFonts w:ascii="Tahoma" w:eastAsia="Calibri" w:hAnsi="Tahoma" w:cs="Tahoma"/>
          <w:color w:val="000000"/>
          <w:sz w:val="20"/>
          <w:szCs w:val="20"/>
        </w:rPr>
        <w:t xml:space="preserve"> Prawo zamówień publicznych</w:t>
      </w:r>
    </w:p>
    <w:p w:rsidR="00A301E2" w:rsidRDefault="00A301E2" w:rsidP="00A301E2">
      <w:pPr>
        <w:tabs>
          <w:tab w:val="left" w:pos="390"/>
        </w:tabs>
        <w:spacing w:line="240" w:lineRule="auto"/>
        <w:jc w:val="center"/>
        <w:rPr>
          <w:rFonts w:ascii="Tahoma" w:eastAsia="Calibri" w:hAnsi="Tahoma" w:cs="Tahoma"/>
          <w:b/>
          <w:color w:val="000000"/>
          <w:sz w:val="28"/>
          <w:szCs w:val="28"/>
        </w:rPr>
      </w:pPr>
      <w:r w:rsidRPr="00365771">
        <w:rPr>
          <w:rFonts w:ascii="Tahoma" w:eastAsia="Calibri" w:hAnsi="Tahoma" w:cs="Tahoma"/>
          <w:b/>
          <w:color w:val="000000"/>
          <w:sz w:val="28"/>
          <w:szCs w:val="28"/>
        </w:rPr>
        <w:t>dotyczące spełniania warunków udziału w postępowaniu</w:t>
      </w:r>
    </w:p>
    <w:p w:rsidR="00A301E2" w:rsidRPr="00DE76D4" w:rsidRDefault="00A301E2" w:rsidP="00A301E2">
      <w:pPr>
        <w:tabs>
          <w:tab w:val="left" w:pos="390"/>
        </w:tabs>
        <w:spacing w:line="240" w:lineRule="auto"/>
        <w:jc w:val="both"/>
        <w:rPr>
          <w:rFonts w:ascii="Tahoma" w:eastAsia="Calibri" w:hAnsi="Tahoma" w:cs="Tahoma"/>
          <w:color w:val="000000"/>
          <w:sz w:val="20"/>
          <w:szCs w:val="20"/>
        </w:rPr>
      </w:pPr>
    </w:p>
    <w:p w:rsidR="00A301E2" w:rsidRDefault="00A301E2" w:rsidP="00A301E2">
      <w:pPr>
        <w:tabs>
          <w:tab w:val="left" w:pos="390"/>
        </w:tabs>
        <w:spacing w:line="360" w:lineRule="auto"/>
        <w:jc w:val="both"/>
        <w:rPr>
          <w:rFonts w:ascii="Tahoma" w:hAnsi="Tahoma" w:cs="Tahoma"/>
          <w:color w:val="000000"/>
          <w:sz w:val="28"/>
          <w:szCs w:val="28"/>
        </w:rPr>
      </w:pPr>
      <w:r w:rsidRPr="00365771">
        <w:rPr>
          <w:rFonts w:ascii="Tahoma" w:hAnsi="Tahoma" w:cs="Tahoma"/>
          <w:color w:val="000000"/>
          <w:sz w:val="28"/>
          <w:szCs w:val="28"/>
        </w:rPr>
        <w:t>Oświadczam, że spełniam warunki udziału w post</w:t>
      </w:r>
      <w:r>
        <w:rPr>
          <w:rFonts w:ascii="Tahoma" w:hAnsi="Tahoma" w:cs="Tahoma"/>
          <w:color w:val="000000"/>
          <w:sz w:val="28"/>
          <w:szCs w:val="28"/>
        </w:rPr>
        <w:t>ę</w:t>
      </w:r>
      <w:r w:rsidRPr="00365771">
        <w:rPr>
          <w:rFonts w:ascii="Tahoma" w:hAnsi="Tahoma" w:cs="Tahoma"/>
          <w:color w:val="000000"/>
          <w:sz w:val="28"/>
          <w:szCs w:val="28"/>
        </w:rPr>
        <w:t>powaniu określone przez Zamawiaj</w:t>
      </w:r>
      <w:r>
        <w:rPr>
          <w:rFonts w:ascii="Tahoma" w:hAnsi="Tahoma" w:cs="Tahoma"/>
          <w:color w:val="000000"/>
          <w:sz w:val="28"/>
          <w:szCs w:val="28"/>
        </w:rPr>
        <w:t>ą</w:t>
      </w:r>
      <w:r w:rsidRPr="00365771">
        <w:rPr>
          <w:rFonts w:ascii="Tahoma" w:hAnsi="Tahoma" w:cs="Tahoma"/>
          <w:color w:val="000000"/>
          <w:sz w:val="28"/>
          <w:szCs w:val="28"/>
        </w:rPr>
        <w:t>cego.</w:t>
      </w:r>
    </w:p>
    <w:p w:rsidR="00A301E2" w:rsidRPr="00DE76D4" w:rsidRDefault="00A301E2" w:rsidP="00A301E2">
      <w:pPr>
        <w:suppressAutoHyphens/>
        <w:spacing w:before="280" w:after="280" w:line="240" w:lineRule="auto"/>
        <w:ind w:left="360"/>
        <w:jc w:val="both"/>
        <w:rPr>
          <w:rFonts w:ascii="Tahoma" w:eastAsia="Times New Roman" w:hAnsi="Tahoma" w:cs="Tahoma"/>
          <w:color w:val="000000"/>
          <w:sz w:val="20"/>
          <w:szCs w:val="20"/>
          <w:lang w:eastAsia="ar-SA"/>
        </w:rPr>
      </w:pPr>
    </w:p>
    <w:p w:rsidR="00A301E2" w:rsidRPr="00DE76D4" w:rsidRDefault="00A301E2" w:rsidP="00A301E2">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A301E2" w:rsidRPr="00DE76D4" w:rsidRDefault="00A301E2" w:rsidP="00A301E2">
      <w:pPr>
        <w:suppressAutoHyphens/>
        <w:spacing w:before="280" w:after="280" w:line="240" w:lineRule="auto"/>
        <w:ind w:left="360"/>
        <w:jc w:val="both"/>
        <w:rPr>
          <w:rFonts w:ascii="Tahoma" w:eastAsia="Times New Roman" w:hAnsi="Tahoma" w:cs="Tahoma"/>
          <w:b/>
          <w:i/>
          <w:color w:val="000000"/>
          <w:sz w:val="20"/>
          <w:szCs w:val="20"/>
          <w:lang w:eastAsia="ar-SA"/>
        </w:rPr>
      </w:pPr>
    </w:p>
    <w:p w:rsidR="00A301E2" w:rsidRPr="00DE76D4" w:rsidRDefault="00A301E2" w:rsidP="00A301E2">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Podpis Wykonawcy </w:t>
      </w:r>
      <w:r w:rsidRPr="00DE76D4">
        <w:rPr>
          <w:rFonts w:ascii="Tahoma" w:eastAsia="Times New Roman" w:hAnsi="Tahoma" w:cs="Tahoma"/>
          <w:i/>
          <w:color w:val="000000"/>
          <w:sz w:val="20"/>
          <w:szCs w:val="20"/>
          <w:lang w:eastAsia="ar-SA"/>
        </w:rPr>
        <w:t>...........................................................</w:t>
      </w:r>
    </w:p>
    <w:p w:rsidR="00A301E2" w:rsidRPr="00DE76D4" w:rsidRDefault="00A301E2" w:rsidP="00A301E2">
      <w:pPr>
        <w:suppressAutoHyphens/>
        <w:spacing w:before="280" w:after="280" w:line="240" w:lineRule="auto"/>
        <w:ind w:left="360"/>
        <w:jc w:val="both"/>
        <w:rPr>
          <w:rFonts w:ascii="Tahoma" w:eastAsia="Times New Roman" w:hAnsi="Tahoma" w:cs="Tahoma"/>
          <w:i/>
          <w:sz w:val="20"/>
          <w:szCs w:val="20"/>
          <w:lang w:eastAsia="ar-SA"/>
        </w:rPr>
      </w:pPr>
      <w:r w:rsidRPr="00DE76D4">
        <w:rPr>
          <w:rFonts w:ascii="Tahoma" w:eastAsia="Times New Roman" w:hAnsi="Tahoma" w:cs="Tahoma"/>
          <w:i/>
          <w:color w:val="000000"/>
          <w:sz w:val="20"/>
          <w:szCs w:val="20"/>
          <w:lang w:eastAsia="ar-SA"/>
        </w:rPr>
        <w:t xml:space="preserve"> lub</w:t>
      </w:r>
      <w:r w:rsidRPr="00DE76D4">
        <w:rPr>
          <w:rFonts w:ascii="Tahoma" w:eastAsia="Times New Roman" w:hAnsi="Tahoma" w:cs="Tahoma"/>
          <w:i/>
          <w:sz w:val="20"/>
          <w:szCs w:val="20"/>
          <w:lang w:eastAsia="ar-SA"/>
        </w:rPr>
        <w:t xml:space="preserve">  upoważnionego  przedstawiciela Wykonawcy </w:t>
      </w:r>
    </w:p>
    <w:p w:rsidR="00A301E2" w:rsidRPr="00DE76D4" w:rsidRDefault="00A301E2" w:rsidP="00A301E2">
      <w:pPr>
        <w:suppressAutoHyphens/>
        <w:spacing w:before="280" w:after="280" w:line="240" w:lineRule="auto"/>
        <w:jc w:val="both"/>
        <w:rPr>
          <w:rFonts w:ascii="Tahoma" w:eastAsia="Times New Roman" w:hAnsi="Tahoma" w:cs="Tahoma"/>
          <w:i/>
          <w:color w:val="000000"/>
          <w:sz w:val="20"/>
          <w:szCs w:val="20"/>
          <w:lang w:eastAsia="ar-SA"/>
        </w:rPr>
      </w:pPr>
    </w:p>
    <w:p w:rsidR="00A301E2" w:rsidRPr="00DE76D4" w:rsidRDefault="00A301E2" w:rsidP="00A301E2">
      <w:pPr>
        <w:suppressAutoHyphens/>
        <w:spacing w:before="280" w:after="280" w:line="240" w:lineRule="auto"/>
        <w:jc w:val="both"/>
        <w:rPr>
          <w:rFonts w:ascii="Tahoma" w:eastAsia="Times New Roman" w:hAnsi="Tahoma" w:cs="Tahoma"/>
          <w:i/>
          <w:color w:val="000000"/>
          <w:sz w:val="20"/>
          <w:szCs w:val="20"/>
          <w:lang w:eastAsia="ar-SA"/>
        </w:rPr>
      </w:pPr>
    </w:p>
    <w:p w:rsidR="00A301E2" w:rsidRPr="00DE76D4" w:rsidRDefault="00A301E2" w:rsidP="00A301E2">
      <w:pPr>
        <w:spacing w:line="240" w:lineRule="auto"/>
        <w:rPr>
          <w:rFonts w:ascii="Tahoma" w:eastAsia="Calibri" w:hAnsi="Tahoma" w:cs="Tahoma"/>
          <w:b/>
          <w:color w:val="000000"/>
          <w:sz w:val="20"/>
          <w:szCs w:val="20"/>
        </w:rPr>
      </w:pPr>
    </w:p>
    <w:p w:rsidR="00A301E2" w:rsidRPr="00DE76D4" w:rsidRDefault="00A301E2" w:rsidP="00A301E2">
      <w:pPr>
        <w:spacing w:line="240" w:lineRule="auto"/>
        <w:jc w:val="center"/>
        <w:rPr>
          <w:rFonts w:ascii="Tahoma" w:eastAsia="Calibri" w:hAnsi="Tahoma" w:cs="Tahoma"/>
          <w:b/>
          <w:color w:val="000000"/>
          <w:sz w:val="20"/>
          <w:szCs w:val="20"/>
        </w:rPr>
      </w:pPr>
    </w:p>
    <w:p w:rsidR="00A301E2" w:rsidRDefault="00A301E2" w:rsidP="00A301E2">
      <w:pPr>
        <w:spacing w:line="240" w:lineRule="auto"/>
        <w:jc w:val="center"/>
        <w:rPr>
          <w:rFonts w:ascii="Tahoma" w:eastAsia="Calibri" w:hAnsi="Tahoma" w:cs="Tahoma"/>
          <w:b/>
          <w:color w:val="000000"/>
          <w:sz w:val="20"/>
          <w:szCs w:val="20"/>
        </w:rPr>
      </w:pPr>
    </w:p>
    <w:p w:rsidR="00A301E2" w:rsidRDefault="00A301E2" w:rsidP="00A301E2">
      <w:pPr>
        <w:spacing w:line="240" w:lineRule="auto"/>
        <w:rPr>
          <w:rFonts w:ascii="Tahoma" w:eastAsia="Calibri" w:hAnsi="Tahoma" w:cs="Tahoma"/>
          <w:b/>
          <w:color w:val="000000"/>
          <w:sz w:val="20"/>
          <w:szCs w:val="20"/>
        </w:rPr>
      </w:pPr>
    </w:p>
    <w:p w:rsidR="002C4393" w:rsidRDefault="002C4393" w:rsidP="00A301E2">
      <w:pPr>
        <w:spacing w:line="240" w:lineRule="auto"/>
        <w:rPr>
          <w:rFonts w:ascii="Tahoma" w:eastAsia="Calibri" w:hAnsi="Tahoma" w:cs="Tahoma"/>
          <w:b/>
          <w:color w:val="000000"/>
          <w:sz w:val="20"/>
          <w:szCs w:val="20"/>
        </w:rPr>
      </w:pPr>
    </w:p>
    <w:p w:rsidR="00A301E2" w:rsidRDefault="00A301E2" w:rsidP="00A301E2">
      <w:pPr>
        <w:spacing w:line="240" w:lineRule="auto"/>
        <w:rPr>
          <w:rFonts w:ascii="Tahoma" w:eastAsia="Calibri" w:hAnsi="Tahoma" w:cs="Tahoma"/>
          <w:i/>
          <w:color w:val="000000"/>
          <w:sz w:val="20"/>
          <w:szCs w:val="20"/>
        </w:rPr>
      </w:pPr>
    </w:p>
    <w:p w:rsidR="00E11B4C" w:rsidRDefault="00E11B4C" w:rsidP="00A301E2">
      <w:pPr>
        <w:spacing w:line="240" w:lineRule="auto"/>
        <w:jc w:val="right"/>
        <w:rPr>
          <w:rFonts w:ascii="Tahoma" w:eastAsia="Calibri" w:hAnsi="Tahoma" w:cs="Tahoma"/>
          <w:i/>
          <w:color w:val="000000"/>
          <w:sz w:val="20"/>
          <w:szCs w:val="20"/>
        </w:rPr>
      </w:pPr>
    </w:p>
    <w:p w:rsidR="00A301E2" w:rsidRPr="00753E57" w:rsidRDefault="00A301E2" w:rsidP="00A301E2">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2 </w:t>
      </w:r>
      <w:r w:rsidRPr="00753E57">
        <w:rPr>
          <w:rFonts w:ascii="Tahoma" w:eastAsia="Calibri" w:hAnsi="Tahoma" w:cs="Tahoma"/>
          <w:i/>
          <w:color w:val="000000"/>
          <w:sz w:val="20"/>
          <w:szCs w:val="20"/>
        </w:rPr>
        <w:t>do oferty</w:t>
      </w:r>
    </w:p>
    <w:p w:rsidR="00A301E2" w:rsidRDefault="00A301E2" w:rsidP="00A301E2">
      <w:pPr>
        <w:spacing w:line="240" w:lineRule="auto"/>
        <w:rPr>
          <w:rFonts w:ascii="Tahoma" w:eastAsia="Calibri" w:hAnsi="Tahoma" w:cs="Tahoma"/>
          <w:b/>
          <w:color w:val="000000"/>
          <w:sz w:val="20"/>
          <w:szCs w:val="20"/>
        </w:rPr>
      </w:pPr>
    </w:p>
    <w:p w:rsidR="00A301E2" w:rsidRDefault="00A301E2" w:rsidP="00A301E2">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A301E2" w:rsidRPr="00753E57" w:rsidRDefault="00A301E2" w:rsidP="00A301E2">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A301E2" w:rsidRPr="00753E57" w:rsidRDefault="00A301E2" w:rsidP="00A301E2">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A301E2" w:rsidRPr="00753E57" w:rsidRDefault="00A301E2" w:rsidP="00A301E2">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A301E2" w:rsidRPr="00E04766" w:rsidRDefault="00A301E2" w:rsidP="00A301E2">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A301E2" w:rsidRPr="00DE76D4" w:rsidRDefault="00A301E2" w:rsidP="00A301E2">
      <w:pPr>
        <w:tabs>
          <w:tab w:val="left" w:pos="390"/>
        </w:tabs>
        <w:spacing w:line="240" w:lineRule="auto"/>
        <w:rPr>
          <w:rFonts w:ascii="Tahoma" w:eastAsia="Calibri" w:hAnsi="Tahoma" w:cs="Tahoma"/>
          <w:b/>
          <w:color w:val="000000"/>
          <w:sz w:val="20"/>
          <w:szCs w:val="20"/>
        </w:rPr>
      </w:pPr>
    </w:p>
    <w:p w:rsidR="00A301E2" w:rsidRPr="003D54FA" w:rsidRDefault="00A301E2" w:rsidP="00A301E2">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Oświadczenie wykonawcy</w:t>
      </w:r>
    </w:p>
    <w:p w:rsidR="00A301E2" w:rsidRPr="003D54FA" w:rsidRDefault="00A301E2" w:rsidP="00A301E2">
      <w:pPr>
        <w:shd w:val="clear" w:color="auto" w:fill="D9D9D9" w:themeFill="background1" w:themeFillShade="D9"/>
        <w:tabs>
          <w:tab w:val="left" w:pos="390"/>
        </w:tabs>
        <w:spacing w:line="240" w:lineRule="auto"/>
        <w:jc w:val="center"/>
        <w:rPr>
          <w:rFonts w:ascii="Tahoma" w:eastAsia="Calibri" w:hAnsi="Tahoma" w:cs="Tahoma"/>
          <w:color w:val="000000"/>
          <w:sz w:val="20"/>
          <w:szCs w:val="20"/>
        </w:rPr>
      </w:pPr>
      <w:r w:rsidRPr="003D54FA">
        <w:rPr>
          <w:rFonts w:ascii="Tahoma" w:eastAsia="Calibri" w:hAnsi="Tahoma" w:cs="Tahoma"/>
          <w:color w:val="000000"/>
          <w:sz w:val="20"/>
          <w:szCs w:val="20"/>
        </w:rPr>
        <w:t>składane na podstawie art. 25a ust. 1 ustawy z dnia 29 stycznia 2004r Prawo zamówień publicznych</w:t>
      </w:r>
    </w:p>
    <w:p w:rsidR="00A301E2" w:rsidRPr="003D54FA" w:rsidRDefault="00A301E2" w:rsidP="00A301E2">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dotyczące przesłanek wykluczenia z postępowania</w:t>
      </w:r>
    </w:p>
    <w:p w:rsidR="00A301E2" w:rsidRPr="003D54FA" w:rsidRDefault="00A301E2" w:rsidP="00A301E2">
      <w:pPr>
        <w:tabs>
          <w:tab w:val="left" w:pos="390"/>
        </w:tabs>
        <w:spacing w:line="240" w:lineRule="auto"/>
        <w:ind w:left="426" w:hanging="426"/>
        <w:jc w:val="both"/>
        <w:rPr>
          <w:rFonts w:ascii="Tahoma" w:hAnsi="Tahoma" w:cs="Tahoma"/>
          <w:color w:val="000000"/>
        </w:rPr>
      </w:pPr>
      <w:r w:rsidRPr="003D54FA">
        <w:rPr>
          <w:rFonts w:ascii="Tahoma" w:hAnsi="Tahoma" w:cs="Tahoma"/>
          <w:color w:val="000000"/>
        </w:rPr>
        <w:t xml:space="preserve">1. Oświadczam, że nie podlegam wykluczeniu z postępowania na podstawie  art. 24 ust. 1 pkt 12-33 ustawy </w:t>
      </w:r>
      <w:proofErr w:type="spellStart"/>
      <w:r w:rsidRPr="003D54FA">
        <w:rPr>
          <w:rFonts w:ascii="Tahoma" w:hAnsi="Tahoma" w:cs="Tahoma"/>
          <w:color w:val="000000"/>
        </w:rPr>
        <w:t>Pzp</w:t>
      </w:r>
      <w:proofErr w:type="spellEnd"/>
      <w:r w:rsidRPr="003D54FA">
        <w:rPr>
          <w:rFonts w:ascii="Tahoma" w:hAnsi="Tahoma" w:cs="Tahoma"/>
          <w:color w:val="000000"/>
        </w:rPr>
        <w:t>.</w:t>
      </w:r>
    </w:p>
    <w:p w:rsidR="00A301E2" w:rsidRPr="003D54FA" w:rsidRDefault="00A301E2" w:rsidP="00A301E2">
      <w:pPr>
        <w:tabs>
          <w:tab w:val="left" w:pos="390"/>
        </w:tabs>
        <w:spacing w:line="240" w:lineRule="auto"/>
        <w:ind w:left="426" w:hanging="426"/>
        <w:jc w:val="both"/>
        <w:rPr>
          <w:rFonts w:ascii="Tahoma" w:hAnsi="Tahoma" w:cs="Tahoma"/>
          <w:color w:val="000000"/>
        </w:rPr>
      </w:pPr>
      <w:r w:rsidRPr="003D54FA">
        <w:rPr>
          <w:rFonts w:ascii="Tahoma" w:hAnsi="Tahoma" w:cs="Tahoma"/>
          <w:color w:val="000000"/>
        </w:rPr>
        <w:t>2. Oświadczam, że nie podlegam wykluczeniu z postępowania   na podstawie</w:t>
      </w:r>
      <w:r>
        <w:rPr>
          <w:rFonts w:ascii="Tahoma" w:hAnsi="Tahoma" w:cs="Tahoma"/>
          <w:color w:val="000000"/>
        </w:rPr>
        <w:t xml:space="preserve">  </w:t>
      </w:r>
      <w:r w:rsidRPr="003D54FA">
        <w:rPr>
          <w:rFonts w:ascii="Tahoma" w:hAnsi="Tahoma" w:cs="Tahoma"/>
          <w:color w:val="000000"/>
        </w:rPr>
        <w:t xml:space="preserve"> art. 24 ust. 5  ustawy </w:t>
      </w:r>
      <w:proofErr w:type="spellStart"/>
      <w:r w:rsidRPr="003D54FA">
        <w:rPr>
          <w:rFonts w:ascii="Tahoma" w:hAnsi="Tahoma" w:cs="Tahoma"/>
          <w:color w:val="000000"/>
        </w:rPr>
        <w:t>Pzp</w:t>
      </w:r>
      <w:proofErr w:type="spellEnd"/>
      <w:r w:rsidRPr="003D54FA">
        <w:rPr>
          <w:rFonts w:ascii="Tahoma" w:hAnsi="Tahoma" w:cs="Tahoma"/>
          <w:color w:val="000000"/>
        </w:rPr>
        <w:t>, w punktach określonych w specyfikacji istotnych warunków zamówienia.</w:t>
      </w:r>
    </w:p>
    <w:p w:rsidR="00A301E2" w:rsidRPr="00EF01D9" w:rsidRDefault="00A301E2" w:rsidP="00A301E2">
      <w:pPr>
        <w:tabs>
          <w:tab w:val="left" w:pos="390"/>
        </w:tabs>
        <w:spacing w:line="240" w:lineRule="auto"/>
        <w:ind w:left="426" w:hanging="426"/>
        <w:jc w:val="both"/>
        <w:rPr>
          <w:rFonts w:ascii="Tahoma" w:hAnsi="Tahoma" w:cs="Tahoma"/>
          <w:i/>
          <w:color w:val="000000"/>
          <w:sz w:val="24"/>
          <w:szCs w:val="24"/>
          <w:vertAlign w:val="subscript"/>
        </w:rPr>
      </w:pPr>
      <w:r w:rsidRPr="003D54FA">
        <w:rPr>
          <w:rFonts w:ascii="Tahoma" w:hAnsi="Tahoma" w:cs="Tahoma"/>
          <w:color w:val="000000"/>
        </w:rPr>
        <w:t xml:space="preserve">3.  Oświadczam, że zachodzą w stosunku do mnie podstawy wykluczenia z postępowania na podstawie art. .............. ustawy </w:t>
      </w:r>
      <w:proofErr w:type="spellStart"/>
      <w:r w:rsidRPr="003D54FA">
        <w:rPr>
          <w:rFonts w:ascii="Tahoma" w:hAnsi="Tahoma" w:cs="Tahoma"/>
          <w:color w:val="000000"/>
        </w:rPr>
        <w:t>Pzp</w:t>
      </w:r>
      <w:proofErr w:type="spellEnd"/>
      <w:r w:rsidRPr="003D54FA">
        <w:rPr>
          <w:rFonts w:ascii="Tahoma" w:hAnsi="Tahoma" w:cs="Tahoma"/>
          <w:color w:val="000000"/>
        </w:rPr>
        <w:t xml:space="preserve"> </w:t>
      </w:r>
      <w:r w:rsidRPr="00EF01D9">
        <w:rPr>
          <w:rFonts w:ascii="Tahoma" w:hAnsi="Tahoma" w:cs="Tahoma"/>
          <w:i/>
          <w:color w:val="000000"/>
          <w:sz w:val="24"/>
          <w:szCs w:val="24"/>
          <w:vertAlign w:val="subscript"/>
        </w:rPr>
        <w:t xml:space="preserve">(podać mającą zastosowanie podstawę wykluczenia spośród wymienionych w art. 24 ust. 1 pkt 13-14, 16-20 lub 24 ust. 5 ustawy </w:t>
      </w:r>
      <w:proofErr w:type="spellStart"/>
      <w:r w:rsidRPr="00EF01D9">
        <w:rPr>
          <w:rFonts w:ascii="Tahoma" w:hAnsi="Tahoma" w:cs="Tahoma"/>
          <w:i/>
          <w:color w:val="000000"/>
          <w:sz w:val="24"/>
          <w:szCs w:val="24"/>
          <w:vertAlign w:val="subscript"/>
        </w:rPr>
        <w:t>Pzp</w:t>
      </w:r>
      <w:proofErr w:type="spellEnd"/>
      <w:r w:rsidRPr="00EF01D9">
        <w:rPr>
          <w:rFonts w:ascii="Tahoma" w:hAnsi="Tahoma" w:cs="Tahoma"/>
          <w:i/>
          <w:color w:val="000000"/>
          <w:sz w:val="24"/>
          <w:szCs w:val="24"/>
          <w:vertAlign w:val="subscript"/>
        </w:rPr>
        <w:t>).</w:t>
      </w:r>
    </w:p>
    <w:p w:rsidR="00A301E2" w:rsidRPr="003D54FA" w:rsidRDefault="00A301E2" w:rsidP="00A301E2">
      <w:pPr>
        <w:tabs>
          <w:tab w:val="left" w:pos="390"/>
        </w:tabs>
        <w:jc w:val="both"/>
        <w:rPr>
          <w:rFonts w:ascii="Tahoma" w:hAnsi="Tahoma" w:cs="Tahoma"/>
          <w:color w:val="000000"/>
        </w:rPr>
      </w:pPr>
      <w:r w:rsidRPr="003D54FA">
        <w:rPr>
          <w:rFonts w:ascii="Tahoma" w:hAnsi="Tahoma" w:cs="Tahoma"/>
          <w:color w:val="000000"/>
        </w:rPr>
        <w:t xml:space="preserve">Jednocześnie oświadczam, że w związku z ww. okolicznością na podstawie                        art. 24  ust. 8 ustawy </w:t>
      </w:r>
      <w:proofErr w:type="spellStart"/>
      <w:r w:rsidRPr="003D54FA">
        <w:rPr>
          <w:rFonts w:ascii="Tahoma" w:hAnsi="Tahoma" w:cs="Tahoma"/>
          <w:color w:val="000000"/>
        </w:rPr>
        <w:t>Pzp</w:t>
      </w:r>
      <w:proofErr w:type="spellEnd"/>
      <w:r w:rsidRPr="003D54FA">
        <w:rPr>
          <w:rFonts w:ascii="Tahoma" w:hAnsi="Tahoma" w:cs="Tahoma"/>
          <w:color w:val="000000"/>
        </w:rPr>
        <w:t xml:space="preserve"> podjąłem następujące środki naprawcze:</w:t>
      </w:r>
    </w:p>
    <w:p w:rsidR="00A301E2" w:rsidRPr="003D54FA" w:rsidRDefault="00A301E2" w:rsidP="00A301E2">
      <w:pPr>
        <w:tabs>
          <w:tab w:val="left" w:pos="390"/>
        </w:tabs>
        <w:spacing w:line="240" w:lineRule="auto"/>
        <w:jc w:val="both"/>
        <w:rPr>
          <w:rFonts w:ascii="Tahoma" w:hAnsi="Tahoma" w:cs="Tahoma"/>
          <w:color w:val="000000"/>
        </w:rPr>
      </w:pPr>
      <w:r w:rsidRPr="003D54FA">
        <w:rPr>
          <w:rFonts w:ascii="Tahoma" w:hAnsi="Tahoma" w:cs="Tahoma"/>
          <w:color w:val="000000"/>
        </w:rPr>
        <w:t>.........................................................................................................................</w:t>
      </w:r>
    </w:p>
    <w:p w:rsidR="00A301E2" w:rsidRPr="003D54FA" w:rsidRDefault="00A301E2" w:rsidP="00A301E2">
      <w:pPr>
        <w:shd w:val="clear" w:color="auto" w:fill="D9D9D9" w:themeFill="background1" w:themeFillShade="D9"/>
        <w:tabs>
          <w:tab w:val="left" w:pos="390"/>
        </w:tabs>
        <w:spacing w:line="360" w:lineRule="auto"/>
        <w:jc w:val="both"/>
        <w:rPr>
          <w:rFonts w:ascii="Tahoma" w:hAnsi="Tahoma" w:cs="Tahoma"/>
          <w:b/>
          <w:color w:val="000000"/>
          <w:sz w:val="24"/>
          <w:szCs w:val="24"/>
        </w:rPr>
      </w:pPr>
      <w:r w:rsidRPr="003D54FA">
        <w:rPr>
          <w:rFonts w:ascii="Tahoma" w:hAnsi="Tahoma" w:cs="Tahoma"/>
          <w:b/>
          <w:color w:val="000000"/>
          <w:sz w:val="24"/>
          <w:szCs w:val="24"/>
        </w:rPr>
        <w:t>Oświadczenie dotyczące podmiotu, na którego zasoby powołuje się wykonawca</w:t>
      </w:r>
      <w:r>
        <w:rPr>
          <w:rFonts w:ascii="Tahoma" w:hAnsi="Tahoma" w:cs="Tahoma"/>
          <w:b/>
          <w:color w:val="000000"/>
          <w:sz w:val="24"/>
          <w:szCs w:val="24"/>
        </w:rPr>
        <w:t xml:space="preserve"> </w:t>
      </w:r>
    </w:p>
    <w:p w:rsidR="00A301E2" w:rsidRPr="00EF01D9" w:rsidRDefault="00A301E2" w:rsidP="00A301E2">
      <w:pPr>
        <w:tabs>
          <w:tab w:val="left" w:pos="390"/>
        </w:tabs>
        <w:jc w:val="both"/>
        <w:rPr>
          <w:rFonts w:ascii="Tahoma" w:hAnsi="Tahoma" w:cs="Tahoma"/>
          <w:color w:val="000000"/>
        </w:rPr>
      </w:pPr>
      <w:r w:rsidRPr="00EF01D9">
        <w:rPr>
          <w:rFonts w:ascii="Tahoma" w:hAnsi="Tahoma" w:cs="Tahoma"/>
          <w:color w:val="000000"/>
        </w:rPr>
        <w:t>Oświadczam, że następujący/e podmioty na którego zasoby powołuję się w niniejszym postępowaniu tj. ..................................................................................</w:t>
      </w:r>
    </w:p>
    <w:p w:rsidR="00A301E2" w:rsidRPr="00EF01D9" w:rsidRDefault="00A301E2" w:rsidP="00A301E2">
      <w:pPr>
        <w:tabs>
          <w:tab w:val="left" w:pos="390"/>
        </w:tabs>
        <w:spacing w:line="360" w:lineRule="auto"/>
        <w:jc w:val="both"/>
        <w:rPr>
          <w:rFonts w:ascii="Tahoma" w:hAnsi="Tahoma" w:cs="Tahoma"/>
          <w:color w:val="000000"/>
        </w:rPr>
      </w:pPr>
      <w:r w:rsidRPr="00EF01D9">
        <w:rPr>
          <w:rFonts w:ascii="Tahoma" w:hAnsi="Tahoma" w:cs="Tahoma"/>
          <w:color w:val="000000"/>
        </w:rPr>
        <w:t>nie podlegają wykluczeniu z postępowania o udzielenie zamówienia.</w:t>
      </w:r>
      <w:r>
        <w:rPr>
          <w:rFonts w:ascii="Tahoma" w:hAnsi="Tahoma" w:cs="Tahoma"/>
          <w:color w:val="000000"/>
        </w:rPr>
        <w:t>*</w:t>
      </w:r>
    </w:p>
    <w:p w:rsidR="00A301E2" w:rsidRDefault="00A301E2" w:rsidP="00A301E2">
      <w:pPr>
        <w:suppressAutoHyphens/>
        <w:spacing w:after="0" w:line="240" w:lineRule="auto"/>
        <w:ind w:left="357"/>
        <w:jc w:val="right"/>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A301E2" w:rsidRDefault="00A301E2" w:rsidP="00A301E2">
      <w:pPr>
        <w:suppressAutoHyphens/>
        <w:spacing w:after="0" w:line="240" w:lineRule="auto"/>
        <w:ind w:left="357"/>
        <w:jc w:val="right"/>
        <w:rPr>
          <w:rFonts w:ascii="Tahoma" w:eastAsia="Times New Roman" w:hAnsi="Tahoma" w:cs="Tahoma"/>
          <w:i/>
          <w:color w:val="000000"/>
          <w:sz w:val="20"/>
          <w:szCs w:val="20"/>
          <w:lang w:eastAsia="ar-SA"/>
        </w:rPr>
      </w:pPr>
      <w:r w:rsidRPr="00DE76D4">
        <w:rPr>
          <w:rFonts w:ascii="Tahoma" w:eastAsia="Times New Roman" w:hAnsi="Tahoma" w:cs="Tahoma"/>
          <w:i/>
          <w:color w:val="000000"/>
          <w:sz w:val="20"/>
          <w:szCs w:val="20"/>
          <w:lang w:eastAsia="ar-SA"/>
        </w:rPr>
        <w:t>...........................................................</w:t>
      </w:r>
    </w:p>
    <w:p w:rsidR="00A301E2" w:rsidRPr="00C3447F" w:rsidRDefault="00A301E2" w:rsidP="00A301E2">
      <w:pPr>
        <w:suppressAutoHyphens/>
        <w:spacing w:after="0" w:line="240" w:lineRule="auto"/>
        <w:ind w:left="357"/>
        <w:jc w:val="right"/>
        <w:rPr>
          <w:rFonts w:ascii="Tahoma" w:eastAsia="Times New Roman" w:hAnsi="Tahoma" w:cs="Tahoma"/>
          <w:b/>
          <w:i/>
          <w:color w:val="000000"/>
          <w:sz w:val="16"/>
          <w:szCs w:val="16"/>
          <w:lang w:eastAsia="ar-SA"/>
        </w:rPr>
      </w:pPr>
      <w:r w:rsidRPr="00C3447F">
        <w:rPr>
          <w:rFonts w:ascii="Tahoma" w:eastAsia="Times New Roman" w:hAnsi="Tahoma" w:cs="Tahoma"/>
          <w:b/>
          <w:i/>
          <w:color w:val="000000"/>
          <w:sz w:val="16"/>
          <w:szCs w:val="16"/>
          <w:lang w:eastAsia="ar-SA"/>
        </w:rPr>
        <w:t xml:space="preserve">Podpis Wykonawcy </w:t>
      </w:r>
    </w:p>
    <w:p w:rsidR="00A301E2" w:rsidRPr="00C3447F" w:rsidRDefault="00A301E2" w:rsidP="00A301E2">
      <w:pPr>
        <w:suppressAutoHyphens/>
        <w:spacing w:after="0" w:line="240" w:lineRule="auto"/>
        <w:rPr>
          <w:rFonts w:ascii="Tahoma" w:eastAsia="Times New Roman" w:hAnsi="Tahoma" w:cs="Tahoma"/>
          <w:b/>
          <w:i/>
          <w:color w:val="000000"/>
          <w:sz w:val="16"/>
          <w:szCs w:val="16"/>
          <w:lang w:eastAsia="ar-SA"/>
        </w:rPr>
      </w:pPr>
    </w:p>
    <w:p w:rsidR="00A301E2" w:rsidRPr="00C3447F" w:rsidRDefault="00A301E2" w:rsidP="00A301E2">
      <w:pPr>
        <w:suppressAutoHyphens/>
        <w:spacing w:after="0" w:line="240" w:lineRule="auto"/>
        <w:ind w:left="357"/>
        <w:jc w:val="right"/>
        <w:rPr>
          <w:rFonts w:ascii="Tahoma" w:eastAsia="Times New Roman" w:hAnsi="Tahoma" w:cs="Tahoma"/>
          <w:i/>
          <w:sz w:val="16"/>
          <w:szCs w:val="16"/>
          <w:lang w:eastAsia="ar-SA"/>
        </w:rPr>
      </w:pPr>
      <w:r w:rsidRPr="00C3447F">
        <w:rPr>
          <w:rFonts w:ascii="Tahoma" w:eastAsia="Times New Roman" w:hAnsi="Tahoma" w:cs="Tahoma"/>
          <w:i/>
          <w:color w:val="000000"/>
          <w:sz w:val="16"/>
          <w:szCs w:val="16"/>
          <w:lang w:eastAsia="ar-SA"/>
        </w:rPr>
        <w:t xml:space="preserve"> lub</w:t>
      </w:r>
      <w:r w:rsidRPr="00C3447F">
        <w:rPr>
          <w:rFonts w:ascii="Tahoma" w:eastAsia="Times New Roman" w:hAnsi="Tahoma" w:cs="Tahoma"/>
          <w:i/>
          <w:sz w:val="16"/>
          <w:szCs w:val="16"/>
          <w:lang w:eastAsia="ar-SA"/>
        </w:rPr>
        <w:t xml:space="preserve">  upoważnionego  przedstawiciela Wykonawcy </w:t>
      </w:r>
    </w:p>
    <w:p w:rsidR="00A301E2" w:rsidRDefault="00A301E2" w:rsidP="00A301E2">
      <w:pPr>
        <w:suppressAutoHyphens/>
        <w:spacing w:after="0" w:line="240" w:lineRule="auto"/>
        <w:ind w:left="357"/>
        <w:jc w:val="right"/>
        <w:rPr>
          <w:rFonts w:ascii="Tahoma" w:eastAsia="Times New Roman" w:hAnsi="Tahoma" w:cs="Tahoma"/>
          <w:i/>
          <w:sz w:val="20"/>
          <w:szCs w:val="20"/>
          <w:lang w:eastAsia="ar-SA"/>
        </w:rPr>
      </w:pPr>
    </w:p>
    <w:p w:rsidR="00A301E2" w:rsidRPr="00EF01D9" w:rsidRDefault="00A301E2" w:rsidP="00A301E2">
      <w:pPr>
        <w:suppressAutoHyphens/>
        <w:spacing w:after="0" w:line="240" w:lineRule="auto"/>
        <w:ind w:left="357"/>
        <w:jc w:val="right"/>
        <w:rPr>
          <w:rFonts w:ascii="Tahoma" w:eastAsia="Times New Roman" w:hAnsi="Tahoma" w:cs="Tahoma"/>
          <w:i/>
          <w:sz w:val="20"/>
          <w:szCs w:val="20"/>
          <w:lang w:eastAsia="ar-SA"/>
        </w:rPr>
      </w:pPr>
    </w:p>
    <w:p w:rsidR="00A301E2" w:rsidRDefault="00A301E2" w:rsidP="00E11B4C">
      <w:pPr>
        <w:tabs>
          <w:tab w:val="left" w:pos="390"/>
        </w:tabs>
        <w:spacing w:line="360" w:lineRule="auto"/>
        <w:rPr>
          <w:rFonts w:ascii="Tahoma" w:hAnsi="Tahoma" w:cs="Tahoma"/>
          <w:color w:val="000000"/>
          <w:sz w:val="16"/>
          <w:szCs w:val="16"/>
        </w:rPr>
      </w:pPr>
      <w:r w:rsidRPr="00EF01D9">
        <w:rPr>
          <w:rFonts w:ascii="Tahoma" w:hAnsi="Tahoma" w:cs="Tahoma"/>
          <w:color w:val="000000"/>
          <w:sz w:val="16"/>
          <w:szCs w:val="16"/>
        </w:rPr>
        <w:t>*niepotrzebne skreślić</w:t>
      </w:r>
      <w:r>
        <w:rPr>
          <w:rFonts w:ascii="Tahoma" w:hAnsi="Tahoma" w:cs="Tahoma"/>
          <w:color w:val="000000"/>
          <w:sz w:val="16"/>
          <w:szCs w:val="16"/>
        </w:rPr>
        <w:t xml:space="preserve">  lub wpisać nie dotyczy.</w:t>
      </w:r>
    </w:p>
    <w:p w:rsidR="00E11B4C" w:rsidRPr="00E11B4C" w:rsidRDefault="00E11B4C" w:rsidP="00E11B4C">
      <w:pPr>
        <w:tabs>
          <w:tab w:val="left" w:pos="390"/>
        </w:tabs>
        <w:spacing w:line="360" w:lineRule="auto"/>
        <w:rPr>
          <w:rFonts w:ascii="Tahoma" w:hAnsi="Tahoma" w:cs="Tahoma"/>
          <w:color w:val="000000"/>
          <w:sz w:val="16"/>
          <w:szCs w:val="16"/>
        </w:rPr>
      </w:pPr>
    </w:p>
    <w:p w:rsidR="00A301E2" w:rsidRPr="007B2B8C" w:rsidRDefault="00A301E2" w:rsidP="007B2B8C">
      <w:pPr>
        <w:spacing w:line="260" w:lineRule="atLeast"/>
        <w:ind w:left="397"/>
        <w:jc w:val="right"/>
        <w:rPr>
          <w:rFonts w:ascii="Tahoma" w:eastAsia="Calibri" w:hAnsi="Tahoma" w:cs="Tahoma"/>
          <w:i/>
          <w:sz w:val="20"/>
          <w:szCs w:val="20"/>
        </w:rPr>
      </w:pPr>
      <w:r w:rsidRPr="00192BEE">
        <w:rPr>
          <w:rFonts w:ascii="Tahoma" w:eastAsia="Calibri" w:hAnsi="Tahoma" w:cs="Tahoma"/>
          <w:i/>
          <w:sz w:val="20"/>
          <w:szCs w:val="20"/>
        </w:rPr>
        <w:t xml:space="preserve">Załącznik nr </w:t>
      </w:r>
      <w:r>
        <w:rPr>
          <w:rFonts w:ascii="Tahoma" w:eastAsia="Calibri" w:hAnsi="Tahoma" w:cs="Tahoma"/>
          <w:i/>
          <w:sz w:val="20"/>
          <w:szCs w:val="20"/>
        </w:rPr>
        <w:t>3 do oferty</w:t>
      </w:r>
    </w:p>
    <w:p w:rsidR="00A301E2" w:rsidRDefault="00A301E2" w:rsidP="00A301E2">
      <w:pPr>
        <w:suppressAutoHyphens/>
        <w:spacing w:after="0" w:line="240" w:lineRule="auto"/>
        <w:ind w:left="357"/>
        <w:jc w:val="right"/>
        <w:rPr>
          <w:rFonts w:ascii="Tahoma" w:eastAsia="Times New Roman" w:hAnsi="Tahoma" w:cs="Tahoma"/>
          <w:i/>
          <w:sz w:val="16"/>
          <w:szCs w:val="16"/>
          <w:lang w:eastAsia="ar-SA"/>
        </w:rPr>
      </w:pPr>
    </w:p>
    <w:p w:rsidR="00A301E2" w:rsidRDefault="00A301E2" w:rsidP="002C4393">
      <w:pPr>
        <w:spacing w:line="260" w:lineRule="atLeast"/>
        <w:rPr>
          <w:rFonts w:ascii="Tahoma" w:eastAsia="Calibri" w:hAnsi="Tahoma" w:cs="Tahoma"/>
          <w:i/>
          <w:sz w:val="20"/>
          <w:szCs w:val="20"/>
        </w:rPr>
      </w:pPr>
    </w:p>
    <w:p w:rsidR="00A301E2" w:rsidRDefault="00A301E2" w:rsidP="00A301E2">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A301E2" w:rsidRPr="00753E57" w:rsidRDefault="00A301E2" w:rsidP="00A301E2">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A301E2" w:rsidRPr="00753E57" w:rsidRDefault="00A301E2" w:rsidP="00A301E2">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A301E2" w:rsidRPr="00753E57" w:rsidRDefault="00A301E2" w:rsidP="00A301E2">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A301E2" w:rsidRPr="00E04766" w:rsidRDefault="00A301E2" w:rsidP="00A301E2">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A301E2" w:rsidRDefault="00A301E2" w:rsidP="00A301E2">
      <w:pPr>
        <w:spacing w:line="260" w:lineRule="atLeast"/>
        <w:rPr>
          <w:rFonts w:ascii="Tahoma" w:eastAsia="Calibri" w:hAnsi="Tahoma" w:cs="Tahoma"/>
          <w:sz w:val="20"/>
          <w:szCs w:val="20"/>
        </w:rPr>
      </w:pPr>
    </w:p>
    <w:p w:rsidR="00A301E2" w:rsidRDefault="00A301E2" w:rsidP="00A301E2">
      <w:pPr>
        <w:spacing w:line="260" w:lineRule="atLeast"/>
        <w:jc w:val="center"/>
        <w:rPr>
          <w:rFonts w:ascii="Tahoma" w:eastAsia="Calibri" w:hAnsi="Tahoma" w:cs="Tahoma"/>
          <w:sz w:val="20"/>
          <w:szCs w:val="20"/>
        </w:rPr>
      </w:pPr>
    </w:p>
    <w:p w:rsidR="00A301E2" w:rsidRPr="0009322E" w:rsidRDefault="00A301E2" w:rsidP="00A301E2">
      <w:pPr>
        <w:spacing w:line="260" w:lineRule="atLeast"/>
        <w:jc w:val="center"/>
        <w:rPr>
          <w:rFonts w:ascii="Tahoma" w:eastAsia="Calibri" w:hAnsi="Tahoma" w:cs="Tahoma"/>
          <w:b/>
          <w:sz w:val="28"/>
          <w:szCs w:val="28"/>
        </w:rPr>
      </w:pPr>
      <w:r w:rsidRPr="0009322E">
        <w:rPr>
          <w:rFonts w:ascii="Tahoma" w:eastAsia="Calibri" w:hAnsi="Tahoma" w:cs="Tahoma"/>
          <w:b/>
          <w:sz w:val="28"/>
          <w:szCs w:val="28"/>
        </w:rPr>
        <w:t>Oświadczenie o przynależności do grupy kapitałowej</w:t>
      </w:r>
    </w:p>
    <w:p w:rsidR="00A301E2" w:rsidRPr="0009322E" w:rsidRDefault="00A301E2" w:rsidP="00A301E2">
      <w:pPr>
        <w:spacing w:line="260" w:lineRule="atLeast"/>
        <w:rPr>
          <w:rFonts w:ascii="Tahoma" w:eastAsia="Calibri" w:hAnsi="Tahoma" w:cs="Tahoma"/>
          <w:sz w:val="28"/>
          <w:szCs w:val="28"/>
        </w:rPr>
      </w:pPr>
    </w:p>
    <w:p w:rsidR="00A301E2" w:rsidRPr="00BB4ECD" w:rsidRDefault="00A301E2" w:rsidP="00A301E2">
      <w:pPr>
        <w:jc w:val="center"/>
        <w:rPr>
          <w:rFonts w:ascii="Tahoma" w:eastAsia="Calibri" w:hAnsi="Tahoma" w:cs="Tahoma"/>
        </w:rPr>
      </w:pPr>
      <w:r w:rsidRPr="00BB4ECD">
        <w:rPr>
          <w:rFonts w:ascii="Tahoma" w:eastAsia="Calibri" w:hAnsi="Tahoma" w:cs="Tahoma"/>
        </w:rPr>
        <w:t xml:space="preserve">Oświadczam, że  </w:t>
      </w:r>
      <w:r w:rsidRPr="00BB4ECD">
        <w:rPr>
          <w:rFonts w:ascii="Tahoma" w:eastAsia="Calibri" w:hAnsi="Tahoma" w:cs="Tahoma"/>
          <w:b/>
        </w:rPr>
        <w:t>należę / nie należę</w:t>
      </w:r>
      <w:r w:rsidRPr="00BB4ECD">
        <w:rPr>
          <w:rFonts w:ascii="Tahoma" w:eastAsia="Calibri" w:hAnsi="Tahoma" w:cs="Tahoma"/>
        </w:rPr>
        <w:t xml:space="preserve"> do tej samej g</w:t>
      </w:r>
      <w:r>
        <w:rPr>
          <w:rFonts w:ascii="Tahoma" w:eastAsia="Calibri" w:hAnsi="Tahoma" w:cs="Tahoma"/>
        </w:rPr>
        <w:t xml:space="preserve">rupy kapitałowej z Wykonawcami, </w:t>
      </w:r>
      <w:r w:rsidRPr="00BB4ECD">
        <w:rPr>
          <w:rFonts w:ascii="Tahoma" w:eastAsia="Calibri" w:hAnsi="Tahoma" w:cs="Tahoma"/>
        </w:rPr>
        <w:t xml:space="preserve">którzy złożyli ofertę w niniejszym postępowaniu </w:t>
      </w:r>
      <w:r>
        <w:rPr>
          <w:rFonts w:ascii="Tahoma" w:eastAsia="Calibri" w:hAnsi="Tahoma" w:cs="Tahoma"/>
        </w:rPr>
        <w:t xml:space="preserve">                                                                     </w:t>
      </w:r>
      <w:r w:rsidRPr="00BB4ECD">
        <w:rPr>
          <w:rFonts w:ascii="Tahoma" w:eastAsia="Calibri" w:hAnsi="Tahoma" w:cs="Tahoma"/>
        </w:rPr>
        <w:t xml:space="preserve">o której mowa w art. 24 ust. 1 pkt 23 ustawy </w:t>
      </w:r>
      <w:proofErr w:type="spellStart"/>
      <w:r w:rsidRPr="00BB4ECD">
        <w:rPr>
          <w:rFonts w:ascii="Tahoma" w:eastAsia="Calibri" w:hAnsi="Tahoma" w:cs="Tahoma"/>
        </w:rPr>
        <w:t>Pzp</w:t>
      </w:r>
      <w:proofErr w:type="spellEnd"/>
      <w:r w:rsidRPr="00BB4ECD">
        <w:rPr>
          <w:rFonts w:ascii="Tahoma" w:eastAsia="Calibri" w:hAnsi="Tahoma" w:cs="Tahoma"/>
        </w:rPr>
        <w:t>.</w:t>
      </w:r>
    </w:p>
    <w:p w:rsidR="00A301E2" w:rsidRDefault="00A301E2" w:rsidP="00A301E2">
      <w:pPr>
        <w:spacing w:line="260" w:lineRule="atLeast"/>
        <w:jc w:val="center"/>
        <w:rPr>
          <w:rFonts w:ascii="Tahoma" w:eastAsia="Calibri" w:hAnsi="Tahoma" w:cs="Tahoma"/>
          <w:sz w:val="20"/>
          <w:szCs w:val="20"/>
        </w:rPr>
      </w:pPr>
    </w:p>
    <w:p w:rsidR="00A301E2" w:rsidRDefault="00A301E2" w:rsidP="00A301E2">
      <w:pPr>
        <w:spacing w:line="260" w:lineRule="atLeast"/>
        <w:jc w:val="center"/>
        <w:rPr>
          <w:rFonts w:ascii="Tahoma" w:eastAsia="Calibri" w:hAnsi="Tahoma" w:cs="Tahoma"/>
          <w:sz w:val="20"/>
          <w:szCs w:val="20"/>
        </w:rPr>
      </w:pPr>
    </w:p>
    <w:p w:rsidR="00A301E2" w:rsidRDefault="00A301E2" w:rsidP="00A301E2">
      <w:pPr>
        <w:spacing w:line="260" w:lineRule="atLeast"/>
        <w:jc w:val="center"/>
        <w:rPr>
          <w:rFonts w:ascii="Tahoma" w:eastAsia="Calibri" w:hAnsi="Tahoma" w:cs="Tahoma"/>
          <w:sz w:val="20"/>
          <w:szCs w:val="20"/>
        </w:rPr>
      </w:pPr>
    </w:p>
    <w:p w:rsidR="00A301E2" w:rsidRPr="00470F0F" w:rsidRDefault="00A301E2" w:rsidP="00A301E2">
      <w:pPr>
        <w:spacing w:line="240" w:lineRule="auto"/>
        <w:rPr>
          <w:rFonts w:ascii="Tahoma" w:eastAsia="Calibri" w:hAnsi="Tahoma" w:cs="Tahoma"/>
          <w:b/>
          <w:i/>
          <w:sz w:val="20"/>
          <w:szCs w:val="20"/>
        </w:rPr>
      </w:pPr>
      <w:r w:rsidRPr="00470F0F">
        <w:rPr>
          <w:rFonts w:ascii="Tahoma" w:eastAsia="Calibri" w:hAnsi="Tahoma" w:cs="Tahoma"/>
          <w:b/>
          <w:i/>
          <w:sz w:val="20"/>
          <w:szCs w:val="20"/>
        </w:rPr>
        <w:t>Podpis Wykonawcy ..................................................................</w:t>
      </w:r>
    </w:p>
    <w:p w:rsidR="00A301E2" w:rsidRPr="00470F0F" w:rsidRDefault="00A301E2" w:rsidP="00A301E2">
      <w:pPr>
        <w:spacing w:line="240" w:lineRule="auto"/>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A301E2" w:rsidRPr="00D21064" w:rsidRDefault="00A301E2" w:rsidP="00A301E2">
      <w:pPr>
        <w:spacing w:line="260" w:lineRule="atLeast"/>
        <w:jc w:val="center"/>
        <w:rPr>
          <w:rFonts w:ascii="Tahoma" w:eastAsia="Calibri" w:hAnsi="Tahoma" w:cs="Tahoma"/>
          <w:sz w:val="20"/>
          <w:szCs w:val="20"/>
        </w:rPr>
      </w:pPr>
    </w:p>
    <w:p w:rsidR="00A301E2" w:rsidRDefault="00A301E2" w:rsidP="00A301E2"/>
    <w:p w:rsidR="00A301E2" w:rsidRDefault="00A301E2" w:rsidP="00A301E2"/>
    <w:p w:rsidR="00A301E2" w:rsidRPr="0009322E" w:rsidRDefault="00A301E2" w:rsidP="00A301E2">
      <w:pPr>
        <w:rPr>
          <w:i/>
          <w:color w:val="FF0000"/>
        </w:rPr>
      </w:pPr>
      <w:r>
        <w:rPr>
          <w:i/>
          <w:color w:val="FF0000"/>
        </w:rPr>
        <w:t>Oświadczenie n</w:t>
      </w:r>
      <w:r w:rsidRPr="0009322E">
        <w:rPr>
          <w:i/>
          <w:color w:val="FF0000"/>
        </w:rPr>
        <w:t xml:space="preserve">ależy złożyć w terminie </w:t>
      </w:r>
      <w:r w:rsidRPr="0009322E">
        <w:rPr>
          <w:b/>
          <w:i/>
          <w:color w:val="FF0000"/>
        </w:rPr>
        <w:t>3 dni</w:t>
      </w:r>
      <w:r w:rsidRPr="0009322E">
        <w:rPr>
          <w:i/>
          <w:color w:val="FF0000"/>
        </w:rPr>
        <w:t xml:space="preserve"> od dnia </w:t>
      </w:r>
      <w:r>
        <w:rPr>
          <w:i/>
          <w:color w:val="FF0000"/>
        </w:rPr>
        <w:t>zamieszczenia informacji z otwarcia ofert na stronie Zamawiającego.</w:t>
      </w:r>
    </w:p>
    <w:p w:rsidR="00A301E2" w:rsidRDefault="00A301E2" w:rsidP="00A301E2"/>
    <w:p w:rsidR="00A301E2" w:rsidRDefault="00A301E2" w:rsidP="00A301E2"/>
    <w:p w:rsidR="003B0294" w:rsidRDefault="003B0294"/>
    <w:sectPr w:rsidR="003B0294" w:rsidSect="00A301E2">
      <w:headerReference w:type="default" r:id="rId13"/>
      <w:footerReference w:type="default" r:id="rId14"/>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45" w:rsidRDefault="008E5A45" w:rsidP="00A301E2">
      <w:pPr>
        <w:spacing w:after="0" w:line="240" w:lineRule="auto"/>
      </w:pPr>
      <w:r>
        <w:separator/>
      </w:r>
    </w:p>
  </w:endnote>
  <w:endnote w:type="continuationSeparator" w:id="0">
    <w:p w:rsidR="008E5A45" w:rsidRDefault="008E5A45" w:rsidP="00A30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734461472"/>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8E5A45" w:rsidRPr="00AA2F8B" w:rsidRDefault="008E5A45">
            <w:pPr>
              <w:pStyle w:val="Stopka"/>
              <w:jc w:val="right"/>
              <w:rPr>
                <w:rFonts w:ascii="Arial" w:hAnsi="Arial" w:cs="Arial"/>
                <w:b/>
                <w:bCs/>
                <w:sz w:val="18"/>
                <w:szCs w:val="18"/>
              </w:rPr>
            </w:pPr>
            <w:r w:rsidRPr="00AA2F8B">
              <w:rPr>
                <w:rFonts w:ascii="Arial" w:hAnsi="Arial" w:cs="Arial"/>
                <w:sz w:val="18"/>
                <w:szCs w:val="18"/>
              </w:rPr>
              <w:t xml:space="preserve">Strona </w:t>
            </w:r>
            <w:r w:rsidRPr="00AA2F8B">
              <w:rPr>
                <w:rFonts w:ascii="Arial" w:hAnsi="Arial" w:cs="Arial"/>
                <w:b/>
                <w:bCs/>
                <w:sz w:val="18"/>
                <w:szCs w:val="18"/>
              </w:rPr>
              <w:fldChar w:fldCharType="begin"/>
            </w:r>
            <w:r w:rsidRPr="00AA2F8B">
              <w:rPr>
                <w:rFonts w:ascii="Arial" w:hAnsi="Arial" w:cs="Arial"/>
                <w:b/>
                <w:bCs/>
                <w:sz w:val="18"/>
                <w:szCs w:val="18"/>
              </w:rPr>
              <w:instrText>PAGE</w:instrText>
            </w:r>
            <w:r w:rsidRPr="00AA2F8B">
              <w:rPr>
                <w:rFonts w:ascii="Arial" w:hAnsi="Arial" w:cs="Arial"/>
                <w:b/>
                <w:bCs/>
                <w:sz w:val="18"/>
                <w:szCs w:val="18"/>
              </w:rPr>
              <w:fldChar w:fldCharType="separate"/>
            </w:r>
            <w:r w:rsidR="006675FA">
              <w:rPr>
                <w:rFonts w:ascii="Arial" w:hAnsi="Arial" w:cs="Arial"/>
                <w:b/>
                <w:bCs/>
                <w:noProof/>
                <w:sz w:val="18"/>
                <w:szCs w:val="18"/>
              </w:rPr>
              <w:t>17</w:t>
            </w:r>
            <w:r w:rsidRPr="00AA2F8B">
              <w:rPr>
                <w:rFonts w:ascii="Arial" w:hAnsi="Arial" w:cs="Arial"/>
                <w:b/>
                <w:bCs/>
                <w:sz w:val="18"/>
                <w:szCs w:val="18"/>
              </w:rPr>
              <w:fldChar w:fldCharType="end"/>
            </w:r>
            <w:r w:rsidRPr="00AA2F8B">
              <w:rPr>
                <w:rFonts w:ascii="Arial" w:hAnsi="Arial" w:cs="Arial"/>
                <w:sz w:val="18"/>
                <w:szCs w:val="18"/>
              </w:rPr>
              <w:t xml:space="preserve"> z </w:t>
            </w:r>
            <w:r w:rsidRPr="00AA2F8B">
              <w:rPr>
                <w:rFonts w:ascii="Arial" w:hAnsi="Arial" w:cs="Arial"/>
                <w:b/>
                <w:bCs/>
                <w:sz w:val="18"/>
                <w:szCs w:val="18"/>
              </w:rPr>
              <w:fldChar w:fldCharType="begin"/>
            </w:r>
            <w:r w:rsidRPr="00AA2F8B">
              <w:rPr>
                <w:rFonts w:ascii="Arial" w:hAnsi="Arial" w:cs="Arial"/>
                <w:b/>
                <w:bCs/>
                <w:sz w:val="18"/>
                <w:szCs w:val="18"/>
              </w:rPr>
              <w:instrText>NUMPAGES</w:instrText>
            </w:r>
            <w:r w:rsidRPr="00AA2F8B">
              <w:rPr>
                <w:rFonts w:ascii="Arial" w:hAnsi="Arial" w:cs="Arial"/>
                <w:b/>
                <w:bCs/>
                <w:sz w:val="18"/>
                <w:szCs w:val="18"/>
              </w:rPr>
              <w:fldChar w:fldCharType="separate"/>
            </w:r>
            <w:r w:rsidR="006675FA">
              <w:rPr>
                <w:rFonts w:ascii="Arial" w:hAnsi="Arial" w:cs="Arial"/>
                <w:b/>
                <w:bCs/>
                <w:noProof/>
                <w:sz w:val="18"/>
                <w:szCs w:val="18"/>
              </w:rPr>
              <w:t>17</w:t>
            </w:r>
            <w:r w:rsidRPr="00AA2F8B">
              <w:rPr>
                <w:rFonts w:ascii="Arial" w:hAnsi="Arial" w:cs="Arial"/>
                <w:b/>
                <w:bCs/>
                <w:sz w:val="18"/>
                <w:szCs w:val="18"/>
              </w:rPr>
              <w:fldChar w:fldCharType="end"/>
            </w:r>
          </w:p>
          <w:p w:rsidR="008E5A45" w:rsidRPr="00AA2F8B" w:rsidRDefault="008E5A45" w:rsidP="00A301E2">
            <w:pPr>
              <w:pStyle w:val="Stopka"/>
              <w:rPr>
                <w:rFonts w:ascii="Arial" w:hAnsi="Arial" w:cs="Arial"/>
                <w:sz w:val="18"/>
                <w:szCs w:val="18"/>
              </w:rPr>
            </w:pPr>
            <w:r w:rsidRPr="00AA2F8B">
              <w:rPr>
                <w:rFonts w:ascii="Arial" w:hAnsi="Arial" w:cs="Arial"/>
                <w:b/>
                <w:bCs/>
                <w:sz w:val="18"/>
                <w:szCs w:val="18"/>
              </w:rPr>
              <w:t>ROZ-ZP.</w:t>
            </w:r>
            <w:r w:rsidR="00B528B2">
              <w:rPr>
                <w:rFonts w:ascii="Arial" w:hAnsi="Arial" w:cs="Arial"/>
                <w:b/>
                <w:bCs/>
                <w:sz w:val="18"/>
                <w:szCs w:val="18"/>
              </w:rPr>
              <w:t xml:space="preserve"> </w:t>
            </w:r>
            <w:r w:rsidRPr="00AA2F8B">
              <w:rPr>
                <w:rFonts w:ascii="Arial" w:hAnsi="Arial" w:cs="Arial"/>
                <w:b/>
                <w:bCs/>
                <w:sz w:val="18"/>
                <w:szCs w:val="18"/>
              </w:rPr>
              <w:t>271.</w:t>
            </w:r>
            <w:r w:rsidR="00B528B2">
              <w:rPr>
                <w:rFonts w:ascii="Arial" w:hAnsi="Arial" w:cs="Arial"/>
                <w:b/>
                <w:bCs/>
                <w:sz w:val="18"/>
                <w:szCs w:val="18"/>
              </w:rPr>
              <w:t xml:space="preserve"> </w:t>
            </w:r>
            <w:r>
              <w:rPr>
                <w:rFonts w:ascii="Arial" w:hAnsi="Arial" w:cs="Arial"/>
                <w:b/>
                <w:bCs/>
                <w:sz w:val="18"/>
                <w:szCs w:val="18"/>
              </w:rPr>
              <w:t>2</w:t>
            </w:r>
            <w:r w:rsidR="00B528B2">
              <w:rPr>
                <w:rFonts w:ascii="Arial" w:hAnsi="Arial" w:cs="Arial"/>
                <w:b/>
                <w:bCs/>
                <w:sz w:val="18"/>
                <w:szCs w:val="18"/>
              </w:rPr>
              <w:t>5</w:t>
            </w:r>
            <w:r w:rsidRPr="00AA2F8B">
              <w:rPr>
                <w:rFonts w:ascii="Arial" w:hAnsi="Arial" w:cs="Arial"/>
                <w:b/>
                <w:bCs/>
                <w:sz w:val="18"/>
                <w:szCs w:val="18"/>
              </w:rPr>
              <w:t>.</w:t>
            </w:r>
            <w:r w:rsidR="00B528B2">
              <w:rPr>
                <w:rFonts w:ascii="Arial" w:hAnsi="Arial" w:cs="Arial"/>
                <w:b/>
                <w:bCs/>
                <w:sz w:val="18"/>
                <w:szCs w:val="18"/>
              </w:rPr>
              <w:t xml:space="preserve"> </w:t>
            </w:r>
            <w:r w:rsidRPr="00AA2F8B">
              <w:rPr>
                <w:rFonts w:ascii="Arial" w:hAnsi="Arial" w:cs="Arial"/>
                <w:b/>
                <w:bCs/>
                <w:sz w:val="18"/>
                <w:szCs w:val="18"/>
              </w:rPr>
              <w:t>2020</w:t>
            </w:r>
          </w:p>
        </w:sdtContent>
      </w:sdt>
    </w:sdtContent>
  </w:sdt>
  <w:p w:rsidR="008E5A45" w:rsidRPr="00AA2F8B" w:rsidRDefault="008E5A45">
    <w:pPr>
      <w:pStyle w:val="Stopk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45" w:rsidRDefault="008E5A45" w:rsidP="00A301E2">
      <w:pPr>
        <w:spacing w:after="0" w:line="240" w:lineRule="auto"/>
      </w:pPr>
      <w:r>
        <w:separator/>
      </w:r>
    </w:p>
  </w:footnote>
  <w:footnote w:type="continuationSeparator" w:id="0">
    <w:p w:rsidR="008E5A45" w:rsidRDefault="008E5A45" w:rsidP="00A30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86" w:rsidRPr="00745686" w:rsidRDefault="00745686" w:rsidP="00745686">
    <w:pPr>
      <w:widowControl w:val="0"/>
      <w:tabs>
        <w:tab w:val="center" w:pos="4536"/>
        <w:tab w:val="right" w:pos="9072"/>
      </w:tabs>
      <w:suppressAutoHyphens/>
      <w:autoSpaceDN w:val="0"/>
      <w:spacing w:after="0" w:line="240" w:lineRule="auto"/>
      <w:textAlignment w:val="baseline"/>
      <w:rPr>
        <w:rFonts w:ascii="Times New Roman" w:eastAsia="SimSun" w:hAnsi="Times New Roman" w:cs="Mangal"/>
        <w:kern w:val="3"/>
        <w:sz w:val="24"/>
        <w:szCs w:val="21"/>
        <w:lang w:eastAsia="zh-CN" w:bidi="hi-IN"/>
      </w:rPr>
    </w:pPr>
    <w:r>
      <w:rPr>
        <w:rFonts w:ascii="Times New Roman" w:eastAsia="SimSun" w:hAnsi="Times New Roman" w:cs="Mangal"/>
        <w:noProof/>
        <w:kern w:val="3"/>
        <w:sz w:val="24"/>
        <w:szCs w:val="21"/>
        <w:lang w:eastAsia="pl-PL"/>
      </w:rPr>
      <w:drawing>
        <wp:inline distT="0" distB="0" distL="0" distR="0">
          <wp:extent cx="5762625" cy="5048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745686" w:rsidRDefault="007456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lowerLetter"/>
      <w:lvlText w:val="%1)"/>
      <w:lvlJc w:val="left"/>
      <w:pPr>
        <w:tabs>
          <w:tab w:val="num" w:pos="0"/>
        </w:tabs>
        <w:ind w:left="862" w:hanging="360"/>
      </w:pPr>
      <w:rPr>
        <w:rFonts w:ascii="Calibri" w:hAnsi="Calibri" w:cs="Calibri"/>
        <w:b/>
        <w:i/>
        <w:color w:val="000000"/>
      </w:rPr>
    </w:lvl>
  </w:abstractNum>
  <w:abstractNum w:abstractNumId="1">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3">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4">
    <w:nsid w:val="02AC4075"/>
    <w:multiLevelType w:val="hybridMultilevel"/>
    <w:tmpl w:val="53823AFC"/>
    <w:name w:val="WW8Num2"/>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3A4528C"/>
    <w:multiLevelType w:val="hybridMultilevel"/>
    <w:tmpl w:val="28CA1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ED4894"/>
    <w:multiLevelType w:val="hybridMultilevel"/>
    <w:tmpl w:val="A86EE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9609D0"/>
    <w:multiLevelType w:val="hybridMultilevel"/>
    <w:tmpl w:val="277AB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D221A0"/>
    <w:multiLevelType w:val="hybridMultilevel"/>
    <w:tmpl w:val="ACDCEE7A"/>
    <w:name w:val="WW8Num302"/>
    <w:lvl w:ilvl="0" w:tplc="432408E4">
      <w:start w:val="3"/>
      <w:numFmt w:val="lowerLetter"/>
      <w:lvlText w:val="%1)"/>
      <w:lvlJc w:val="left"/>
      <w:pPr>
        <w:tabs>
          <w:tab w:val="num" w:pos="700"/>
        </w:tabs>
        <w:ind w:left="70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232F035A"/>
    <w:multiLevelType w:val="hybridMultilevel"/>
    <w:tmpl w:val="998C2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66E6973"/>
    <w:multiLevelType w:val="hybridMultilevel"/>
    <w:tmpl w:val="4ECC5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6E4685"/>
    <w:multiLevelType w:val="hybridMultilevel"/>
    <w:tmpl w:val="9BA0CAD6"/>
    <w:lvl w:ilvl="0" w:tplc="880E0E40">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EB8E38E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1">
    <w:nsid w:val="429E715F"/>
    <w:multiLevelType w:val="hybridMultilevel"/>
    <w:tmpl w:val="C62C021E"/>
    <w:lvl w:ilvl="0" w:tplc="639232FE">
      <w:start w:val="1"/>
      <w:numFmt w:val="lowerLetter"/>
      <w:lvlText w:val="%1)"/>
      <w:lvlJc w:val="left"/>
      <w:pPr>
        <w:ind w:left="984" w:hanging="360"/>
      </w:pPr>
      <w:rPr>
        <w:rFonts w:hint="default"/>
      </w:rPr>
    </w:lvl>
    <w:lvl w:ilvl="1" w:tplc="04150019">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2">
    <w:nsid w:val="466B2A2A"/>
    <w:multiLevelType w:val="hybridMultilevel"/>
    <w:tmpl w:val="72EC4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3">
      <w:start w:val="1"/>
      <w:numFmt w:val="upp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2C6BBB"/>
    <w:multiLevelType w:val="hybridMultilevel"/>
    <w:tmpl w:val="57FA8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822333"/>
    <w:multiLevelType w:val="multilevel"/>
    <w:tmpl w:val="2E56FCE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8">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9">
    <w:nsid w:val="5E1A4BC3"/>
    <w:multiLevelType w:val="hybridMultilevel"/>
    <w:tmpl w:val="870A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233704"/>
    <w:multiLevelType w:val="hybridMultilevel"/>
    <w:tmpl w:val="A98CDA32"/>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D2B2A98"/>
    <w:multiLevelType w:val="hybridMultilevel"/>
    <w:tmpl w:val="8BC6D3BC"/>
    <w:lvl w:ilvl="0" w:tplc="0415000F">
      <w:start w:val="1"/>
      <w:numFmt w:val="decimal"/>
      <w:lvlText w:val="%1."/>
      <w:lvlJc w:val="left"/>
      <w:pPr>
        <w:ind w:left="1004" w:hanging="360"/>
      </w:pPr>
    </w:lvl>
    <w:lvl w:ilvl="1" w:tplc="6A76963C">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lvlOverride w:ilvl="0">
      <w:startOverride w:val="1"/>
    </w:lvlOverride>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5"/>
  </w:num>
  <w:num w:numId="8">
    <w:abstractNumId w:val="28"/>
  </w:num>
  <w:num w:numId="9">
    <w:abstractNumId w:val="17"/>
  </w:num>
  <w:num w:numId="10">
    <w:abstractNumId w:val="31"/>
  </w:num>
  <w:num w:numId="11">
    <w:abstractNumId w:val="29"/>
  </w:num>
  <w:num w:numId="12">
    <w:abstractNumId w:val="16"/>
  </w:num>
  <w:num w:numId="13">
    <w:abstractNumId w:val="7"/>
  </w:num>
  <w:num w:numId="14">
    <w:abstractNumId w:val="21"/>
  </w:num>
  <w:num w:numId="15">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9"/>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8"/>
  </w:num>
  <w:num w:numId="21">
    <w:abstractNumId w:val="30"/>
  </w:num>
  <w:num w:numId="22">
    <w:abstractNumId w:val="23"/>
  </w:num>
  <w:num w:numId="23">
    <w:abstractNumId w:val="13"/>
  </w:num>
  <w:num w:numId="24">
    <w:abstractNumId w:val="9"/>
  </w:num>
  <w:num w:numId="25">
    <w:abstractNumId w:val="15"/>
  </w:num>
  <w:num w:numId="26">
    <w:abstractNumId w:val="6"/>
  </w:num>
  <w:num w:numId="27">
    <w:abstractNumId w:val="26"/>
  </w:num>
  <w:num w:numId="28">
    <w:abstractNumId w:val="5"/>
  </w:num>
  <w:num w:numId="29">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E2"/>
    <w:rsid w:val="00081B57"/>
    <w:rsid w:val="00162A30"/>
    <w:rsid w:val="002C4393"/>
    <w:rsid w:val="003775A6"/>
    <w:rsid w:val="003B0294"/>
    <w:rsid w:val="004259AC"/>
    <w:rsid w:val="004B20EF"/>
    <w:rsid w:val="004C4882"/>
    <w:rsid w:val="00595A77"/>
    <w:rsid w:val="005A0774"/>
    <w:rsid w:val="005C7356"/>
    <w:rsid w:val="00616E1E"/>
    <w:rsid w:val="006675FA"/>
    <w:rsid w:val="00706C5E"/>
    <w:rsid w:val="00745686"/>
    <w:rsid w:val="007B2B8C"/>
    <w:rsid w:val="007F7E70"/>
    <w:rsid w:val="00864237"/>
    <w:rsid w:val="00873D4D"/>
    <w:rsid w:val="008A45BD"/>
    <w:rsid w:val="008E5A45"/>
    <w:rsid w:val="00902255"/>
    <w:rsid w:val="009143D5"/>
    <w:rsid w:val="00A301E2"/>
    <w:rsid w:val="00A91642"/>
    <w:rsid w:val="00AC6DEC"/>
    <w:rsid w:val="00B32C29"/>
    <w:rsid w:val="00B528B2"/>
    <w:rsid w:val="00B63D89"/>
    <w:rsid w:val="00C40A17"/>
    <w:rsid w:val="00C96115"/>
    <w:rsid w:val="00D31C78"/>
    <w:rsid w:val="00E11B4C"/>
    <w:rsid w:val="00E246C7"/>
    <w:rsid w:val="00E47BFF"/>
    <w:rsid w:val="00F001C5"/>
    <w:rsid w:val="00F30742"/>
    <w:rsid w:val="00F32A8C"/>
    <w:rsid w:val="00F51A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01E2"/>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A301E2"/>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link w:val="AkapitzlistZnak"/>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A301E2"/>
    <w:rPr>
      <w:rFonts w:ascii="Times New Roman" w:eastAsia="Lucida Sans Unicode" w:hAnsi="Times New Roman" w:cs="Times New Roman"/>
      <w:b/>
      <w:lang w:eastAsia="zh-CN"/>
    </w:rPr>
  </w:style>
  <w:style w:type="character" w:customStyle="1" w:styleId="TekstdymkaZnak">
    <w:name w:val="Tekst dymka Znak"/>
    <w:basedOn w:val="Domylnaczcionkaakapitu"/>
    <w:link w:val="Tekstdymka"/>
    <w:uiPriority w:val="99"/>
    <w:semiHidden/>
    <w:rsid w:val="00A301E2"/>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A301E2"/>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A301E2"/>
    <w:rPr>
      <w:rFonts w:ascii="Tahoma" w:eastAsiaTheme="minorHAnsi" w:hAnsi="Tahoma" w:cs="Tahoma"/>
      <w:sz w:val="16"/>
      <w:szCs w:val="16"/>
    </w:rPr>
  </w:style>
  <w:style w:type="paragraph" w:styleId="Nagwek">
    <w:name w:val="header"/>
    <w:basedOn w:val="Normalny"/>
    <w:link w:val="NagwekZnak"/>
    <w:uiPriority w:val="99"/>
    <w:unhideWhenUsed/>
    <w:rsid w:val="00A30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01E2"/>
    <w:rPr>
      <w:rFonts w:asciiTheme="minorHAnsi" w:eastAsiaTheme="minorHAnsi" w:hAnsiTheme="minorHAnsi" w:cstheme="minorBidi"/>
      <w:sz w:val="22"/>
      <w:szCs w:val="22"/>
    </w:rPr>
  </w:style>
  <w:style w:type="paragraph" w:styleId="Stopka">
    <w:name w:val="footer"/>
    <w:basedOn w:val="Normalny"/>
    <w:link w:val="StopkaZnak"/>
    <w:uiPriority w:val="99"/>
    <w:unhideWhenUsed/>
    <w:rsid w:val="00A301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01E2"/>
    <w:rPr>
      <w:rFonts w:asciiTheme="minorHAnsi" w:eastAsiaTheme="minorHAnsi" w:hAnsiTheme="minorHAnsi" w:cstheme="minorBidi"/>
      <w:sz w:val="22"/>
      <w:szCs w:val="22"/>
    </w:rPr>
  </w:style>
  <w:style w:type="paragraph" w:customStyle="1" w:styleId="Default">
    <w:name w:val="Default"/>
    <w:rsid w:val="00A301E2"/>
    <w:pPr>
      <w:autoSpaceDE w:val="0"/>
      <w:autoSpaceDN w:val="0"/>
      <w:adjustRightInd w:val="0"/>
      <w:spacing w:line="240" w:lineRule="auto"/>
      <w:jc w:val="left"/>
    </w:pPr>
    <w:rPr>
      <w:rFonts w:ascii="Arial" w:hAnsi="Arial" w:cs="Arial"/>
      <w:color w:val="000000"/>
    </w:rPr>
  </w:style>
  <w:style w:type="character" w:styleId="Hipercze">
    <w:name w:val="Hyperlink"/>
    <w:rsid w:val="00A301E2"/>
    <w:rPr>
      <w:color w:val="000080"/>
      <w:u w:val="single"/>
    </w:rPr>
  </w:style>
  <w:style w:type="paragraph" w:styleId="Tekstpodstawowy">
    <w:name w:val="Body Text"/>
    <w:basedOn w:val="Normalny"/>
    <w:link w:val="TekstpodstawowyZnak"/>
    <w:rsid w:val="00A301E2"/>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A301E2"/>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A301E2"/>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A301E2"/>
    <w:rPr>
      <w:rFonts w:ascii="Times New Roman" w:hAnsi="Times New Roman" w:cs="Times New Roman"/>
      <w:sz w:val="20"/>
      <w:szCs w:val="20"/>
      <w:lang w:eastAsia="zh-CN"/>
    </w:rPr>
  </w:style>
  <w:style w:type="paragraph" w:customStyle="1" w:styleId="Jacek">
    <w:name w:val="Jacek"/>
    <w:basedOn w:val="Normalny"/>
    <w:rsid w:val="00A301E2"/>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TekstprzypisukocowegoZnak">
    <w:name w:val="Tekst przypisu końcowego Znak"/>
    <w:basedOn w:val="Domylnaczcionkaakapitu"/>
    <w:link w:val="Tekstprzypisukocowego"/>
    <w:uiPriority w:val="99"/>
    <w:semiHidden/>
    <w:rsid w:val="00A301E2"/>
    <w:rPr>
      <w:sz w:val="20"/>
      <w:szCs w:val="20"/>
    </w:rPr>
  </w:style>
  <w:style w:type="paragraph" w:styleId="Tekstprzypisukocowego">
    <w:name w:val="endnote text"/>
    <w:basedOn w:val="Normalny"/>
    <w:link w:val="TekstprzypisukocowegoZnak"/>
    <w:uiPriority w:val="99"/>
    <w:semiHidden/>
    <w:unhideWhenUsed/>
    <w:rsid w:val="00A301E2"/>
    <w:pPr>
      <w:spacing w:after="0" w:line="240" w:lineRule="auto"/>
    </w:pPr>
    <w:rPr>
      <w:rFonts w:ascii="Calibri" w:eastAsia="Times New Roman" w:hAnsi="Calibri" w:cstheme="minorHAnsi"/>
      <w:sz w:val="20"/>
      <w:szCs w:val="20"/>
    </w:rPr>
  </w:style>
  <w:style w:type="character" w:customStyle="1" w:styleId="TekstprzypisukocowegoZnak1">
    <w:name w:val="Tekst przypisu końcowego Znak1"/>
    <w:basedOn w:val="Domylnaczcionkaakapitu"/>
    <w:uiPriority w:val="99"/>
    <w:semiHidden/>
    <w:rsid w:val="00A301E2"/>
    <w:rPr>
      <w:rFonts w:asciiTheme="minorHAnsi" w:eastAsiaTheme="minorHAnsi" w:hAnsiTheme="minorHAnsi" w:cstheme="minorBidi"/>
      <w:sz w:val="20"/>
      <w:szCs w:val="20"/>
    </w:rPr>
  </w:style>
  <w:style w:type="paragraph" w:styleId="NormalnyWeb">
    <w:name w:val="Normal (Web)"/>
    <w:basedOn w:val="Normalny"/>
    <w:link w:val="NormalnyWebZnak"/>
    <w:uiPriority w:val="99"/>
    <w:rsid w:val="00A301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A301E2"/>
    <w:rPr>
      <w:rFonts w:ascii="Times New Roman" w:hAnsi="Times New Roman" w:cs="Times New Roman"/>
      <w:lang w:eastAsia="pl-PL"/>
    </w:rPr>
  </w:style>
  <w:style w:type="paragraph" w:styleId="Zwykytekst">
    <w:name w:val="Plain Text"/>
    <w:basedOn w:val="Normalny"/>
    <w:link w:val="ZwykytekstZnak"/>
    <w:rsid w:val="00A301E2"/>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A301E2"/>
    <w:rPr>
      <w:rFonts w:ascii="Courier New" w:hAnsi="Courier New" w:cs="Times New Roman"/>
      <w:sz w:val="20"/>
      <w:szCs w:val="20"/>
      <w:lang w:val="x-none" w:eastAsia="x-none"/>
    </w:rPr>
  </w:style>
  <w:style w:type="table" w:styleId="Tabela-Siatka">
    <w:name w:val="Table Grid"/>
    <w:basedOn w:val="Standardowy"/>
    <w:rsid w:val="00A301E2"/>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A301E2"/>
    <w:rPr>
      <w:rFonts w:eastAsia="Calibri"/>
    </w:rPr>
  </w:style>
  <w:style w:type="paragraph" w:customStyle="1" w:styleId="Zawartotabeli">
    <w:name w:val="Zawartość tabeli"/>
    <w:basedOn w:val="Normalny"/>
    <w:rsid w:val="004259AC"/>
    <w:pPr>
      <w:suppressLineNumbers/>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01E2"/>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A301E2"/>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link w:val="AkapitzlistZnak"/>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A301E2"/>
    <w:rPr>
      <w:rFonts w:ascii="Times New Roman" w:eastAsia="Lucida Sans Unicode" w:hAnsi="Times New Roman" w:cs="Times New Roman"/>
      <w:b/>
      <w:lang w:eastAsia="zh-CN"/>
    </w:rPr>
  </w:style>
  <w:style w:type="character" w:customStyle="1" w:styleId="TekstdymkaZnak">
    <w:name w:val="Tekst dymka Znak"/>
    <w:basedOn w:val="Domylnaczcionkaakapitu"/>
    <w:link w:val="Tekstdymka"/>
    <w:uiPriority w:val="99"/>
    <w:semiHidden/>
    <w:rsid w:val="00A301E2"/>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A301E2"/>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A301E2"/>
    <w:rPr>
      <w:rFonts w:ascii="Tahoma" w:eastAsiaTheme="minorHAnsi" w:hAnsi="Tahoma" w:cs="Tahoma"/>
      <w:sz w:val="16"/>
      <w:szCs w:val="16"/>
    </w:rPr>
  </w:style>
  <w:style w:type="paragraph" w:styleId="Nagwek">
    <w:name w:val="header"/>
    <w:basedOn w:val="Normalny"/>
    <w:link w:val="NagwekZnak"/>
    <w:uiPriority w:val="99"/>
    <w:unhideWhenUsed/>
    <w:rsid w:val="00A30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01E2"/>
    <w:rPr>
      <w:rFonts w:asciiTheme="minorHAnsi" w:eastAsiaTheme="minorHAnsi" w:hAnsiTheme="minorHAnsi" w:cstheme="minorBidi"/>
      <w:sz w:val="22"/>
      <w:szCs w:val="22"/>
    </w:rPr>
  </w:style>
  <w:style w:type="paragraph" w:styleId="Stopka">
    <w:name w:val="footer"/>
    <w:basedOn w:val="Normalny"/>
    <w:link w:val="StopkaZnak"/>
    <w:uiPriority w:val="99"/>
    <w:unhideWhenUsed/>
    <w:rsid w:val="00A301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01E2"/>
    <w:rPr>
      <w:rFonts w:asciiTheme="minorHAnsi" w:eastAsiaTheme="minorHAnsi" w:hAnsiTheme="minorHAnsi" w:cstheme="minorBidi"/>
      <w:sz w:val="22"/>
      <w:szCs w:val="22"/>
    </w:rPr>
  </w:style>
  <w:style w:type="paragraph" w:customStyle="1" w:styleId="Default">
    <w:name w:val="Default"/>
    <w:rsid w:val="00A301E2"/>
    <w:pPr>
      <w:autoSpaceDE w:val="0"/>
      <w:autoSpaceDN w:val="0"/>
      <w:adjustRightInd w:val="0"/>
      <w:spacing w:line="240" w:lineRule="auto"/>
      <w:jc w:val="left"/>
    </w:pPr>
    <w:rPr>
      <w:rFonts w:ascii="Arial" w:hAnsi="Arial" w:cs="Arial"/>
      <w:color w:val="000000"/>
    </w:rPr>
  </w:style>
  <w:style w:type="character" w:styleId="Hipercze">
    <w:name w:val="Hyperlink"/>
    <w:rsid w:val="00A301E2"/>
    <w:rPr>
      <w:color w:val="000080"/>
      <w:u w:val="single"/>
    </w:rPr>
  </w:style>
  <w:style w:type="paragraph" w:styleId="Tekstpodstawowy">
    <w:name w:val="Body Text"/>
    <w:basedOn w:val="Normalny"/>
    <w:link w:val="TekstpodstawowyZnak"/>
    <w:rsid w:val="00A301E2"/>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A301E2"/>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A301E2"/>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A301E2"/>
    <w:rPr>
      <w:rFonts w:ascii="Times New Roman" w:hAnsi="Times New Roman" w:cs="Times New Roman"/>
      <w:sz w:val="20"/>
      <w:szCs w:val="20"/>
      <w:lang w:eastAsia="zh-CN"/>
    </w:rPr>
  </w:style>
  <w:style w:type="paragraph" w:customStyle="1" w:styleId="Jacek">
    <w:name w:val="Jacek"/>
    <w:basedOn w:val="Normalny"/>
    <w:rsid w:val="00A301E2"/>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TekstprzypisukocowegoZnak">
    <w:name w:val="Tekst przypisu końcowego Znak"/>
    <w:basedOn w:val="Domylnaczcionkaakapitu"/>
    <w:link w:val="Tekstprzypisukocowego"/>
    <w:uiPriority w:val="99"/>
    <w:semiHidden/>
    <w:rsid w:val="00A301E2"/>
    <w:rPr>
      <w:sz w:val="20"/>
      <w:szCs w:val="20"/>
    </w:rPr>
  </w:style>
  <w:style w:type="paragraph" w:styleId="Tekstprzypisukocowego">
    <w:name w:val="endnote text"/>
    <w:basedOn w:val="Normalny"/>
    <w:link w:val="TekstprzypisukocowegoZnak"/>
    <w:uiPriority w:val="99"/>
    <w:semiHidden/>
    <w:unhideWhenUsed/>
    <w:rsid w:val="00A301E2"/>
    <w:pPr>
      <w:spacing w:after="0" w:line="240" w:lineRule="auto"/>
    </w:pPr>
    <w:rPr>
      <w:rFonts w:ascii="Calibri" w:eastAsia="Times New Roman" w:hAnsi="Calibri" w:cstheme="minorHAnsi"/>
      <w:sz w:val="20"/>
      <w:szCs w:val="20"/>
    </w:rPr>
  </w:style>
  <w:style w:type="character" w:customStyle="1" w:styleId="TekstprzypisukocowegoZnak1">
    <w:name w:val="Tekst przypisu końcowego Znak1"/>
    <w:basedOn w:val="Domylnaczcionkaakapitu"/>
    <w:uiPriority w:val="99"/>
    <w:semiHidden/>
    <w:rsid w:val="00A301E2"/>
    <w:rPr>
      <w:rFonts w:asciiTheme="minorHAnsi" w:eastAsiaTheme="minorHAnsi" w:hAnsiTheme="minorHAnsi" w:cstheme="minorBidi"/>
      <w:sz w:val="20"/>
      <w:szCs w:val="20"/>
    </w:rPr>
  </w:style>
  <w:style w:type="paragraph" w:styleId="NormalnyWeb">
    <w:name w:val="Normal (Web)"/>
    <w:basedOn w:val="Normalny"/>
    <w:link w:val="NormalnyWebZnak"/>
    <w:uiPriority w:val="99"/>
    <w:rsid w:val="00A301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A301E2"/>
    <w:rPr>
      <w:rFonts w:ascii="Times New Roman" w:hAnsi="Times New Roman" w:cs="Times New Roman"/>
      <w:lang w:eastAsia="pl-PL"/>
    </w:rPr>
  </w:style>
  <w:style w:type="paragraph" w:styleId="Zwykytekst">
    <w:name w:val="Plain Text"/>
    <w:basedOn w:val="Normalny"/>
    <w:link w:val="ZwykytekstZnak"/>
    <w:rsid w:val="00A301E2"/>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A301E2"/>
    <w:rPr>
      <w:rFonts w:ascii="Courier New" w:hAnsi="Courier New" w:cs="Times New Roman"/>
      <w:sz w:val="20"/>
      <w:szCs w:val="20"/>
      <w:lang w:val="x-none" w:eastAsia="x-none"/>
    </w:rPr>
  </w:style>
  <w:style w:type="table" w:styleId="Tabela-Siatka">
    <w:name w:val="Table Grid"/>
    <w:basedOn w:val="Standardowy"/>
    <w:rsid w:val="00A301E2"/>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A301E2"/>
    <w:rPr>
      <w:rFonts w:eastAsia="Calibri"/>
    </w:rPr>
  </w:style>
  <w:style w:type="paragraph" w:customStyle="1" w:styleId="Zawartotabeli">
    <w:name w:val="Zawartość tabeli"/>
    <w:basedOn w:val="Normalny"/>
    <w:rsid w:val="004259AC"/>
    <w:pPr>
      <w:suppressLineNumber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yszkow.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ata.garbarczyk@wysz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ata.garbarczyk@wyszkow.pl" TargetMode="External"/><Relationship Id="rId4" Type="http://schemas.openxmlformats.org/officeDocument/2006/relationships/settings" Target="settings.xml"/><Relationship Id="rId9" Type="http://schemas.openxmlformats.org/officeDocument/2006/relationships/hyperlink" Target="http://www.wyszkow.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17</Pages>
  <Words>5993</Words>
  <Characters>35963</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6</cp:revision>
  <cp:lastPrinted>2020-10-23T08:08:00Z</cp:lastPrinted>
  <dcterms:created xsi:type="dcterms:W3CDTF">2020-10-21T09:56:00Z</dcterms:created>
  <dcterms:modified xsi:type="dcterms:W3CDTF">2020-10-23T14:02:00Z</dcterms:modified>
</cp:coreProperties>
</file>