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1" w:rsidRDefault="003C1DC1" w:rsidP="003C1DC1">
      <w:pPr>
        <w:tabs>
          <w:tab w:val="left" w:pos="426"/>
        </w:tabs>
        <w:spacing w:after="0" w:line="240" w:lineRule="auto"/>
        <w:jc w:val="right"/>
      </w:pPr>
    </w:p>
    <w:p w:rsidR="003C1DC1" w:rsidRDefault="003C1DC1" w:rsidP="003C1DC1">
      <w:pPr>
        <w:tabs>
          <w:tab w:val="left" w:pos="426"/>
        </w:tabs>
        <w:spacing w:after="0" w:line="240" w:lineRule="auto"/>
        <w:jc w:val="right"/>
      </w:pPr>
      <w:r>
        <w:t xml:space="preserve">Wyszków, dnia  </w:t>
      </w:r>
      <w:r w:rsidR="002100FE">
        <w:t>18-08</w:t>
      </w:r>
      <w:r w:rsidR="00051E3B">
        <w:t>-2020</w:t>
      </w:r>
      <w:r>
        <w:t xml:space="preserve"> r.</w:t>
      </w:r>
    </w:p>
    <w:p w:rsidR="003C1DC1" w:rsidRDefault="00622BF2" w:rsidP="003C1DC1">
      <w:pPr>
        <w:tabs>
          <w:tab w:val="left" w:pos="426"/>
        </w:tabs>
        <w:spacing w:after="0" w:line="240" w:lineRule="auto"/>
      </w:pPr>
      <w:r>
        <w:t>ROZ.</w:t>
      </w:r>
      <w:r w:rsidR="003C1DC1">
        <w:t>ZP.271.</w:t>
      </w:r>
      <w:r w:rsidR="002100FE">
        <w:rPr>
          <w:b/>
        </w:rPr>
        <w:t>20</w:t>
      </w:r>
      <w:r w:rsidR="006B7D5F">
        <w:t>.2020</w:t>
      </w:r>
      <w:r>
        <w:t xml:space="preserve"> </w:t>
      </w:r>
      <w:r w:rsidR="00C02765">
        <w:t xml:space="preserve"> </w:t>
      </w:r>
    </w:p>
    <w:p w:rsidR="003C1DC1" w:rsidRDefault="003C1DC1" w:rsidP="003C1DC1">
      <w:pPr>
        <w:tabs>
          <w:tab w:val="left" w:pos="426"/>
        </w:tabs>
        <w:spacing w:after="0" w:line="240" w:lineRule="auto"/>
      </w:pPr>
    </w:p>
    <w:p w:rsidR="003C1DC1" w:rsidRDefault="003C1DC1" w:rsidP="003C1DC1">
      <w:pPr>
        <w:tabs>
          <w:tab w:val="left" w:pos="426"/>
        </w:tabs>
        <w:spacing w:after="0" w:line="240" w:lineRule="auto"/>
        <w:rPr>
          <w:b/>
        </w:rPr>
      </w:pPr>
    </w:p>
    <w:p w:rsidR="003C1DC1" w:rsidRDefault="003C1DC1" w:rsidP="003C1DC1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Wykonawcy</w:t>
      </w:r>
    </w:p>
    <w:p w:rsidR="003C1DC1" w:rsidRDefault="003C1DC1" w:rsidP="003C1DC1">
      <w:pPr>
        <w:tabs>
          <w:tab w:val="left" w:pos="426"/>
        </w:tabs>
        <w:spacing w:after="0" w:line="240" w:lineRule="auto"/>
      </w:pPr>
    </w:p>
    <w:p w:rsidR="003C1DC1" w:rsidRDefault="003C1DC1" w:rsidP="003C1DC1">
      <w:pPr>
        <w:tabs>
          <w:tab w:val="left" w:pos="426"/>
        </w:tabs>
        <w:spacing w:after="0" w:line="240" w:lineRule="auto"/>
        <w:jc w:val="both"/>
        <w:rPr>
          <w:i/>
        </w:rPr>
      </w:pPr>
      <w:r>
        <w:rPr>
          <w:i/>
        </w:rPr>
        <w:t>dot. postępowania o udzielenie zamówienia publicznego pn. „</w:t>
      </w:r>
      <w:r w:rsidR="002100FE">
        <w:rPr>
          <w:rFonts w:cs="Times New Roman"/>
          <w:b/>
          <w:i/>
          <w:lang w:eastAsia="pl-PL"/>
        </w:rPr>
        <w:t xml:space="preserve">Dostawa i montaż urządzeń </w:t>
      </w:r>
      <w:proofErr w:type="spellStart"/>
      <w:r w:rsidR="002100FE">
        <w:rPr>
          <w:rFonts w:cs="Times New Roman"/>
          <w:b/>
          <w:i/>
          <w:lang w:eastAsia="pl-PL"/>
        </w:rPr>
        <w:t>skateparku</w:t>
      </w:r>
      <w:proofErr w:type="spellEnd"/>
      <w:r w:rsidR="002100FE">
        <w:rPr>
          <w:rFonts w:cs="Times New Roman"/>
          <w:b/>
          <w:i/>
          <w:lang w:eastAsia="pl-PL"/>
        </w:rPr>
        <w:t xml:space="preserve">                  w ramach zadania inwestycyjnego pn. „Modernizacja </w:t>
      </w:r>
      <w:proofErr w:type="spellStart"/>
      <w:r w:rsidR="002100FE">
        <w:rPr>
          <w:rFonts w:cs="Times New Roman"/>
          <w:b/>
          <w:i/>
          <w:lang w:eastAsia="pl-PL"/>
        </w:rPr>
        <w:t>skateparku</w:t>
      </w:r>
      <w:proofErr w:type="spellEnd"/>
      <w:r w:rsidR="002100FE">
        <w:rPr>
          <w:rFonts w:cs="Times New Roman"/>
          <w:b/>
          <w:i/>
          <w:lang w:eastAsia="pl-PL"/>
        </w:rPr>
        <w:t xml:space="preserve"> w Wyszkowie – etap II</w:t>
      </w:r>
      <w:r>
        <w:rPr>
          <w:rFonts w:eastAsia="Times New Roman" w:cs="Times New Roman"/>
          <w:b/>
          <w:i/>
          <w:lang w:eastAsia="pl-PL"/>
        </w:rPr>
        <w:t>”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i/>
        </w:rPr>
        <w:t>prowadzonego w trybie przetargu nieograniczonego .</w:t>
      </w:r>
    </w:p>
    <w:p w:rsidR="003C1DC1" w:rsidRDefault="003C1DC1" w:rsidP="003C1DC1">
      <w:pPr>
        <w:spacing w:line="240" w:lineRule="auto"/>
        <w:jc w:val="center"/>
        <w:rPr>
          <w:b/>
        </w:rPr>
      </w:pPr>
    </w:p>
    <w:p w:rsidR="008A2956" w:rsidRDefault="003C1DC1" w:rsidP="008A2956">
      <w:pPr>
        <w:spacing w:line="240" w:lineRule="auto"/>
        <w:jc w:val="center"/>
        <w:rPr>
          <w:b/>
          <w:i/>
        </w:rPr>
      </w:pPr>
      <w:r>
        <w:rPr>
          <w:b/>
          <w:i/>
        </w:rPr>
        <w:t>INFORMACJA Z OTWARCIA OFERT</w:t>
      </w:r>
    </w:p>
    <w:p w:rsidR="003C1DC1" w:rsidRDefault="003C1DC1" w:rsidP="003C1DC1">
      <w:pPr>
        <w:spacing w:after="0"/>
        <w:jc w:val="both"/>
      </w:pPr>
      <w:r>
        <w:t xml:space="preserve">                   Na podstawie art. 86 ust. 5 ustawy z dnia 29 stycznia 2004 r.  Prawo zamówień publicznych (tekst jedn. Dz. U. z </w:t>
      </w:r>
      <w:r w:rsidR="007A42E5">
        <w:t>2019</w:t>
      </w:r>
      <w:r>
        <w:t xml:space="preserve"> r. poz. </w:t>
      </w:r>
      <w:r w:rsidR="007A42E5">
        <w:t>1843</w:t>
      </w:r>
      <w:r>
        <w:t xml:space="preserve"> zm.) informuję, że do przedmiotowego postępowania został</w:t>
      </w:r>
      <w:r w:rsidR="00C34002">
        <w:t>a</w:t>
      </w:r>
      <w:r w:rsidR="005D0913">
        <w:t xml:space="preserve"> złożon</w:t>
      </w:r>
      <w:r w:rsidR="00C34002">
        <w:t>a</w:t>
      </w:r>
      <w:r>
        <w:t xml:space="preserve">  </w:t>
      </w:r>
      <w:r w:rsidR="00C34002">
        <w:t>1</w:t>
      </w:r>
      <w:r w:rsidR="007A42E5">
        <w:t xml:space="preserve"> ofert</w:t>
      </w:r>
      <w:r w:rsidR="00C34002">
        <w:t>a</w:t>
      </w:r>
      <w:r>
        <w:t>.</w:t>
      </w:r>
    </w:p>
    <w:p w:rsidR="003C1DC1" w:rsidRDefault="003C1DC1" w:rsidP="003C1DC1">
      <w:pPr>
        <w:spacing w:after="0"/>
        <w:jc w:val="both"/>
        <w:rPr>
          <w:b/>
        </w:rPr>
      </w:pPr>
      <w:r>
        <w:t xml:space="preserve">Zamawiający zamierza przeznaczyć na sfinansowanie tego zamówienia kwotę brutto </w:t>
      </w:r>
      <w:r w:rsidR="002100FE">
        <w:rPr>
          <w:b/>
        </w:rPr>
        <w:t>280</w:t>
      </w:r>
      <w:r w:rsidR="00C34002">
        <w:rPr>
          <w:b/>
        </w:rPr>
        <w:t> 000</w:t>
      </w:r>
      <w:r>
        <w:rPr>
          <w:b/>
        </w:rPr>
        <w:t xml:space="preserve"> zł.</w:t>
      </w:r>
    </w:p>
    <w:p w:rsidR="003C1DC1" w:rsidRDefault="003C1DC1" w:rsidP="003C1DC1">
      <w:pPr>
        <w:spacing w:after="0"/>
        <w:jc w:val="both"/>
        <w:rPr>
          <w:b/>
        </w:rPr>
      </w:pPr>
    </w:p>
    <w:p w:rsidR="008A2956" w:rsidRDefault="008A2956" w:rsidP="003C1DC1">
      <w:pPr>
        <w:spacing w:after="0"/>
        <w:jc w:val="both"/>
        <w:rPr>
          <w:b/>
        </w:rPr>
      </w:pPr>
    </w:p>
    <w:p w:rsidR="003C1DC1" w:rsidRDefault="003C1DC1" w:rsidP="003C1DC1">
      <w:pPr>
        <w:spacing w:after="0" w:line="240" w:lineRule="auto"/>
        <w:jc w:val="both"/>
        <w:rPr>
          <w:b/>
        </w:rPr>
      </w:pPr>
    </w:p>
    <w:tbl>
      <w:tblPr>
        <w:tblW w:w="7635" w:type="dxa"/>
        <w:jc w:val="center"/>
        <w:tblInd w:w="-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612"/>
        <w:gridCol w:w="2334"/>
      </w:tblGrid>
      <w:tr w:rsidR="00C34002" w:rsidTr="002E7A20">
        <w:trPr>
          <w:trHeight w:val="34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002" w:rsidRDefault="002E7A20" w:rsidP="002E7A2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002" w:rsidRDefault="00C34002" w:rsidP="002E7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002" w:rsidRDefault="00C34002" w:rsidP="002E7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C34002" w:rsidRPr="008F4515" w:rsidTr="00C34002">
        <w:trPr>
          <w:trHeight w:val="136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02" w:rsidRPr="00BE7E70" w:rsidRDefault="00C34002" w:rsidP="00BE7E70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Default="002100FE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Techramps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Spółka z Ograniczoną Odpowiedzialnością, Spółka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Komadytowa</w:t>
            </w:r>
            <w:proofErr w:type="spellEnd"/>
          </w:p>
          <w:p w:rsidR="002100FE" w:rsidRDefault="002100FE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Organki 2</w:t>
            </w:r>
          </w:p>
          <w:p w:rsidR="002100FE" w:rsidRPr="00C34002" w:rsidRDefault="002100FE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31-990 Kraków</w:t>
            </w:r>
          </w:p>
          <w:p w:rsidR="00C34002" w:rsidRPr="00661494" w:rsidRDefault="00C34002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4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C34002" w:rsidRDefault="002100FE" w:rsidP="00C02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279 748,47</w:t>
            </w:r>
            <w:r w:rsidR="00C34002" w:rsidRPr="00C3400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</w:tbl>
    <w:p w:rsidR="003C1DC1" w:rsidRDefault="003C1DC1" w:rsidP="003C1D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1DC1" w:rsidRDefault="003C1DC1" w:rsidP="003C1DC1">
      <w:pPr>
        <w:spacing w:after="0" w:line="240" w:lineRule="auto"/>
        <w:jc w:val="center"/>
        <w:rPr>
          <w:rFonts w:eastAsia="Calibri" w:cs="Times New Roman"/>
          <w:i/>
          <w:color w:val="000000"/>
          <w:sz w:val="18"/>
          <w:szCs w:val="18"/>
        </w:rPr>
      </w:pPr>
    </w:p>
    <w:p w:rsidR="003C1DC1" w:rsidRDefault="003C1DC1" w:rsidP="00783EF0">
      <w:pPr>
        <w:spacing w:after="0" w:line="240" w:lineRule="auto"/>
        <w:rPr>
          <w:rFonts w:eastAsia="Calibri" w:cs="Times New Roman"/>
          <w:i/>
          <w:color w:val="000000"/>
          <w:sz w:val="18"/>
          <w:szCs w:val="18"/>
        </w:rPr>
      </w:pPr>
    </w:p>
    <w:p w:rsidR="00783EF0" w:rsidRDefault="00783EF0" w:rsidP="00783EF0">
      <w:pPr>
        <w:spacing w:after="0" w:line="240" w:lineRule="auto"/>
        <w:rPr>
          <w:rFonts w:eastAsia="Calibri" w:cs="Times New Roman"/>
          <w:i/>
          <w:color w:val="000000"/>
          <w:sz w:val="18"/>
          <w:szCs w:val="18"/>
        </w:rPr>
      </w:pPr>
    </w:p>
    <w:p w:rsidR="00783EF0" w:rsidRDefault="00783EF0" w:rsidP="00783EF0">
      <w:pPr>
        <w:spacing w:after="0" w:line="240" w:lineRule="auto"/>
        <w:rPr>
          <w:rFonts w:eastAsia="Calibri" w:cs="Times New Roman"/>
          <w:i/>
          <w:color w:val="000000"/>
          <w:sz w:val="18"/>
          <w:szCs w:val="18"/>
        </w:rPr>
      </w:pPr>
    </w:p>
    <w:p w:rsidR="003C1DC1" w:rsidRPr="007A52D7" w:rsidRDefault="002100FE" w:rsidP="007A52D7">
      <w:pPr>
        <w:spacing w:after="0" w:line="240" w:lineRule="auto"/>
        <w:jc w:val="right"/>
        <w:rPr>
          <w:rFonts w:eastAsia="Calibri" w:cs="Times New Roman"/>
          <w:b/>
          <w:i/>
          <w:color w:val="000000"/>
        </w:rPr>
      </w:pPr>
      <w:r>
        <w:rPr>
          <w:rFonts w:eastAsia="Calibri" w:cs="Times New Roman"/>
          <w:b/>
          <w:i/>
          <w:color w:val="000000"/>
        </w:rPr>
        <w:t>Główny Specjalista</w:t>
      </w:r>
    </w:p>
    <w:p w:rsidR="007A52D7" w:rsidRPr="007A52D7" w:rsidRDefault="007A52D7" w:rsidP="007A52D7">
      <w:pPr>
        <w:spacing w:after="0" w:line="240" w:lineRule="auto"/>
        <w:jc w:val="right"/>
        <w:rPr>
          <w:rFonts w:eastAsia="Calibri" w:cs="Times New Roman"/>
          <w:b/>
          <w:i/>
          <w:color w:val="000000"/>
        </w:rPr>
      </w:pPr>
      <w:r w:rsidRPr="007A52D7">
        <w:rPr>
          <w:rFonts w:eastAsia="Calibri" w:cs="Times New Roman"/>
          <w:b/>
          <w:i/>
          <w:color w:val="000000"/>
        </w:rPr>
        <w:t xml:space="preserve">ds. </w:t>
      </w:r>
      <w:r w:rsidR="002100FE">
        <w:rPr>
          <w:rFonts w:eastAsia="Calibri" w:cs="Times New Roman"/>
          <w:b/>
          <w:i/>
          <w:color w:val="000000"/>
        </w:rPr>
        <w:t>z</w:t>
      </w:r>
      <w:r w:rsidRPr="007A52D7">
        <w:rPr>
          <w:rFonts w:eastAsia="Calibri" w:cs="Times New Roman"/>
          <w:b/>
          <w:i/>
          <w:color w:val="000000"/>
        </w:rPr>
        <w:t>amówień publicznych</w:t>
      </w:r>
    </w:p>
    <w:p w:rsidR="00296DB2" w:rsidRPr="007A52D7" w:rsidRDefault="00296DB2" w:rsidP="007A52D7">
      <w:pPr>
        <w:spacing w:after="0" w:line="240" w:lineRule="auto"/>
        <w:jc w:val="right"/>
        <w:rPr>
          <w:rFonts w:eastAsia="Calibri" w:cs="Times New Roman"/>
          <w:b/>
          <w:i/>
          <w:color w:val="000000"/>
        </w:rPr>
      </w:pPr>
      <w:r w:rsidRPr="007A52D7">
        <w:rPr>
          <w:rFonts w:eastAsia="Calibri" w:cs="Times New Roman"/>
          <w:b/>
          <w:i/>
          <w:color w:val="000000"/>
        </w:rPr>
        <w:t xml:space="preserve">Beata </w:t>
      </w:r>
      <w:r w:rsidR="002100FE">
        <w:rPr>
          <w:rFonts w:eastAsia="Calibri" w:cs="Times New Roman"/>
          <w:b/>
          <w:i/>
          <w:color w:val="000000"/>
        </w:rPr>
        <w:t>Garbarczyk</w:t>
      </w:r>
      <w:bookmarkStart w:id="0" w:name="_GoBack"/>
      <w:bookmarkEnd w:id="0"/>
    </w:p>
    <w:p w:rsidR="003C1DC1" w:rsidRDefault="003C1DC1" w:rsidP="003C1DC1">
      <w:pPr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:rsidR="003C1DC1" w:rsidRDefault="003C1DC1" w:rsidP="003C1DC1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1DC1" w:rsidRDefault="003C1DC1" w:rsidP="003C1DC1">
      <w:pPr>
        <w:spacing w:after="0" w:line="240" w:lineRule="auto"/>
        <w:jc w:val="both"/>
        <w:rPr>
          <w:b/>
        </w:rPr>
      </w:pPr>
    </w:p>
    <w:p w:rsidR="003C1DC1" w:rsidRDefault="003C1DC1" w:rsidP="003C1DC1">
      <w:pPr>
        <w:spacing w:after="0" w:line="240" w:lineRule="auto"/>
        <w:jc w:val="both"/>
        <w:rPr>
          <w:b/>
        </w:rPr>
      </w:pPr>
    </w:p>
    <w:p w:rsidR="00970C03" w:rsidRPr="00970C03" w:rsidRDefault="00970C03" w:rsidP="00210823">
      <w:pPr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:rsidR="00777550" w:rsidRPr="00210823" w:rsidRDefault="00777550" w:rsidP="00970C03">
      <w:pPr>
        <w:spacing w:after="0" w:line="240" w:lineRule="auto"/>
        <w:rPr>
          <w:rFonts w:eastAsia="Calibri" w:cs="Times New Roman"/>
          <w:b/>
          <w:color w:val="000000"/>
        </w:rPr>
      </w:pPr>
    </w:p>
    <w:sectPr w:rsidR="00777550" w:rsidRPr="00210823" w:rsidSect="00970C03">
      <w:footerReference w:type="default" r:id="rId10"/>
      <w:pgSz w:w="11906" w:h="16838"/>
      <w:pgMar w:top="709" w:right="1416" w:bottom="1417" w:left="1134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61" w:rsidRDefault="00895861" w:rsidP="00AD257F">
      <w:pPr>
        <w:spacing w:after="0" w:line="240" w:lineRule="auto"/>
      </w:pPr>
      <w:r>
        <w:separator/>
      </w:r>
    </w:p>
  </w:endnote>
  <w:endnote w:type="continuationSeparator" w:id="0">
    <w:p w:rsidR="00895861" w:rsidRDefault="00895861" w:rsidP="00A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1B094188" wp14:editId="4D23BC5F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6EFE6AAA" wp14:editId="314EFA03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3DDA217A" wp14:editId="74431DBC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after="0"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after="0"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4DD89C06" wp14:editId="09E66D39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67F8CB6B" wp14:editId="4EA0AC0D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61" w:rsidRDefault="00895861" w:rsidP="00AD257F">
      <w:pPr>
        <w:spacing w:after="0" w:line="240" w:lineRule="auto"/>
      </w:pPr>
      <w:r>
        <w:separator/>
      </w:r>
    </w:p>
  </w:footnote>
  <w:footnote w:type="continuationSeparator" w:id="0">
    <w:p w:rsidR="00895861" w:rsidRDefault="00895861" w:rsidP="00A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pt;height:540.75pt;visibility:visible;mso-wrap-style:square" o:bullet="t">
        <v:imagedata r:id="rId1" o:title="icon-157358_960_720[1]"/>
      </v:shape>
    </w:pict>
  </w:numPicBullet>
  <w:numPicBullet w:numPicBulletId="1">
    <w:pict>
      <v:shape id="_x0000_i1027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0000001B"/>
    <w:multiLevelType w:val="multilevel"/>
    <w:tmpl w:val="8460E87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8270097"/>
    <w:multiLevelType w:val="hybridMultilevel"/>
    <w:tmpl w:val="D8C8227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037A28"/>
    <w:multiLevelType w:val="hybridMultilevel"/>
    <w:tmpl w:val="4D320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545"/>
    <w:multiLevelType w:val="hybridMultilevel"/>
    <w:tmpl w:val="9274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5D9"/>
    <w:multiLevelType w:val="hybridMultilevel"/>
    <w:tmpl w:val="F130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26"/>
    <w:multiLevelType w:val="hybridMultilevel"/>
    <w:tmpl w:val="98B85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E3F"/>
    <w:multiLevelType w:val="hybridMultilevel"/>
    <w:tmpl w:val="FDE4AF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90F22"/>
    <w:multiLevelType w:val="hybridMultilevel"/>
    <w:tmpl w:val="7A047FA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3FC2295"/>
    <w:multiLevelType w:val="hybridMultilevel"/>
    <w:tmpl w:val="D38C1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9341AC"/>
    <w:multiLevelType w:val="hybridMultilevel"/>
    <w:tmpl w:val="F446E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6F14"/>
    <w:multiLevelType w:val="hybridMultilevel"/>
    <w:tmpl w:val="2266F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396159"/>
    <w:multiLevelType w:val="hybridMultilevel"/>
    <w:tmpl w:val="9CDE68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85E2E"/>
    <w:multiLevelType w:val="hybridMultilevel"/>
    <w:tmpl w:val="A2B0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F0236"/>
    <w:multiLevelType w:val="hybridMultilevel"/>
    <w:tmpl w:val="E99C9936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30F432C5"/>
    <w:multiLevelType w:val="hybridMultilevel"/>
    <w:tmpl w:val="D190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53CF"/>
    <w:multiLevelType w:val="hybridMultilevel"/>
    <w:tmpl w:val="E92A891C"/>
    <w:lvl w:ilvl="0" w:tplc="3FBA3E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B2A23"/>
    <w:multiLevelType w:val="multilevel"/>
    <w:tmpl w:val="77128266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6541F4"/>
    <w:multiLevelType w:val="hybridMultilevel"/>
    <w:tmpl w:val="DCD6BA58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1AF2871"/>
    <w:multiLevelType w:val="hybridMultilevel"/>
    <w:tmpl w:val="66E491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70" w:hanging="360"/>
      </w:pPr>
    </w:lvl>
    <w:lvl w:ilvl="2" w:tplc="0415001B">
      <w:start w:val="1"/>
      <w:numFmt w:val="lowerRoman"/>
      <w:lvlText w:val="%3."/>
      <w:lvlJc w:val="right"/>
      <w:pPr>
        <w:ind w:left="2090" w:hanging="180"/>
      </w:pPr>
    </w:lvl>
    <w:lvl w:ilvl="3" w:tplc="0415000F">
      <w:start w:val="1"/>
      <w:numFmt w:val="decimal"/>
      <w:lvlText w:val="%4."/>
      <w:lvlJc w:val="left"/>
      <w:pPr>
        <w:ind w:left="2810" w:hanging="360"/>
      </w:pPr>
    </w:lvl>
    <w:lvl w:ilvl="4" w:tplc="04150019">
      <w:start w:val="1"/>
      <w:numFmt w:val="lowerLetter"/>
      <w:lvlText w:val="%5."/>
      <w:lvlJc w:val="left"/>
      <w:pPr>
        <w:ind w:left="3530" w:hanging="360"/>
      </w:pPr>
    </w:lvl>
    <w:lvl w:ilvl="5" w:tplc="0415001B">
      <w:start w:val="1"/>
      <w:numFmt w:val="lowerRoman"/>
      <w:lvlText w:val="%6."/>
      <w:lvlJc w:val="right"/>
      <w:pPr>
        <w:ind w:left="4250" w:hanging="180"/>
      </w:pPr>
    </w:lvl>
    <w:lvl w:ilvl="6" w:tplc="0415000F">
      <w:start w:val="1"/>
      <w:numFmt w:val="decimal"/>
      <w:lvlText w:val="%7."/>
      <w:lvlJc w:val="left"/>
      <w:pPr>
        <w:ind w:left="4970" w:hanging="360"/>
      </w:pPr>
    </w:lvl>
    <w:lvl w:ilvl="7" w:tplc="04150019">
      <w:start w:val="1"/>
      <w:numFmt w:val="lowerLetter"/>
      <w:lvlText w:val="%8."/>
      <w:lvlJc w:val="left"/>
      <w:pPr>
        <w:ind w:left="5690" w:hanging="360"/>
      </w:pPr>
    </w:lvl>
    <w:lvl w:ilvl="8" w:tplc="0415001B">
      <w:start w:val="1"/>
      <w:numFmt w:val="lowerRoman"/>
      <w:lvlText w:val="%9."/>
      <w:lvlJc w:val="right"/>
      <w:pPr>
        <w:ind w:left="6410" w:hanging="180"/>
      </w:pPr>
    </w:lvl>
  </w:abstractNum>
  <w:abstractNum w:abstractNumId="20">
    <w:nsid w:val="439D10A0"/>
    <w:multiLevelType w:val="hybridMultilevel"/>
    <w:tmpl w:val="13F04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7D71"/>
    <w:multiLevelType w:val="hybridMultilevel"/>
    <w:tmpl w:val="DE923892"/>
    <w:lvl w:ilvl="0" w:tplc="42CE41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955B3"/>
    <w:multiLevelType w:val="hybridMultilevel"/>
    <w:tmpl w:val="A7BECCC2"/>
    <w:lvl w:ilvl="0" w:tplc="84B6AE50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2FB1E7E"/>
    <w:multiLevelType w:val="hybridMultilevel"/>
    <w:tmpl w:val="F93861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D199E"/>
    <w:multiLevelType w:val="hybridMultilevel"/>
    <w:tmpl w:val="11206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579A2"/>
    <w:multiLevelType w:val="hybridMultilevel"/>
    <w:tmpl w:val="873EB5F0"/>
    <w:lvl w:ilvl="0" w:tplc="18FE4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B71BF"/>
    <w:multiLevelType w:val="hybridMultilevel"/>
    <w:tmpl w:val="029A1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320A0"/>
    <w:multiLevelType w:val="hybridMultilevel"/>
    <w:tmpl w:val="EF02AC04"/>
    <w:lvl w:ilvl="0" w:tplc="A710A07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130DB"/>
    <w:multiLevelType w:val="hybridMultilevel"/>
    <w:tmpl w:val="79D2F2E0"/>
    <w:lvl w:ilvl="0" w:tplc="0A3C25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F5209"/>
    <w:multiLevelType w:val="multilevel"/>
    <w:tmpl w:val="EF5AFF06"/>
    <w:lvl w:ilvl="0">
      <w:start w:val="6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1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E745FA"/>
    <w:multiLevelType w:val="hybridMultilevel"/>
    <w:tmpl w:val="4C08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02FB9"/>
    <w:multiLevelType w:val="hybridMultilevel"/>
    <w:tmpl w:val="EBE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F0EC9"/>
    <w:multiLevelType w:val="hybridMultilevel"/>
    <w:tmpl w:val="44CC9212"/>
    <w:lvl w:ilvl="0" w:tplc="C8BED8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4E60"/>
    <w:multiLevelType w:val="hybridMultilevel"/>
    <w:tmpl w:val="759AFBDA"/>
    <w:lvl w:ilvl="0" w:tplc="B2305C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54D5B46"/>
    <w:multiLevelType w:val="hybridMultilevel"/>
    <w:tmpl w:val="AA6A2A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0D16"/>
    <w:multiLevelType w:val="hybridMultilevel"/>
    <w:tmpl w:val="58460BB0"/>
    <w:lvl w:ilvl="0" w:tplc="21B809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7"/>
  </w:num>
  <w:num w:numId="4">
    <w:abstractNumId w:val="34"/>
  </w:num>
  <w:num w:numId="5">
    <w:abstractNumId w:val="0"/>
  </w:num>
  <w:num w:numId="6">
    <w:abstractNumId w:val="38"/>
  </w:num>
  <w:num w:numId="7">
    <w:abstractNumId w:val="24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26"/>
  </w:num>
  <w:num w:numId="14">
    <w:abstractNumId w:val="31"/>
  </w:num>
  <w:num w:numId="15">
    <w:abstractNumId w:val="21"/>
  </w:num>
  <w:num w:numId="16">
    <w:abstractNumId w:val="6"/>
  </w:num>
  <w:num w:numId="17">
    <w:abstractNumId w:val="36"/>
  </w:num>
  <w:num w:numId="18">
    <w:abstractNumId w:val="11"/>
  </w:num>
  <w:num w:numId="19">
    <w:abstractNumId w:val="7"/>
  </w:num>
  <w:num w:numId="20">
    <w:abstractNumId w:val="8"/>
  </w:num>
  <w:num w:numId="21">
    <w:abstractNumId w:val="18"/>
  </w:num>
  <w:num w:numId="22">
    <w:abstractNumId w:val="14"/>
  </w:num>
  <w:num w:numId="23">
    <w:abstractNumId w:val="20"/>
  </w:num>
  <w:num w:numId="24">
    <w:abstractNumId w:val="23"/>
  </w:num>
  <w:num w:numId="25">
    <w:abstractNumId w:val="5"/>
  </w:num>
  <w:num w:numId="26">
    <w:abstractNumId w:val="1"/>
  </w:num>
  <w:num w:numId="27">
    <w:abstractNumId w:val="30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5"/>
  </w:num>
  <w:num w:numId="33">
    <w:abstractNumId w:val="33"/>
  </w:num>
  <w:num w:numId="34">
    <w:abstractNumId w:val="32"/>
  </w:num>
  <w:num w:numId="35">
    <w:abstractNumId w:val="28"/>
  </w:num>
  <w:num w:numId="36">
    <w:abstractNumId w:val="27"/>
  </w:num>
  <w:num w:numId="37">
    <w:abstractNumId w:val="22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40624"/>
    <w:rsid w:val="00051E3B"/>
    <w:rsid w:val="00056256"/>
    <w:rsid w:val="000637C5"/>
    <w:rsid w:val="000A31CA"/>
    <w:rsid w:val="000A5E89"/>
    <w:rsid w:val="000D5367"/>
    <w:rsid w:val="000F3E92"/>
    <w:rsid w:val="0011314D"/>
    <w:rsid w:val="00123F79"/>
    <w:rsid w:val="0013319B"/>
    <w:rsid w:val="00150C8C"/>
    <w:rsid w:val="001636DC"/>
    <w:rsid w:val="0018355F"/>
    <w:rsid w:val="001877AA"/>
    <w:rsid w:val="001B45ED"/>
    <w:rsid w:val="001B64C1"/>
    <w:rsid w:val="001C007C"/>
    <w:rsid w:val="001C1F44"/>
    <w:rsid w:val="001D1DB0"/>
    <w:rsid w:val="002100FE"/>
    <w:rsid w:val="00210823"/>
    <w:rsid w:val="0022192F"/>
    <w:rsid w:val="00226BC6"/>
    <w:rsid w:val="00231FEC"/>
    <w:rsid w:val="00267076"/>
    <w:rsid w:val="00277F06"/>
    <w:rsid w:val="00296DB2"/>
    <w:rsid w:val="002E498C"/>
    <w:rsid w:val="002E7A20"/>
    <w:rsid w:val="002F5EC4"/>
    <w:rsid w:val="002F7283"/>
    <w:rsid w:val="002F7F3B"/>
    <w:rsid w:val="002F7F8E"/>
    <w:rsid w:val="00302588"/>
    <w:rsid w:val="0032767A"/>
    <w:rsid w:val="003C1DC1"/>
    <w:rsid w:val="003C4379"/>
    <w:rsid w:val="003C57FC"/>
    <w:rsid w:val="003E117A"/>
    <w:rsid w:val="003E5862"/>
    <w:rsid w:val="004031C0"/>
    <w:rsid w:val="004053AB"/>
    <w:rsid w:val="00410F48"/>
    <w:rsid w:val="0044195F"/>
    <w:rsid w:val="004428C9"/>
    <w:rsid w:val="00455C7D"/>
    <w:rsid w:val="00470D89"/>
    <w:rsid w:val="00486BA8"/>
    <w:rsid w:val="00487796"/>
    <w:rsid w:val="004A5785"/>
    <w:rsid w:val="004B2BA7"/>
    <w:rsid w:val="004C07EB"/>
    <w:rsid w:val="004C54BC"/>
    <w:rsid w:val="004C79B8"/>
    <w:rsid w:val="004E3BEC"/>
    <w:rsid w:val="0052681C"/>
    <w:rsid w:val="0053752C"/>
    <w:rsid w:val="005B1A4A"/>
    <w:rsid w:val="005B3FB1"/>
    <w:rsid w:val="005B7781"/>
    <w:rsid w:val="005D0913"/>
    <w:rsid w:val="005E29D2"/>
    <w:rsid w:val="006175A5"/>
    <w:rsid w:val="00622BF2"/>
    <w:rsid w:val="00635236"/>
    <w:rsid w:val="00637F61"/>
    <w:rsid w:val="00642B1B"/>
    <w:rsid w:val="00661494"/>
    <w:rsid w:val="006B0E3E"/>
    <w:rsid w:val="006B7D5F"/>
    <w:rsid w:val="006E0035"/>
    <w:rsid w:val="00700149"/>
    <w:rsid w:val="00734D83"/>
    <w:rsid w:val="007669BF"/>
    <w:rsid w:val="00777550"/>
    <w:rsid w:val="00783EF0"/>
    <w:rsid w:val="00791ADB"/>
    <w:rsid w:val="007A19D3"/>
    <w:rsid w:val="007A42E5"/>
    <w:rsid w:val="007A52D7"/>
    <w:rsid w:val="007A7791"/>
    <w:rsid w:val="007C1834"/>
    <w:rsid w:val="007D4CF0"/>
    <w:rsid w:val="007E09CB"/>
    <w:rsid w:val="007F1F4B"/>
    <w:rsid w:val="007F3D16"/>
    <w:rsid w:val="00812462"/>
    <w:rsid w:val="0082003E"/>
    <w:rsid w:val="008202C9"/>
    <w:rsid w:val="00865D3B"/>
    <w:rsid w:val="00885342"/>
    <w:rsid w:val="00895861"/>
    <w:rsid w:val="008A2956"/>
    <w:rsid w:val="008B0251"/>
    <w:rsid w:val="008B47C3"/>
    <w:rsid w:val="008B7EE8"/>
    <w:rsid w:val="008C32F5"/>
    <w:rsid w:val="008F03F1"/>
    <w:rsid w:val="008F4515"/>
    <w:rsid w:val="00905CCE"/>
    <w:rsid w:val="0092093D"/>
    <w:rsid w:val="0092142A"/>
    <w:rsid w:val="00970C03"/>
    <w:rsid w:val="00977DC9"/>
    <w:rsid w:val="009D3D60"/>
    <w:rsid w:val="009E6374"/>
    <w:rsid w:val="00A018D7"/>
    <w:rsid w:val="00A1274B"/>
    <w:rsid w:val="00A16C08"/>
    <w:rsid w:val="00A3658F"/>
    <w:rsid w:val="00A45390"/>
    <w:rsid w:val="00A6116F"/>
    <w:rsid w:val="00A878F9"/>
    <w:rsid w:val="00A94CB1"/>
    <w:rsid w:val="00AA7792"/>
    <w:rsid w:val="00AB75F9"/>
    <w:rsid w:val="00AB760B"/>
    <w:rsid w:val="00AC2E05"/>
    <w:rsid w:val="00AD257F"/>
    <w:rsid w:val="00AD4DBF"/>
    <w:rsid w:val="00AD70DF"/>
    <w:rsid w:val="00AF2AF6"/>
    <w:rsid w:val="00B47104"/>
    <w:rsid w:val="00B60777"/>
    <w:rsid w:val="00B63B1A"/>
    <w:rsid w:val="00B80FD3"/>
    <w:rsid w:val="00B92EFF"/>
    <w:rsid w:val="00BA64C5"/>
    <w:rsid w:val="00BD36E0"/>
    <w:rsid w:val="00BD4E05"/>
    <w:rsid w:val="00BD7B5B"/>
    <w:rsid w:val="00BE1153"/>
    <w:rsid w:val="00BE2113"/>
    <w:rsid w:val="00BE7E70"/>
    <w:rsid w:val="00BF0EA4"/>
    <w:rsid w:val="00BF1971"/>
    <w:rsid w:val="00C02765"/>
    <w:rsid w:val="00C06F13"/>
    <w:rsid w:val="00C21BA1"/>
    <w:rsid w:val="00C22A82"/>
    <w:rsid w:val="00C32D71"/>
    <w:rsid w:val="00C34002"/>
    <w:rsid w:val="00C4315A"/>
    <w:rsid w:val="00C60168"/>
    <w:rsid w:val="00C774EA"/>
    <w:rsid w:val="00C84FC3"/>
    <w:rsid w:val="00C9378D"/>
    <w:rsid w:val="00CD2DC1"/>
    <w:rsid w:val="00CD558B"/>
    <w:rsid w:val="00CE1125"/>
    <w:rsid w:val="00CE25F5"/>
    <w:rsid w:val="00D41D4B"/>
    <w:rsid w:val="00D41FCC"/>
    <w:rsid w:val="00D471B5"/>
    <w:rsid w:val="00D85B8A"/>
    <w:rsid w:val="00D966B6"/>
    <w:rsid w:val="00DA6388"/>
    <w:rsid w:val="00DC77F9"/>
    <w:rsid w:val="00DE28D7"/>
    <w:rsid w:val="00DE3E78"/>
    <w:rsid w:val="00DE4937"/>
    <w:rsid w:val="00DF131F"/>
    <w:rsid w:val="00DF3B43"/>
    <w:rsid w:val="00DF3D90"/>
    <w:rsid w:val="00DF7C00"/>
    <w:rsid w:val="00E039D9"/>
    <w:rsid w:val="00E13063"/>
    <w:rsid w:val="00E1350B"/>
    <w:rsid w:val="00E139FC"/>
    <w:rsid w:val="00E172CE"/>
    <w:rsid w:val="00E35E55"/>
    <w:rsid w:val="00E47A27"/>
    <w:rsid w:val="00E60895"/>
    <w:rsid w:val="00E81BDA"/>
    <w:rsid w:val="00EA6A9C"/>
    <w:rsid w:val="00EE0726"/>
    <w:rsid w:val="00F06988"/>
    <w:rsid w:val="00F121C9"/>
    <w:rsid w:val="00F128A2"/>
    <w:rsid w:val="00F14923"/>
    <w:rsid w:val="00F3758F"/>
    <w:rsid w:val="00F50D42"/>
    <w:rsid w:val="00F62B86"/>
    <w:rsid w:val="00F86113"/>
    <w:rsid w:val="00F97802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75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755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75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755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DBC263-34B2-42AC-ADC2-201189D4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Beata Milewska</cp:lastModifiedBy>
  <cp:revision>2</cp:revision>
  <cp:lastPrinted>2020-06-04T09:35:00Z</cp:lastPrinted>
  <dcterms:created xsi:type="dcterms:W3CDTF">2020-08-18T09:42:00Z</dcterms:created>
  <dcterms:modified xsi:type="dcterms:W3CDTF">2020-08-18T09:42:00Z</dcterms:modified>
</cp:coreProperties>
</file>