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5A" w:rsidRDefault="0092575A" w:rsidP="008C78A9">
      <w:pPr>
        <w:tabs>
          <w:tab w:val="left" w:pos="426"/>
        </w:tabs>
        <w:spacing w:after="0" w:line="240" w:lineRule="auto"/>
        <w:jc w:val="right"/>
      </w:pPr>
    </w:p>
    <w:p w:rsidR="0092575A" w:rsidRDefault="0092575A" w:rsidP="008C78A9">
      <w:pPr>
        <w:tabs>
          <w:tab w:val="left" w:pos="426"/>
        </w:tabs>
        <w:spacing w:after="0" w:line="240" w:lineRule="auto"/>
        <w:jc w:val="right"/>
      </w:pPr>
    </w:p>
    <w:p w:rsidR="0092575A" w:rsidRDefault="0092575A" w:rsidP="008C78A9">
      <w:pPr>
        <w:tabs>
          <w:tab w:val="left" w:pos="426"/>
        </w:tabs>
        <w:spacing w:after="0" w:line="240" w:lineRule="auto"/>
        <w:jc w:val="right"/>
      </w:pPr>
    </w:p>
    <w:p w:rsidR="00D6012F" w:rsidRPr="00D6012F" w:rsidRDefault="00D6012F" w:rsidP="00D6012F">
      <w:pPr>
        <w:tabs>
          <w:tab w:val="center" w:pos="4536"/>
          <w:tab w:val="right" w:pos="9072"/>
        </w:tabs>
        <w:spacing w:line="240" w:lineRule="auto"/>
        <w:ind w:left="-567" w:hanging="426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</w:t>
      </w:r>
      <w:r w:rsidRPr="006E371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CC5E9B2" wp14:editId="3FA31C11">
            <wp:extent cx="1114425" cy="742950"/>
            <wp:effectExtent l="0" t="0" r="9525" b="0"/>
            <wp:docPr id="1" name="Obraz 1" descr="flaga UE (czarno biał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UE (czarno biały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717">
        <w:rPr>
          <w:rFonts w:ascii="Times New Roman" w:hAnsi="Times New Roman" w:cs="Times New Roman"/>
          <w:noProof/>
          <w:lang w:eastAsia="pl-PL"/>
        </w:rPr>
        <w:t xml:space="preserve">                    </w:t>
      </w:r>
      <w:r w:rsidRPr="006E371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F78A02C" wp14:editId="01A5BCB0">
            <wp:extent cx="723900" cy="714375"/>
            <wp:effectExtent l="0" t="0" r="0" b="9525"/>
            <wp:docPr id="2" name="Obraz 2" descr="http://www.lgdnaszeroztocze.pl/wp-content/uploads/2012/08/Logo-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ww.lgdnaszeroztocze.pl/wp-content/uploads/2012/08/Logo-Lead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717">
        <w:rPr>
          <w:rFonts w:ascii="Times New Roman" w:hAnsi="Times New Roman" w:cs="Times New Roman"/>
          <w:noProof/>
          <w:lang w:eastAsia="pl-PL"/>
        </w:rPr>
        <w:t xml:space="preserve">                  </w:t>
      </w:r>
      <w:r w:rsidRPr="006E371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E44536D" wp14:editId="2E414BE0">
            <wp:extent cx="1162050" cy="781050"/>
            <wp:effectExtent l="0" t="0" r="0" b="0"/>
            <wp:docPr id="3" name="Obraz 3" descr="Znalezione obrazy dla zapytania logo lgd rowniny wołomiń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logo lgd rowniny wołomińskie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717">
        <w:rPr>
          <w:rFonts w:ascii="Times New Roman" w:hAnsi="Times New Roman" w:cs="Times New Roman"/>
          <w:noProof/>
          <w:lang w:eastAsia="pl-PL"/>
        </w:rPr>
        <w:t xml:space="preserve">               </w:t>
      </w:r>
      <w:r w:rsidRPr="006E371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A089610" wp14:editId="56719471">
            <wp:extent cx="1076325" cy="838200"/>
            <wp:effectExtent l="0" t="0" r="9525" b="0"/>
            <wp:docPr id="4" name="Obraz 4" descr="http://ksow.pl/uploads/media/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ksow.pl/uploads/media/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717">
        <w:rPr>
          <w:rFonts w:ascii="Times New Roman" w:hAnsi="Times New Roman" w:cs="Times New Roman"/>
          <w:noProof/>
          <w:lang w:eastAsia="pl-PL"/>
        </w:rPr>
        <w:t xml:space="preserve">    </w:t>
      </w:r>
    </w:p>
    <w:p w:rsidR="00D6012F" w:rsidRPr="0007087F" w:rsidRDefault="00D6012F" w:rsidP="0007087F">
      <w:pPr>
        <w:tabs>
          <w:tab w:val="left" w:pos="426"/>
        </w:tabs>
        <w:spacing w:after="0"/>
        <w:jc w:val="right"/>
        <w:rPr>
          <w:rFonts w:ascii="Tahoma" w:hAnsi="Tahoma" w:cs="Tahoma"/>
          <w:sz w:val="18"/>
          <w:szCs w:val="18"/>
        </w:rPr>
      </w:pPr>
    </w:p>
    <w:p w:rsidR="0084123E" w:rsidRPr="0007087F" w:rsidRDefault="0084123E" w:rsidP="0007087F">
      <w:pPr>
        <w:tabs>
          <w:tab w:val="left" w:pos="426"/>
        </w:tabs>
        <w:spacing w:after="0"/>
        <w:jc w:val="right"/>
        <w:rPr>
          <w:rFonts w:ascii="Tahoma" w:hAnsi="Tahoma" w:cs="Tahoma"/>
          <w:sz w:val="18"/>
          <w:szCs w:val="18"/>
        </w:rPr>
      </w:pPr>
      <w:r w:rsidRPr="0007087F">
        <w:rPr>
          <w:rFonts w:ascii="Tahoma" w:hAnsi="Tahoma" w:cs="Tahoma"/>
          <w:sz w:val="18"/>
          <w:szCs w:val="18"/>
        </w:rPr>
        <w:t xml:space="preserve">Wyszków, dnia </w:t>
      </w:r>
      <w:r w:rsidR="001A2B83">
        <w:rPr>
          <w:rFonts w:ascii="Tahoma" w:hAnsi="Tahoma" w:cs="Tahoma"/>
          <w:sz w:val="18"/>
          <w:szCs w:val="18"/>
        </w:rPr>
        <w:t>05-07</w:t>
      </w:r>
      <w:r w:rsidRPr="0007087F">
        <w:rPr>
          <w:rFonts w:ascii="Tahoma" w:hAnsi="Tahoma" w:cs="Tahoma"/>
          <w:sz w:val="18"/>
          <w:szCs w:val="18"/>
        </w:rPr>
        <w:t>-2019</w:t>
      </w:r>
      <w:r w:rsidR="00016CAC" w:rsidRPr="0007087F">
        <w:rPr>
          <w:rFonts w:ascii="Tahoma" w:hAnsi="Tahoma" w:cs="Tahoma"/>
          <w:sz w:val="18"/>
          <w:szCs w:val="18"/>
        </w:rPr>
        <w:t xml:space="preserve"> </w:t>
      </w:r>
      <w:r w:rsidRPr="0007087F">
        <w:rPr>
          <w:rFonts w:ascii="Tahoma" w:hAnsi="Tahoma" w:cs="Tahoma"/>
          <w:sz w:val="18"/>
          <w:szCs w:val="18"/>
        </w:rPr>
        <w:t>r.</w:t>
      </w:r>
    </w:p>
    <w:p w:rsidR="0084123E" w:rsidRPr="0007087F" w:rsidRDefault="0084123E" w:rsidP="0007087F">
      <w:pPr>
        <w:tabs>
          <w:tab w:val="left" w:pos="426"/>
        </w:tabs>
        <w:spacing w:after="0"/>
        <w:rPr>
          <w:rFonts w:ascii="Tahoma" w:hAnsi="Tahoma" w:cs="Tahoma"/>
          <w:sz w:val="18"/>
          <w:szCs w:val="18"/>
        </w:rPr>
      </w:pPr>
      <w:r w:rsidRPr="0007087F">
        <w:rPr>
          <w:rFonts w:ascii="Tahoma" w:hAnsi="Tahoma" w:cs="Tahoma"/>
          <w:sz w:val="18"/>
          <w:szCs w:val="18"/>
        </w:rPr>
        <w:t>ROZ-ZP.271.</w:t>
      </w:r>
      <w:r w:rsidRPr="0007087F">
        <w:rPr>
          <w:rFonts w:ascii="Tahoma" w:hAnsi="Tahoma" w:cs="Tahoma"/>
          <w:b/>
          <w:sz w:val="18"/>
          <w:szCs w:val="18"/>
        </w:rPr>
        <w:t>20</w:t>
      </w:r>
      <w:r w:rsidRPr="0007087F">
        <w:rPr>
          <w:rFonts w:ascii="Tahoma" w:hAnsi="Tahoma" w:cs="Tahoma"/>
          <w:sz w:val="18"/>
          <w:szCs w:val="18"/>
        </w:rPr>
        <w:t>.2019 -</w:t>
      </w:r>
      <w:r w:rsidR="008001F5" w:rsidRPr="0007087F">
        <w:rPr>
          <w:rFonts w:ascii="Tahoma" w:hAnsi="Tahoma" w:cs="Tahoma"/>
          <w:sz w:val="18"/>
          <w:szCs w:val="18"/>
        </w:rPr>
        <w:t>9</w:t>
      </w:r>
    </w:p>
    <w:p w:rsidR="00A460AA" w:rsidRPr="0007087F" w:rsidRDefault="008001F5" w:rsidP="0007087F">
      <w:pPr>
        <w:tabs>
          <w:tab w:val="left" w:pos="426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07087F">
        <w:rPr>
          <w:rFonts w:ascii="Tahoma" w:hAnsi="Tahoma" w:cs="Tahoma"/>
          <w:b/>
          <w:sz w:val="18"/>
          <w:szCs w:val="18"/>
        </w:rPr>
        <w:t>Wykonawcy</w:t>
      </w:r>
    </w:p>
    <w:p w:rsidR="00F57269" w:rsidRPr="0007087F" w:rsidRDefault="00F57269" w:rsidP="0007087F">
      <w:pPr>
        <w:tabs>
          <w:tab w:val="left" w:pos="426"/>
        </w:tabs>
        <w:spacing w:after="0"/>
        <w:rPr>
          <w:rFonts w:ascii="Tahoma" w:hAnsi="Tahoma" w:cs="Tahoma"/>
          <w:sz w:val="18"/>
          <w:szCs w:val="18"/>
        </w:rPr>
      </w:pPr>
    </w:p>
    <w:p w:rsidR="00BD7B5B" w:rsidRPr="008D73B0" w:rsidRDefault="0084123E" w:rsidP="008D73B0">
      <w:pPr>
        <w:jc w:val="both"/>
        <w:rPr>
          <w:rFonts w:ascii="Tahoma" w:hAnsi="Tahoma" w:cs="Tahoma"/>
          <w:i/>
          <w:sz w:val="18"/>
          <w:szCs w:val="18"/>
        </w:rPr>
      </w:pPr>
      <w:r w:rsidRPr="0007087F">
        <w:rPr>
          <w:rFonts w:ascii="Tahoma" w:hAnsi="Tahoma" w:cs="Tahoma"/>
          <w:i/>
          <w:sz w:val="18"/>
          <w:szCs w:val="18"/>
        </w:rPr>
        <w:t xml:space="preserve">dot. postępowania o udzielenie zamówienia publicznego pn. </w:t>
      </w:r>
      <w:r w:rsidRPr="0007087F">
        <w:rPr>
          <w:rFonts w:ascii="Tahoma" w:hAnsi="Tahoma" w:cs="Tahoma"/>
          <w:b/>
          <w:i/>
          <w:sz w:val="18"/>
          <w:szCs w:val="18"/>
        </w:rPr>
        <w:t>„Budowa inf</w:t>
      </w:r>
      <w:r w:rsidR="0007087F">
        <w:rPr>
          <w:rFonts w:ascii="Tahoma" w:hAnsi="Tahoma" w:cs="Tahoma"/>
          <w:b/>
          <w:i/>
          <w:sz w:val="18"/>
          <w:szCs w:val="18"/>
        </w:rPr>
        <w:t xml:space="preserve">rastruktury rekreacyjnej  </w:t>
      </w:r>
      <w:r w:rsidRPr="0007087F">
        <w:rPr>
          <w:rFonts w:ascii="Tahoma" w:hAnsi="Tahoma" w:cs="Tahoma"/>
          <w:b/>
          <w:i/>
          <w:sz w:val="18"/>
          <w:szCs w:val="18"/>
        </w:rPr>
        <w:t>na terenie gminy Wyszków w miejscowości: Łosinno, Leszczydół Działki oraz Fidest” (2)</w:t>
      </w:r>
      <w:r w:rsidR="00452D61" w:rsidRPr="0007087F">
        <w:rPr>
          <w:rFonts w:ascii="Tahoma" w:hAnsi="Tahoma" w:cs="Tahoma"/>
          <w:b/>
          <w:i/>
          <w:sz w:val="18"/>
          <w:szCs w:val="18"/>
        </w:rPr>
        <w:t xml:space="preserve"> </w:t>
      </w:r>
      <w:r w:rsidRPr="0007087F">
        <w:rPr>
          <w:rFonts w:ascii="Tahoma" w:hAnsi="Tahoma" w:cs="Tahoma"/>
          <w:i/>
          <w:sz w:val="18"/>
          <w:szCs w:val="18"/>
        </w:rPr>
        <w:t>prowadzonego w tr</w:t>
      </w:r>
      <w:r w:rsidR="00A52965" w:rsidRPr="0007087F">
        <w:rPr>
          <w:rFonts w:ascii="Tahoma" w:hAnsi="Tahoma" w:cs="Tahoma"/>
          <w:i/>
          <w:sz w:val="18"/>
          <w:szCs w:val="18"/>
        </w:rPr>
        <w:t>ybie przetargu nieograniczonego – Część I, II, III.</w:t>
      </w:r>
    </w:p>
    <w:p w:rsidR="00A460AA" w:rsidRPr="0007087F" w:rsidRDefault="0007087F" w:rsidP="0007087F">
      <w:pPr>
        <w:spacing w:after="0"/>
        <w:jc w:val="center"/>
        <w:rPr>
          <w:rFonts w:ascii="Tahoma" w:hAnsi="Tahoma" w:cs="Tahoma"/>
          <w:i/>
          <w:sz w:val="18"/>
          <w:szCs w:val="18"/>
        </w:rPr>
      </w:pPr>
      <w:r w:rsidRPr="0007087F">
        <w:rPr>
          <w:rFonts w:ascii="Tahoma" w:hAnsi="Tahoma" w:cs="Tahoma"/>
          <w:i/>
          <w:sz w:val="18"/>
          <w:szCs w:val="18"/>
        </w:rPr>
        <w:t>ZAWIADOMIENIE O ROZSTRZYGNIĘCIU POSTĘPOWANIA</w:t>
      </w:r>
      <w:bookmarkStart w:id="0" w:name="_GoBack"/>
      <w:bookmarkEnd w:id="0"/>
    </w:p>
    <w:p w:rsidR="00F85DCA" w:rsidRPr="0007087F" w:rsidRDefault="00F85DCA" w:rsidP="0007087F">
      <w:pPr>
        <w:spacing w:after="0"/>
        <w:jc w:val="center"/>
        <w:rPr>
          <w:rFonts w:ascii="Tahoma" w:hAnsi="Tahoma" w:cs="Tahoma"/>
          <w:i/>
          <w:sz w:val="18"/>
          <w:szCs w:val="18"/>
        </w:rPr>
      </w:pPr>
    </w:p>
    <w:p w:rsidR="008001F5" w:rsidRPr="0007087F" w:rsidRDefault="00A460AA" w:rsidP="0007087F">
      <w:pPr>
        <w:jc w:val="both"/>
        <w:rPr>
          <w:rFonts w:ascii="Tahoma" w:hAnsi="Tahoma" w:cs="Tahoma"/>
          <w:sz w:val="18"/>
          <w:szCs w:val="18"/>
        </w:rPr>
      </w:pPr>
      <w:r w:rsidRPr="0007087F">
        <w:rPr>
          <w:rFonts w:ascii="Tahoma" w:hAnsi="Tahoma" w:cs="Tahoma"/>
          <w:sz w:val="18"/>
          <w:szCs w:val="18"/>
        </w:rPr>
        <w:t xml:space="preserve">                   Na podstawie art. </w:t>
      </w:r>
      <w:r w:rsidR="008001F5" w:rsidRPr="0007087F">
        <w:rPr>
          <w:rFonts w:ascii="Tahoma" w:hAnsi="Tahoma" w:cs="Tahoma"/>
          <w:sz w:val="18"/>
          <w:szCs w:val="18"/>
        </w:rPr>
        <w:t>92</w:t>
      </w:r>
      <w:r w:rsidRPr="0007087F">
        <w:rPr>
          <w:rFonts w:ascii="Tahoma" w:hAnsi="Tahoma" w:cs="Tahoma"/>
          <w:sz w:val="18"/>
          <w:szCs w:val="18"/>
        </w:rPr>
        <w:t xml:space="preserve"> ust. </w:t>
      </w:r>
      <w:r w:rsidR="0007087F" w:rsidRPr="0007087F">
        <w:rPr>
          <w:rFonts w:ascii="Tahoma" w:hAnsi="Tahoma" w:cs="Tahoma"/>
          <w:sz w:val="18"/>
          <w:szCs w:val="18"/>
        </w:rPr>
        <w:t>2</w:t>
      </w:r>
      <w:r w:rsidR="008001F5" w:rsidRPr="0007087F">
        <w:rPr>
          <w:rFonts w:ascii="Tahoma" w:hAnsi="Tahoma" w:cs="Tahoma"/>
          <w:sz w:val="18"/>
          <w:szCs w:val="18"/>
        </w:rPr>
        <w:t xml:space="preserve"> </w:t>
      </w:r>
      <w:r w:rsidRPr="0007087F">
        <w:rPr>
          <w:rFonts w:ascii="Tahoma" w:hAnsi="Tahoma" w:cs="Tahoma"/>
          <w:sz w:val="18"/>
          <w:szCs w:val="18"/>
        </w:rPr>
        <w:t xml:space="preserve">ustawy z dnia 29 stycznia 2004 r.  Prawo zamówień publicznych (tekst jedn. Dz. U. z 2018 r. poz. 1986 ze zm.) </w:t>
      </w:r>
      <w:r w:rsidR="008001F5" w:rsidRPr="0007087F">
        <w:rPr>
          <w:rFonts w:ascii="Tahoma" w:hAnsi="Tahoma" w:cs="Tahoma"/>
          <w:sz w:val="18"/>
          <w:szCs w:val="18"/>
        </w:rPr>
        <w:t xml:space="preserve">zawiadamiam, że w przedmiotowym postępowaniu: </w:t>
      </w:r>
    </w:p>
    <w:p w:rsidR="008001F5" w:rsidRPr="0007087F" w:rsidRDefault="008001F5" w:rsidP="0007087F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07087F">
        <w:rPr>
          <w:rFonts w:ascii="Tahoma" w:hAnsi="Tahoma" w:cs="Tahoma"/>
          <w:b/>
          <w:i/>
          <w:sz w:val="18"/>
          <w:szCs w:val="18"/>
        </w:rPr>
        <w:t>Część I „Usługi sportu i rekreacji – budowa urządzeń do ćwiczeń na świeżym powietrzu – Leszczydół Działki, obręb Leszczydół Stary, gmina Wyszków”</w:t>
      </w:r>
    </w:p>
    <w:p w:rsidR="001C1F44" w:rsidRPr="0007087F" w:rsidRDefault="008001F5" w:rsidP="0007087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07087F">
        <w:rPr>
          <w:rFonts w:ascii="Tahoma" w:hAnsi="Tahoma" w:cs="Tahoma"/>
          <w:sz w:val="18"/>
          <w:szCs w:val="18"/>
        </w:rPr>
        <w:t xml:space="preserve">za najkorzystniejszą została uznana oferta złożona przez </w:t>
      </w:r>
      <w:r w:rsidRPr="0007087F">
        <w:rPr>
          <w:rFonts w:ascii="Tahoma" w:hAnsi="Tahoma" w:cs="Tahoma"/>
          <w:b/>
          <w:sz w:val="18"/>
          <w:szCs w:val="18"/>
        </w:rPr>
        <w:t xml:space="preserve">BODYS sp. z o.o., ul. Patriotów 174, </w:t>
      </w:r>
      <w:r w:rsidR="00F85DCA" w:rsidRPr="0007087F">
        <w:rPr>
          <w:rFonts w:ascii="Tahoma" w:hAnsi="Tahoma" w:cs="Tahoma"/>
          <w:b/>
          <w:sz w:val="18"/>
          <w:szCs w:val="18"/>
        </w:rPr>
        <w:t xml:space="preserve">                        </w:t>
      </w:r>
      <w:r w:rsidRPr="0007087F">
        <w:rPr>
          <w:rFonts w:ascii="Tahoma" w:hAnsi="Tahoma" w:cs="Tahoma"/>
          <w:b/>
          <w:sz w:val="18"/>
          <w:szCs w:val="18"/>
        </w:rPr>
        <w:t xml:space="preserve">04-832 Warszawa z zaoferowaną ceną 29 799,07 zł oraz </w:t>
      </w:r>
      <w:r w:rsidR="00061598" w:rsidRPr="0007087F">
        <w:rPr>
          <w:rFonts w:ascii="Tahoma" w:hAnsi="Tahoma" w:cs="Tahoma"/>
          <w:b/>
          <w:sz w:val="18"/>
          <w:szCs w:val="18"/>
        </w:rPr>
        <w:t>okresem gwarancji 3 lata.</w:t>
      </w:r>
    </w:p>
    <w:p w:rsidR="00061598" w:rsidRPr="0007087F" w:rsidRDefault="00061598" w:rsidP="0007087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7087F">
        <w:rPr>
          <w:rFonts w:ascii="Tahoma" w:hAnsi="Tahoma" w:cs="Tahoma"/>
          <w:i/>
          <w:sz w:val="18"/>
          <w:szCs w:val="18"/>
          <w:u w:val="single"/>
        </w:rPr>
        <w:t>Uzasadnienie faktyczne:</w:t>
      </w:r>
      <w:r w:rsidRPr="0007087F">
        <w:rPr>
          <w:rFonts w:ascii="Tahoma" w:hAnsi="Tahoma" w:cs="Tahoma"/>
          <w:sz w:val="18"/>
          <w:szCs w:val="18"/>
        </w:rPr>
        <w:t xml:space="preserve"> W postępowaniu - Część I - kryterium oceny ofert była cena 60 % oraz okres gwarancji 40%. Do Części I zostało złożonych 5 ofert. Po analizie złożonych ofert</w:t>
      </w:r>
      <w:r w:rsidR="00F85DCA" w:rsidRPr="0007087F">
        <w:rPr>
          <w:rFonts w:ascii="Tahoma" w:hAnsi="Tahoma" w:cs="Tahoma"/>
          <w:sz w:val="18"/>
          <w:szCs w:val="18"/>
        </w:rPr>
        <w:t xml:space="preserve">, </w:t>
      </w:r>
      <w:r w:rsidRPr="0007087F">
        <w:rPr>
          <w:rFonts w:ascii="Tahoma" w:hAnsi="Tahoma" w:cs="Tahoma"/>
          <w:sz w:val="18"/>
          <w:szCs w:val="18"/>
        </w:rPr>
        <w:t xml:space="preserve"> Wykonawca którego oferta została uznana za najkorzystniejszą, został wezwany do złożenia dokumentów potwierdzających spełnianie warunków udziału w postępowaniu, braku podstaw do wykluczenia oraz dokumentów potwierdzających, że zaoferowane roboty budowlane, dostawy, usługi spełniają wymagania</w:t>
      </w:r>
      <w:r w:rsidR="00F85DCA" w:rsidRPr="0007087F">
        <w:rPr>
          <w:rFonts w:ascii="Tahoma" w:hAnsi="Tahoma" w:cs="Tahoma"/>
          <w:sz w:val="18"/>
          <w:szCs w:val="18"/>
        </w:rPr>
        <w:t xml:space="preserve"> określone przez Zamawiającego. W wyznaczonym terminie Wykonawca dostarczył w/w dokumenty, które potwierdzają powyższe.</w:t>
      </w:r>
    </w:p>
    <w:p w:rsidR="0036335A" w:rsidRPr="0007087F" w:rsidRDefault="0036335A" w:rsidP="0007087F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07087F">
        <w:rPr>
          <w:rFonts w:ascii="Tahoma" w:hAnsi="Tahoma" w:cs="Tahoma"/>
          <w:sz w:val="18"/>
          <w:szCs w:val="18"/>
        </w:rPr>
        <w:t>Oferta Wykonawcy BODYS sp. z o.</w:t>
      </w:r>
      <w:r w:rsidR="00F85DCA" w:rsidRPr="0007087F">
        <w:rPr>
          <w:rFonts w:ascii="Tahoma" w:hAnsi="Tahoma" w:cs="Tahoma"/>
          <w:sz w:val="18"/>
          <w:szCs w:val="18"/>
        </w:rPr>
        <w:t>o. uzyskała największą liczbę (</w:t>
      </w:r>
      <w:r w:rsidRPr="0007087F">
        <w:rPr>
          <w:rFonts w:ascii="Tahoma" w:hAnsi="Tahoma" w:cs="Tahoma"/>
          <w:sz w:val="18"/>
          <w:szCs w:val="18"/>
        </w:rPr>
        <w:t>60</w:t>
      </w:r>
      <w:r w:rsidR="00F85DCA" w:rsidRPr="0007087F">
        <w:rPr>
          <w:rFonts w:ascii="Tahoma" w:hAnsi="Tahoma" w:cs="Tahoma"/>
          <w:sz w:val="18"/>
          <w:szCs w:val="18"/>
        </w:rPr>
        <w:t xml:space="preserve">)  punktów, </w:t>
      </w:r>
      <w:r w:rsidRPr="0007087F">
        <w:rPr>
          <w:rFonts w:ascii="Tahoma" w:hAnsi="Tahoma" w:cs="Tahoma"/>
          <w:sz w:val="18"/>
          <w:szCs w:val="18"/>
        </w:rPr>
        <w:t>spośród ofert nieodrzuconych.</w:t>
      </w:r>
    </w:p>
    <w:p w:rsidR="00E4383A" w:rsidRPr="0007087F" w:rsidRDefault="00AB75F9" w:rsidP="0007087F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07087F">
        <w:rPr>
          <w:rFonts w:ascii="Tahoma" w:eastAsia="Calibri" w:hAnsi="Tahoma" w:cs="Tahoma"/>
          <w:color w:val="000000"/>
          <w:sz w:val="18"/>
          <w:szCs w:val="18"/>
        </w:rPr>
        <w:tab/>
      </w:r>
      <w:r w:rsidRPr="0007087F">
        <w:rPr>
          <w:rFonts w:ascii="Tahoma" w:eastAsia="Calibri" w:hAnsi="Tahoma" w:cs="Tahoma"/>
          <w:b/>
          <w:color w:val="000000"/>
          <w:sz w:val="18"/>
          <w:szCs w:val="18"/>
        </w:rPr>
        <w:tab/>
      </w:r>
      <w:r w:rsidRPr="0007087F">
        <w:rPr>
          <w:rFonts w:ascii="Tahoma" w:eastAsia="Calibri" w:hAnsi="Tahoma" w:cs="Tahoma"/>
          <w:b/>
          <w:color w:val="000000"/>
          <w:sz w:val="18"/>
          <w:szCs w:val="18"/>
        </w:rPr>
        <w:tab/>
      </w:r>
      <w:r w:rsidRPr="0007087F">
        <w:rPr>
          <w:rFonts w:ascii="Tahoma" w:eastAsia="Calibri" w:hAnsi="Tahoma" w:cs="Tahoma"/>
          <w:b/>
          <w:color w:val="000000"/>
          <w:sz w:val="18"/>
          <w:szCs w:val="18"/>
        </w:rPr>
        <w:tab/>
      </w:r>
      <w:r w:rsidRPr="0007087F">
        <w:rPr>
          <w:rFonts w:ascii="Tahoma" w:eastAsia="Calibri" w:hAnsi="Tahoma" w:cs="Tahoma"/>
          <w:b/>
          <w:color w:val="000000"/>
          <w:sz w:val="18"/>
          <w:szCs w:val="18"/>
        </w:rPr>
        <w:tab/>
      </w:r>
      <w:r w:rsidRPr="0007087F">
        <w:rPr>
          <w:rFonts w:ascii="Tahoma" w:eastAsia="Calibri" w:hAnsi="Tahoma" w:cs="Tahoma"/>
          <w:b/>
          <w:color w:val="000000"/>
          <w:sz w:val="18"/>
          <w:szCs w:val="18"/>
        </w:rPr>
        <w:tab/>
      </w:r>
      <w:r w:rsidRPr="0007087F">
        <w:rPr>
          <w:rFonts w:ascii="Tahoma" w:eastAsia="Calibri" w:hAnsi="Tahoma" w:cs="Tahoma"/>
          <w:b/>
          <w:color w:val="000000"/>
          <w:sz w:val="18"/>
          <w:szCs w:val="18"/>
        </w:rPr>
        <w:tab/>
      </w:r>
    </w:p>
    <w:p w:rsidR="00AD5FE0" w:rsidRPr="0007087F" w:rsidRDefault="00980311" w:rsidP="0007087F">
      <w:p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07087F">
        <w:rPr>
          <w:rFonts w:ascii="Tahoma" w:hAnsi="Tahoma" w:cs="Tahoma"/>
          <w:b/>
          <w:i/>
          <w:sz w:val="18"/>
          <w:szCs w:val="18"/>
          <w:u w:val="single"/>
        </w:rPr>
        <w:t>Część II  „Mała architektura – miejsce rekreacji i wypoczynku dla mieszkańców Fidestu”</w:t>
      </w:r>
    </w:p>
    <w:p w:rsidR="00452C69" w:rsidRPr="0007087F" w:rsidRDefault="00AD5FE0" w:rsidP="0007087F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07087F">
        <w:rPr>
          <w:rFonts w:ascii="Tahoma" w:eastAsia="Calibri" w:hAnsi="Tahoma" w:cs="Tahoma"/>
          <w:sz w:val="18"/>
          <w:szCs w:val="18"/>
        </w:rPr>
        <w:t>Post</w:t>
      </w:r>
      <w:r w:rsidR="00571A01" w:rsidRPr="0007087F">
        <w:rPr>
          <w:rFonts w:ascii="Tahoma" w:eastAsia="Calibri" w:hAnsi="Tahoma" w:cs="Tahoma"/>
          <w:sz w:val="18"/>
          <w:szCs w:val="18"/>
        </w:rPr>
        <w:t>ę</w:t>
      </w:r>
      <w:r w:rsidRPr="0007087F">
        <w:rPr>
          <w:rFonts w:ascii="Tahoma" w:eastAsia="Calibri" w:hAnsi="Tahoma" w:cs="Tahoma"/>
          <w:sz w:val="18"/>
          <w:szCs w:val="18"/>
        </w:rPr>
        <w:t xml:space="preserve">powanie Część II zostało </w:t>
      </w:r>
      <w:r w:rsidRPr="0007087F">
        <w:rPr>
          <w:rFonts w:ascii="Tahoma" w:eastAsia="Calibri" w:hAnsi="Tahoma" w:cs="Tahoma"/>
          <w:b/>
          <w:sz w:val="18"/>
          <w:szCs w:val="18"/>
          <w:u w:val="single"/>
        </w:rPr>
        <w:t>unieważnione</w:t>
      </w:r>
      <w:r w:rsidRPr="0007087F">
        <w:rPr>
          <w:rFonts w:ascii="Tahoma" w:eastAsia="Calibri" w:hAnsi="Tahoma" w:cs="Tahoma"/>
          <w:sz w:val="18"/>
          <w:szCs w:val="18"/>
        </w:rPr>
        <w:t xml:space="preserve"> na podstawie art. 93 </w:t>
      </w:r>
      <w:r w:rsidR="00571A01" w:rsidRPr="0007087F">
        <w:rPr>
          <w:rFonts w:ascii="Tahoma" w:eastAsia="Calibri" w:hAnsi="Tahoma" w:cs="Tahoma"/>
          <w:sz w:val="18"/>
          <w:szCs w:val="18"/>
        </w:rPr>
        <w:t>ust. 1 pkt 1 ustawy Prawo zamówień publicznych.</w:t>
      </w:r>
    </w:p>
    <w:p w:rsidR="00980311" w:rsidRPr="0007087F" w:rsidRDefault="00571A01" w:rsidP="0007087F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07087F">
        <w:rPr>
          <w:rFonts w:ascii="Tahoma" w:eastAsia="Calibri" w:hAnsi="Tahoma" w:cs="Tahoma"/>
          <w:i/>
          <w:sz w:val="18"/>
          <w:szCs w:val="18"/>
          <w:u w:val="single"/>
        </w:rPr>
        <w:t>Uzasadnienie faktyczne:</w:t>
      </w:r>
      <w:r w:rsidRPr="0007087F">
        <w:rPr>
          <w:rFonts w:ascii="Tahoma" w:eastAsia="Calibri" w:hAnsi="Tahoma" w:cs="Tahoma"/>
          <w:sz w:val="18"/>
          <w:szCs w:val="18"/>
        </w:rPr>
        <w:t xml:space="preserve"> Do Części II nie została złożona żadna oferta niepodlegająca odrzuceniu. Zostały złożone 3  oferty i każda z nich została odrzucona.</w:t>
      </w:r>
    </w:p>
    <w:p w:rsidR="00D6012F" w:rsidRPr="0007087F" w:rsidRDefault="00D6012F" w:rsidP="0007087F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571A01" w:rsidRPr="0007087F" w:rsidRDefault="00571A01" w:rsidP="0007087F">
      <w:p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07087F">
        <w:rPr>
          <w:rFonts w:ascii="Tahoma" w:hAnsi="Tahoma" w:cs="Tahoma"/>
          <w:b/>
          <w:i/>
          <w:sz w:val="18"/>
          <w:szCs w:val="18"/>
          <w:u w:val="single"/>
        </w:rPr>
        <w:t>Część III „Usługi sportu i rekreacji – budowa urządzeń do ćwiczeń na świeżym powietrzu – Łosinno gmina Wyszków”</w:t>
      </w:r>
    </w:p>
    <w:p w:rsidR="00571A01" w:rsidRPr="0007087F" w:rsidRDefault="00571A01" w:rsidP="0007087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07087F">
        <w:rPr>
          <w:rFonts w:ascii="Tahoma" w:hAnsi="Tahoma" w:cs="Tahoma"/>
          <w:sz w:val="18"/>
          <w:szCs w:val="18"/>
        </w:rPr>
        <w:t xml:space="preserve">za najkorzystniejszą została uznana oferta złożona przez </w:t>
      </w:r>
      <w:r w:rsidRPr="0007087F">
        <w:rPr>
          <w:rFonts w:ascii="Tahoma" w:hAnsi="Tahoma" w:cs="Tahoma"/>
          <w:b/>
          <w:sz w:val="18"/>
          <w:szCs w:val="18"/>
        </w:rPr>
        <w:t>BODYS sp. z o.o., ul. Patriotów 174,                         04-832 Warszawa z zaoferowaną ceną 39 374,93 zł oraz okresem gwarancji 3 lata.</w:t>
      </w:r>
    </w:p>
    <w:p w:rsidR="00571A01" w:rsidRPr="0007087F" w:rsidRDefault="00571A01" w:rsidP="0007087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7087F">
        <w:rPr>
          <w:rFonts w:ascii="Tahoma" w:hAnsi="Tahoma" w:cs="Tahoma"/>
          <w:i/>
          <w:sz w:val="18"/>
          <w:szCs w:val="18"/>
          <w:u w:val="single"/>
        </w:rPr>
        <w:t>Uzasadnienie faktyczne:</w:t>
      </w:r>
      <w:r w:rsidRPr="0007087F">
        <w:rPr>
          <w:rFonts w:ascii="Tahoma" w:hAnsi="Tahoma" w:cs="Tahoma"/>
          <w:sz w:val="18"/>
          <w:szCs w:val="18"/>
        </w:rPr>
        <w:t xml:space="preserve"> W postępowaniu - Część I</w:t>
      </w:r>
      <w:r w:rsidR="00A52965" w:rsidRPr="0007087F">
        <w:rPr>
          <w:rFonts w:ascii="Tahoma" w:hAnsi="Tahoma" w:cs="Tahoma"/>
          <w:sz w:val="18"/>
          <w:szCs w:val="18"/>
        </w:rPr>
        <w:t>I</w:t>
      </w:r>
      <w:r w:rsidRPr="0007087F">
        <w:rPr>
          <w:rFonts w:ascii="Tahoma" w:hAnsi="Tahoma" w:cs="Tahoma"/>
          <w:sz w:val="18"/>
          <w:szCs w:val="18"/>
        </w:rPr>
        <w:t xml:space="preserve"> - kryterium oceny ofert była cena 60 % oraz okres gwarancji 40%. Do Części I</w:t>
      </w:r>
      <w:r w:rsidR="00A52965" w:rsidRPr="0007087F">
        <w:rPr>
          <w:rFonts w:ascii="Tahoma" w:hAnsi="Tahoma" w:cs="Tahoma"/>
          <w:sz w:val="18"/>
          <w:szCs w:val="18"/>
        </w:rPr>
        <w:t>II</w:t>
      </w:r>
      <w:r w:rsidRPr="0007087F">
        <w:rPr>
          <w:rFonts w:ascii="Tahoma" w:hAnsi="Tahoma" w:cs="Tahoma"/>
          <w:sz w:val="18"/>
          <w:szCs w:val="18"/>
        </w:rPr>
        <w:t xml:space="preserve"> zostało złożonych 5 ofert. Po analizie złożonych ofert,  Wykonawca którego oferta została uznana za najkorzystniejszą, został wezwany do złożenia dokumentów potwierdzających spełnianie warunków udziału w postępowaniu, braku podstaw do wykluczenia oraz dokumentów potwierdzających, że zaoferowane roboty budowlane, dostawy, usługi spełniają wymagania określone przez Zamawiającego. W wyznaczonym terminie Wykonawca dostarczył w/w dokumenty, które potwierdzają powyższe.</w:t>
      </w:r>
    </w:p>
    <w:p w:rsidR="00571A01" w:rsidRPr="0007087F" w:rsidRDefault="00571A01" w:rsidP="0007087F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07087F">
        <w:rPr>
          <w:rFonts w:ascii="Tahoma" w:hAnsi="Tahoma" w:cs="Tahoma"/>
          <w:sz w:val="18"/>
          <w:szCs w:val="18"/>
        </w:rPr>
        <w:t>Oferta Wykonawcy BODYS sp. z o.o. uzyskała największą liczbę (60)  punktów, spośród ofert nieodrzuconych.</w:t>
      </w:r>
    </w:p>
    <w:p w:rsidR="00571A01" w:rsidRPr="0007087F" w:rsidRDefault="00571A01" w:rsidP="0007087F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07087F">
        <w:rPr>
          <w:rFonts w:ascii="Tahoma" w:eastAsia="Calibri" w:hAnsi="Tahoma" w:cs="Tahoma"/>
          <w:color w:val="000000"/>
          <w:sz w:val="18"/>
          <w:szCs w:val="18"/>
        </w:rPr>
        <w:tab/>
      </w:r>
      <w:r w:rsidRPr="0007087F">
        <w:rPr>
          <w:rFonts w:ascii="Tahoma" w:eastAsia="Calibri" w:hAnsi="Tahoma" w:cs="Tahoma"/>
          <w:b/>
          <w:color w:val="000000"/>
          <w:sz w:val="18"/>
          <w:szCs w:val="18"/>
        </w:rPr>
        <w:tab/>
      </w:r>
      <w:r w:rsidRPr="0007087F">
        <w:rPr>
          <w:rFonts w:ascii="Tahoma" w:eastAsia="Calibri" w:hAnsi="Tahoma" w:cs="Tahoma"/>
          <w:b/>
          <w:color w:val="000000"/>
          <w:sz w:val="18"/>
          <w:szCs w:val="18"/>
        </w:rPr>
        <w:tab/>
      </w:r>
      <w:r w:rsidRPr="0007087F">
        <w:rPr>
          <w:rFonts w:ascii="Tahoma" w:eastAsia="Calibri" w:hAnsi="Tahoma" w:cs="Tahoma"/>
          <w:b/>
          <w:color w:val="000000"/>
          <w:sz w:val="18"/>
          <w:szCs w:val="18"/>
        </w:rPr>
        <w:tab/>
      </w:r>
      <w:r w:rsidRPr="0007087F">
        <w:rPr>
          <w:rFonts w:ascii="Tahoma" w:eastAsia="Calibri" w:hAnsi="Tahoma" w:cs="Tahoma"/>
          <w:b/>
          <w:color w:val="000000"/>
          <w:sz w:val="18"/>
          <w:szCs w:val="18"/>
        </w:rPr>
        <w:tab/>
      </w:r>
      <w:r w:rsidRPr="0007087F">
        <w:rPr>
          <w:rFonts w:ascii="Tahoma" w:eastAsia="Calibri" w:hAnsi="Tahoma" w:cs="Tahoma"/>
          <w:b/>
          <w:color w:val="000000"/>
          <w:sz w:val="18"/>
          <w:szCs w:val="18"/>
        </w:rPr>
        <w:tab/>
      </w:r>
      <w:r w:rsidRPr="0007087F">
        <w:rPr>
          <w:rFonts w:ascii="Tahoma" w:eastAsia="Calibri" w:hAnsi="Tahoma" w:cs="Tahoma"/>
          <w:b/>
          <w:color w:val="000000"/>
          <w:sz w:val="18"/>
          <w:szCs w:val="18"/>
        </w:rPr>
        <w:tab/>
      </w:r>
    </w:p>
    <w:p w:rsidR="00980311" w:rsidRDefault="008D73B0" w:rsidP="008D73B0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Burmistrz Wyszkowa</w:t>
      </w:r>
    </w:p>
    <w:p w:rsidR="008D73B0" w:rsidRPr="008D73B0" w:rsidRDefault="008D73B0" w:rsidP="008D73B0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Grzegorz Nowosielski</w:t>
      </w:r>
    </w:p>
    <w:p w:rsidR="00E4383A" w:rsidRPr="0007087F" w:rsidRDefault="00E4383A" w:rsidP="0007087F">
      <w:pPr>
        <w:spacing w:after="0"/>
        <w:rPr>
          <w:rFonts w:ascii="Tahoma" w:eastAsia="Calibri" w:hAnsi="Tahoma" w:cs="Tahoma"/>
          <w:sz w:val="18"/>
          <w:szCs w:val="18"/>
        </w:rPr>
      </w:pPr>
    </w:p>
    <w:sectPr w:rsidR="00E4383A" w:rsidRPr="0007087F" w:rsidSect="00A07295">
      <w:footerReference w:type="default" r:id="rId14"/>
      <w:pgSz w:w="11906" w:h="16838"/>
      <w:pgMar w:top="19" w:right="1416" w:bottom="709" w:left="1134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63" w:rsidRDefault="00E13063" w:rsidP="00AD257F">
      <w:pPr>
        <w:spacing w:after="0" w:line="240" w:lineRule="auto"/>
      </w:pPr>
      <w:r>
        <w:separator/>
      </w:r>
    </w:p>
  </w:endnote>
  <w:endnote w:type="continuationSeparator" w:id="0">
    <w:p w:rsidR="00E13063" w:rsidRDefault="00E13063" w:rsidP="00AD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="534" w:tblpY="1"/>
      <w:tblW w:w="5000" w:type="pct"/>
      <w:tblLook w:val="04A0" w:firstRow="1" w:lastRow="0" w:firstColumn="1" w:lastColumn="0" w:noHBand="0" w:noVBand="1"/>
    </w:tblPr>
    <w:tblGrid>
      <w:gridCol w:w="2485"/>
      <w:gridCol w:w="4187"/>
      <w:gridCol w:w="2900"/>
    </w:tblGrid>
    <w:tr w:rsidR="00AD257F" w:rsidRPr="00E1350B" w:rsidTr="00F97802">
      <w:trPr>
        <w:trHeight w:val="151"/>
      </w:trPr>
      <w:tc>
        <w:tcPr>
          <w:tcW w:w="1404" w:type="pct"/>
          <w:tcBorders>
            <w:bottom w:val="single" w:sz="4" w:space="0" w:color="4F81BD" w:themeColor="accent1"/>
          </w:tcBorders>
        </w:tcPr>
        <w:p w:rsidR="00AD257F" w:rsidRPr="00A1274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975" w:type="pct"/>
          <w:vMerge w:val="restart"/>
          <w:noWrap/>
          <w:vAlign w:val="center"/>
        </w:tcPr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noProof/>
              <w:color w:val="4F81BD" w:themeColor="accent1"/>
              <w:sz w:val="14"/>
              <w:lang w:eastAsia="pl-PL"/>
            </w:rPr>
            <w:drawing>
              <wp:inline distT="0" distB="0" distL="0" distR="0" wp14:anchorId="750D420D" wp14:editId="18ABD82C">
                <wp:extent cx="389614" cy="389614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219" cy="3902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</w:p>
        <w:p w:rsidR="00AD257F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color w:val="365F91" w:themeColor="accent1" w:themeShade="BF"/>
              <w:sz w:val="14"/>
            </w:rPr>
            <w:t>Urząd Miejski w Wyszkowie, Aleja Róż 2, 07-200 Wyszków</w:t>
          </w:r>
        </w:p>
        <w:p w:rsidR="00E1350B" w:rsidRPr="00E1350B" w:rsidRDefault="00F97802" w:rsidP="00E1350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 w:rsidRPr="00A1274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Wydział </w:t>
          </w:r>
          <w:r w:rsidR="001C1F44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Rozwoju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/   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>Naczelnik Wydział</w:t>
          </w:r>
          <w:r w:rsidR="00BE1153">
            <w:rPr>
              <w:rFonts w:ascii="Bookman Old Style" w:hAnsi="Bookman Old Style"/>
              <w:color w:val="365F91" w:themeColor="accent1" w:themeShade="BF"/>
              <w:sz w:val="14"/>
            </w:rPr>
            <w:t>u: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</w:t>
          </w:r>
          <w:r w:rsidR="0018355F">
            <w:rPr>
              <w:rFonts w:ascii="Bookman Old Style" w:eastAsia="Calibri" w:hAnsi="Bookman Old Style" w:cs="Times New Roman"/>
              <w:noProof/>
              <w:color w:val="365F91" w:themeColor="accent1" w:themeShade="BF"/>
              <w:sz w:val="14"/>
              <w:szCs w:val="16"/>
              <w:lang w:eastAsia="pl-PL"/>
            </w:rPr>
            <w:drawing>
              <wp:inline distT="0" distB="0" distL="0" distR="0" wp14:anchorId="1390D5BF" wp14:editId="3664B7FC">
                <wp:extent cx="52745" cy="71252"/>
                <wp:effectExtent l="0" t="0" r="4445" b="5080"/>
                <wp:docPr id="15" name="Obraz 15" descr="C:\Users\sdeptula\AppData\Local\Microsoft\Windows\Temporary Internet Files\Content.IE5\K9G0IVOV\icon-157358_960_72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deptula\AppData\Local\Microsoft\Windows\Temporary Internet Files\Content.IE5\K9G0IVOV\icon-157358_960_72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25" cy="96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743-77-42</w:t>
          </w:r>
        </w:p>
        <w:p w:rsidR="00E1350B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Referat ds. zamówień publicznych</w:t>
          </w:r>
        </w:p>
        <w:p w:rsidR="005B7781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Kierownik Referatu</w:t>
          </w:r>
          <w:r w:rsidR="00BE1153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t xml:space="preserve"> </w:t>
          </w:r>
          <w:r w:rsidR="005B7781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drawing>
              <wp:inline distT="0" distB="0" distL="0" distR="0" wp14:anchorId="50F30FD8" wp14:editId="17B3AE62">
                <wp:extent cx="54610" cy="73025"/>
                <wp:effectExtent l="0" t="0" r="2540" b="317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" cy="7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</w:t>
          </w:r>
          <w:r>
            <w:rPr>
              <w:rFonts w:ascii="Bookman Old Style" w:hAnsi="Bookman Old Style"/>
              <w:color w:val="365F91" w:themeColor="accent1" w:themeShade="BF"/>
              <w:sz w:val="14"/>
            </w:rPr>
            <w:t>18</w:t>
          </w:r>
        </w:p>
        <w:p w:rsidR="00AD257F" w:rsidRPr="00E1350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E1350B">
            <w:rPr>
              <w:rFonts w:ascii="Bookman Old Style" w:hAnsi="Bookman Old Style"/>
              <w:color w:val="365F91" w:themeColor="accent1" w:themeShade="BF"/>
              <w:sz w:val="14"/>
            </w:rPr>
            <w:t>www.wyszkow.pl</w:t>
          </w:r>
        </w:p>
        <w:p w:rsidR="00AD257F" w:rsidRPr="00E1350B" w:rsidRDefault="00AD257F" w:rsidP="00E1350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color w:val="C00000"/>
              <w:sz w:val="14"/>
              <w:szCs w:val="16"/>
              <w:u w:val="single"/>
            </w:rPr>
          </w:pPr>
        </w:p>
        <w:p w:rsidR="00AD257F" w:rsidRPr="00E1350B" w:rsidRDefault="00AD257F" w:rsidP="00E1350B">
          <w:pPr>
            <w:pStyle w:val="Bezodstpw"/>
            <w:jc w:val="center"/>
            <w:rPr>
              <w:rFonts w:asciiTheme="majorHAnsi" w:eastAsiaTheme="majorEastAsia" w:hAnsiTheme="majorHAnsi" w:cstheme="majorBidi"/>
              <w:sz w:val="14"/>
            </w:rPr>
          </w:pPr>
        </w:p>
      </w:tc>
      <w:tc>
        <w:tcPr>
          <w:tcW w:w="1621" w:type="pct"/>
          <w:tcBorders>
            <w:bottom w:val="single" w:sz="4" w:space="0" w:color="4F81BD" w:themeColor="accent1"/>
          </w:tcBorders>
        </w:tcPr>
        <w:p w:rsidR="00AD257F" w:rsidRPr="00E1350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D257F" w:rsidTr="00F97802">
      <w:trPr>
        <w:trHeight w:val="150"/>
      </w:trPr>
      <w:tc>
        <w:tcPr>
          <w:tcW w:w="1404" w:type="pct"/>
          <w:tcBorders>
            <w:top w:val="single" w:sz="4" w:space="0" w:color="4F81BD" w:themeColor="accent1"/>
          </w:tcBorders>
        </w:tcPr>
        <w:p w:rsidR="00A1274B" w:rsidRPr="00E1350B" w:rsidRDefault="00A1274B" w:rsidP="00F97802">
          <w:pPr>
            <w:spacing w:after="0" w:line="240" w:lineRule="auto"/>
            <w:rPr>
              <w:sz w:val="14"/>
            </w:rPr>
          </w:pPr>
        </w:p>
        <w:p w:rsidR="00F97802" w:rsidRPr="00E1350B" w:rsidRDefault="00F97802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F97802" w:rsidRPr="00E1350B" w:rsidRDefault="00F97802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A1274B" w:rsidRPr="00A1274B" w:rsidRDefault="00A1274B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  <w:r w:rsidRPr="00A1274B"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  <w:t>Sprawę prowadzi:</w:t>
          </w:r>
        </w:p>
        <w:p w:rsidR="00A1274B" w:rsidRPr="00A1274B" w:rsidRDefault="00E1350B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 Milewska</w:t>
          </w:r>
        </w:p>
        <w:p w:rsidR="00A1274B" w:rsidRPr="007A7791" w:rsidRDefault="005B7781" w:rsidP="00F97802">
          <w:pPr>
            <w:numPr>
              <w:ilvl w:val="0"/>
              <w:numId w:val="1"/>
            </w:numPr>
            <w:tabs>
              <w:tab w:val="num" w:pos="142"/>
            </w:tabs>
            <w:spacing w:after="0" w:line="240" w:lineRule="auto"/>
            <w:ind w:hanging="720"/>
            <w:contextualSpacing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(29) 743-77-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18</w:t>
          </w:r>
          <w:r w:rsidR="00A1274B" w:rsidRPr="007A7791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ab/>
          </w:r>
        </w:p>
        <w:p w:rsidR="00AD257F" w:rsidRPr="00A1274B" w:rsidRDefault="00A1274B" w:rsidP="00E1350B">
          <w:pPr>
            <w:rPr>
              <w:sz w:val="20"/>
            </w:rPr>
          </w:pPr>
          <w:r w:rsidRPr="00A1274B">
            <w:rPr>
              <w:noProof/>
              <w:sz w:val="20"/>
              <w:lang w:eastAsia="pl-PL"/>
            </w:rPr>
            <w:drawing>
              <wp:inline distT="0" distB="0" distL="0" distR="0" wp14:anchorId="6335A211" wp14:editId="1B97566C">
                <wp:extent cx="119380" cy="71755"/>
                <wp:effectExtent l="0" t="0" r="0" b="4445"/>
                <wp:docPr id="14" name="Obraz 14" descr="C:\Users\sdeptula\AppData\Local\Microsoft\Windows\Temporary Internet Files\Content.IE5\3NSPQCS5\mail-297139_64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sdeptula\AppData\Local\Microsoft\Windows\Temporary Internet Files\Content.IE5\3NSPQCS5\mail-297139_64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355F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 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beata.milewska</w:t>
          </w:r>
          <w:r w:rsidRP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@wyszkow.pl</w:t>
          </w:r>
        </w:p>
      </w:tc>
      <w:tc>
        <w:tcPr>
          <w:tcW w:w="1975" w:type="pct"/>
          <w:vMerge/>
        </w:tcPr>
        <w:p w:rsidR="00AD257F" w:rsidRPr="00A1274B" w:rsidRDefault="00AD257F" w:rsidP="00F97802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621" w:type="pct"/>
          <w:tcBorders>
            <w:top w:val="single" w:sz="4" w:space="0" w:color="4F81BD" w:themeColor="accent1"/>
          </w:tcBorders>
        </w:tcPr>
        <w:p w:rsidR="002F7F8E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</w:p>
        <w:p w:rsidR="00AD257F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drawing>
              <wp:inline distT="0" distB="0" distL="0" distR="0" wp14:anchorId="17DB2476" wp14:editId="4D127152">
                <wp:extent cx="739472" cy="739472"/>
                <wp:effectExtent l="0" t="0" r="381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80" cy="73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257F" w:rsidRDefault="00AD257F" w:rsidP="00734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63" w:rsidRDefault="00E13063" w:rsidP="00AD257F">
      <w:pPr>
        <w:spacing w:after="0" w:line="240" w:lineRule="auto"/>
      </w:pPr>
      <w:r>
        <w:separator/>
      </w:r>
    </w:p>
  </w:footnote>
  <w:footnote w:type="continuationSeparator" w:id="0">
    <w:p w:rsidR="00E13063" w:rsidRDefault="00E13063" w:rsidP="00AD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9pt;height:540.75pt;visibility:visible;mso-wrap-style:square" o:bullet="t">
        <v:imagedata r:id="rId1" o:title="icon-157358_960_720[1]"/>
      </v:shape>
    </w:pict>
  </w:numPicBullet>
  <w:numPicBullet w:numPicBulletId="1">
    <w:pict>
      <v:shape id="_x0000_i1027" type="#_x0000_t75" style="width:480pt;height:277.5pt;visibility:visible;mso-wrap-style:square" o:bullet="t">
        <v:imagedata r:id="rId2" o:title="mail-297139_640[1]"/>
      </v:shape>
    </w:pict>
  </w:numPicBullet>
  <w:abstractNum w:abstractNumId="0">
    <w:nsid w:val="2C5C13ED"/>
    <w:multiLevelType w:val="hybridMultilevel"/>
    <w:tmpl w:val="C9D8D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771BC"/>
    <w:multiLevelType w:val="hybridMultilevel"/>
    <w:tmpl w:val="8FF8B1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62B02"/>
    <w:multiLevelType w:val="hybridMultilevel"/>
    <w:tmpl w:val="E1448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37BBD"/>
    <w:multiLevelType w:val="hybridMultilevel"/>
    <w:tmpl w:val="DF2C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62CC0"/>
    <w:multiLevelType w:val="hybridMultilevel"/>
    <w:tmpl w:val="1DEEA8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273FCB"/>
    <w:multiLevelType w:val="hybridMultilevel"/>
    <w:tmpl w:val="28C44640"/>
    <w:lvl w:ilvl="0" w:tplc="92DEB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42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A8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06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E8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0A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C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6B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6B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615A8A"/>
    <w:multiLevelType w:val="hybridMultilevel"/>
    <w:tmpl w:val="59CA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473BF"/>
    <w:multiLevelType w:val="hybridMultilevel"/>
    <w:tmpl w:val="C9D8D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C62C7"/>
    <w:multiLevelType w:val="hybridMultilevel"/>
    <w:tmpl w:val="83E44A7C"/>
    <w:lvl w:ilvl="0" w:tplc="81063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7F"/>
    <w:rsid w:val="00011C4B"/>
    <w:rsid w:val="00016CAC"/>
    <w:rsid w:val="00050316"/>
    <w:rsid w:val="00056256"/>
    <w:rsid w:val="00061598"/>
    <w:rsid w:val="0007087F"/>
    <w:rsid w:val="000817A2"/>
    <w:rsid w:val="000D5367"/>
    <w:rsid w:val="0013319B"/>
    <w:rsid w:val="00150C8C"/>
    <w:rsid w:val="0018355F"/>
    <w:rsid w:val="001877AA"/>
    <w:rsid w:val="0019716D"/>
    <w:rsid w:val="001A2B83"/>
    <w:rsid w:val="001B582E"/>
    <w:rsid w:val="001C1F44"/>
    <w:rsid w:val="001C3CDA"/>
    <w:rsid w:val="0022192F"/>
    <w:rsid w:val="00226BC6"/>
    <w:rsid w:val="00267076"/>
    <w:rsid w:val="002B66AB"/>
    <w:rsid w:val="002F5EC4"/>
    <w:rsid w:val="002F7F8E"/>
    <w:rsid w:val="00302588"/>
    <w:rsid w:val="00323CDA"/>
    <w:rsid w:val="0032767A"/>
    <w:rsid w:val="0036335A"/>
    <w:rsid w:val="003C4379"/>
    <w:rsid w:val="003E5862"/>
    <w:rsid w:val="00430062"/>
    <w:rsid w:val="00452C69"/>
    <w:rsid w:val="00452D61"/>
    <w:rsid w:val="00455C7D"/>
    <w:rsid w:val="004B2BA7"/>
    <w:rsid w:val="004C79B8"/>
    <w:rsid w:val="004E3BEC"/>
    <w:rsid w:val="0053752C"/>
    <w:rsid w:val="00571A01"/>
    <w:rsid w:val="005B3FB1"/>
    <w:rsid w:val="005B7781"/>
    <w:rsid w:val="005D31A3"/>
    <w:rsid w:val="006B0E3E"/>
    <w:rsid w:val="00734D83"/>
    <w:rsid w:val="00791ADB"/>
    <w:rsid w:val="007A7791"/>
    <w:rsid w:val="007E09CB"/>
    <w:rsid w:val="007F1F4B"/>
    <w:rsid w:val="007F3D16"/>
    <w:rsid w:val="008001F5"/>
    <w:rsid w:val="0082003E"/>
    <w:rsid w:val="0084123E"/>
    <w:rsid w:val="00844578"/>
    <w:rsid w:val="0085059D"/>
    <w:rsid w:val="00885342"/>
    <w:rsid w:val="008B47C3"/>
    <w:rsid w:val="008B7EE8"/>
    <w:rsid w:val="008C32F5"/>
    <w:rsid w:val="008C78A9"/>
    <w:rsid w:val="008D73B0"/>
    <w:rsid w:val="0092575A"/>
    <w:rsid w:val="009665A8"/>
    <w:rsid w:val="00980311"/>
    <w:rsid w:val="00A07295"/>
    <w:rsid w:val="00A1274B"/>
    <w:rsid w:val="00A3658F"/>
    <w:rsid w:val="00A460AA"/>
    <w:rsid w:val="00A52965"/>
    <w:rsid w:val="00AB3A71"/>
    <w:rsid w:val="00AB75F9"/>
    <w:rsid w:val="00AB760B"/>
    <w:rsid w:val="00AD257F"/>
    <w:rsid w:val="00AD4DBF"/>
    <w:rsid w:val="00AD5FE0"/>
    <w:rsid w:val="00B63B1A"/>
    <w:rsid w:val="00B80FD3"/>
    <w:rsid w:val="00BB491E"/>
    <w:rsid w:val="00BD4E05"/>
    <w:rsid w:val="00BD7B5B"/>
    <w:rsid w:val="00BE1153"/>
    <w:rsid w:val="00BF0EA4"/>
    <w:rsid w:val="00C118AF"/>
    <w:rsid w:val="00C21BA1"/>
    <w:rsid w:val="00C22A82"/>
    <w:rsid w:val="00C4315A"/>
    <w:rsid w:val="00C774EA"/>
    <w:rsid w:val="00C84FC3"/>
    <w:rsid w:val="00C9378D"/>
    <w:rsid w:val="00D471B5"/>
    <w:rsid w:val="00D6012F"/>
    <w:rsid w:val="00DC77F9"/>
    <w:rsid w:val="00DF3D90"/>
    <w:rsid w:val="00E039D9"/>
    <w:rsid w:val="00E13063"/>
    <w:rsid w:val="00E1350B"/>
    <w:rsid w:val="00E172CE"/>
    <w:rsid w:val="00E4383A"/>
    <w:rsid w:val="00E81BDA"/>
    <w:rsid w:val="00ED2DE2"/>
    <w:rsid w:val="00F57269"/>
    <w:rsid w:val="00F75088"/>
    <w:rsid w:val="00F85DCA"/>
    <w:rsid w:val="00F86113"/>
    <w:rsid w:val="00F91465"/>
    <w:rsid w:val="00F97802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rsid w:val="00183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rsid w:val="00183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F457BC-DD85-405F-8616-295E48CA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Deptula</dc:creator>
  <cp:lastModifiedBy>Beata Milewska</cp:lastModifiedBy>
  <cp:revision>4</cp:revision>
  <cp:lastPrinted>2019-06-28T11:21:00Z</cp:lastPrinted>
  <dcterms:created xsi:type="dcterms:W3CDTF">2019-06-28T10:33:00Z</dcterms:created>
  <dcterms:modified xsi:type="dcterms:W3CDTF">2019-07-05T13:44:00Z</dcterms:modified>
</cp:coreProperties>
</file>