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F4" w:rsidRPr="00DE76D4" w:rsidRDefault="00874BF4" w:rsidP="00874BF4">
      <w:pPr>
        <w:suppressAutoHyphens/>
        <w:spacing w:after="0" w:line="240" w:lineRule="auto"/>
        <w:ind w:right="-1418"/>
        <w:rPr>
          <w:rFonts w:ascii="Tahoma" w:eastAsia="Times New Roman" w:hAnsi="Tahoma" w:cs="Tahoma"/>
          <w:sz w:val="20"/>
          <w:szCs w:val="20"/>
          <w:lang w:eastAsia="ar-SA"/>
        </w:rPr>
      </w:pPr>
    </w:p>
    <w:p w:rsidR="00874BF4" w:rsidRPr="00DE76D4" w:rsidRDefault="00874BF4" w:rsidP="00874BF4">
      <w:pPr>
        <w:suppressAutoHyphens/>
        <w:spacing w:after="0" w:line="240" w:lineRule="auto"/>
        <w:ind w:right="-1418"/>
        <w:rPr>
          <w:rFonts w:ascii="Tahoma" w:eastAsia="Times New Roman" w:hAnsi="Tahoma" w:cs="Tahoma"/>
          <w:sz w:val="20"/>
          <w:szCs w:val="20"/>
          <w:lang w:eastAsia="ar-SA"/>
        </w:rPr>
      </w:pPr>
      <w:r w:rsidRPr="00DE76D4">
        <w:rPr>
          <w:rFonts w:ascii="Tahoma" w:eastAsia="Times New Roman" w:hAnsi="Tahoma" w:cs="Tahoma"/>
          <w:sz w:val="20"/>
          <w:szCs w:val="20"/>
          <w:lang w:eastAsia="ar-SA"/>
        </w:rPr>
        <w:t>Zamawiający:</w:t>
      </w:r>
    </w:p>
    <w:p w:rsidR="00874BF4" w:rsidRPr="00DE76D4" w:rsidRDefault="00874BF4" w:rsidP="00874BF4">
      <w:pPr>
        <w:suppressAutoHyphens/>
        <w:spacing w:after="0" w:line="240" w:lineRule="auto"/>
        <w:ind w:right="-1418"/>
        <w:rPr>
          <w:rFonts w:ascii="Tahoma" w:eastAsia="Times New Roman" w:hAnsi="Tahoma" w:cs="Tahoma"/>
          <w:b/>
          <w:bCs/>
          <w:sz w:val="20"/>
          <w:szCs w:val="20"/>
          <w:lang w:eastAsia="ar-SA"/>
        </w:rPr>
      </w:pPr>
      <w:r w:rsidRPr="00DE76D4">
        <w:rPr>
          <w:rFonts w:ascii="Tahoma" w:eastAsia="Times New Roman" w:hAnsi="Tahoma" w:cs="Tahoma"/>
          <w:b/>
          <w:bCs/>
          <w:sz w:val="20"/>
          <w:szCs w:val="20"/>
          <w:lang w:eastAsia="ar-SA"/>
        </w:rPr>
        <w:t>Gmina Wyszków</w:t>
      </w:r>
    </w:p>
    <w:p w:rsidR="00874BF4" w:rsidRPr="00DE76D4" w:rsidRDefault="00874BF4" w:rsidP="00874BF4">
      <w:pPr>
        <w:spacing w:after="60"/>
        <w:outlineLvl w:val="1"/>
        <w:rPr>
          <w:rFonts w:ascii="Tahoma" w:eastAsia="Calibri" w:hAnsi="Tahoma" w:cs="Tahoma"/>
          <w:b/>
          <w:sz w:val="20"/>
          <w:szCs w:val="20"/>
        </w:rPr>
      </w:pPr>
      <w:r w:rsidRPr="00DE76D4">
        <w:rPr>
          <w:rFonts w:ascii="Tahoma" w:eastAsia="Calibri" w:hAnsi="Tahoma" w:cs="Tahoma"/>
          <w:sz w:val="20"/>
          <w:szCs w:val="20"/>
        </w:rPr>
        <w:t xml:space="preserve">reprezentowana przez </w:t>
      </w:r>
      <w:r w:rsidRPr="00DE76D4">
        <w:rPr>
          <w:rFonts w:ascii="Tahoma" w:eastAsia="Calibri" w:hAnsi="Tahoma" w:cs="Tahoma"/>
          <w:b/>
          <w:sz w:val="20"/>
          <w:szCs w:val="20"/>
        </w:rPr>
        <w:t>Burmistrza Wyszkowa</w:t>
      </w:r>
    </w:p>
    <w:p w:rsidR="00874BF4" w:rsidRPr="00DE76D4" w:rsidRDefault="00874BF4" w:rsidP="00874BF4">
      <w:pPr>
        <w:spacing w:after="60"/>
        <w:outlineLvl w:val="1"/>
        <w:rPr>
          <w:rFonts w:ascii="Tahoma" w:eastAsia="Calibri" w:hAnsi="Tahoma" w:cs="Tahoma"/>
          <w:b/>
          <w:sz w:val="20"/>
          <w:szCs w:val="20"/>
        </w:rPr>
      </w:pPr>
    </w:p>
    <w:p w:rsidR="00874BF4" w:rsidRPr="00DE76D4" w:rsidRDefault="00874BF4" w:rsidP="00874BF4">
      <w:pPr>
        <w:spacing w:after="60"/>
        <w:outlineLvl w:val="1"/>
        <w:rPr>
          <w:rFonts w:ascii="Tahoma" w:eastAsia="Calibri" w:hAnsi="Tahoma" w:cs="Tahoma"/>
          <w:b/>
          <w:sz w:val="20"/>
          <w:szCs w:val="20"/>
        </w:rPr>
      </w:pPr>
    </w:p>
    <w:p w:rsidR="00874BF4" w:rsidRPr="00DE76D4" w:rsidRDefault="00874BF4" w:rsidP="00874BF4">
      <w:pPr>
        <w:spacing w:after="60"/>
        <w:outlineLvl w:val="1"/>
        <w:rPr>
          <w:rFonts w:ascii="Tahoma" w:eastAsia="Calibri" w:hAnsi="Tahoma" w:cs="Tahoma"/>
          <w:sz w:val="20"/>
          <w:szCs w:val="20"/>
        </w:rPr>
      </w:pPr>
    </w:p>
    <w:p w:rsidR="00874BF4" w:rsidRPr="00DE76D4" w:rsidRDefault="00874BF4" w:rsidP="00874BF4">
      <w:pPr>
        <w:spacing w:after="60"/>
        <w:outlineLvl w:val="1"/>
        <w:rPr>
          <w:rFonts w:ascii="Tahoma" w:eastAsia="Calibri" w:hAnsi="Tahoma" w:cs="Tahoma"/>
          <w:b/>
          <w:sz w:val="20"/>
          <w:szCs w:val="20"/>
          <w:u w:val="single"/>
        </w:rPr>
      </w:pPr>
    </w:p>
    <w:p w:rsidR="00874BF4" w:rsidRPr="00EB3220" w:rsidRDefault="00874BF4" w:rsidP="00874BF4">
      <w:pPr>
        <w:suppressAutoHyphens/>
        <w:spacing w:after="0" w:line="240" w:lineRule="auto"/>
        <w:ind w:right="-3"/>
        <w:jc w:val="center"/>
        <w:rPr>
          <w:rFonts w:ascii="Tahoma" w:eastAsia="Times New Roman" w:hAnsi="Tahoma" w:cs="Tahoma"/>
          <w:b/>
          <w:sz w:val="24"/>
          <w:szCs w:val="24"/>
          <w:lang w:eastAsia="ar-SA"/>
        </w:rPr>
      </w:pPr>
      <w:r w:rsidRPr="00EB3220">
        <w:rPr>
          <w:rFonts w:ascii="Tahoma" w:eastAsia="Times New Roman" w:hAnsi="Tahoma" w:cs="Tahoma"/>
          <w:b/>
          <w:sz w:val="24"/>
          <w:szCs w:val="24"/>
          <w:lang w:eastAsia="ar-SA"/>
        </w:rPr>
        <w:t>SPECYFIKACJA   ISTOTNYCH  WARUNKÓW   ZAMÓWIENIA</w:t>
      </w:r>
    </w:p>
    <w:p w:rsidR="00874BF4" w:rsidRPr="00DE76D4" w:rsidRDefault="00874BF4" w:rsidP="00874BF4">
      <w:pPr>
        <w:tabs>
          <w:tab w:val="left" w:pos="1440"/>
        </w:tabs>
        <w:spacing w:after="0" w:line="240" w:lineRule="auto"/>
        <w:jc w:val="both"/>
        <w:outlineLvl w:val="1"/>
        <w:rPr>
          <w:rFonts w:ascii="Tahoma" w:eastAsia="Calibri" w:hAnsi="Tahoma" w:cs="Tahoma"/>
          <w:sz w:val="20"/>
          <w:szCs w:val="20"/>
        </w:rPr>
      </w:pPr>
    </w:p>
    <w:p w:rsidR="00874BF4" w:rsidRPr="003745FE" w:rsidRDefault="00874BF4" w:rsidP="00874BF4">
      <w:pPr>
        <w:tabs>
          <w:tab w:val="left" w:pos="1440"/>
        </w:tabs>
        <w:spacing w:after="0" w:line="240" w:lineRule="auto"/>
        <w:jc w:val="both"/>
        <w:outlineLvl w:val="1"/>
        <w:rPr>
          <w:rFonts w:ascii="Tahoma" w:eastAsia="Calibri" w:hAnsi="Tahoma" w:cs="Tahoma"/>
          <w:color w:val="FF0000"/>
          <w:sz w:val="28"/>
          <w:szCs w:val="28"/>
        </w:rPr>
      </w:pPr>
    </w:p>
    <w:p w:rsidR="00874BF4" w:rsidRDefault="00874BF4" w:rsidP="00874BF4">
      <w:pPr>
        <w:spacing w:after="0" w:line="360" w:lineRule="auto"/>
        <w:ind w:hanging="426"/>
        <w:jc w:val="center"/>
        <w:rPr>
          <w:rFonts w:ascii="Tahoma" w:eastAsia="Calibri" w:hAnsi="Tahoma" w:cs="Tahoma"/>
          <w:b/>
          <w:bCs/>
          <w:i/>
          <w:sz w:val="24"/>
          <w:szCs w:val="24"/>
        </w:rPr>
      </w:pPr>
      <w:r w:rsidRPr="00E10BD4">
        <w:rPr>
          <w:rFonts w:ascii="Tahoma" w:eastAsia="Calibri" w:hAnsi="Tahoma" w:cs="Tahoma"/>
          <w:b/>
          <w:bCs/>
          <w:i/>
          <w:sz w:val="24"/>
          <w:szCs w:val="24"/>
        </w:rPr>
        <w:t>„</w:t>
      </w:r>
      <w:r>
        <w:rPr>
          <w:rFonts w:ascii="Tahoma" w:eastAsia="Calibri" w:hAnsi="Tahoma" w:cs="Tahoma"/>
          <w:b/>
          <w:bCs/>
          <w:i/>
          <w:sz w:val="24"/>
          <w:szCs w:val="24"/>
        </w:rPr>
        <w:t xml:space="preserve">Budowa boiska o nawierzchni żwirowej utwardzonej </w:t>
      </w:r>
    </w:p>
    <w:p w:rsidR="00874BF4" w:rsidRPr="00E10BD4" w:rsidRDefault="00874BF4" w:rsidP="00874BF4">
      <w:pPr>
        <w:spacing w:after="0" w:line="360" w:lineRule="auto"/>
        <w:ind w:hanging="426"/>
        <w:jc w:val="center"/>
        <w:rPr>
          <w:rFonts w:ascii="Tahoma" w:eastAsia="Calibri" w:hAnsi="Tahoma" w:cs="Tahoma"/>
          <w:b/>
          <w:bCs/>
          <w:i/>
          <w:sz w:val="24"/>
          <w:szCs w:val="24"/>
        </w:rPr>
      </w:pPr>
      <w:r>
        <w:rPr>
          <w:rFonts w:ascii="Tahoma" w:eastAsia="Calibri" w:hAnsi="Tahoma" w:cs="Tahoma"/>
          <w:b/>
          <w:bCs/>
          <w:i/>
          <w:sz w:val="24"/>
          <w:szCs w:val="24"/>
        </w:rPr>
        <w:t>w Parku Kar</w:t>
      </w:r>
      <w:r w:rsidR="00286164">
        <w:rPr>
          <w:rFonts w:ascii="Tahoma" w:eastAsia="Calibri" w:hAnsi="Tahoma" w:cs="Tahoma"/>
          <w:b/>
          <w:bCs/>
          <w:i/>
          <w:sz w:val="24"/>
          <w:szCs w:val="24"/>
        </w:rPr>
        <w:t>ola Ferdynanda Wazy w Wyszkowie</w:t>
      </w:r>
      <w:r>
        <w:rPr>
          <w:rFonts w:ascii="Tahoma" w:eastAsia="Calibri" w:hAnsi="Tahoma" w:cs="Tahoma"/>
          <w:b/>
          <w:bCs/>
          <w:i/>
          <w:sz w:val="24"/>
          <w:szCs w:val="24"/>
        </w:rPr>
        <w:t>”</w:t>
      </w:r>
    </w:p>
    <w:p w:rsidR="00874BF4" w:rsidRPr="00E10BD4" w:rsidRDefault="00874BF4" w:rsidP="00874BF4">
      <w:pPr>
        <w:spacing w:after="0" w:line="360" w:lineRule="auto"/>
        <w:jc w:val="center"/>
        <w:rPr>
          <w:rFonts w:ascii="Tahoma" w:eastAsia="Calibri" w:hAnsi="Tahoma" w:cs="Tahoma"/>
          <w:bCs/>
          <w:i/>
          <w:sz w:val="24"/>
          <w:szCs w:val="24"/>
        </w:rPr>
      </w:pPr>
      <w:r w:rsidRPr="00E10BD4">
        <w:rPr>
          <w:rFonts w:ascii="Tahoma" w:eastAsia="Calibri" w:hAnsi="Tahoma" w:cs="Tahoma"/>
          <w:bCs/>
          <w:i/>
          <w:sz w:val="24"/>
          <w:szCs w:val="24"/>
        </w:rPr>
        <w:t>w ramach zadania</w:t>
      </w:r>
    </w:p>
    <w:p w:rsidR="00874BF4" w:rsidRDefault="00874BF4" w:rsidP="00874BF4">
      <w:pPr>
        <w:spacing w:after="0" w:line="360" w:lineRule="auto"/>
        <w:ind w:right="-426" w:hanging="426"/>
        <w:jc w:val="center"/>
        <w:rPr>
          <w:rFonts w:ascii="Tahoma" w:eastAsia="Calibri" w:hAnsi="Tahoma" w:cs="Tahoma"/>
          <w:b/>
          <w:bCs/>
          <w:i/>
          <w:sz w:val="24"/>
          <w:szCs w:val="24"/>
        </w:rPr>
      </w:pPr>
      <w:r w:rsidRPr="00E10BD4">
        <w:rPr>
          <w:rFonts w:ascii="Tahoma" w:eastAsia="Calibri" w:hAnsi="Tahoma" w:cs="Tahoma"/>
          <w:b/>
          <w:bCs/>
          <w:i/>
          <w:sz w:val="24"/>
          <w:szCs w:val="24"/>
        </w:rPr>
        <w:t>„Poprawa jakości środowiska miejskiego</w:t>
      </w:r>
    </w:p>
    <w:p w:rsidR="00874BF4" w:rsidRPr="00E10BD4" w:rsidRDefault="00874BF4" w:rsidP="00874BF4">
      <w:pPr>
        <w:spacing w:after="0" w:line="360" w:lineRule="auto"/>
        <w:ind w:right="-426" w:hanging="426"/>
        <w:jc w:val="center"/>
        <w:rPr>
          <w:rFonts w:ascii="Tahoma" w:eastAsia="Calibri" w:hAnsi="Tahoma" w:cs="Tahoma"/>
          <w:b/>
          <w:bCs/>
          <w:i/>
          <w:sz w:val="24"/>
          <w:szCs w:val="24"/>
        </w:rPr>
      </w:pPr>
      <w:r w:rsidRPr="00E10BD4">
        <w:rPr>
          <w:rFonts w:ascii="Tahoma" w:eastAsia="Calibri" w:hAnsi="Tahoma" w:cs="Tahoma"/>
          <w:b/>
          <w:bCs/>
          <w:i/>
          <w:sz w:val="24"/>
          <w:szCs w:val="24"/>
        </w:rPr>
        <w:t>poprzez stworzenie terenów zieleni w Wyszkowie”</w:t>
      </w:r>
      <w:r w:rsidR="00286164">
        <w:rPr>
          <w:rFonts w:ascii="Tahoma" w:eastAsia="Calibri" w:hAnsi="Tahoma" w:cs="Tahoma"/>
          <w:b/>
          <w:bCs/>
          <w:i/>
          <w:sz w:val="24"/>
          <w:szCs w:val="24"/>
        </w:rPr>
        <w:t xml:space="preserve"> (</w:t>
      </w:r>
      <w:r w:rsidR="00501616">
        <w:rPr>
          <w:rFonts w:ascii="Tahoma" w:eastAsia="Calibri" w:hAnsi="Tahoma" w:cs="Tahoma"/>
          <w:b/>
          <w:bCs/>
          <w:i/>
          <w:sz w:val="24"/>
          <w:szCs w:val="24"/>
        </w:rPr>
        <w:t>4</w:t>
      </w:r>
      <w:r w:rsidR="00286164">
        <w:rPr>
          <w:rFonts w:ascii="Tahoma" w:eastAsia="Calibri" w:hAnsi="Tahoma" w:cs="Tahoma"/>
          <w:b/>
          <w:bCs/>
          <w:i/>
          <w:sz w:val="24"/>
          <w:szCs w:val="24"/>
        </w:rPr>
        <w:t>)</w:t>
      </w:r>
    </w:p>
    <w:p w:rsidR="00874BF4" w:rsidRPr="00045FCD" w:rsidRDefault="00874BF4" w:rsidP="00874BF4">
      <w:pPr>
        <w:tabs>
          <w:tab w:val="left" w:pos="540"/>
        </w:tabs>
        <w:suppressAutoHyphens/>
        <w:spacing w:after="0"/>
        <w:rPr>
          <w:rFonts w:ascii="Tahoma" w:eastAsia="Calibri" w:hAnsi="Tahoma" w:cs="Tahoma"/>
          <w:i/>
          <w:sz w:val="28"/>
          <w:szCs w:val="28"/>
        </w:rPr>
      </w:pPr>
    </w:p>
    <w:p w:rsidR="00874BF4" w:rsidRDefault="00874BF4" w:rsidP="00874BF4">
      <w:pPr>
        <w:spacing w:after="0" w:line="240" w:lineRule="auto"/>
        <w:jc w:val="both"/>
        <w:rPr>
          <w:rFonts w:ascii="Tahoma" w:eastAsia="Calibri" w:hAnsi="Tahoma" w:cs="Tahoma"/>
          <w:i/>
          <w:sz w:val="20"/>
          <w:szCs w:val="20"/>
        </w:rPr>
      </w:pPr>
      <w:r w:rsidRPr="00857415">
        <w:rPr>
          <w:rFonts w:ascii="Tahoma" w:eastAsia="Calibri" w:hAnsi="Tahoma" w:cs="Tahoma"/>
          <w:i/>
          <w:sz w:val="20"/>
          <w:szCs w:val="20"/>
        </w:rPr>
        <w:t xml:space="preserve">CPV  </w:t>
      </w:r>
      <w:r w:rsidRPr="00D97571">
        <w:rPr>
          <w:rFonts w:ascii="Tahoma" w:eastAsia="Calibri" w:hAnsi="Tahoma" w:cs="Tahoma"/>
          <w:i/>
          <w:color w:val="FF0000"/>
          <w:sz w:val="20"/>
          <w:szCs w:val="20"/>
        </w:rPr>
        <w:t xml:space="preserve"> </w:t>
      </w:r>
      <w:r>
        <w:rPr>
          <w:rFonts w:ascii="Tahoma" w:eastAsia="Calibri" w:hAnsi="Tahoma" w:cs="Tahoma"/>
          <w:i/>
          <w:sz w:val="20"/>
          <w:szCs w:val="20"/>
        </w:rPr>
        <w:t xml:space="preserve">            </w:t>
      </w:r>
    </w:p>
    <w:p w:rsidR="00E21690" w:rsidRDefault="00E21690" w:rsidP="00874BF4">
      <w:pPr>
        <w:spacing w:after="0" w:line="240" w:lineRule="auto"/>
        <w:jc w:val="both"/>
        <w:rPr>
          <w:rFonts w:ascii="Tahoma" w:eastAsia="Calibri" w:hAnsi="Tahoma" w:cs="Tahoma"/>
          <w:i/>
          <w:sz w:val="20"/>
          <w:szCs w:val="20"/>
        </w:rPr>
      </w:pPr>
      <w:r>
        <w:rPr>
          <w:rFonts w:ascii="Tahoma" w:eastAsia="Calibri" w:hAnsi="Tahoma" w:cs="Tahoma"/>
          <w:i/>
          <w:sz w:val="20"/>
          <w:szCs w:val="20"/>
        </w:rPr>
        <w:t xml:space="preserve">                    45233250-6  - nawierzchnia boiska</w:t>
      </w:r>
    </w:p>
    <w:p w:rsidR="00E21690" w:rsidRDefault="00E21690" w:rsidP="00874BF4">
      <w:pPr>
        <w:spacing w:after="0" w:line="240" w:lineRule="auto"/>
        <w:jc w:val="both"/>
        <w:rPr>
          <w:rFonts w:ascii="Tahoma" w:eastAsia="Calibri" w:hAnsi="Tahoma" w:cs="Tahoma"/>
          <w:i/>
          <w:sz w:val="20"/>
          <w:szCs w:val="20"/>
        </w:rPr>
      </w:pPr>
      <w:r>
        <w:rPr>
          <w:rFonts w:ascii="Tahoma" w:eastAsia="Calibri" w:hAnsi="Tahoma" w:cs="Tahoma"/>
          <w:i/>
          <w:sz w:val="20"/>
          <w:szCs w:val="20"/>
        </w:rPr>
        <w:t xml:space="preserve">                    45112711-2  - elementy małej architektury</w:t>
      </w:r>
    </w:p>
    <w:p w:rsidR="00874BF4" w:rsidRDefault="00874BF4" w:rsidP="00874BF4">
      <w:pPr>
        <w:spacing w:after="0" w:line="240" w:lineRule="auto"/>
        <w:jc w:val="both"/>
        <w:rPr>
          <w:rFonts w:ascii="Tahoma" w:eastAsia="Calibri" w:hAnsi="Tahoma" w:cs="Tahoma"/>
          <w:i/>
          <w:sz w:val="20"/>
          <w:szCs w:val="20"/>
        </w:rPr>
      </w:pPr>
      <w:r>
        <w:rPr>
          <w:rFonts w:ascii="Tahoma" w:eastAsia="Calibri" w:hAnsi="Tahoma" w:cs="Tahoma"/>
          <w:i/>
          <w:sz w:val="20"/>
          <w:szCs w:val="20"/>
        </w:rPr>
        <w:t xml:space="preserve">         </w:t>
      </w:r>
    </w:p>
    <w:p w:rsidR="00874BF4" w:rsidRDefault="00874BF4" w:rsidP="00874BF4">
      <w:pPr>
        <w:spacing w:after="0" w:line="240" w:lineRule="auto"/>
        <w:jc w:val="both"/>
        <w:rPr>
          <w:rFonts w:ascii="Tahoma" w:eastAsia="Calibri" w:hAnsi="Tahoma" w:cs="Tahoma"/>
          <w:i/>
          <w:sz w:val="20"/>
          <w:szCs w:val="20"/>
        </w:rPr>
      </w:pPr>
      <w:r>
        <w:rPr>
          <w:rFonts w:ascii="Tahoma" w:eastAsia="Calibri" w:hAnsi="Tahoma" w:cs="Tahoma"/>
          <w:i/>
          <w:sz w:val="20"/>
          <w:szCs w:val="20"/>
        </w:rPr>
        <w:t xml:space="preserve">        </w:t>
      </w:r>
    </w:p>
    <w:p w:rsidR="00874BF4" w:rsidRDefault="00874BF4" w:rsidP="00874BF4">
      <w:pPr>
        <w:spacing w:after="0" w:line="240" w:lineRule="auto"/>
        <w:jc w:val="both"/>
        <w:rPr>
          <w:rFonts w:ascii="Tahoma" w:eastAsia="Calibri" w:hAnsi="Tahoma" w:cs="Tahoma"/>
          <w:i/>
          <w:sz w:val="20"/>
          <w:szCs w:val="20"/>
        </w:rPr>
      </w:pPr>
      <w:r>
        <w:rPr>
          <w:rFonts w:ascii="Tahoma" w:eastAsia="Calibri" w:hAnsi="Tahoma" w:cs="Tahoma"/>
          <w:i/>
          <w:sz w:val="20"/>
          <w:szCs w:val="20"/>
        </w:rPr>
        <w:t xml:space="preserve">          </w:t>
      </w:r>
    </w:p>
    <w:p w:rsidR="00874BF4" w:rsidRPr="007E3A39" w:rsidRDefault="00874BF4" w:rsidP="00874BF4">
      <w:pPr>
        <w:tabs>
          <w:tab w:val="left" w:pos="540"/>
        </w:tabs>
        <w:suppressAutoHyphens/>
        <w:spacing w:after="0" w:line="240" w:lineRule="auto"/>
        <w:rPr>
          <w:rFonts w:asciiTheme="majorHAnsi" w:eastAsia="Calibri" w:hAnsiTheme="majorHAnsi" w:cs="Times New Roman"/>
          <w:i/>
        </w:rPr>
      </w:pPr>
    </w:p>
    <w:p w:rsidR="00874BF4" w:rsidRPr="00DE76D4" w:rsidRDefault="00874BF4" w:rsidP="00874BF4">
      <w:pPr>
        <w:spacing w:after="0" w:line="240" w:lineRule="auto"/>
        <w:jc w:val="both"/>
        <w:rPr>
          <w:rFonts w:ascii="Tahoma" w:eastAsia="Calibri" w:hAnsi="Tahoma" w:cs="Tahoma"/>
          <w:sz w:val="20"/>
          <w:szCs w:val="20"/>
        </w:rPr>
      </w:pPr>
      <w:r w:rsidRPr="00DE76D4">
        <w:rPr>
          <w:rFonts w:ascii="Tahoma" w:eastAsia="Calibri" w:hAnsi="Tahoma" w:cs="Tahoma"/>
          <w:sz w:val="20"/>
          <w:szCs w:val="20"/>
        </w:rPr>
        <w:t>Instrukcje dla wykonawców.</w:t>
      </w:r>
    </w:p>
    <w:p w:rsidR="00874BF4" w:rsidRPr="00DE76D4" w:rsidRDefault="00874BF4" w:rsidP="00874BF4">
      <w:pPr>
        <w:spacing w:after="0" w:line="240" w:lineRule="auto"/>
        <w:jc w:val="both"/>
        <w:rPr>
          <w:rFonts w:ascii="Tahoma" w:eastAsia="Calibri" w:hAnsi="Tahoma" w:cs="Tahoma"/>
          <w:sz w:val="20"/>
          <w:szCs w:val="20"/>
        </w:rPr>
      </w:pPr>
    </w:p>
    <w:p w:rsidR="00874BF4" w:rsidRPr="00DE76D4" w:rsidRDefault="00874BF4" w:rsidP="00874BF4">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 xml:space="preserve">Wzór oferty wraz z formularzami. </w:t>
      </w:r>
    </w:p>
    <w:p w:rsidR="00874BF4" w:rsidRDefault="00874BF4" w:rsidP="00874BF4">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Wzór umowy.</w:t>
      </w:r>
    </w:p>
    <w:p w:rsidR="00874BF4" w:rsidRDefault="00197EDC" w:rsidP="00874BF4">
      <w:pPr>
        <w:numPr>
          <w:ilvl w:val="0"/>
          <w:numId w:val="1"/>
        </w:numPr>
        <w:tabs>
          <w:tab w:val="left" w:pos="700"/>
        </w:tabs>
        <w:suppressAutoHyphens/>
        <w:spacing w:after="0" w:line="260" w:lineRule="atLeast"/>
        <w:ind w:right="-3"/>
        <w:jc w:val="both"/>
        <w:rPr>
          <w:rFonts w:ascii="Tahoma" w:eastAsia="Calibri" w:hAnsi="Tahoma" w:cs="Tahoma"/>
          <w:sz w:val="20"/>
          <w:szCs w:val="20"/>
        </w:rPr>
      </w:pPr>
      <w:r>
        <w:rPr>
          <w:rFonts w:ascii="Tahoma" w:eastAsia="Calibri" w:hAnsi="Tahoma" w:cs="Tahoma"/>
          <w:sz w:val="20"/>
          <w:szCs w:val="20"/>
        </w:rPr>
        <w:t xml:space="preserve"> </w:t>
      </w:r>
      <w:r w:rsidR="00874BF4">
        <w:rPr>
          <w:rFonts w:ascii="Tahoma" w:eastAsia="Calibri" w:hAnsi="Tahoma" w:cs="Tahoma"/>
          <w:sz w:val="20"/>
          <w:szCs w:val="20"/>
        </w:rPr>
        <w:t>Projekt</w:t>
      </w:r>
    </w:p>
    <w:p w:rsidR="00874BF4" w:rsidRDefault="00197EDC" w:rsidP="00874BF4">
      <w:pPr>
        <w:numPr>
          <w:ilvl w:val="0"/>
          <w:numId w:val="1"/>
        </w:numPr>
        <w:tabs>
          <w:tab w:val="left" w:pos="700"/>
        </w:tabs>
        <w:suppressAutoHyphens/>
        <w:spacing w:after="0" w:line="260" w:lineRule="atLeast"/>
        <w:ind w:right="-3"/>
        <w:jc w:val="both"/>
        <w:rPr>
          <w:rFonts w:ascii="Tahoma" w:eastAsia="Calibri" w:hAnsi="Tahoma" w:cs="Tahoma"/>
          <w:sz w:val="20"/>
          <w:szCs w:val="20"/>
        </w:rPr>
      </w:pPr>
      <w:r>
        <w:rPr>
          <w:rFonts w:ascii="Tahoma" w:eastAsia="Calibri" w:hAnsi="Tahoma" w:cs="Tahoma"/>
          <w:sz w:val="20"/>
          <w:szCs w:val="20"/>
        </w:rPr>
        <w:t xml:space="preserve"> </w:t>
      </w:r>
      <w:r w:rsidR="00874BF4">
        <w:rPr>
          <w:rFonts w:ascii="Tahoma" w:eastAsia="Calibri" w:hAnsi="Tahoma" w:cs="Tahoma"/>
          <w:sz w:val="20"/>
          <w:szCs w:val="20"/>
        </w:rPr>
        <w:t>Przedmiary</w:t>
      </w:r>
    </w:p>
    <w:p w:rsidR="00874BF4" w:rsidRPr="00DE76D4" w:rsidRDefault="00874BF4" w:rsidP="00874BF4">
      <w:pPr>
        <w:suppressAutoHyphens/>
        <w:spacing w:after="0" w:line="240" w:lineRule="auto"/>
        <w:ind w:right="-1418"/>
        <w:jc w:val="both"/>
        <w:rPr>
          <w:rFonts w:ascii="Tahoma" w:eastAsia="Times New Roman" w:hAnsi="Tahoma" w:cs="Tahoma"/>
          <w:sz w:val="20"/>
          <w:szCs w:val="20"/>
          <w:lang w:eastAsia="ar-SA"/>
        </w:rPr>
      </w:pPr>
    </w:p>
    <w:p w:rsidR="00874BF4" w:rsidRPr="00DE76D4" w:rsidRDefault="00874BF4" w:rsidP="00874BF4">
      <w:pPr>
        <w:suppressAutoHyphens/>
        <w:spacing w:after="0" w:line="240" w:lineRule="auto"/>
        <w:ind w:right="-1418"/>
        <w:jc w:val="both"/>
        <w:rPr>
          <w:rFonts w:ascii="Tahoma" w:eastAsia="Times New Roman" w:hAnsi="Tahoma" w:cs="Tahoma"/>
          <w:sz w:val="20"/>
          <w:szCs w:val="20"/>
          <w:lang w:eastAsia="ar-SA"/>
        </w:rPr>
      </w:pPr>
    </w:p>
    <w:p w:rsidR="00874BF4" w:rsidRPr="002C3444" w:rsidRDefault="00874BF4" w:rsidP="00D04A4F">
      <w:pPr>
        <w:suppressAutoHyphens/>
        <w:spacing w:after="0" w:line="240" w:lineRule="auto"/>
        <w:ind w:right="-1418"/>
        <w:jc w:val="both"/>
        <w:rPr>
          <w:rFonts w:ascii="Tahoma" w:eastAsia="Times New Roman" w:hAnsi="Tahoma" w:cs="Tahoma"/>
          <w:b/>
          <w:i/>
          <w:sz w:val="20"/>
          <w:szCs w:val="20"/>
          <w:lang w:eastAsia="ar-SA"/>
        </w:rPr>
      </w:pPr>
      <w:r w:rsidRPr="00203F4E">
        <w:rPr>
          <w:rFonts w:ascii="Tahoma" w:eastAsia="Times New Roman" w:hAnsi="Tahoma" w:cs="Tahoma"/>
          <w:i/>
          <w:sz w:val="20"/>
          <w:szCs w:val="20"/>
          <w:lang w:eastAsia="ar-SA"/>
        </w:rPr>
        <w:t xml:space="preserve">                                                                                         Zatwierdzam</w:t>
      </w:r>
      <w:r>
        <w:rPr>
          <w:rFonts w:ascii="Tahoma" w:eastAsia="Times New Roman" w:hAnsi="Tahoma" w:cs="Tahoma"/>
          <w:i/>
          <w:sz w:val="20"/>
          <w:szCs w:val="20"/>
          <w:lang w:eastAsia="ar-SA"/>
        </w:rPr>
        <w:t xml:space="preserve">: </w:t>
      </w:r>
      <w:r w:rsidR="002C3444" w:rsidRPr="002C3444">
        <w:rPr>
          <w:rFonts w:ascii="Tahoma" w:eastAsia="Times New Roman" w:hAnsi="Tahoma" w:cs="Tahoma"/>
          <w:b/>
          <w:i/>
          <w:sz w:val="20"/>
          <w:szCs w:val="20"/>
          <w:lang w:eastAsia="ar-SA"/>
        </w:rPr>
        <w:t>Burmistrz Wyszkowa</w:t>
      </w:r>
    </w:p>
    <w:p w:rsidR="00874BF4" w:rsidRPr="002C3444" w:rsidRDefault="002C3444" w:rsidP="002C3444">
      <w:pPr>
        <w:suppressAutoHyphens/>
        <w:spacing w:after="0" w:line="240" w:lineRule="auto"/>
        <w:ind w:right="-1418"/>
        <w:jc w:val="both"/>
        <w:rPr>
          <w:rFonts w:ascii="Tahoma" w:eastAsia="Times New Roman" w:hAnsi="Tahoma" w:cs="Tahoma"/>
          <w:b/>
          <w:i/>
          <w:sz w:val="20"/>
          <w:szCs w:val="20"/>
          <w:lang w:eastAsia="ar-SA"/>
        </w:rPr>
      </w:pPr>
      <w:r w:rsidRPr="002C3444">
        <w:rPr>
          <w:rFonts w:ascii="Tahoma" w:eastAsia="Times New Roman" w:hAnsi="Tahoma" w:cs="Tahoma"/>
          <w:b/>
          <w:i/>
          <w:sz w:val="20"/>
          <w:szCs w:val="20"/>
          <w:lang w:eastAsia="ar-SA"/>
        </w:rPr>
        <w:t xml:space="preserve">                                                                                                            </w:t>
      </w:r>
      <w:r>
        <w:rPr>
          <w:rFonts w:ascii="Tahoma" w:eastAsia="Times New Roman" w:hAnsi="Tahoma" w:cs="Tahoma"/>
          <w:b/>
          <w:i/>
          <w:sz w:val="20"/>
          <w:szCs w:val="20"/>
          <w:lang w:eastAsia="ar-SA"/>
        </w:rPr>
        <w:t xml:space="preserve">    </w:t>
      </w:r>
      <w:r w:rsidRPr="002C3444">
        <w:rPr>
          <w:rFonts w:ascii="Tahoma" w:eastAsia="Times New Roman" w:hAnsi="Tahoma" w:cs="Tahoma"/>
          <w:b/>
          <w:i/>
          <w:sz w:val="20"/>
          <w:szCs w:val="20"/>
          <w:lang w:eastAsia="ar-SA"/>
        </w:rPr>
        <w:t xml:space="preserve"> Grzegorz Nowosielski</w:t>
      </w:r>
      <w:r w:rsidR="00874BF4" w:rsidRPr="002C3444">
        <w:rPr>
          <w:rFonts w:ascii="Tahoma" w:eastAsia="Times New Roman" w:hAnsi="Tahoma" w:cs="Tahoma"/>
          <w:b/>
          <w:sz w:val="20"/>
          <w:szCs w:val="20"/>
          <w:lang w:eastAsia="ar-SA"/>
        </w:rPr>
        <w:t xml:space="preserve">                                       </w:t>
      </w:r>
    </w:p>
    <w:p w:rsidR="00874BF4" w:rsidRPr="00DE76D4" w:rsidRDefault="00874BF4" w:rsidP="00874BF4">
      <w:pPr>
        <w:suppressAutoHyphens/>
        <w:spacing w:after="0" w:line="240" w:lineRule="auto"/>
        <w:ind w:right="-1418"/>
        <w:jc w:val="center"/>
        <w:rPr>
          <w:rFonts w:ascii="Tahoma" w:eastAsia="Times New Roman" w:hAnsi="Tahoma" w:cs="Tahoma"/>
          <w:i/>
          <w:sz w:val="20"/>
          <w:szCs w:val="20"/>
          <w:lang w:eastAsia="ar-SA"/>
        </w:rPr>
      </w:pPr>
      <w:r>
        <w:rPr>
          <w:rFonts w:ascii="Tahoma" w:eastAsia="Times New Roman" w:hAnsi="Tahoma" w:cs="Tahoma"/>
          <w:i/>
          <w:sz w:val="20"/>
          <w:szCs w:val="20"/>
          <w:lang w:eastAsia="ar-SA"/>
        </w:rPr>
        <w:t xml:space="preserve">                                                                                ……………………………………………</w:t>
      </w:r>
    </w:p>
    <w:p w:rsidR="00874BF4" w:rsidRPr="00922557" w:rsidRDefault="00874BF4" w:rsidP="00874BF4">
      <w:pPr>
        <w:suppressAutoHyphens/>
        <w:spacing w:after="0" w:line="240" w:lineRule="auto"/>
        <w:ind w:right="-1418"/>
        <w:jc w:val="center"/>
        <w:rPr>
          <w:rFonts w:ascii="Tahoma" w:eastAsia="Times New Roman" w:hAnsi="Tahoma" w:cs="Tahoma"/>
          <w:sz w:val="16"/>
          <w:szCs w:val="16"/>
          <w:lang w:eastAsia="ar-SA"/>
        </w:rPr>
      </w:pP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(podpis Za</w:t>
      </w:r>
      <w:r w:rsidRPr="00922557">
        <w:rPr>
          <w:rFonts w:ascii="Tahoma" w:eastAsia="Times New Roman" w:hAnsi="Tahoma" w:cs="Tahoma"/>
          <w:i/>
          <w:sz w:val="16"/>
          <w:szCs w:val="16"/>
          <w:lang w:eastAsia="ar-SA"/>
        </w:rPr>
        <w:t>mawiającego)</w:t>
      </w:r>
    </w:p>
    <w:p w:rsidR="00874BF4" w:rsidRPr="00203F4E" w:rsidRDefault="00874BF4" w:rsidP="00874BF4">
      <w:pPr>
        <w:suppressAutoHyphens/>
        <w:spacing w:after="0" w:line="240" w:lineRule="auto"/>
        <w:ind w:right="-1418"/>
        <w:jc w:val="center"/>
        <w:rPr>
          <w:rFonts w:ascii="Tahoma" w:eastAsia="Times New Roman" w:hAnsi="Tahoma" w:cs="Tahoma"/>
          <w:sz w:val="20"/>
          <w:szCs w:val="20"/>
          <w:lang w:eastAsia="ar-SA"/>
        </w:rPr>
      </w:pPr>
    </w:p>
    <w:p w:rsidR="00874BF4" w:rsidRDefault="00874BF4" w:rsidP="00874BF4">
      <w:pPr>
        <w:tabs>
          <w:tab w:val="left" w:pos="1440"/>
        </w:tabs>
        <w:spacing w:line="360" w:lineRule="auto"/>
        <w:rPr>
          <w:rFonts w:ascii="Tahoma" w:eastAsia="Calibri" w:hAnsi="Tahoma" w:cs="Tahoma"/>
          <w:color w:val="000000"/>
          <w:sz w:val="20"/>
          <w:szCs w:val="20"/>
        </w:rPr>
      </w:pPr>
      <w:r w:rsidRPr="00203F4E">
        <w:rPr>
          <w:rFonts w:ascii="Tahoma" w:eastAsia="Calibri" w:hAnsi="Tahoma" w:cs="Tahoma"/>
          <w:color w:val="000000"/>
          <w:sz w:val="20"/>
          <w:szCs w:val="20"/>
        </w:rPr>
        <w:t xml:space="preserve">Wyszków, dnia </w:t>
      </w:r>
      <w:r w:rsidR="006D56F5">
        <w:rPr>
          <w:rFonts w:ascii="Tahoma" w:eastAsia="Calibri" w:hAnsi="Tahoma" w:cs="Tahoma"/>
          <w:color w:val="000000"/>
          <w:sz w:val="20"/>
          <w:szCs w:val="20"/>
        </w:rPr>
        <w:t>24</w:t>
      </w:r>
      <w:r w:rsidR="00921F6B">
        <w:rPr>
          <w:rFonts w:ascii="Tahoma" w:eastAsia="Calibri" w:hAnsi="Tahoma" w:cs="Tahoma"/>
          <w:color w:val="000000"/>
          <w:sz w:val="20"/>
          <w:szCs w:val="20"/>
        </w:rPr>
        <w:t>-05</w:t>
      </w:r>
      <w:r w:rsidR="00286164">
        <w:rPr>
          <w:rFonts w:ascii="Tahoma" w:eastAsia="Calibri" w:hAnsi="Tahoma" w:cs="Tahoma"/>
          <w:color w:val="000000"/>
          <w:sz w:val="20"/>
          <w:szCs w:val="20"/>
        </w:rPr>
        <w:t>-2019</w:t>
      </w:r>
      <w:r>
        <w:rPr>
          <w:rFonts w:ascii="Tahoma" w:eastAsia="Calibri" w:hAnsi="Tahoma" w:cs="Tahoma"/>
          <w:color w:val="000000"/>
          <w:sz w:val="20"/>
          <w:szCs w:val="20"/>
        </w:rPr>
        <w:t xml:space="preserve"> r.</w:t>
      </w:r>
    </w:p>
    <w:p w:rsidR="00874BF4" w:rsidRDefault="00874BF4" w:rsidP="00874BF4">
      <w:pPr>
        <w:tabs>
          <w:tab w:val="left" w:pos="1440"/>
        </w:tabs>
        <w:spacing w:line="360" w:lineRule="auto"/>
        <w:rPr>
          <w:rFonts w:ascii="Tahoma" w:eastAsia="Calibri" w:hAnsi="Tahoma" w:cs="Tahoma"/>
          <w:color w:val="000000"/>
          <w:sz w:val="20"/>
          <w:szCs w:val="20"/>
        </w:rPr>
      </w:pPr>
    </w:p>
    <w:p w:rsidR="00D04A4F" w:rsidRDefault="00D04A4F" w:rsidP="00874BF4">
      <w:pPr>
        <w:tabs>
          <w:tab w:val="left" w:pos="1440"/>
        </w:tabs>
        <w:spacing w:line="360" w:lineRule="auto"/>
        <w:rPr>
          <w:rFonts w:ascii="Tahoma" w:eastAsia="Calibri" w:hAnsi="Tahoma" w:cs="Tahoma"/>
          <w:color w:val="000000"/>
          <w:sz w:val="20"/>
          <w:szCs w:val="20"/>
        </w:rPr>
      </w:pPr>
    </w:p>
    <w:p w:rsidR="00874BF4" w:rsidRPr="00C758FB" w:rsidRDefault="00874BF4" w:rsidP="00874BF4">
      <w:pPr>
        <w:tabs>
          <w:tab w:val="left" w:pos="1440"/>
        </w:tabs>
        <w:spacing w:line="360" w:lineRule="auto"/>
        <w:rPr>
          <w:rFonts w:ascii="Tahoma" w:eastAsia="Calibri" w:hAnsi="Tahoma" w:cs="Tahoma"/>
          <w:color w:val="000000"/>
          <w:sz w:val="20"/>
          <w:szCs w:val="20"/>
        </w:rPr>
      </w:pPr>
    </w:p>
    <w:p w:rsidR="00874BF4" w:rsidRPr="00DE76D4" w:rsidRDefault="00874BF4" w:rsidP="00874BF4">
      <w:pPr>
        <w:shd w:val="clear" w:color="auto" w:fill="BFBFBF" w:themeFill="background1" w:themeFillShade="BF"/>
        <w:tabs>
          <w:tab w:val="left" w:pos="872"/>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lastRenderedPageBreak/>
        <w:t xml:space="preserve">I. </w:t>
      </w:r>
      <w:r w:rsidRPr="00DE76D4">
        <w:rPr>
          <w:rFonts w:ascii="Tahoma" w:eastAsia="Calibri" w:hAnsi="Tahoma" w:cs="Tahoma"/>
          <w:b/>
          <w:color w:val="000000"/>
          <w:sz w:val="20"/>
          <w:szCs w:val="20"/>
          <w:u w:val="single"/>
        </w:rPr>
        <w:t xml:space="preserve"> Nazwa  i  adres zamawiającego.</w:t>
      </w:r>
    </w:p>
    <w:p w:rsidR="00874BF4" w:rsidRPr="00DE76D4" w:rsidRDefault="00874BF4" w:rsidP="00874BF4">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874BF4" w:rsidRPr="00DE76D4" w:rsidRDefault="00874BF4" w:rsidP="00874BF4">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reprezentowana przez  Burmistrza Wyszkowa</w:t>
      </w:r>
    </w:p>
    <w:p w:rsidR="00874BF4" w:rsidRPr="00DE76D4" w:rsidRDefault="00874BF4" w:rsidP="00874BF4">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 xml:space="preserve">Urząd Miejski, 07-200 Wyszków, ul. Aleja Róż 2, </w:t>
      </w:r>
    </w:p>
    <w:p w:rsidR="00874BF4" w:rsidRPr="007E6CB6" w:rsidRDefault="00874BF4" w:rsidP="00874BF4">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Tel. 029 74 240 20, fax 029 742-42-09</w:t>
      </w:r>
    </w:p>
    <w:p w:rsidR="00874BF4" w:rsidRPr="007E6CB6" w:rsidRDefault="00874BF4" w:rsidP="00874BF4">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REGON 000524938, NIP 762-18-88-505</w:t>
      </w:r>
    </w:p>
    <w:p w:rsidR="00874BF4" w:rsidRPr="00DC2340" w:rsidRDefault="00874BF4" w:rsidP="00874BF4">
      <w:pPr>
        <w:suppressAutoHyphens/>
        <w:spacing w:after="0" w:line="240" w:lineRule="auto"/>
        <w:rPr>
          <w:lang w:val="en-US"/>
        </w:rPr>
      </w:pPr>
      <w:proofErr w:type="spellStart"/>
      <w:r w:rsidRPr="00DE76D4">
        <w:rPr>
          <w:rFonts w:ascii="Tahoma" w:eastAsia="Times New Roman" w:hAnsi="Tahoma" w:cs="Tahoma"/>
          <w:sz w:val="20"/>
          <w:szCs w:val="20"/>
          <w:lang w:val="de-DE" w:eastAsia="ar-SA"/>
        </w:rPr>
        <w:t>adres</w:t>
      </w:r>
      <w:proofErr w:type="spellEnd"/>
      <w:r w:rsidRPr="00DE76D4">
        <w:rPr>
          <w:rFonts w:ascii="Tahoma" w:eastAsia="Times New Roman" w:hAnsi="Tahoma" w:cs="Tahoma"/>
          <w:sz w:val="20"/>
          <w:szCs w:val="20"/>
          <w:lang w:val="de-DE" w:eastAsia="ar-SA"/>
        </w:rPr>
        <w:t xml:space="preserve">  </w:t>
      </w:r>
      <w:proofErr w:type="spellStart"/>
      <w:r w:rsidRPr="00DE76D4">
        <w:rPr>
          <w:rFonts w:ascii="Tahoma" w:eastAsia="Times New Roman" w:hAnsi="Tahoma" w:cs="Tahoma"/>
          <w:sz w:val="20"/>
          <w:szCs w:val="20"/>
          <w:lang w:val="de-DE" w:eastAsia="ar-SA"/>
        </w:rPr>
        <w:t>e-mail</w:t>
      </w:r>
      <w:proofErr w:type="spellEnd"/>
      <w:r w:rsidRPr="00DE76D4">
        <w:rPr>
          <w:rFonts w:ascii="Tahoma" w:eastAsia="Times New Roman" w:hAnsi="Tahoma" w:cs="Tahoma"/>
          <w:sz w:val="20"/>
          <w:szCs w:val="20"/>
          <w:lang w:val="de-DE" w:eastAsia="ar-SA"/>
        </w:rPr>
        <w:t xml:space="preserve">: </w:t>
      </w:r>
      <w:hyperlink r:id="rId9" w:history="1">
        <w:r w:rsidRPr="00DE76D4">
          <w:rPr>
            <w:rFonts w:ascii="Tahoma" w:eastAsia="Calibri" w:hAnsi="Tahoma" w:cs="Tahoma"/>
            <w:color w:val="0000FF"/>
            <w:sz w:val="20"/>
            <w:szCs w:val="20"/>
            <w:u w:val="single"/>
            <w:lang w:val="de-DE" w:eastAsia="ar-SA"/>
          </w:rPr>
          <w:t>gmina@wyszkow.pl</w:t>
        </w:r>
      </w:hyperlink>
      <w:r w:rsidRPr="00DE76D4">
        <w:rPr>
          <w:rFonts w:ascii="Tahoma" w:eastAsia="Times New Roman" w:hAnsi="Tahoma" w:cs="Tahoma"/>
          <w:sz w:val="20"/>
          <w:szCs w:val="20"/>
          <w:lang w:val="de-DE" w:eastAsia="ar-SA"/>
        </w:rPr>
        <w:t xml:space="preserve">, </w:t>
      </w:r>
    </w:p>
    <w:p w:rsidR="00874BF4" w:rsidRPr="00DE76D4" w:rsidRDefault="00874BF4" w:rsidP="00874BF4">
      <w:pPr>
        <w:suppressAutoHyphens/>
        <w:spacing w:after="0" w:line="240" w:lineRule="auto"/>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adres strony internetowej: </w:t>
      </w:r>
      <w:hyperlink r:id="rId10" w:history="1">
        <w:r w:rsidRPr="00DE76D4">
          <w:rPr>
            <w:rFonts w:ascii="Tahoma" w:eastAsia="Calibri" w:hAnsi="Tahoma" w:cs="Tahoma"/>
            <w:color w:val="0000FF"/>
            <w:sz w:val="20"/>
            <w:szCs w:val="20"/>
            <w:u w:val="single"/>
            <w:lang w:eastAsia="ar-SA"/>
          </w:rPr>
          <w:t>www.wyszkow.pl</w:t>
        </w:r>
      </w:hyperlink>
      <w:r w:rsidRPr="00DE76D4">
        <w:rPr>
          <w:rFonts w:ascii="Tahoma" w:eastAsia="Times New Roman" w:hAnsi="Tahoma" w:cs="Tahoma"/>
          <w:sz w:val="20"/>
          <w:szCs w:val="20"/>
          <w:lang w:eastAsia="ar-SA"/>
        </w:rPr>
        <w:t xml:space="preserve">, </w:t>
      </w:r>
    </w:p>
    <w:p w:rsidR="00874BF4" w:rsidRPr="00DE76D4" w:rsidRDefault="00874BF4" w:rsidP="00874BF4">
      <w:pPr>
        <w:spacing w:after="60"/>
        <w:jc w:val="center"/>
        <w:outlineLvl w:val="1"/>
        <w:rPr>
          <w:rFonts w:ascii="Tahoma" w:eastAsia="Calibri" w:hAnsi="Tahoma" w:cs="Tahoma"/>
          <w:b/>
          <w:color w:val="000000"/>
          <w:sz w:val="20"/>
          <w:szCs w:val="20"/>
        </w:rPr>
      </w:pPr>
    </w:p>
    <w:p w:rsidR="00874BF4" w:rsidRPr="00DE76D4" w:rsidRDefault="00874BF4" w:rsidP="00874BF4">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2. </w:t>
      </w:r>
      <w:r w:rsidRPr="00DE76D4">
        <w:rPr>
          <w:rFonts w:ascii="Tahoma" w:eastAsia="Calibri" w:hAnsi="Tahoma" w:cs="Tahoma"/>
          <w:b/>
          <w:color w:val="000000"/>
          <w:sz w:val="20"/>
          <w:szCs w:val="20"/>
          <w:u w:val="single"/>
        </w:rPr>
        <w:t xml:space="preserve"> Tryb udzielenia zamówienia</w:t>
      </w:r>
    </w:p>
    <w:p w:rsidR="00874BF4" w:rsidRPr="00DE76D4" w:rsidRDefault="00874BF4" w:rsidP="00874BF4">
      <w:pPr>
        <w:tabs>
          <w:tab w:val="left" w:pos="1440"/>
        </w:tabs>
        <w:spacing w:after="60"/>
        <w:jc w:val="both"/>
        <w:outlineLvl w:val="1"/>
        <w:rPr>
          <w:rFonts w:ascii="Tahoma" w:eastAsia="Calibri" w:hAnsi="Tahoma" w:cs="Tahoma"/>
          <w:sz w:val="20"/>
          <w:szCs w:val="20"/>
        </w:rPr>
      </w:pPr>
      <w:r w:rsidRPr="00DE76D4">
        <w:rPr>
          <w:rFonts w:ascii="Tahoma" w:eastAsia="Calibri" w:hAnsi="Tahoma" w:cs="Tahoma"/>
          <w:color w:val="000000"/>
          <w:sz w:val="20"/>
          <w:szCs w:val="20"/>
        </w:rPr>
        <w:t>Przetarg nieograniczony o wartości zamówienia mniejszej niż kwoty określone w przepisach wydanych na podstawie art. 11 ust. 8 ustawy Prawo zamówień Publicznych z dnia 29 stycznia 2004</w:t>
      </w:r>
      <w:r w:rsidR="00F076D0">
        <w:rPr>
          <w:rFonts w:ascii="Tahoma" w:eastAsia="Calibri" w:hAnsi="Tahoma" w:cs="Tahoma"/>
          <w:color w:val="000000"/>
          <w:sz w:val="20"/>
          <w:szCs w:val="20"/>
        </w:rPr>
        <w:t xml:space="preserve"> </w:t>
      </w:r>
      <w:r w:rsidRPr="00DE76D4">
        <w:rPr>
          <w:rFonts w:ascii="Tahoma" w:eastAsia="Calibri" w:hAnsi="Tahoma" w:cs="Tahoma"/>
          <w:color w:val="000000"/>
          <w:sz w:val="20"/>
          <w:szCs w:val="20"/>
        </w:rPr>
        <w:t>r</w:t>
      </w:r>
      <w:r w:rsidR="00F076D0">
        <w:rPr>
          <w:rFonts w:ascii="Tahoma" w:eastAsia="Calibri" w:hAnsi="Tahoma" w:cs="Tahoma"/>
          <w:color w:val="000000"/>
          <w:sz w:val="20"/>
          <w:szCs w:val="20"/>
        </w:rPr>
        <w:t>.</w:t>
      </w:r>
      <w:r w:rsidRPr="00DE76D4">
        <w:rPr>
          <w:rFonts w:ascii="Tahoma" w:eastAsia="Calibri" w:hAnsi="Tahoma" w:cs="Tahoma"/>
          <w:color w:val="000000"/>
          <w:sz w:val="20"/>
          <w:szCs w:val="20"/>
        </w:rPr>
        <w:t xml:space="preserve">  </w:t>
      </w:r>
      <w:r w:rsidRPr="00DE76D4">
        <w:rPr>
          <w:rFonts w:ascii="Tahoma" w:eastAsia="Calibri" w:hAnsi="Tahoma" w:cs="Tahoma"/>
          <w:sz w:val="20"/>
          <w:szCs w:val="20"/>
        </w:rPr>
        <w:t>(tekst jednolity Dz. U. z 201</w:t>
      </w:r>
      <w:r w:rsidR="00D50F07">
        <w:rPr>
          <w:rFonts w:ascii="Tahoma" w:eastAsia="Calibri" w:hAnsi="Tahoma" w:cs="Tahoma"/>
          <w:sz w:val="20"/>
          <w:szCs w:val="20"/>
        </w:rPr>
        <w:t>8</w:t>
      </w:r>
      <w:r w:rsidR="00F076D0">
        <w:rPr>
          <w:rFonts w:ascii="Tahoma" w:eastAsia="Calibri" w:hAnsi="Tahoma" w:cs="Tahoma"/>
          <w:sz w:val="20"/>
          <w:szCs w:val="20"/>
        </w:rPr>
        <w:t xml:space="preserve"> </w:t>
      </w:r>
      <w:r w:rsidRPr="00DE76D4">
        <w:rPr>
          <w:rFonts w:ascii="Tahoma" w:eastAsia="Calibri" w:hAnsi="Tahoma" w:cs="Tahoma"/>
          <w:sz w:val="20"/>
          <w:szCs w:val="20"/>
        </w:rPr>
        <w:t>r</w:t>
      </w:r>
      <w:r w:rsidR="00F076D0">
        <w:rPr>
          <w:rFonts w:ascii="Tahoma" w:eastAsia="Calibri" w:hAnsi="Tahoma" w:cs="Tahoma"/>
          <w:sz w:val="20"/>
          <w:szCs w:val="20"/>
        </w:rPr>
        <w:t>.</w:t>
      </w:r>
      <w:r w:rsidRPr="00DE76D4">
        <w:rPr>
          <w:rFonts w:ascii="Tahoma" w:eastAsia="Calibri" w:hAnsi="Tahoma" w:cs="Tahoma"/>
          <w:sz w:val="20"/>
          <w:szCs w:val="20"/>
        </w:rPr>
        <w:t xml:space="preserve"> poz. </w:t>
      </w:r>
      <w:r w:rsidR="00EB58E7">
        <w:rPr>
          <w:rFonts w:ascii="Tahoma" w:eastAsia="Calibri" w:hAnsi="Tahoma" w:cs="Tahoma"/>
          <w:sz w:val="20"/>
          <w:szCs w:val="20"/>
        </w:rPr>
        <w:t>1986</w:t>
      </w:r>
      <w:r w:rsidRPr="00DE76D4">
        <w:rPr>
          <w:rFonts w:ascii="Tahoma" w:eastAsia="Calibri" w:hAnsi="Tahoma" w:cs="Tahoma"/>
          <w:sz w:val="20"/>
          <w:szCs w:val="20"/>
        </w:rPr>
        <w:t xml:space="preserve"> </w:t>
      </w:r>
      <w:r>
        <w:rPr>
          <w:rFonts w:ascii="Tahoma" w:eastAsia="Calibri" w:hAnsi="Tahoma" w:cs="Tahoma"/>
          <w:sz w:val="20"/>
          <w:szCs w:val="20"/>
        </w:rPr>
        <w:t>ze zm.</w:t>
      </w:r>
      <w:r w:rsidRPr="00DE76D4">
        <w:rPr>
          <w:rFonts w:ascii="Tahoma" w:eastAsia="Calibri" w:hAnsi="Tahoma" w:cs="Tahoma"/>
          <w:sz w:val="20"/>
          <w:szCs w:val="20"/>
        </w:rPr>
        <w:t xml:space="preserve">) zwanej w skrócie </w:t>
      </w:r>
      <w:proofErr w:type="spellStart"/>
      <w:r w:rsidRPr="00DE76D4">
        <w:rPr>
          <w:rFonts w:ascii="Tahoma" w:eastAsia="Calibri" w:hAnsi="Tahoma" w:cs="Tahoma"/>
          <w:sz w:val="20"/>
          <w:szCs w:val="20"/>
        </w:rPr>
        <w:t>Pzp</w:t>
      </w:r>
      <w:proofErr w:type="spellEnd"/>
      <w:r w:rsidRPr="00DE76D4">
        <w:rPr>
          <w:rFonts w:ascii="Tahoma" w:eastAsia="Calibri" w:hAnsi="Tahoma" w:cs="Tahoma"/>
          <w:sz w:val="20"/>
          <w:szCs w:val="20"/>
        </w:rPr>
        <w:t>.</w:t>
      </w:r>
    </w:p>
    <w:p w:rsidR="00874BF4" w:rsidRDefault="00874BF4" w:rsidP="00874BF4">
      <w:pPr>
        <w:tabs>
          <w:tab w:val="left" w:pos="1440"/>
        </w:tabs>
        <w:spacing w:after="60"/>
        <w:jc w:val="both"/>
        <w:outlineLvl w:val="1"/>
        <w:rPr>
          <w:rFonts w:ascii="Tahoma" w:eastAsia="Calibri" w:hAnsi="Tahoma" w:cs="Tahoma"/>
          <w:sz w:val="20"/>
          <w:szCs w:val="20"/>
        </w:rPr>
      </w:pPr>
      <w:r>
        <w:rPr>
          <w:rFonts w:ascii="Tahoma" w:eastAsia="Calibri" w:hAnsi="Tahoma" w:cs="Tahoma"/>
          <w:sz w:val="20"/>
          <w:szCs w:val="20"/>
        </w:rPr>
        <w:t>Zamawiający</w:t>
      </w:r>
      <w:r w:rsidRPr="00DE76D4">
        <w:rPr>
          <w:rFonts w:ascii="Tahoma" w:eastAsia="Calibri" w:hAnsi="Tahoma" w:cs="Tahoma"/>
          <w:sz w:val="20"/>
          <w:szCs w:val="20"/>
        </w:rPr>
        <w:t xml:space="preserve"> </w:t>
      </w:r>
      <w:r>
        <w:rPr>
          <w:rFonts w:ascii="Tahoma" w:eastAsia="Calibri" w:hAnsi="Tahoma" w:cs="Tahoma"/>
          <w:sz w:val="20"/>
          <w:szCs w:val="20"/>
        </w:rPr>
        <w:t xml:space="preserve">nie </w:t>
      </w:r>
      <w:r w:rsidRPr="00DE76D4">
        <w:rPr>
          <w:rFonts w:ascii="Tahoma" w:eastAsia="Calibri" w:hAnsi="Tahoma" w:cs="Tahoma"/>
          <w:sz w:val="20"/>
          <w:szCs w:val="20"/>
        </w:rPr>
        <w:t>dopuszcza składani</w:t>
      </w:r>
      <w:r>
        <w:rPr>
          <w:rFonts w:ascii="Tahoma" w:eastAsia="Calibri" w:hAnsi="Tahoma" w:cs="Tahoma"/>
          <w:sz w:val="20"/>
          <w:szCs w:val="20"/>
        </w:rPr>
        <w:t xml:space="preserve">a ofert częściowych. </w:t>
      </w:r>
    </w:p>
    <w:p w:rsidR="00874BF4" w:rsidRPr="00DE76D4" w:rsidRDefault="00874BF4" w:rsidP="00874BF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zawarcia umowy ramowej.</w:t>
      </w:r>
    </w:p>
    <w:p w:rsidR="00874BF4" w:rsidRPr="00DE76D4" w:rsidRDefault="00874BF4" w:rsidP="00874BF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dopuszcza składania ofert wariantowych.</w:t>
      </w:r>
    </w:p>
    <w:p w:rsidR="00874BF4" w:rsidRPr="00DE76D4" w:rsidRDefault="00874BF4" w:rsidP="00874BF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aukcji elektronicznej.</w:t>
      </w:r>
    </w:p>
    <w:p w:rsidR="00874BF4" w:rsidRDefault="00874BF4" w:rsidP="00874BF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zwrotu kosztów udziału w postępowaniu.</w:t>
      </w:r>
    </w:p>
    <w:p w:rsidR="00874BF4" w:rsidRPr="00692CBA" w:rsidRDefault="00874BF4" w:rsidP="00874BF4">
      <w:pPr>
        <w:tabs>
          <w:tab w:val="left" w:pos="1440"/>
        </w:tabs>
        <w:spacing w:after="60"/>
        <w:jc w:val="both"/>
        <w:outlineLvl w:val="1"/>
        <w:rPr>
          <w:rFonts w:ascii="Tahoma" w:hAnsi="Tahoma" w:cs="Tahoma"/>
          <w:color w:val="000000"/>
          <w:sz w:val="20"/>
          <w:szCs w:val="20"/>
        </w:rPr>
      </w:pPr>
      <w:r>
        <w:rPr>
          <w:rFonts w:ascii="Tahoma" w:hAnsi="Tahoma" w:cs="Tahoma"/>
          <w:color w:val="000000"/>
          <w:sz w:val="20"/>
          <w:szCs w:val="20"/>
        </w:rPr>
        <w:t xml:space="preserve">Zamawiający </w:t>
      </w:r>
      <w:r w:rsidRPr="009E5B5F">
        <w:rPr>
          <w:rFonts w:ascii="Tahoma" w:hAnsi="Tahoma" w:cs="Tahoma"/>
          <w:color w:val="000000"/>
          <w:sz w:val="20"/>
          <w:szCs w:val="20"/>
        </w:rPr>
        <w:t>wymaga, aby Wykonawca lub podwykonawca zatrudniał  na podstawie  umowy</w:t>
      </w:r>
      <w:r w:rsidR="00695530">
        <w:rPr>
          <w:rFonts w:ascii="Tahoma" w:hAnsi="Tahoma" w:cs="Tahoma"/>
          <w:color w:val="000000"/>
          <w:sz w:val="20"/>
          <w:szCs w:val="20"/>
        </w:rPr>
        <w:t xml:space="preserve"> </w:t>
      </w:r>
      <w:r w:rsidRPr="009E5B5F">
        <w:rPr>
          <w:rFonts w:ascii="Tahoma" w:hAnsi="Tahoma" w:cs="Tahoma"/>
          <w:color w:val="000000"/>
          <w:sz w:val="20"/>
          <w:szCs w:val="20"/>
        </w:rPr>
        <w:t xml:space="preserve"> o pracę</w:t>
      </w:r>
      <w:r>
        <w:rPr>
          <w:rFonts w:ascii="Tahoma" w:hAnsi="Tahoma" w:cs="Tahoma"/>
          <w:color w:val="000000"/>
          <w:sz w:val="20"/>
          <w:szCs w:val="20"/>
        </w:rPr>
        <w:t>.</w:t>
      </w:r>
    </w:p>
    <w:p w:rsidR="00874BF4" w:rsidRPr="00692CBA" w:rsidRDefault="00874BF4" w:rsidP="00874BF4">
      <w:pPr>
        <w:tabs>
          <w:tab w:val="left" w:pos="1440"/>
        </w:tabs>
        <w:spacing w:after="60"/>
        <w:jc w:val="both"/>
        <w:outlineLvl w:val="1"/>
        <w:rPr>
          <w:rFonts w:ascii="Tahoma" w:eastAsia="Calibri" w:hAnsi="Tahoma" w:cs="Tahoma"/>
          <w:sz w:val="20"/>
          <w:szCs w:val="20"/>
        </w:rPr>
      </w:pPr>
      <w:r w:rsidRPr="00692CBA">
        <w:rPr>
          <w:rFonts w:ascii="Tahoma" w:eastAsia="Calibri" w:hAnsi="Tahoma" w:cs="Tahoma"/>
          <w:sz w:val="20"/>
          <w:szCs w:val="20"/>
        </w:rPr>
        <w:t>Zamawiający przewiduje określani</w:t>
      </w:r>
      <w:r>
        <w:rPr>
          <w:rFonts w:ascii="Tahoma" w:eastAsia="Calibri" w:hAnsi="Tahoma" w:cs="Tahoma"/>
          <w:sz w:val="20"/>
          <w:szCs w:val="20"/>
        </w:rPr>
        <w:t>e</w:t>
      </w:r>
      <w:r w:rsidRPr="00692CBA">
        <w:rPr>
          <w:rFonts w:ascii="Tahoma" w:eastAsia="Calibri" w:hAnsi="Tahoma" w:cs="Tahoma"/>
          <w:sz w:val="20"/>
          <w:szCs w:val="20"/>
        </w:rPr>
        <w:t xml:space="preserve"> w opisie przedmiotu zamówienia wymagań związanych</w:t>
      </w:r>
      <w:r w:rsidR="00695530">
        <w:rPr>
          <w:rFonts w:ascii="Tahoma" w:eastAsia="Calibri" w:hAnsi="Tahoma" w:cs="Tahoma"/>
          <w:sz w:val="20"/>
          <w:szCs w:val="20"/>
        </w:rPr>
        <w:t xml:space="preserve">  </w:t>
      </w:r>
      <w:r w:rsidR="00286164">
        <w:rPr>
          <w:rFonts w:ascii="Tahoma" w:eastAsia="Calibri" w:hAnsi="Tahoma" w:cs="Tahoma"/>
          <w:sz w:val="20"/>
          <w:szCs w:val="20"/>
        </w:rPr>
        <w:t xml:space="preserve">                        </w:t>
      </w:r>
      <w:r w:rsidRPr="00692CBA">
        <w:rPr>
          <w:rFonts w:ascii="Tahoma" w:eastAsia="Calibri" w:hAnsi="Tahoma" w:cs="Tahoma"/>
          <w:sz w:val="20"/>
          <w:szCs w:val="20"/>
        </w:rPr>
        <w:t xml:space="preserve">z realizacją zamówienia, o których mowa w art. 29 ust. </w:t>
      </w:r>
      <w:r>
        <w:rPr>
          <w:rFonts w:ascii="Tahoma" w:eastAsia="Calibri" w:hAnsi="Tahoma" w:cs="Tahoma"/>
          <w:sz w:val="20"/>
          <w:szCs w:val="20"/>
        </w:rPr>
        <w:t xml:space="preserve">3a </w:t>
      </w:r>
      <w:r w:rsidRPr="00692CBA">
        <w:rPr>
          <w:rFonts w:ascii="Tahoma" w:eastAsia="Calibri" w:hAnsi="Tahoma" w:cs="Tahoma"/>
          <w:sz w:val="20"/>
          <w:szCs w:val="20"/>
        </w:rPr>
        <w:t xml:space="preserve">ustawy </w:t>
      </w:r>
      <w:proofErr w:type="spellStart"/>
      <w:r w:rsidRPr="00692CBA">
        <w:rPr>
          <w:rFonts w:ascii="Tahoma" w:eastAsia="Calibri" w:hAnsi="Tahoma" w:cs="Tahoma"/>
          <w:sz w:val="20"/>
          <w:szCs w:val="20"/>
        </w:rPr>
        <w:t>Pzp</w:t>
      </w:r>
      <w:proofErr w:type="spellEnd"/>
      <w:r w:rsidRPr="00692CBA">
        <w:rPr>
          <w:rFonts w:ascii="Tahoma" w:eastAsia="Calibri" w:hAnsi="Tahoma" w:cs="Tahoma"/>
          <w:sz w:val="20"/>
          <w:szCs w:val="20"/>
        </w:rPr>
        <w:t>.</w:t>
      </w:r>
    </w:p>
    <w:p w:rsidR="00874BF4" w:rsidRPr="00DE76D4" w:rsidRDefault="00874BF4" w:rsidP="00874BF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rozliczenia w walutach obcych.</w:t>
      </w:r>
    </w:p>
    <w:p w:rsidR="00874BF4" w:rsidRPr="00DE76D4" w:rsidRDefault="00874BF4" w:rsidP="00874BF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zorganizowania zebrania informacyjnego wykonawców.</w:t>
      </w:r>
    </w:p>
    <w:p w:rsidR="00874BF4" w:rsidRPr="00DE76D4" w:rsidRDefault="00874BF4" w:rsidP="00874BF4">
      <w:pPr>
        <w:tabs>
          <w:tab w:val="left" w:pos="1440"/>
        </w:tabs>
        <w:spacing w:after="0" w:line="360" w:lineRule="auto"/>
        <w:outlineLvl w:val="1"/>
        <w:rPr>
          <w:rFonts w:ascii="Tahoma" w:eastAsia="Calibri" w:hAnsi="Tahoma" w:cs="Tahoma"/>
          <w:b/>
          <w:color w:val="000000"/>
          <w:sz w:val="20"/>
          <w:szCs w:val="20"/>
          <w:u w:val="single"/>
        </w:rPr>
      </w:pPr>
    </w:p>
    <w:p w:rsidR="00874BF4" w:rsidRPr="002C6680" w:rsidRDefault="00874BF4" w:rsidP="00874BF4">
      <w:pPr>
        <w:shd w:val="clear" w:color="auto" w:fill="BFBFBF" w:themeFill="background1" w:themeFillShade="BF"/>
        <w:tabs>
          <w:tab w:val="left" w:pos="1440"/>
        </w:tabs>
        <w:spacing w:after="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III. </w:t>
      </w:r>
      <w:r w:rsidRPr="00DE76D4">
        <w:rPr>
          <w:rFonts w:ascii="Tahoma" w:eastAsia="Calibri" w:hAnsi="Tahoma" w:cs="Tahoma"/>
          <w:b/>
          <w:color w:val="000000"/>
          <w:sz w:val="20"/>
          <w:szCs w:val="20"/>
          <w:u w:val="single"/>
        </w:rPr>
        <w:t xml:space="preserve"> Opis przedmiotu zamówienia.</w:t>
      </w:r>
    </w:p>
    <w:p w:rsidR="00874BF4" w:rsidRDefault="00874BF4" w:rsidP="00874BF4">
      <w:pPr>
        <w:tabs>
          <w:tab w:val="left" w:pos="1440"/>
        </w:tabs>
        <w:spacing w:after="0"/>
        <w:ind w:left="284" w:firstLine="142"/>
        <w:jc w:val="both"/>
        <w:outlineLvl w:val="1"/>
        <w:rPr>
          <w:rFonts w:ascii="Tahoma" w:eastAsia="Times New Roman" w:hAnsi="Tahoma" w:cs="Tahoma"/>
          <w:b/>
          <w:i/>
          <w:sz w:val="20"/>
          <w:szCs w:val="20"/>
          <w:lang w:eastAsia="pl-PL"/>
        </w:rPr>
      </w:pPr>
    </w:p>
    <w:p w:rsidR="006D09B7" w:rsidRPr="00352142" w:rsidRDefault="00EB58E7" w:rsidP="00DD767C">
      <w:pPr>
        <w:ind w:left="426"/>
        <w:jc w:val="both"/>
        <w:rPr>
          <w:rFonts w:ascii="Tahoma" w:hAnsi="Tahoma" w:cs="Tahoma"/>
          <w:sz w:val="20"/>
          <w:szCs w:val="20"/>
        </w:rPr>
      </w:pPr>
      <w:r>
        <w:rPr>
          <w:rFonts w:ascii="Tahoma" w:hAnsi="Tahoma" w:cs="Tahoma"/>
          <w:sz w:val="20"/>
          <w:szCs w:val="20"/>
        </w:rPr>
        <w:t>Zamówienie obejmuje b</w:t>
      </w:r>
      <w:r w:rsidR="006D09B7" w:rsidRPr="00352142">
        <w:rPr>
          <w:rFonts w:ascii="Tahoma" w:hAnsi="Tahoma" w:cs="Tahoma"/>
          <w:sz w:val="20"/>
          <w:szCs w:val="20"/>
        </w:rPr>
        <w:t>udow</w:t>
      </w:r>
      <w:r>
        <w:rPr>
          <w:rFonts w:ascii="Tahoma" w:hAnsi="Tahoma" w:cs="Tahoma"/>
          <w:sz w:val="20"/>
          <w:szCs w:val="20"/>
        </w:rPr>
        <w:t>ę</w:t>
      </w:r>
      <w:r w:rsidR="006D09B7" w:rsidRPr="00352142">
        <w:rPr>
          <w:rFonts w:ascii="Tahoma" w:hAnsi="Tahoma" w:cs="Tahoma"/>
          <w:sz w:val="20"/>
          <w:szCs w:val="20"/>
        </w:rPr>
        <w:t xml:space="preserve"> boiska o nawierzchni żwirowej utwardzonej w Parku Karola</w:t>
      </w:r>
      <w:r>
        <w:rPr>
          <w:rFonts w:ascii="Tahoma" w:hAnsi="Tahoma" w:cs="Tahoma"/>
          <w:sz w:val="20"/>
          <w:szCs w:val="20"/>
        </w:rPr>
        <w:t xml:space="preserve"> Ferdynanda Wazy  </w:t>
      </w:r>
      <w:r w:rsidR="00DD767C" w:rsidRPr="00352142">
        <w:rPr>
          <w:rFonts w:ascii="Tahoma" w:hAnsi="Tahoma" w:cs="Tahoma"/>
          <w:sz w:val="20"/>
          <w:szCs w:val="20"/>
        </w:rPr>
        <w:t>w Wyszkowie</w:t>
      </w:r>
    </w:p>
    <w:p w:rsidR="006D09B7" w:rsidRPr="00352142" w:rsidRDefault="006D09B7" w:rsidP="006D09B7">
      <w:pPr>
        <w:spacing w:line="360" w:lineRule="auto"/>
        <w:ind w:left="426"/>
        <w:jc w:val="both"/>
        <w:rPr>
          <w:rFonts w:ascii="Tahoma" w:hAnsi="Tahoma" w:cs="Tahoma"/>
          <w:b/>
          <w:sz w:val="20"/>
          <w:szCs w:val="20"/>
        </w:rPr>
      </w:pPr>
      <w:r w:rsidRPr="00352142">
        <w:rPr>
          <w:rFonts w:ascii="Tahoma" w:hAnsi="Tahoma" w:cs="Tahoma"/>
          <w:b/>
          <w:sz w:val="20"/>
          <w:szCs w:val="20"/>
        </w:rPr>
        <w:t>w tym m.in.</w:t>
      </w:r>
    </w:p>
    <w:p w:rsidR="0016743C" w:rsidRDefault="0016743C" w:rsidP="006D09B7">
      <w:pPr>
        <w:numPr>
          <w:ilvl w:val="0"/>
          <w:numId w:val="44"/>
        </w:numPr>
        <w:spacing w:after="0"/>
        <w:ind w:left="567" w:hanging="283"/>
        <w:jc w:val="both"/>
        <w:rPr>
          <w:rFonts w:ascii="Tahoma" w:hAnsi="Tahoma" w:cs="Tahoma"/>
          <w:sz w:val="20"/>
          <w:szCs w:val="20"/>
        </w:rPr>
      </w:pPr>
      <w:r>
        <w:rPr>
          <w:rFonts w:ascii="Tahoma" w:hAnsi="Tahoma" w:cs="Tahoma"/>
          <w:sz w:val="20"/>
          <w:szCs w:val="20"/>
        </w:rPr>
        <w:t xml:space="preserve">Zabezpieczenie drzew w ilości </w:t>
      </w:r>
      <w:r w:rsidRPr="00250320">
        <w:rPr>
          <w:rFonts w:ascii="Tahoma" w:hAnsi="Tahoma" w:cs="Tahoma"/>
          <w:b/>
          <w:sz w:val="20"/>
          <w:szCs w:val="20"/>
        </w:rPr>
        <w:t>11 szt.</w:t>
      </w:r>
      <w:r>
        <w:rPr>
          <w:rFonts w:ascii="Tahoma" w:hAnsi="Tahoma" w:cs="Tahoma"/>
          <w:sz w:val="20"/>
          <w:szCs w:val="20"/>
        </w:rPr>
        <w:t xml:space="preserve"> oraz </w:t>
      </w:r>
      <w:proofErr w:type="spellStart"/>
      <w:r>
        <w:rPr>
          <w:rFonts w:ascii="Tahoma" w:hAnsi="Tahoma" w:cs="Tahoma"/>
          <w:sz w:val="20"/>
          <w:szCs w:val="20"/>
        </w:rPr>
        <w:t>nasadzeń</w:t>
      </w:r>
      <w:proofErr w:type="spellEnd"/>
      <w:r>
        <w:rPr>
          <w:rFonts w:ascii="Tahoma" w:hAnsi="Tahoma" w:cs="Tahoma"/>
          <w:sz w:val="20"/>
          <w:szCs w:val="20"/>
        </w:rPr>
        <w:t xml:space="preserve"> (bluszcz) w obrębie boiska;</w:t>
      </w:r>
    </w:p>
    <w:p w:rsidR="006D09B7" w:rsidRPr="00352142" w:rsidRDefault="006D09B7" w:rsidP="006D09B7">
      <w:pPr>
        <w:numPr>
          <w:ilvl w:val="0"/>
          <w:numId w:val="44"/>
        </w:numPr>
        <w:spacing w:after="0"/>
        <w:ind w:left="567" w:hanging="283"/>
        <w:jc w:val="both"/>
        <w:rPr>
          <w:rFonts w:ascii="Tahoma" w:hAnsi="Tahoma" w:cs="Tahoma"/>
          <w:sz w:val="20"/>
          <w:szCs w:val="20"/>
        </w:rPr>
      </w:pPr>
      <w:r w:rsidRPr="00352142">
        <w:rPr>
          <w:rFonts w:ascii="Tahoma" w:hAnsi="Tahoma" w:cs="Tahoma"/>
          <w:sz w:val="20"/>
          <w:szCs w:val="20"/>
        </w:rPr>
        <w:t xml:space="preserve">Rozebranie zanieczyszczonej i rozsegregowanej warstwy podbudowy z  kruszywa naturalnego łamanego o grubości 6 cm w ilości - </w:t>
      </w:r>
      <w:r w:rsidRPr="00352142">
        <w:rPr>
          <w:rFonts w:ascii="Tahoma" w:hAnsi="Tahoma" w:cs="Tahoma"/>
          <w:b/>
          <w:sz w:val="20"/>
          <w:szCs w:val="20"/>
        </w:rPr>
        <w:t>894,25 m</w:t>
      </w:r>
      <w:r w:rsidRPr="00352142">
        <w:rPr>
          <w:rFonts w:ascii="Tahoma" w:hAnsi="Tahoma" w:cs="Tahoma"/>
          <w:b/>
          <w:sz w:val="20"/>
          <w:szCs w:val="20"/>
          <w:vertAlign w:val="superscript"/>
        </w:rPr>
        <w:t>2</w:t>
      </w:r>
      <w:r w:rsidRPr="00352142">
        <w:rPr>
          <w:rFonts w:ascii="Tahoma" w:hAnsi="Tahoma" w:cs="Tahoma"/>
          <w:sz w:val="20"/>
          <w:szCs w:val="20"/>
        </w:rPr>
        <w:t xml:space="preserve">  ;</w:t>
      </w:r>
    </w:p>
    <w:p w:rsidR="006D09B7" w:rsidRPr="00352142" w:rsidRDefault="006D09B7" w:rsidP="006D09B7">
      <w:pPr>
        <w:numPr>
          <w:ilvl w:val="0"/>
          <w:numId w:val="44"/>
        </w:numPr>
        <w:spacing w:after="0"/>
        <w:ind w:left="567" w:hanging="283"/>
        <w:jc w:val="both"/>
        <w:rPr>
          <w:rFonts w:ascii="Tahoma" w:hAnsi="Tahoma" w:cs="Tahoma"/>
          <w:sz w:val="20"/>
          <w:szCs w:val="20"/>
        </w:rPr>
      </w:pPr>
      <w:r w:rsidRPr="00352142">
        <w:rPr>
          <w:rFonts w:ascii="Tahoma" w:hAnsi="Tahoma" w:cs="Tahoma"/>
          <w:sz w:val="20"/>
          <w:szCs w:val="20"/>
        </w:rPr>
        <w:t xml:space="preserve"> Wymiana uszkodzonych obrzeży betonowych 8x30 cm - </w:t>
      </w:r>
      <w:r w:rsidRPr="00352142">
        <w:rPr>
          <w:rFonts w:ascii="Tahoma" w:hAnsi="Tahoma" w:cs="Tahoma"/>
          <w:b/>
          <w:sz w:val="20"/>
          <w:szCs w:val="20"/>
        </w:rPr>
        <w:t>15 szt</w:t>
      </w:r>
      <w:r w:rsidRPr="00352142">
        <w:rPr>
          <w:rFonts w:ascii="Tahoma" w:hAnsi="Tahoma" w:cs="Tahoma"/>
          <w:sz w:val="20"/>
          <w:szCs w:val="20"/>
        </w:rPr>
        <w:t>.;</w:t>
      </w:r>
    </w:p>
    <w:p w:rsidR="006D09B7" w:rsidRPr="00352142" w:rsidRDefault="006D09B7" w:rsidP="006D09B7">
      <w:pPr>
        <w:numPr>
          <w:ilvl w:val="0"/>
          <w:numId w:val="44"/>
        </w:numPr>
        <w:spacing w:after="0"/>
        <w:ind w:left="567" w:hanging="283"/>
        <w:jc w:val="both"/>
        <w:rPr>
          <w:rFonts w:ascii="Tahoma" w:hAnsi="Tahoma" w:cs="Tahoma"/>
          <w:sz w:val="20"/>
          <w:szCs w:val="20"/>
        </w:rPr>
      </w:pPr>
      <w:r w:rsidRPr="00352142">
        <w:rPr>
          <w:rFonts w:ascii="Tahoma" w:hAnsi="Tahoma" w:cs="Tahoma"/>
          <w:sz w:val="20"/>
          <w:szCs w:val="20"/>
        </w:rPr>
        <w:t>Wykonanie podbudowy z kruszywa naturalnego frak</w:t>
      </w:r>
      <w:r w:rsidR="0016743C">
        <w:rPr>
          <w:rFonts w:ascii="Tahoma" w:hAnsi="Tahoma" w:cs="Tahoma"/>
          <w:sz w:val="20"/>
          <w:szCs w:val="20"/>
        </w:rPr>
        <w:t>cji 4/31,</w:t>
      </w:r>
      <w:r w:rsidR="00E8071F">
        <w:rPr>
          <w:rFonts w:ascii="Tahoma" w:hAnsi="Tahoma" w:cs="Tahoma"/>
          <w:sz w:val="20"/>
          <w:szCs w:val="20"/>
        </w:rPr>
        <w:t xml:space="preserve"> mm o grubości 8 cm  </w:t>
      </w:r>
      <w:r w:rsidRPr="00352142">
        <w:rPr>
          <w:rFonts w:ascii="Tahoma" w:hAnsi="Tahoma" w:cs="Tahoma"/>
          <w:sz w:val="20"/>
          <w:szCs w:val="20"/>
        </w:rPr>
        <w:t xml:space="preserve">- </w:t>
      </w:r>
      <w:r w:rsidRPr="00352142">
        <w:rPr>
          <w:rFonts w:ascii="Tahoma" w:hAnsi="Tahoma" w:cs="Tahoma"/>
          <w:b/>
          <w:sz w:val="20"/>
          <w:szCs w:val="20"/>
        </w:rPr>
        <w:t>894,25 m</w:t>
      </w:r>
      <w:r w:rsidRPr="00352142">
        <w:rPr>
          <w:rFonts w:ascii="Tahoma" w:hAnsi="Tahoma" w:cs="Tahoma"/>
          <w:b/>
          <w:sz w:val="20"/>
          <w:szCs w:val="20"/>
          <w:vertAlign w:val="superscript"/>
        </w:rPr>
        <w:t>2</w:t>
      </w:r>
      <w:r w:rsidR="00DD767C" w:rsidRPr="00352142">
        <w:rPr>
          <w:rFonts w:ascii="Tahoma" w:hAnsi="Tahoma" w:cs="Tahoma"/>
          <w:sz w:val="20"/>
          <w:szCs w:val="20"/>
        </w:rPr>
        <w:t xml:space="preserve"> </w:t>
      </w:r>
    </w:p>
    <w:p w:rsidR="006D09B7" w:rsidRPr="00352142" w:rsidRDefault="006D09B7" w:rsidP="006D09B7">
      <w:pPr>
        <w:numPr>
          <w:ilvl w:val="0"/>
          <w:numId w:val="44"/>
        </w:numPr>
        <w:spacing w:after="0"/>
        <w:ind w:left="567" w:hanging="283"/>
        <w:jc w:val="both"/>
        <w:rPr>
          <w:rFonts w:ascii="Tahoma" w:hAnsi="Tahoma" w:cs="Tahoma"/>
          <w:sz w:val="20"/>
          <w:szCs w:val="20"/>
        </w:rPr>
      </w:pPr>
      <w:r w:rsidRPr="00352142">
        <w:rPr>
          <w:rFonts w:ascii="Tahoma" w:hAnsi="Tahoma" w:cs="Tahoma"/>
          <w:sz w:val="20"/>
          <w:szCs w:val="20"/>
        </w:rPr>
        <w:t xml:space="preserve"> Wykonanie nawierzchni wodoprzepuszczalnej </w:t>
      </w:r>
      <w:proofErr w:type="spellStart"/>
      <w:r w:rsidRPr="00352142">
        <w:rPr>
          <w:rFonts w:ascii="Tahoma" w:hAnsi="Tahoma" w:cs="Tahoma"/>
          <w:sz w:val="20"/>
          <w:szCs w:val="20"/>
        </w:rPr>
        <w:t>mineralno</w:t>
      </w:r>
      <w:proofErr w:type="spellEnd"/>
      <w:r w:rsidR="00984FFE">
        <w:rPr>
          <w:rFonts w:ascii="Tahoma" w:hAnsi="Tahoma" w:cs="Tahoma"/>
          <w:sz w:val="20"/>
          <w:szCs w:val="20"/>
        </w:rPr>
        <w:t xml:space="preserve"> -</w:t>
      </w:r>
      <w:r w:rsidRPr="00352142">
        <w:rPr>
          <w:rFonts w:ascii="Tahoma" w:hAnsi="Tahoma" w:cs="Tahoma"/>
          <w:sz w:val="20"/>
          <w:szCs w:val="20"/>
        </w:rPr>
        <w:t xml:space="preserve"> żywicznej o grubości 5 cm                        - </w:t>
      </w:r>
      <w:r w:rsidRPr="00352142">
        <w:rPr>
          <w:rFonts w:ascii="Tahoma" w:hAnsi="Tahoma" w:cs="Tahoma"/>
          <w:b/>
          <w:sz w:val="20"/>
          <w:szCs w:val="20"/>
        </w:rPr>
        <w:t>894,25 m</w:t>
      </w:r>
      <w:r w:rsidRPr="00352142">
        <w:rPr>
          <w:rFonts w:ascii="Tahoma" w:hAnsi="Tahoma" w:cs="Tahoma"/>
          <w:b/>
          <w:sz w:val="20"/>
          <w:szCs w:val="20"/>
          <w:vertAlign w:val="superscript"/>
        </w:rPr>
        <w:t>2</w:t>
      </w:r>
      <w:r w:rsidRPr="00352142">
        <w:rPr>
          <w:rFonts w:ascii="Tahoma" w:hAnsi="Tahoma" w:cs="Tahoma"/>
          <w:sz w:val="20"/>
          <w:szCs w:val="20"/>
        </w:rPr>
        <w:t xml:space="preserve"> (np. typu </w:t>
      </w:r>
      <w:proofErr w:type="spellStart"/>
      <w:r w:rsidRPr="00352142">
        <w:rPr>
          <w:rFonts w:ascii="Tahoma" w:hAnsi="Tahoma" w:cs="Tahoma"/>
          <w:sz w:val="20"/>
          <w:szCs w:val="20"/>
        </w:rPr>
        <w:t>TerraWay</w:t>
      </w:r>
      <w:proofErr w:type="spellEnd"/>
      <w:r w:rsidRPr="00352142">
        <w:rPr>
          <w:rFonts w:ascii="Tahoma" w:hAnsi="Tahoma" w:cs="Tahoma"/>
          <w:sz w:val="20"/>
          <w:szCs w:val="20"/>
        </w:rPr>
        <w:t>).</w:t>
      </w:r>
    </w:p>
    <w:p w:rsidR="006D09B7" w:rsidRPr="00352142" w:rsidRDefault="006D09B7" w:rsidP="006D09B7">
      <w:pPr>
        <w:ind w:left="567"/>
        <w:jc w:val="both"/>
        <w:rPr>
          <w:rFonts w:ascii="Tahoma" w:hAnsi="Tahoma" w:cs="Tahoma"/>
          <w:sz w:val="20"/>
          <w:szCs w:val="20"/>
        </w:rPr>
      </w:pPr>
      <w:r w:rsidRPr="00352142">
        <w:rPr>
          <w:rFonts w:ascii="Tahoma" w:hAnsi="Tahoma" w:cs="Tahoma"/>
          <w:sz w:val="20"/>
          <w:szCs w:val="20"/>
        </w:rPr>
        <w:t xml:space="preserve">Nawierzchnia powinna posiadać aprobatę </w:t>
      </w:r>
      <w:proofErr w:type="spellStart"/>
      <w:r w:rsidRPr="00352142">
        <w:rPr>
          <w:rFonts w:ascii="Tahoma" w:hAnsi="Tahoma" w:cs="Tahoma"/>
          <w:sz w:val="20"/>
          <w:szCs w:val="20"/>
        </w:rPr>
        <w:t>IBDiM</w:t>
      </w:r>
      <w:proofErr w:type="spellEnd"/>
      <w:r w:rsidRPr="00352142">
        <w:rPr>
          <w:rFonts w:ascii="Tahoma" w:hAnsi="Tahoma" w:cs="Tahoma"/>
          <w:sz w:val="20"/>
          <w:szCs w:val="20"/>
        </w:rPr>
        <w:t>, kartę techniczną potwierdzoną przez jej producenta, atest PZH, autoryzację producenta nawierzchni żwirowej wystawioną dla     wykonawcy na realizowaną inwestycję wraz z potwierdzeniem udzielonej gwarancji przez producenta na tę nawierzchnię.</w:t>
      </w:r>
    </w:p>
    <w:p w:rsidR="006D09B7" w:rsidRPr="00352142" w:rsidRDefault="006D09B7" w:rsidP="006D09B7">
      <w:pPr>
        <w:ind w:left="567"/>
        <w:jc w:val="both"/>
        <w:rPr>
          <w:rFonts w:ascii="Tahoma" w:hAnsi="Tahoma" w:cs="Tahoma"/>
          <w:sz w:val="20"/>
          <w:szCs w:val="20"/>
        </w:rPr>
      </w:pPr>
      <w:r w:rsidRPr="00352142">
        <w:rPr>
          <w:rFonts w:ascii="Tahoma" w:hAnsi="Tahoma" w:cs="Tahoma"/>
          <w:sz w:val="20"/>
          <w:szCs w:val="20"/>
        </w:rPr>
        <w:lastRenderedPageBreak/>
        <w:t xml:space="preserve">Nawierzchnię należy przygotować, ułożyć i zamocować zgodnie z instrukcją producenta. Jest to      nawierzchnia przepuszczalna  dla wody, o zwartej strukturze. Kolor nawierzchni w obrębie boiska do tenisa ceglasty, na pozostałej powierzchni szary, linie boiskowe o szerokości 5 cm  </w:t>
      </w:r>
      <w:r w:rsidR="00286164">
        <w:rPr>
          <w:rFonts w:ascii="Tahoma" w:hAnsi="Tahoma" w:cs="Tahoma"/>
          <w:sz w:val="20"/>
          <w:szCs w:val="20"/>
        </w:rPr>
        <w:t xml:space="preserve">               </w:t>
      </w:r>
      <w:r w:rsidRPr="00352142">
        <w:rPr>
          <w:rFonts w:ascii="Tahoma" w:hAnsi="Tahoma" w:cs="Tahoma"/>
          <w:sz w:val="20"/>
          <w:szCs w:val="20"/>
        </w:rPr>
        <w:t>w kolorze czarnym</w:t>
      </w:r>
      <w:r w:rsidR="00DD767C" w:rsidRPr="00352142">
        <w:rPr>
          <w:rFonts w:ascii="Tahoma" w:hAnsi="Tahoma" w:cs="Tahoma"/>
          <w:sz w:val="20"/>
          <w:szCs w:val="20"/>
        </w:rPr>
        <w:t>.</w:t>
      </w:r>
    </w:p>
    <w:p w:rsidR="006D09B7" w:rsidRPr="00352142" w:rsidRDefault="006D09B7" w:rsidP="006D09B7">
      <w:pPr>
        <w:numPr>
          <w:ilvl w:val="0"/>
          <w:numId w:val="44"/>
        </w:numPr>
        <w:spacing w:after="0"/>
        <w:ind w:left="567" w:hanging="283"/>
        <w:jc w:val="both"/>
        <w:rPr>
          <w:rFonts w:ascii="Tahoma" w:hAnsi="Tahoma" w:cs="Tahoma"/>
          <w:sz w:val="20"/>
          <w:szCs w:val="20"/>
        </w:rPr>
      </w:pPr>
      <w:r w:rsidRPr="00352142">
        <w:rPr>
          <w:rFonts w:ascii="Tahoma" w:hAnsi="Tahoma" w:cs="Tahoma"/>
          <w:sz w:val="20"/>
          <w:szCs w:val="20"/>
        </w:rPr>
        <w:t>Wyposażenie boiska w sprzęt sportowy:</w:t>
      </w:r>
    </w:p>
    <w:p w:rsidR="006D09B7" w:rsidRPr="00352142" w:rsidRDefault="006D09B7" w:rsidP="006D09B7">
      <w:pPr>
        <w:ind w:left="709"/>
        <w:jc w:val="both"/>
        <w:rPr>
          <w:rFonts w:ascii="Tahoma" w:hAnsi="Tahoma" w:cs="Tahoma"/>
          <w:sz w:val="20"/>
          <w:szCs w:val="20"/>
        </w:rPr>
      </w:pPr>
      <w:r w:rsidRPr="00352142">
        <w:rPr>
          <w:rFonts w:ascii="Tahoma" w:hAnsi="Tahoma" w:cs="Tahoma"/>
          <w:sz w:val="20"/>
          <w:szCs w:val="20"/>
        </w:rPr>
        <w:t xml:space="preserve">- do gry w tenisa ziemnego; </w:t>
      </w:r>
    </w:p>
    <w:p w:rsidR="006D09B7" w:rsidRPr="00352142" w:rsidRDefault="006D09B7" w:rsidP="006D09B7">
      <w:pPr>
        <w:ind w:left="709"/>
        <w:jc w:val="both"/>
        <w:rPr>
          <w:rFonts w:ascii="Tahoma" w:hAnsi="Tahoma" w:cs="Tahoma"/>
          <w:sz w:val="20"/>
          <w:szCs w:val="20"/>
        </w:rPr>
      </w:pPr>
      <w:r w:rsidRPr="00352142">
        <w:rPr>
          <w:rFonts w:ascii="Tahoma" w:hAnsi="Tahoma" w:cs="Tahoma"/>
          <w:sz w:val="20"/>
          <w:szCs w:val="20"/>
        </w:rPr>
        <w:t>- do gry w koszykówkę.</w:t>
      </w:r>
    </w:p>
    <w:p w:rsidR="006D09B7" w:rsidRPr="00352142" w:rsidRDefault="006D09B7" w:rsidP="006D09B7">
      <w:pPr>
        <w:shd w:val="clear" w:color="auto" w:fill="FFFFFF"/>
        <w:ind w:left="709"/>
        <w:jc w:val="both"/>
        <w:rPr>
          <w:rFonts w:ascii="Tahoma" w:hAnsi="Tahoma" w:cs="Tahoma"/>
          <w:color w:val="000000"/>
          <w:sz w:val="20"/>
          <w:szCs w:val="20"/>
          <w:lang w:eastAsia="pl-PL"/>
        </w:rPr>
      </w:pPr>
      <w:r w:rsidRPr="00352142">
        <w:rPr>
          <w:rFonts w:ascii="Tahoma" w:hAnsi="Tahoma" w:cs="Tahoma"/>
          <w:b/>
          <w:color w:val="000000"/>
          <w:sz w:val="20"/>
          <w:szCs w:val="20"/>
          <w:u w:val="single"/>
          <w:lang w:eastAsia="pl-PL"/>
        </w:rPr>
        <w:t>Tenis ziemny</w:t>
      </w:r>
      <w:r w:rsidRPr="00352142">
        <w:rPr>
          <w:rFonts w:ascii="Tahoma" w:hAnsi="Tahoma" w:cs="Tahoma"/>
          <w:color w:val="000000"/>
          <w:sz w:val="20"/>
          <w:szCs w:val="20"/>
          <w:lang w:eastAsia="pl-PL"/>
        </w:rPr>
        <w:t xml:space="preserve">: słupki aluminiowe w tulejach z regulacją wysokości, mocowania siatki                             i mechanizmem naciągowym, siatka profesjonalna do tenisa ziemnego z fartuchem czarna               gr. splotu 3 </w:t>
      </w:r>
      <w:proofErr w:type="spellStart"/>
      <w:r w:rsidRPr="00352142">
        <w:rPr>
          <w:rFonts w:ascii="Tahoma" w:hAnsi="Tahoma" w:cs="Tahoma"/>
          <w:color w:val="000000"/>
          <w:sz w:val="20"/>
          <w:szCs w:val="20"/>
          <w:lang w:eastAsia="pl-PL"/>
        </w:rPr>
        <w:t>mmPE</w:t>
      </w:r>
      <w:proofErr w:type="spellEnd"/>
      <w:r w:rsidRPr="00352142">
        <w:rPr>
          <w:rFonts w:ascii="Tahoma" w:hAnsi="Tahoma" w:cs="Tahoma"/>
          <w:color w:val="000000"/>
          <w:sz w:val="20"/>
          <w:szCs w:val="20"/>
          <w:lang w:eastAsia="pl-PL"/>
        </w:rPr>
        <w:t>.</w:t>
      </w:r>
    </w:p>
    <w:p w:rsidR="006D09B7" w:rsidRPr="00352142" w:rsidRDefault="006D09B7" w:rsidP="00DD767C">
      <w:pPr>
        <w:shd w:val="clear" w:color="auto" w:fill="FFFFFF"/>
        <w:ind w:left="709"/>
        <w:jc w:val="both"/>
        <w:rPr>
          <w:rFonts w:ascii="Tahoma" w:hAnsi="Tahoma" w:cs="Tahoma"/>
          <w:color w:val="000000"/>
          <w:sz w:val="20"/>
          <w:szCs w:val="20"/>
          <w:lang w:eastAsia="pl-PL"/>
        </w:rPr>
      </w:pPr>
      <w:r w:rsidRPr="00352142">
        <w:rPr>
          <w:rFonts w:ascii="Tahoma" w:hAnsi="Tahoma" w:cs="Tahoma"/>
          <w:b/>
          <w:color w:val="000000"/>
          <w:sz w:val="20"/>
          <w:szCs w:val="20"/>
          <w:u w:val="single"/>
          <w:lang w:eastAsia="pl-PL"/>
        </w:rPr>
        <w:t>Zestaw do koszykówki</w:t>
      </w:r>
      <w:r w:rsidRPr="00352142">
        <w:rPr>
          <w:rFonts w:ascii="Tahoma" w:hAnsi="Tahoma" w:cs="Tahoma"/>
          <w:color w:val="000000"/>
          <w:sz w:val="20"/>
          <w:szCs w:val="20"/>
          <w:lang w:eastAsia="pl-PL"/>
        </w:rPr>
        <w:t xml:space="preserve"> z tablicą epoksydową 180x105 na konstrukcji dwusłupowej                             z możliwością regulacji wysokości z obręczą na siłowniku i siateczką łańcuchową do obręczy do boisk wielofunkcyjnych. Wysięg ramienia: 1</w:t>
      </w:r>
      <w:r w:rsidR="00DD767C" w:rsidRPr="00352142">
        <w:rPr>
          <w:rFonts w:ascii="Tahoma" w:hAnsi="Tahoma" w:cs="Tahoma"/>
          <w:color w:val="000000"/>
          <w:sz w:val="20"/>
          <w:szCs w:val="20"/>
          <w:lang w:eastAsia="pl-PL"/>
        </w:rPr>
        <w:t>,6 m. Wersja mocowania w tulei.</w:t>
      </w:r>
    </w:p>
    <w:p w:rsidR="006D09B7" w:rsidRPr="00352142" w:rsidRDefault="006D09B7" w:rsidP="006D09B7">
      <w:pPr>
        <w:numPr>
          <w:ilvl w:val="0"/>
          <w:numId w:val="44"/>
        </w:numPr>
        <w:spacing w:after="0"/>
        <w:ind w:hanging="785"/>
        <w:jc w:val="both"/>
        <w:rPr>
          <w:rFonts w:ascii="Tahoma" w:hAnsi="Tahoma" w:cs="Tahoma"/>
          <w:sz w:val="20"/>
          <w:szCs w:val="20"/>
        </w:rPr>
      </w:pPr>
      <w:r w:rsidRPr="00352142">
        <w:rPr>
          <w:rFonts w:ascii="Tahoma" w:hAnsi="Tahoma" w:cs="Tahoma"/>
          <w:sz w:val="20"/>
          <w:szCs w:val="20"/>
        </w:rPr>
        <w:t>Dostawa i montaż elementów małej architektury;</w:t>
      </w:r>
    </w:p>
    <w:p w:rsidR="006D09B7" w:rsidRPr="00352142" w:rsidRDefault="006D09B7" w:rsidP="002B59D0">
      <w:pPr>
        <w:spacing w:after="0" w:line="240" w:lineRule="auto"/>
        <w:ind w:left="709"/>
        <w:jc w:val="both"/>
        <w:rPr>
          <w:rFonts w:ascii="Tahoma" w:hAnsi="Tahoma" w:cs="Tahoma"/>
          <w:sz w:val="20"/>
          <w:szCs w:val="20"/>
        </w:rPr>
      </w:pPr>
      <w:r w:rsidRPr="00352142">
        <w:rPr>
          <w:rFonts w:ascii="Tahoma" w:hAnsi="Tahoma" w:cs="Tahoma"/>
          <w:sz w:val="20"/>
          <w:szCs w:val="20"/>
        </w:rPr>
        <w:t xml:space="preserve">- ławki bez oparć – 13 </w:t>
      </w:r>
      <w:proofErr w:type="spellStart"/>
      <w:r w:rsidRPr="00352142">
        <w:rPr>
          <w:rFonts w:ascii="Tahoma" w:hAnsi="Tahoma" w:cs="Tahoma"/>
          <w:sz w:val="20"/>
          <w:szCs w:val="20"/>
        </w:rPr>
        <w:t>szt</w:t>
      </w:r>
      <w:proofErr w:type="spellEnd"/>
      <w:r w:rsidRPr="00352142">
        <w:rPr>
          <w:rFonts w:ascii="Tahoma" w:hAnsi="Tahoma" w:cs="Tahoma"/>
          <w:sz w:val="20"/>
          <w:szCs w:val="20"/>
        </w:rPr>
        <w:t>;</w:t>
      </w:r>
    </w:p>
    <w:p w:rsidR="006D09B7" w:rsidRPr="00352142" w:rsidRDefault="006D09B7" w:rsidP="002B59D0">
      <w:pPr>
        <w:spacing w:after="0" w:line="240" w:lineRule="auto"/>
        <w:ind w:left="709"/>
        <w:jc w:val="both"/>
        <w:rPr>
          <w:rFonts w:ascii="Tahoma" w:hAnsi="Tahoma" w:cs="Tahoma"/>
          <w:sz w:val="20"/>
          <w:szCs w:val="20"/>
        </w:rPr>
      </w:pPr>
      <w:r w:rsidRPr="00352142">
        <w:rPr>
          <w:rFonts w:ascii="Tahoma" w:hAnsi="Tahoma" w:cs="Tahoma"/>
          <w:sz w:val="20"/>
          <w:szCs w:val="20"/>
        </w:rPr>
        <w:t xml:space="preserve">- ławki z oparciem o konstrukcji żeliwnej (np. wiedeńska) – 4 </w:t>
      </w:r>
      <w:proofErr w:type="spellStart"/>
      <w:r w:rsidRPr="00352142">
        <w:rPr>
          <w:rFonts w:ascii="Tahoma" w:hAnsi="Tahoma" w:cs="Tahoma"/>
          <w:sz w:val="20"/>
          <w:szCs w:val="20"/>
        </w:rPr>
        <w:t>szt</w:t>
      </w:r>
      <w:proofErr w:type="spellEnd"/>
      <w:r w:rsidRPr="00352142">
        <w:rPr>
          <w:rFonts w:ascii="Tahoma" w:hAnsi="Tahoma" w:cs="Tahoma"/>
          <w:sz w:val="20"/>
          <w:szCs w:val="20"/>
        </w:rPr>
        <w:t>;</w:t>
      </w:r>
    </w:p>
    <w:p w:rsidR="006D09B7" w:rsidRPr="00352142" w:rsidRDefault="006D09B7" w:rsidP="002B59D0">
      <w:pPr>
        <w:spacing w:after="0" w:line="240" w:lineRule="auto"/>
        <w:ind w:left="709"/>
        <w:jc w:val="both"/>
        <w:rPr>
          <w:rFonts w:ascii="Tahoma" w:hAnsi="Tahoma" w:cs="Tahoma"/>
          <w:sz w:val="20"/>
          <w:szCs w:val="20"/>
        </w:rPr>
      </w:pPr>
      <w:r w:rsidRPr="00352142">
        <w:rPr>
          <w:rFonts w:ascii="Tahoma" w:hAnsi="Tahoma" w:cs="Tahoma"/>
          <w:sz w:val="20"/>
          <w:szCs w:val="20"/>
        </w:rPr>
        <w:t xml:space="preserve">- kosze na śmieci – 4 </w:t>
      </w:r>
      <w:proofErr w:type="spellStart"/>
      <w:r w:rsidRPr="00352142">
        <w:rPr>
          <w:rFonts w:ascii="Tahoma" w:hAnsi="Tahoma" w:cs="Tahoma"/>
          <w:sz w:val="20"/>
          <w:szCs w:val="20"/>
        </w:rPr>
        <w:t>szt</w:t>
      </w:r>
      <w:proofErr w:type="spellEnd"/>
      <w:r w:rsidRPr="00352142">
        <w:rPr>
          <w:rFonts w:ascii="Tahoma" w:hAnsi="Tahoma" w:cs="Tahoma"/>
          <w:sz w:val="20"/>
          <w:szCs w:val="20"/>
        </w:rPr>
        <w:t>;</w:t>
      </w:r>
    </w:p>
    <w:p w:rsidR="002B59D0" w:rsidRPr="00352142" w:rsidRDefault="002B59D0" w:rsidP="002B59D0">
      <w:pPr>
        <w:spacing w:after="0" w:line="240" w:lineRule="auto"/>
        <w:ind w:left="709"/>
        <w:jc w:val="both"/>
        <w:rPr>
          <w:rFonts w:ascii="Tahoma" w:hAnsi="Tahoma" w:cs="Tahoma"/>
          <w:sz w:val="20"/>
          <w:szCs w:val="20"/>
        </w:rPr>
      </w:pPr>
    </w:p>
    <w:p w:rsidR="006D09B7" w:rsidRPr="00352142" w:rsidRDefault="006D09B7" w:rsidP="006D09B7">
      <w:pPr>
        <w:numPr>
          <w:ilvl w:val="0"/>
          <w:numId w:val="44"/>
        </w:numPr>
        <w:spacing w:after="0"/>
        <w:ind w:hanging="785"/>
        <w:jc w:val="both"/>
        <w:rPr>
          <w:rFonts w:ascii="Tahoma" w:hAnsi="Tahoma" w:cs="Tahoma"/>
          <w:sz w:val="20"/>
          <w:szCs w:val="20"/>
        </w:rPr>
      </w:pPr>
      <w:r w:rsidRPr="00352142">
        <w:rPr>
          <w:rFonts w:ascii="Tahoma" w:hAnsi="Tahoma" w:cs="Tahoma"/>
          <w:sz w:val="20"/>
          <w:szCs w:val="20"/>
        </w:rPr>
        <w:t>Zakup i montaż:</w:t>
      </w:r>
    </w:p>
    <w:p w:rsidR="006D09B7" w:rsidRPr="00352142" w:rsidRDefault="006D09B7" w:rsidP="002B59D0">
      <w:pPr>
        <w:spacing w:after="0" w:line="240" w:lineRule="auto"/>
        <w:ind w:left="709"/>
        <w:jc w:val="both"/>
        <w:rPr>
          <w:rFonts w:ascii="Tahoma" w:hAnsi="Tahoma" w:cs="Tahoma"/>
          <w:sz w:val="20"/>
          <w:szCs w:val="20"/>
        </w:rPr>
      </w:pPr>
      <w:r w:rsidRPr="00352142">
        <w:rPr>
          <w:rFonts w:ascii="Tahoma" w:hAnsi="Tahoma" w:cs="Tahoma"/>
          <w:sz w:val="20"/>
          <w:szCs w:val="20"/>
        </w:rPr>
        <w:t xml:space="preserve">-  szafki elektrycznej, </w:t>
      </w:r>
    </w:p>
    <w:p w:rsidR="006D09B7" w:rsidRPr="00352142" w:rsidRDefault="006D09B7" w:rsidP="002B59D0">
      <w:pPr>
        <w:spacing w:after="0" w:line="240" w:lineRule="auto"/>
        <w:ind w:left="709"/>
        <w:jc w:val="both"/>
        <w:rPr>
          <w:rFonts w:ascii="Tahoma" w:hAnsi="Tahoma" w:cs="Tahoma"/>
          <w:sz w:val="20"/>
          <w:szCs w:val="20"/>
        </w:rPr>
      </w:pPr>
      <w:r w:rsidRPr="00352142">
        <w:rPr>
          <w:rFonts w:ascii="Tahoma" w:hAnsi="Tahoma" w:cs="Tahoma"/>
          <w:sz w:val="20"/>
          <w:szCs w:val="20"/>
        </w:rPr>
        <w:t xml:space="preserve">-  słupów oświetleniowych o wys. 6m – 4 </w:t>
      </w:r>
      <w:proofErr w:type="spellStart"/>
      <w:r w:rsidRPr="00352142">
        <w:rPr>
          <w:rFonts w:ascii="Tahoma" w:hAnsi="Tahoma" w:cs="Tahoma"/>
          <w:sz w:val="20"/>
          <w:szCs w:val="20"/>
        </w:rPr>
        <w:t>szt</w:t>
      </w:r>
      <w:proofErr w:type="spellEnd"/>
      <w:r w:rsidRPr="00352142">
        <w:rPr>
          <w:rFonts w:ascii="Tahoma" w:hAnsi="Tahoma" w:cs="Tahoma"/>
          <w:sz w:val="20"/>
          <w:szCs w:val="20"/>
        </w:rPr>
        <w:t>;</w:t>
      </w:r>
    </w:p>
    <w:p w:rsidR="006D09B7" w:rsidRPr="00352142" w:rsidRDefault="00286164" w:rsidP="002B59D0">
      <w:pPr>
        <w:spacing w:after="0" w:line="240" w:lineRule="auto"/>
        <w:ind w:left="709"/>
        <w:jc w:val="both"/>
        <w:rPr>
          <w:rFonts w:ascii="Tahoma" w:hAnsi="Tahoma" w:cs="Tahoma"/>
          <w:sz w:val="20"/>
          <w:szCs w:val="20"/>
        </w:rPr>
      </w:pPr>
      <w:r>
        <w:rPr>
          <w:rFonts w:ascii="Tahoma" w:hAnsi="Tahoma" w:cs="Tahoma"/>
          <w:sz w:val="20"/>
          <w:szCs w:val="20"/>
        </w:rPr>
        <w:t xml:space="preserve"> </w:t>
      </w:r>
      <w:r w:rsidR="006D09B7" w:rsidRPr="00352142">
        <w:rPr>
          <w:rFonts w:ascii="Tahoma" w:hAnsi="Tahoma" w:cs="Tahoma"/>
          <w:sz w:val="20"/>
          <w:szCs w:val="20"/>
        </w:rPr>
        <w:t>- wysięgników z oprawami typu LED (108W)– 8</w:t>
      </w:r>
      <w:r>
        <w:rPr>
          <w:rFonts w:ascii="Tahoma" w:hAnsi="Tahoma" w:cs="Tahoma"/>
          <w:sz w:val="20"/>
          <w:szCs w:val="20"/>
        </w:rPr>
        <w:t xml:space="preserve"> </w:t>
      </w:r>
      <w:proofErr w:type="spellStart"/>
      <w:r w:rsidR="006D09B7" w:rsidRPr="00352142">
        <w:rPr>
          <w:rFonts w:ascii="Tahoma" w:hAnsi="Tahoma" w:cs="Tahoma"/>
          <w:sz w:val="20"/>
          <w:szCs w:val="20"/>
        </w:rPr>
        <w:t>szt</w:t>
      </w:r>
      <w:proofErr w:type="spellEnd"/>
      <w:r w:rsidR="006D09B7" w:rsidRPr="00352142">
        <w:rPr>
          <w:rFonts w:ascii="Tahoma" w:hAnsi="Tahoma" w:cs="Tahoma"/>
          <w:sz w:val="20"/>
          <w:szCs w:val="20"/>
        </w:rPr>
        <w:t>;</w:t>
      </w:r>
    </w:p>
    <w:p w:rsidR="002B59D0" w:rsidRPr="00352142" w:rsidRDefault="002B59D0" w:rsidP="002B59D0">
      <w:pPr>
        <w:spacing w:after="0" w:line="240" w:lineRule="auto"/>
        <w:ind w:left="709"/>
        <w:jc w:val="both"/>
        <w:rPr>
          <w:rFonts w:ascii="Tahoma" w:hAnsi="Tahoma" w:cs="Tahoma"/>
          <w:sz w:val="20"/>
          <w:szCs w:val="20"/>
        </w:rPr>
      </w:pPr>
    </w:p>
    <w:p w:rsidR="006D09B7" w:rsidRPr="00352142" w:rsidRDefault="006D09B7" w:rsidP="0016743C">
      <w:pPr>
        <w:numPr>
          <w:ilvl w:val="0"/>
          <w:numId w:val="44"/>
        </w:numPr>
        <w:spacing w:after="0"/>
        <w:ind w:hanging="785"/>
        <w:jc w:val="both"/>
        <w:rPr>
          <w:rFonts w:ascii="Tahoma" w:hAnsi="Tahoma" w:cs="Tahoma"/>
          <w:sz w:val="20"/>
          <w:szCs w:val="20"/>
        </w:rPr>
      </w:pPr>
      <w:r w:rsidRPr="00352142">
        <w:rPr>
          <w:rFonts w:ascii="Tahoma" w:hAnsi="Tahoma" w:cs="Tahoma"/>
          <w:sz w:val="20"/>
          <w:szCs w:val="20"/>
        </w:rPr>
        <w:t>Wykonanie nawierzchni chodnika parkowego w miejscach montażu ławek – 6,45m</w:t>
      </w:r>
      <w:r w:rsidRPr="00352142">
        <w:rPr>
          <w:rFonts w:ascii="Tahoma" w:hAnsi="Tahoma" w:cs="Tahoma"/>
          <w:sz w:val="20"/>
          <w:szCs w:val="20"/>
          <w:vertAlign w:val="superscript"/>
        </w:rPr>
        <w:t>2</w:t>
      </w:r>
      <w:r w:rsidRPr="00352142">
        <w:rPr>
          <w:rFonts w:ascii="Tahoma" w:hAnsi="Tahoma" w:cs="Tahoma"/>
          <w:sz w:val="20"/>
          <w:szCs w:val="20"/>
        </w:rPr>
        <w:t>;</w:t>
      </w:r>
    </w:p>
    <w:p w:rsidR="006D09B7" w:rsidRPr="00352142" w:rsidRDefault="006D09B7" w:rsidP="0016743C">
      <w:pPr>
        <w:numPr>
          <w:ilvl w:val="0"/>
          <w:numId w:val="44"/>
        </w:numPr>
        <w:spacing w:after="0"/>
        <w:ind w:hanging="785"/>
        <w:jc w:val="both"/>
        <w:rPr>
          <w:rFonts w:ascii="Tahoma" w:hAnsi="Tahoma" w:cs="Tahoma"/>
          <w:sz w:val="20"/>
          <w:szCs w:val="20"/>
        </w:rPr>
      </w:pPr>
      <w:r w:rsidRPr="00352142">
        <w:rPr>
          <w:rFonts w:ascii="Tahoma" w:hAnsi="Tahoma" w:cs="Tahoma"/>
          <w:sz w:val="20"/>
          <w:szCs w:val="20"/>
        </w:rPr>
        <w:t>Humusowanie i obsianie traw</w:t>
      </w:r>
      <w:r w:rsidR="00583DDF">
        <w:rPr>
          <w:rFonts w:ascii="Tahoma" w:hAnsi="Tahoma" w:cs="Tahoma"/>
          <w:sz w:val="20"/>
          <w:szCs w:val="20"/>
        </w:rPr>
        <w:t>ą powierzchni wokół boiska - 44</w:t>
      </w:r>
      <w:r w:rsidRPr="00352142">
        <w:rPr>
          <w:rFonts w:ascii="Tahoma" w:hAnsi="Tahoma" w:cs="Tahoma"/>
          <w:sz w:val="20"/>
          <w:szCs w:val="20"/>
        </w:rPr>
        <w:t>m</w:t>
      </w:r>
      <w:r w:rsidRPr="00352142">
        <w:rPr>
          <w:rFonts w:ascii="Tahoma" w:hAnsi="Tahoma" w:cs="Tahoma"/>
          <w:sz w:val="20"/>
          <w:szCs w:val="20"/>
          <w:vertAlign w:val="superscript"/>
        </w:rPr>
        <w:t>2</w:t>
      </w:r>
      <w:r w:rsidRPr="00352142">
        <w:rPr>
          <w:rFonts w:ascii="Tahoma" w:hAnsi="Tahoma" w:cs="Tahoma"/>
          <w:sz w:val="20"/>
          <w:szCs w:val="20"/>
        </w:rPr>
        <w:t>;</w:t>
      </w:r>
    </w:p>
    <w:p w:rsidR="006D09B7" w:rsidRDefault="006D09B7" w:rsidP="0016743C">
      <w:pPr>
        <w:numPr>
          <w:ilvl w:val="0"/>
          <w:numId w:val="44"/>
        </w:numPr>
        <w:spacing w:after="0"/>
        <w:ind w:hanging="785"/>
        <w:jc w:val="both"/>
        <w:rPr>
          <w:rFonts w:ascii="Tahoma" w:hAnsi="Tahoma" w:cs="Tahoma"/>
          <w:sz w:val="20"/>
          <w:szCs w:val="20"/>
        </w:rPr>
      </w:pPr>
      <w:r w:rsidRPr="00352142">
        <w:rPr>
          <w:rFonts w:ascii="Tahoma" w:hAnsi="Tahoma" w:cs="Tahoma"/>
          <w:sz w:val="20"/>
          <w:szCs w:val="20"/>
        </w:rPr>
        <w:t>Sporządzenia inwentaryzacji geodezyjnej obiektu.</w:t>
      </w:r>
    </w:p>
    <w:p w:rsidR="00E8071F" w:rsidRPr="00352142" w:rsidRDefault="00E8071F" w:rsidP="00E8071F">
      <w:pPr>
        <w:spacing w:after="0"/>
        <w:ind w:left="1069"/>
        <w:jc w:val="both"/>
        <w:rPr>
          <w:rFonts w:ascii="Tahoma" w:hAnsi="Tahoma" w:cs="Tahoma"/>
          <w:sz w:val="20"/>
          <w:szCs w:val="20"/>
        </w:rPr>
      </w:pPr>
    </w:p>
    <w:p w:rsidR="006D09B7" w:rsidRPr="00E8071F" w:rsidRDefault="006D09B7" w:rsidP="006D09B7">
      <w:pPr>
        <w:tabs>
          <w:tab w:val="left" w:pos="540"/>
        </w:tabs>
        <w:suppressAutoHyphens/>
        <w:spacing w:before="80" w:line="240" w:lineRule="auto"/>
        <w:jc w:val="both"/>
        <w:rPr>
          <w:rFonts w:ascii="Tahoma" w:hAnsi="Tahoma" w:cs="Tahoma"/>
          <w:sz w:val="20"/>
          <w:szCs w:val="20"/>
          <w:u w:val="single"/>
          <w:lang w:eastAsia="pl-PL"/>
        </w:rPr>
      </w:pPr>
      <w:r w:rsidRPr="00E8071F">
        <w:rPr>
          <w:rFonts w:ascii="Tahoma" w:hAnsi="Tahoma" w:cs="Tahoma"/>
          <w:sz w:val="20"/>
          <w:szCs w:val="20"/>
          <w:u w:val="single"/>
          <w:lang w:eastAsia="pl-PL"/>
        </w:rPr>
        <w:t>Szczegółowy zakres robót określa przedmiar robót, dokumentacja projektowa</w:t>
      </w:r>
      <w:r w:rsidRPr="00E8071F">
        <w:rPr>
          <w:rFonts w:ascii="Tahoma" w:hAnsi="Tahoma" w:cs="Tahoma"/>
          <w:sz w:val="20"/>
          <w:szCs w:val="20"/>
          <w:u w:val="single"/>
          <w:lang w:eastAsia="pl-PL"/>
        </w:rPr>
        <w:br/>
        <w:t xml:space="preserve">i  </w:t>
      </w:r>
      <w:proofErr w:type="spellStart"/>
      <w:r w:rsidRPr="00E8071F">
        <w:rPr>
          <w:rFonts w:ascii="Tahoma" w:hAnsi="Tahoma" w:cs="Tahoma"/>
          <w:sz w:val="20"/>
          <w:szCs w:val="20"/>
          <w:u w:val="single"/>
          <w:lang w:eastAsia="pl-PL"/>
        </w:rPr>
        <w:t>STWiOR</w:t>
      </w:r>
      <w:proofErr w:type="spellEnd"/>
      <w:r w:rsidRPr="00E8071F">
        <w:rPr>
          <w:rFonts w:ascii="Tahoma" w:hAnsi="Tahoma" w:cs="Tahoma"/>
          <w:sz w:val="20"/>
          <w:szCs w:val="20"/>
          <w:u w:val="single"/>
          <w:lang w:eastAsia="pl-PL"/>
        </w:rPr>
        <w:t>.</w:t>
      </w:r>
    </w:p>
    <w:p w:rsidR="006D09B7" w:rsidRPr="00E8071F" w:rsidRDefault="006D09B7" w:rsidP="006D09B7">
      <w:pPr>
        <w:tabs>
          <w:tab w:val="left" w:pos="540"/>
        </w:tabs>
        <w:suppressAutoHyphens/>
        <w:spacing w:before="80" w:line="240" w:lineRule="auto"/>
        <w:jc w:val="both"/>
        <w:rPr>
          <w:rFonts w:ascii="Tahoma" w:hAnsi="Tahoma" w:cs="Tahoma"/>
          <w:sz w:val="20"/>
          <w:szCs w:val="20"/>
          <w:u w:val="single"/>
          <w:lang w:eastAsia="pl-PL"/>
        </w:rPr>
      </w:pPr>
      <w:r w:rsidRPr="00E8071F">
        <w:rPr>
          <w:rFonts w:ascii="Tahoma" w:hAnsi="Tahoma" w:cs="Tahoma"/>
          <w:sz w:val="20"/>
          <w:szCs w:val="20"/>
          <w:u w:val="single"/>
          <w:lang w:eastAsia="pl-PL"/>
        </w:rPr>
        <w:t>Uwagi:</w:t>
      </w:r>
    </w:p>
    <w:p w:rsidR="006D09B7" w:rsidRPr="00E8071F" w:rsidRDefault="006D09B7" w:rsidP="006D09B7">
      <w:pPr>
        <w:tabs>
          <w:tab w:val="left" w:pos="540"/>
        </w:tabs>
        <w:suppressAutoHyphens/>
        <w:spacing w:before="80" w:line="240" w:lineRule="auto"/>
        <w:ind w:left="426" w:hanging="426"/>
        <w:jc w:val="both"/>
        <w:rPr>
          <w:rFonts w:ascii="Tahoma" w:hAnsi="Tahoma" w:cs="Tahoma"/>
          <w:sz w:val="20"/>
          <w:szCs w:val="20"/>
          <w:u w:val="single"/>
          <w:lang w:eastAsia="pl-PL"/>
        </w:rPr>
      </w:pPr>
      <w:r w:rsidRPr="00E8071F">
        <w:rPr>
          <w:rFonts w:ascii="Tahoma" w:hAnsi="Tahoma" w:cs="Tahoma"/>
          <w:sz w:val="20"/>
          <w:szCs w:val="20"/>
          <w:u w:val="single"/>
          <w:lang w:eastAsia="pl-PL"/>
        </w:rPr>
        <w:t>a) Projekt zawiera szerszy zakres, wykonanie zgodnie z przedstawionym przedmiarem robót;</w:t>
      </w:r>
    </w:p>
    <w:p w:rsidR="006D09B7" w:rsidRPr="00352142" w:rsidRDefault="006D09B7" w:rsidP="006D09B7">
      <w:pPr>
        <w:spacing w:line="240" w:lineRule="auto"/>
        <w:ind w:left="284" w:hanging="284"/>
        <w:jc w:val="both"/>
        <w:rPr>
          <w:rFonts w:ascii="Tahoma" w:hAnsi="Tahoma" w:cs="Tahoma"/>
          <w:sz w:val="20"/>
          <w:szCs w:val="20"/>
          <w:lang w:eastAsia="ar-SA"/>
        </w:rPr>
      </w:pPr>
      <w:r w:rsidRPr="00352142">
        <w:rPr>
          <w:rFonts w:ascii="Tahoma" w:hAnsi="Tahoma" w:cs="Tahoma"/>
          <w:sz w:val="20"/>
          <w:szCs w:val="20"/>
          <w:lang w:eastAsia="pl-PL"/>
        </w:rPr>
        <w:t>b)</w:t>
      </w:r>
      <w:r w:rsidRPr="00352142">
        <w:rPr>
          <w:rFonts w:ascii="Tahoma" w:hAnsi="Tahoma" w:cs="Tahoma"/>
          <w:sz w:val="20"/>
          <w:szCs w:val="20"/>
          <w:lang w:eastAsia="ar-SA"/>
        </w:rPr>
        <w:t xml:space="preserve"> Wykonawca na każde żądanie Zamawiającego przedstawi Zamawiającemu kosztorys sporządzony metodą kalkulacji szczegółowej zgodny z podanymi w ofercie cenami jednostkowymi i czynnikami cenotwórczymi;</w:t>
      </w:r>
    </w:p>
    <w:p w:rsidR="006D09B7" w:rsidRPr="00352142" w:rsidRDefault="006D09B7" w:rsidP="006D09B7">
      <w:pPr>
        <w:shd w:val="clear" w:color="auto" w:fill="FFFFFF"/>
        <w:ind w:left="284" w:hanging="284"/>
        <w:jc w:val="both"/>
        <w:rPr>
          <w:rFonts w:ascii="Tahoma" w:hAnsi="Tahoma" w:cs="Tahoma"/>
          <w:color w:val="000000"/>
          <w:sz w:val="20"/>
          <w:szCs w:val="20"/>
          <w:lang w:eastAsia="pl-PL"/>
        </w:rPr>
      </w:pPr>
      <w:r w:rsidRPr="00352142">
        <w:rPr>
          <w:rFonts w:ascii="Tahoma" w:hAnsi="Tahoma" w:cs="Tahoma"/>
          <w:sz w:val="20"/>
          <w:szCs w:val="20"/>
          <w:lang w:eastAsia="ar-SA"/>
        </w:rPr>
        <w:t>c)</w:t>
      </w:r>
      <w:r w:rsidRPr="00352142">
        <w:rPr>
          <w:rFonts w:ascii="Tahoma" w:hAnsi="Tahoma" w:cs="Tahoma"/>
          <w:color w:val="000000"/>
          <w:sz w:val="20"/>
          <w:szCs w:val="20"/>
          <w:lang w:eastAsia="pl-PL"/>
        </w:rPr>
        <w:t xml:space="preserve">  Wykonawca jest zobowiązany złożyć: kopię certyfikatów oferowanych urządzeń oraz karty katalogowe urządzeń, przedstawiające rysunki lub zdjęcia oferowanych urządzeń, w których muszą znajdować się wymiary urządzeń, kolorystyka urządzeń, rodzaj zastosowanych materiałów.</w:t>
      </w:r>
    </w:p>
    <w:p w:rsidR="006D09B7" w:rsidRPr="00352142" w:rsidRDefault="006D09B7" w:rsidP="006D09B7">
      <w:pPr>
        <w:shd w:val="clear" w:color="auto" w:fill="FFFFFF"/>
        <w:ind w:left="284" w:hanging="284"/>
        <w:jc w:val="both"/>
        <w:rPr>
          <w:rFonts w:ascii="Tahoma" w:hAnsi="Tahoma" w:cs="Tahoma"/>
          <w:color w:val="000000"/>
          <w:sz w:val="20"/>
          <w:szCs w:val="20"/>
          <w:lang w:eastAsia="pl-PL"/>
        </w:rPr>
      </w:pPr>
      <w:r w:rsidRPr="00352142">
        <w:rPr>
          <w:rFonts w:ascii="Tahoma" w:hAnsi="Tahoma" w:cs="Tahoma"/>
          <w:sz w:val="20"/>
          <w:szCs w:val="20"/>
          <w:lang w:eastAsia="ar-SA"/>
        </w:rPr>
        <w:t xml:space="preserve">d) </w:t>
      </w:r>
      <w:r w:rsidRPr="00352142">
        <w:rPr>
          <w:rFonts w:ascii="Tahoma" w:hAnsi="Tahoma" w:cs="Tahoma"/>
          <w:color w:val="000000"/>
          <w:sz w:val="20"/>
          <w:szCs w:val="20"/>
          <w:lang w:eastAsia="pl-PL"/>
        </w:rPr>
        <w:t xml:space="preserve">Zamawiający nie dopuszcza zastosowania innego rodzaju materiałów na urządzenia niż wskazane </w:t>
      </w:r>
      <w:r w:rsidR="00E8071F">
        <w:rPr>
          <w:rFonts w:ascii="Tahoma" w:hAnsi="Tahoma" w:cs="Tahoma"/>
          <w:color w:val="000000"/>
          <w:sz w:val="20"/>
          <w:szCs w:val="20"/>
          <w:lang w:eastAsia="pl-PL"/>
        </w:rPr>
        <w:t xml:space="preserve">               </w:t>
      </w:r>
      <w:r w:rsidRPr="00352142">
        <w:rPr>
          <w:rFonts w:ascii="Tahoma" w:hAnsi="Tahoma" w:cs="Tahoma"/>
          <w:color w:val="000000"/>
          <w:sz w:val="20"/>
          <w:szCs w:val="20"/>
          <w:lang w:eastAsia="pl-PL"/>
        </w:rPr>
        <w:t xml:space="preserve">w dokumentacji. Urządzenia i ich elementy muszą odznaczać się wysoką odpornością na oddziaływanie czynników atmosferycznych i promieniowania UV oraz uszkodzenia w wyniku aktów wandalizmu. Załączone do dokumentacji przetargowej karty techniczne urządzeń zawierające </w:t>
      </w:r>
      <w:r w:rsidRPr="00352142">
        <w:rPr>
          <w:rFonts w:ascii="Tahoma" w:hAnsi="Tahoma" w:cs="Tahoma"/>
          <w:color w:val="000000"/>
          <w:sz w:val="20"/>
          <w:szCs w:val="20"/>
          <w:lang w:eastAsia="pl-PL"/>
        </w:rPr>
        <w:lastRenderedPageBreak/>
        <w:t>informację identyfikującą producenta (impo</w:t>
      </w:r>
      <w:r w:rsidR="009C1737">
        <w:rPr>
          <w:rFonts w:ascii="Tahoma" w:hAnsi="Tahoma" w:cs="Tahoma"/>
          <w:color w:val="000000"/>
          <w:sz w:val="20"/>
          <w:szCs w:val="20"/>
          <w:lang w:eastAsia="pl-PL"/>
        </w:rPr>
        <w:t xml:space="preserve">rtera) wraz </w:t>
      </w:r>
      <w:r w:rsidRPr="00352142">
        <w:rPr>
          <w:rFonts w:ascii="Tahoma" w:hAnsi="Tahoma" w:cs="Tahoma"/>
          <w:color w:val="000000"/>
          <w:sz w:val="20"/>
          <w:szCs w:val="20"/>
          <w:lang w:eastAsia="pl-PL"/>
        </w:rPr>
        <w:t>z certyfikatami, muszą przedstawiać urządzenia, które Wykonawca zamierza faktycznie dostarczyć, gdyż Zamawiający nie dopuści do wbudowania na terenie inwestycji innych urządzeń niż zaoferowane.</w:t>
      </w:r>
    </w:p>
    <w:p w:rsidR="006D09B7" w:rsidRPr="00352142" w:rsidRDefault="006D09B7" w:rsidP="006D09B7">
      <w:pPr>
        <w:shd w:val="clear" w:color="auto" w:fill="FFFFFF"/>
        <w:ind w:left="284" w:hanging="284"/>
        <w:jc w:val="both"/>
        <w:rPr>
          <w:rFonts w:ascii="Tahoma" w:hAnsi="Tahoma" w:cs="Tahoma"/>
          <w:sz w:val="20"/>
          <w:szCs w:val="20"/>
          <w:lang w:eastAsia="ar-SA"/>
        </w:rPr>
      </w:pPr>
      <w:r w:rsidRPr="00352142">
        <w:rPr>
          <w:rFonts w:ascii="Tahoma" w:hAnsi="Tahoma" w:cs="Tahoma"/>
          <w:sz w:val="20"/>
          <w:szCs w:val="20"/>
          <w:lang w:eastAsia="ar-SA"/>
        </w:rPr>
        <w:t>e) Zamawiający w uzgodnieniu z projektantem zdecydował o zam</w:t>
      </w:r>
      <w:r w:rsidR="009C1737">
        <w:rPr>
          <w:rFonts w:ascii="Tahoma" w:hAnsi="Tahoma" w:cs="Tahoma"/>
          <w:sz w:val="20"/>
          <w:szCs w:val="20"/>
          <w:lang w:eastAsia="ar-SA"/>
        </w:rPr>
        <w:t>ianie  przestarzałych lamp</w:t>
      </w:r>
      <w:r w:rsidRPr="00352142">
        <w:rPr>
          <w:rFonts w:ascii="Tahoma" w:hAnsi="Tahoma" w:cs="Tahoma"/>
          <w:sz w:val="20"/>
          <w:szCs w:val="20"/>
          <w:lang w:eastAsia="ar-SA"/>
        </w:rPr>
        <w:t xml:space="preserve"> na lampy typu LED.</w:t>
      </w:r>
    </w:p>
    <w:p w:rsidR="003A5479" w:rsidRPr="00286164" w:rsidRDefault="006D09B7" w:rsidP="00286164">
      <w:pPr>
        <w:shd w:val="clear" w:color="auto" w:fill="FFFFFF"/>
        <w:ind w:left="284" w:hanging="284"/>
        <w:jc w:val="both"/>
        <w:rPr>
          <w:rFonts w:ascii="Tahoma" w:hAnsi="Tahoma" w:cs="Tahoma"/>
          <w:sz w:val="20"/>
          <w:szCs w:val="20"/>
          <w:lang w:eastAsia="ar-SA"/>
        </w:rPr>
      </w:pPr>
      <w:r w:rsidRPr="00352142">
        <w:rPr>
          <w:rFonts w:ascii="Tahoma" w:hAnsi="Tahoma" w:cs="Tahoma"/>
          <w:sz w:val="20"/>
          <w:szCs w:val="20"/>
          <w:lang w:eastAsia="ar-SA"/>
        </w:rPr>
        <w:t xml:space="preserve">f) Zamawiający zmienił lokalizację ławek przy boisku ze strony północnej i </w:t>
      </w:r>
      <w:r w:rsidR="009C1737">
        <w:rPr>
          <w:rFonts w:ascii="Tahoma" w:hAnsi="Tahoma" w:cs="Tahoma"/>
          <w:sz w:val="20"/>
          <w:szCs w:val="20"/>
          <w:lang w:eastAsia="ar-SA"/>
        </w:rPr>
        <w:t xml:space="preserve">południowej </w:t>
      </w:r>
      <w:r w:rsidRPr="00352142">
        <w:rPr>
          <w:rFonts w:ascii="Tahoma" w:hAnsi="Tahoma" w:cs="Tahoma"/>
          <w:sz w:val="20"/>
          <w:szCs w:val="20"/>
          <w:lang w:eastAsia="ar-SA"/>
        </w:rPr>
        <w:t xml:space="preserve"> na stronę zachodnią boiska.</w:t>
      </w:r>
    </w:p>
    <w:p w:rsidR="00874BF4" w:rsidRDefault="00874BF4" w:rsidP="00874BF4">
      <w:pPr>
        <w:autoSpaceDE w:val="0"/>
        <w:autoSpaceDN w:val="0"/>
        <w:adjustRightInd w:val="0"/>
        <w:spacing w:after="0"/>
        <w:jc w:val="both"/>
        <w:rPr>
          <w:rFonts w:ascii="Tahoma" w:eastAsia="Times New Roman" w:hAnsi="Tahoma" w:cs="Tahoma"/>
          <w:b/>
          <w:sz w:val="20"/>
          <w:szCs w:val="20"/>
        </w:rPr>
      </w:pPr>
      <w:r w:rsidRPr="00A91CFD">
        <w:rPr>
          <w:rFonts w:ascii="Tahoma" w:eastAsia="Times New Roman" w:hAnsi="Tahoma" w:cs="Tahoma"/>
          <w:b/>
          <w:bCs/>
          <w:sz w:val="20"/>
          <w:szCs w:val="20"/>
        </w:rPr>
        <w:t xml:space="preserve">Zamawiający najpierw dokona oceny ofert na podstawie art. 24aa ust. 1 ustawy </w:t>
      </w:r>
      <w:proofErr w:type="spellStart"/>
      <w:r w:rsidRPr="00A91CFD">
        <w:rPr>
          <w:rFonts w:ascii="Tahoma" w:eastAsia="Times New Roman" w:hAnsi="Tahoma" w:cs="Tahoma"/>
          <w:b/>
          <w:bCs/>
          <w:sz w:val="20"/>
          <w:szCs w:val="20"/>
        </w:rPr>
        <w:t>Pzp</w:t>
      </w:r>
      <w:proofErr w:type="spellEnd"/>
      <w:r w:rsidRPr="00A91CFD">
        <w:rPr>
          <w:rFonts w:ascii="Tahoma" w:eastAsia="Times New Roman" w:hAnsi="Tahoma" w:cs="Tahoma"/>
          <w:b/>
          <w:bCs/>
          <w:sz w:val="20"/>
          <w:szCs w:val="20"/>
        </w:rPr>
        <w:t xml:space="preserve">, </w:t>
      </w:r>
      <w:r>
        <w:rPr>
          <w:rFonts w:ascii="Tahoma" w:eastAsia="Times New Roman" w:hAnsi="Tahoma" w:cs="Tahoma"/>
          <w:b/>
          <w:bCs/>
          <w:sz w:val="20"/>
          <w:szCs w:val="20"/>
        </w:rPr>
        <w:t xml:space="preserve">              </w:t>
      </w:r>
      <w:r w:rsidRPr="00A91CFD">
        <w:rPr>
          <w:rFonts w:ascii="Tahoma" w:eastAsia="Times New Roman" w:hAnsi="Tahoma" w:cs="Tahoma"/>
          <w:b/>
          <w:bCs/>
          <w:sz w:val="20"/>
          <w:szCs w:val="20"/>
        </w:rPr>
        <w:t>a następnie zbada, czy wykonawca, którego</w:t>
      </w:r>
      <w:r>
        <w:rPr>
          <w:rFonts w:ascii="Tahoma" w:eastAsia="Times New Roman" w:hAnsi="Tahoma" w:cs="Tahoma"/>
          <w:b/>
          <w:bCs/>
          <w:sz w:val="20"/>
          <w:szCs w:val="20"/>
        </w:rPr>
        <w:t xml:space="preserve"> oferta zostanie oceniona jako </w:t>
      </w:r>
      <w:r w:rsidRPr="00A91CFD">
        <w:rPr>
          <w:rFonts w:ascii="Tahoma" w:eastAsia="Times New Roman" w:hAnsi="Tahoma" w:cs="Tahoma"/>
          <w:b/>
          <w:bCs/>
          <w:sz w:val="20"/>
          <w:szCs w:val="20"/>
        </w:rPr>
        <w:t>najkorzystniejsza, nie podlega wykluczeniu</w:t>
      </w:r>
      <w:r>
        <w:rPr>
          <w:rFonts w:ascii="Tahoma" w:eastAsia="Times New Roman" w:hAnsi="Tahoma" w:cs="Tahoma"/>
          <w:sz w:val="20"/>
          <w:szCs w:val="20"/>
        </w:rPr>
        <w:t xml:space="preserve"> </w:t>
      </w:r>
      <w:r w:rsidRPr="00A91CFD">
        <w:rPr>
          <w:rFonts w:ascii="Tahoma" w:eastAsia="Times New Roman" w:hAnsi="Tahoma" w:cs="Tahoma"/>
          <w:b/>
          <w:sz w:val="20"/>
          <w:szCs w:val="20"/>
        </w:rPr>
        <w:t xml:space="preserve">oraz spełnia warunki udziału </w:t>
      </w:r>
      <w:r w:rsidR="00286164">
        <w:rPr>
          <w:rFonts w:ascii="Tahoma" w:eastAsia="Times New Roman" w:hAnsi="Tahoma" w:cs="Tahoma"/>
          <w:b/>
          <w:sz w:val="20"/>
          <w:szCs w:val="20"/>
        </w:rPr>
        <w:t xml:space="preserve">                                   </w:t>
      </w:r>
      <w:r w:rsidR="009C1737">
        <w:rPr>
          <w:rFonts w:ascii="Tahoma" w:eastAsia="Times New Roman" w:hAnsi="Tahoma" w:cs="Tahoma"/>
          <w:b/>
          <w:sz w:val="20"/>
          <w:szCs w:val="20"/>
        </w:rPr>
        <w:t xml:space="preserve"> </w:t>
      </w:r>
      <w:r w:rsidR="00DE2006">
        <w:rPr>
          <w:rFonts w:ascii="Tahoma" w:eastAsia="Times New Roman" w:hAnsi="Tahoma" w:cs="Tahoma"/>
          <w:b/>
          <w:sz w:val="20"/>
          <w:szCs w:val="20"/>
        </w:rPr>
        <w:t xml:space="preserve"> </w:t>
      </w:r>
      <w:r w:rsidRPr="00A91CFD">
        <w:rPr>
          <w:rFonts w:ascii="Tahoma" w:eastAsia="Times New Roman" w:hAnsi="Tahoma" w:cs="Tahoma"/>
          <w:b/>
          <w:sz w:val="20"/>
          <w:szCs w:val="20"/>
        </w:rPr>
        <w:t>w postępowaniu.</w:t>
      </w:r>
    </w:p>
    <w:p w:rsidR="00984FFE" w:rsidRDefault="00984FFE" w:rsidP="00874BF4">
      <w:pPr>
        <w:autoSpaceDE w:val="0"/>
        <w:autoSpaceDN w:val="0"/>
        <w:adjustRightInd w:val="0"/>
        <w:spacing w:after="0"/>
        <w:jc w:val="both"/>
        <w:rPr>
          <w:rFonts w:ascii="Tahoma" w:eastAsia="Times New Roman" w:hAnsi="Tahoma" w:cs="Tahoma"/>
          <w:b/>
          <w:sz w:val="20"/>
          <w:szCs w:val="20"/>
        </w:rPr>
      </w:pPr>
    </w:p>
    <w:p w:rsidR="00984FFE" w:rsidRPr="009813C8" w:rsidRDefault="00984FFE" w:rsidP="00984FFE">
      <w:pPr>
        <w:tabs>
          <w:tab w:val="left" w:pos="1440"/>
        </w:tabs>
        <w:spacing w:after="0"/>
        <w:jc w:val="both"/>
        <w:outlineLvl w:val="1"/>
        <w:rPr>
          <w:rFonts w:ascii="Tahoma" w:eastAsia="Calibri" w:hAnsi="Tahoma" w:cs="Tahoma"/>
          <w:i/>
          <w:color w:val="000000"/>
          <w:sz w:val="20"/>
          <w:szCs w:val="20"/>
          <w:u w:val="single"/>
        </w:rPr>
      </w:pPr>
      <w:r w:rsidRPr="009813C8">
        <w:rPr>
          <w:rFonts w:ascii="Tahoma" w:eastAsia="Calibri" w:hAnsi="Tahoma" w:cs="Tahoma"/>
          <w:i/>
          <w:color w:val="000000"/>
          <w:sz w:val="20"/>
          <w:szCs w:val="20"/>
          <w:u w:val="single"/>
        </w:rPr>
        <w:t>Klauzule społeczne:</w:t>
      </w:r>
    </w:p>
    <w:p w:rsidR="00984FFE" w:rsidRPr="009813C8" w:rsidRDefault="00984FFE" w:rsidP="00984FFE">
      <w:pPr>
        <w:tabs>
          <w:tab w:val="left" w:pos="1440"/>
        </w:tabs>
        <w:spacing w:after="0" w:line="240" w:lineRule="auto"/>
        <w:outlineLvl w:val="1"/>
        <w:rPr>
          <w:rFonts w:ascii="Tahoma" w:eastAsia="Calibri" w:hAnsi="Tahoma" w:cs="Tahoma"/>
          <w:color w:val="000000"/>
          <w:sz w:val="20"/>
          <w:szCs w:val="20"/>
        </w:rPr>
      </w:pPr>
    </w:p>
    <w:p w:rsidR="00984FFE" w:rsidRPr="009813C8" w:rsidRDefault="00984FFE" w:rsidP="00984FFE">
      <w:pPr>
        <w:pStyle w:val="Akapitzlist"/>
        <w:numPr>
          <w:ilvl w:val="0"/>
          <w:numId w:val="16"/>
        </w:numPr>
        <w:spacing w:after="0"/>
        <w:jc w:val="both"/>
        <w:rPr>
          <w:rFonts w:ascii="Tahoma" w:hAnsi="Tahoma" w:cs="Tahoma"/>
          <w:sz w:val="20"/>
          <w:szCs w:val="20"/>
        </w:rPr>
      </w:pPr>
      <w:r w:rsidRPr="009813C8">
        <w:rPr>
          <w:rFonts w:ascii="Tahoma" w:hAnsi="Tahoma" w:cs="Tahoma"/>
          <w:sz w:val="20"/>
          <w:szCs w:val="20"/>
        </w:rPr>
        <w:t xml:space="preserve">W celu realizacji zamówienia, zgodnie z art. 29 ust. 3a ustawy Prawo zamówień publicznych  Wykonawca lub Podwykonawca jest zobowiązany zatrudnić na podstawie umowy o pracę.  Osoba zatrudniona pracownik fizyczny wykonujący czynności związane  z przedmiotem zamówienia polegające na wykonywaniu czynności dot. budowy </w:t>
      </w:r>
      <w:r>
        <w:rPr>
          <w:rFonts w:ascii="Tahoma" w:hAnsi="Tahoma" w:cs="Tahoma"/>
          <w:sz w:val="20"/>
          <w:szCs w:val="20"/>
        </w:rPr>
        <w:t>boiska</w:t>
      </w:r>
      <w:r w:rsidRPr="009813C8">
        <w:rPr>
          <w:rFonts w:ascii="Tahoma" w:hAnsi="Tahoma" w:cs="Tahoma"/>
          <w:sz w:val="20"/>
          <w:szCs w:val="20"/>
        </w:rPr>
        <w:t>.</w:t>
      </w:r>
    </w:p>
    <w:p w:rsidR="00984FFE" w:rsidRPr="009813C8" w:rsidRDefault="00984FFE" w:rsidP="00984FFE">
      <w:pPr>
        <w:pStyle w:val="Akapitzlist"/>
        <w:numPr>
          <w:ilvl w:val="0"/>
          <w:numId w:val="16"/>
        </w:numPr>
        <w:spacing w:after="0"/>
        <w:jc w:val="both"/>
        <w:rPr>
          <w:rFonts w:ascii="Tahoma" w:hAnsi="Tahoma" w:cs="Tahoma"/>
          <w:sz w:val="20"/>
          <w:szCs w:val="20"/>
        </w:rPr>
      </w:pPr>
      <w:r w:rsidRPr="009813C8">
        <w:rPr>
          <w:rFonts w:ascii="Tahoma" w:hAnsi="Tahoma" w:cs="Tahoma"/>
          <w:sz w:val="20"/>
          <w:szCs w:val="20"/>
        </w:rPr>
        <w:t xml:space="preserve">Wykonawca lub Podwykonawca oświadczy, że zatrudnia/będzie zatrudniał na umowę o pracę na okres wykonywania zamówienia </w:t>
      </w:r>
      <w:r>
        <w:rPr>
          <w:rFonts w:ascii="Tahoma" w:hAnsi="Tahoma" w:cs="Tahoma"/>
          <w:sz w:val="20"/>
          <w:szCs w:val="20"/>
        </w:rPr>
        <w:t>wymagane osoby.</w:t>
      </w:r>
    </w:p>
    <w:p w:rsidR="00984FFE" w:rsidRPr="009813C8" w:rsidRDefault="00984FFE" w:rsidP="00984FFE">
      <w:pPr>
        <w:pStyle w:val="Akapitzlist"/>
        <w:numPr>
          <w:ilvl w:val="0"/>
          <w:numId w:val="16"/>
        </w:numPr>
        <w:spacing w:after="0"/>
        <w:jc w:val="both"/>
        <w:rPr>
          <w:rFonts w:ascii="Tahoma" w:hAnsi="Tahoma" w:cs="Tahoma"/>
          <w:sz w:val="20"/>
          <w:szCs w:val="20"/>
        </w:rPr>
      </w:pPr>
      <w:r w:rsidRPr="009813C8">
        <w:rPr>
          <w:rFonts w:ascii="Tahoma" w:hAnsi="Tahoma" w:cs="Tahoma"/>
          <w:sz w:val="20"/>
          <w:szCs w:val="20"/>
        </w:rPr>
        <w:t>Wykonawca lub Podwykonawca zobowiązany będzie na żądanie Zamawiającego przedstawić najpóźniej w ciągu 3 dni od daty wezwania,  listę osób wykonujących wskazane w/w czynności.</w:t>
      </w:r>
    </w:p>
    <w:p w:rsidR="00984FFE" w:rsidRPr="009813C8" w:rsidRDefault="00984FFE" w:rsidP="00984FFE">
      <w:pPr>
        <w:pStyle w:val="Akapitzlist"/>
        <w:numPr>
          <w:ilvl w:val="0"/>
          <w:numId w:val="16"/>
        </w:numPr>
        <w:spacing w:after="0"/>
        <w:jc w:val="both"/>
        <w:rPr>
          <w:rFonts w:ascii="Tahoma" w:hAnsi="Tahoma" w:cs="Tahoma"/>
          <w:sz w:val="20"/>
          <w:szCs w:val="20"/>
        </w:rPr>
      </w:pPr>
      <w:r w:rsidRPr="009813C8">
        <w:rPr>
          <w:rFonts w:ascii="Tahoma" w:hAnsi="Tahoma" w:cs="Tahoma"/>
          <w:sz w:val="20"/>
          <w:szCs w:val="20"/>
        </w:rPr>
        <w:t xml:space="preserve">W celu udokumentowania zatrudnienia na umowę o pracę wskazanych osób, Wykonawca lub Podwykonawca przedstawi Zamawiającemu </w:t>
      </w:r>
      <w:r w:rsidRPr="009813C8">
        <w:rPr>
          <w:rFonts w:ascii="Tahoma" w:hAnsi="Tahoma" w:cs="Tahoma"/>
          <w:sz w:val="20"/>
          <w:szCs w:val="20"/>
          <w:u w:val="single"/>
        </w:rPr>
        <w:t>zanonimizowaną umowę  o pracę</w:t>
      </w:r>
      <w:r w:rsidRPr="009813C8">
        <w:rPr>
          <w:rFonts w:ascii="Tahoma" w:hAnsi="Tahoma" w:cs="Tahoma"/>
          <w:sz w:val="20"/>
          <w:szCs w:val="20"/>
        </w:rPr>
        <w:t xml:space="preserve"> wskazanych pracowników.</w:t>
      </w:r>
    </w:p>
    <w:p w:rsidR="00984FFE" w:rsidRPr="009813C8" w:rsidRDefault="00984FFE" w:rsidP="00984FFE">
      <w:pPr>
        <w:pStyle w:val="Akapitzlist"/>
        <w:numPr>
          <w:ilvl w:val="0"/>
          <w:numId w:val="16"/>
        </w:numPr>
        <w:spacing w:after="0"/>
        <w:jc w:val="both"/>
        <w:rPr>
          <w:rFonts w:ascii="Tahoma" w:hAnsi="Tahoma" w:cs="Tahoma"/>
          <w:sz w:val="20"/>
          <w:szCs w:val="20"/>
        </w:rPr>
      </w:pPr>
      <w:r w:rsidRPr="009813C8">
        <w:rPr>
          <w:rFonts w:ascii="Tahoma" w:hAnsi="Tahoma" w:cs="Tahoma"/>
          <w:sz w:val="20"/>
          <w:szCs w:val="20"/>
        </w:rPr>
        <w:t>Zamawiający zastrzega możliwość przeprowadzenia kontroli przez przedstawicieli Zamawiającego lub upoważnione osoby trzecie na miejscu wykonywania świadczenia.</w:t>
      </w:r>
    </w:p>
    <w:p w:rsidR="00984FFE" w:rsidRPr="009813C8" w:rsidRDefault="00984FFE" w:rsidP="00984FFE">
      <w:pPr>
        <w:pStyle w:val="Akapitzlist"/>
        <w:numPr>
          <w:ilvl w:val="0"/>
          <w:numId w:val="16"/>
        </w:numPr>
        <w:spacing w:after="0"/>
        <w:jc w:val="both"/>
        <w:rPr>
          <w:rFonts w:ascii="Tahoma" w:hAnsi="Tahoma" w:cs="Tahoma"/>
          <w:sz w:val="20"/>
          <w:szCs w:val="20"/>
        </w:rPr>
      </w:pPr>
      <w:r w:rsidRPr="009813C8">
        <w:rPr>
          <w:rFonts w:ascii="Tahoma" w:hAnsi="Tahoma" w:cs="Tahoma"/>
          <w:sz w:val="20"/>
          <w:szCs w:val="20"/>
        </w:rPr>
        <w:t>Dopuszcza się zmianę osoby/osób o której mowa w ust. 1, wykonującej przedmiot zamówienia. W przypadku wygaśnięcia/rozwiązania stosunku pracy z osobą biorącą udział przy realizacji zamówienia, Wykonawca lub Podwykonawca jest zobowiązany powiadomić                   o tym fakcie Zamawiającego (pisemnie, e-mailem) w terminie 5 dni, licząc od dnia                 w którym nastąpiło rozwiązanie stosunku pracy.</w:t>
      </w:r>
    </w:p>
    <w:p w:rsidR="00984FFE" w:rsidRPr="009813C8" w:rsidRDefault="00984FFE" w:rsidP="00984FFE">
      <w:pPr>
        <w:pStyle w:val="Akapitzlist"/>
        <w:numPr>
          <w:ilvl w:val="0"/>
          <w:numId w:val="16"/>
        </w:numPr>
        <w:spacing w:after="0"/>
        <w:jc w:val="both"/>
        <w:rPr>
          <w:rFonts w:ascii="Tahoma" w:hAnsi="Tahoma" w:cs="Tahoma"/>
          <w:sz w:val="20"/>
          <w:szCs w:val="20"/>
        </w:rPr>
      </w:pPr>
      <w:r w:rsidRPr="009813C8">
        <w:rPr>
          <w:rFonts w:ascii="Tahoma" w:hAnsi="Tahoma" w:cs="Tahoma"/>
          <w:sz w:val="20"/>
          <w:szCs w:val="20"/>
        </w:rPr>
        <w:t>Wykonawca lub Podwykonawca w terminie 21 dni od dnia powiadomienia, o którym mowa w ust. 6  jest zobowiązany zatrudnić osobę nieprzerwanie przez cały okres trwania umowy.</w:t>
      </w:r>
    </w:p>
    <w:p w:rsidR="00984FFE" w:rsidRPr="009813C8" w:rsidRDefault="00984FFE" w:rsidP="00984FFE">
      <w:pPr>
        <w:pStyle w:val="Akapitzlist"/>
        <w:numPr>
          <w:ilvl w:val="0"/>
          <w:numId w:val="16"/>
        </w:numPr>
        <w:spacing w:after="0"/>
        <w:jc w:val="both"/>
        <w:rPr>
          <w:rFonts w:ascii="Tahoma" w:hAnsi="Tahoma" w:cs="Tahoma"/>
          <w:sz w:val="20"/>
          <w:szCs w:val="20"/>
        </w:rPr>
      </w:pPr>
      <w:r w:rsidRPr="009813C8">
        <w:rPr>
          <w:rFonts w:ascii="Tahoma" w:hAnsi="Tahoma" w:cs="Tahoma"/>
          <w:sz w:val="20"/>
          <w:szCs w:val="20"/>
        </w:rPr>
        <w:t xml:space="preserve">W przypadku niespełnienia przez Wykonawcę lub Podwykonawcę wymogu zatrudnienia na podstawie umowy o pracę osób wykonujących wskazane przez Zamawiającego czynności, lub udokumentowanie zatrudnienia </w:t>
      </w:r>
      <w:r w:rsidRPr="009813C8">
        <w:rPr>
          <w:rFonts w:ascii="Tahoma" w:hAnsi="Tahoma" w:cs="Tahoma"/>
          <w:b/>
          <w:sz w:val="20"/>
          <w:szCs w:val="20"/>
        </w:rPr>
        <w:t>Zamawiający przewiduje kary umowne dla Wykonawcy</w:t>
      </w:r>
      <w:r w:rsidRPr="009813C8">
        <w:rPr>
          <w:rFonts w:ascii="Tahoma" w:hAnsi="Tahoma" w:cs="Tahoma"/>
          <w:sz w:val="20"/>
          <w:szCs w:val="20"/>
        </w:rPr>
        <w:t xml:space="preserve"> w wysokości kwoty  minimalnego wynagrodzenia za pracę ustalonego na podstawie przepisów o minimalnym wynagrodzeniu za pracę  oraz liczby miesięcy w okresie realizacji Umowy, w których nie dopełniono przedmiotowego wymogu – kary będą naliczane za każdą osobę poniżej liczby wymaganych  pracowników zatrudnionych na umowę o pracę.</w:t>
      </w:r>
    </w:p>
    <w:p w:rsidR="00984FFE" w:rsidRPr="00C27297" w:rsidRDefault="00984FFE" w:rsidP="00C27297">
      <w:pPr>
        <w:pStyle w:val="Akapitzlist"/>
        <w:numPr>
          <w:ilvl w:val="0"/>
          <w:numId w:val="16"/>
        </w:numPr>
        <w:spacing w:after="0"/>
        <w:jc w:val="both"/>
        <w:rPr>
          <w:rFonts w:ascii="Tahoma" w:hAnsi="Tahoma" w:cs="Tahoma"/>
          <w:sz w:val="20"/>
          <w:szCs w:val="20"/>
        </w:rPr>
      </w:pPr>
      <w:r w:rsidRPr="009813C8">
        <w:rPr>
          <w:rFonts w:ascii="Tahoma" w:hAnsi="Tahoma" w:cs="Tahoma"/>
          <w:sz w:val="20"/>
          <w:szCs w:val="20"/>
        </w:rPr>
        <w:t>W przypadku powtarzających się naruszeń o których mowa w pkt 7.  Zamawiający zastrzega sobie prawo odstąpienia od</w:t>
      </w:r>
      <w:r w:rsidR="00C27297">
        <w:rPr>
          <w:rFonts w:ascii="Tahoma" w:hAnsi="Tahoma" w:cs="Tahoma"/>
          <w:sz w:val="20"/>
          <w:szCs w:val="20"/>
        </w:rPr>
        <w:t xml:space="preserve"> umowy w trybie natychmiastowym.</w:t>
      </w:r>
    </w:p>
    <w:p w:rsidR="00874BF4" w:rsidRDefault="00874BF4" w:rsidP="00874BF4">
      <w:pPr>
        <w:tabs>
          <w:tab w:val="left" w:pos="1440"/>
        </w:tabs>
        <w:spacing w:after="0"/>
        <w:jc w:val="both"/>
        <w:outlineLvl w:val="1"/>
        <w:rPr>
          <w:rFonts w:ascii="Tahoma" w:eastAsia="Times New Roman" w:hAnsi="Tahoma" w:cs="Tahoma"/>
          <w:b/>
          <w:i/>
          <w:sz w:val="20"/>
          <w:szCs w:val="20"/>
          <w:lang w:eastAsia="pl-PL"/>
        </w:rPr>
      </w:pPr>
    </w:p>
    <w:p w:rsidR="00874BF4" w:rsidRPr="00DE76D4" w:rsidRDefault="00874BF4" w:rsidP="00874BF4">
      <w:pPr>
        <w:shd w:val="clear" w:color="auto" w:fill="BFBFBF" w:themeFill="background1" w:themeFillShade="BF"/>
        <w:tabs>
          <w:tab w:val="left" w:pos="1440"/>
        </w:tabs>
        <w:spacing w:after="60"/>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IV. </w:t>
      </w:r>
      <w:r w:rsidRPr="00DE76D4">
        <w:rPr>
          <w:rFonts w:ascii="Tahoma" w:eastAsia="Calibri" w:hAnsi="Tahoma" w:cs="Tahoma"/>
          <w:b/>
          <w:color w:val="000000"/>
          <w:sz w:val="20"/>
          <w:szCs w:val="20"/>
          <w:u w:val="single"/>
        </w:rPr>
        <w:t xml:space="preserve"> Informacja o przewidywanych  zamówieniach uzupełniających,  o których mowa                  w art. 6</w:t>
      </w:r>
      <w:r>
        <w:rPr>
          <w:rFonts w:ascii="Tahoma" w:eastAsia="Calibri" w:hAnsi="Tahoma" w:cs="Tahoma"/>
          <w:b/>
          <w:color w:val="000000"/>
          <w:sz w:val="20"/>
          <w:szCs w:val="20"/>
          <w:u w:val="single"/>
        </w:rPr>
        <w:t>7</w:t>
      </w:r>
      <w:r w:rsidRPr="00DE76D4">
        <w:rPr>
          <w:rFonts w:ascii="Tahoma" w:eastAsia="Calibri" w:hAnsi="Tahoma" w:cs="Tahoma"/>
          <w:b/>
          <w:color w:val="000000"/>
          <w:sz w:val="20"/>
          <w:szCs w:val="20"/>
          <w:u w:val="single"/>
        </w:rPr>
        <w:t xml:space="preserve"> ust. 1 pkt 6 ustawy </w:t>
      </w:r>
      <w:proofErr w:type="spellStart"/>
      <w:r w:rsidRPr="00DE76D4">
        <w:rPr>
          <w:rFonts w:ascii="Tahoma" w:eastAsia="Calibri" w:hAnsi="Tahoma" w:cs="Tahoma"/>
          <w:b/>
          <w:color w:val="000000"/>
          <w:sz w:val="20"/>
          <w:szCs w:val="20"/>
          <w:u w:val="single"/>
        </w:rPr>
        <w:t>Pzp</w:t>
      </w:r>
      <w:proofErr w:type="spellEnd"/>
      <w:r w:rsidRPr="00DE76D4">
        <w:rPr>
          <w:rFonts w:ascii="Tahoma" w:eastAsia="Calibri" w:hAnsi="Tahoma" w:cs="Tahoma"/>
          <w:b/>
          <w:color w:val="000000"/>
          <w:sz w:val="20"/>
          <w:szCs w:val="20"/>
          <w:u w:val="single"/>
        </w:rPr>
        <w:t xml:space="preserve">  oraz okoliczności, po których zaistnieniu będą one udzielane, jeżeli zamawiający przewiduje udzielanie takich zamówień.</w:t>
      </w:r>
    </w:p>
    <w:p w:rsidR="00874BF4" w:rsidRPr="00DE76D4" w:rsidRDefault="00874BF4" w:rsidP="00874BF4">
      <w:pPr>
        <w:spacing w:after="60"/>
        <w:jc w:val="both"/>
        <w:outlineLvl w:val="1"/>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dopuszcza możliwość udzielenia Wykonawcy wybranemu w niniejszym postępowaniu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w okresie 3 lat od dnia udzielenia zamówienia podstawowego, zamówienia polegającego</w:t>
      </w:r>
      <w:r>
        <w:rPr>
          <w:rFonts w:ascii="Tahoma" w:eastAsia="Calibri" w:hAnsi="Tahoma" w:cs="Tahoma"/>
          <w:color w:val="000000"/>
          <w:sz w:val="20"/>
          <w:szCs w:val="20"/>
        </w:rPr>
        <w:t xml:space="preserve"> na powtórzeniu robót budowlanych o podobnym charakterze co przedmiot zamówienia. Wartość tych robót została uwzględniona przy obliczaniu wartości zamówienia. Wartość zamówień uzupełniających </w:t>
      </w:r>
      <w:r w:rsidR="00265F1C">
        <w:rPr>
          <w:rFonts w:ascii="Tahoma" w:eastAsia="Calibri" w:hAnsi="Tahoma" w:cs="Tahoma"/>
          <w:color w:val="000000"/>
          <w:sz w:val="20"/>
          <w:szCs w:val="20"/>
        </w:rPr>
        <w:t>186</w:t>
      </w:r>
      <w:r>
        <w:rPr>
          <w:rFonts w:ascii="Tahoma" w:eastAsia="Calibri" w:hAnsi="Tahoma" w:cs="Tahoma"/>
          <w:color w:val="000000"/>
          <w:sz w:val="20"/>
          <w:szCs w:val="20"/>
        </w:rPr>
        <w:t> 000 zł.</w:t>
      </w:r>
    </w:p>
    <w:p w:rsidR="00874BF4" w:rsidRPr="00DE76D4" w:rsidRDefault="00874BF4" w:rsidP="00874BF4">
      <w:pPr>
        <w:tabs>
          <w:tab w:val="left" w:pos="540"/>
        </w:tabs>
        <w:suppressAutoHyphens/>
        <w:spacing w:after="0"/>
        <w:jc w:val="both"/>
        <w:rPr>
          <w:rFonts w:ascii="Tahoma" w:eastAsia="Calibri" w:hAnsi="Tahoma" w:cs="Tahoma"/>
          <w:sz w:val="20"/>
          <w:szCs w:val="20"/>
          <w:u w:val="single"/>
        </w:rPr>
      </w:pPr>
    </w:p>
    <w:p w:rsidR="00874BF4" w:rsidRPr="00DE76D4" w:rsidRDefault="00874BF4" w:rsidP="00874BF4">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 </w:t>
      </w:r>
      <w:r w:rsidRPr="00DE76D4">
        <w:rPr>
          <w:rFonts w:ascii="Tahoma" w:eastAsia="Calibri" w:hAnsi="Tahoma" w:cs="Tahoma"/>
          <w:b/>
          <w:color w:val="000000"/>
          <w:sz w:val="20"/>
          <w:szCs w:val="20"/>
          <w:u w:val="single"/>
        </w:rPr>
        <w:t xml:space="preserve"> Termin wykonania zamówienia.</w:t>
      </w:r>
    </w:p>
    <w:p w:rsidR="00874BF4" w:rsidRPr="00B721DA" w:rsidRDefault="00874BF4" w:rsidP="00874BF4">
      <w:pPr>
        <w:suppressAutoHyphens/>
        <w:spacing w:after="0" w:line="240" w:lineRule="auto"/>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Zamówienie należy wykonać w</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xml:space="preserve"> terminie</w:t>
      </w:r>
      <w:r w:rsidR="00250320">
        <w:rPr>
          <w:rFonts w:ascii="Tahoma" w:eastAsia="Times New Roman" w:hAnsi="Tahoma" w:cs="Tahoma"/>
          <w:sz w:val="20"/>
          <w:szCs w:val="20"/>
          <w:lang w:eastAsia="ar-SA"/>
        </w:rPr>
        <w:t xml:space="preserve"> </w:t>
      </w:r>
      <w:r w:rsidR="00250320" w:rsidRPr="00250320">
        <w:rPr>
          <w:rFonts w:ascii="Tahoma" w:eastAsia="Times New Roman" w:hAnsi="Tahoma" w:cs="Tahoma"/>
          <w:b/>
          <w:sz w:val="20"/>
          <w:szCs w:val="20"/>
          <w:lang w:eastAsia="ar-SA"/>
        </w:rPr>
        <w:t>od</w:t>
      </w:r>
      <w:r>
        <w:rPr>
          <w:rFonts w:ascii="Tahoma" w:eastAsia="Times New Roman" w:hAnsi="Tahoma" w:cs="Tahoma"/>
          <w:b/>
          <w:sz w:val="20"/>
          <w:szCs w:val="20"/>
          <w:lang w:eastAsia="ar-SA"/>
        </w:rPr>
        <w:t xml:space="preserve"> dnia  </w:t>
      </w:r>
      <w:r w:rsidR="00250320">
        <w:rPr>
          <w:rFonts w:ascii="Tahoma" w:eastAsia="Times New Roman" w:hAnsi="Tahoma" w:cs="Tahoma"/>
          <w:b/>
          <w:sz w:val="20"/>
          <w:szCs w:val="20"/>
          <w:lang w:eastAsia="ar-SA"/>
        </w:rPr>
        <w:t>01</w:t>
      </w:r>
      <w:r w:rsidR="00D50F07">
        <w:rPr>
          <w:rFonts w:ascii="Tahoma" w:eastAsia="Times New Roman" w:hAnsi="Tahoma" w:cs="Tahoma"/>
          <w:b/>
          <w:sz w:val="20"/>
          <w:szCs w:val="20"/>
          <w:lang w:eastAsia="ar-SA"/>
        </w:rPr>
        <w:t>.</w:t>
      </w:r>
      <w:r w:rsidR="00250320">
        <w:rPr>
          <w:rFonts w:ascii="Tahoma" w:eastAsia="Times New Roman" w:hAnsi="Tahoma" w:cs="Tahoma"/>
          <w:b/>
          <w:sz w:val="20"/>
          <w:szCs w:val="20"/>
          <w:lang w:eastAsia="ar-SA"/>
        </w:rPr>
        <w:t>08.</w:t>
      </w:r>
      <w:r w:rsidR="00D50F07">
        <w:rPr>
          <w:rFonts w:ascii="Tahoma" w:eastAsia="Times New Roman" w:hAnsi="Tahoma" w:cs="Tahoma"/>
          <w:b/>
          <w:sz w:val="20"/>
          <w:szCs w:val="20"/>
          <w:lang w:eastAsia="ar-SA"/>
        </w:rPr>
        <w:t>2019 r</w:t>
      </w:r>
      <w:r w:rsidR="0016743C">
        <w:rPr>
          <w:rFonts w:ascii="Tahoma" w:eastAsia="Times New Roman" w:hAnsi="Tahoma" w:cs="Tahoma"/>
          <w:b/>
          <w:sz w:val="20"/>
          <w:szCs w:val="20"/>
          <w:lang w:eastAsia="ar-SA"/>
        </w:rPr>
        <w:t>.</w:t>
      </w:r>
      <w:r w:rsidR="00D50F07">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 do dnia </w:t>
      </w:r>
      <w:r w:rsidR="00250320">
        <w:rPr>
          <w:rFonts w:ascii="Tahoma" w:eastAsia="Times New Roman" w:hAnsi="Tahoma" w:cs="Tahoma"/>
          <w:b/>
          <w:sz w:val="20"/>
          <w:szCs w:val="20"/>
          <w:lang w:eastAsia="ar-SA"/>
        </w:rPr>
        <w:t>30</w:t>
      </w:r>
      <w:r w:rsidR="0016743C">
        <w:rPr>
          <w:rFonts w:ascii="Tahoma" w:eastAsia="Times New Roman" w:hAnsi="Tahoma" w:cs="Tahoma"/>
          <w:b/>
          <w:sz w:val="20"/>
          <w:szCs w:val="20"/>
          <w:lang w:eastAsia="ar-SA"/>
        </w:rPr>
        <w:t>.</w:t>
      </w:r>
      <w:r w:rsidR="00250320">
        <w:rPr>
          <w:rFonts w:ascii="Tahoma" w:eastAsia="Times New Roman" w:hAnsi="Tahoma" w:cs="Tahoma"/>
          <w:b/>
          <w:sz w:val="20"/>
          <w:szCs w:val="20"/>
          <w:lang w:eastAsia="ar-SA"/>
        </w:rPr>
        <w:t>09.</w:t>
      </w:r>
      <w:r>
        <w:rPr>
          <w:rFonts w:ascii="Tahoma" w:eastAsia="Times New Roman" w:hAnsi="Tahoma" w:cs="Tahoma"/>
          <w:b/>
          <w:sz w:val="20"/>
          <w:szCs w:val="20"/>
          <w:lang w:eastAsia="ar-SA"/>
        </w:rPr>
        <w:t>201</w:t>
      </w:r>
      <w:r w:rsidR="00D50F07">
        <w:rPr>
          <w:rFonts w:ascii="Tahoma" w:eastAsia="Times New Roman" w:hAnsi="Tahoma" w:cs="Tahoma"/>
          <w:b/>
          <w:sz w:val="20"/>
          <w:szCs w:val="20"/>
          <w:lang w:eastAsia="ar-SA"/>
        </w:rPr>
        <w:t>9</w:t>
      </w:r>
      <w:r>
        <w:rPr>
          <w:rFonts w:ascii="Tahoma" w:eastAsia="Times New Roman" w:hAnsi="Tahoma" w:cs="Tahoma"/>
          <w:b/>
          <w:sz w:val="20"/>
          <w:szCs w:val="20"/>
          <w:lang w:eastAsia="ar-SA"/>
        </w:rPr>
        <w:t xml:space="preserve"> r.</w:t>
      </w:r>
    </w:p>
    <w:p w:rsidR="00874BF4" w:rsidRPr="00DE76D4" w:rsidRDefault="00874BF4" w:rsidP="00874BF4">
      <w:pPr>
        <w:suppressAutoHyphens/>
        <w:spacing w:after="0" w:line="240" w:lineRule="auto"/>
        <w:jc w:val="both"/>
        <w:rPr>
          <w:rFonts w:ascii="Tahoma" w:eastAsia="Times New Roman" w:hAnsi="Tahoma" w:cs="Tahoma"/>
          <w:b/>
          <w:sz w:val="20"/>
          <w:szCs w:val="20"/>
          <w:u w:val="single"/>
          <w:lang w:eastAsia="ar-SA"/>
        </w:rPr>
      </w:pPr>
    </w:p>
    <w:p w:rsidR="00874BF4" w:rsidRDefault="00874BF4" w:rsidP="00874BF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  Warunki udziału w postępowaniu, określone przez Zamawiającego zgodnie z art. 22 ust. 1b ustawy </w:t>
      </w:r>
      <w:proofErr w:type="spellStart"/>
      <w:r>
        <w:rPr>
          <w:rFonts w:ascii="Tahoma" w:eastAsia="Calibri" w:hAnsi="Tahoma" w:cs="Tahoma"/>
          <w:b/>
          <w:color w:val="000000"/>
          <w:sz w:val="20"/>
          <w:szCs w:val="20"/>
          <w:u w:val="single"/>
        </w:rPr>
        <w:t>Pzp</w:t>
      </w:r>
      <w:proofErr w:type="spellEnd"/>
      <w:r>
        <w:rPr>
          <w:rFonts w:ascii="Tahoma" w:eastAsia="Calibri" w:hAnsi="Tahoma" w:cs="Tahoma"/>
          <w:b/>
          <w:color w:val="000000"/>
          <w:sz w:val="20"/>
          <w:szCs w:val="20"/>
          <w:u w:val="single"/>
        </w:rPr>
        <w:t>.</w:t>
      </w:r>
    </w:p>
    <w:p w:rsidR="00874BF4" w:rsidRPr="00DE76D4" w:rsidRDefault="00874BF4" w:rsidP="00874BF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p>
    <w:p w:rsidR="00874BF4" w:rsidRDefault="00874BF4" w:rsidP="00874BF4">
      <w:pPr>
        <w:tabs>
          <w:tab w:val="left" w:pos="360"/>
          <w:tab w:val="left" w:pos="1713"/>
        </w:tabs>
        <w:suppressAutoHyphens/>
        <w:spacing w:after="0" w:line="240" w:lineRule="auto"/>
        <w:ind w:firstLine="284"/>
        <w:jc w:val="both"/>
        <w:rPr>
          <w:rFonts w:ascii="Tahoma" w:hAnsi="Tahoma" w:cs="Tahoma"/>
          <w:b/>
          <w:sz w:val="20"/>
          <w:szCs w:val="20"/>
        </w:rPr>
      </w:pPr>
    </w:p>
    <w:p w:rsidR="00874BF4" w:rsidRPr="000D56B4" w:rsidRDefault="00874BF4" w:rsidP="00874BF4">
      <w:pPr>
        <w:tabs>
          <w:tab w:val="left" w:pos="360"/>
          <w:tab w:val="left" w:pos="1713"/>
        </w:tabs>
        <w:suppressAutoHyphens/>
        <w:spacing w:after="0" w:line="240" w:lineRule="auto"/>
        <w:ind w:firstLine="284"/>
        <w:jc w:val="both"/>
        <w:rPr>
          <w:rFonts w:ascii="Tahoma" w:hAnsi="Tahoma" w:cs="Tahoma"/>
          <w:b/>
          <w:sz w:val="20"/>
          <w:szCs w:val="20"/>
        </w:rPr>
      </w:pPr>
      <w:r w:rsidRPr="000D56B4">
        <w:rPr>
          <w:rFonts w:ascii="Tahoma" w:hAnsi="Tahoma" w:cs="Tahoma"/>
          <w:b/>
          <w:sz w:val="20"/>
          <w:szCs w:val="20"/>
        </w:rPr>
        <w:t>1. sytuacja ekonomiczna i finansowa:</w:t>
      </w:r>
    </w:p>
    <w:p w:rsidR="00874BF4" w:rsidRPr="000D56B4" w:rsidRDefault="00874BF4" w:rsidP="00874BF4">
      <w:pPr>
        <w:tabs>
          <w:tab w:val="left" w:pos="360"/>
          <w:tab w:val="left" w:pos="1713"/>
        </w:tabs>
        <w:suppressAutoHyphens/>
        <w:spacing w:after="0" w:line="240" w:lineRule="auto"/>
        <w:ind w:left="644" w:hanging="360"/>
        <w:jc w:val="both"/>
        <w:rPr>
          <w:rFonts w:ascii="Tahoma" w:eastAsia="Calibri" w:hAnsi="Tahoma" w:cs="Tahoma"/>
          <w:sz w:val="20"/>
          <w:szCs w:val="20"/>
        </w:rPr>
      </w:pPr>
    </w:p>
    <w:p w:rsidR="00874BF4" w:rsidRPr="000D56B4" w:rsidRDefault="00874BF4" w:rsidP="00874BF4">
      <w:pPr>
        <w:tabs>
          <w:tab w:val="left" w:pos="360"/>
          <w:tab w:val="left" w:pos="1713"/>
        </w:tabs>
        <w:suppressAutoHyphens/>
        <w:spacing w:after="0" w:line="240" w:lineRule="auto"/>
        <w:ind w:left="644" w:hanging="360"/>
        <w:jc w:val="both"/>
        <w:rPr>
          <w:rFonts w:ascii="Tahoma" w:eastAsia="Calibri" w:hAnsi="Tahoma" w:cs="Tahoma"/>
          <w:sz w:val="20"/>
          <w:szCs w:val="20"/>
        </w:rPr>
      </w:pPr>
      <w:r w:rsidRPr="000D56B4">
        <w:rPr>
          <w:rFonts w:ascii="Tahoma" w:eastAsia="Calibri" w:hAnsi="Tahoma" w:cs="Tahoma"/>
          <w:sz w:val="20"/>
          <w:szCs w:val="20"/>
        </w:rPr>
        <w:t>Zamawiający nie stawia szczególnych wymagań.</w:t>
      </w:r>
    </w:p>
    <w:p w:rsidR="00874BF4" w:rsidRPr="00891073" w:rsidRDefault="00874BF4" w:rsidP="00874BF4">
      <w:pPr>
        <w:tabs>
          <w:tab w:val="left" w:pos="360"/>
          <w:tab w:val="left" w:pos="1713"/>
        </w:tabs>
        <w:suppressAutoHyphens/>
        <w:spacing w:after="0" w:line="240" w:lineRule="auto"/>
        <w:ind w:left="644" w:hanging="360"/>
        <w:jc w:val="both"/>
        <w:rPr>
          <w:rFonts w:ascii="Tahoma" w:eastAsia="Calibri" w:hAnsi="Tahoma" w:cs="Tahoma"/>
          <w:color w:val="00B050"/>
          <w:sz w:val="20"/>
          <w:szCs w:val="20"/>
        </w:rPr>
      </w:pPr>
    </w:p>
    <w:p w:rsidR="00874BF4" w:rsidRDefault="00874BF4" w:rsidP="00874BF4">
      <w:pPr>
        <w:tabs>
          <w:tab w:val="left" w:pos="360"/>
          <w:tab w:val="left" w:pos="1713"/>
        </w:tabs>
        <w:suppressAutoHyphens/>
        <w:spacing w:after="0" w:line="240" w:lineRule="auto"/>
        <w:ind w:left="644" w:hanging="360"/>
        <w:jc w:val="both"/>
        <w:rPr>
          <w:rFonts w:ascii="Tahoma" w:eastAsia="Calibri" w:hAnsi="Tahoma" w:cs="Tahoma"/>
          <w:sz w:val="20"/>
          <w:szCs w:val="20"/>
        </w:rPr>
      </w:pPr>
    </w:p>
    <w:p w:rsidR="00874BF4" w:rsidRPr="00006983" w:rsidRDefault="00874BF4" w:rsidP="00874BF4">
      <w:pPr>
        <w:tabs>
          <w:tab w:val="left" w:pos="360"/>
          <w:tab w:val="left" w:pos="1713"/>
        </w:tabs>
        <w:suppressAutoHyphens/>
        <w:spacing w:after="0" w:line="240" w:lineRule="auto"/>
        <w:ind w:left="644" w:hanging="360"/>
        <w:jc w:val="both"/>
        <w:rPr>
          <w:rFonts w:ascii="Tahoma" w:hAnsi="Tahoma" w:cs="Tahoma"/>
          <w:b/>
          <w:sz w:val="20"/>
          <w:szCs w:val="20"/>
        </w:rPr>
      </w:pPr>
      <w:r>
        <w:rPr>
          <w:rFonts w:ascii="Tahoma" w:hAnsi="Tahoma" w:cs="Tahoma"/>
          <w:b/>
          <w:sz w:val="20"/>
          <w:szCs w:val="20"/>
        </w:rPr>
        <w:t>2</w:t>
      </w:r>
      <w:r w:rsidRPr="001123B2">
        <w:rPr>
          <w:rFonts w:ascii="Tahoma" w:hAnsi="Tahoma" w:cs="Tahoma"/>
          <w:b/>
          <w:sz w:val="20"/>
          <w:szCs w:val="20"/>
        </w:rPr>
        <w:t>. zdolnoś</w:t>
      </w:r>
      <w:r>
        <w:rPr>
          <w:rFonts w:ascii="Tahoma" w:hAnsi="Tahoma" w:cs="Tahoma"/>
          <w:b/>
          <w:sz w:val="20"/>
          <w:szCs w:val="20"/>
        </w:rPr>
        <w:t>ć</w:t>
      </w:r>
      <w:r w:rsidRPr="001123B2">
        <w:rPr>
          <w:rFonts w:ascii="Tahoma" w:hAnsi="Tahoma" w:cs="Tahoma"/>
          <w:b/>
          <w:sz w:val="20"/>
          <w:szCs w:val="20"/>
        </w:rPr>
        <w:t xml:space="preserve"> techniczn</w:t>
      </w:r>
      <w:r>
        <w:rPr>
          <w:rFonts w:ascii="Tahoma" w:hAnsi="Tahoma" w:cs="Tahoma"/>
          <w:b/>
          <w:sz w:val="20"/>
          <w:szCs w:val="20"/>
        </w:rPr>
        <w:t>a</w:t>
      </w:r>
      <w:r w:rsidRPr="001123B2">
        <w:rPr>
          <w:rFonts w:ascii="Tahoma" w:hAnsi="Tahoma" w:cs="Tahoma"/>
          <w:b/>
          <w:sz w:val="20"/>
          <w:szCs w:val="20"/>
        </w:rPr>
        <w:t xml:space="preserve"> lub zawodow</w:t>
      </w:r>
      <w:r>
        <w:rPr>
          <w:rFonts w:ascii="Tahoma" w:hAnsi="Tahoma" w:cs="Tahoma"/>
          <w:b/>
          <w:sz w:val="20"/>
          <w:szCs w:val="20"/>
        </w:rPr>
        <w:t xml:space="preserve">a: </w:t>
      </w:r>
    </w:p>
    <w:p w:rsidR="00874BF4" w:rsidRPr="004E241F" w:rsidRDefault="00874BF4" w:rsidP="00874BF4">
      <w:pPr>
        <w:spacing w:after="0"/>
        <w:ind w:left="284" w:hanging="284"/>
        <w:jc w:val="both"/>
        <w:rPr>
          <w:rFonts w:ascii="Tahoma" w:eastAsia="Calibri" w:hAnsi="Tahoma" w:cs="Tahoma"/>
          <w:color w:val="000000"/>
          <w:sz w:val="20"/>
          <w:szCs w:val="20"/>
        </w:rPr>
      </w:pPr>
    </w:p>
    <w:p w:rsidR="00874BF4" w:rsidRPr="009B5076" w:rsidRDefault="00874BF4" w:rsidP="00874BF4">
      <w:pPr>
        <w:spacing w:after="0"/>
        <w:ind w:left="284"/>
        <w:jc w:val="both"/>
        <w:rPr>
          <w:rFonts w:ascii="Tahoma" w:hAnsi="Tahoma" w:cs="Tahoma"/>
          <w:b/>
          <w:color w:val="000000"/>
          <w:sz w:val="20"/>
          <w:szCs w:val="20"/>
        </w:rPr>
      </w:pPr>
      <w:r w:rsidRPr="009B5076">
        <w:rPr>
          <w:rFonts w:ascii="Tahoma" w:hAnsi="Tahoma" w:cs="Tahoma"/>
          <w:color w:val="000000"/>
          <w:sz w:val="20"/>
          <w:szCs w:val="20"/>
        </w:rPr>
        <w:t xml:space="preserve">2.1. Wykonawca wykaże, że posiada niezbędną wiedzę i doświadczenie tj. wykonywał w okresie ostatnich 5 lat, a jeśli okres prowadzenia działalności jest krótszy to w tym okresie, roboty </w:t>
      </w:r>
      <w:r w:rsidR="009B5076">
        <w:rPr>
          <w:rFonts w:ascii="Tahoma" w:hAnsi="Tahoma" w:cs="Tahoma"/>
          <w:color w:val="000000"/>
          <w:sz w:val="20"/>
          <w:szCs w:val="20"/>
        </w:rPr>
        <w:t xml:space="preserve">                       </w:t>
      </w:r>
      <w:r w:rsidRPr="009B5076">
        <w:rPr>
          <w:rFonts w:ascii="Tahoma" w:hAnsi="Tahoma" w:cs="Tahoma"/>
          <w:color w:val="000000"/>
          <w:sz w:val="20"/>
          <w:szCs w:val="20"/>
        </w:rPr>
        <w:t xml:space="preserve">o podobnym charakterze i złożoności co przedmiot zamówienia polegające na wykonywaniu </w:t>
      </w:r>
      <w:r w:rsidR="009B5076">
        <w:rPr>
          <w:rFonts w:ascii="Tahoma" w:hAnsi="Tahoma" w:cs="Tahoma"/>
          <w:color w:val="000000"/>
          <w:sz w:val="20"/>
          <w:szCs w:val="20"/>
        </w:rPr>
        <w:t xml:space="preserve">                </w:t>
      </w:r>
      <w:r w:rsidRPr="009B5076">
        <w:rPr>
          <w:rFonts w:ascii="Tahoma" w:hAnsi="Tahoma" w:cs="Tahoma"/>
          <w:color w:val="000000"/>
          <w:sz w:val="20"/>
          <w:szCs w:val="20"/>
        </w:rPr>
        <w:t xml:space="preserve">min. </w:t>
      </w:r>
      <w:r w:rsidR="009B5076" w:rsidRPr="009B5076">
        <w:rPr>
          <w:rFonts w:ascii="Tahoma" w:hAnsi="Tahoma" w:cs="Tahoma"/>
          <w:b/>
          <w:color w:val="000000"/>
          <w:sz w:val="20"/>
          <w:szCs w:val="20"/>
        </w:rPr>
        <w:t>1</w:t>
      </w:r>
      <w:r w:rsidRPr="009B5076">
        <w:rPr>
          <w:rFonts w:ascii="Tahoma" w:hAnsi="Tahoma" w:cs="Tahoma"/>
          <w:b/>
          <w:color w:val="000000"/>
          <w:sz w:val="20"/>
          <w:szCs w:val="20"/>
        </w:rPr>
        <w:t xml:space="preserve"> zad</w:t>
      </w:r>
      <w:r w:rsidR="009B5076" w:rsidRPr="009B5076">
        <w:rPr>
          <w:rFonts w:ascii="Tahoma" w:hAnsi="Tahoma" w:cs="Tahoma"/>
          <w:b/>
          <w:color w:val="000000"/>
          <w:sz w:val="20"/>
          <w:szCs w:val="20"/>
        </w:rPr>
        <w:t>ani</w:t>
      </w:r>
      <w:r w:rsidR="000E58CC">
        <w:rPr>
          <w:rFonts w:ascii="Tahoma" w:hAnsi="Tahoma" w:cs="Tahoma"/>
          <w:b/>
          <w:color w:val="000000"/>
          <w:sz w:val="20"/>
          <w:szCs w:val="20"/>
        </w:rPr>
        <w:t>a</w:t>
      </w:r>
      <w:r w:rsidRPr="009B5076">
        <w:rPr>
          <w:rFonts w:ascii="Tahoma" w:hAnsi="Tahoma" w:cs="Tahoma"/>
          <w:b/>
          <w:color w:val="000000"/>
          <w:sz w:val="20"/>
          <w:szCs w:val="20"/>
        </w:rPr>
        <w:t xml:space="preserve"> polegając</w:t>
      </w:r>
      <w:r w:rsidR="009B5076" w:rsidRPr="009B5076">
        <w:rPr>
          <w:rFonts w:ascii="Tahoma" w:hAnsi="Tahoma" w:cs="Tahoma"/>
          <w:b/>
          <w:color w:val="000000"/>
          <w:sz w:val="20"/>
          <w:szCs w:val="20"/>
        </w:rPr>
        <w:t>e</w:t>
      </w:r>
      <w:r w:rsidR="000E58CC">
        <w:rPr>
          <w:rFonts w:ascii="Tahoma" w:hAnsi="Tahoma" w:cs="Tahoma"/>
          <w:b/>
          <w:color w:val="000000"/>
          <w:sz w:val="20"/>
          <w:szCs w:val="20"/>
        </w:rPr>
        <w:t>go</w:t>
      </w:r>
      <w:r w:rsidRPr="009B5076">
        <w:rPr>
          <w:rFonts w:ascii="Tahoma" w:hAnsi="Tahoma" w:cs="Tahoma"/>
          <w:b/>
          <w:color w:val="000000"/>
          <w:sz w:val="20"/>
          <w:szCs w:val="20"/>
        </w:rPr>
        <w:t xml:space="preserve"> na wykon</w:t>
      </w:r>
      <w:r w:rsidR="009B5076" w:rsidRPr="009B5076">
        <w:rPr>
          <w:rFonts w:ascii="Tahoma" w:hAnsi="Tahoma" w:cs="Tahoma"/>
          <w:b/>
          <w:color w:val="000000"/>
          <w:sz w:val="20"/>
          <w:szCs w:val="20"/>
        </w:rPr>
        <w:t>ywa</w:t>
      </w:r>
      <w:r w:rsidRPr="009B5076">
        <w:rPr>
          <w:rFonts w:ascii="Tahoma" w:hAnsi="Tahoma" w:cs="Tahoma"/>
          <w:b/>
          <w:color w:val="000000"/>
          <w:sz w:val="20"/>
          <w:szCs w:val="20"/>
        </w:rPr>
        <w:t xml:space="preserve">niu </w:t>
      </w:r>
      <w:r w:rsidR="009B5076" w:rsidRPr="009B5076">
        <w:rPr>
          <w:rFonts w:ascii="Tahoma" w:hAnsi="Tahoma" w:cs="Tahoma"/>
          <w:b/>
          <w:color w:val="000000"/>
          <w:sz w:val="20"/>
          <w:szCs w:val="20"/>
        </w:rPr>
        <w:t>nawierzchni żwirowej utwardzonej wodoprzepuszczalnej (mineralno-żywicznej)  o powierzchni min</w:t>
      </w:r>
      <w:r w:rsidR="00BC6D48">
        <w:rPr>
          <w:rFonts w:ascii="Tahoma" w:hAnsi="Tahoma" w:cs="Tahoma"/>
          <w:b/>
          <w:color w:val="000000"/>
          <w:sz w:val="20"/>
          <w:szCs w:val="20"/>
        </w:rPr>
        <w:t>.</w:t>
      </w:r>
      <w:r w:rsidR="009B5076" w:rsidRPr="009B5076">
        <w:rPr>
          <w:rFonts w:ascii="Tahoma" w:hAnsi="Tahoma" w:cs="Tahoma"/>
          <w:b/>
          <w:color w:val="000000"/>
          <w:sz w:val="20"/>
          <w:szCs w:val="20"/>
        </w:rPr>
        <w:t xml:space="preserve"> 500 m</w:t>
      </w:r>
      <w:r w:rsidR="009B5076" w:rsidRPr="009B5076">
        <w:rPr>
          <w:rFonts w:ascii="Tahoma" w:hAnsi="Tahoma" w:cs="Tahoma"/>
          <w:b/>
          <w:color w:val="000000"/>
          <w:sz w:val="20"/>
          <w:szCs w:val="20"/>
          <w:vertAlign w:val="superscript"/>
        </w:rPr>
        <w:t>2</w:t>
      </w:r>
    </w:p>
    <w:p w:rsidR="00874BF4" w:rsidRDefault="00874BF4" w:rsidP="009B5076">
      <w:pPr>
        <w:spacing w:after="0"/>
        <w:jc w:val="both"/>
        <w:rPr>
          <w:rFonts w:ascii="Tahoma" w:hAnsi="Tahoma" w:cs="Tahoma"/>
          <w:b/>
          <w:color w:val="000000"/>
          <w:sz w:val="20"/>
          <w:szCs w:val="20"/>
        </w:rPr>
      </w:pPr>
    </w:p>
    <w:p w:rsidR="00874BF4" w:rsidRDefault="00874BF4" w:rsidP="00874BF4">
      <w:pPr>
        <w:spacing w:after="0"/>
        <w:ind w:left="284"/>
        <w:jc w:val="both"/>
        <w:rPr>
          <w:rFonts w:ascii="Tahoma" w:hAnsi="Tahoma" w:cs="Tahoma"/>
          <w:color w:val="000000"/>
          <w:sz w:val="20"/>
          <w:szCs w:val="20"/>
        </w:rPr>
      </w:pPr>
      <w:r>
        <w:rPr>
          <w:rFonts w:ascii="Tahoma" w:hAnsi="Tahoma" w:cs="Tahoma"/>
          <w:b/>
          <w:color w:val="000000"/>
          <w:sz w:val="20"/>
          <w:szCs w:val="20"/>
        </w:rPr>
        <w:t xml:space="preserve">2.2. </w:t>
      </w:r>
      <w:r w:rsidRPr="00503C23">
        <w:rPr>
          <w:rFonts w:ascii="Tahoma" w:hAnsi="Tahoma" w:cs="Tahoma"/>
          <w:color w:val="000000"/>
          <w:sz w:val="20"/>
          <w:szCs w:val="20"/>
        </w:rPr>
        <w:t xml:space="preserve">Wykonawca </w:t>
      </w:r>
      <w:r w:rsidR="000E58CC">
        <w:rPr>
          <w:rFonts w:ascii="Tahoma" w:hAnsi="Tahoma" w:cs="Tahoma"/>
          <w:color w:val="000000"/>
          <w:sz w:val="20"/>
          <w:szCs w:val="20"/>
        </w:rPr>
        <w:t>wykaże</w:t>
      </w:r>
      <w:r w:rsidRPr="00503C23">
        <w:rPr>
          <w:rFonts w:ascii="Tahoma" w:hAnsi="Tahoma" w:cs="Tahoma"/>
          <w:color w:val="000000"/>
          <w:sz w:val="20"/>
          <w:szCs w:val="20"/>
        </w:rPr>
        <w:t xml:space="preserve"> dysponowanie (dysponuje lub będzie dysponował) osobami niezbędnymi do wykonania niniejszego zamówienia</w:t>
      </w:r>
      <w:r>
        <w:rPr>
          <w:rFonts w:ascii="Tahoma" w:hAnsi="Tahoma" w:cs="Tahoma"/>
          <w:color w:val="000000"/>
          <w:sz w:val="20"/>
          <w:szCs w:val="20"/>
        </w:rPr>
        <w:t xml:space="preserve"> tj. posiadającymi prawo do wykonywania samodzielnych funkcji technicznych w budownictwie tj. uprawnienia budowlane w zakresie kierowania robotami budowlanymi w specjalności:</w:t>
      </w:r>
    </w:p>
    <w:p w:rsidR="00874BF4" w:rsidRDefault="00874BF4" w:rsidP="00874BF4">
      <w:pPr>
        <w:spacing w:after="0"/>
        <w:ind w:left="284"/>
        <w:jc w:val="both"/>
        <w:rPr>
          <w:rFonts w:ascii="Tahoma" w:hAnsi="Tahoma" w:cs="Tahoma"/>
          <w:b/>
          <w:color w:val="000000"/>
          <w:sz w:val="20"/>
          <w:szCs w:val="20"/>
        </w:rPr>
      </w:pPr>
      <w:r>
        <w:rPr>
          <w:rFonts w:ascii="Tahoma" w:hAnsi="Tahoma" w:cs="Tahoma"/>
          <w:b/>
          <w:color w:val="000000"/>
          <w:sz w:val="20"/>
          <w:szCs w:val="20"/>
        </w:rPr>
        <w:t>-</w:t>
      </w:r>
      <w:r>
        <w:rPr>
          <w:rFonts w:ascii="Tahoma" w:hAnsi="Tahoma" w:cs="Tahoma"/>
          <w:color w:val="000000"/>
          <w:sz w:val="20"/>
          <w:szCs w:val="20"/>
        </w:rPr>
        <w:t xml:space="preserve">      </w:t>
      </w:r>
      <w:r w:rsidR="009B5076">
        <w:rPr>
          <w:rFonts w:ascii="Tahoma" w:hAnsi="Tahoma" w:cs="Tahoma"/>
          <w:color w:val="000000"/>
          <w:sz w:val="20"/>
          <w:szCs w:val="20"/>
        </w:rPr>
        <w:t xml:space="preserve">   </w:t>
      </w:r>
      <w:r>
        <w:rPr>
          <w:rFonts w:ascii="Tahoma" w:hAnsi="Tahoma" w:cs="Tahoma"/>
          <w:b/>
          <w:color w:val="000000"/>
          <w:sz w:val="20"/>
          <w:szCs w:val="20"/>
        </w:rPr>
        <w:t>konstrukcyjno-budowlanej,</w:t>
      </w:r>
    </w:p>
    <w:p w:rsidR="00874BF4" w:rsidRDefault="009B5076" w:rsidP="00D50F07">
      <w:pPr>
        <w:spacing w:after="0"/>
        <w:ind w:left="284"/>
        <w:jc w:val="both"/>
        <w:rPr>
          <w:rFonts w:ascii="Tahoma" w:hAnsi="Tahoma" w:cs="Tahoma"/>
          <w:b/>
          <w:color w:val="000000"/>
          <w:sz w:val="20"/>
          <w:szCs w:val="20"/>
        </w:rPr>
      </w:pPr>
      <w:r>
        <w:rPr>
          <w:rFonts w:ascii="Tahoma" w:hAnsi="Tahoma" w:cs="Tahoma"/>
          <w:b/>
          <w:color w:val="000000"/>
          <w:sz w:val="20"/>
          <w:szCs w:val="20"/>
        </w:rPr>
        <w:t xml:space="preserve">-  instalacyjnej w zakresie sieci, instalacji i urządzeń elektrycznych </w:t>
      </w:r>
      <w:r w:rsidR="00D50F07">
        <w:rPr>
          <w:rFonts w:ascii="Tahoma" w:hAnsi="Tahoma" w:cs="Tahoma"/>
          <w:b/>
          <w:color w:val="000000"/>
          <w:sz w:val="20"/>
          <w:szCs w:val="20"/>
        </w:rPr>
        <w:t xml:space="preserve">                                                       </w:t>
      </w:r>
      <w:r>
        <w:rPr>
          <w:rFonts w:ascii="Tahoma" w:hAnsi="Tahoma" w:cs="Tahoma"/>
          <w:b/>
          <w:color w:val="000000"/>
          <w:sz w:val="20"/>
          <w:szCs w:val="20"/>
        </w:rPr>
        <w:t>i elektroenergetycznych.</w:t>
      </w:r>
    </w:p>
    <w:p w:rsidR="00874BF4" w:rsidRPr="00012922" w:rsidRDefault="00874BF4" w:rsidP="00874BF4">
      <w:pPr>
        <w:spacing w:after="0"/>
        <w:ind w:left="284"/>
        <w:jc w:val="both"/>
        <w:rPr>
          <w:rFonts w:ascii="Tahoma" w:hAnsi="Tahoma" w:cs="Tahoma"/>
          <w:b/>
          <w:color w:val="000000"/>
          <w:sz w:val="20"/>
          <w:szCs w:val="20"/>
        </w:rPr>
      </w:pPr>
    </w:p>
    <w:p w:rsidR="00874BF4" w:rsidRDefault="00874BF4" w:rsidP="00874BF4">
      <w:pPr>
        <w:pStyle w:val="Akapitzlist"/>
        <w:numPr>
          <w:ilvl w:val="0"/>
          <w:numId w:val="10"/>
        </w:numPr>
        <w:tabs>
          <w:tab w:val="left" w:pos="360"/>
          <w:tab w:val="left" w:pos="1713"/>
        </w:tabs>
        <w:suppressAutoHyphens/>
        <w:spacing w:after="0" w:line="240" w:lineRule="auto"/>
        <w:ind w:left="426" w:hanging="426"/>
        <w:jc w:val="both"/>
        <w:rPr>
          <w:rFonts w:ascii="Tahoma" w:hAnsi="Tahoma" w:cs="Tahoma"/>
          <w:color w:val="000000"/>
          <w:sz w:val="20"/>
          <w:szCs w:val="20"/>
        </w:rPr>
      </w:pPr>
      <w:r w:rsidRPr="00643D14">
        <w:rPr>
          <w:rFonts w:ascii="Tahoma" w:hAnsi="Tahoma" w:cs="Tahoma"/>
          <w:color w:val="000000"/>
          <w:sz w:val="20"/>
          <w:szCs w:val="20"/>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874BF4" w:rsidRPr="008C53FB" w:rsidRDefault="00874BF4" w:rsidP="00874BF4">
      <w:pPr>
        <w:pStyle w:val="Akapitzlist"/>
        <w:numPr>
          <w:ilvl w:val="0"/>
          <w:numId w:val="11"/>
        </w:numPr>
        <w:tabs>
          <w:tab w:val="left" w:pos="360"/>
        </w:tabs>
        <w:suppressAutoHyphens/>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uprawniające do ubiegania się o zamówienie (warunki formalne tj. każdy uczestnik wspólnej oferty musi udokumentować).</w:t>
      </w:r>
    </w:p>
    <w:p w:rsidR="00874BF4" w:rsidRDefault="00874BF4" w:rsidP="00874BF4">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potwierdzające zdolność do wykonania przedmiotowego zamówienia</w:t>
      </w:r>
      <w:r>
        <w:rPr>
          <w:rFonts w:ascii="Tahoma" w:hAnsi="Tahoma" w:cs="Tahoma"/>
          <w:color w:val="000000"/>
          <w:sz w:val="20"/>
          <w:szCs w:val="20"/>
        </w:rPr>
        <w:t xml:space="preserve">,                       </w:t>
      </w:r>
      <w:r w:rsidRPr="00643D14">
        <w:rPr>
          <w:rFonts w:ascii="Tahoma" w:hAnsi="Tahoma" w:cs="Tahoma"/>
          <w:color w:val="000000"/>
          <w:sz w:val="20"/>
          <w:szCs w:val="20"/>
        </w:rPr>
        <w:t xml:space="preserve"> tj. potencjał techniczny i kadrowy wykonawców, ich kwalifikacje i doświadczenie oraz </w:t>
      </w:r>
      <w:r w:rsidRPr="00643D14">
        <w:rPr>
          <w:rFonts w:ascii="Tahoma" w:hAnsi="Tahoma" w:cs="Tahoma"/>
          <w:color w:val="000000"/>
          <w:sz w:val="20"/>
          <w:szCs w:val="20"/>
        </w:rPr>
        <w:lastRenderedPageBreak/>
        <w:t>sytuację ekonomiczną i finansową  mogą być spełnione łącznie przez wszystkich Wykonawców ubiegających się wspólnie o udzielenie zamówienia.</w:t>
      </w:r>
    </w:p>
    <w:p w:rsidR="00874BF4" w:rsidRDefault="00874BF4" w:rsidP="00874BF4">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Wykonawcy ubiegający się wspólnie o udzielenie zamówienia publicznego ponoszą solidarną odpowiedzialność za wykonanie umowy i wniesienie zabezpieczenia należytego wykonania umowy.</w:t>
      </w:r>
    </w:p>
    <w:p w:rsidR="00874BF4" w:rsidRDefault="00874BF4" w:rsidP="00874BF4">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Wszelka korespondencja oraz rozliczenia będą dokonywane wyłącznie z ustanowionym pełnomocnikiem.</w:t>
      </w:r>
    </w:p>
    <w:p w:rsidR="00874BF4" w:rsidRDefault="00874BF4" w:rsidP="00874BF4">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Oferta musi być podpisana w taki sposób, by prawnie zobowiązywała wszystkich Wykonawców występujących wspólnie.</w:t>
      </w:r>
    </w:p>
    <w:p w:rsidR="00874BF4" w:rsidRDefault="00874BF4" w:rsidP="00874BF4">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 miejscach, gdzie należy wpisać „nazwę i adres Wykonawcy” zaleca się podanie danych konsorcjum,  a nie tylko pełnomocnika.</w:t>
      </w:r>
    </w:p>
    <w:p w:rsidR="00874BF4" w:rsidRPr="00643D14" w:rsidRDefault="00874BF4" w:rsidP="00874BF4">
      <w:pPr>
        <w:pStyle w:val="Akapitzlist"/>
        <w:spacing w:after="0" w:line="240" w:lineRule="auto"/>
        <w:ind w:left="1134"/>
        <w:jc w:val="both"/>
        <w:rPr>
          <w:rFonts w:ascii="Tahoma" w:hAnsi="Tahoma" w:cs="Tahoma"/>
          <w:color w:val="000000"/>
          <w:sz w:val="20"/>
          <w:szCs w:val="20"/>
        </w:rPr>
      </w:pPr>
    </w:p>
    <w:p w:rsidR="00874BF4" w:rsidRPr="00CA36E8" w:rsidRDefault="00874BF4" w:rsidP="00874BF4">
      <w:pPr>
        <w:tabs>
          <w:tab w:val="left" w:pos="900"/>
        </w:tabs>
        <w:spacing w:after="0" w:line="240" w:lineRule="auto"/>
        <w:ind w:left="709" w:hanging="349"/>
        <w:jc w:val="both"/>
        <w:rPr>
          <w:rFonts w:ascii="Tahoma" w:hAnsi="Tahoma" w:cs="Tahoma"/>
          <w:sz w:val="20"/>
          <w:szCs w:val="20"/>
        </w:rPr>
      </w:pPr>
      <w:r>
        <w:rPr>
          <w:rFonts w:ascii="Tahoma" w:eastAsia="Calibri" w:hAnsi="Tahoma" w:cs="Tahoma"/>
          <w:sz w:val="20"/>
          <w:szCs w:val="20"/>
        </w:rPr>
        <w:t>2</w:t>
      </w:r>
      <w:r w:rsidRPr="00CA36E8">
        <w:rPr>
          <w:rFonts w:ascii="Tahoma" w:eastAsia="Calibri" w:hAnsi="Tahoma" w:cs="Tahoma"/>
          <w:sz w:val="20"/>
          <w:szCs w:val="20"/>
        </w:rPr>
        <w:t xml:space="preserve">. </w:t>
      </w:r>
      <w:r w:rsidRPr="00CA36E8">
        <w:rPr>
          <w:rFonts w:ascii="Tahoma" w:hAnsi="Tahoma" w:cs="Tahoma"/>
          <w:sz w:val="20"/>
          <w:szCs w:val="20"/>
        </w:rPr>
        <w:t>Wykonawca może w celu potwierdzenia spełniania warunków udziału w postepowaniu,                            w stosownych sytuacjach, oraz w odniesieniu do konkretnego zamówienia, lub jego części, polegać na zdolnościach technicznych lub zawodowych lub sytuacji finansowej lub ekonomicznej innych podmiotów, niezależnie od charakteru prawnego łączący</w:t>
      </w:r>
      <w:r>
        <w:rPr>
          <w:rFonts w:ascii="Tahoma" w:hAnsi="Tahoma" w:cs="Tahoma"/>
          <w:sz w:val="20"/>
          <w:szCs w:val="20"/>
        </w:rPr>
        <w:t>ch go z nim stosunków prawnych.</w:t>
      </w:r>
    </w:p>
    <w:p w:rsidR="00874BF4" w:rsidRPr="00CA36E8" w:rsidRDefault="00874BF4" w:rsidP="00874BF4">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3</w:t>
      </w:r>
      <w:r w:rsidRPr="00CA36E8">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74BF4" w:rsidRPr="00CA36E8" w:rsidRDefault="00874BF4" w:rsidP="00874BF4">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4</w:t>
      </w:r>
      <w:r w:rsidRPr="00CA36E8">
        <w:rPr>
          <w:rFonts w:ascii="Tahoma" w:hAnsi="Tahoma" w:cs="Tahoma"/>
          <w:sz w:val="20"/>
          <w:szCs w:val="20"/>
        </w:rPr>
        <w:t xml:space="preserve">. Zamawiający oceni, czy udostępniane Wykonawcy przez inne podmioty zdolności techniczne lub zawodowe lub ich sytuacja finansowa lub ekonomiczna, pozwalają na wykazanie przez wykonawcę spełniania  warunków udziału w postepowaniu oraz zbada, czy nie zachodzą wobec tego podmiotu podstawy wykluczenia, o których mowa w art. </w:t>
      </w:r>
      <w:r w:rsidR="00D50F07">
        <w:rPr>
          <w:rFonts w:ascii="Tahoma" w:hAnsi="Tahoma" w:cs="Tahoma"/>
          <w:sz w:val="20"/>
          <w:szCs w:val="20"/>
        </w:rPr>
        <w:t xml:space="preserve">24 ust. 1 pkt 13-22 </w:t>
      </w:r>
      <w:r w:rsidRPr="00CA36E8">
        <w:rPr>
          <w:rFonts w:ascii="Tahoma" w:hAnsi="Tahoma" w:cs="Tahoma"/>
          <w:sz w:val="20"/>
          <w:szCs w:val="20"/>
        </w:rPr>
        <w:t xml:space="preserve"> i ust. 5.</w:t>
      </w:r>
    </w:p>
    <w:p w:rsidR="00874BF4" w:rsidRPr="00CA36E8" w:rsidRDefault="00874BF4" w:rsidP="00874BF4">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5</w:t>
      </w:r>
      <w:r w:rsidRPr="00CA36E8">
        <w:rPr>
          <w:rFonts w:ascii="Tahoma" w:hAnsi="Tahoma" w:cs="Tahoma"/>
          <w:sz w:val="20"/>
          <w:szCs w:val="20"/>
        </w:rPr>
        <w:t>.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874BF4" w:rsidRPr="00CA36E8" w:rsidRDefault="00874BF4" w:rsidP="00874BF4">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6</w:t>
      </w:r>
      <w:r w:rsidRPr="00CA36E8">
        <w:rPr>
          <w:rFonts w:ascii="Tahoma" w:hAnsi="Tahoma" w:cs="Tahoma"/>
          <w:sz w:val="20"/>
          <w:szCs w:val="20"/>
        </w:rPr>
        <w:t xml:space="preserve">. Jeżeli zdolności techniczne lub zawodowe, lub sytuacja ekonomiczna lub finansowa podmiotu, </w:t>
      </w:r>
      <w:r>
        <w:rPr>
          <w:rFonts w:ascii="Tahoma" w:hAnsi="Tahoma" w:cs="Tahoma"/>
          <w:sz w:val="20"/>
          <w:szCs w:val="20"/>
        </w:rPr>
        <w:t xml:space="preserve">                      </w:t>
      </w:r>
      <w:r w:rsidRPr="00CA36E8">
        <w:rPr>
          <w:rFonts w:ascii="Tahoma" w:hAnsi="Tahoma" w:cs="Tahoma"/>
          <w:sz w:val="20"/>
          <w:szCs w:val="20"/>
        </w:rPr>
        <w:t xml:space="preserve">o którym mowa w pkt 1. , nie potwierdzają spełniania przez wykonawcę warunków udziału </w:t>
      </w:r>
      <w:r>
        <w:rPr>
          <w:rFonts w:ascii="Tahoma" w:hAnsi="Tahoma" w:cs="Tahoma"/>
          <w:sz w:val="20"/>
          <w:szCs w:val="20"/>
        </w:rPr>
        <w:t xml:space="preserve">             </w:t>
      </w:r>
      <w:r w:rsidRPr="00CA36E8">
        <w:rPr>
          <w:rFonts w:ascii="Tahoma" w:hAnsi="Tahoma" w:cs="Tahoma"/>
          <w:sz w:val="20"/>
          <w:szCs w:val="20"/>
        </w:rPr>
        <w:t>w postępowaniu lub zachodzą wobec tych podmiotów podstawy wykluczenia, zamawiający żąda, aby wykonawca w terminie określonym przez zamawiającego:</w:t>
      </w:r>
    </w:p>
    <w:p w:rsidR="00874BF4" w:rsidRPr="00CA36E8" w:rsidRDefault="00874BF4" w:rsidP="00874BF4">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1) zastąpił ten podmiot innym podmiotem lub podmiotami lub</w:t>
      </w:r>
    </w:p>
    <w:p w:rsidR="00874BF4" w:rsidRDefault="00874BF4" w:rsidP="00874BF4">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2) zobowiązał się do osobistego wykonania odpowiedniej części zamówienia, jeżeli wykaże zdolności techniczne lub zawodowe lub sytuację finansową lub ekonomiczną, o których mowa w pkt. 1.</w:t>
      </w:r>
    </w:p>
    <w:p w:rsidR="00874BF4" w:rsidRDefault="00874BF4" w:rsidP="00874BF4">
      <w:pPr>
        <w:spacing w:after="0" w:line="240" w:lineRule="auto"/>
        <w:jc w:val="both"/>
        <w:rPr>
          <w:rFonts w:ascii="Tahoma" w:eastAsia="Calibri" w:hAnsi="Tahoma" w:cs="Tahoma"/>
          <w:sz w:val="20"/>
          <w:szCs w:val="20"/>
        </w:rPr>
      </w:pPr>
    </w:p>
    <w:p w:rsidR="00874BF4" w:rsidRPr="00CA36E8" w:rsidRDefault="00874BF4" w:rsidP="00874BF4">
      <w:pPr>
        <w:shd w:val="clear" w:color="auto" w:fill="BFBFBF" w:themeFill="background1" w:themeFillShade="BF"/>
        <w:spacing w:after="0" w:line="240" w:lineRule="auto"/>
        <w:ind w:left="360"/>
        <w:jc w:val="both"/>
        <w:rPr>
          <w:rFonts w:ascii="Tahoma" w:hAnsi="Tahoma" w:cs="Tahoma"/>
          <w:b/>
          <w:sz w:val="20"/>
          <w:szCs w:val="20"/>
        </w:rPr>
      </w:pPr>
      <w:r w:rsidRPr="00CA36E8">
        <w:rPr>
          <w:rFonts w:ascii="Tahoma" w:hAnsi="Tahoma" w:cs="Tahoma"/>
          <w:b/>
          <w:sz w:val="20"/>
          <w:szCs w:val="20"/>
        </w:rPr>
        <w:t>VI a</w:t>
      </w:r>
      <w:r>
        <w:rPr>
          <w:rFonts w:ascii="Tahoma" w:hAnsi="Tahoma" w:cs="Tahoma"/>
          <w:b/>
          <w:sz w:val="20"/>
          <w:szCs w:val="20"/>
        </w:rPr>
        <w:t>.</w:t>
      </w:r>
      <w:r w:rsidRPr="00CA36E8">
        <w:rPr>
          <w:rFonts w:ascii="Tahoma" w:hAnsi="Tahoma" w:cs="Tahoma"/>
          <w:b/>
          <w:sz w:val="20"/>
          <w:szCs w:val="20"/>
        </w:rPr>
        <w:t xml:space="preserve">            Podstawy wykluczenia, o których mowa w art. 24 ust. 5 ustawy </w:t>
      </w:r>
      <w:proofErr w:type="spellStart"/>
      <w:r w:rsidRPr="00CA36E8">
        <w:rPr>
          <w:rFonts w:ascii="Tahoma" w:hAnsi="Tahoma" w:cs="Tahoma"/>
          <w:b/>
          <w:sz w:val="20"/>
          <w:szCs w:val="20"/>
        </w:rPr>
        <w:t>Pzp</w:t>
      </w:r>
      <w:proofErr w:type="spellEnd"/>
      <w:r w:rsidRPr="00CA36E8">
        <w:rPr>
          <w:rFonts w:ascii="Tahoma" w:hAnsi="Tahoma" w:cs="Tahoma"/>
          <w:b/>
          <w:sz w:val="20"/>
          <w:szCs w:val="20"/>
        </w:rPr>
        <w:t>.</w:t>
      </w:r>
    </w:p>
    <w:p w:rsidR="00874BF4" w:rsidRDefault="00874BF4" w:rsidP="00874BF4">
      <w:pPr>
        <w:spacing w:after="0" w:line="240" w:lineRule="auto"/>
        <w:ind w:left="360"/>
        <w:jc w:val="both"/>
        <w:rPr>
          <w:rFonts w:ascii="Tahoma" w:hAnsi="Tahoma" w:cs="Tahoma"/>
          <w:sz w:val="20"/>
          <w:szCs w:val="20"/>
        </w:rPr>
      </w:pPr>
    </w:p>
    <w:p w:rsidR="00874BF4" w:rsidRDefault="00874BF4" w:rsidP="00874BF4">
      <w:pPr>
        <w:spacing w:after="0"/>
        <w:ind w:left="360"/>
        <w:jc w:val="both"/>
        <w:rPr>
          <w:rFonts w:ascii="Tahoma" w:hAnsi="Tahoma" w:cs="Tahoma"/>
          <w:sz w:val="20"/>
          <w:szCs w:val="20"/>
        </w:rPr>
      </w:pPr>
      <w:r>
        <w:rPr>
          <w:rFonts w:ascii="Tahoma" w:hAnsi="Tahoma" w:cs="Tahoma"/>
          <w:sz w:val="20"/>
          <w:szCs w:val="20"/>
        </w:rPr>
        <w:t xml:space="preserve">1. Z postępowania o udzielenie zamówienia wyklucza się Wykonawcę, w stosunku do którego zachodzi którakolwiek z okoliczności, o których mowa w art. 24 ust. 1 pkt 12-23 ustawy </w:t>
      </w:r>
      <w:proofErr w:type="spellStart"/>
      <w:r>
        <w:rPr>
          <w:rFonts w:ascii="Tahoma" w:hAnsi="Tahoma" w:cs="Tahoma"/>
          <w:sz w:val="20"/>
          <w:szCs w:val="20"/>
        </w:rPr>
        <w:t>Pzp</w:t>
      </w:r>
      <w:proofErr w:type="spellEnd"/>
      <w:r>
        <w:rPr>
          <w:rFonts w:ascii="Tahoma" w:hAnsi="Tahoma" w:cs="Tahoma"/>
          <w:sz w:val="20"/>
          <w:szCs w:val="20"/>
        </w:rPr>
        <w:t>.</w:t>
      </w:r>
    </w:p>
    <w:p w:rsidR="00874BF4" w:rsidRDefault="00874BF4" w:rsidP="00874BF4">
      <w:pPr>
        <w:spacing w:after="0"/>
        <w:ind w:left="360"/>
        <w:jc w:val="both"/>
        <w:rPr>
          <w:rFonts w:ascii="Tahoma" w:hAnsi="Tahoma" w:cs="Tahoma"/>
          <w:sz w:val="20"/>
          <w:szCs w:val="20"/>
        </w:rPr>
      </w:pPr>
      <w:r>
        <w:rPr>
          <w:rFonts w:ascii="Tahoma" w:hAnsi="Tahoma" w:cs="Tahoma"/>
          <w:sz w:val="20"/>
          <w:szCs w:val="20"/>
        </w:rPr>
        <w:t>2. Dodatkowo Zamawiający wykluczy Wykonawcę:</w:t>
      </w:r>
    </w:p>
    <w:p w:rsidR="00874BF4" w:rsidRDefault="00874BF4" w:rsidP="00874BF4">
      <w:pPr>
        <w:spacing w:after="0"/>
        <w:jc w:val="both"/>
        <w:rPr>
          <w:rFonts w:ascii="Tahoma" w:hAnsi="Tahoma" w:cs="Tahoma"/>
          <w:sz w:val="20"/>
          <w:szCs w:val="20"/>
        </w:rPr>
      </w:pPr>
    </w:p>
    <w:p w:rsidR="00874BF4" w:rsidRDefault="00874BF4" w:rsidP="00874BF4">
      <w:pPr>
        <w:spacing w:after="0"/>
        <w:jc w:val="both"/>
        <w:rPr>
          <w:rFonts w:ascii="Tahoma" w:hAnsi="Tahoma" w:cs="Tahoma"/>
          <w:sz w:val="20"/>
          <w:szCs w:val="20"/>
        </w:rPr>
      </w:pPr>
      <w:r w:rsidRPr="006F7AF3">
        <w:rPr>
          <w:rFonts w:ascii="Tahoma" w:hAnsi="Tahoma" w:cs="Tahoma"/>
          <w:b/>
          <w:sz w:val="20"/>
          <w:szCs w:val="20"/>
        </w:rPr>
        <w:t>art. 24 ust. 5 pkt 4 -</w:t>
      </w:r>
      <w:r>
        <w:rPr>
          <w:rFonts w:ascii="Tahoma" w:hAnsi="Tahoma" w:cs="Tahoma"/>
          <w:sz w:val="20"/>
          <w:szCs w:val="20"/>
        </w:rPr>
        <w:t xml:space="preserve"> </w:t>
      </w:r>
      <w:r w:rsidRPr="000A4565">
        <w:rPr>
          <w:rFonts w:ascii="Tahoma" w:hAnsi="Tahoma" w:cs="Tahoma"/>
          <w:sz w:val="20"/>
          <w:szCs w:val="20"/>
        </w:rPr>
        <w:t>który, z przyczyn leżących po jego stronie, nie wykonał albo nienależycie wyk</w:t>
      </w:r>
      <w:r>
        <w:rPr>
          <w:rFonts w:ascii="Tahoma" w:hAnsi="Tahoma" w:cs="Tahoma"/>
          <w:sz w:val="20"/>
          <w:szCs w:val="20"/>
        </w:rPr>
        <w:t xml:space="preserve">onał </w:t>
      </w:r>
      <w:r w:rsidRPr="000A4565">
        <w:rPr>
          <w:rFonts w:ascii="Tahoma" w:hAnsi="Tahoma" w:cs="Tahoma"/>
          <w:sz w:val="20"/>
          <w:szCs w:val="20"/>
        </w:rPr>
        <w:t xml:space="preserve">w istotnym stopniu wcześniejszą umowę w sprawie zamówienia publicznego lub umowę koncesji zawartą z zamawiającym, o którym mowa w art. 3 ust. 1 pkt </w:t>
      </w:r>
      <w:r>
        <w:rPr>
          <w:rFonts w:ascii="Tahoma" w:hAnsi="Tahoma" w:cs="Tahoma"/>
          <w:sz w:val="20"/>
          <w:szCs w:val="20"/>
        </w:rPr>
        <w:t xml:space="preserve">1-4 ustawy </w:t>
      </w:r>
      <w:proofErr w:type="spellStart"/>
      <w:r>
        <w:rPr>
          <w:rFonts w:ascii="Tahoma" w:hAnsi="Tahoma" w:cs="Tahoma"/>
          <w:sz w:val="20"/>
          <w:szCs w:val="20"/>
        </w:rPr>
        <w:t>Pzp</w:t>
      </w:r>
      <w:proofErr w:type="spellEnd"/>
      <w:r>
        <w:rPr>
          <w:rFonts w:ascii="Tahoma" w:hAnsi="Tahoma" w:cs="Tahoma"/>
          <w:sz w:val="20"/>
          <w:szCs w:val="20"/>
        </w:rPr>
        <w:t xml:space="preserve">,  </w:t>
      </w:r>
      <w:r w:rsidRPr="000A4565">
        <w:rPr>
          <w:rFonts w:ascii="Tahoma" w:hAnsi="Tahoma" w:cs="Tahoma"/>
          <w:sz w:val="20"/>
          <w:szCs w:val="20"/>
        </w:rPr>
        <w:t>co doprowadziło do rozwiązania umowy lub zasądzenia odszkodowania.</w:t>
      </w:r>
    </w:p>
    <w:p w:rsidR="00874BF4" w:rsidRDefault="00874BF4" w:rsidP="00874BF4">
      <w:pPr>
        <w:spacing w:after="0"/>
        <w:jc w:val="both"/>
        <w:rPr>
          <w:rFonts w:ascii="Tahoma" w:hAnsi="Tahoma" w:cs="Tahoma"/>
          <w:sz w:val="20"/>
          <w:szCs w:val="20"/>
        </w:rPr>
      </w:pPr>
    </w:p>
    <w:p w:rsidR="00874BF4" w:rsidRDefault="00874BF4" w:rsidP="00874BF4">
      <w:pPr>
        <w:spacing w:after="0"/>
        <w:jc w:val="both"/>
        <w:rPr>
          <w:rFonts w:ascii="Tahoma" w:hAnsi="Tahoma" w:cs="Tahoma"/>
          <w:sz w:val="20"/>
          <w:szCs w:val="20"/>
        </w:rPr>
      </w:pPr>
      <w:r w:rsidRPr="00FF36C1">
        <w:rPr>
          <w:rFonts w:ascii="Tahoma" w:hAnsi="Tahoma" w:cs="Tahoma"/>
          <w:b/>
          <w:sz w:val="20"/>
          <w:szCs w:val="20"/>
        </w:rPr>
        <w:lastRenderedPageBreak/>
        <w:t xml:space="preserve">art. 24 ust. 5 pkt 8 </w:t>
      </w:r>
      <w:r>
        <w:rPr>
          <w:rFonts w:ascii="Tahoma" w:hAnsi="Tahoma" w:cs="Tahoma"/>
          <w:sz w:val="20"/>
          <w:szCs w:val="20"/>
        </w:rPr>
        <w:t>–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należności.</w:t>
      </w:r>
    </w:p>
    <w:p w:rsidR="00874BF4" w:rsidRPr="00DE76D4" w:rsidRDefault="00874BF4" w:rsidP="00874BF4">
      <w:pPr>
        <w:tabs>
          <w:tab w:val="left" w:pos="1440"/>
        </w:tabs>
        <w:spacing w:after="0" w:line="240" w:lineRule="auto"/>
        <w:outlineLvl w:val="1"/>
        <w:rPr>
          <w:rFonts w:ascii="Tahoma" w:eastAsia="Calibri" w:hAnsi="Tahoma" w:cs="Tahoma"/>
          <w:b/>
          <w:color w:val="000000"/>
          <w:sz w:val="20"/>
          <w:szCs w:val="20"/>
          <w:u w:val="single"/>
        </w:rPr>
      </w:pPr>
    </w:p>
    <w:p w:rsidR="00874BF4" w:rsidRPr="00DE76D4" w:rsidRDefault="00874BF4" w:rsidP="00874BF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VII. </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 xml:space="preserve">Wykaz oświadczeń lub </w:t>
      </w:r>
      <w:r w:rsidRPr="00DE76D4">
        <w:rPr>
          <w:rFonts w:ascii="Tahoma" w:eastAsia="Calibri" w:hAnsi="Tahoma" w:cs="Tahoma"/>
          <w:b/>
          <w:color w:val="000000"/>
          <w:sz w:val="20"/>
          <w:szCs w:val="20"/>
          <w:u w:val="single"/>
        </w:rPr>
        <w:t xml:space="preserve"> dokument</w:t>
      </w:r>
      <w:r>
        <w:rPr>
          <w:rFonts w:ascii="Tahoma" w:eastAsia="Calibri" w:hAnsi="Tahoma" w:cs="Tahoma"/>
          <w:b/>
          <w:color w:val="000000"/>
          <w:sz w:val="20"/>
          <w:szCs w:val="20"/>
          <w:u w:val="single"/>
        </w:rPr>
        <w:t>ów potwierdzających spełnianie warunków udziału w postępowaniu oraz braku podstaw do wykluczenia.</w:t>
      </w:r>
    </w:p>
    <w:p w:rsidR="00874BF4" w:rsidRDefault="00874BF4" w:rsidP="00874BF4">
      <w:pPr>
        <w:spacing w:after="60"/>
        <w:jc w:val="both"/>
        <w:outlineLvl w:val="1"/>
        <w:rPr>
          <w:rFonts w:ascii="Tahoma" w:eastAsia="Calibri" w:hAnsi="Tahoma" w:cs="Tahoma"/>
          <w:sz w:val="20"/>
          <w:szCs w:val="20"/>
          <w:u w:val="single"/>
        </w:rPr>
      </w:pPr>
    </w:p>
    <w:p w:rsidR="00874BF4" w:rsidRPr="00A91CFD" w:rsidRDefault="00874BF4" w:rsidP="00874BF4">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7.1. Do oferty Wykonawca dołączy </w:t>
      </w:r>
      <w:r w:rsidRPr="00A91CFD">
        <w:rPr>
          <w:rFonts w:ascii="Tahoma" w:eastAsia="Calibri" w:hAnsi="Tahoma" w:cs="Tahoma"/>
          <w:b/>
          <w:sz w:val="20"/>
          <w:szCs w:val="20"/>
        </w:rPr>
        <w:t>aktualne na dzień składania ofert</w:t>
      </w:r>
      <w:r w:rsidRPr="00A91CFD">
        <w:rPr>
          <w:rFonts w:ascii="Tahoma" w:eastAsia="Calibri" w:hAnsi="Tahoma" w:cs="Tahoma"/>
          <w:sz w:val="20"/>
          <w:szCs w:val="20"/>
        </w:rPr>
        <w:t xml:space="preserve"> następujące oświadczenia sta</w:t>
      </w:r>
      <w:r>
        <w:rPr>
          <w:rFonts w:ascii="Tahoma" w:eastAsia="Calibri" w:hAnsi="Tahoma" w:cs="Tahoma"/>
          <w:sz w:val="20"/>
          <w:szCs w:val="20"/>
        </w:rPr>
        <w:t>nowiące wstępne potwierdzenie, ż</w:t>
      </w:r>
      <w:r w:rsidRPr="00A91CFD">
        <w:rPr>
          <w:rFonts w:ascii="Tahoma" w:eastAsia="Calibri" w:hAnsi="Tahoma" w:cs="Tahoma"/>
          <w:sz w:val="20"/>
          <w:szCs w:val="20"/>
        </w:rPr>
        <w:t xml:space="preserve">e nie podlega wykluczeniu oraz spełnia warunki udziału </w:t>
      </w:r>
      <w:r>
        <w:rPr>
          <w:rFonts w:ascii="Tahoma" w:eastAsia="Calibri" w:hAnsi="Tahoma" w:cs="Tahoma"/>
          <w:sz w:val="20"/>
          <w:szCs w:val="20"/>
        </w:rPr>
        <w:t xml:space="preserve">                        </w:t>
      </w:r>
      <w:r w:rsidRPr="00A91CFD">
        <w:rPr>
          <w:rFonts w:ascii="Tahoma" w:eastAsia="Calibri" w:hAnsi="Tahoma" w:cs="Tahoma"/>
          <w:sz w:val="20"/>
          <w:szCs w:val="20"/>
        </w:rPr>
        <w:t>w post</w:t>
      </w:r>
      <w:r>
        <w:rPr>
          <w:rFonts w:ascii="Tahoma" w:eastAsia="Calibri" w:hAnsi="Tahoma" w:cs="Tahoma"/>
          <w:sz w:val="20"/>
          <w:szCs w:val="20"/>
        </w:rPr>
        <w:t>ę</w:t>
      </w:r>
      <w:r w:rsidRPr="00A91CFD">
        <w:rPr>
          <w:rFonts w:ascii="Tahoma" w:eastAsia="Calibri" w:hAnsi="Tahoma" w:cs="Tahoma"/>
          <w:sz w:val="20"/>
          <w:szCs w:val="20"/>
        </w:rPr>
        <w:t>powaniu:</w:t>
      </w:r>
    </w:p>
    <w:p w:rsidR="00874BF4" w:rsidRPr="00A91CFD" w:rsidRDefault="00874BF4" w:rsidP="00874BF4">
      <w:pPr>
        <w:spacing w:after="60"/>
        <w:jc w:val="both"/>
        <w:outlineLvl w:val="1"/>
        <w:rPr>
          <w:rFonts w:ascii="Tahoma" w:eastAsia="Calibri" w:hAnsi="Tahoma" w:cs="Tahoma"/>
          <w:sz w:val="20"/>
          <w:szCs w:val="20"/>
        </w:rPr>
      </w:pPr>
    </w:p>
    <w:p w:rsidR="00874BF4" w:rsidRDefault="00874BF4" w:rsidP="00874BF4">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1) </w:t>
      </w:r>
      <w:r>
        <w:rPr>
          <w:rFonts w:ascii="Tahoma" w:eastAsia="Calibri" w:hAnsi="Tahoma" w:cs="Tahoma"/>
          <w:sz w:val="20"/>
          <w:szCs w:val="20"/>
        </w:rPr>
        <w:t xml:space="preserve">Oświadczenie Wykonawcy o spełnianiu warunków udziału w postępowaniu składane na podstawie art. 25a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 wg </w:t>
      </w:r>
      <w:r w:rsidRPr="00520DA0">
        <w:rPr>
          <w:rFonts w:ascii="Tahoma" w:eastAsia="Calibri" w:hAnsi="Tahoma" w:cs="Tahoma"/>
          <w:b/>
          <w:sz w:val="20"/>
          <w:szCs w:val="20"/>
        </w:rPr>
        <w:t>załącznika Nr 1</w:t>
      </w:r>
      <w:r>
        <w:rPr>
          <w:rFonts w:ascii="Tahoma" w:eastAsia="Calibri" w:hAnsi="Tahoma" w:cs="Tahoma"/>
          <w:sz w:val="20"/>
          <w:szCs w:val="20"/>
        </w:rPr>
        <w:t xml:space="preserve"> do oferty.</w:t>
      </w:r>
    </w:p>
    <w:p w:rsidR="00874BF4" w:rsidRDefault="00874BF4" w:rsidP="00874BF4">
      <w:pPr>
        <w:spacing w:after="60"/>
        <w:jc w:val="both"/>
        <w:outlineLvl w:val="1"/>
        <w:rPr>
          <w:rFonts w:ascii="Tahoma" w:eastAsia="Calibri" w:hAnsi="Tahoma" w:cs="Tahoma"/>
          <w:sz w:val="20"/>
          <w:szCs w:val="20"/>
        </w:rPr>
      </w:pPr>
    </w:p>
    <w:p w:rsidR="00874BF4" w:rsidRPr="004A0C6A" w:rsidRDefault="00874BF4" w:rsidP="00874BF4">
      <w:pPr>
        <w:spacing w:after="60"/>
        <w:jc w:val="both"/>
        <w:outlineLvl w:val="1"/>
        <w:rPr>
          <w:rFonts w:ascii="Tahoma" w:eastAsia="Calibri" w:hAnsi="Tahoma" w:cs="Tahoma"/>
          <w:sz w:val="20"/>
          <w:szCs w:val="20"/>
        </w:rPr>
      </w:pPr>
      <w:r>
        <w:rPr>
          <w:rFonts w:ascii="Tahoma" w:eastAsia="Calibri" w:hAnsi="Tahoma" w:cs="Tahoma"/>
          <w:sz w:val="20"/>
          <w:szCs w:val="20"/>
        </w:rPr>
        <w:t xml:space="preserve">2) Oświadczenie Wykonawcy o braku podstaw do wykluczenia z postepowania składane na podstawie art. 25a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wg </w:t>
      </w:r>
      <w:r w:rsidRPr="00520DA0">
        <w:rPr>
          <w:rFonts w:ascii="Tahoma" w:eastAsia="Calibri" w:hAnsi="Tahoma" w:cs="Tahoma"/>
          <w:b/>
          <w:sz w:val="20"/>
          <w:szCs w:val="20"/>
        </w:rPr>
        <w:t>załącznika Nr 2</w:t>
      </w:r>
      <w:r>
        <w:rPr>
          <w:rFonts w:ascii="Tahoma" w:eastAsia="Calibri" w:hAnsi="Tahoma" w:cs="Tahoma"/>
          <w:sz w:val="20"/>
          <w:szCs w:val="20"/>
        </w:rPr>
        <w:t xml:space="preserve"> do oferty.</w:t>
      </w:r>
    </w:p>
    <w:p w:rsidR="00874BF4" w:rsidRDefault="00874BF4" w:rsidP="00874BF4">
      <w:pPr>
        <w:spacing w:after="60"/>
        <w:jc w:val="both"/>
        <w:outlineLvl w:val="1"/>
        <w:rPr>
          <w:rFonts w:ascii="Tahoma" w:eastAsia="Calibri" w:hAnsi="Tahoma" w:cs="Tahoma"/>
          <w:sz w:val="20"/>
          <w:szCs w:val="20"/>
          <w:u w:val="single"/>
        </w:rPr>
      </w:pPr>
      <w:r>
        <w:rPr>
          <w:rFonts w:ascii="Tahoma" w:eastAsia="Calibri" w:hAnsi="Tahoma" w:cs="Tahoma"/>
          <w:sz w:val="20"/>
          <w:szCs w:val="20"/>
          <w:u w:val="single"/>
        </w:rPr>
        <w:t>Inne dokumenty:</w:t>
      </w:r>
    </w:p>
    <w:p w:rsidR="00874BF4" w:rsidRPr="006B01D6" w:rsidRDefault="00874BF4" w:rsidP="00874BF4">
      <w:pPr>
        <w:pStyle w:val="Akapitzlist"/>
        <w:numPr>
          <w:ilvl w:val="1"/>
          <w:numId w:val="17"/>
        </w:numPr>
        <w:spacing w:after="60"/>
        <w:ind w:left="426" w:firstLine="0"/>
        <w:jc w:val="both"/>
        <w:outlineLvl w:val="1"/>
        <w:rPr>
          <w:rFonts w:ascii="Tahoma" w:hAnsi="Tahoma" w:cs="Tahoma"/>
          <w:sz w:val="20"/>
          <w:szCs w:val="20"/>
        </w:rPr>
      </w:pPr>
      <w:r w:rsidRPr="006B01D6">
        <w:rPr>
          <w:rFonts w:ascii="Tahoma" w:hAnsi="Tahoma" w:cs="Tahoma"/>
          <w:sz w:val="20"/>
          <w:szCs w:val="20"/>
        </w:rPr>
        <w:t>Formularz oferty.</w:t>
      </w:r>
    </w:p>
    <w:p w:rsidR="00874BF4" w:rsidRDefault="00874BF4" w:rsidP="00874BF4">
      <w:pPr>
        <w:pStyle w:val="Akapitzlist"/>
        <w:numPr>
          <w:ilvl w:val="1"/>
          <w:numId w:val="17"/>
        </w:numPr>
        <w:tabs>
          <w:tab w:val="left" w:pos="709"/>
        </w:tabs>
        <w:spacing w:after="60"/>
        <w:ind w:left="709" w:hanging="283"/>
        <w:jc w:val="both"/>
        <w:outlineLvl w:val="1"/>
        <w:rPr>
          <w:rFonts w:ascii="Tahoma" w:hAnsi="Tahoma" w:cs="Tahoma"/>
          <w:sz w:val="20"/>
          <w:szCs w:val="20"/>
        </w:rPr>
      </w:pPr>
      <w:r w:rsidRPr="006B01D6">
        <w:rPr>
          <w:rFonts w:ascii="Tahoma" w:hAnsi="Tahoma" w:cs="Tahoma"/>
          <w:sz w:val="20"/>
          <w:szCs w:val="20"/>
        </w:rPr>
        <w:t>Kosztorys ofertowy uproszczony wraz z czynnikami cenotwórczymi</w:t>
      </w:r>
      <w:r>
        <w:rPr>
          <w:rFonts w:ascii="Tahoma" w:hAnsi="Tahoma" w:cs="Tahoma"/>
          <w:sz w:val="20"/>
          <w:szCs w:val="20"/>
        </w:rPr>
        <w:t xml:space="preserve"> wg </w:t>
      </w:r>
      <w:r>
        <w:rPr>
          <w:rFonts w:ascii="Tahoma" w:hAnsi="Tahoma" w:cs="Tahoma"/>
          <w:b/>
          <w:sz w:val="20"/>
          <w:szCs w:val="20"/>
        </w:rPr>
        <w:t xml:space="preserve">Formularza </w:t>
      </w:r>
      <w:r w:rsidRPr="00B00DD7">
        <w:rPr>
          <w:rFonts w:ascii="Tahoma" w:hAnsi="Tahoma" w:cs="Tahoma"/>
          <w:b/>
          <w:sz w:val="20"/>
          <w:szCs w:val="20"/>
        </w:rPr>
        <w:t xml:space="preserve">Nr </w:t>
      </w:r>
      <w:r>
        <w:rPr>
          <w:rFonts w:ascii="Tahoma" w:hAnsi="Tahoma" w:cs="Tahoma"/>
          <w:b/>
          <w:sz w:val="20"/>
          <w:szCs w:val="20"/>
        </w:rPr>
        <w:t>3</w:t>
      </w:r>
      <w:r w:rsidRPr="006B01D6">
        <w:rPr>
          <w:rFonts w:ascii="Tahoma" w:hAnsi="Tahoma" w:cs="Tahoma"/>
          <w:sz w:val="20"/>
          <w:szCs w:val="20"/>
        </w:rPr>
        <w:t>, na podstawie których został</w:t>
      </w:r>
      <w:r>
        <w:rPr>
          <w:rFonts w:ascii="Tahoma" w:hAnsi="Tahoma" w:cs="Tahoma"/>
          <w:sz w:val="20"/>
          <w:szCs w:val="20"/>
        </w:rPr>
        <w:t xml:space="preserve"> sporządzony kosztorys ofertowy.</w:t>
      </w:r>
    </w:p>
    <w:p w:rsidR="00874BF4" w:rsidRDefault="00874BF4" w:rsidP="00874BF4">
      <w:pPr>
        <w:pStyle w:val="Akapitzlist"/>
        <w:numPr>
          <w:ilvl w:val="1"/>
          <w:numId w:val="17"/>
        </w:numPr>
        <w:tabs>
          <w:tab w:val="left" w:pos="709"/>
        </w:tabs>
        <w:spacing w:after="60"/>
        <w:ind w:left="709" w:hanging="283"/>
        <w:jc w:val="both"/>
        <w:outlineLvl w:val="1"/>
        <w:rPr>
          <w:rFonts w:ascii="Tahoma" w:hAnsi="Tahoma" w:cs="Tahoma"/>
          <w:sz w:val="20"/>
          <w:szCs w:val="20"/>
        </w:rPr>
      </w:pPr>
      <w:r>
        <w:rPr>
          <w:rFonts w:ascii="Tahoma" w:hAnsi="Tahoma" w:cs="Tahoma"/>
          <w:sz w:val="20"/>
          <w:szCs w:val="20"/>
        </w:rPr>
        <w:t>Dowód wniesienia wadium.</w:t>
      </w:r>
    </w:p>
    <w:p w:rsidR="00874BF4" w:rsidRPr="00A42510" w:rsidRDefault="00874BF4" w:rsidP="00874BF4">
      <w:pPr>
        <w:pStyle w:val="Akapitzlist"/>
        <w:tabs>
          <w:tab w:val="left" w:pos="709"/>
        </w:tabs>
        <w:spacing w:after="60"/>
        <w:ind w:left="709"/>
        <w:jc w:val="both"/>
        <w:outlineLvl w:val="1"/>
        <w:rPr>
          <w:rFonts w:ascii="Tahoma" w:hAnsi="Tahoma" w:cs="Tahoma"/>
          <w:sz w:val="20"/>
          <w:szCs w:val="20"/>
        </w:rPr>
      </w:pPr>
    </w:p>
    <w:p w:rsidR="00874BF4" w:rsidRDefault="00874BF4" w:rsidP="00874BF4">
      <w:pPr>
        <w:spacing w:after="0" w:line="240" w:lineRule="auto"/>
        <w:jc w:val="both"/>
        <w:rPr>
          <w:rFonts w:ascii="Tahoma" w:eastAsia="Calibri" w:hAnsi="Tahoma" w:cs="Tahoma"/>
          <w:sz w:val="20"/>
          <w:szCs w:val="20"/>
        </w:rPr>
      </w:pPr>
      <w:r>
        <w:rPr>
          <w:rFonts w:ascii="Tahoma" w:eastAsia="Calibri" w:hAnsi="Tahoma" w:cs="Tahoma"/>
          <w:sz w:val="20"/>
          <w:szCs w:val="20"/>
        </w:rPr>
        <w:t xml:space="preserve">7.2. W terminie 3 dni od zamieszczenia na stronie internetowej Zamawiającego informacji z otwarcia ofert, o której mowa w art. 86 ust. 3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t>
      </w:r>
      <w:r w:rsidRPr="00440B8C">
        <w:rPr>
          <w:rFonts w:ascii="Tahoma" w:eastAsia="Calibri" w:hAnsi="Tahoma" w:cs="Tahoma"/>
          <w:b/>
          <w:sz w:val="20"/>
          <w:szCs w:val="20"/>
          <w:u w:val="single"/>
        </w:rPr>
        <w:t>Wykonawca zobowiązany jest przekazać Zamawiającemu oświadczenie o przynależności lub braku przynależności do tej samej grupy kapitałowej,</w:t>
      </w:r>
      <w:r>
        <w:rPr>
          <w:rFonts w:ascii="Tahoma" w:eastAsia="Calibri" w:hAnsi="Tahoma" w:cs="Tahoma"/>
          <w:sz w:val="20"/>
          <w:szCs w:val="20"/>
        </w:rPr>
        <w:t xml:space="preserve"> o której mowa w art. 24 ust. 1 pkt 23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Wraz ze złożeniem oświadczenia, Wykonawca może przedstawić dowody, że powiazania z innym wykonawcą nie prowadzą do zakłócenia konkurencji w postępowaniu o udzielenie zamówienia – wzór oświadczenia </w:t>
      </w:r>
      <w:r>
        <w:rPr>
          <w:rFonts w:ascii="Tahoma" w:eastAsia="Calibri" w:hAnsi="Tahoma" w:cs="Tahoma"/>
          <w:b/>
          <w:sz w:val="20"/>
          <w:szCs w:val="20"/>
        </w:rPr>
        <w:t>wg Załącznika Nr 6</w:t>
      </w:r>
      <w:r w:rsidRPr="007757F3">
        <w:rPr>
          <w:rFonts w:ascii="Tahoma" w:eastAsia="Calibri" w:hAnsi="Tahoma" w:cs="Tahoma"/>
          <w:b/>
          <w:sz w:val="20"/>
          <w:szCs w:val="20"/>
        </w:rPr>
        <w:t>.</w:t>
      </w:r>
      <w:r>
        <w:rPr>
          <w:rFonts w:ascii="Tahoma" w:eastAsia="Calibri" w:hAnsi="Tahoma" w:cs="Tahoma"/>
          <w:sz w:val="20"/>
          <w:szCs w:val="20"/>
        </w:rPr>
        <w:t xml:space="preserve"> </w:t>
      </w:r>
    </w:p>
    <w:p w:rsidR="00874BF4" w:rsidRDefault="00874BF4" w:rsidP="00874BF4">
      <w:pPr>
        <w:spacing w:after="0" w:line="240" w:lineRule="auto"/>
        <w:jc w:val="both"/>
        <w:rPr>
          <w:rFonts w:ascii="Tahoma" w:eastAsia="Calibri" w:hAnsi="Tahoma" w:cs="Tahoma"/>
          <w:sz w:val="20"/>
          <w:szCs w:val="20"/>
        </w:rPr>
      </w:pPr>
    </w:p>
    <w:p w:rsidR="00874BF4" w:rsidRDefault="00874BF4" w:rsidP="00874BF4">
      <w:pPr>
        <w:spacing w:after="0" w:line="240" w:lineRule="auto"/>
        <w:jc w:val="both"/>
        <w:rPr>
          <w:rFonts w:ascii="Tahoma" w:eastAsia="Calibri" w:hAnsi="Tahoma" w:cs="Tahoma"/>
          <w:sz w:val="20"/>
          <w:szCs w:val="20"/>
        </w:rPr>
      </w:pPr>
      <w:r>
        <w:rPr>
          <w:rFonts w:ascii="Tahoma" w:eastAsia="Calibri" w:hAnsi="Tahoma" w:cs="Tahoma"/>
          <w:sz w:val="20"/>
          <w:szCs w:val="20"/>
        </w:rPr>
        <w:t xml:space="preserve">7.3. Zamawiający przed udzieleniem zamówienia wezwie Wykonawcę, którego oferta została najwyżej oceniona, do złożenia w wyznaczonym,  </w:t>
      </w:r>
      <w:r w:rsidRPr="007757F3">
        <w:rPr>
          <w:rFonts w:ascii="Tahoma" w:eastAsia="Calibri" w:hAnsi="Tahoma" w:cs="Tahoma"/>
          <w:sz w:val="20"/>
          <w:szCs w:val="20"/>
          <w:u w:val="single"/>
        </w:rPr>
        <w:t>nie krótszym niż 5 dni,</w:t>
      </w:r>
      <w:r>
        <w:rPr>
          <w:rFonts w:ascii="Tahoma" w:eastAsia="Calibri" w:hAnsi="Tahoma" w:cs="Tahoma"/>
          <w:sz w:val="20"/>
          <w:szCs w:val="20"/>
        </w:rPr>
        <w:t xml:space="preserve"> terminie </w:t>
      </w:r>
      <w:r w:rsidRPr="007757F3">
        <w:rPr>
          <w:rFonts w:ascii="Tahoma" w:eastAsia="Calibri" w:hAnsi="Tahoma" w:cs="Tahoma"/>
          <w:b/>
          <w:sz w:val="20"/>
          <w:szCs w:val="20"/>
        </w:rPr>
        <w:t>aktualnych na dzień złożenia oświadczeń lub dokumentów</w:t>
      </w:r>
      <w:r>
        <w:rPr>
          <w:rFonts w:ascii="Tahoma" w:eastAsia="Calibri" w:hAnsi="Tahoma" w:cs="Tahoma"/>
          <w:sz w:val="20"/>
          <w:szCs w:val="20"/>
        </w:rPr>
        <w:t xml:space="preserve">, potwierdzających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w:t>
      </w:r>
    </w:p>
    <w:p w:rsidR="00874BF4" w:rsidRDefault="00874BF4" w:rsidP="00874BF4">
      <w:pPr>
        <w:spacing w:after="0" w:line="240" w:lineRule="auto"/>
        <w:jc w:val="both"/>
        <w:rPr>
          <w:rFonts w:ascii="Tahoma" w:eastAsia="Calibri" w:hAnsi="Tahoma" w:cs="Tahoma"/>
          <w:sz w:val="20"/>
          <w:szCs w:val="20"/>
        </w:rPr>
      </w:pPr>
    </w:p>
    <w:p w:rsidR="00874BF4" w:rsidRDefault="00874BF4" w:rsidP="00874BF4">
      <w:pPr>
        <w:spacing w:after="0"/>
        <w:jc w:val="both"/>
        <w:rPr>
          <w:rFonts w:ascii="Tahoma" w:eastAsia="Calibri" w:hAnsi="Tahoma" w:cs="Tahoma"/>
          <w:sz w:val="20"/>
          <w:szCs w:val="20"/>
          <w:u w:val="single"/>
        </w:rPr>
      </w:pPr>
      <w:r w:rsidRPr="0044148F">
        <w:rPr>
          <w:rFonts w:ascii="Tahoma" w:eastAsia="Calibri" w:hAnsi="Tahoma" w:cs="Tahoma"/>
          <w:sz w:val="20"/>
          <w:szCs w:val="20"/>
          <w:u w:val="single"/>
        </w:rPr>
        <w:t xml:space="preserve"> </w:t>
      </w:r>
      <w:r>
        <w:rPr>
          <w:rFonts w:ascii="Tahoma" w:eastAsia="Calibri" w:hAnsi="Tahoma" w:cs="Tahoma"/>
          <w:sz w:val="20"/>
          <w:szCs w:val="20"/>
          <w:u w:val="single"/>
        </w:rPr>
        <w:t>Wykaz oświadczeń i dokumentów wymaganych na potwierdzenie spełniania warunków udziału                  w postępowaniu, wskazujących brak podstaw do wykluczenia oraz potwierdzających, że oferowane roboty odpowiadają wymaganiom określonym przez Zamawiającego:</w:t>
      </w:r>
    </w:p>
    <w:p w:rsidR="00874BF4" w:rsidRDefault="00874BF4" w:rsidP="00874BF4">
      <w:pPr>
        <w:spacing w:after="0"/>
        <w:jc w:val="both"/>
        <w:rPr>
          <w:rFonts w:ascii="Tahoma" w:eastAsia="Calibri" w:hAnsi="Tahoma" w:cs="Tahoma"/>
          <w:sz w:val="20"/>
          <w:szCs w:val="20"/>
        </w:rPr>
      </w:pPr>
    </w:p>
    <w:p w:rsidR="00874BF4" w:rsidRDefault="00874BF4" w:rsidP="00874BF4">
      <w:pPr>
        <w:spacing w:after="0"/>
        <w:jc w:val="both"/>
        <w:rPr>
          <w:rFonts w:ascii="Tahoma" w:eastAsia="Calibri" w:hAnsi="Tahoma" w:cs="Tahoma"/>
          <w:sz w:val="20"/>
          <w:szCs w:val="20"/>
        </w:rPr>
      </w:pPr>
      <w:r w:rsidRPr="00B00DD7">
        <w:rPr>
          <w:rFonts w:ascii="Tahoma" w:eastAsia="Calibri" w:hAnsi="Tahoma" w:cs="Tahoma"/>
          <w:b/>
          <w:sz w:val="20"/>
          <w:szCs w:val="20"/>
        </w:rPr>
        <w:t>Wykonawca, którego oferta zostanie najwyżej oceniona,</w:t>
      </w:r>
      <w:r>
        <w:rPr>
          <w:rFonts w:ascii="Tahoma" w:eastAsia="Calibri" w:hAnsi="Tahoma" w:cs="Tahoma"/>
          <w:sz w:val="20"/>
          <w:szCs w:val="20"/>
        </w:rPr>
        <w:t xml:space="preserve"> w celu wykazania spełniania warunków udziału w postepowaniu oraz braku podstaw do wykluczenia  </w:t>
      </w:r>
      <w:r w:rsidRPr="00B00DD7">
        <w:rPr>
          <w:rFonts w:ascii="Tahoma" w:eastAsia="Calibri" w:hAnsi="Tahoma" w:cs="Tahoma"/>
          <w:b/>
          <w:sz w:val="20"/>
          <w:szCs w:val="20"/>
        </w:rPr>
        <w:t xml:space="preserve">zostanie wezwany do przedłożenia </w:t>
      </w:r>
      <w:r>
        <w:rPr>
          <w:rFonts w:ascii="Tahoma" w:eastAsia="Calibri" w:hAnsi="Tahoma" w:cs="Tahoma"/>
          <w:sz w:val="20"/>
          <w:szCs w:val="20"/>
        </w:rPr>
        <w:t>następujących oświadczeń i dokumentów aktualnych na dzień ich złożenia:</w:t>
      </w:r>
    </w:p>
    <w:p w:rsidR="00874BF4" w:rsidRDefault="00874BF4" w:rsidP="00874BF4">
      <w:pPr>
        <w:spacing w:after="0"/>
        <w:jc w:val="both"/>
        <w:rPr>
          <w:rFonts w:ascii="Tahoma" w:eastAsia="Calibri" w:hAnsi="Tahoma" w:cs="Tahoma"/>
          <w:sz w:val="20"/>
          <w:szCs w:val="20"/>
        </w:rPr>
      </w:pPr>
    </w:p>
    <w:p w:rsidR="00874BF4" w:rsidRDefault="005D2D91" w:rsidP="00874BF4">
      <w:pPr>
        <w:spacing w:after="0"/>
        <w:jc w:val="both"/>
        <w:rPr>
          <w:rFonts w:ascii="Tahoma" w:eastAsia="Calibri" w:hAnsi="Tahoma" w:cs="Tahoma"/>
          <w:sz w:val="20"/>
          <w:szCs w:val="20"/>
          <w:u w:val="single"/>
        </w:rPr>
      </w:pPr>
      <w:r>
        <w:rPr>
          <w:rFonts w:ascii="Tahoma" w:eastAsia="Calibri" w:hAnsi="Tahoma" w:cs="Tahoma"/>
          <w:sz w:val="20"/>
          <w:szCs w:val="20"/>
          <w:u w:val="single"/>
        </w:rPr>
        <w:lastRenderedPageBreak/>
        <w:t xml:space="preserve">1.  </w:t>
      </w:r>
      <w:r w:rsidR="00874BF4" w:rsidRPr="004E241F">
        <w:rPr>
          <w:rFonts w:ascii="Tahoma" w:eastAsia="Calibri" w:hAnsi="Tahoma" w:cs="Tahoma"/>
          <w:sz w:val="20"/>
          <w:szCs w:val="20"/>
          <w:u w:val="single"/>
        </w:rPr>
        <w:t>W celu potwierdzenia braku podstaw do w</w:t>
      </w:r>
      <w:r w:rsidR="00874BF4">
        <w:rPr>
          <w:rFonts w:ascii="Tahoma" w:eastAsia="Calibri" w:hAnsi="Tahoma" w:cs="Tahoma"/>
          <w:sz w:val="20"/>
          <w:szCs w:val="20"/>
          <w:u w:val="single"/>
        </w:rPr>
        <w:t>ykluczenia Wykonawcy  z udziału</w:t>
      </w:r>
      <w:r w:rsidR="00874BF4" w:rsidRPr="004E241F">
        <w:rPr>
          <w:rFonts w:ascii="Tahoma" w:eastAsia="Calibri" w:hAnsi="Tahoma" w:cs="Tahoma"/>
          <w:sz w:val="20"/>
          <w:szCs w:val="20"/>
          <w:u w:val="single"/>
        </w:rPr>
        <w:t xml:space="preserve"> w postępowaniu wykonawca skalda </w:t>
      </w:r>
    </w:p>
    <w:p w:rsidR="00874BF4" w:rsidRPr="00E064C1" w:rsidRDefault="00874BF4" w:rsidP="00874BF4">
      <w:pPr>
        <w:spacing w:after="0"/>
        <w:ind w:left="284" w:hanging="284"/>
        <w:jc w:val="both"/>
        <w:rPr>
          <w:rFonts w:ascii="Tahoma" w:eastAsia="Calibri" w:hAnsi="Tahoma" w:cs="Tahoma"/>
          <w:sz w:val="20"/>
          <w:szCs w:val="20"/>
        </w:rPr>
      </w:pPr>
      <w:r>
        <w:rPr>
          <w:rFonts w:ascii="Tahoma" w:eastAsia="Calibri" w:hAnsi="Tahoma" w:cs="Tahoma"/>
          <w:color w:val="000000"/>
          <w:sz w:val="20"/>
          <w:szCs w:val="20"/>
        </w:rPr>
        <w:t xml:space="preserve">1) </w:t>
      </w:r>
      <w:r w:rsidRPr="00214807">
        <w:rPr>
          <w:rFonts w:ascii="Tahoma" w:eastAsia="Calibri" w:hAnsi="Tahoma" w:cs="Tahoma"/>
          <w:b/>
          <w:sz w:val="20"/>
          <w:szCs w:val="20"/>
        </w:rPr>
        <w:t>zaświadczenie właściwego</w:t>
      </w:r>
      <w:r w:rsidRPr="00DE76D4">
        <w:rPr>
          <w:rFonts w:ascii="Tahoma" w:eastAsia="Calibri" w:hAnsi="Tahoma" w:cs="Tahoma"/>
          <w:sz w:val="20"/>
          <w:szCs w:val="20"/>
        </w:rPr>
        <w:t xml:space="preserve"> </w:t>
      </w:r>
      <w:r w:rsidRPr="00214807">
        <w:rPr>
          <w:rFonts w:ascii="Tahoma" w:eastAsia="Calibri" w:hAnsi="Tahoma" w:cs="Tahoma"/>
          <w:b/>
          <w:sz w:val="20"/>
          <w:szCs w:val="20"/>
        </w:rPr>
        <w:t>naczelnika urzędu skarbowego</w:t>
      </w:r>
      <w:r w:rsidRPr="00DE76D4">
        <w:rPr>
          <w:rFonts w:ascii="Tahoma" w:eastAsia="Calibri" w:hAnsi="Tahoma" w:cs="Tahoma"/>
          <w:sz w:val="20"/>
          <w:szCs w:val="20"/>
        </w:rPr>
        <w:t xml:space="preserve"> potwierdzającego, że Wykonawca nie zalega  z opłacaniem podatków   wystawionego  nie wcześniej niż </w:t>
      </w:r>
      <w:r w:rsidRPr="00DE76D4">
        <w:rPr>
          <w:rFonts w:ascii="Tahoma" w:eastAsia="Calibri" w:hAnsi="Tahoma" w:cs="Tahoma"/>
          <w:b/>
          <w:sz w:val="20"/>
          <w:szCs w:val="20"/>
        </w:rPr>
        <w:t>3 miesiące</w:t>
      </w:r>
      <w:r w:rsidRPr="00DE76D4">
        <w:rPr>
          <w:rFonts w:ascii="Tahoma" w:eastAsia="Calibri" w:hAnsi="Tahoma" w:cs="Tahoma"/>
          <w:sz w:val="20"/>
          <w:szCs w:val="20"/>
        </w:rPr>
        <w:t xml:space="preserve"> </w:t>
      </w:r>
      <w:r w:rsidRPr="00E064C1">
        <w:rPr>
          <w:rFonts w:ascii="Tahoma" w:eastAsia="Calibri" w:hAnsi="Tahoma" w:cs="Tahoma"/>
          <w:sz w:val="20"/>
          <w:szCs w:val="20"/>
        </w:rPr>
        <w:t xml:space="preserve">przed upływem terminu składania ofert, </w:t>
      </w:r>
    </w:p>
    <w:p w:rsidR="00874BF4" w:rsidRDefault="00874BF4" w:rsidP="00874BF4">
      <w:pPr>
        <w:spacing w:after="0"/>
        <w:ind w:left="284" w:hanging="284"/>
        <w:jc w:val="both"/>
        <w:rPr>
          <w:rFonts w:ascii="Tahoma" w:eastAsia="Calibri" w:hAnsi="Tahoma" w:cs="Tahoma"/>
          <w:sz w:val="20"/>
          <w:szCs w:val="20"/>
        </w:rPr>
      </w:pPr>
      <w:r>
        <w:rPr>
          <w:rFonts w:ascii="Tahoma" w:eastAsia="Calibri" w:hAnsi="Tahoma" w:cs="Tahoma"/>
          <w:sz w:val="20"/>
          <w:szCs w:val="20"/>
        </w:rPr>
        <w:t>2</w:t>
      </w:r>
      <w:r w:rsidRPr="00E064C1">
        <w:rPr>
          <w:rFonts w:ascii="Tahoma" w:eastAsia="Calibri" w:hAnsi="Tahoma" w:cs="Tahoma"/>
          <w:sz w:val="20"/>
          <w:szCs w:val="20"/>
        </w:rPr>
        <w:t>)</w:t>
      </w:r>
      <w:r w:rsidRPr="00E064C1">
        <w:rPr>
          <w:rFonts w:ascii="Tahoma" w:eastAsia="Calibri" w:hAnsi="Tahoma" w:cs="Tahoma"/>
          <w:b/>
          <w:sz w:val="20"/>
          <w:szCs w:val="20"/>
        </w:rPr>
        <w:t xml:space="preserve"> zaświadczenie właściwej terenowej jednostki</w:t>
      </w:r>
      <w:r>
        <w:rPr>
          <w:rFonts w:ascii="Tahoma" w:eastAsia="Calibri" w:hAnsi="Tahoma" w:cs="Tahoma"/>
          <w:sz w:val="20"/>
          <w:szCs w:val="20"/>
        </w:rPr>
        <w:t xml:space="preserve"> organizacyjnej </w:t>
      </w:r>
      <w:r w:rsidRPr="00DE76D4">
        <w:rPr>
          <w:rFonts w:ascii="Tahoma" w:eastAsia="Calibri" w:hAnsi="Tahoma" w:cs="Tahoma"/>
          <w:sz w:val="20"/>
          <w:szCs w:val="20"/>
        </w:rPr>
        <w:t xml:space="preserve"> </w:t>
      </w:r>
      <w:r w:rsidRPr="00E064C1">
        <w:rPr>
          <w:rFonts w:ascii="Tahoma" w:eastAsia="Calibri" w:hAnsi="Tahoma" w:cs="Tahoma"/>
          <w:b/>
          <w:sz w:val="20"/>
          <w:szCs w:val="20"/>
        </w:rPr>
        <w:t>ZUS lub KRUS</w:t>
      </w:r>
      <w:r w:rsidRPr="00DE76D4">
        <w:rPr>
          <w:rFonts w:ascii="Tahoma" w:eastAsia="Calibri" w:hAnsi="Tahoma" w:cs="Tahoma"/>
          <w:sz w:val="20"/>
          <w:szCs w:val="20"/>
        </w:rPr>
        <w:t xml:space="preserve"> </w:t>
      </w:r>
      <w:r>
        <w:rPr>
          <w:rFonts w:ascii="Tahoma" w:eastAsia="Calibri" w:hAnsi="Tahoma" w:cs="Tahoma"/>
          <w:sz w:val="20"/>
          <w:szCs w:val="20"/>
        </w:rPr>
        <w:t xml:space="preserve">albo innego dokumentu potwierdzającego, </w:t>
      </w:r>
      <w:r w:rsidRPr="00DE76D4">
        <w:rPr>
          <w:rFonts w:ascii="Tahoma" w:eastAsia="Calibri" w:hAnsi="Tahoma" w:cs="Tahoma"/>
          <w:sz w:val="20"/>
          <w:szCs w:val="20"/>
        </w:rPr>
        <w:t xml:space="preserve">wykonawca nie zalega z opłacaniem składek na ubezpieczenie zdrowotne i społeczne wystawionego nie wcześniej niż </w:t>
      </w:r>
      <w:r w:rsidRPr="00DE76D4">
        <w:rPr>
          <w:rFonts w:ascii="Tahoma" w:eastAsia="Calibri" w:hAnsi="Tahoma" w:cs="Tahoma"/>
          <w:b/>
          <w:sz w:val="20"/>
          <w:szCs w:val="20"/>
        </w:rPr>
        <w:t>3 miesiące</w:t>
      </w:r>
      <w:r w:rsidRPr="00DE76D4">
        <w:rPr>
          <w:rFonts w:ascii="Tahoma" w:eastAsia="Calibri" w:hAnsi="Tahoma" w:cs="Tahoma"/>
          <w:sz w:val="20"/>
          <w:szCs w:val="20"/>
        </w:rPr>
        <w:t xml:space="preserve"> przed upływem terminu skł</w:t>
      </w:r>
      <w:r>
        <w:rPr>
          <w:rFonts w:ascii="Tahoma" w:eastAsia="Calibri" w:hAnsi="Tahoma" w:cs="Tahoma"/>
          <w:sz w:val="20"/>
          <w:szCs w:val="20"/>
        </w:rPr>
        <w:t>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74BF4" w:rsidRDefault="00874BF4" w:rsidP="00874BF4">
      <w:pPr>
        <w:tabs>
          <w:tab w:val="left" w:pos="390"/>
        </w:tabs>
        <w:spacing w:after="0" w:line="240" w:lineRule="auto"/>
        <w:jc w:val="both"/>
        <w:rPr>
          <w:rFonts w:ascii="Tahoma" w:hAnsi="Tahoma" w:cs="Tahoma"/>
          <w:sz w:val="20"/>
          <w:szCs w:val="20"/>
        </w:rPr>
      </w:pPr>
    </w:p>
    <w:p w:rsidR="00874BF4" w:rsidRPr="005D2D91" w:rsidRDefault="005D2D91" w:rsidP="005D2D91">
      <w:pPr>
        <w:pStyle w:val="Akapitzlist"/>
        <w:numPr>
          <w:ilvl w:val="0"/>
          <w:numId w:val="17"/>
        </w:numPr>
        <w:spacing w:after="0"/>
        <w:jc w:val="both"/>
        <w:rPr>
          <w:rFonts w:ascii="Tahoma" w:hAnsi="Tahoma" w:cs="Tahoma"/>
          <w:sz w:val="20"/>
          <w:szCs w:val="20"/>
          <w:u w:val="single"/>
        </w:rPr>
      </w:pPr>
      <w:r>
        <w:rPr>
          <w:rFonts w:ascii="Tahoma" w:hAnsi="Tahoma" w:cs="Tahoma"/>
          <w:sz w:val="20"/>
          <w:szCs w:val="20"/>
          <w:u w:val="single"/>
        </w:rPr>
        <w:t xml:space="preserve">  </w:t>
      </w:r>
      <w:r w:rsidR="00874BF4" w:rsidRPr="005D2D91">
        <w:rPr>
          <w:rFonts w:ascii="Tahoma" w:hAnsi="Tahoma" w:cs="Tahoma"/>
          <w:sz w:val="20"/>
          <w:szCs w:val="20"/>
          <w:u w:val="single"/>
        </w:rPr>
        <w:t>W celu potwierdzenia  spełniania przez Wykonawcę warunków udziału w postępowaniu:</w:t>
      </w:r>
    </w:p>
    <w:p w:rsidR="00874BF4" w:rsidRPr="006B01D6" w:rsidRDefault="00874BF4" w:rsidP="00874BF4">
      <w:pPr>
        <w:spacing w:after="0"/>
        <w:ind w:left="284" w:hanging="284"/>
        <w:jc w:val="both"/>
        <w:rPr>
          <w:rFonts w:ascii="Tahoma" w:eastAsia="Calibri" w:hAnsi="Tahoma" w:cs="Tahoma"/>
          <w:sz w:val="20"/>
          <w:szCs w:val="20"/>
          <w:u w:val="single"/>
        </w:rPr>
      </w:pPr>
    </w:p>
    <w:p w:rsidR="009B5076" w:rsidRDefault="00874BF4" w:rsidP="00874BF4">
      <w:pPr>
        <w:spacing w:after="0"/>
        <w:ind w:left="284" w:hanging="284"/>
        <w:jc w:val="both"/>
        <w:rPr>
          <w:rFonts w:ascii="Tahoma" w:eastAsia="Calibri" w:hAnsi="Tahoma" w:cs="Tahoma"/>
          <w:sz w:val="20"/>
          <w:szCs w:val="20"/>
        </w:rPr>
      </w:pPr>
      <w:r>
        <w:rPr>
          <w:rFonts w:ascii="Tahoma" w:eastAsia="Calibri" w:hAnsi="Tahoma" w:cs="Tahoma"/>
          <w:sz w:val="20"/>
          <w:szCs w:val="20"/>
        </w:rPr>
        <w:t xml:space="preserve">1) </w:t>
      </w:r>
      <w:r w:rsidR="009B5076" w:rsidRPr="009B5076">
        <w:rPr>
          <w:rFonts w:ascii="Tahoma" w:eastAsia="Calibri" w:hAnsi="Tahoma" w:cs="Tahoma"/>
          <w:sz w:val="20"/>
          <w:szCs w:val="20"/>
          <w:u w:val="single"/>
        </w:rPr>
        <w:t>wykaz wykonanych robót</w:t>
      </w:r>
      <w:r w:rsidR="009B5076">
        <w:rPr>
          <w:rFonts w:ascii="Tahoma" w:eastAsia="Calibri" w:hAnsi="Tahoma" w:cs="Tahoma"/>
          <w:sz w:val="20"/>
          <w:szCs w:val="20"/>
        </w:rPr>
        <w:t xml:space="preserve"> wraz z dowodami potwierdzającymi, że roboty zostały wykonane zgodnie ze sztuką budowlaną wg </w:t>
      </w:r>
      <w:r w:rsidR="009B5076" w:rsidRPr="009B5076">
        <w:rPr>
          <w:rFonts w:ascii="Tahoma" w:eastAsia="Calibri" w:hAnsi="Tahoma" w:cs="Tahoma"/>
          <w:b/>
          <w:sz w:val="20"/>
          <w:szCs w:val="20"/>
        </w:rPr>
        <w:t xml:space="preserve">Formularza Nr </w:t>
      </w:r>
      <w:r w:rsidR="00622D72">
        <w:rPr>
          <w:rFonts w:ascii="Tahoma" w:eastAsia="Calibri" w:hAnsi="Tahoma" w:cs="Tahoma"/>
          <w:b/>
          <w:sz w:val="20"/>
          <w:szCs w:val="20"/>
        </w:rPr>
        <w:t>2</w:t>
      </w:r>
      <w:r w:rsidR="009B5076" w:rsidRPr="009B5076">
        <w:rPr>
          <w:rFonts w:ascii="Tahoma" w:eastAsia="Calibri" w:hAnsi="Tahoma" w:cs="Tahoma"/>
          <w:b/>
          <w:sz w:val="20"/>
          <w:szCs w:val="20"/>
        </w:rPr>
        <w:t>.</w:t>
      </w:r>
    </w:p>
    <w:p w:rsidR="009B5076" w:rsidRDefault="009B5076" w:rsidP="00874BF4">
      <w:pPr>
        <w:spacing w:after="0"/>
        <w:ind w:left="284" w:hanging="284"/>
        <w:jc w:val="both"/>
        <w:rPr>
          <w:rFonts w:ascii="Tahoma" w:eastAsia="Calibri" w:hAnsi="Tahoma" w:cs="Tahoma"/>
          <w:sz w:val="20"/>
          <w:szCs w:val="20"/>
        </w:rPr>
      </w:pPr>
    </w:p>
    <w:p w:rsidR="00874BF4" w:rsidRDefault="009B5076" w:rsidP="00874BF4">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2) </w:t>
      </w:r>
      <w:r w:rsidR="00874BF4" w:rsidRPr="00480446">
        <w:rPr>
          <w:rFonts w:ascii="Tahoma" w:eastAsia="Calibri" w:hAnsi="Tahoma" w:cs="Tahoma"/>
          <w:sz w:val="20"/>
          <w:szCs w:val="20"/>
          <w:u w:val="single"/>
        </w:rPr>
        <w:t>Wykaz osób</w:t>
      </w:r>
      <w:r w:rsidR="00874BF4">
        <w:rPr>
          <w:rFonts w:ascii="Tahoma" w:eastAsia="Calibri" w:hAnsi="Tahoma" w:cs="Tahoma"/>
          <w:sz w:val="20"/>
          <w:szCs w:val="20"/>
        </w:rPr>
        <w:t xml:space="preserve">, skierowanych przez Wykonawcę do realizacji zamówienia publicznego wraz                               z informacjami na temat ich uprawnień niezbędnych do wykonywania zamówienia publicznego,                 a także zakresu wykonywanych przez nie czynności oraz informacją  o podstawie do dysponowania tymi osobami wg </w:t>
      </w:r>
      <w:r w:rsidR="00874BF4">
        <w:rPr>
          <w:rFonts w:ascii="Tahoma" w:eastAsia="Calibri" w:hAnsi="Tahoma" w:cs="Tahoma"/>
          <w:b/>
          <w:sz w:val="20"/>
          <w:szCs w:val="20"/>
        </w:rPr>
        <w:t xml:space="preserve">Formularza </w:t>
      </w:r>
      <w:r w:rsidR="00874BF4" w:rsidRPr="009B2F59">
        <w:rPr>
          <w:rFonts w:ascii="Tahoma" w:eastAsia="Calibri" w:hAnsi="Tahoma" w:cs="Tahoma"/>
          <w:b/>
          <w:sz w:val="20"/>
          <w:szCs w:val="20"/>
        </w:rPr>
        <w:t xml:space="preserve"> Nr</w:t>
      </w:r>
      <w:r w:rsidR="00874BF4">
        <w:rPr>
          <w:rFonts w:ascii="Tahoma" w:eastAsia="Calibri" w:hAnsi="Tahoma" w:cs="Tahoma"/>
          <w:b/>
          <w:sz w:val="20"/>
          <w:szCs w:val="20"/>
        </w:rPr>
        <w:t xml:space="preserve"> </w:t>
      </w:r>
      <w:r w:rsidR="00622D72">
        <w:rPr>
          <w:rFonts w:ascii="Tahoma" w:eastAsia="Calibri" w:hAnsi="Tahoma" w:cs="Tahoma"/>
          <w:b/>
          <w:sz w:val="20"/>
          <w:szCs w:val="20"/>
        </w:rPr>
        <w:t>1</w:t>
      </w:r>
      <w:r w:rsidR="00874BF4">
        <w:rPr>
          <w:rFonts w:ascii="Tahoma" w:eastAsia="Calibri" w:hAnsi="Tahoma" w:cs="Tahoma"/>
          <w:b/>
          <w:sz w:val="20"/>
          <w:szCs w:val="20"/>
        </w:rPr>
        <w:t>.</w:t>
      </w:r>
    </w:p>
    <w:p w:rsidR="005D2D91" w:rsidRPr="00043859" w:rsidRDefault="005D2D91" w:rsidP="00874BF4">
      <w:pPr>
        <w:spacing w:after="0"/>
        <w:ind w:left="284" w:hanging="284"/>
        <w:jc w:val="both"/>
        <w:rPr>
          <w:rFonts w:ascii="Tahoma" w:eastAsia="Calibri" w:hAnsi="Tahoma" w:cs="Tahoma"/>
          <w:b/>
          <w:sz w:val="20"/>
          <w:szCs w:val="20"/>
        </w:rPr>
      </w:pPr>
    </w:p>
    <w:p w:rsidR="005B4EB9" w:rsidRPr="00043859" w:rsidRDefault="005B4EB9" w:rsidP="005B4EB9">
      <w:pPr>
        <w:pStyle w:val="Akapitzlist"/>
        <w:numPr>
          <w:ilvl w:val="0"/>
          <w:numId w:val="17"/>
        </w:numPr>
        <w:jc w:val="both"/>
        <w:rPr>
          <w:rFonts w:ascii="Tahoma" w:hAnsi="Tahoma" w:cs="Tahoma"/>
          <w:sz w:val="20"/>
          <w:szCs w:val="20"/>
        </w:rPr>
      </w:pPr>
      <w:r w:rsidRPr="00043859">
        <w:rPr>
          <w:rFonts w:ascii="Tahoma" w:hAnsi="Tahoma" w:cs="Tahoma"/>
          <w:sz w:val="20"/>
          <w:szCs w:val="20"/>
          <w:u w:val="single"/>
        </w:rPr>
        <w:t xml:space="preserve">W celu potwierdzenia, że oferowane roboty budowlane, dostawy,  usługi odpowiadają </w:t>
      </w:r>
      <w:r w:rsidRPr="00043859">
        <w:rPr>
          <w:rFonts w:ascii="Tahoma" w:hAnsi="Tahoma" w:cs="Tahoma"/>
          <w:sz w:val="20"/>
          <w:szCs w:val="20"/>
        </w:rPr>
        <w:t xml:space="preserve">wymaganiom określonym przez Zamawiającego </w:t>
      </w:r>
      <w:r w:rsidRPr="006668AC">
        <w:rPr>
          <w:rFonts w:ascii="Tahoma" w:hAnsi="Tahoma" w:cs="Tahoma"/>
          <w:b/>
          <w:sz w:val="20"/>
          <w:szCs w:val="20"/>
        </w:rPr>
        <w:t>należy przedłożyć</w:t>
      </w:r>
      <w:r w:rsidR="00043859" w:rsidRPr="006668AC">
        <w:rPr>
          <w:rFonts w:ascii="Tahoma" w:hAnsi="Tahoma" w:cs="Tahoma"/>
          <w:b/>
          <w:sz w:val="20"/>
          <w:szCs w:val="20"/>
        </w:rPr>
        <w:t xml:space="preserve"> dla urządzeń sportowych</w:t>
      </w:r>
      <w:r w:rsidRPr="00043859">
        <w:rPr>
          <w:rFonts w:ascii="Tahoma" w:hAnsi="Tahoma" w:cs="Tahoma"/>
          <w:sz w:val="20"/>
          <w:szCs w:val="20"/>
        </w:rPr>
        <w:t>:</w:t>
      </w:r>
    </w:p>
    <w:p w:rsidR="005B4EB9" w:rsidRPr="003F6456" w:rsidRDefault="005B4EB9" w:rsidP="003F6456">
      <w:pPr>
        <w:jc w:val="both"/>
        <w:rPr>
          <w:rFonts w:ascii="Tahoma" w:hAnsi="Tahoma" w:cs="Tahoma"/>
          <w:sz w:val="20"/>
          <w:szCs w:val="20"/>
        </w:rPr>
      </w:pPr>
      <w:r w:rsidRPr="003F6456">
        <w:rPr>
          <w:rFonts w:ascii="Tahoma" w:hAnsi="Tahoma" w:cs="Tahoma"/>
          <w:sz w:val="20"/>
          <w:szCs w:val="20"/>
        </w:rPr>
        <w:t>1)  Rysunki, fotografie, karty techniczne urządzeń, które mają zostać dostarczone.</w:t>
      </w:r>
    </w:p>
    <w:p w:rsidR="005B4EB9" w:rsidRPr="003F6456" w:rsidRDefault="005B4EB9" w:rsidP="005B4EB9">
      <w:pPr>
        <w:jc w:val="both"/>
        <w:rPr>
          <w:rFonts w:ascii="Tahoma" w:hAnsi="Tahoma" w:cs="Tahoma"/>
          <w:sz w:val="20"/>
          <w:szCs w:val="20"/>
        </w:rPr>
      </w:pPr>
      <w:r w:rsidRPr="003F6456">
        <w:rPr>
          <w:rFonts w:ascii="Tahoma" w:hAnsi="Tahoma" w:cs="Tahoma"/>
          <w:sz w:val="20"/>
          <w:szCs w:val="20"/>
        </w:rPr>
        <w:t>Wykonawca zobowiązany jest dokładnie opisać zaoferowane urządzenia, aby wykazać że oferowany sprzęt odpowiada wymaganiom postawionym w SIWZ. W przypadku złożenia fotografii, rysunku należy załączyć opis techniczny o jakich wymiarach i z jakich materiałów zostało wykonane urządzenie.</w:t>
      </w:r>
    </w:p>
    <w:p w:rsidR="00874BF4" w:rsidRPr="00C27297" w:rsidRDefault="005B4EB9" w:rsidP="00C27297">
      <w:pPr>
        <w:jc w:val="both"/>
        <w:rPr>
          <w:rFonts w:ascii="Tahoma" w:hAnsi="Tahoma" w:cs="Tahoma"/>
          <w:sz w:val="20"/>
          <w:szCs w:val="20"/>
        </w:rPr>
      </w:pPr>
      <w:r w:rsidRPr="003F6456">
        <w:rPr>
          <w:rFonts w:ascii="Tahoma" w:hAnsi="Tahoma" w:cs="Tahoma"/>
          <w:sz w:val="20"/>
          <w:szCs w:val="20"/>
        </w:rPr>
        <w:t>2) zaświadczenia niezależnego podmiotu uprawnionego do kontroli jakości potwierdzającego, że dostarczone produkty odpowiadają określonym normom</w:t>
      </w:r>
      <w:r w:rsidR="00C27297">
        <w:rPr>
          <w:rFonts w:ascii="Tahoma" w:hAnsi="Tahoma" w:cs="Tahoma"/>
          <w:sz w:val="20"/>
          <w:szCs w:val="20"/>
        </w:rPr>
        <w:t xml:space="preserve"> lub specyfikacjom technicznym.</w:t>
      </w:r>
    </w:p>
    <w:p w:rsidR="00874BF4" w:rsidRDefault="00874BF4" w:rsidP="00874BF4">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7.4. W przypadku wskazania przez Wykonawcę oświadczeń lub dokumentów, które znajdują się                  w posiadaniu zamawiającego, w szczególności oświadczeń lub dokumentów przechowywanych przez Zamawiającego zgodnie z art. 97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Zamawiający w celu potwierdzenia okoliczności, o których mowa w art. 25 ust. 1 pkt 1 i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korzysta z posiadanych oświadczeń lub dokumentów, </w:t>
      </w:r>
      <w:r w:rsidRPr="00066CD0">
        <w:rPr>
          <w:rFonts w:ascii="Tahoma" w:eastAsia="Calibri" w:hAnsi="Tahoma" w:cs="Tahoma"/>
          <w:b/>
          <w:sz w:val="20"/>
          <w:szCs w:val="20"/>
        </w:rPr>
        <w:t>o ile są one aktualne.</w:t>
      </w:r>
    </w:p>
    <w:p w:rsidR="00874BF4" w:rsidRDefault="00874BF4" w:rsidP="00874BF4">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7.5. Złożone na wezwanie Zamawiającego oświadczenia lub dokumenty zgodnie z art. 26 ust.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powinny potwierdzać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oraz </w:t>
      </w:r>
      <w:r w:rsidRPr="00066CD0">
        <w:rPr>
          <w:rFonts w:ascii="Tahoma" w:eastAsia="Calibri" w:hAnsi="Tahoma" w:cs="Tahoma"/>
          <w:b/>
          <w:sz w:val="20"/>
          <w:szCs w:val="20"/>
        </w:rPr>
        <w:t>być aktualne na dzień złożenia oświadczeń i dokumentów.</w:t>
      </w:r>
    </w:p>
    <w:p w:rsidR="00874BF4" w:rsidRDefault="00874BF4" w:rsidP="00874BF4">
      <w:pPr>
        <w:spacing w:after="0"/>
        <w:jc w:val="both"/>
        <w:rPr>
          <w:rFonts w:ascii="Tahoma" w:eastAsia="Calibri" w:hAnsi="Tahoma" w:cs="Tahoma"/>
          <w:b/>
          <w:sz w:val="20"/>
          <w:szCs w:val="20"/>
        </w:rPr>
      </w:pPr>
    </w:p>
    <w:p w:rsidR="00874BF4" w:rsidRPr="00480446" w:rsidRDefault="00874BF4" w:rsidP="00874BF4">
      <w:pPr>
        <w:tabs>
          <w:tab w:val="left" w:pos="0"/>
        </w:tabs>
        <w:ind w:left="284"/>
        <w:rPr>
          <w:rFonts w:ascii="Tahoma" w:hAnsi="Tahoma" w:cs="Tahoma"/>
          <w:b/>
          <w:sz w:val="20"/>
          <w:szCs w:val="20"/>
        </w:rPr>
      </w:pPr>
      <w:r w:rsidRPr="00480446">
        <w:rPr>
          <w:rFonts w:ascii="Tahoma" w:hAnsi="Tahoma" w:cs="Tahoma"/>
          <w:b/>
          <w:sz w:val="20"/>
          <w:szCs w:val="20"/>
        </w:rPr>
        <w:lastRenderedPageBreak/>
        <w:t>Korzystanie z zasobów innych podmiotów w celu potwierdzenia spełniania warunków udziału w postępowaniu</w:t>
      </w:r>
    </w:p>
    <w:p w:rsidR="00874BF4" w:rsidRPr="00480446" w:rsidRDefault="00874BF4" w:rsidP="00874BF4">
      <w:pPr>
        <w:pStyle w:val="NormalnyWeb"/>
        <w:numPr>
          <w:ilvl w:val="1"/>
          <w:numId w:val="22"/>
        </w:numPr>
        <w:tabs>
          <w:tab w:val="clear" w:pos="1800"/>
          <w:tab w:val="num" w:pos="426"/>
        </w:tabs>
        <w:spacing w:after="0" w:afterAutospacing="0"/>
        <w:ind w:left="426" w:hanging="426"/>
        <w:jc w:val="both"/>
        <w:rPr>
          <w:rFonts w:ascii="Tahoma" w:hAnsi="Tahoma" w:cs="Tahoma"/>
          <w:bCs/>
          <w:sz w:val="20"/>
          <w:szCs w:val="20"/>
        </w:rPr>
      </w:pPr>
      <w:r w:rsidRPr="00480446">
        <w:rPr>
          <w:rFonts w:ascii="Tahoma" w:hAnsi="Tahoma" w:cs="Tahoma"/>
          <w:bCs/>
          <w:sz w:val="20"/>
          <w:szCs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874BF4" w:rsidRPr="00480446" w:rsidRDefault="00874BF4" w:rsidP="00874BF4">
      <w:pPr>
        <w:pStyle w:val="NormalnyWeb"/>
        <w:spacing w:before="0" w:beforeAutospacing="0" w:after="0" w:afterAutospacing="0"/>
        <w:ind w:left="425"/>
        <w:jc w:val="both"/>
        <w:rPr>
          <w:rFonts w:ascii="Tahoma" w:hAnsi="Tahoma" w:cs="Tahoma"/>
          <w:bCs/>
          <w:sz w:val="20"/>
          <w:szCs w:val="20"/>
        </w:rPr>
      </w:pPr>
    </w:p>
    <w:p w:rsidR="00874BF4" w:rsidRPr="00480446" w:rsidRDefault="00874BF4" w:rsidP="00874BF4">
      <w:pPr>
        <w:pStyle w:val="NormalnyWeb"/>
        <w:numPr>
          <w:ilvl w:val="1"/>
          <w:numId w:val="22"/>
        </w:numPr>
        <w:tabs>
          <w:tab w:val="clear" w:pos="1800"/>
          <w:tab w:val="num" w:pos="426"/>
        </w:tabs>
        <w:spacing w:before="0" w:beforeAutospacing="0" w:after="0" w:afterAutospacing="0"/>
        <w:ind w:left="425" w:hanging="425"/>
        <w:jc w:val="both"/>
        <w:rPr>
          <w:rFonts w:ascii="Tahoma" w:hAnsi="Tahoma" w:cs="Tahoma"/>
          <w:bCs/>
          <w:sz w:val="20"/>
          <w:szCs w:val="20"/>
        </w:rPr>
      </w:pPr>
      <w:r w:rsidRPr="00480446">
        <w:rPr>
          <w:rFonts w:ascii="Tahoma" w:hAnsi="Tahoma" w:cs="Tahoma"/>
          <w:bCs/>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74BF4" w:rsidRPr="00480446" w:rsidRDefault="00874BF4" w:rsidP="00874BF4">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2.1.</w:t>
      </w:r>
      <w:r w:rsidRPr="00480446">
        <w:rPr>
          <w:rFonts w:ascii="Tahoma" w:hAnsi="Tahoma" w:cs="Tahoma"/>
          <w:bCs/>
          <w:sz w:val="20"/>
          <w:szCs w:val="20"/>
        </w:rPr>
        <w:tab/>
        <w:t xml:space="preserve">Z dokumentu (np. zobowiązania), o którym mowa w pkt 2 musi wynikać </w:t>
      </w:r>
      <w:r>
        <w:rPr>
          <w:rFonts w:ascii="Tahoma" w:hAnsi="Tahoma" w:cs="Tahoma"/>
          <w:bCs/>
          <w:sz w:val="20"/>
          <w:szCs w:val="20"/>
        </w:rPr>
        <w:t xml:space="preserve">                            </w:t>
      </w:r>
      <w:r w:rsidRPr="00480446">
        <w:rPr>
          <w:rFonts w:ascii="Tahoma" w:hAnsi="Tahoma" w:cs="Tahoma"/>
          <w:bCs/>
          <w:sz w:val="20"/>
          <w:szCs w:val="20"/>
        </w:rPr>
        <w:t>w szczególności:</w:t>
      </w:r>
    </w:p>
    <w:p w:rsidR="00874BF4" w:rsidRPr="00480446" w:rsidRDefault="00874BF4" w:rsidP="00874BF4">
      <w:pPr>
        <w:pStyle w:val="NormalnyWeb"/>
        <w:numPr>
          <w:ilvl w:val="0"/>
          <w:numId w:val="33"/>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zakres dostępnych Wykonawcy zasobów innego podmiotu,</w:t>
      </w:r>
    </w:p>
    <w:p w:rsidR="00874BF4" w:rsidRPr="00480446" w:rsidRDefault="00874BF4" w:rsidP="00874BF4">
      <w:pPr>
        <w:pStyle w:val="NormalnyWeb"/>
        <w:numPr>
          <w:ilvl w:val="0"/>
          <w:numId w:val="33"/>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sposób wykorzystania zasobów innego podmiotu, przez Wykonawcę, przy wykonywaniu zamówienia publicznego,</w:t>
      </w:r>
    </w:p>
    <w:p w:rsidR="00874BF4" w:rsidRPr="00480446" w:rsidRDefault="00874BF4" w:rsidP="00874BF4">
      <w:pPr>
        <w:pStyle w:val="NormalnyWeb"/>
        <w:numPr>
          <w:ilvl w:val="0"/>
          <w:numId w:val="33"/>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zakres i okres udziału innego podmiotu przy wykonywaniu zamówienia publicznego,</w:t>
      </w:r>
    </w:p>
    <w:p w:rsidR="00874BF4" w:rsidRPr="00480446" w:rsidRDefault="00874BF4" w:rsidP="00874BF4">
      <w:pPr>
        <w:pStyle w:val="NormalnyWeb"/>
        <w:numPr>
          <w:ilvl w:val="0"/>
          <w:numId w:val="33"/>
        </w:numPr>
        <w:tabs>
          <w:tab w:val="left" w:pos="851"/>
        </w:tabs>
        <w:spacing w:before="0" w:beforeAutospacing="0" w:after="0" w:afterAutospacing="0"/>
        <w:jc w:val="both"/>
        <w:rPr>
          <w:rFonts w:ascii="Tahoma" w:hAnsi="Tahoma" w:cs="Tahoma"/>
          <w:bCs/>
          <w:sz w:val="20"/>
          <w:szCs w:val="20"/>
        </w:rPr>
      </w:pPr>
      <w:r w:rsidRPr="00480446">
        <w:rPr>
          <w:rFonts w:ascii="Tahoma" w:hAnsi="Tahoma" w:cs="Tahoma"/>
          <w:bCs/>
          <w:sz w:val="20"/>
          <w:szCs w:val="20"/>
        </w:rPr>
        <w:t>czy podmiot, na zdolnościach którego Wykonawca polega w odniesieniu do warunków udziału w postępowaniu dotyczących wykształcenia, kwalifikacji zawodowych lub doświadczenia, zrealizuje roboty budowlane, których wskazane zdolności dotyczą.</w:t>
      </w:r>
    </w:p>
    <w:p w:rsidR="00874BF4" w:rsidRPr="00480446" w:rsidRDefault="00874BF4" w:rsidP="00874BF4">
      <w:pPr>
        <w:pStyle w:val="NormalnyWeb"/>
        <w:spacing w:before="0" w:beforeAutospacing="0" w:after="0" w:afterAutospacing="0"/>
        <w:jc w:val="both"/>
        <w:rPr>
          <w:rFonts w:ascii="Tahoma" w:hAnsi="Tahoma" w:cs="Tahoma"/>
          <w:bCs/>
          <w:sz w:val="20"/>
          <w:szCs w:val="20"/>
        </w:rPr>
      </w:pPr>
    </w:p>
    <w:p w:rsidR="00874BF4" w:rsidRPr="00480446" w:rsidRDefault="00874BF4" w:rsidP="00874BF4">
      <w:pPr>
        <w:pStyle w:val="NormalnyWeb"/>
        <w:numPr>
          <w:ilvl w:val="1"/>
          <w:numId w:val="22"/>
        </w:numPr>
        <w:tabs>
          <w:tab w:val="clear" w:pos="1800"/>
          <w:tab w:val="num" w:pos="426"/>
        </w:tabs>
        <w:spacing w:before="0" w:beforeAutospacing="0" w:after="0" w:afterAutospacing="0"/>
        <w:ind w:left="425" w:hanging="425"/>
        <w:jc w:val="both"/>
        <w:rPr>
          <w:rFonts w:ascii="Tahoma" w:hAnsi="Tahoma" w:cs="Tahoma"/>
          <w:bCs/>
          <w:sz w:val="20"/>
          <w:szCs w:val="20"/>
        </w:rPr>
      </w:pPr>
      <w:r w:rsidRPr="00480446">
        <w:rPr>
          <w:rFonts w:ascii="Tahoma" w:hAnsi="Tahoma" w:cs="Tahoma"/>
          <w:bCs/>
          <w:sz w:val="20"/>
          <w:szCs w:val="20"/>
        </w:rPr>
        <w:t>Zamawiający ocenia, czy udostępniane Wykonawcy przez inne podmioty zdolności techniczne lub zawodowe, pozwalają na wykazanie przez Wykonawcę spełniania war</w:t>
      </w:r>
      <w:r w:rsidR="00223DD6">
        <w:rPr>
          <w:rFonts w:ascii="Tahoma" w:hAnsi="Tahoma" w:cs="Tahoma"/>
          <w:bCs/>
          <w:sz w:val="20"/>
          <w:szCs w:val="20"/>
        </w:rPr>
        <w:t>unków udziału</w:t>
      </w:r>
      <w:r w:rsidRPr="00480446">
        <w:rPr>
          <w:rFonts w:ascii="Tahoma" w:hAnsi="Tahoma" w:cs="Tahoma"/>
          <w:bCs/>
          <w:sz w:val="20"/>
          <w:szCs w:val="20"/>
        </w:rPr>
        <w:t xml:space="preserve"> w postępowaniu oraz bada, czy nie zachodzą wobec tego podmiotu </w:t>
      </w:r>
      <w:r w:rsidR="00223DD6">
        <w:rPr>
          <w:rFonts w:ascii="Tahoma" w:hAnsi="Tahoma" w:cs="Tahoma"/>
          <w:bCs/>
          <w:sz w:val="20"/>
          <w:szCs w:val="20"/>
        </w:rPr>
        <w:t xml:space="preserve">podstawy wykluczenia, </w:t>
      </w:r>
      <w:r w:rsidRPr="00480446">
        <w:rPr>
          <w:rFonts w:ascii="Tahoma" w:hAnsi="Tahoma" w:cs="Tahoma"/>
          <w:bCs/>
          <w:sz w:val="20"/>
          <w:szCs w:val="20"/>
        </w:rPr>
        <w:t xml:space="preserve">o których mowa w art. 24 ust. 1 pkt 13–22 </w:t>
      </w:r>
      <w:r>
        <w:rPr>
          <w:rFonts w:ascii="Tahoma" w:hAnsi="Tahoma" w:cs="Tahoma"/>
          <w:bCs/>
          <w:sz w:val="20"/>
          <w:szCs w:val="20"/>
        </w:rPr>
        <w:t xml:space="preserve">i ust. 5 ustawy </w:t>
      </w:r>
      <w:proofErr w:type="spellStart"/>
      <w:r>
        <w:rPr>
          <w:rFonts w:ascii="Tahoma" w:hAnsi="Tahoma" w:cs="Tahoma"/>
          <w:bCs/>
          <w:sz w:val="20"/>
          <w:szCs w:val="20"/>
        </w:rPr>
        <w:t>Pzp</w:t>
      </w:r>
      <w:proofErr w:type="spellEnd"/>
      <w:r>
        <w:rPr>
          <w:rFonts w:ascii="Tahoma" w:hAnsi="Tahoma" w:cs="Tahoma"/>
          <w:bCs/>
          <w:sz w:val="20"/>
          <w:szCs w:val="20"/>
        </w:rPr>
        <w:t xml:space="preserve"> (</w:t>
      </w:r>
      <w:r w:rsidRPr="00480446">
        <w:rPr>
          <w:rFonts w:ascii="Tahoma" w:hAnsi="Tahoma" w:cs="Tahoma"/>
          <w:bCs/>
          <w:sz w:val="20"/>
          <w:szCs w:val="20"/>
        </w:rPr>
        <w:t>wybrane przez Zamawiającego fa</w:t>
      </w:r>
      <w:r>
        <w:rPr>
          <w:rFonts w:ascii="Tahoma" w:hAnsi="Tahoma" w:cs="Tahoma"/>
          <w:bCs/>
          <w:sz w:val="20"/>
          <w:szCs w:val="20"/>
        </w:rPr>
        <w:t>kultatywne podstawy wykluczenia).</w:t>
      </w:r>
    </w:p>
    <w:p w:rsidR="00874BF4" w:rsidRPr="00480446" w:rsidRDefault="00874BF4" w:rsidP="00874BF4">
      <w:pPr>
        <w:pStyle w:val="NormalnyWeb"/>
        <w:spacing w:before="0" w:beforeAutospacing="0" w:after="0" w:afterAutospacing="0"/>
        <w:jc w:val="both"/>
        <w:rPr>
          <w:rFonts w:ascii="Tahoma" w:hAnsi="Tahoma" w:cs="Tahoma"/>
          <w:bCs/>
          <w:sz w:val="20"/>
          <w:szCs w:val="20"/>
        </w:rPr>
      </w:pPr>
    </w:p>
    <w:p w:rsidR="00874BF4" w:rsidRPr="00480446" w:rsidRDefault="00874BF4" w:rsidP="00874BF4">
      <w:pPr>
        <w:pStyle w:val="NormalnyWeb"/>
        <w:numPr>
          <w:ilvl w:val="1"/>
          <w:numId w:val="22"/>
        </w:numPr>
        <w:tabs>
          <w:tab w:val="clear" w:pos="1800"/>
          <w:tab w:val="num" w:pos="426"/>
        </w:tabs>
        <w:spacing w:before="0" w:beforeAutospacing="0" w:after="0" w:afterAutospacing="0"/>
        <w:ind w:left="425" w:hanging="425"/>
        <w:jc w:val="both"/>
        <w:rPr>
          <w:rFonts w:ascii="Tahoma" w:hAnsi="Tahoma" w:cs="Tahoma"/>
          <w:b/>
          <w:bCs/>
          <w:sz w:val="20"/>
          <w:szCs w:val="20"/>
        </w:rPr>
      </w:pPr>
      <w:r w:rsidRPr="00480446">
        <w:rPr>
          <w:rFonts w:ascii="Tahoma" w:hAnsi="Tahoma" w:cs="Tahoma"/>
          <w:b/>
          <w:bCs/>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 </w:t>
      </w:r>
      <w:r w:rsidRPr="00480446">
        <w:rPr>
          <w:rFonts w:ascii="Tahoma" w:hAnsi="Tahoma" w:cs="Tahoma"/>
          <w:b/>
          <w:bCs/>
          <w:sz w:val="20"/>
          <w:szCs w:val="20"/>
          <w:u w:val="single"/>
        </w:rPr>
        <w:t>podwykonawstwo.</w:t>
      </w:r>
    </w:p>
    <w:p w:rsidR="00874BF4" w:rsidRPr="00480446" w:rsidRDefault="00874BF4" w:rsidP="00874BF4">
      <w:pPr>
        <w:pStyle w:val="NormalnyWeb"/>
        <w:spacing w:before="0" w:beforeAutospacing="0" w:after="0" w:afterAutospacing="0"/>
        <w:jc w:val="both"/>
        <w:rPr>
          <w:rFonts w:ascii="Tahoma" w:hAnsi="Tahoma" w:cs="Tahoma"/>
          <w:bCs/>
          <w:sz w:val="20"/>
          <w:szCs w:val="20"/>
        </w:rPr>
      </w:pPr>
    </w:p>
    <w:p w:rsidR="00874BF4" w:rsidRPr="00480446" w:rsidRDefault="00874BF4" w:rsidP="00874BF4">
      <w:pPr>
        <w:pStyle w:val="NormalnyWeb"/>
        <w:numPr>
          <w:ilvl w:val="1"/>
          <w:numId w:val="22"/>
        </w:numPr>
        <w:tabs>
          <w:tab w:val="clear" w:pos="1800"/>
          <w:tab w:val="num" w:pos="426"/>
        </w:tabs>
        <w:spacing w:before="0" w:beforeAutospacing="0" w:after="0" w:afterAutospacing="0"/>
        <w:ind w:left="426" w:hanging="426"/>
        <w:jc w:val="both"/>
        <w:rPr>
          <w:rFonts w:ascii="Tahoma" w:hAnsi="Tahoma" w:cs="Tahoma"/>
          <w:bCs/>
          <w:sz w:val="20"/>
          <w:szCs w:val="20"/>
        </w:rPr>
      </w:pPr>
      <w:r w:rsidRPr="00480446">
        <w:rPr>
          <w:rFonts w:ascii="Tahoma" w:hAnsi="Tahoma" w:cs="Tahoma"/>
          <w:bCs/>
          <w:sz w:val="20"/>
          <w:szCs w:val="20"/>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874BF4" w:rsidRPr="00480446" w:rsidRDefault="00874BF4" w:rsidP="00874BF4">
      <w:pPr>
        <w:pStyle w:val="NormalnyWeb"/>
        <w:spacing w:before="0" w:beforeAutospacing="0" w:after="0" w:afterAutospacing="0"/>
        <w:ind w:left="1134" w:hanging="283"/>
        <w:jc w:val="both"/>
        <w:rPr>
          <w:rFonts w:ascii="Tahoma" w:hAnsi="Tahoma" w:cs="Tahoma"/>
          <w:sz w:val="20"/>
          <w:szCs w:val="20"/>
        </w:rPr>
      </w:pPr>
      <w:r w:rsidRPr="00480446">
        <w:rPr>
          <w:rFonts w:ascii="Tahoma" w:hAnsi="Tahoma" w:cs="Tahoma"/>
          <w:bCs/>
          <w:sz w:val="20"/>
          <w:szCs w:val="20"/>
        </w:rPr>
        <w:t>1) zastąpił ten podmiot innym podmiotem lub podmiotami lub</w:t>
      </w:r>
    </w:p>
    <w:p w:rsidR="00874BF4" w:rsidRPr="00480446" w:rsidRDefault="00874BF4" w:rsidP="00874BF4">
      <w:pPr>
        <w:pStyle w:val="NormalnyWeb"/>
        <w:spacing w:before="0" w:beforeAutospacing="0" w:after="0" w:afterAutospacing="0"/>
        <w:ind w:left="1134" w:hanging="283"/>
        <w:jc w:val="both"/>
        <w:rPr>
          <w:rFonts w:ascii="Tahoma" w:hAnsi="Tahoma" w:cs="Tahoma"/>
          <w:bCs/>
          <w:sz w:val="20"/>
          <w:szCs w:val="20"/>
        </w:rPr>
      </w:pPr>
      <w:r w:rsidRPr="00480446">
        <w:rPr>
          <w:rFonts w:ascii="Tahoma" w:hAnsi="Tahoma" w:cs="Tahoma"/>
          <w:bCs/>
          <w:sz w:val="20"/>
          <w:szCs w:val="20"/>
        </w:rPr>
        <w:t>2) zobowiązał się do osobistego wykonania odpowiedniej części zamówienia, jeżeli wykaże zdolności techniczne lub zawodowe, o których mowa w pkt 1 niniejszego rozdziału.</w:t>
      </w:r>
    </w:p>
    <w:p w:rsidR="00874BF4" w:rsidRPr="00480446" w:rsidRDefault="00874BF4" w:rsidP="00874BF4">
      <w:pPr>
        <w:pStyle w:val="NormalnyWeb"/>
        <w:spacing w:before="0" w:beforeAutospacing="0" w:after="0" w:afterAutospacing="0"/>
        <w:ind w:left="1134" w:hanging="283"/>
        <w:jc w:val="both"/>
        <w:rPr>
          <w:rFonts w:ascii="Tahoma" w:hAnsi="Tahoma" w:cs="Tahoma"/>
          <w:sz w:val="20"/>
          <w:szCs w:val="20"/>
        </w:rPr>
      </w:pPr>
    </w:p>
    <w:p w:rsidR="00874BF4" w:rsidRPr="00A97218" w:rsidRDefault="00874BF4" w:rsidP="00874BF4">
      <w:pPr>
        <w:pStyle w:val="Akapitzlist"/>
        <w:numPr>
          <w:ilvl w:val="1"/>
          <w:numId w:val="22"/>
        </w:numPr>
        <w:tabs>
          <w:tab w:val="clear" w:pos="1800"/>
          <w:tab w:val="num" w:pos="426"/>
          <w:tab w:val="left" w:pos="567"/>
        </w:tabs>
        <w:spacing w:after="0" w:line="240" w:lineRule="auto"/>
        <w:ind w:left="426" w:hanging="426"/>
        <w:contextualSpacing w:val="0"/>
        <w:jc w:val="both"/>
        <w:rPr>
          <w:rFonts w:ascii="Tahoma" w:hAnsi="Tahoma" w:cs="Tahoma"/>
          <w:sz w:val="20"/>
          <w:szCs w:val="20"/>
        </w:rPr>
      </w:pPr>
      <w:r w:rsidRPr="00480446">
        <w:rPr>
          <w:rFonts w:ascii="Tahoma" w:hAnsi="Tahoma" w:cs="Tahoma"/>
          <w:sz w:val="20"/>
          <w:szCs w:val="20"/>
        </w:rPr>
        <w:t>Jeżeli Wykonawca wykazując spełnianie warunków udziału w postępowaniu, określonych przez Zamawiającego, polega na zdolnościach innych podmiotów, na zasadach określonych powyżej, zamieszcza informacje o tych podmiotach w oświadczeniu, o który</w:t>
      </w:r>
      <w:r>
        <w:rPr>
          <w:rFonts w:ascii="Tahoma" w:hAnsi="Tahoma" w:cs="Tahoma"/>
          <w:sz w:val="20"/>
          <w:szCs w:val="20"/>
        </w:rPr>
        <w:t>m mowa w art. 25a ust. 1 ustawy.</w:t>
      </w:r>
    </w:p>
    <w:p w:rsidR="00874BF4" w:rsidRPr="00A97218" w:rsidRDefault="00874BF4" w:rsidP="00874BF4">
      <w:pPr>
        <w:pStyle w:val="Akapitzlist"/>
        <w:numPr>
          <w:ilvl w:val="1"/>
          <w:numId w:val="22"/>
        </w:numPr>
        <w:tabs>
          <w:tab w:val="clear" w:pos="1800"/>
          <w:tab w:val="num" w:pos="426"/>
          <w:tab w:val="left" w:pos="567"/>
        </w:tabs>
        <w:spacing w:after="0" w:line="240" w:lineRule="auto"/>
        <w:ind w:left="284" w:hanging="284"/>
        <w:contextualSpacing w:val="0"/>
        <w:jc w:val="both"/>
        <w:rPr>
          <w:rFonts w:ascii="Tahoma" w:hAnsi="Tahoma" w:cs="Tahoma"/>
          <w:b/>
          <w:sz w:val="20"/>
          <w:szCs w:val="20"/>
        </w:rPr>
      </w:pPr>
      <w:r w:rsidRPr="00A97218">
        <w:rPr>
          <w:rFonts w:ascii="Tahoma" w:hAnsi="Tahoma" w:cs="Tahoma"/>
          <w:sz w:val="20"/>
          <w:szCs w:val="20"/>
        </w:rPr>
        <w:t>Wykonawca, którego oferta zostanie najwyżej oceniona, na wezwanie Zamawiającego zobowiązany będzie złożyć oświadczenia i dokumenty podmiotu, na zdolności którego Wykonawca powoływał się w celu wykazania spełniania warunków udziału w postępowaniu, potwierdzające spełnianie warunków udziału w postępowaniu w zakresie zdolności, na których Wykonawca polegał w celu wyk</w:t>
      </w:r>
      <w:r>
        <w:rPr>
          <w:rFonts w:ascii="Tahoma" w:hAnsi="Tahoma" w:cs="Tahoma"/>
          <w:sz w:val="20"/>
          <w:szCs w:val="20"/>
        </w:rPr>
        <w:t>azania spełniania tych warunków.</w:t>
      </w:r>
    </w:p>
    <w:p w:rsidR="00874BF4" w:rsidRDefault="00874BF4" w:rsidP="00874BF4">
      <w:pPr>
        <w:spacing w:after="0"/>
        <w:ind w:hanging="284"/>
        <w:jc w:val="both"/>
        <w:rPr>
          <w:rFonts w:ascii="Tahoma" w:eastAsia="Calibri" w:hAnsi="Tahoma" w:cs="Tahoma"/>
          <w:sz w:val="20"/>
          <w:szCs w:val="20"/>
        </w:rPr>
      </w:pPr>
    </w:p>
    <w:p w:rsidR="00874BF4" w:rsidRDefault="00874BF4" w:rsidP="00874BF4">
      <w:pPr>
        <w:spacing w:after="0"/>
        <w:jc w:val="both"/>
        <w:rPr>
          <w:rFonts w:ascii="Tahoma" w:eastAsia="Calibri" w:hAnsi="Tahoma" w:cs="Tahoma"/>
          <w:sz w:val="20"/>
          <w:szCs w:val="20"/>
        </w:rPr>
      </w:pPr>
      <w:r w:rsidRPr="00710B0B">
        <w:rPr>
          <w:rFonts w:ascii="Tahoma" w:eastAsia="Calibri" w:hAnsi="Tahoma" w:cs="Tahoma"/>
          <w:sz w:val="20"/>
          <w:szCs w:val="20"/>
        </w:rPr>
        <w:lastRenderedPageBreak/>
        <w:t>W zakresie nieuregulowanym SIWZ,</w:t>
      </w:r>
      <w:r>
        <w:rPr>
          <w:rFonts w:ascii="Tahoma" w:eastAsia="Calibri" w:hAnsi="Tahoma" w:cs="Tahoma"/>
          <w:sz w:val="20"/>
          <w:szCs w:val="20"/>
        </w:rPr>
        <w:t xml:space="preserve"> zastosowanie mają przepisy Rozporządzenia Ministra Rozwoju                 z dnia 26 lipca 2016r w sprawie rodzajów dokumentów, jakich może żądać zamawiający od wykonawcy w postępowaniu o udzielenie zamówienia.</w:t>
      </w:r>
    </w:p>
    <w:p w:rsidR="00874BF4" w:rsidRPr="00DE76D4" w:rsidRDefault="00874BF4" w:rsidP="00874BF4">
      <w:pPr>
        <w:spacing w:after="0" w:line="240" w:lineRule="auto"/>
        <w:jc w:val="both"/>
        <w:rPr>
          <w:rFonts w:ascii="Tahoma" w:eastAsia="Calibri" w:hAnsi="Tahoma" w:cs="Tahoma"/>
          <w:sz w:val="20"/>
          <w:szCs w:val="20"/>
        </w:rPr>
      </w:pPr>
    </w:p>
    <w:p w:rsidR="00874BF4" w:rsidRPr="00DE76D4" w:rsidRDefault="00874BF4" w:rsidP="00874BF4">
      <w:pPr>
        <w:spacing w:after="0" w:line="240" w:lineRule="auto"/>
        <w:jc w:val="both"/>
        <w:rPr>
          <w:rFonts w:ascii="Tahoma" w:eastAsia="Calibri" w:hAnsi="Tahoma" w:cs="Tahoma"/>
          <w:sz w:val="20"/>
          <w:szCs w:val="20"/>
          <w:u w:val="single"/>
        </w:rPr>
      </w:pPr>
      <w:r w:rsidRPr="00DE76D4">
        <w:rPr>
          <w:rFonts w:ascii="Tahoma" w:eastAsia="Calibri" w:hAnsi="Tahoma" w:cs="Tahoma"/>
          <w:sz w:val="20"/>
          <w:szCs w:val="20"/>
          <w:u w:val="single"/>
        </w:rPr>
        <w:t xml:space="preserve">Informacje dla wykonawców zagranicznych </w:t>
      </w:r>
      <w:r w:rsidRPr="00DE76D4">
        <w:rPr>
          <w:rFonts w:ascii="Tahoma" w:eastAsia="Calibri" w:hAnsi="Tahoma" w:cs="Tahoma"/>
          <w:i/>
          <w:sz w:val="20"/>
          <w:szCs w:val="20"/>
          <w:u w:val="single"/>
        </w:rPr>
        <w:t>(jeśli dotyczy)</w:t>
      </w:r>
      <w:r w:rsidRPr="00DE76D4">
        <w:rPr>
          <w:rFonts w:ascii="Tahoma" w:eastAsia="Calibri" w:hAnsi="Tahoma" w:cs="Tahoma"/>
          <w:sz w:val="20"/>
          <w:szCs w:val="20"/>
          <w:u w:val="single"/>
        </w:rPr>
        <w:t xml:space="preserve"> </w:t>
      </w:r>
    </w:p>
    <w:p w:rsidR="00874BF4" w:rsidRDefault="00874BF4" w:rsidP="00874BF4">
      <w:pPr>
        <w:suppressAutoHyphens/>
        <w:spacing w:after="0" w:line="240" w:lineRule="auto"/>
        <w:jc w:val="both"/>
        <w:rPr>
          <w:rFonts w:ascii="Tahoma" w:eastAsia="Calibri" w:hAnsi="Tahoma" w:cs="Tahoma"/>
          <w:sz w:val="20"/>
          <w:szCs w:val="20"/>
        </w:rPr>
      </w:pPr>
    </w:p>
    <w:p w:rsidR="00874BF4" w:rsidRDefault="00874BF4" w:rsidP="00874BF4">
      <w:pPr>
        <w:suppressAutoHyphens/>
        <w:spacing w:after="0" w:line="240" w:lineRule="auto"/>
        <w:jc w:val="both"/>
        <w:rPr>
          <w:rFonts w:ascii="Tahoma" w:eastAsia="Calibri" w:hAnsi="Tahoma" w:cs="Tahoma"/>
          <w:sz w:val="20"/>
          <w:szCs w:val="20"/>
        </w:rPr>
      </w:pPr>
      <w:r w:rsidRPr="00DE76D4">
        <w:rPr>
          <w:rFonts w:ascii="Tahoma" w:eastAsia="Calibri" w:hAnsi="Tahoma" w:cs="Tahoma"/>
          <w:sz w:val="20"/>
          <w:szCs w:val="20"/>
        </w:rPr>
        <w:t>Wykonawcy zagraniczni zobowiązani są do przedstawienia odpowiedni</w:t>
      </w:r>
      <w:r w:rsidRPr="00166B65">
        <w:rPr>
          <w:rFonts w:ascii="Tahoma" w:eastAsia="Calibri" w:hAnsi="Tahoma" w:cs="Tahoma"/>
          <w:sz w:val="20"/>
          <w:szCs w:val="20"/>
        </w:rPr>
        <w:t>ch</w:t>
      </w:r>
      <w:r>
        <w:rPr>
          <w:rFonts w:ascii="Tahoma" w:eastAsia="Calibri" w:hAnsi="Tahoma" w:cs="Tahoma"/>
          <w:sz w:val="20"/>
          <w:szCs w:val="20"/>
        </w:rPr>
        <w:t xml:space="preserve"> do żądanych </w:t>
      </w:r>
      <w:r w:rsidRPr="00DE76D4">
        <w:rPr>
          <w:rFonts w:ascii="Tahoma" w:eastAsia="Calibri" w:hAnsi="Tahoma" w:cs="Tahoma"/>
          <w:sz w:val="20"/>
          <w:szCs w:val="20"/>
        </w:rPr>
        <w:t xml:space="preserve"> dokumentów</w:t>
      </w:r>
      <w:r>
        <w:rPr>
          <w:rFonts w:ascii="Tahoma" w:eastAsia="Calibri" w:hAnsi="Tahoma" w:cs="Tahoma"/>
          <w:sz w:val="20"/>
          <w:szCs w:val="20"/>
        </w:rPr>
        <w:t xml:space="preserve">, które są </w:t>
      </w:r>
      <w:r w:rsidRPr="00DE76D4">
        <w:rPr>
          <w:rFonts w:ascii="Tahoma" w:eastAsia="Calibri" w:hAnsi="Tahoma" w:cs="Tahoma"/>
          <w:sz w:val="20"/>
          <w:szCs w:val="20"/>
        </w:rPr>
        <w:t xml:space="preserve"> określon</w:t>
      </w:r>
      <w:r>
        <w:rPr>
          <w:rFonts w:ascii="Tahoma" w:eastAsia="Calibri" w:hAnsi="Tahoma" w:cs="Tahoma"/>
          <w:sz w:val="20"/>
          <w:szCs w:val="20"/>
        </w:rPr>
        <w:t xml:space="preserve">e </w:t>
      </w:r>
      <w:r w:rsidRPr="00DE76D4">
        <w:rPr>
          <w:rFonts w:ascii="Tahoma" w:eastAsia="Calibri" w:hAnsi="Tahoma" w:cs="Tahoma"/>
          <w:sz w:val="20"/>
          <w:szCs w:val="20"/>
        </w:rPr>
        <w:t xml:space="preserve">w Rozporządzeniu </w:t>
      </w:r>
      <w:r>
        <w:rPr>
          <w:rFonts w:ascii="Tahoma" w:eastAsia="Calibri" w:hAnsi="Tahoma" w:cs="Tahoma"/>
          <w:sz w:val="20"/>
          <w:szCs w:val="20"/>
        </w:rPr>
        <w:t>Ministra Rozwoju</w:t>
      </w:r>
      <w:r w:rsidRPr="00DE76D4">
        <w:rPr>
          <w:rFonts w:ascii="Tahoma" w:eastAsia="Calibri" w:hAnsi="Tahoma" w:cs="Tahoma"/>
          <w:sz w:val="20"/>
          <w:szCs w:val="20"/>
        </w:rPr>
        <w:t xml:space="preserve"> z dnia </w:t>
      </w:r>
      <w:r>
        <w:rPr>
          <w:rFonts w:ascii="Tahoma" w:eastAsia="Calibri" w:hAnsi="Tahoma" w:cs="Tahoma"/>
          <w:sz w:val="20"/>
          <w:szCs w:val="20"/>
        </w:rPr>
        <w:t>26 lipca 2016r</w:t>
      </w:r>
      <w:r w:rsidRPr="00DE76D4">
        <w:rPr>
          <w:rFonts w:ascii="Tahoma" w:eastAsia="Calibri" w:hAnsi="Tahoma" w:cs="Tahoma"/>
          <w:sz w:val="20"/>
          <w:szCs w:val="20"/>
        </w:rPr>
        <w:t xml:space="preserve"> w sprawie rodzajów dokumentów, jakich może żądać zamawiający od wykonawcy</w:t>
      </w:r>
      <w:r>
        <w:rPr>
          <w:rFonts w:ascii="Tahoma" w:eastAsia="Calibri" w:hAnsi="Tahoma" w:cs="Tahoma"/>
          <w:sz w:val="20"/>
          <w:szCs w:val="20"/>
        </w:rPr>
        <w:t xml:space="preserve"> w postępowaniu o udzielenie zamówienia (Dz. U. </w:t>
      </w:r>
      <w:r w:rsidRPr="00DE76D4">
        <w:rPr>
          <w:rFonts w:ascii="Tahoma" w:eastAsia="Calibri" w:hAnsi="Tahoma" w:cs="Tahoma"/>
          <w:sz w:val="20"/>
          <w:szCs w:val="20"/>
        </w:rPr>
        <w:t>z 201</w:t>
      </w:r>
      <w:r>
        <w:rPr>
          <w:rFonts w:ascii="Tahoma" w:eastAsia="Calibri" w:hAnsi="Tahoma" w:cs="Tahoma"/>
          <w:sz w:val="20"/>
          <w:szCs w:val="20"/>
        </w:rPr>
        <w:t>6</w:t>
      </w:r>
      <w:r w:rsidR="00043859">
        <w:rPr>
          <w:rFonts w:ascii="Tahoma" w:eastAsia="Calibri" w:hAnsi="Tahoma" w:cs="Tahoma"/>
          <w:sz w:val="20"/>
          <w:szCs w:val="20"/>
        </w:rPr>
        <w:t xml:space="preserve"> </w:t>
      </w:r>
      <w:r w:rsidRPr="00DE76D4">
        <w:rPr>
          <w:rFonts w:ascii="Tahoma" w:eastAsia="Calibri" w:hAnsi="Tahoma" w:cs="Tahoma"/>
          <w:sz w:val="20"/>
          <w:szCs w:val="20"/>
        </w:rPr>
        <w:t>r</w:t>
      </w:r>
      <w:r w:rsidR="00043859">
        <w:rPr>
          <w:rFonts w:ascii="Tahoma" w:eastAsia="Calibri" w:hAnsi="Tahoma" w:cs="Tahoma"/>
          <w:sz w:val="20"/>
          <w:szCs w:val="20"/>
        </w:rPr>
        <w:t>.</w:t>
      </w:r>
      <w:r>
        <w:rPr>
          <w:rFonts w:ascii="Tahoma" w:eastAsia="Calibri" w:hAnsi="Tahoma" w:cs="Tahoma"/>
          <w:sz w:val="20"/>
          <w:szCs w:val="20"/>
        </w:rPr>
        <w:t xml:space="preserve">  </w:t>
      </w:r>
      <w:r w:rsidRPr="00DE76D4">
        <w:rPr>
          <w:rFonts w:ascii="Tahoma" w:eastAsia="Calibri" w:hAnsi="Tahoma" w:cs="Tahoma"/>
          <w:sz w:val="20"/>
          <w:szCs w:val="20"/>
        </w:rPr>
        <w:t xml:space="preserve">z dnia </w:t>
      </w:r>
      <w:r>
        <w:rPr>
          <w:rFonts w:ascii="Tahoma" w:eastAsia="Calibri" w:hAnsi="Tahoma" w:cs="Tahoma"/>
          <w:sz w:val="20"/>
          <w:szCs w:val="20"/>
        </w:rPr>
        <w:t xml:space="preserve"> 27 lipca 2016</w:t>
      </w:r>
      <w:r w:rsidR="00043859">
        <w:rPr>
          <w:rFonts w:ascii="Tahoma" w:eastAsia="Calibri" w:hAnsi="Tahoma" w:cs="Tahoma"/>
          <w:sz w:val="20"/>
          <w:szCs w:val="20"/>
        </w:rPr>
        <w:t xml:space="preserve"> </w:t>
      </w:r>
      <w:r>
        <w:rPr>
          <w:rFonts w:ascii="Tahoma" w:eastAsia="Calibri" w:hAnsi="Tahoma" w:cs="Tahoma"/>
          <w:sz w:val="20"/>
          <w:szCs w:val="20"/>
        </w:rPr>
        <w:t>r</w:t>
      </w:r>
      <w:r w:rsidR="00043859">
        <w:rPr>
          <w:rFonts w:ascii="Tahoma" w:eastAsia="Calibri" w:hAnsi="Tahoma" w:cs="Tahoma"/>
          <w:sz w:val="20"/>
          <w:szCs w:val="20"/>
        </w:rPr>
        <w:t xml:space="preserve">. </w:t>
      </w:r>
      <w:r>
        <w:rPr>
          <w:rFonts w:ascii="Tahoma" w:eastAsia="Calibri" w:hAnsi="Tahoma" w:cs="Tahoma"/>
          <w:sz w:val="20"/>
          <w:szCs w:val="20"/>
        </w:rPr>
        <w:t xml:space="preserve"> poz. 1126).</w:t>
      </w:r>
    </w:p>
    <w:p w:rsidR="00874BF4" w:rsidRDefault="00874BF4" w:rsidP="00874BF4">
      <w:pPr>
        <w:suppressAutoHyphens/>
        <w:spacing w:after="0" w:line="240" w:lineRule="auto"/>
        <w:jc w:val="both"/>
        <w:rPr>
          <w:rFonts w:ascii="Tahoma" w:eastAsia="Calibri" w:hAnsi="Tahoma" w:cs="Tahoma"/>
          <w:sz w:val="20"/>
          <w:szCs w:val="20"/>
        </w:rPr>
      </w:pPr>
      <w:r>
        <w:rPr>
          <w:rFonts w:ascii="Tahoma" w:eastAsia="Calibri" w:hAnsi="Tahoma" w:cs="Tahoma"/>
          <w:sz w:val="20"/>
          <w:szCs w:val="20"/>
        </w:rPr>
        <w:t xml:space="preserve">       Jeżeli Wykonawca ma siedzibę lub miejsce zamieszkania poza terytorium Rzeczypospolitej Polskiej, zamiast dokumentu, o którym mowa w</w:t>
      </w:r>
    </w:p>
    <w:p w:rsidR="00874BF4" w:rsidRPr="00850822" w:rsidRDefault="00874BF4" w:rsidP="00043859">
      <w:pPr>
        <w:pStyle w:val="Akapitzlist"/>
        <w:numPr>
          <w:ilvl w:val="0"/>
          <w:numId w:val="49"/>
        </w:numPr>
        <w:suppressAutoHyphens/>
        <w:spacing w:after="0" w:line="240" w:lineRule="auto"/>
        <w:jc w:val="both"/>
        <w:rPr>
          <w:rFonts w:ascii="Tahoma" w:hAnsi="Tahoma" w:cs="Tahoma"/>
          <w:sz w:val="20"/>
          <w:szCs w:val="20"/>
        </w:rPr>
      </w:pPr>
      <w:r w:rsidRPr="00850822">
        <w:rPr>
          <w:rFonts w:ascii="Tahoma" w:hAnsi="Tahoma" w:cs="Tahoma"/>
          <w:sz w:val="20"/>
          <w:szCs w:val="20"/>
        </w:rPr>
        <w:t>ust. 5 pkt 8 składa dokument, dokumenty wystawione w kraju, w którym wykonawca ma siedzibę lub miejsce zamieszkania, potwierdzające odpowiednio, że:</w:t>
      </w:r>
    </w:p>
    <w:p w:rsidR="00874BF4" w:rsidRPr="00C27297" w:rsidRDefault="00874BF4" w:rsidP="00874BF4">
      <w:pPr>
        <w:pStyle w:val="Akapitzlist"/>
        <w:numPr>
          <w:ilvl w:val="1"/>
          <w:numId w:val="49"/>
        </w:numPr>
        <w:suppressAutoHyphens/>
        <w:spacing w:after="0" w:line="240" w:lineRule="auto"/>
        <w:jc w:val="both"/>
        <w:rPr>
          <w:rFonts w:ascii="Tahoma" w:hAnsi="Tahoma" w:cs="Tahoma"/>
          <w:sz w:val="20"/>
          <w:szCs w:val="20"/>
        </w:rPr>
      </w:pPr>
      <w:r>
        <w:rPr>
          <w:rFonts w:ascii="Tahoma" w:hAnsi="Tahoma" w:cs="Tahoma"/>
          <w:sz w:val="20"/>
          <w:szCs w:val="20"/>
        </w:rPr>
        <w:t xml:space="preserve">nie zalega z opłaceniem podatków, opłat, składek na ubezpieczenie społeczne lub zdrowotne albo zawarł porozumienie z właściwym organem w sprawie spłat tych </w:t>
      </w:r>
      <w:r w:rsidR="00223DD6">
        <w:rPr>
          <w:rFonts w:ascii="Tahoma" w:hAnsi="Tahoma" w:cs="Tahoma"/>
          <w:sz w:val="20"/>
          <w:szCs w:val="20"/>
        </w:rPr>
        <w:t>należności wraz</w:t>
      </w:r>
      <w:r>
        <w:rPr>
          <w:rFonts w:ascii="Tahoma" w:hAnsi="Tahoma" w:cs="Tahoma"/>
          <w:sz w:val="20"/>
          <w:szCs w:val="20"/>
        </w:rPr>
        <w:t xml:space="preserve"> z ewentualnymi odsetkami lub grzywnami, w szczególności uzyskał przewidziane prawem zwolnienie, odroczenie lub rozłożenie na raty zaległych płatności lub wstrzymanie w całości wykonania decyzji właściwego organu.</w:t>
      </w:r>
    </w:p>
    <w:p w:rsidR="00874BF4" w:rsidRPr="00DE76D4" w:rsidRDefault="00874BF4" w:rsidP="00874BF4">
      <w:pPr>
        <w:suppressAutoHyphens/>
        <w:spacing w:after="0" w:line="240" w:lineRule="auto"/>
        <w:jc w:val="both"/>
        <w:rPr>
          <w:rFonts w:ascii="Tahoma" w:eastAsia="Times New Roman" w:hAnsi="Tahoma" w:cs="Tahoma"/>
          <w:i/>
          <w:sz w:val="20"/>
          <w:szCs w:val="20"/>
          <w:lang w:eastAsia="ar-SA"/>
        </w:rPr>
      </w:pPr>
    </w:p>
    <w:p w:rsidR="00874BF4" w:rsidRPr="00DC7078" w:rsidRDefault="00874BF4" w:rsidP="00874BF4">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sidRPr="00B63A79">
        <w:rPr>
          <w:rFonts w:ascii="Tahoma" w:eastAsia="Calibri" w:hAnsi="Tahoma" w:cs="Tahoma"/>
          <w:b/>
          <w:sz w:val="20"/>
          <w:szCs w:val="20"/>
          <w:u w:val="single"/>
        </w:rPr>
        <w:t>VI</w:t>
      </w:r>
      <w:r>
        <w:rPr>
          <w:rFonts w:ascii="Tahoma" w:eastAsia="Calibri" w:hAnsi="Tahoma" w:cs="Tahoma"/>
          <w:b/>
          <w:sz w:val="20"/>
          <w:szCs w:val="20"/>
          <w:u w:val="single"/>
        </w:rPr>
        <w:t>I</w:t>
      </w:r>
      <w:r w:rsidRPr="00B63A79">
        <w:rPr>
          <w:rFonts w:ascii="Tahoma" w:eastAsia="Calibri" w:hAnsi="Tahoma" w:cs="Tahoma"/>
          <w:b/>
          <w:sz w:val="20"/>
          <w:szCs w:val="20"/>
          <w:u w:val="single"/>
        </w:rPr>
        <w:t>I. Informacje o sposobie porozumiewania się zamawiającego  z wykonawcami oraz wykonawcy z zamawiającym, przekazywania oświadczeń i dokumentów, a także wskazanie osób uprawnionych do porozumiewania się z wykonawcami.</w:t>
      </w:r>
    </w:p>
    <w:p w:rsidR="00874BF4" w:rsidRDefault="00874BF4" w:rsidP="00874BF4">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Oświadczenia, wnioski, zawiadomienia, oraz inne informacje Zamawiający </w:t>
      </w:r>
      <w:r>
        <w:rPr>
          <w:rFonts w:ascii="Tahoma" w:eastAsia="Times New Roman" w:hAnsi="Tahoma" w:cs="Tahoma"/>
          <w:sz w:val="20"/>
          <w:szCs w:val="20"/>
          <w:lang w:eastAsia="ar-SA"/>
        </w:rPr>
        <w:t xml:space="preserve">oraz </w:t>
      </w:r>
      <w:r w:rsidRPr="00DE76D4">
        <w:rPr>
          <w:rFonts w:ascii="Tahoma" w:eastAsia="Times New Roman" w:hAnsi="Tahoma" w:cs="Tahoma"/>
          <w:sz w:val="20"/>
          <w:szCs w:val="20"/>
          <w:lang w:eastAsia="ar-SA"/>
        </w:rPr>
        <w:t xml:space="preserve"> Wykonawcy </w:t>
      </w:r>
      <w:r>
        <w:rPr>
          <w:rFonts w:ascii="Tahoma" w:eastAsia="Times New Roman" w:hAnsi="Tahoma" w:cs="Tahoma"/>
          <w:sz w:val="20"/>
          <w:szCs w:val="20"/>
          <w:lang w:eastAsia="ar-SA"/>
        </w:rPr>
        <w:t xml:space="preserve">mogą przekazywać </w:t>
      </w:r>
      <w:r w:rsidRPr="00DE76D4">
        <w:rPr>
          <w:rFonts w:ascii="Tahoma" w:eastAsia="Times New Roman" w:hAnsi="Tahoma" w:cs="Tahoma"/>
          <w:sz w:val="20"/>
          <w:szCs w:val="20"/>
          <w:lang w:eastAsia="ar-SA"/>
        </w:rPr>
        <w:t xml:space="preserve"> pisemnie lub </w:t>
      </w:r>
      <w:r>
        <w:rPr>
          <w:rFonts w:ascii="Tahoma" w:eastAsia="Times New Roman" w:hAnsi="Tahoma" w:cs="Tahoma"/>
          <w:sz w:val="20"/>
          <w:szCs w:val="20"/>
          <w:lang w:eastAsia="ar-SA"/>
        </w:rPr>
        <w:t>elektronicznie, za wyjątkiem oferty, umowy oraz oświadczeń i dokumentów wymienionych w rozdziale VII niniejszej SIWZ.</w:t>
      </w:r>
    </w:p>
    <w:p w:rsidR="00874BF4" w:rsidRDefault="00874BF4" w:rsidP="00874BF4">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4E241F">
        <w:rPr>
          <w:rFonts w:ascii="Tahoma" w:eastAsia="Times New Roman" w:hAnsi="Tahoma" w:cs="Tahoma"/>
          <w:sz w:val="20"/>
          <w:szCs w:val="20"/>
          <w:lang w:eastAsia="ar-SA"/>
        </w:rPr>
        <w:t xml:space="preserve">Zawiadomienia, oświadczenia, wnioski oraz informacje przekazywane przez Wykonawcę drogą elektroniczną winny być kierowane na adres </w:t>
      </w:r>
      <w:hyperlink r:id="rId11" w:history="1">
        <w:r w:rsidRPr="00291D17">
          <w:rPr>
            <w:rStyle w:val="Hipercze"/>
          </w:rPr>
          <w:t>beata.milewska@wyszkow.pl</w:t>
        </w:r>
      </w:hyperlink>
      <w:r>
        <w:t xml:space="preserve">  </w:t>
      </w:r>
    </w:p>
    <w:p w:rsidR="00874BF4" w:rsidRPr="004E241F" w:rsidRDefault="00874BF4" w:rsidP="00874BF4">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4E241F">
        <w:rPr>
          <w:rFonts w:ascii="Tahoma" w:eastAsia="Times New Roman" w:hAnsi="Tahoma" w:cs="Tahoma"/>
          <w:sz w:val="20"/>
          <w:szCs w:val="20"/>
          <w:lang w:eastAsia="ar-SA"/>
        </w:rPr>
        <w:t xml:space="preserve">Wszelkie zawiadomienia, oświadczenia, wnioski oraz informacje przekazane </w:t>
      </w:r>
      <w:r>
        <w:rPr>
          <w:rFonts w:ascii="Tahoma" w:eastAsia="Times New Roman" w:hAnsi="Tahoma" w:cs="Tahoma"/>
          <w:sz w:val="20"/>
          <w:szCs w:val="20"/>
          <w:lang w:eastAsia="ar-SA"/>
        </w:rPr>
        <w:t xml:space="preserve">w </w:t>
      </w:r>
      <w:r w:rsidRPr="004E241F">
        <w:rPr>
          <w:rFonts w:ascii="Tahoma" w:eastAsia="Times New Roman" w:hAnsi="Tahoma" w:cs="Tahoma"/>
          <w:sz w:val="20"/>
          <w:szCs w:val="20"/>
          <w:lang w:eastAsia="ar-SA"/>
        </w:rPr>
        <w:t>formie elektronicznej wymagają na żądanie każdej ze stron niezwłocznego potwierdzenia faktu ich otrzymania.</w:t>
      </w:r>
    </w:p>
    <w:p w:rsidR="00874BF4" w:rsidRPr="00DE76D4" w:rsidRDefault="00874BF4" w:rsidP="00874BF4">
      <w:pPr>
        <w:numPr>
          <w:ilvl w:val="0"/>
          <w:numId w:val="6"/>
        </w:numPr>
        <w:suppressAutoHyphens/>
        <w:spacing w:after="0" w:line="240" w:lineRule="auto"/>
        <w:ind w:left="284" w:hanging="284"/>
        <w:jc w:val="both"/>
        <w:rPr>
          <w:rFonts w:ascii="Tahoma" w:eastAsia="Times New Roman" w:hAnsi="Tahoma" w:cs="Tahoma"/>
          <w:i/>
          <w:sz w:val="20"/>
          <w:szCs w:val="20"/>
          <w:lang w:eastAsia="ar-SA"/>
        </w:rPr>
      </w:pPr>
      <w:r w:rsidRPr="00DE76D4">
        <w:rPr>
          <w:rFonts w:ascii="Tahoma" w:eastAsia="Times New Roman" w:hAnsi="Tahoma" w:cs="Tahoma"/>
          <w:sz w:val="20"/>
          <w:szCs w:val="20"/>
          <w:lang w:eastAsia="ar-SA"/>
        </w:rPr>
        <w:t>Osobami ze strony Zamawiającego upoważnionymi do kontaktowania się   z Wykonawcami są:</w:t>
      </w:r>
    </w:p>
    <w:p w:rsidR="00874BF4" w:rsidRPr="00DE76D4" w:rsidRDefault="00874BF4" w:rsidP="00874BF4">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w:t>
      </w:r>
      <w:r>
        <w:rPr>
          <w:rFonts w:ascii="Tahoma" w:eastAsia="Times New Roman" w:hAnsi="Tahoma" w:cs="Tahoma"/>
          <w:sz w:val="20"/>
          <w:szCs w:val="20"/>
          <w:lang w:eastAsia="ar-SA"/>
        </w:rPr>
        <w:t xml:space="preserve"> proceduralnych Beata Milewska</w:t>
      </w:r>
      <w:r w:rsidRPr="00DE76D4">
        <w:rPr>
          <w:rFonts w:ascii="Tahoma" w:eastAsia="Times New Roman" w:hAnsi="Tahoma" w:cs="Tahoma"/>
          <w:sz w:val="20"/>
          <w:szCs w:val="20"/>
          <w:lang w:eastAsia="ar-SA"/>
        </w:rPr>
        <w:t xml:space="preserve">  te</w:t>
      </w:r>
      <w:r>
        <w:rPr>
          <w:rFonts w:ascii="Tahoma" w:eastAsia="Times New Roman" w:hAnsi="Tahoma" w:cs="Tahoma"/>
          <w:sz w:val="20"/>
          <w:szCs w:val="20"/>
          <w:lang w:eastAsia="ar-SA"/>
        </w:rPr>
        <w:t xml:space="preserve">l.  (29) 743-77-18; </w:t>
      </w:r>
      <w:hyperlink r:id="rId12" w:history="1">
        <w:r w:rsidRPr="00843FF0">
          <w:rPr>
            <w:rStyle w:val="Hipercze"/>
            <w:rFonts w:ascii="Tahoma" w:eastAsia="Times New Roman" w:hAnsi="Tahoma" w:cs="Tahoma"/>
            <w:sz w:val="20"/>
            <w:szCs w:val="20"/>
            <w:lang w:eastAsia="ar-SA"/>
          </w:rPr>
          <w:t>beata.milewska@wyszkow.pl</w:t>
        </w:r>
      </w:hyperlink>
      <w:r>
        <w:rPr>
          <w:rFonts w:ascii="Tahoma" w:eastAsia="Times New Roman" w:hAnsi="Tahoma" w:cs="Tahoma"/>
          <w:sz w:val="20"/>
          <w:szCs w:val="20"/>
          <w:lang w:eastAsia="ar-SA"/>
        </w:rPr>
        <w:t xml:space="preserve"> </w:t>
      </w:r>
    </w:p>
    <w:p w:rsidR="00874BF4" w:rsidRDefault="00874BF4" w:rsidP="00874BF4">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merytorycznych </w:t>
      </w:r>
      <w:r>
        <w:rPr>
          <w:rFonts w:ascii="Tahoma" w:eastAsia="Times New Roman" w:hAnsi="Tahoma" w:cs="Tahoma"/>
          <w:sz w:val="20"/>
          <w:szCs w:val="20"/>
          <w:lang w:eastAsia="ar-SA"/>
        </w:rPr>
        <w:t xml:space="preserve"> </w:t>
      </w:r>
      <w:r w:rsidR="000E58CC">
        <w:rPr>
          <w:rFonts w:ascii="Tahoma" w:eastAsia="Times New Roman" w:hAnsi="Tahoma" w:cs="Tahoma"/>
          <w:sz w:val="20"/>
          <w:szCs w:val="20"/>
          <w:lang w:eastAsia="ar-SA"/>
        </w:rPr>
        <w:t>Hanna Janczura</w:t>
      </w:r>
      <w:r>
        <w:rPr>
          <w:rFonts w:ascii="Tahoma" w:eastAsia="Times New Roman" w:hAnsi="Tahoma" w:cs="Tahoma"/>
          <w:sz w:val="20"/>
          <w:szCs w:val="20"/>
          <w:lang w:eastAsia="ar-SA"/>
        </w:rPr>
        <w:t xml:space="preserve">    – (29) 743-77-</w:t>
      </w:r>
      <w:r w:rsidR="000E58CC">
        <w:rPr>
          <w:rFonts w:ascii="Tahoma" w:eastAsia="Times New Roman" w:hAnsi="Tahoma" w:cs="Tahoma"/>
          <w:sz w:val="20"/>
          <w:szCs w:val="20"/>
          <w:lang w:eastAsia="ar-SA"/>
        </w:rPr>
        <w:t>24</w:t>
      </w:r>
    </w:p>
    <w:p w:rsidR="00874BF4" w:rsidRDefault="00874BF4" w:rsidP="00874BF4">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w godzinach od 8.00 do 16.00 od poniedziałku do piątku.</w:t>
      </w:r>
    </w:p>
    <w:p w:rsidR="00874BF4" w:rsidRPr="00DE76D4" w:rsidRDefault="00874BF4" w:rsidP="00874BF4">
      <w:pPr>
        <w:suppressAutoHyphens/>
        <w:spacing w:after="0" w:line="240" w:lineRule="auto"/>
        <w:jc w:val="both"/>
        <w:rPr>
          <w:rFonts w:ascii="Tahoma" w:eastAsia="Times New Roman" w:hAnsi="Tahoma" w:cs="Tahoma"/>
          <w:sz w:val="20"/>
          <w:szCs w:val="20"/>
          <w:lang w:eastAsia="ar-SA"/>
        </w:rPr>
      </w:pPr>
    </w:p>
    <w:p w:rsidR="00874BF4" w:rsidRPr="00DE76D4" w:rsidRDefault="00874BF4" w:rsidP="00874BF4">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IX</w:t>
      </w:r>
      <w:r w:rsidRPr="00DE76D4">
        <w:rPr>
          <w:rFonts w:ascii="Tahoma" w:eastAsia="Calibri" w:hAnsi="Tahoma" w:cs="Tahoma"/>
          <w:b/>
          <w:color w:val="000000"/>
          <w:sz w:val="20"/>
          <w:szCs w:val="20"/>
          <w:u w:val="single"/>
        </w:rPr>
        <w:t>. Wymagania dotyczące wadium.</w:t>
      </w:r>
    </w:p>
    <w:p w:rsidR="00874BF4" w:rsidRPr="009B2F59" w:rsidRDefault="00874BF4" w:rsidP="00874BF4">
      <w:pPr>
        <w:numPr>
          <w:ilvl w:val="0"/>
          <w:numId w:val="2"/>
        </w:numPr>
        <w:tabs>
          <w:tab w:val="num" w:pos="426"/>
        </w:tabs>
        <w:spacing w:after="0" w:line="240" w:lineRule="auto"/>
        <w:ind w:left="426" w:hanging="426"/>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Każda oferta musi być zabezpieczona wadium o wartości  </w:t>
      </w:r>
      <w:r w:rsidR="002F3ABB">
        <w:rPr>
          <w:rFonts w:ascii="Tahoma" w:eastAsia="Calibri" w:hAnsi="Tahoma" w:cs="Tahoma"/>
          <w:b/>
          <w:sz w:val="20"/>
          <w:szCs w:val="20"/>
        </w:rPr>
        <w:t>7</w:t>
      </w:r>
      <w:r>
        <w:rPr>
          <w:rFonts w:ascii="Tahoma" w:eastAsia="Calibri" w:hAnsi="Tahoma" w:cs="Tahoma"/>
          <w:b/>
          <w:sz w:val="20"/>
          <w:szCs w:val="20"/>
        </w:rPr>
        <w:t>000</w:t>
      </w:r>
      <w:r w:rsidRPr="009B2F59">
        <w:rPr>
          <w:rFonts w:ascii="Tahoma" w:eastAsia="Calibri" w:hAnsi="Tahoma" w:cs="Tahoma"/>
          <w:b/>
          <w:sz w:val="20"/>
          <w:szCs w:val="20"/>
        </w:rPr>
        <w:t xml:space="preserve"> zł</w:t>
      </w:r>
      <w:r w:rsidRPr="009B2F59">
        <w:rPr>
          <w:rFonts w:ascii="Tahoma" w:eastAsia="Calibri" w:hAnsi="Tahoma" w:cs="Tahoma"/>
          <w:sz w:val="20"/>
          <w:szCs w:val="20"/>
        </w:rPr>
        <w:t xml:space="preserve"> </w:t>
      </w:r>
      <w:r w:rsidRPr="009B2F59">
        <w:rPr>
          <w:rFonts w:ascii="Tahoma" w:eastAsia="Calibri" w:hAnsi="Tahoma" w:cs="Tahoma"/>
          <w:b/>
          <w:sz w:val="20"/>
          <w:szCs w:val="20"/>
        </w:rPr>
        <w:t xml:space="preserve"> </w:t>
      </w:r>
      <w:r w:rsidRPr="009B2F59">
        <w:rPr>
          <w:rFonts w:ascii="Tahoma" w:eastAsia="Calibri" w:hAnsi="Tahoma" w:cs="Tahoma"/>
          <w:sz w:val="20"/>
          <w:szCs w:val="20"/>
        </w:rPr>
        <w:t>(</w:t>
      </w:r>
      <w:r w:rsidRPr="009B2F59">
        <w:rPr>
          <w:rFonts w:ascii="Tahoma" w:eastAsia="Calibri" w:hAnsi="Tahoma" w:cs="Tahoma"/>
          <w:b/>
          <w:sz w:val="20"/>
          <w:szCs w:val="20"/>
        </w:rPr>
        <w:t xml:space="preserve">słownie: </w:t>
      </w:r>
      <w:r w:rsidR="002F3ABB">
        <w:rPr>
          <w:rFonts w:ascii="Tahoma" w:eastAsia="Calibri" w:hAnsi="Tahoma" w:cs="Tahoma"/>
          <w:b/>
          <w:sz w:val="20"/>
          <w:szCs w:val="20"/>
        </w:rPr>
        <w:t>siedem</w:t>
      </w:r>
      <w:r w:rsidR="000E58CC">
        <w:rPr>
          <w:rFonts w:ascii="Tahoma" w:eastAsia="Calibri" w:hAnsi="Tahoma" w:cs="Tahoma"/>
          <w:b/>
          <w:sz w:val="20"/>
          <w:szCs w:val="20"/>
        </w:rPr>
        <w:t xml:space="preserve"> </w:t>
      </w:r>
      <w:r>
        <w:rPr>
          <w:rFonts w:ascii="Tahoma" w:eastAsia="Calibri" w:hAnsi="Tahoma" w:cs="Tahoma"/>
          <w:b/>
          <w:sz w:val="20"/>
          <w:szCs w:val="20"/>
        </w:rPr>
        <w:t xml:space="preserve">tysięcy </w:t>
      </w:r>
      <w:r w:rsidRPr="009B2F59">
        <w:rPr>
          <w:rFonts w:ascii="Tahoma" w:eastAsia="Calibri" w:hAnsi="Tahoma" w:cs="Tahoma"/>
          <w:b/>
          <w:sz w:val="20"/>
          <w:szCs w:val="20"/>
        </w:rPr>
        <w:t xml:space="preserve"> złotych).</w:t>
      </w:r>
    </w:p>
    <w:p w:rsidR="00874BF4" w:rsidRPr="009B2F59" w:rsidRDefault="00874BF4" w:rsidP="00874BF4">
      <w:pPr>
        <w:numPr>
          <w:ilvl w:val="0"/>
          <w:numId w:val="2"/>
        </w:numPr>
        <w:tabs>
          <w:tab w:val="num" w:pos="426"/>
        </w:tabs>
        <w:spacing w:after="0" w:line="240" w:lineRule="auto"/>
        <w:ind w:left="426" w:hanging="426"/>
        <w:jc w:val="both"/>
        <w:rPr>
          <w:rFonts w:ascii="Tahoma" w:eastAsia="Calibri" w:hAnsi="Tahoma" w:cs="Tahoma"/>
          <w:color w:val="000000"/>
          <w:sz w:val="20"/>
          <w:szCs w:val="20"/>
        </w:rPr>
      </w:pPr>
      <w:r w:rsidRPr="009B2F59">
        <w:rPr>
          <w:rFonts w:ascii="Tahoma" w:eastAsia="Calibri" w:hAnsi="Tahoma" w:cs="Tahoma"/>
          <w:sz w:val="20"/>
          <w:szCs w:val="20"/>
        </w:rPr>
        <w:t>W</w:t>
      </w:r>
      <w:r w:rsidRPr="009B2F59">
        <w:rPr>
          <w:rFonts w:ascii="Tahoma" w:eastAsia="Calibri" w:hAnsi="Tahoma" w:cs="Tahoma"/>
          <w:color w:val="000000"/>
          <w:sz w:val="20"/>
          <w:szCs w:val="20"/>
        </w:rPr>
        <w:t>adium może być wniesione w jednej lub kilku następujących formach:</w:t>
      </w:r>
    </w:p>
    <w:p w:rsidR="00874BF4" w:rsidRPr="009B2F59" w:rsidRDefault="00874BF4" w:rsidP="00874BF4">
      <w:pPr>
        <w:numPr>
          <w:ilvl w:val="1"/>
          <w:numId w:val="18"/>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pieniądzu,</w:t>
      </w:r>
    </w:p>
    <w:p w:rsidR="00874BF4" w:rsidRPr="009B2F59" w:rsidRDefault="00874BF4" w:rsidP="00874BF4">
      <w:pPr>
        <w:numPr>
          <w:ilvl w:val="1"/>
          <w:numId w:val="18"/>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poręczeniach bankowych lub poręczeniach spółdzielczej kasy oszczędnościowo- </w:t>
      </w:r>
    </w:p>
    <w:p w:rsidR="00874BF4" w:rsidRPr="009B2F59" w:rsidRDefault="00874BF4" w:rsidP="00874BF4">
      <w:pPr>
        <w:tabs>
          <w:tab w:val="left" w:pos="993"/>
        </w:tabs>
        <w:spacing w:after="0" w:line="240" w:lineRule="auto"/>
        <w:ind w:left="709"/>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kredytowej, z tym że poręczenie kasy jest zawsze poręczeniem pieniężnym,</w:t>
      </w:r>
    </w:p>
    <w:p w:rsidR="00874BF4" w:rsidRPr="009B2F59" w:rsidRDefault="00874BF4" w:rsidP="00874BF4">
      <w:pPr>
        <w:numPr>
          <w:ilvl w:val="1"/>
          <w:numId w:val="18"/>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gwarancjach bankowych,</w:t>
      </w:r>
    </w:p>
    <w:p w:rsidR="00874BF4" w:rsidRPr="009B2F59" w:rsidRDefault="00874BF4" w:rsidP="00874BF4">
      <w:pPr>
        <w:numPr>
          <w:ilvl w:val="1"/>
          <w:numId w:val="18"/>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gwarancjach ubezpieczeniowych,</w:t>
      </w:r>
    </w:p>
    <w:p w:rsidR="00874BF4" w:rsidRPr="009B2F59" w:rsidRDefault="00874BF4" w:rsidP="00874BF4">
      <w:pPr>
        <w:numPr>
          <w:ilvl w:val="1"/>
          <w:numId w:val="18"/>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poręczeniach udzielanych przez podmioty, o których mowa w art.  6b ust. 5 pkt 2 </w:t>
      </w:r>
    </w:p>
    <w:p w:rsidR="00874BF4" w:rsidRPr="009B2F59" w:rsidRDefault="00874BF4" w:rsidP="00874BF4">
      <w:pPr>
        <w:tabs>
          <w:tab w:val="left" w:pos="993"/>
        </w:tabs>
        <w:spacing w:after="0" w:line="240" w:lineRule="auto"/>
        <w:ind w:left="709"/>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ustawy z dnia 9 listopada 2000 r. o utworzeniu Polskiej Agencji Rozwoju    </w:t>
      </w:r>
    </w:p>
    <w:p w:rsidR="00874BF4" w:rsidRPr="009B2F59" w:rsidRDefault="00874BF4" w:rsidP="00874BF4">
      <w:pPr>
        <w:tabs>
          <w:tab w:val="left" w:pos="993"/>
        </w:tabs>
        <w:spacing w:after="0" w:line="240" w:lineRule="auto"/>
        <w:ind w:left="709"/>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Przedsiębiorczości. </w:t>
      </w:r>
    </w:p>
    <w:p w:rsidR="00874BF4" w:rsidRPr="009B2F59" w:rsidRDefault="00874BF4" w:rsidP="00874BF4">
      <w:pPr>
        <w:numPr>
          <w:ilvl w:val="0"/>
          <w:numId w:val="2"/>
        </w:numPr>
        <w:spacing w:after="12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Wadium w formie pieniężnej należy wnieść </w:t>
      </w:r>
      <w:r w:rsidRPr="009B2F59">
        <w:rPr>
          <w:rFonts w:ascii="Tahoma" w:eastAsia="Calibri" w:hAnsi="Tahoma" w:cs="Tahoma"/>
          <w:b/>
          <w:bCs/>
          <w:color w:val="000000"/>
          <w:sz w:val="20"/>
          <w:szCs w:val="20"/>
          <w:u w:val="single"/>
        </w:rPr>
        <w:t xml:space="preserve">przelewem </w:t>
      </w:r>
      <w:r w:rsidRPr="009B2F59">
        <w:rPr>
          <w:rFonts w:ascii="Tahoma" w:eastAsia="Calibri" w:hAnsi="Tahoma" w:cs="Tahoma"/>
          <w:color w:val="000000"/>
          <w:sz w:val="20"/>
          <w:szCs w:val="20"/>
        </w:rPr>
        <w:t xml:space="preserve">na rachunek bankowy Zamawiającego w </w:t>
      </w:r>
      <w:r w:rsidR="002F3ABB">
        <w:rPr>
          <w:rFonts w:ascii="Tahoma" w:eastAsia="Calibri" w:hAnsi="Tahoma" w:cs="Tahoma"/>
          <w:color w:val="000000"/>
          <w:sz w:val="20"/>
          <w:szCs w:val="20"/>
        </w:rPr>
        <w:t xml:space="preserve">Polskim </w:t>
      </w:r>
      <w:r w:rsidRPr="009B2F59">
        <w:rPr>
          <w:rFonts w:ascii="Tahoma" w:eastAsia="Calibri" w:hAnsi="Tahoma" w:cs="Tahoma"/>
          <w:color w:val="000000"/>
          <w:sz w:val="20"/>
          <w:szCs w:val="20"/>
        </w:rPr>
        <w:t>Banku Spółdzielczym w Wyszkowie nr rachu</w:t>
      </w:r>
      <w:r w:rsidR="002F3ABB">
        <w:rPr>
          <w:rFonts w:ascii="Tahoma" w:eastAsia="Calibri" w:hAnsi="Tahoma" w:cs="Tahoma"/>
          <w:color w:val="000000"/>
          <w:sz w:val="20"/>
          <w:szCs w:val="20"/>
        </w:rPr>
        <w:t>nku bankowego</w:t>
      </w:r>
      <w:r w:rsidRPr="009B2F59">
        <w:rPr>
          <w:rFonts w:ascii="Tahoma" w:eastAsia="Calibri" w:hAnsi="Tahoma" w:cs="Tahoma"/>
          <w:color w:val="000000"/>
          <w:sz w:val="20"/>
          <w:szCs w:val="20"/>
        </w:rPr>
        <w:t xml:space="preserve"> </w:t>
      </w:r>
      <w:r w:rsidR="00E143F3">
        <w:rPr>
          <w:rFonts w:ascii="Tahoma" w:eastAsia="Calibri" w:hAnsi="Tahoma" w:cs="Tahoma"/>
          <w:color w:val="000000"/>
          <w:sz w:val="20"/>
          <w:szCs w:val="20"/>
        </w:rPr>
        <w:t xml:space="preserve">       </w:t>
      </w:r>
      <w:r w:rsidRPr="009B2F59">
        <w:rPr>
          <w:rFonts w:ascii="Tahoma" w:eastAsia="Calibri" w:hAnsi="Tahoma" w:cs="Tahoma"/>
          <w:b/>
          <w:color w:val="000000"/>
          <w:sz w:val="20"/>
          <w:szCs w:val="20"/>
        </w:rPr>
        <w:t>19 8931 0003 0002 2233 2029 0007</w:t>
      </w:r>
      <w:r w:rsidRPr="009B2F59">
        <w:rPr>
          <w:rFonts w:ascii="Tahoma" w:eastAsia="Calibri" w:hAnsi="Tahoma" w:cs="Tahoma"/>
          <w:color w:val="000000"/>
          <w:sz w:val="20"/>
          <w:szCs w:val="20"/>
        </w:rPr>
        <w:t xml:space="preserve"> z dopiskiem na blankiecie przelewu jakiego postępowania dotyczy. </w:t>
      </w:r>
    </w:p>
    <w:p w:rsidR="00874BF4" w:rsidRPr="009B2F59" w:rsidRDefault="00874BF4" w:rsidP="00874BF4">
      <w:pPr>
        <w:numPr>
          <w:ilvl w:val="0"/>
          <w:numId w:val="2"/>
        </w:numPr>
        <w:spacing w:after="12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lastRenderedPageBreak/>
        <w:t>Wadium wnoszone w formie: poręczenia bankowego, gwarancji bankowej, gwarancji ubezpieczeniowej lub poręczeniach udzielanych przez Polską Agencję Rozwoju Przedsiębiorczości, należy złożyć w formie oryginału w Kancelarii Zamawiającego pok. 145 wraz z ofertą. Oryginał Gwarancji można dołączyć w jednej kopercie wraz z ofertą. Zaleca się, aby został dołączony oddzielnie do oferty.</w:t>
      </w:r>
      <w:r w:rsidRPr="009B2F59">
        <w:rPr>
          <w:rFonts w:ascii="Tahoma" w:eastAsia="Calibri" w:hAnsi="Tahoma" w:cs="Tahoma"/>
          <w:b/>
          <w:color w:val="000000"/>
          <w:sz w:val="20"/>
          <w:szCs w:val="20"/>
        </w:rPr>
        <w:t xml:space="preserve"> </w:t>
      </w:r>
      <w:r w:rsidRPr="009B2F59">
        <w:rPr>
          <w:rFonts w:ascii="Tahoma" w:eastAsia="Calibri" w:hAnsi="Tahoma" w:cs="Tahoma"/>
          <w:color w:val="000000"/>
          <w:sz w:val="20"/>
          <w:szCs w:val="20"/>
        </w:rPr>
        <w:t>Oryginał zostanie zwrócony  zgodnie z art. 46 ustawy Prawo zamówień publicznych.</w:t>
      </w:r>
    </w:p>
    <w:p w:rsidR="00874BF4" w:rsidRPr="009B2F59" w:rsidRDefault="00874BF4" w:rsidP="00874BF4">
      <w:pPr>
        <w:numPr>
          <w:ilvl w:val="0"/>
          <w:numId w:val="2"/>
        </w:numPr>
        <w:spacing w:after="12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Wadium wykonawcy, którego oferta została wybrana, zostanie zatrzymane wraz                                  z odsetkami w przypadku, gdy wykonawca:</w:t>
      </w:r>
    </w:p>
    <w:p w:rsidR="00874BF4" w:rsidRPr="009B2F59" w:rsidRDefault="00874BF4" w:rsidP="00874BF4">
      <w:pPr>
        <w:numPr>
          <w:ilvl w:val="1"/>
          <w:numId w:val="2"/>
        </w:numPr>
        <w:tabs>
          <w:tab w:val="clear" w:pos="720"/>
          <w:tab w:val="num" w:pos="1418"/>
        </w:tabs>
        <w:spacing w:after="120" w:line="240" w:lineRule="auto"/>
        <w:ind w:left="993" w:hanging="11"/>
        <w:jc w:val="both"/>
        <w:rPr>
          <w:rFonts w:ascii="Tahoma" w:eastAsia="Calibri" w:hAnsi="Tahoma" w:cs="Tahoma"/>
          <w:color w:val="000000"/>
          <w:sz w:val="20"/>
          <w:szCs w:val="20"/>
        </w:rPr>
      </w:pPr>
      <w:r w:rsidRPr="009B2F59">
        <w:rPr>
          <w:rFonts w:ascii="Tahoma" w:eastAsia="Calibri" w:hAnsi="Tahoma" w:cs="Tahoma"/>
          <w:color w:val="000000"/>
          <w:sz w:val="20"/>
          <w:szCs w:val="20"/>
        </w:rPr>
        <w:t>odmówi podpisania umowy w sprawie zamówienia publicznego na warunkach określonych w ofercie,</w:t>
      </w:r>
    </w:p>
    <w:p w:rsidR="00874BF4" w:rsidRPr="009B2F59" w:rsidRDefault="00874BF4" w:rsidP="00874BF4">
      <w:pPr>
        <w:numPr>
          <w:ilvl w:val="1"/>
          <w:numId w:val="2"/>
        </w:numPr>
        <w:tabs>
          <w:tab w:val="clear" w:pos="720"/>
          <w:tab w:val="num" w:pos="1418"/>
        </w:tabs>
        <w:spacing w:after="120" w:line="240" w:lineRule="auto"/>
        <w:ind w:left="993" w:hanging="11"/>
        <w:jc w:val="both"/>
        <w:rPr>
          <w:rFonts w:ascii="Tahoma" w:eastAsia="Calibri" w:hAnsi="Tahoma" w:cs="Tahoma"/>
          <w:color w:val="000000"/>
          <w:sz w:val="20"/>
          <w:szCs w:val="20"/>
        </w:rPr>
      </w:pPr>
      <w:r w:rsidRPr="009B2F59">
        <w:rPr>
          <w:rFonts w:ascii="Tahoma" w:eastAsia="Calibri" w:hAnsi="Tahoma" w:cs="Tahoma"/>
          <w:color w:val="000000"/>
          <w:sz w:val="20"/>
          <w:szCs w:val="20"/>
        </w:rPr>
        <w:t>nie wniesie wymaganego zabezpieczenia należytego wykonania umowy,</w:t>
      </w:r>
    </w:p>
    <w:p w:rsidR="00874BF4" w:rsidRPr="009B2F59" w:rsidRDefault="00874BF4" w:rsidP="00874BF4">
      <w:pPr>
        <w:numPr>
          <w:ilvl w:val="1"/>
          <w:numId w:val="2"/>
        </w:numPr>
        <w:tabs>
          <w:tab w:val="clear" w:pos="720"/>
          <w:tab w:val="num" w:pos="1418"/>
        </w:tabs>
        <w:spacing w:after="120" w:line="240" w:lineRule="auto"/>
        <w:ind w:left="993" w:hanging="11"/>
        <w:jc w:val="both"/>
        <w:rPr>
          <w:rFonts w:ascii="Tahoma" w:eastAsia="Calibri" w:hAnsi="Tahoma" w:cs="Tahoma"/>
          <w:color w:val="000000"/>
          <w:sz w:val="20"/>
          <w:szCs w:val="20"/>
        </w:rPr>
      </w:pPr>
      <w:r w:rsidRPr="009B2F59">
        <w:rPr>
          <w:rFonts w:ascii="Tahoma" w:eastAsia="Calibri" w:hAnsi="Tahoma" w:cs="Tahoma"/>
          <w:color w:val="000000"/>
          <w:sz w:val="20"/>
          <w:szCs w:val="20"/>
        </w:rPr>
        <w:t>zawarcie umowy stanie się niemożliwe z przyczyn leżących po stronie wykonawcy.</w:t>
      </w:r>
    </w:p>
    <w:p w:rsidR="00874BF4" w:rsidRPr="009B2F59" w:rsidRDefault="00874BF4" w:rsidP="00874BF4">
      <w:pPr>
        <w:numPr>
          <w:ilvl w:val="0"/>
          <w:numId w:val="2"/>
        </w:numPr>
        <w:spacing w:after="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Wadium wnosi się przed upływem terminu składania ofert.</w:t>
      </w:r>
    </w:p>
    <w:p w:rsidR="00874BF4" w:rsidRPr="009B2F59" w:rsidRDefault="00874BF4" w:rsidP="00874BF4">
      <w:pPr>
        <w:numPr>
          <w:ilvl w:val="0"/>
          <w:numId w:val="2"/>
        </w:numPr>
        <w:spacing w:after="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Wniesienie wadium w pieniądzu będzie skuteczne, jeżeli w podanym terminie znajdzie się na rachunku bankowym Zamawiającego.</w:t>
      </w:r>
    </w:p>
    <w:p w:rsidR="00874BF4" w:rsidRDefault="00874BF4" w:rsidP="00874BF4">
      <w:pPr>
        <w:numPr>
          <w:ilvl w:val="0"/>
          <w:numId w:val="2"/>
        </w:numPr>
        <w:spacing w:after="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Wykonawca, który nie wniesie wadium lub nie zabezpieczy oferty akceptowalną formą wadium zostanie wykluczony z postępowania, a jego oferta zostanie uznana za odrzuconą.</w:t>
      </w:r>
    </w:p>
    <w:p w:rsidR="00874BF4" w:rsidRPr="004E241F" w:rsidRDefault="00874BF4" w:rsidP="00874BF4">
      <w:pPr>
        <w:numPr>
          <w:ilvl w:val="0"/>
          <w:numId w:val="2"/>
        </w:numPr>
        <w:spacing w:after="0" w:line="240" w:lineRule="auto"/>
        <w:jc w:val="both"/>
        <w:rPr>
          <w:rFonts w:ascii="Tahoma" w:eastAsia="Calibri" w:hAnsi="Tahoma" w:cs="Tahoma"/>
          <w:color w:val="000000"/>
          <w:sz w:val="20"/>
          <w:szCs w:val="20"/>
        </w:rPr>
      </w:pPr>
      <w:r w:rsidRPr="004E241F">
        <w:rPr>
          <w:rFonts w:ascii="Tahoma" w:eastAsia="Calibri" w:hAnsi="Tahoma" w:cs="Tahoma"/>
          <w:color w:val="000000"/>
          <w:sz w:val="20"/>
          <w:szCs w:val="20"/>
        </w:rPr>
        <w:t xml:space="preserve">Dyspozycję w zakresie </w:t>
      </w:r>
      <w:r w:rsidRPr="004E241F">
        <w:rPr>
          <w:rFonts w:ascii="Tahoma" w:eastAsia="Calibri" w:hAnsi="Tahoma" w:cs="Tahoma"/>
          <w:b/>
          <w:color w:val="000000"/>
          <w:sz w:val="20"/>
          <w:szCs w:val="20"/>
        </w:rPr>
        <w:t xml:space="preserve">zwrotu </w:t>
      </w:r>
      <w:r w:rsidRPr="004E241F">
        <w:rPr>
          <w:rFonts w:ascii="Tahoma" w:eastAsia="Calibri" w:hAnsi="Tahoma" w:cs="Tahoma"/>
          <w:color w:val="000000"/>
          <w:sz w:val="20"/>
          <w:szCs w:val="20"/>
        </w:rPr>
        <w:t>wniesionych w pieniądzu wadiów wykonawców, zamawiający przekaże do banku niezwłocznie po:</w:t>
      </w:r>
    </w:p>
    <w:p w:rsidR="00874BF4" w:rsidRPr="009B2F59" w:rsidRDefault="00874BF4" w:rsidP="00874BF4">
      <w:pPr>
        <w:numPr>
          <w:ilvl w:val="1"/>
          <w:numId w:val="2"/>
        </w:numPr>
        <w:tabs>
          <w:tab w:val="clear" w:pos="720"/>
          <w:tab w:val="num" w:pos="1134"/>
        </w:tabs>
        <w:spacing w:after="0" w:line="240" w:lineRule="auto"/>
        <w:ind w:left="709" w:firstLine="426"/>
        <w:jc w:val="both"/>
        <w:rPr>
          <w:rFonts w:ascii="Tahoma" w:eastAsia="Calibri" w:hAnsi="Tahoma" w:cs="Tahoma"/>
          <w:color w:val="000000"/>
          <w:sz w:val="20"/>
          <w:szCs w:val="20"/>
        </w:rPr>
      </w:pPr>
      <w:r w:rsidRPr="009B2F59">
        <w:rPr>
          <w:rFonts w:ascii="Tahoma" w:eastAsia="Calibri" w:hAnsi="Tahoma" w:cs="Tahoma"/>
          <w:color w:val="000000"/>
          <w:sz w:val="20"/>
          <w:szCs w:val="20"/>
        </w:rPr>
        <w:t>Wyborze najkorzystniejszej oferty lub unieważnieniu postępowania z wyjątkiem Wykonawcy, którego oferta została wybrana jako najkorzystniejsza.</w:t>
      </w:r>
    </w:p>
    <w:p w:rsidR="00874BF4" w:rsidRPr="00B81E0A" w:rsidRDefault="00874BF4" w:rsidP="00B81E0A">
      <w:pPr>
        <w:numPr>
          <w:ilvl w:val="1"/>
          <w:numId w:val="2"/>
        </w:numPr>
        <w:tabs>
          <w:tab w:val="clear" w:pos="720"/>
          <w:tab w:val="num" w:pos="1134"/>
        </w:tabs>
        <w:spacing w:after="0" w:line="240" w:lineRule="auto"/>
        <w:ind w:left="709" w:firstLine="426"/>
        <w:jc w:val="both"/>
        <w:rPr>
          <w:rFonts w:ascii="Tahoma" w:eastAsia="Calibri" w:hAnsi="Tahoma" w:cs="Tahoma"/>
          <w:color w:val="000000"/>
          <w:sz w:val="20"/>
          <w:szCs w:val="20"/>
        </w:rPr>
      </w:pPr>
      <w:r w:rsidRPr="009B2F59">
        <w:rPr>
          <w:rFonts w:ascii="Tahoma" w:eastAsia="Calibri" w:hAnsi="Tahoma" w:cs="Tahoma"/>
          <w:color w:val="000000"/>
          <w:sz w:val="20"/>
          <w:szCs w:val="20"/>
        </w:rPr>
        <w:t>Wadium wykonawcy, którego oferta została wybrana jako najkorzystniejsza zamawiający zwróci niezwłocznie po zawarciu umowy oraz wniesieniu zabezpieczenia należytego wykonania umowy, jeżeli jego wniesienia żądano.</w:t>
      </w:r>
    </w:p>
    <w:p w:rsidR="00874BF4" w:rsidRPr="009B2F59" w:rsidRDefault="00874BF4" w:rsidP="00874BF4">
      <w:pPr>
        <w:numPr>
          <w:ilvl w:val="0"/>
          <w:numId w:val="2"/>
        </w:numPr>
        <w:tabs>
          <w:tab w:val="left" w:pos="284"/>
        </w:tabs>
        <w:spacing w:after="0" w:line="240" w:lineRule="auto"/>
        <w:ind w:left="709" w:hanging="425"/>
        <w:jc w:val="both"/>
        <w:rPr>
          <w:rFonts w:ascii="Tahoma" w:eastAsia="Calibri" w:hAnsi="Tahoma" w:cs="Tahoma"/>
          <w:color w:val="000000"/>
          <w:sz w:val="20"/>
          <w:szCs w:val="20"/>
        </w:rPr>
      </w:pPr>
      <w:r w:rsidRPr="009B2F59">
        <w:rPr>
          <w:rFonts w:ascii="Tahoma" w:eastAsia="Calibri" w:hAnsi="Tahoma" w:cs="Tahoma"/>
          <w:color w:val="000000"/>
          <w:sz w:val="20"/>
          <w:szCs w:val="20"/>
        </w:rPr>
        <w:t>Zamawiający niezwłocznie dokona zwrotu wadium na wniosek Wykonawcy, który wycofał ofertę przed upływem terminu składania ofert,</w:t>
      </w:r>
    </w:p>
    <w:p w:rsidR="00874BF4" w:rsidRPr="002F2E28" w:rsidRDefault="00874BF4" w:rsidP="00874BF4">
      <w:pPr>
        <w:numPr>
          <w:ilvl w:val="0"/>
          <w:numId w:val="2"/>
        </w:numPr>
        <w:tabs>
          <w:tab w:val="left" w:pos="284"/>
        </w:tabs>
        <w:spacing w:after="0" w:line="240" w:lineRule="auto"/>
        <w:ind w:left="709" w:hanging="425"/>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Zamawiający </w:t>
      </w:r>
      <w:r w:rsidRPr="009B2F59">
        <w:rPr>
          <w:rFonts w:ascii="Tahoma" w:eastAsia="Calibri" w:hAnsi="Tahoma" w:cs="Tahoma"/>
          <w:b/>
          <w:color w:val="000000"/>
          <w:sz w:val="20"/>
          <w:szCs w:val="20"/>
        </w:rPr>
        <w:t>zatrzymuje wadium</w:t>
      </w:r>
      <w:r w:rsidRPr="009B2F59">
        <w:rPr>
          <w:rFonts w:ascii="Tahoma" w:eastAsia="Calibri" w:hAnsi="Tahoma" w:cs="Tahoma"/>
          <w:color w:val="000000"/>
          <w:sz w:val="20"/>
          <w:szCs w:val="20"/>
        </w:rPr>
        <w:t xml:space="preserve"> wraz z odsetkami, jeżeli Wykonawca w odpowiedzi na wezwanie, o którym mowa w art. 26 ust. 3 </w:t>
      </w:r>
      <w:r>
        <w:rPr>
          <w:rFonts w:ascii="Tahoma" w:eastAsia="Calibri" w:hAnsi="Tahoma" w:cs="Tahoma"/>
          <w:color w:val="000000"/>
          <w:sz w:val="20"/>
          <w:szCs w:val="20"/>
        </w:rPr>
        <w:t xml:space="preserve">i 3a </w:t>
      </w:r>
      <w:r w:rsidRPr="009B2F59">
        <w:rPr>
          <w:rFonts w:ascii="Tahoma" w:eastAsia="Calibri" w:hAnsi="Tahoma" w:cs="Tahoma"/>
          <w:color w:val="000000"/>
          <w:sz w:val="20"/>
          <w:szCs w:val="20"/>
        </w:rPr>
        <w:t xml:space="preserve">ustawy Prawo zamówień publicznych, </w:t>
      </w:r>
      <w:r>
        <w:rPr>
          <w:rFonts w:ascii="Tahoma" w:eastAsia="Calibri" w:hAnsi="Tahoma" w:cs="Tahoma"/>
          <w:color w:val="000000"/>
          <w:sz w:val="20"/>
          <w:szCs w:val="20"/>
        </w:rPr>
        <w:t xml:space="preserve">                       </w:t>
      </w:r>
      <w:r w:rsidRPr="009B2F59">
        <w:rPr>
          <w:rFonts w:ascii="Tahoma" w:eastAsia="Calibri" w:hAnsi="Tahoma" w:cs="Tahoma"/>
          <w:color w:val="000000"/>
          <w:sz w:val="20"/>
          <w:szCs w:val="20"/>
        </w:rPr>
        <w:t xml:space="preserve">z przyczyn leżących po jego stronie, nie złożył dokumentów lub oświadczeń, o których mowa w art. 25 ust. 1,  </w:t>
      </w:r>
      <w:r>
        <w:rPr>
          <w:rFonts w:ascii="Tahoma" w:eastAsia="Calibri" w:hAnsi="Tahoma" w:cs="Tahoma"/>
          <w:color w:val="000000"/>
          <w:sz w:val="20"/>
          <w:szCs w:val="20"/>
        </w:rPr>
        <w:t xml:space="preserve">oświadczenia o którym mowa w art. 25a ust. 1, pełnomocnictw lub </w:t>
      </w:r>
      <w:r w:rsidRPr="002F2E28">
        <w:rPr>
          <w:rFonts w:ascii="Tahoma" w:eastAsia="Calibri" w:hAnsi="Tahoma" w:cs="Tahoma"/>
          <w:color w:val="000000"/>
          <w:sz w:val="20"/>
          <w:szCs w:val="20"/>
        </w:rPr>
        <w:t>nie wyraził zgody na poprawienie omyłki, o której mowa w art. 87 ust. 2 pkt 3 co spowodowało brak możliwości wybrania oferty złożonej przez Wykonawcę jako najkorzystniejszej.</w:t>
      </w:r>
    </w:p>
    <w:p w:rsidR="00874BF4" w:rsidRPr="009B2F59" w:rsidRDefault="00874BF4" w:rsidP="00874BF4">
      <w:pPr>
        <w:numPr>
          <w:ilvl w:val="0"/>
          <w:numId w:val="2"/>
        </w:numPr>
        <w:tabs>
          <w:tab w:val="left" w:pos="284"/>
        </w:tabs>
        <w:spacing w:after="0" w:line="240" w:lineRule="auto"/>
        <w:ind w:left="709" w:hanging="425"/>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Wadium wykonawcy, którego oferta została wybrana, zostanie zatrzymane wraz                                z odsetkami w przypadku, gdy wykonawca:</w:t>
      </w:r>
    </w:p>
    <w:p w:rsidR="00874BF4" w:rsidRDefault="00874BF4" w:rsidP="00874BF4">
      <w:pPr>
        <w:numPr>
          <w:ilvl w:val="1"/>
          <w:numId w:val="2"/>
        </w:numPr>
        <w:tabs>
          <w:tab w:val="left" w:pos="993"/>
        </w:tabs>
        <w:spacing w:after="0" w:line="240" w:lineRule="auto"/>
        <w:ind w:left="0" w:firstLine="709"/>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odmówi podpisania umowy w sprawie zamówienia publicznego na warunkach określonych </w:t>
      </w:r>
      <w:r>
        <w:rPr>
          <w:rFonts w:ascii="Tahoma" w:eastAsia="Calibri" w:hAnsi="Tahoma" w:cs="Tahoma"/>
          <w:color w:val="000000"/>
          <w:sz w:val="20"/>
          <w:szCs w:val="20"/>
        </w:rPr>
        <w:t xml:space="preserve">    </w:t>
      </w:r>
    </w:p>
    <w:p w:rsidR="00874BF4" w:rsidRPr="009B2F59" w:rsidRDefault="00874BF4" w:rsidP="00874BF4">
      <w:pPr>
        <w:tabs>
          <w:tab w:val="left" w:pos="993"/>
        </w:tabs>
        <w:spacing w:after="0" w:line="240" w:lineRule="auto"/>
        <w:ind w:left="709"/>
        <w:jc w:val="both"/>
        <w:rPr>
          <w:rFonts w:ascii="Tahoma" w:eastAsia="Calibri" w:hAnsi="Tahoma" w:cs="Tahoma"/>
          <w:color w:val="000000"/>
          <w:sz w:val="20"/>
          <w:szCs w:val="20"/>
        </w:rPr>
      </w:pPr>
      <w:r>
        <w:rPr>
          <w:rFonts w:ascii="Tahoma" w:eastAsia="Calibri" w:hAnsi="Tahoma" w:cs="Tahoma"/>
          <w:color w:val="000000"/>
          <w:sz w:val="20"/>
          <w:szCs w:val="20"/>
        </w:rPr>
        <w:t xml:space="preserve">     </w:t>
      </w:r>
      <w:r w:rsidRPr="009B2F59">
        <w:rPr>
          <w:rFonts w:ascii="Tahoma" w:eastAsia="Calibri" w:hAnsi="Tahoma" w:cs="Tahoma"/>
          <w:color w:val="000000"/>
          <w:sz w:val="20"/>
          <w:szCs w:val="20"/>
        </w:rPr>
        <w:t>w ofercie,</w:t>
      </w:r>
    </w:p>
    <w:p w:rsidR="00874BF4" w:rsidRPr="009B2F59" w:rsidRDefault="00874BF4" w:rsidP="00874BF4">
      <w:pPr>
        <w:numPr>
          <w:ilvl w:val="1"/>
          <w:numId w:val="2"/>
        </w:numPr>
        <w:tabs>
          <w:tab w:val="left" w:pos="993"/>
        </w:tabs>
        <w:spacing w:after="0" w:line="240" w:lineRule="auto"/>
        <w:ind w:left="0" w:firstLine="709"/>
        <w:jc w:val="both"/>
        <w:rPr>
          <w:rFonts w:ascii="Tahoma" w:eastAsia="Calibri" w:hAnsi="Tahoma" w:cs="Tahoma"/>
          <w:color w:val="000000"/>
          <w:sz w:val="20"/>
          <w:szCs w:val="20"/>
        </w:rPr>
      </w:pPr>
      <w:r w:rsidRPr="009B2F59">
        <w:rPr>
          <w:rFonts w:ascii="Tahoma" w:eastAsia="Calibri" w:hAnsi="Tahoma" w:cs="Tahoma"/>
          <w:color w:val="000000"/>
          <w:sz w:val="20"/>
          <w:szCs w:val="20"/>
        </w:rPr>
        <w:t>nie wniesie wymaganego zabezpieczenia należytego wykonania umowy,</w:t>
      </w:r>
    </w:p>
    <w:p w:rsidR="00874BF4" w:rsidRPr="000806E7" w:rsidRDefault="00874BF4" w:rsidP="00874BF4">
      <w:pPr>
        <w:numPr>
          <w:ilvl w:val="1"/>
          <w:numId w:val="2"/>
        </w:numPr>
        <w:tabs>
          <w:tab w:val="left" w:pos="993"/>
        </w:tabs>
        <w:spacing w:after="0" w:line="240" w:lineRule="auto"/>
        <w:ind w:left="0" w:firstLine="709"/>
        <w:jc w:val="both"/>
        <w:rPr>
          <w:rFonts w:ascii="Tahoma" w:eastAsia="Calibri" w:hAnsi="Tahoma" w:cs="Tahoma"/>
          <w:color w:val="000000"/>
          <w:sz w:val="20"/>
          <w:szCs w:val="20"/>
        </w:rPr>
      </w:pPr>
      <w:r w:rsidRPr="009B2F59">
        <w:rPr>
          <w:rFonts w:ascii="Tahoma" w:eastAsia="Calibri" w:hAnsi="Tahoma" w:cs="Tahoma"/>
          <w:color w:val="000000"/>
          <w:sz w:val="20"/>
          <w:szCs w:val="20"/>
        </w:rPr>
        <w:t>zawarcie umowy stanie się niemożliwe z przyczyn leżących po stronie wykonawcy.</w:t>
      </w:r>
    </w:p>
    <w:p w:rsidR="00874BF4" w:rsidRPr="009B2F59" w:rsidRDefault="00874BF4" w:rsidP="00874BF4">
      <w:pPr>
        <w:numPr>
          <w:ilvl w:val="0"/>
          <w:numId w:val="2"/>
        </w:numPr>
        <w:spacing w:after="0" w:line="240" w:lineRule="auto"/>
        <w:ind w:left="709" w:hanging="425"/>
        <w:jc w:val="both"/>
        <w:rPr>
          <w:rFonts w:ascii="Tahoma" w:eastAsia="Calibri" w:hAnsi="Tahoma" w:cs="Tahoma"/>
          <w:color w:val="000000"/>
          <w:sz w:val="20"/>
          <w:szCs w:val="20"/>
        </w:rPr>
      </w:pPr>
      <w:r w:rsidRPr="009B2F59">
        <w:rPr>
          <w:rFonts w:ascii="Tahoma" w:eastAsia="Calibri" w:hAnsi="Tahoma" w:cs="Tahoma"/>
          <w:color w:val="000000"/>
          <w:sz w:val="20"/>
          <w:szCs w:val="20"/>
        </w:rPr>
        <w:t>Wadium wniesione w pieniądzu, Zamawiający przechowa na rachunku bankowy i zwróci je wraz z odsetkami wynikającymi z umowy rachunku bankowego, pomniejszone o koszty prowadzenia rachunku bankowego oraz prowizji bankowej za przelew pieniędzy na rachunek bankowy wskazany przez Wykonawcę.</w:t>
      </w:r>
    </w:p>
    <w:p w:rsidR="00874BF4" w:rsidRPr="009B2F59" w:rsidRDefault="00874BF4" w:rsidP="00874BF4">
      <w:pPr>
        <w:numPr>
          <w:ilvl w:val="0"/>
          <w:numId w:val="2"/>
        </w:numPr>
        <w:spacing w:after="0" w:line="240" w:lineRule="auto"/>
        <w:ind w:left="709" w:hanging="425"/>
        <w:jc w:val="both"/>
        <w:rPr>
          <w:rFonts w:ascii="Tahoma" w:eastAsia="Calibri" w:hAnsi="Tahoma" w:cs="Tahoma"/>
          <w:color w:val="000000"/>
          <w:sz w:val="20"/>
          <w:szCs w:val="20"/>
        </w:rPr>
      </w:pPr>
      <w:r w:rsidRPr="009B2F59">
        <w:rPr>
          <w:rFonts w:ascii="Tahoma" w:eastAsia="Calibri" w:hAnsi="Tahoma" w:cs="Tahoma"/>
          <w:color w:val="000000"/>
          <w:sz w:val="20"/>
          <w:szCs w:val="20"/>
        </w:rPr>
        <w:t>W przypadku załączenia do oferty oryginału wadium złożonego w formie gwarancji Zamawiający zwróci kopię wadium Wykonawcy.</w:t>
      </w:r>
    </w:p>
    <w:p w:rsidR="00874BF4" w:rsidRPr="00DE76D4" w:rsidRDefault="00874BF4" w:rsidP="00874BF4">
      <w:pPr>
        <w:spacing w:after="0" w:line="240" w:lineRule="auto"/>
        <w:jc w:val="both"/>
        <w:rPr>
          <w:rFonts w:ascii="Tahoma" w:eastAsia="Calibri" w:hAnsi="Tahoma" w:cs="Tahoma"/>
          <w:color w:val="000000"/>
          <w:sz w:val="20"/>
          <w:szCs w:val="20"/>
        </w:rPr>
      </w:pPr>
    </w:p>
    <w:p w:rsidR="00874BF4" w:rsidRPr="00DE76D4" w:rsidRDefault="00874BF4" w:rsidP="00874BF4">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 Termin związania ofertą.</w:t>
      </w:r>
      <w:r w:rsidRPr="00DE76D4">
        <w:rPr>
          <w:rFonts w:ascii="Tahoma" w:eastAsia="Calibri" w:hAnsi="Tahoma" w:cs="Tahoma"/>
          <w:b/>
          <w:color w:val="000000"/>
          <w:sz w:val="20"/>
          <w:szCs w:val="20"/>
          <w:u w:val="single"/>
        </w:rPr>
        <w:t xml:space="preserve"> </w:t>
      </w:r>
    </w:p>
    <w:p w:rsidR="00874BF4" w:rsidRPr="00DE76D4" w:rsidRDefault="00874BF4" w:rsidP="00874BF4">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Termin związania ofertą  </w:t>
      </w:r>
      <w:r w:rsidRPr="00DE76D4">
        <w:rPr>
          <w:rFonts w:ascii="Tahoma" w:eastAsia="Calibri" w:hAnsi="Tahoma" w:cs="Tahoma"/>
          <w:b/>
          <w:color w:val="000000"/>
          <w:sz w:val="20"/>
          <w:szCs w:val="20"/>
        </w:rPr>
        <w:t>30 dni</w:t>
      </w:r>
      <w:r w:rsidRPr="00DE76D4">
        <w:rPr>
          <w:rFonts w:ascii="Tahoma" w:eastAsia="Calibri" w:hAnsi="Tahoma" w:cs="Tahoma"/>
          <w:color w:val="000000"/>
          <w:sz w:val="20"/>
          <w:szCs w:val="20"/>
        </w:rPr>
        <w:t xml:space="preserve"> od terminu składania .</w:t>
      </w:r>
    </w:p>
    <w:p w:rsidR="00874BF4" w:rsidRPr="00DE76D4" w:rsidRDefault="00874BF4" w:rsidP="00874BF4">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b/>
          <w:color w:val="000000"/>
          <w:sz w:val="20"/>
          <w:szCs w:val="20"/>
        </w:rPr>
        <w:t>Wykonawca samodzielnie lub na wniosek Zamawiającego</w:t>
      </w:r>
      <w:r w:rsidRPr="00DE76D4">
        <w:rPr>
          <w:rFonts w:ascii="Tahoma" w:eastAsia="Calibri" w:hAnsi="Tahoma" w:cs="Tahoma"/>
          <w:color w:val="000000"/>
          <w:sz w:val="20"/>
          <w:szCs w:val="20"/>
        </w:rPr>
        <w:t xml:space="preserve"> </w:t>
      </w:r>
      <w:r w:rsidRPr="00DE76D4">
        <w:rPr>
          <w:rFonts w:ascii="Tahoma" w:eastAsia="Calibri" w:hAnsi="Tahoma" w:cs="Tahoma"/>
          <w:b/>
          <w:color w:val="000000"/>
          <w:sz w:val="20"/>
          <w:szCs w:val="20"/>
        </w:rPr>
        <w:t>może przedłużyć termin związania ofertą,</w:t>
      </w:r>
      <w:r w:rsidRPr="00DE76D4">
        <w:rPr>
          <w:rFonts w:ascii="Tahoma" w:eastAsia="Calibri" w:hAnsi="Tahoma" w:cs="Tahoma"/>
          <w:color w:val="000000"/>
          <w:sz w:val="20"/>
          <w:szCs w:val="20"/>
        </w:rPr>
        <w:t xml:space="preserve"> z tym że Zamawiający może tylko raz, co najmniej 3 dni przed upływem  </w:t>
      </w:r>
      <w:r w:rsidRPr="00DE76D4">
        <w:rPr>
          <w:rFonts w:ascii="Tahoma" w:eastAsia="Calibri" w:hAnsi="Tahoma" w:cs="Tahoma"/>
          <w:color w:val="000000"/>
          <w:sz w:val="20"/>
          <w:szCs w:val="20"/>
        </w:rPr>
        <w:lastRenderedPageBreak/>
        <w:t>terminu związania ofertą, zwrócić się do Wykonawców wyrażenie zgody na przedłużenie tego terminu o oznaczony okres, nie dłużej jednak niż 60 dni.</w:t>
      </w:r>
    </w:p>
    <w:p w:rsidR="00874BF4" w:rsidRPr="00DE76D4" w:rsidRDefault="00874BF4" w:rsidP="00874BF4">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Odmowa wyrażenia zgody, o której mowa w pkt  2, nie powoduje utraty wadium.</w:t>
      </w:r>
    </w:p>
    <w:p w:rsidR="00874BF4" w:rsidRPr="00DE76D4" w:rsidRDefault="00874BF4" w:rsidP="00874BF4">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874BF4" w:rsidRPr="00DE76D4" w:rsidRDefault="00874BF4" w:rsidP="00874BF4">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Bieg terminu związania ofertą rozpoczyna się z upływem terminu składania ofert.</w:t>
      </w:r>
    </w:p>
    <w:p w:rsidR="00874BF4" w:rsidRPr="00DE76D4" w:rsidRDefault="00874BF4" w:rsidP="00874BF4">
      <w:pPr>
        <w:tabs>
          <w:tab w:val="left" w:pos="1440"/>
          <w:tab w:val="left" w:pos="1866"/>
        </w:tabs>
        <w:spacing w:after="60"/>
        <w:jc w:val="both"/>
        <w:outlineLvl w:val="1"/>
        <w:rPr>
          <w:rFonts w:ascii="Tahoma" w:eastAsia="Calibri" w:hAnsi="Tahoma" w:cs="Tahoma"/>
          <w:b/>
          <w:color w:val="000000"/>
          <w:sz w:val="20"/>
          <w:szCs w:val="20"/>
          <w:u w:val="single"/>
        </w:rPr>
      </w:pPr>
    </w:p>
    <w:p w:rsidR="00874BF4" w:rsidRPr="00DE76D4" w:rsidRDefault="00874BF4" w:rsidP="00874BF4">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XI. Opis sposobu przygotowywania ofert.</w:t>
      </w:r>
    </w:p>
    <w:p w:rsidR="00874BF4" w:rsidRPr="00DE76D4" w:rsidRDefault="00874BF4" w:rsidP="00874BF4">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Wykonawca może złożyć tylko jedną ofertę.</w:t>
      </w:r>
    </w:p>
    <w:p w:rsidR="00874BF4" w:rsidRPr="002F2E28" w:rsidRDefault="00874BF4" w:rsidP="00874BF4">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sporządzona na piśmie, w języku polskim,</w:t>
      </w:r>
      <w:r w:rsidRPr="00DE76D4">
        <w:rPr>
          <w:rFonts w:ascii="Tahoma" w:eastAsia="Calibri" w:hAnsi="Tahoma" w:cs="Tahoma"/>
          <w:b/>
          <w:color w:val="000000"/>
          <w:sz w:val="20"/>
          <w:szCs w:val="20"/>
        </w:rPr>
        <w:t xml:space="preserve"> </w:t>
      </w:r>
      <w:r w:rsidRPr="00DE76D4">
        <w:rPr>
          <w:rFonts w:ascii="Tahoma" w:eastAsia="Calibri" w:hAnsi="Tahoma" w:cs="Tahoma"/>
          <w:color w:val="000000"/>
          <w:sz w:val="20"/>
          <w:szCs w:val="20"/>
        </w:rPr>
        <w:t xml:space="preserve">wg załączonego do   SIWZ formularza oferty. </w:t>
      </w:r>
    </w:p>
    <w:p w:rsidR="00874BF4" w:rsidRPr="00DE76D4" w:rsidRDefault="00874BF4" w:rsidP="00874BF4">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napisana trwałą i czytelną techniką, np. na maszynie do pisania,  komputerze lub nieścieralnym atramentem.</w:t>
      </w:r>
    </w:p>
    <w:p w:rsidR="00874BF4" w:rsidRPr="000806E7" w:rsidRDefault="00874BF4" w:rsidP="00874BF4">
      <w:pPr>
        <w:numPr>
          <w:ilvl w:val="0"/>
          <w:numId w:val="7"/>
        </w:numPr>
        <w:spacing w:after="0" w:line="240" w:lineRule="auto"/>
        <w:contextualSpacing/>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Zamawiający zaleca, aby Oferta wraz ze wszystkimi załącznikami była podpisana </w:t>
      </w:r>
      <w:r w:rsidRPr="00DE76D4">
        <w:rPr>
          <w:rFonts w:ascii="Tahoma" w:eastAsia="Calibri" w:hAnsi="Tahoma" w:cs="Tahoma"/>
          <w:b/>
          <w:color w:val="000000"/>
          <w:sz w:val="20"/>
          <w:szCs w:val="20"/>
        </w:rPr>
        <w:t xml:space="preserve">na    </w:t>
      </w:r>
      <w:r w:rsidRPr="000806E7">
        <w:rPr>
          <w:rFonts w:ascii="Tahoma" w:eastAsia="Calibri" w:hAnsi="Tahoma" w:cs="Tahoma"/>
          <w:b/>
          <w:color w:val="000000"/>
          <w:sz w:val="20"/>
          <w:szCs w:val="20"/>
        </w:rPr>
        <w:t>każdej   stronie</w:t>
      </w:r>
      <w:r w:rsidRPr="000806E7">
        <w:rPr>
          <w:rFonts w:ascii="Tahoma" w:eastAsia="Calibri" w:hAnsi="Tahoma" w:cs="Tahoma"/>
          <w:color w:val="000000"/>
          <w:sz w:val="20"/>
          <w:szCs w:val="20"/>
        </w:rPr>
        <w:t xml:space="preserve"> przez Wykonawcę lub upoważnionego przedstawiciela Wykonawcy. </w:t>
      </w:r>
    </w:p>
    <w:p w:rsidR="00874BF4" w:rsidRPr="00DE76D4" w:rsidRDefault="00874BF4" w:rsidP="00874BF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Upoważnienie/pełnomocnictwo do podpisania oferty musi być </w:t>
      </w:r>
      <w:r>
        <w:rPr>
          <w:rFonts w:ascii="Tahoma" w:eastAsia="Calibri" w:hAnsi="Tahoma" w:cs="Tahoma"/>
          <w:color w:val="000000"/>
          <w:sz w:val="20"/>
          <w:szCs w:val="20"/>
        </w:rPr>
        <w:t xml:space="preserve">dołączone do oferty, </w:t>
      </w:r>
      <w:r w:rsidRPr="00DE76D4">
        <w:rPr>
          <w:rFonts w:ascii="Tahoma" w:eastAsia="Calibri" w:hAnsi="Tahoma" w:cs="Tahoma"/>
          <w:color w:val="000000"/>
          <w:sz w:val="20"/>
          <w:szCs w:val="20"/>
        </w:rPr>
        <w:t>o ile nie wynika  z innych dokumentów załączonych przez Wykonawcę.</w:t>
      </w:r>
    </w:p>
    <w:p w:rsidR="00874BF4" w:rsidRPr="00DE76D4" w:rsidRDefault="00874BF4" w:rsidP="00874BF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874BF4" w:rsidRPr="00DE76D4" w:rsidRDefault="00874BF4" w:rsidP="00874BF4">
      <w:pPr>
        <w:numPr>
          <w:ilvl w:val="0"/>
          <w:numId w:val="7"/>
        </w:numPr>
        <w:spacing w:before="120"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874BF4" w:rsidRPr="00DE76D4" w:rsidRDefault="00874BF4" w:rsidP="00874BF4">
      <w:pPr>
        <w:numPr>
          <w:ilvl w:val="0"/>
          <w:numId w:val="7"/>
        </w:numPr>
        <w:spacing w:after="0" w:line="240" w:lineRule="auto"/>
        <w:jc w:val="both"/>
        <w:rPr>
          <w:rFonts w:ascii="Tahoma" w:eastAsia="Calibri" w:hAnsi="Tahoma" w:cs="Tahoma"/>
          <w:color w:val="000000"/>
          <w:sz w:val="20"/>
          <w:szCs w:val="20"/>
          <w:u w:val="single"/>
        </w:rPr>
      </w:pPr>
      <w:r w:rsidRPr="00DE76D4">
        <w:rPr>
          <w:rFonts w:ascii="Tahoma" w:eastAsia="Calibri" w:hAnsi="Tahoma" w:cs="Tahoma"/>
          <w:color w:val="000000"/>
          <w:sz w:val="20"/>
          <w:szCs w:val="20"/>
        </w:rPr>
        <w:t xml:space="preserve">Dokumenty, będące załącznikami do oferty mogą być przedstawione w formie oryginałów lub </w:t>
      </w:r>
      <w:r w:rsidRPr="00DE76D4">
        <w:rPr>
          <w:rFonts w:ascii="Tahoma" w:eastAsia="Calibri" w:hAnsi="Tahoma" w:cs="Tahoma"/>
          <w:color w:val="000000"/>
          <w:sz w:val="20"/>
          <w:szCs w:val="20"/>
          <w:u w:val="single"/>
        </w:rPr>
        <w:t>kserokopii poświadczonych za zgodność z oryginałem - dopuszcza się potwierdzenie za zgodność z oryginałem przez Wykonawcę.</w:t>
      </w:r>
    </w:p>
    <w:p w:rsidR="00874BF4" w:rsidRPr="00DE76D4" w:rsidRDefault="00874BF4" w:rsidP="00874BF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874BF4" w:rsidRPr="00DE76D4" w:rsidRDefault="00874BF4" w:rsidP="00874BF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874BF4" w:rsidRPr="00DE76D4" w:rsidRDefault="00874BF4" w:rsidP="00874BF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Brak zastrzeżenia w ofercie informacji stanowiących tajemnicę przedsiębiorstwa powoduje, iż cała oferta zostanie ujawniona na życzenie każdej zainteresowanej osoby.</w:t>
      </w:r>
    </w:p>
    <w:p w:rsidR="00874BF4" w:rsidRPr="00DE76D4" w:rsidRDefault="00874BF4" w:rsidP="00874BF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w szczególności nie może zastrzec informacji dotyczących ceny, terminu wykonania zamówienia, okresu gwarancji i warunków płatności zaw</w:t>
      </w:r>
      <w:r w:rsidR="00AE7C95">
        <w:rPr>
          <w:rFonts w:ascii="Tahoma" w:eastAsia="Calibri" w:hAnsi="Tahoma" w:cs="Tahoma"/>
          <w:color w:val="000000"/>
          <w:sz w:val="20"/>
          <w:szCs w:val="20"/>
        </w:rPr>
        <w:t xml:space="preserve">artych w ofercie </w:t>
      </w:r>
      <w:r w:rsidRPr="00DE76D4">
        <w:rPr>
          <w:rFonts w:ascii="Tahoma" w:eastAsia="Calibri" w:hAnsi="Tahoma" w:cs="Tahoma"/>
          <w:color w:val="000000"/>
          <w:sz w:val="20"/>
          <w:szCs w:val="20"/>
        </w:rPr>
        <w:t xml:space="preserve"> ( art. 86 ust. 4 ustawy </w:t>
      </w:r>
      <w:proofErr w:type="spellStart"/>
      <w:r w:rsidRPr="00DE76D4">
        <w:rPr>
          <w:rFonts w:ascii="Tahoma" w:eastAsia="Calibri" w:hAnsi="Tahoma" w:cs="Tahoma"/>
          <w:color w:val="000000"/>
          <w:sz w:val="20"/>
          <w:szCs w:val="20"/>
        </w:rPr>
        <w:t>Pzp</w:t>
      </w:r>
      <w:proofErr w:type="spellEnd"/>
      <w:r w:rsidRPr="00DE76D4">
        <w:rPr>
          <w:rFonts w:ascii="Tahoma" w:eastAsia="Calibri" w:hAnsi="Tahoma" w:cs="Tahoma"/>
          <w:color w:val="000000"/>
          <w:sz w:val="20"/>
          <w:szCs w:val="20"/>
        </w:rPr>
        <w:t>).</w:t>
      </w:r>
    </w:p>
    <w:p w:rsidR="00874BF4" w:rsidRDefault="00874BF4" w:rsidP="00874BF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powinien zamieścić ofertę w kopercie, która będzie zaadresowana do Zamawiającego na adres podany na wstępie oraz będzie posiadać oznaczenia:</w:t>
      </w:r>
    </w:p>
    <w:p w:rsidR="00921F6B" w:rsidRPr="00921F6B" w:rsidRDefault="00921F6B" w:rsidP="00921F6B">
      <w:pPr>
        <w:spacing w:after="0" w:line="240" w:lineRule="auto"/>
        <w:ind w:left="720"/>
        <w:jc w:val="both"/>
        <w:rPr>
          <w:rFonts w:ascii="Tahoma" w:eastAsia="Calibri" w:hAnsi="Tahoma" w:cs="Tahoma"/>
          <w:color w:val="000000"/>
          <w:sz w:val="20"/>
          <w:szCs w:val="20"/>
        </w:rPr>
      </w:pPr>
    </w:p>
    <w:p w:rsidR="00874BF4" w:rsidRPr="00C27297" w:rsidRDefault="00874BF4" w:rsidP="00921F6B">
      <w:pPr>
        <w:spacing w:after="0" w:line="240" w:lineRule="auto"/>
        <w:jc w:val="center"/>
        <w:rPr>
          <w:rFonts w:ascii="Tahoma" w:eastAsia="Calibri" w:hAnsi="Tahoma" w:cs="Tahoma"/>
          <w:b/>
          <w:color w:val="000000"/>
          <w:sz w:val="20"/>
          <w:szCs w:val="20"/>
        </w:rPr>
      </w:pPr>
      <w:r w:rsidRPr="00C27297">
        <w:rPr>
          <w:rFonts w:ascii="Tahoma" w:eastAsia="Calibri" w:hAnsi="Tahoma" w:cs="Tahoma"/>
          <w:b/>
          <w:color w:val="000000"/>
          <w:sz w:val="20"/>
          <w:szCs w:val="20"/>
        </w:rPr>
        <w:t>Oferta do przetargu na zadanie:</w:t>
      </w:r>
    </w:p>
    <w:p w:rsidR="00C1473F" w:rsidRPr="00C27297" w:rsidRDefault="00C1473F" w:rsidP="00921F6B">
      <w:pPr>
        <w:spacing w:after="0"/>
        <w:jc w:val="center"/>
        <w:rPr>
          <w:rFonts w:ascii="Tahoma" w:hAnsi="Tahoma" w:cs="Tahoma"/>
          <w:b/>
          <w:sz w:val="20"/>
          <w:szCs w:val="20"/>
        </w:rPr>
      </w:pPr>
      <w:r w:rsidRPr="00C27297">
        <w:rPr>
          <w:rFonts w:ascii="Tahoma" w:hAnsi="Tahoma" w:cs="Tahoma"/>
          <w:b/>
          <w:sz w:val="20"/>
          <w:szCs w:val="20"/>
        </w:rPr>
        <w:t>„Budowa boiska w o nawierzchni żwirowej utwardzonej Parku Karola Ferdynanda Wazy</w:t>
      </w:r>
      <w:r w:rsidR="00C27297">
        <w:rPr>
          <w:rFonts w:ascii="Tahoma" w:hAnsi="Tahoma" w:cs="Tahoma"/>
          <w:b/>
          <w:sz w:val="20"/>
          <w:szCs w:val="20"/>
        </w:rPr>
        <w:t xml:space="preserve">             </w:t>
      </w:r>
      <w:r w:rsidRPr="00C27297">
        <w:rPr>
          <w:rFonts w:ascii="Tahoma" w:hAnsi="Tahoma" w:cs="Tahoma"/>
          <w:b/>
          <w:sz w:val="20"/>
          <w:szCs w:val="20"/>
        </w:rPr>
        <w:t xml:space="preserve"> w Wyszkowie” </w:t>
      </w:r>
      <w:r w:rsidRPr="00C27297">
        <w:rPr>
          <w:rFonts w:ascii="Tahoma" w:hAnsi="Tahoma" w:cs="Tahoma"/>
          <w:sz w:val="20"/>
          <w:szCs w:val="20"/>
        </w:rPr>
        <w:t>w ramach zadania</w:t>
      </w:r>
      <w:r w:rsidRPr="00C27297">
        <w:rPr>
          <w:rFonts w:ascii="Tahoma" w:hAnsi="Tahoma" w:cs="Tahoma"/>
          <w:b/>
          <w:sz w:val="20"/>
          <w:szCs w:val="20"/>
        </w:rPr>
        <w:t xml:space="preserve"> „Poprawa jakości środowiska miejskiego popr</w:t>
      </w:r>
      <w:r w:rsidR="00AE7C95" w:rsidRPr="00C27297">
        <w:rPr>
          <w:rFonts w:ascii="Tahoma" w:hAnsi="Tahoma" w:cs="Tahoma"/>
          <w:b/>
          <w:sz w:val="20"/>
          <w:szCs w:val="20"/>
        </w:rPr>
        <w:t xml:space="preserve">zez stworzenie terenów zieleni </w:t>
      </w:r>
      <w:r w:rsidRPr="00C27297">
        <w:rPr>
          <w:rFonts w:ascii="Tahoma" w:hAnsi="Tahoma" w:cs="Tahoma"/>
          <w:b/>
          <w:sz w:val="20"/>
          <w:szCs w:val="20"/>
        </w:rPr>
        <w:t>w Wyszkowie”</w:t>
      </w:r>
      <w:r w:rsidR="00043859" w:rsidRPr="00C27297">
        <w:rPr>
          <w:rFonts w:ascii="Tahoma" w:hAnsi="Tahoma" w:cs="Tahoma"/>
          <w:b/>
          <w:sz w:val="20"/>
          <w:szCs w:val="20"/>
        </w:rPr>
        <w:t xml:space="preserve"> (</w:t>
      </w:r>
      <w:r w:rsidR="00E143F3">
        <w:rPr>
          <w:rFonts w:ascii="Tahoma" w:hAnsi="Tahoma" w:cs="Tahoma"/>
          <w:b/>
          <w:sz w:val="20"/>
          <w:szCs w:val="20"/>
        </w:rPr>
        <w:t>4</w:t>
      </w:r>
      <w:r w:rsidR="00043859" w:rsidRPr="00C27297">
        <w:rPr>
          <w:rFonts w:ascii="Tahoma" w:hAnsi="Tahoma" w:cs="Tahoma"/>
          <w:b/>
          <w:sz w:val="20"/>
          <w:szCs w:val="20"/>
        </w:rPr>
        <w:t>)</w:t>
      </w:r>
    </w:p>
    <w:p w:rsidR="00874BF4" w:rsidRPr="00D843A5" w:rsidRDefault="00874BF4" w:rsidP="00921F6B">
      <w:pPr>
        <w:spacing w:after="0" w:line="240" w:lineRule="auto"/>
        <w:jc w:val="center"/>
        <w:rPr>
          <w:rFonts w:ascii="Tahoma" w:eastAsia="Calibri" w:hAnsi="Tahoma" w:cs="Tahoma"/>
          <w:b/>
          <w:color w:val="000000"/>
          <w:sz w:val="20"/>
          <w:szCs w:val="20"/>
          <w:u w:val="single"/>
        </w:rPr>
      </w:pPr>
      <w:r w:rsidRPr="00D843A5">
        <w:rPr>
          <w:rFonts w:ascii="Tahoma" w:eastAsia="Calibri" w:hAnsi="Tahoma" w:cs="Tahoma"/>
          <w:b/>
          <w:color w:val="000000"/>
          <w:sz w:val="20"/>
          <w:szCs w:val="20"/>
          <w:u w:val="single"/>
        </w:rPr>
        <w:t xml:space="preserve">Nie otwierać przed </w:t>
      </w:r>
      <w:r w:rsidR="00E143F3">
        <w:rPr>
          <w:rFonts w:ascii="Tahoma" w:eastAsia="Calibri" w:hAnsi="Tahoma" w:cs="Tahoma"/>
          <w:b/>
          <w:color w:val="000000"/>
          <w:sz w:val="20"/>
          <w:szCs w:val="20"/>
          <w:u w:val="single"/>
        </w:rPr>
        <w:t>10-06</w:t>
      </w:r>
      <w:r w:rsidR="00D811F9">
        <w:rPr>
          <w:rFonts w:ascii="Tahoma" w:eastAsia="Calibri" w:hAnsi="Tahoma" w:cs="Tahoma"/>
          <w:b/>
          <w:color w:val="000000"/>
          <w:sz w:val="20"/>
          <w:szCs w:val="20"/>
          <w:u w:val="single"/>
        </w:rPr>
        <w:t xml:space="preserve">-2019 </w:t>
      </w:r>
      <w:r>
        <w:rPr>
          <w:rFonts w:ascii="Tahoma" w:eastAsia="Calibri" w:hAnsi="Tahoma" w:cs="Tahoma"/>
          <w:b/>
          <w:color w:val="000000"/>
          <w:sz w:val="20"/>
          <w:szCs w:val="20"/>
          <w:u w:val="single"/>
        </w:rPr>
        <w:t xml:space="preserve"> </w:t>
      </w:r>
      <w:r w:rsidRPr="00D843A5">
        <w:rPr>
          <w:rFonts w:ascii="Tahoma" w:eastAsia="Calibri" w:hAnsi="Tahoma" w:cs="Tahoma"/>
          <w:b/>
          <w:color w:val="000000"/>
          <w:sz w:val="20"/>
          <w:szCs w:val="20"/>
          <w:u w:val="single"/>
        </w:rPr>
        <w:t>r. godz. 11.05</w:t>
      </w:r>
    </w:p>
    <w:p w:rsidR="00874BF4" w:rsidRPr="00DE76D4" w:rsidRDefault="00874BF4" w:rsidP="00874BF4">
      <w:pPr>
        <w:pStyle w:val="Akapitzlist"/>
        <w:numPr>
          <w:ilvl w:val="0"/>
          <w:numId w:val="7"/>
        </w:numPr>
        <w:spacing w:after="0" w:line="240" w:lineRule="auto"/>
        <w:jc w:val="both"/>
        <w:rPr>
          <w:rFonts w:ascii="Tahoma" w:hAnsi="Tahoma" w:cs="Tahoma"/>
          <w:color w:val="000000"/>
          <w:sz w:val="20"/>
          <w:szCs w:val="20"/>
        </w:rPr>
      </w:pPr>
      <w:r w:rsidRPr="00DE76D4">
        <w:rPr>
          <w:rFonts w:ascii="Tahoma" w:hAnsi="Tahoma" w:cs="Tahoma"/>
          <w:color w:val="000000"/>
          <w:sz w:val="20"/>
          <w:szCs w:val="20"/>
        </w:rPr>
        <w:lastRenderedPageBreak/>
        <w:t>Poza podanymi wyżej oznaczeniami koperta powinna  posiadać nazwę i adres Wykonawcy.</w:t>
      </w:r>
    </w:p>
    <w:p w:rsidR="00874BF4" w:rsidRPr="00DE76D4" w:rsidRDefault="00874BF4" w:rsidP="00874BF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może wprowadzić zmiany lub wycofać złożoną ofertę pod warunkiem, że Zamawiający otrzyma pisemne powiadomienie o wprowadzeniu zmian lub wycofaniu przed terminem składania ofert określonym w </w:t>
      </w:r>
      <w:r>
        <w:rPr>
          <w:rFonts w:ascii="Tahoma" w:eastAsia="Calibri" w:hAnsi="Tahoma" w:cs="Tahoma"/>
          <w:color w:val="000000"/>
          <w:sz w:val="20"/>
          <w:szCs w:val="20"/>
        </w:rPr>
        <w:t xml:space="preserve"> pkt  XII </w:t>
      </w:r>
      <w:r w:rsidRPr="00DE76D4">
        <w:rPr>
          <w:rFonts w:ascii="Tahoma" w:eastAsia="Calibri" w:hAnsi="Tahoma" w:cs="Tahoma"/>
          <w:color w:val="000000"/>
          <w:sz w:val="20"/>
          <w:szCs w:val="20"/>
        </w:rPr>
        <w:t xml:space="preserve">  SIWZ.</w:t>
      </w:r>
    </w:p>
    <w:p w:rsidR="00874BF4" w:rsidRPr="00DE76D4" w:rsidRDefault="00874BF4" w:rsidP="00874BF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Powiadomienie o wprowadzeniu zmian lub wycofaniu oferty zostanie przygotowane                     i oznaczone zgodnie z postanowieniami pkt 1</w:t>
      </w:r>
      <w:r>
        <w:rPr>
          <w:rFonts w:ascii="Tahoma" w:eastAsia="Calibri" w:hAnsi="Tahoma" w:cs="Tahoma"/>
          <w:color w:val="000000"/>
          <w:sz w:val="20"/>
          <w:szCs w:val="20"/>
        </w:rPr>
        <w:t>3</w:t>
      </w:r>
      <w:r w:rsidRPr="00DE76D4">
        <w:rPr>
          <w:rFonts w:ascii="Tahoma" w:eastAsia="Calibri" w:hAnsi="Tahoma" w:cs="Tahoma"/>
          <w:color w:val="000000"/>
          <w:sz w:val="20"/>
          <w:szCs w:val="20"/>
        </w:rPr>
        <w:t xml:space="preserve">, a koperta będzie dodatkowo oznaczona określeniami: </w:t>
      </w:r>
      <w:r w:rsidRPr="00DE76D4">
        <w:rPr>
          <w:rFonts w:ascii="Tahoma" w:eastAsia="Calibri" w:hAnsi="Tahoma" w:cs="Tahoma"/>
          <w:b/>
          <w:color w:val="000000"/>
          <w:sz w:val="20"/>
          <w:szCs w:val="20"/>
        </w:rPr>
        <w:t>„Zmiana”</w:t>
      </w:r>
      <w:r w:rsidRPr="00DE76D4">
        <w:rPr>
          <w:rFonts w:ascii="Tahoma" w:eastAsia="Calibri" w:hAnsi="Tahoma" w:cs="Tahoma"/>
          <w:color w:val="000000"/>
          <w:sz w:val="20"/>
          <w:szCs w:val="20"/>
        </w:rPr>
        <w:t xml:space="preserve"> lub</w:t>
      </w:r>
      <w:r w:rsidRPr="00DE76D4">
        <w:rPr>
          <w:rFonts w:ascii="Tahoma" w:eastAsia="Calibri" w:hAnsi="Tahoma" w:cs="Tahoma"/>
          <w:b/>
          <w:color w:val="000000"/>
          <w:sz w:val="20"/>
          <w:szCs w:val="20"/>
        </w:rPr>
        <w:t xml:space="preserve"> „Wycofanie”</w:t>
      </w:r>
      <w:r w:rsidRPr="00DE76D4">
        <w:rPr>
          <w:rFonts w:ascii="Tahoma" w:eastAsia="Calibri" w:hAnsi="Tahoma" w:cs="Tahoma"/>
          <w:color w:val="000000"/>
          <w:sz w:val="20"/>
          <w:szCs w:val="20"/>
        </w:rPr>
        <w:t xml:space="preserve"> .</w:t>
      </w:r>
    </w:p>
    <w:p w:rsidR="00874BF4" w:rsidRPr="00DE76D4" w:rsidRDefault="00874BF4" w:rsidP="00874BF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nie może wycofać i wprowadzić zmian w ofercie po upływie terminu składania ofert.</w:t>
      </w:r>
    </w:p>
    <w:p w:rsidR="00874BF4" w:rsidRPr="00DE76D4" w:rsidRDefault="00874BF4" w:rsidP="00874BF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Oferta wycofana przed terminem składania ofert zostanie zwrócona Wykonawcy na jego wniosek.</w:t>
      </w:r>
    </w:p>
    <w:p w:rsidR="00874BF4" w:rsidRDefault="00874BF4" w:rsidP="00874BF4">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Oferta złożona po terminie otwarcia ofert zostanie niezwłocznie zwrócona Wykonawcy. </w:t>
      </w:r>
    </w:p>
    <w:p w:rsidR="00874BF4" w:rsidRPr="00012922" w:rsidRDefault="00874BF4" w:rsidP="00874BF4">
      <w:pPr>
        <w:numPr>
          <w:ilvl w:val="0"/>
          <w:numId w:val="7"/>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postepowania.</w:t>
      </w:r>
    </w:p>
    <w:p w:rsidR="00874BF4" w:rsidRPr="00DE76D4" w:rsidRDefault="00874BF4" w:rsidP="00874BF4">
      <w:pPr>
        <w:spacing w:after="0" w:line="240" w:lineRule="auto"/>
        <w:jc w:val="both"/>
        <w:rPr>
          <w:rFonts w:ascii="Tahoma" w:eastAsia="Calibri" w:hAnsi="Tahoma" w:cs="Tahoma"/>
          <w:color w:val="000000"/>
          <w:sz w:val="20"/>
          <w:szCs w:val="20"/>
        </w:rPr>
      </w:pPr>
    </w:p>
    <w:p w:rsidR="00874BF4" w:rsidRPr="00C83BA5" w:rsidRDefault="00874BF4" w:rsidP="00874BF4">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 Miejsce i term</w:t>
      </w:r>
      <w:r>
        <w:rPr>
          <w:rFonts w:ascii="Tahoma" w:eastAsia="Calibri" w:hAnsi="Tahoma" w:cs="Tahoma"/>
          <w:b/>
          <w:color w:val="000000"/>
          <w:sz w:val="20"/>
          <w:szCs w:val="20"/>
          <w:u w:val="single"/>
        </w:rPr>
        <w:t>in  składania i otwarcia ofert.</w:t>
      </w:r>
    </w:p>
    <w:p w:rsidR="00874BF4" w:rsidRPr="000D30B4" w:rsidRDefault="00874BF4" w:rsidP="00874BF4">
      <w:pPr>
        <w:suppressAutoHyphens/>
        <w:spacing w:after="0" w:line="240" w:lineRule="auto"/>
        <w:jc w:val="both"/>
        <w:rPr>
          <w:rFonts w:ascii="Tahoma" w:eastAsia="Times New Roman" w:hAnsi="Tahoma" w:cs="Tahoma"/>
          <w:color w:val="000000"/>
          <w:sz w:val="20"/>
          <w:szCs w:val="20"/>
          <w:lang w:eastAsia="ar-SA"/>
        </w:rPr>
      </w:pPr>
    </w:p>
    <w:p w:rsidR="00874BF4" w:rsidRPr="000D30B4" w:rsidRDefault="00874BF4" w:rsidP="00874BF4">
      <w:pPr>
        <w:pStyle w:val="Akapitzlist"/>
        <w:numPr>
          <w:ilvl w:val="0"/>
          <w:numId w:val="12"/>
        </w:numPr>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color w:val="000000"/>
          <w:sz w:val="20"/>
          <w:szCs w:val="20"/>
          <w:lang w:eastAsia="ar-SA"/>
        </w:rPr>
        <w:t xml:space="preserve">Oferty należy złożyć na adres   </w:t>
      </w:r>
      <w:r w:rsidRPr="000D30B4">
        <w:rPr>
          <w:rFonts w:ascii="Tahoma" w:eastAsia="Times New Roman" w:hAnsi="Tahoma" w:cs="Tahoma"/>
          <w:b/>
          <w:color w:val="000000"/>
          <w:sz w:val="20"/>
          <w:szCs w:val="20"/>
          <w:lang w:eastAsia="ar-SA"/>
        </w:rPr>
        <w:t xml:space="preserve">pisemnie na adres Zamawiającego </w:t>
      </w:r>
    </w:p>
    <w:p w:rsidR="00874BF4" w:rsidRPr="000D30B4" w:rsidRDefault="00874BF4" w:rsidP="00874BF4">
      <w:pPr>
        <w:pStyle w:val="Akapitzlist"/>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b/>
          <w:color w:val="000000"/>
          <w:sz w:val="20"/>
          <w:szCs w:val="20"/>
          <w:lang w:eastAsia="ar-SA"/>
        </w:rPr>
        <w:t xml:space="preserve">Urząd Miejski; ul. Aleja Róż 2, 07-200 Wyszków, Kancelaria Urzędu </w:t>
      </w:r>
      <w:r>
        <w:rPr>
          <w:rFonts w:ascii="Tahoma" w:eastAsia="Times New Roman" w:hAnsi="Tahoma" w:cs="Tahoma"/>
          <w:b/>
          <w:color w:val="000000"/>
          <w:sz w:val="20"/>
          <w:szCs w:val="20"/>
          <w:lang w:eastAsia="ar-SA"/>
        </w:rPr>
        <w:t>(hol I piętro)</w:t>
      </w:r>
    </w:p>
    <w:p w:rsidR="00874BF4" w:rsidRPr="000D30B4" w:rsidRDefault="00874BF4" w:rsidP="00874BF4">
      <w:pPr>
        <w:pStyle w:val="Akapitzlist"/>
        <w:numPr>
          <w:ilvl w:val="0"/>
          <w:numId w:val="12"/>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w terminie do dnia </w:t>
      </w:r>
      <w:r w:rsidR="00E143F3">
        <w:rPr>
          <w:rFonts w:ascii="Tahoma" w:eastAsia="Times New Roman" w:hAnsi="Tahoma" w:cs="Tahoma"/>
          <w:b/>
          <w:color w:val="000000"/>
          <w:sz w:val="20"/>
          <w:szCs w:val="20"/>
          <w:u w:val="single"/>
          <w:lang w:eastAsia="ar-SA"/>
        </w:rPr>
        <w:t>10-06</w:t>
      </w:r>
      <w:r w:rsidR="00D811F9">
        <w:rPr>
          <w:rFonts w:ascii="Tahoma" w:eastAsia="Times New Roman" w:hAnsi="Tahoma" w:cs="Tahoma"/>
          <w:b/>
          <w:color w:val="000000"/>
          <w:sz w:val="20"/>
          <w:szCs w:val="20"/>
          <w:u w:val="single"/>
          <w:lang w:eastAsia="ar-SA"/>
        </w:rPr>
        <w:t>-2019</w:t>
      </w:r>
      <w:r w:rsidR="00B81E0A">
        <w:rPr>
          <w:rFonts w:ascii="Tahoma" w:eastAsia="Times New Roman" w:hAnsi="Tahoma" w:cs="Tahoma"/>
          <w:b/>
          <w:color w:val="000000"/>
          <w:sz w:val="20"/>
          <w:szCs w:val="20"/>
          <w:u w:val="single"/>
          <w:lang w:eastAsia="ar-SA"/>
        </w:rPr>
        <w:t xml:space="preserve"> </w:t>
      </w:r>
      <w:r>
        <w:rPr>
          <w:rFonts w:ascii="Tahoma" w:eastAsia="Times New Roman" w:hAnsi="Tahoma" w:cs="Tahoma"/>
          <w:b/>
          <w:color w:val="000000"/>
          <w:sz w:val="20"/>
          <w:szCs w:val="20"/>
          <w:u w:val="single"/>
          <w:lang w:eastAsia="ar-SA"/>
        </w:rPr>
        <w:t>r.,</w:t>
      </w:r>
      <w:r w:rsidRPr="000D30B4">
        <w:rPr>
          <w:rFonts w:ascii="Tahoma" w:eastAsia="Times New Roman" w:hAnsi="Tahoma" w:cs="Tahoma"/>
          <w:b/>
          <w:color w:val="000000"/>
          <w:sz w:val="20"/>
          <w:szCs w:val="20"/>
          <w:u w:val="single"/>
          <w:lang w:eastAsia="ar-SA"/>
        </w:rPr>
        <w:t xml:space="preserve"> godz. </w:t>
      </w:r>
      <w:r>
        <w:rPr>
          <w:rFonts w:ascii="Tahoma" w:eastAsia="Times New Roman" w:hAnsi="Tahoma" w:cs="Tahoma"/>
          <w:b/>
          <w:color w:val="000000"/>
          <w:sz w:val="20"/>
          <w:szCs w:val="20"/>
          <w:u w:val="single"/>
          <w:lang w:eastAsia="ar-SA"/>
        </w:rPr>
        <w:t>11:</w:t>
      </w:r>
      <w:r w:rsidRPr="000D30B4">
        <w:rPr>
          <w:rFonts w:ascii="Tahoma" w:eastAsia="Times New Roman" w:hAnsi="Tahoma" w:cs="Tahoma"/>
          <w:b/>
          <w:color w:val="000000"/>
          <w:sz w:val="20"/>
          <w:szCs w:val="20"/>
          <w:u w:val="single"/>
          <w:lang w:eastAsia="ar-SA"/>
        </w:rPr>
        <w:t>00</w:t>
      </w:r>
    </w:p>
    <w:p w:rsidR="00874BF4" w:rsidRPr="000D30B4" w:rsidRDefault="00874BF4" w:rsidP="00874BF4">
      <w:pPr>
        <w:pStyle w:val="Akapitzlist"/>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Otwarcie ofert nastąpi w siedzibie Zamawiającego pok. 144</w:t>
      </w:r>
    </w:p>
    <w:p w:rsidR="00874BF4" w:rsidRPr="002C6680" w:rsidRDefault="00874BF4" w:rsidP="00874BF4">
      <w:pPr>
        <w:suppressAutoHyphens/>
        <w:spacing w:after="0"/>
        <w:ind w:left="567" w:hanging="567"/>
        <w:jc w:val="both"/>
        <w:rPr>
          <w:rFonts w:ascii="Tahoma" w:eastAsia="Times New Roman" w:hAnsi="Tahoma" w:cs="Tahoma"/>
          <w:b/>
          <w:color w:val="000000"/>
          <w:sz w:val="20"/>
          <w:szCs w:val="20"/>
          <w:u w:val="single"/>
          <w:vertAlign w:val="superscript"/>
          <w:lang w:eastAsia="ar-SA"/>
        </w:rPr>
      </w:pPr>
      <w:r w:rsidRPr="000D30B4">
        <w:rPr>
          <w:rFonts w:ascii="Tahoma" w:eastAsia="Times New Roman" w:hAnsi="Tahoma" w:cs="Tahoma"/>
          <w:b/>
          <w:color w:val="000000"/>
          <w:sz w:val="20"/>
          <w:szCs w:val="20"/>
          <w:lang w:eastAsia="ar-SA"/>
        </w:rPr>
        <w:t xml:space="preserve">            </w:t>
      </w:r>
      <w:r w:rsidRPr="000D30B4">
        <w:rPr>
          <w:rFonts w:ascii="Tahoma" w:eastAsia="Times New Roman" w:hAnsi="Tahoma" w:cs="Tahoma"/>
          <w:b/>
          <w:color w:val="000000"/>
          <w:sz w:val="20"/>
          <w:szCs w:val="20"/>
          <w:u w:val="single"/>
          <w:lang w:eastAsia="ar-SA"/>
        </w:rPr>
        <w:t xml:space="preserve">w dniu  </w:t>
      </w:r>
      <w:r w:rsidR="00E143F3">
        <w:rPr>
          <w:rFonts w:ascii="Tahoma" w:eastAsia="Times New Roman" w:hAnsi="Tahoma" w:cs="Tahoma"/>
          <w:b/>
          <w:color w:val="000000"/>
          <w:sz w:val="20"/>
          <w:szCs w:val="20"/>
          <w:u w:val="single"/>
          <w:lang w:eastAsia="ar-SA"/>
        </w:rPr>
        <w:t>10-06</w:t>
      </w:r>
      <w:r w:rsidR="00D811F9">
        <w:rPr>
          <w:rFonts w:ascii="Tahoma" w:eastAsia="Times New Roman" w:hAnsi="Tahoma" w:cs="Tahoma"/>
          <w:b/>
          <w:color w:val="000000"/>
          <w:sz w:val="20"/>
          <w:szCs w:val="20"/>
          <w:u w:val="single"/>
          <w:lang w:eastAsia="ar-SA"/>
        </w:rPr>
        <w:t>-2019</w:t>
      </w:r>
      <w:r w:rsidR="00470930">
        <w:rPr>
          <w:rFonts w:ascii="Tahoma" w:eastAsia="Times New Roman" w:hAnsi="Tahoma" w:cs="Tahoma"/>
          <w:b/>
          <w:color w:val="000000"/>
          <w:sz w:val="20"/>
          <w:szCs w:val="20"/>
          <w:u w:val="single"/>
          <w:lang w:eastAsia="ar-SA"/>
        </w:rPr>
        <w:t xml:space="preserve"> </w:t>
      </w:r>
      <w:r>
        <w:rPr>
          <w:rFonts w:ascii="Tahoma" w:eastAsia="Times New Roman" w:hAnsi="Tahoma" w:cs="Tahoma"/>
          <w:b/>
          <w:color w:val="000000"/>
          <w:sz w:val="20"/>
          <w:szCs w:val="20"/>
          <w:u w:val="single"/>
          <w:lang w:eastAsia="ar-SA"/>
        </w:rPr>
        <w:t>r.,</w:t>
      </w:r>
      <w:r w:rsidRPr="000D30B4">
        <w:rPr>
          <w:rFonts w:ascii="Tahoma" w:eastAsia="Times New Roman" w:hAnsi="Tahoma" w:cs="Tahoma"/>
          <w:b/>
          <w:color w:val="000000"/>
          <w:sz w:val="20"/>
          <w:szCs w:val="20"/>
          <w:u w:val="single"/>
          <w:lang w:eastAsia="ar-SA"/>
        </w:rPr>
        <w:t xml:space="preserve">  godz.</w:t>
      </w:r>
      <w:r>
        <w:rPr>
          <w:rFonts w:ascii="Tahoma" w:eastAsia="Times New Roman" w:hAnsi="Tahoma" w:cs="Tahoma"/>
          <w:b/>
          <w:color w:val="000000"/>
          <w:sz w:val="20"/>
          <w:szCs w:val="20"/>
          <w:u w:val="single"/>
          <w:lang w:eastAsia="ar-SA"/>
        </w:rPr>
        <w:t>11:05</w:t>
      </w:r>
    </w:p>
    <w:p w:rsidR="00874BF4" w:rsidRPr="000D30B4" w:rsidRDefault="00874BF4" w:rsidP="00874BF4">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3. Niezwłocznie po otwarciu ofert zamawiający zamieści na stronie </w:t>
      </w:r>
      <w:hyperlink r:id="rId13" w:history="1">
        <w:r w:rsidRPr="000D30B4">
          <w:rPr>
            <w:rStyle w:val="Hipercze"/>
            <w:rFonts w:ascii="Tahoma" w:eastAsia="Times New Roman" w:hAnsi="Tahoma" w:cs="Tahoma"/>
            <w:sz w:val="20"/>
            <w:szCs w:val="20"/>
            <w:lang w:eastAsia="ar-SA"/>
          </w:rPr>
          <w:t>www.wyszkow.pl</w:t>
        </w:r>
      </w:hyperlink>
      <w:r w:rsidRPr="000D30B4">
        <w:rPr>
          <w:rFonts w:ascii="Tahoma" w:eastAsia="Times New Roman" w:hAnsi="Tahoma" w:cs="Tahoma"/>
          <w:color w:val="000000"/>
          <w:sz w:val="20"/>
          <w:szCs w:val="20"/>
          <w:lang w:eastAsia="ar-SA"/>
        </w:rPr>
        <w:t xml:space="preserve"> informacje dotyczące :</w:t>
      </w:r>
    </w:p>
    <w:p w:rsidR="00874BF4" w:rsidRPr="000D30B4" w:rsidRDefault="00874BF4" w:rsidP="00874BF4">
      <w:pPr>
        <w:pStyle w:val="Akapitzlist"/>
        <w:suppressAutoHyphens/>
        <w:spacing w:after="0"/>
        <w:ind w:left="99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a) kwoty, którą zamierza przeznaczyć na sfinansowanie zamówienia;</w:t>
      </w:r>
    </w:p>
    <w:p w:rsidR="00874BF4" w:rsidRPr="000D30B4" w:rsidRDefault="00874BF4" w:rsidP="00874BF4">
      <w:pPr>
        <w:pStyle w:val="Akapitzlist"/>
        <w:suppressAutoHyphens/>
        <w:spacing w:after="0"/>
        <w:ind w:left="99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b) firm oraz adresów wykonawców, którzy złożyli oferty w terminie;</w:t>
      </w:r>
    </w:p>
    <w:p w:rsidR="00874BF4" w:rsidRDefault="00874BF4" w:rsidP="00874BF4">
      <w:pPr>
        <w:pStyle w:val="Akapitzlist"/>
        <w:suppressAutoHyphens/>
        <w:spacing w:after="0"/>
        <w:ind w:left="99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c) ceny, terminu wykonania zamówienia, okresu gwarancji i warunków płatności zawartych</w:t>
      </w:r>
      <w:r>
        <w:rPr>
          <w:rFonts w:ascii="Tahoma" w:eastAsia="Times New Roman" w:hAnsi="Tahoma" w:cs="Tahoma"/>
          <w:color w:val="000000"/>
          <w:sz w:val="20"/>
          <w:szCs w:val="20"/>
          <w:lang w:eastAsia="ar-SA"/>
        </w:rPr>
        <w:t xml:space="preserve">                 </w:t>
      </w:r>
      <w:r w:rsidRPr="000D30B4">
        <w:rPr>
          <w:rFonts w:ascii="Tahoma" w:eastAsia="Times New Roman" w:hAnsi="Tahoma" w:cs="Tahoma"/>
          <w:color w:val="000000"/>
          <w:sz w:val="20"/>
          <w:szCs w:val="20"/>
          <w:lang w:eastAsia="ar-SA"/>
        </w:rPr>
        <w:t xml:space="preserve"> w ofertach;</w:t>
      </w:r>
    </w:p>
    <w:p w:rsidR="00874BF4" w:rsidRPr="000D30B4" w:rsidRDefault="00874BF4" w:rsidP="00C27297">
      <w:pPr>
        <w:suppressAutoHyphens/>
        <w:spacing w:after="0"/>
        <w:jc w:val="both"/>
        <w:rPr>
          <w:rFonts w:ascii="Tahoma" w:eastAsia="Times New Roman" w:hAnsi="Tahoma" w:cs="Tahoma"/>
          <w:b/>
          <w:color w:val="000000"/>
          <w:sz w:val="20"/>
          <w:szCs w:val="20"/>
          <w:u w:val="single"/>
          <w:lang w:eastAsia="ar-SA"/>
        </w:rPr>
      </w:pPr>
    </w:p>
    <w:p w:rsidR="00874BF4" w:rsidRPr="00B81E0A" w:rsidRDefault="00874BF4" w:rsidP="00B81E0A">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XIII. Opis sposobu obliczenia ceny.</w:t>
      </w:r>
    </w:p>
    <w:p w:rsidR="00874BF4" w:rsidRPr="00685CFC" w:rsidRDefault="00874BF4" w:rsidP="00874BF4">
      <w:pPr>
        <w:numPr>
          <w:ilvl w:val="2"/>
          <w:numId w:val="15"/>
        </w:numPr>
        <w:tabs>
          <w:tab w:val="left" w:pos="284"/>
        </w:tabs>
        <w:spacing w:after="0" w:line="260" w:lineRule="atLeast"/>
        <w:ind w:left="284" w:hanging="284"/>
        <w:jc w:val="both"/>
        <w:rPr>
          <w:rFonts w:ascii="Tahoma" w:eastAsia="Calibri" w:hAnsi="Tahoma" w:cs="Tahoma"/>
          <w:color w:val="000000"/>
          <w:sz w:val="20"/>
          <w:szCs w:val="20"/>
        </w:rPr>
      </w:pPr>
      <w:r w:rsidRPr="00685CFC">
        <w:rPr>
          <w:rFonts w:ascii="Tahoma" w:eastAsia="Calibri" w:hAnsi="Tahoma" w:cs="Tahoma"/>
          <w:color w:val="000000"/>
          <w:sz w:val="20"/>
          <w:szCs w:val="20"/>
        </w:rPr>
        <w:t xml:space="preserve">Za wykonanie zamówienia wykonawcy przysługuje </w:t>
      </w:r>
      <w:r w:rsidRPr="00685CFC">
        <w:rPr>
          <w:rFonts w:ascii="Tahoma" w:eastAsia="Calibri" w:hAnsi="Tahoma" w:cs="Tahoma"/>
          <w:b/>
          <w:color w:val="000000"/>
          <w:sz w:val="20"/>
          <w:szCs w:val="20"/>
        </w:rPr>
        <w:t>wynagrodzenie kosztorysowe.</w:t>
      </w:r>
    </w:p>
    <w:p w:rsidR="00874BF4" w:rsidRPr="00685CFC" w:rsidRDefault="00874BF4" w:rsidP="00874BF4">
      <w:pPr>
        <w:numPr>
          <w:ilvl w:val="2"/>
          <w:numId w:val="15"/>
        </w:numPr>
        <w:tabs>
          <w:tab w:val="left" w:pos="284"/>
        </w:tabs>
        <w:spacing w:after="0" w:line="260" w:lineRule="atLeast"/>
        <w:ind w:left="284" w:hanging="284"/>
        <w:jc w:val="both"/>
        <w:rPr>
          <w:rFonts w:ascii="Tahoma" w:eastAsia="Calibri" w:hAnsi="Tahoma" w:cs="Tahoma"/>
          <w:color w:val="000000"/>
          <w:sz w:val="20"/>
          <w:szCs w:val="20"/>
        </w:rPr>
      </w:pPr>
      <w:r w:rsidRPr="00685CFC">
        <w:rPr>
          <w:rFonts w:ascii="Tahoma" w:eastAsia="Calibri" w:hAnsi="Tahoma" w:cs="Tahoma"/>
          <w:sz w:val="20"/>
          <w:szCs w:val="20"/>
        </w:rPr>
        <w:t xml:space="preserve">Cena ofertowa obejmuje całość robót wynikających z rysunków i specyfikacji technicznych wykonania i odbioru robót i będzie ustalona jako suma iloczynów wszystkich wycenionych pozycji przedmiaru robót i cen jednostkowych. Do tak wyliczonej ceny Wykonawca doliczy podatek VAT. </w:t>
      </w:r>
      <w:r w:rsidRPr="00685CFC">
        <w:rPr>
          <w:rFonts w:ascii="Tahoma" w:eastAsia="Calibri" w:hAnsi="Tahoma" w:cs="Tahoma"/>
          <w:color w:val="000000"/>
          <w:sz w:val="20"/>
          <w:szCs w:val="20"/>
        </w:rPr>
        <w:t>Wartość brutto wynikająca z wycenionego przedmiaru robót musi być zgodna z ceną ofertową podaną w formularzu oferty przetargowej.</w:t>
      </w:r>
    </w:p>
    <w:p w:rsidR="00874BF4" w:rsidRPr="00685CFC" w:rsidRDefault="00874BF4" w:rsidP="00874BF4">
      <w:pPr>
        <w:numPr>
          <w:ilvl w:val="2"/>
          <w:numId w:val="15"/>
        </w:numPr>
        <w:tabs>
          <w:tab w:val="left" w:pos="284"/>
        </w:tabs>
        <w:spacing w:after="0" w:line="260" w:lineRule="atLeast"/>
        <w:ind w:left="284" w:hanging="284"/>
        <w:jc w:val="both"/>
        <w:rPr>
          <w:rFonts w:ascii="Tahoma" w:eastAsia="Calibri" w:hAnsi="Tahoma" w:cs="Tahoma"/>
          <w:sz w:val="20"/>
          <w:szCs w:val="20"/>
        </w:rPr>
      </w:pPr>
      <w:r w:rsidRPr="00685CFC">
        <w:rPr>
          <w:rFonts w:ascii="Tahoma" w:eastAsia="Calibri" w:hAnsi="Tahoma" w:cs="Tahoma"/>
          <w:color w:val="000000"/>
          <w:sz w:val="20"/>
          <w:szCs w:val="20"/>
        </w:rPr>
        <w:t>Roboty, które nie zostaną wyraźnie wymienione w przedmiarze (a w</w:t>
      </w:r>
      <w:r w:rsidRPr="00685CFC">
        <w:rPr>
          <w:rFonts w:ascii="Tahoma" w:eastAsia="Calibri" w:hAnsi="Tahoma" w:cs="Tahoma"/>
          <w:sz w:val="20"/>
          <w:szCs w:val="20"/>
        </w:rPr>
        <w:t xml:space="preserve"> związku z tym nie będą odrębnie przez wykonawcę wycenione) lecz są opisane w specyfikacjach technicznych wykonania i odbioru robót i dokumentacji projektowej, muszą być zawarte w cenach innych pozycji „wycenianego przedmiaru robot” i nie będą odrębnie płacone.</w:t>
      </w:r>
    </w:p>
    <w:p w:rsidR="00874BF4" w:rsidRPr="00685CFC" w:rsidRDefault="00874BF4" w:rsidP="00874BF4">
      <w:pPr>
        <w:numPr>
          <w:ilvl w:val="2"/>
          <w:numId w:val="15"/>
        </w:numPr>
        <w:tabs>
          <w:tab w:val="left" w:pos="284"/>
        </w:tabs>
        <w:spacing w:after="0" w:line="260" w:lineRule="atLeast"/>
        <w:ind w:left="284" w:hanging="284"/>
        <w:jc w:val="both"/>
        <w:rPr>
          <w:rFonts w:ascii="Tahoma" w:eastAsia="Calibri" w:hAnsi="Tahoma" w:cs="Tahoma"/>
          <w:sz w:val="20"/>
          <w:szCs w:val="20"/>
        </w:rPr>
      </w:pPr>
      <w:r w:rsidRPr="00685CFC">
        <w:rPr>
          <w:rFonts w:ascii="Tahoma" w:eastAsia="Calibri" w:hAnsi="Tahoma" w:cs="Tahoma"/>
          <w:sz w:val="20"/>
          <w:szCs w:val="20"/>
        </w:rPr>
        <w:t xml:space="preserve">Ceny jednostkowe i ceny umieszczone przy poszczególnych pozycjach przedmiaru robót powinny obejmować wszystkie koszty niezbędne do wykonania robót. </w:t>
      </w:r>
    </w:p>
    <w:p w:rsidR="00874BF4" w:rsidRPr="00685CFC" w:rsidRDefault="00874BF4" w:rsidP="00874BF4">
      <w:pPr>
        <w:numPr>
          <w:ilvl w:val="2"/>
          <w:numId w:val="15"/>
        </w:numPr>
        <w:tabs>
          <w:tab w:val="left" w:pos="284"/>
          <w:tab w:val="left" w:pos="9000"/>
          <w:tab w:val="right" w:pos="9360"/>
        </w:tabs>
        <w:spacing w:after="0" w:line="260" w:lineRule="atLeast"/>
        <w:ind w:left="284" w:hanging="284"/>
        <w:jc w:val="both"/>
        <w:rPr>
          <w:rFonts w:ascii="Tahoma" w:eastAsia="Times New Roman" w:hAnsi="Tahoma" w:cs="Tahoma"/>
          <w:sz w:val="20"/>
          <w:szCs w:val="20"/>
          <w:lang w:eastAsia="ar-SA"/>
        </w:rPr>
      </w:pPr>
      <w:r w:rsidRPr="00685CFC">
        <w:rPr>
          <w:rFonts w:ascii="Tahoma" w:eastAsia="Times New Roman" w:hAnsi="Tahoma" w:cs="Tahoma"/>
          <w:sz w:val="20"/>
          <w:szCs w:val="20"/>
          <w:lang w:eastAsia="ar-SA"/>
        </w:rPr>
        <w:t>Wykonawcę obowiązują następujące wymagania w zakresie czytania  i zastosowania przedmiaru robót:</w:t>
      </w:r>
    </w:p>
    <w:p w:rsidR="00874BF4" w:rsidRPr="00685CFC" w:rsidRDefault="00874BF4" w:rsidP="00874BF4">
      <w:pPr>
        <w:tabs>
          <w:tab w:val="left" w:pos="1140"/>
        </w:tabs>
        <w:spacing w:after="0" w:line="260" w:lineRule="atLeast"/>
        <w:ind w:left="1140" w:hanging="360"/>
        <w:jc w:val="both"/>
        <w:rPr>
          <w:rFonts w:ascii="Tahoma" w:eastAsia="Calibri" w:hAnsi="Tahoma" w:cs="Tahoma"/>
          <w:sz w:val="20"/>
          <w:szCs w:val="20"/>
        </w:rPr>
      </w:pPr>
      <w:r w:rsidRPr="00685CFC">
        <w:rPr>
          <w:rFonts w:ascii="Tahoma" w:eastAsia="Calibri" w:hAnsi="Tahoma" w:cs="Tahoma"/>
          <w:sz w:val="20"/>
          <w:szCs w:val="20"/>
        </w:rPr>
        <w:t>a) Przedmiar robót powinien być odczytywany w powiązaniu z instrukcją dla Wykonawców stanowiącą część specyfikacji istotnych warunków zamówienia, umową, specyfikacjami technicznymi i rysunkami.</w:t>
      </w:r>
    </w:p>
    <w:p w:rsidR="00874BF4" w:rsidRPr="00685CFC" w:rsidRDefault="00874BF4" w:rsidP="00874BF4">
      <w:pPr>
        <w:tabs>
          <w:tab w:val="left" w:pos="1140"/>
        </w:tabs>
        <w:spacing w:after="0" w:line="260" w:lineRule="atLeast"/>
        <w:ind w:left="1140" w:hanging="360"/>
        <w:jc w:val="both"/>
        <w:rPr>
          <w:rFonts w:ascii="Tahoma" w:eastAsia="Calibri" w:hAnsi="Tahoma" w:cs="Tahoma"/>
          <w:sz w:val="20"/>
          <w:szCs w:val="20"/>
        </w:rPr>
      </w:pPr>
      <w:r w:rsidRPr="00685CFC">
        <w:rPr>
          <w:rFonts w:ascii="Tahoma" w:eastAsia="Calibri" w:hAnsi="Tahoma" w:cs="Tahoma"/>
          <w:sz w:val="20"/>
          <w:szCs w:val="20"/>
        </w:rPr>
        <w:lastRenderedPageBreak/>
        <w:t>b) Opisy poszczególnych pozycji przedmiaru robót nie mogą być traktowane jako ostatecznie definiujące wymagania dla danych robót. Nawet, jeżeli w przedmiarze tego nie podano, należy przyjmować, że roboty ujęte w danej pozycji muszą być wykonane według:</w:t>
      </w:r>
    </w:p>
    <w:p w:rsidR="00874BF4" w:rsidRPr="00685CFC" w:rsidRDefault="00874BF4" w:rsidP="00874BF4">
      <w:pPr>
        <w:numPr>
          <w:ilvl w:val="0"/>
          <w:numId w:val="19"/>
        </w:numPr>
        <w:tabs>
          <w:tab w:val="left" w:pos="1477"/>
        </w:tabs>
        <w:suppressAutoHyphens/>
        <w:spacing w:after="0" w:line="260" w:lineRule="atLeast"/>
        <w:ind w:left="1477"/>
        <w:rPr>
          <w:rFonts w:ascii="Tahoma" w:eastAsia="Calibri" w:hAnsi="Tahoma" w:cs="Tahoma"/>
          <w:sz w:val="20"/>
          <w:szCs w:val="20"/>
        </w:rPr>
      </w:pPr>
      <w:r w:rsidRPr="00685CFC">
        <w:rPr>
          <w:rFonts w:ascii="Tahoma" w:eastAsia="Calibri" w:hAnsi="Tahoma" w:cs="Tahoma"/>
          <w:sz w:val="20"/>
          <w:szCs w:val="20"/>
        </w:rPr>
        <w:t>specyfikacji technicznych i obowiązujących przepisów   technicznych,</w:t>
      </w:r>
    </w:p>
    <w:p w:rsidR="00874BF4" w:rsidRPr="00685CFC" w:rsidRDefault="00874BF4" w:rsidP="00874BF4">
      <w:pPr>
        <w:numPr>
          <w:ilvl w:val="0"/>
          <w:numId w:val="19"/>
        </w:numPr>
        <w:tabs>
          <w:tab w:val="left" w:pos="1477"/>
        </w:tabs>
        <w:suppressAutoHyphens/>
        <w:spacing w:after="0" w:line="260" w:lineRule="atLeast"/>
        <w:ind w:left="1477"/>
        <w:jc w:val="both"/>
        <w:rPr>
          <w:rFonts w:ascii="Tahoma" w:eastAsia="Calibri" w:hAnsi="Tahoma" w:cs="Tahoma"/>
          <w:sz w:val="20"/>
          <w:szCs w:val="20"/>
        </w:rPr>
      </w:pPr>
      <w:r w:rsidRPr="00685CFC">
        <w:rPr>
          <w:rFonts w:ascii="Tahoma" w:eastAsia="Calibri" w:hAnsi="Tahoma" w:cs="Tahoma"/>
          <w:sz w:val="20"/>
          <w:szCs w:val="20"/>
        </w:rPr>
        <w:t>rysunków i wykazów, zawartych w dokumentacji projektowej,</w:t>
      </w:r>
    </w:p>
    <w:p w:rsidR="00874BF4" w:rsidRPr="00685CFC" w:rsidRDefault="00874BF4" w:rsidP="00874BF4">
      <w:pPr>
        <w:numPr>
          <w:ilvl w:val="0"/>
          <w:numId w:val="19"/>
        </w:numPr>
        <w:tabs>
          <w:tab w:val="left" w:pos="1477"/>
        </w:tabs>
        <w:suppressAutoHyphens/>
        <w:spacing w:after="0" w:line="260" w:lineRule="atLeast"/>
        <w:ind w:left="1477"/>
        <w:jc w:val="both"/>
        <w:rPr>
          <w:rFonts w:ascii="Tahoma" w:eastAsia="Calibri" w:hAnsi="Tahoma" w:cs="Tahoma"/>
          <w:sz w:val="20"/>
          <w:szCs w:val="20"/>
        </w:rPr>
      </w:pPr>
      <w:r w:rsidRPr="00685CFC">
        <w:rPr>
          <w:rFonts w:ascii="Tahoma" w:eastAsia="Calibri" w:hAnsi="Tahoma" w:cs="Tahoma"/>
          <w:sz w:val="20"/>
          <w:szCs w:val="20"/>
        </w:rPr>
        <w:t>wiedzy technicznej,</w:t>
      </w:r>
    </w:p>
    <w:p w:rsidR="00874BF4" w:rsidRPr="00685CFC" w:rsidRDefault="00874BF4" w:rsidP="00874BF4">
      <w:pPr>
        <w:numPr>
          <w:ilvl w:val="0"/>
          <w:numId w:val="19"/>
        </w:numPr>
        <w:tabs>
          <w:tab w:val="left" w:pos="1477"/>
        </w:tabs>
        <w:suppressAutoHyphens/>
        <w:spacing w:after="0" w:line="260" w:lineRule="atLeast"/>
        <w:ind w:left="1477"/>
        <w:jc w:val="both"/>
        <w:rPr>
          <w:rFonts w:ascii="Tahoma" w:eastAsia="Calibri" w:hAnsi="Tahoma" w:cs="Tahoma"/>
          <w:sz w:val="20"/>
          <w:szCs w:val="20"/>
        </w:rPr>
      </w:pPr>
      <w:r w:rsidRPr="00685CFC">
        <w:rPr>
          <w:rFonts w:ascii="Tahoma" w:eastAsia="Calibri" w:hAnsi="Tahoma" w:cs="Tahoma"/>
          <w:sz w:val="20"/>
          <w:szCs w:val="20"/>
        </w:rPr>
        <w:t>wskazówek zamawiającego lub jego przedstawiciela: zarządzającego realizacją umowy lub inspektora nadzoru inwestorskiego</w:t>
      </w:r>
      <w:r>
        <w:rPr>
          <w:rFonts w:ascii="Tahoma" w:eastAsia="Calibri" w:hAnsi="Tahoma" w:cs="Tahoma"/>
          <w:sz w:val="20"/>
          <w:szCs w:val="20"/>
        </w:rPr>
        <w:t>.</w:t>
      </w:r>
    </w:p>
    <w:p w:rsidR="00874BF4" w:rsidRPr="00685CFC" w:rsidRDefault="00874BF4" w:rsidP="00874BF4">
      <w:pPr>
        <w:numPr>
          <w:ilvl w:val="0"/>
          <w:numId w:val="20"/>
        </w:numPr>
        <w:suppressAutoHyphens/>
        <w:spacing w:after="0" w:line="260" w:lineRule="atLeast"/>
        <w:ind w:left="1080" w:hanging="380"/>
        <w:jc w:val="both"/>
        <w:rPr>
          <w:rFonts w:ascii="Tahoma" w:eastAsia="Calibri" w:hAnsi="Tahoma" w:cs="Tahoma"/>
          <w:sz w:val="20"/>
          <w:szCs w:val="20"/>
        </w:rPr>
      </w:pPr>
      <w:r w:rsidRPr="00685CFC">
        <w:rPr>
          <w:rFonts w:ascii="Tahoma" w:eastAsia="Calibri" w:hAnsi="Tahoma" w:cs="Tahoma"/>
          <w:sz w:val="20"/>
          <w:szCs w:val="20"/>
        </w:rPr>
        <w:t>Przed wstawieniem cen do każdej pozycji w kosztorysie robót, wykonawca powinien  zapoznać się z odpowiednimi dokumentami przetargowymi.</w:t>
      </w:r>
    </w:p>
    <w:p w:rsidR="00874BF4" w:rsidRPr="00685CFC" w:rsidRDefault="00874BF4" w:rsidP="00874BF4">
      <w:pPr>
        <w:numPr>
          <w:ilvl w:val="0"/>
          <w:numId w:val="20"/>
        </w:numPr>
        <w:tabs>
          <w:tab w:val="left" w:pos="1069"/>
        </w:tabs>
        <w:suppressAutoHyphens/>
        <w:spacing w:after="0" w:line="260" w:lineRule="atLeast"/>
        <w:ind w:left="1069" w:hanging="360"/>
        <w:jc w:val="both"/>
        <w:rPr>
          <w:rFonts w:ascii="Tahoma" w:eastAsia="Calibri" w:hAnsi="Tahoma" w:cs="Tahoma"/>
          <w:sz w:val="20"/>
          <w:szCs w:val="20"/>
        </w:rPr>
      </w:pPr>
      <w:r w:rsidRPr="00685CFC">
        <w:rPr>
          <w:rFonts w:ascii="Tahoma" w:eastAsia="Calibri" w:hAnsi="Tahoma" w:cs="Tahoma"/>
          <w:sz w:val="20"/>
          <w:szCs w:val="20"/>
        </w:rPr>
        <w:t>Ceny umieszczone przy poszczególnych pozycjach kosztorysu robót muszą obejmować koszty wszystkich następujących po sobie faz operacyjnych, niezbędnych dla zapewnienia zgodności wykonania tych robót z rysunkami  i wymaganiami, podanymi w specyfikacjach technicznych, a także z wiedzą techniczną i sztuką budowlaną. Jeżeli w opisie pozycji przedmiaru nie uwzględniono pewnych faz operacyjnych związanych z wykonaniem robót, to koszty tych faz operacyjnych powinny być przez wykonawcę uwzględnione w cenach wpisanych przy tych czy innych pozycjach przedmiaru.</w:t>
      </w:r>
    </w:p>
    <w:p w:rsidR="00874BF4" w:rsidRPr="00685CFC" w:rsidRDefault="00874BF4" w:rsidP="00874BF4">
      <w:pPr>
        <w:numPr>
          <w:ilvl w:val="0"/>
          <w:numId w:val="20"/>
        </w:numPr>
        <w:tabs>
          <w:tab w:val="left" w:pos="1069"/>
        </w:tabs>
        <w:suppressAutoHyphens/>
        <w:spacing w:after="0" w:line="260" w:lineRule="atLeast"/>
        <w:ind w:left="1069" w:hanging="360"/>
        <w:jc w:val="both"/>
        <w:rPr>
          <w:rFonts w:ascii="Tahoma" w:eastAsia="Calibri" w:hAnsi="Tahoma" w:cs="Tahoma"/>
          <w:sz w:val="20"/>
          <w:szCs w:val="20"/>
          <w:u w:val="single"/>
        </w:rPr>
      </w:pPr>
      <w:r w:rsidRPr="00685CFC">
        <w:rPr>
          <w:rFonts w:ascii="Tahoma" w:eastAsia="Calibri" w:hAnsi="Tahoma" w:cs="Tahoma"/>
          <w:sz w:val="20"/>
          <w:szCs w:val="20"/>
        </w:rPr>
        <w:t xml:space="preserve">Ceny umieszczone w kosztorysie ofertowym winny zostać podane </w:t>
      </w:r>
      <w:r w:rsidRPr="00685CFC">
        <w:rPr>
          <w:rFonts w:ascii="Tahoma" w:eastAsia="Calibri" w:hAnsi="Tahoma" w:cs="Tahoma"/>
          <w:sz w:val="20"/>
          <w:szCs w:val="20"/>
          <w:u w:val="single"/>
        </w:rPr>
        <w:t xml:space="preserve">do dwóch miejsc po przecinku. </w:t>
      </w:r>
    </w:p>
    <w:p w:rsidR="00874BF4" w:rsidRPr="00685CFC" w:rsidRDefault="00874BF4" w:rsidP="00874BF4">
      <w:pPr>
        <w:numPr>
          <w:ilvl w:val="0"/>
          <w:numId w:val="20"/>
        </w:numPr>
        <w:tabs>
          <w:tab w:val="left" w:pos="1069"/>
        </w:tabs>
        <w:suppressAutoHyphens/>
        <w:spacing w:after="0" w:line="260" w:lineRule="atLeast"/>
        <w:ind w:left="1069" w:hanging="360"/>
        <w:jc w:val="both"/>
        <w:rPr>
          <w:rFonts w:ascii="Tahoma" w:eastAsia="Calibri" w:hAnsi="Tahoma" w:cs="Tahoma"/>
          <w:sz w:val="20"/>
          <w:szCs w:val="20"/>
        </w:rPr>
      </w:pPr>
      <w:r w:rsidRPr="00685CFC">
        <w:rPr>
          <w:rFonts w:ascii="Tahoma" w:eastAsia="Calibri" w:hAnsi="Tahoma" w:cs="Tahoma"/>
          <w:sz w:val="20"/>
          <w:szCs w:val="20"/>
        </w:rPr>
        <w:t>Wykonawcy nie zezwala się na dodawanie żadnych nowych pozycji w którejkolwiek części kosztorysu robót. Jeżeli w przedmiarze nie uwzględniono pewnych robót uwidocznionych na rysunkach przekazanych wykonawcy, to koszty tych robót powinny być przez wykonawcę uwzględnione w cenach wpisanych przy istniejących pozycjach przedmiaru.</w:t>
      </w:r>
    </w:p>
    <w:p w:rsidR="00874BF4" w:rsidRPr="00685CFC" w:rsidRDefault="00874BF4" w:rsidP="00874BF4">
      <w:pPr>
        <w:numPr>
          <w:ilvl w:val="0"/>
          <w:numId w:val="20"/>
        </w:numPr>
        <w:tabs>
          <w:tab w:val="left" w:pos="1069"/>
        </w:tabs>
        <w:suppressAutoHyphens/>
        <w:spacing w:after="0" w:line="260" w:lineRule="atLeast"/>
        <w:ind w:left="1069" w:hanging="360"/>
        <w:jc w:val="both"/>
        <w:rPr>
          <w:rFonts w:ascii="Tahoma" w:eastAsia="Calibri" w:hAnsi="Tahoma" w:cs="Tahoma"/>
          <w:i/>
          <w:sz w:val="20"/>
          <w:szCs w:val="20"/>
        </w:rPr>
      </w:pPr>
      <w:r w:rsidRPr="00685CFC">
        <w:rPr>
          <w:rFonts w:ascii="Tahoma" w:eastAsia="Calibri" w:hAnsi="Tahoma" w:cs="Tahoma"/>
          <w:sz w:val="20"/>
          <w:szCs w:val="20"/>
        </w:rPr>
        <w:t>W kwotę wynagrodzenia Wykonawca powinien uwzględnić konieczność koszty wszelkich robót przygotowawczych, demontażowych, wyburzeniowych, odtworzeniowych, porządkowych, załadunku, transportu i ręcznego rozładunku materiałów rozbiórkowych, zagospodarowania placu budowy w wodę i energię elektryczną, robót związanych z utrudnieniami wynikającymi z realizacji obiektu bez wyłączania z eksploatacji, przekopów kontrolnych, zajęcia pasa drogowego, wykonania projektu organizacji ruchu na czas b</w:t>
      </w:r>
      <w:r>
        <w:rPr>
          <w:rFonts w:ascii="Tahoma" w:eastAsia="Calibri" w:hAnsi="Tahoma" w:cs="Tahoma"/>
          <w:sz w:val="20"/>
          <w:szCs w:val="20"/>
        </w:rPr>
        <w:t xml:space="preserve">udowy i uzgodnienia go </w:t>
      </w:r>
      <w:r w:rsidRPr="00685CFC">
        <w:rPr>
          <w:rFonts w:ascii="Tahoma" w:eastAsia="Calibri" w:hAnsi="Tahoma" w:cs="Tahoma"/>
          <w:sz w:val="20"/>
          <w:szCs w:val="20"/>
        </w:rPr>
        <w:t xml:space="preserve">z kompetentnymi jednostkami, odtworzenia do stanu pierwotnego dróg, chodników, zjazdów, rowów zajętych pod budowę, wywozu nadmiaru ziemi, zagęszczenia gruntu, odwodnienia wykopów, pełnej obsługi geodezyjnej oraz prób i badań kontrolnych, kamerowania kanalizacji i innych, o ile okażą się one niezbędne dla właściwego wykonania zadania inwestycyjnego </w:t>
      </w:r>
      <w:r w:rsidRPr="00685CFC">
        <w:rPr>
          <w:rFonts w:ascii="Tahoma" w:eastAsia="Calibri" w:hAnsi="Tahoma" w:cs="Tahoma"/>
          <w:i/>
          <w:sz w:val="20"/>
          <w:szCs w:val="20"/>
        </w:rPr>
        <w:t>(jeśli dotyczy przedmiotu zamówienia).</w:t>
      </w:r>
    </w:p>
    <w:p w:rsidR="00874BF4" w:rsidRPr="00685CFC" w:rsidRDefault="00874BF4" w:rsidP="00874BF4">
      <w:pPr>
        <w:numPr>
          <w:ilvl w:val="0"/>
          <w:numId w:val="20"/>
        </w:numPr>
        <w:tabs>
          <w:tab w:val="left" w:pos="1069"/>
          <w:tab w:val="left" w:pos="1134"/>
        </w:tabs>
        <w:suppressAutoHyphens/>
        <w:spacing w:after="0" w:line="260" w:lineRule="atLeast"/>
        <w:ind w:left="1069" w:hanging="360"/>
        <w:jc w:val="both"/>
        <w:rPr>
          <w:rFonts w:ascii="Tahoma" w:eastAsia="Calibri" w:hAnsi="Tahoma" w:cs="Tahoma"/>
          <w:sz w:val="20"/>
          <w:szCs w:val="20"/>
        </w:rPr>
      </w:pPr>
      <w:r w:rsidRPr="00685CFC">
        <w:rPr>
          <w:rFonts w:ascii="Tahoma" w:eastAsia="Calibri" w:hAnsi="Tahoma" w:cs="Tahoma"/>
          <w:sz w:val="20"/>
          <w:szCs w:val="20"/>
        </w:rPr>
        <w:t>Tam, gdzie w opisie danej pozycji przedmiaru robót pozostawiono miejsca niewypełnione i odpowiednio oznaczone (na przykład, przez wykropkowanie), wykonawca musi samodzielnie wpisać typ oferowanego przez siebie materiału, maszyny itp.</w:t>
      </w:r>
    </w:p>
    <w:p w:rsidR="00874BF4" w:rsidRPr="00685CFC" w:rsidRDefault="00874BF4" w:rsidP="00874BF4">
      <w:pPr>
        <w:numPr>
          <w:ilvl w:val="0"/>
          <w:numId w:val="20"/>
        </w:numPr>
        <w:tabs>
          <w:tab w:val="left" w:pos="1069"/>
          <w:tab w:val="left" w:pos="1134"/>
        </w:tabs>
        <w:suppressAutoHyphens/>
        <w:spacing w:after="0" w:line="260" w:lineRule="atLeast"/>
        <w:ind w:left="1069" w:hanging="360"/>
        <w:jc w:val="both"/>
        <w:rPr>
          <w:rFonts w:ascii="Tahoma" w:eastAsia="Calibri" w:hAnsi="Tahoma" w:cs="Tahoma"/>
          <w:sz w:val="20"/>
          <w:szCs w:val="20"/>
        </w:rPr>
      </w:pPr>
      <w:r w:rsidRPr="00685CFC">
        <w:rPr>
          <w:rFonts w:ascii="Tahoma" w:eastAsia="Calibri" w:hAnsi="Tahoma" w:cs="Tahoma"/>
          <w:sz w:val="20"/>
          <w:szCs w:val="20"/>
        </w:rPr>
        <w:t>KNR-y podane w Przedmiarze robót są tylko pomocnicze dla Wykonawcy.</w:t>
      </w:r>
    </w:p>
    <w:p w:rsidR="00874BF4" w:rsidRPr="00685CFC" w:rsidRDefault="00874BF4" w:rsidP="00874BF4">
      <w:pPr>
        <w:pStyle w:val="Akapitzlist"/>
        <w:numPr>
          <w:ilvl w:val="2"/>
          <w:numId w:val="15"/>
        </w:numPr>
        <w:tabs>
          <w:tab w:val="left" w:pos="1350"/>
        </w:tabs>
        <w:spacing w:line="260" w:lineRule="atLeast"/>
        <w:ind w:hanging="294"/>
        <w:jc w:val="both"/>
        <w:rPr>
          <w:rFonts w:ascii="Tahoma" w:hAnsi="Tahoma" w:cs="Tahoma"/>
          <w:sz w:val="20"/>
          <w:szCs w:val="20"/>
        </w:rPr>
      </w:pPr>
      <w:r w:rsidRPr="00685CFC">
        <w:rPr>
          <w:rFonts w:ascii="Tahoma" w:hAnsi="Tahoma" w:cs="Tahoma"/>
          <w:sz w:val="20"/>
          <w:szCs w:val="20"/>
        </w:rPr>
        <w:t>W dowolnym momencie badania i oceny ofert, na żądanie zamawiającego lub jego upoważnionego przedstawiciela, wykonawca ma obowiązek udzielenia wyjaśnień dotyczących wyliczenia wysokości określonych cen jednostkowych i cen  w  kosztorysie.</w:t>
      </w:r>
    </w:p>
    <w:p w:rsidR="00874BF4" w:rsidRPr="00C27297" w:rsidRDefault="00874BF4" w:rsidP="00874BF4">
      <w:pPr>
        <w:pStyle w:val="Akapitzlist"/>
        <w:numPr>
          <w:ilvl w:val="2"/>
          <w:numId w:val="15"/>
        </w:numPr>
        <w:tabs>
          <w:tab w:val="left" w:pos="1350"/>
        </w:tabs>
        <w:spacing w:line="260" w:lineRule="atLeast"/>
        <w:ind w:hanging="294"/>
        <w:jc w:val="both"/>
        <w:rPr>
          <w:rFonts w:ascii="Tahoma" w:hAnsi="Tahoma" w:cs="Tahoma"/>
          <w:sz w:val="20"/>
          <w:szCs w:val="20"/>
        </w:rPr>
      </w:pPr>
      <w:r w:rsidRPr="00685CFC">
        <w:rPr>
          <w:rFonts w:ascii="Tahoma" w:hAnsi="Tahoma" w:cs="Tahoma"/>
          <w:sz w:val="20"/>
          <w:szCs w:val="20"/>
        </w:rPr>
        <w:t>Zamawiający dopuszcza rozwiązania równoważne opisywanym w projekcie                                       i przedmiarze robót. Jeśli Wykonawca skorzysta z tego dopuszczenia i zaoferuje rozwiązania równoważne, musi wykazać w ofercie, że proponowany przez niego przedmiot zamówienia spełnia wymagania określone przez Zamawiającego.</w:t>
      </w:r>
    </w:p>
    <w:p w:rsidR="00874BF4" w:rsidRPr="00DE76D4" w:rsidRDefault="00874BF4" w:rsidP="00874BF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XIV</w:t>
      </w:r>
      <w:r w:rsidRPr="00DE76D4">
        <w:rPr>
          <w:rFonts w:ascii="Tahoma" w:eastAsia="Calibri" w:hAnsi="Tahoma" w:cs="Tahoma"/>
          <w:b/>
          <w:color w:val="000000"/>
          <w:sz w:val="20"/>
          <w:szCs w:val="20"/>
          <w:u w:val="single"/>
        </w:rPr>
        <w:t>. Opis kryteriów, którymi zamawiający będzie się kierował przy wyborze oferty wraz</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z podaniem znaczenia tych kryteriów oraz sposobu oceny ofert.</w:t>
      </w:r>
    </w:p>
    <w:p w:rsidR="00874BF4" w:rsidRDefault="00874BF4" w:rsidP="00874BF4">
      <w:pPr>
        <w:spacing w:after="60"/>
        <w:jc w:val="both"/>
        <w:outlineLvl w:val="1"/>
        <w:rPr>
          <w:rFonts w:asciiTheme="majorHAnsi" w:eastAsia="Calibri" w:hAnsiTheme="majorHAnsi" w:cs="Times New Roman"/>
        </w:rPr>
      </w:pPr>
    </w:p>
    <w:p w:rsidR="00874BF4" w:rsidRPr="00165903" w:rsidRDefault="00874BF4" w:rsidP="00874BF4">
      <w:pPr>
        <w:spacing w:after="60"/>
        <w:jc w:val="both"/>
        <w:outlineLvl w:val="1"/>
        <w:rPr>
          <w:rFonts w:ascii="Tahoma" w:eastAsia="Calibri" w:hAnsi="Tahoma" w:cs="Tahoma"/>
          <w:sz w:val="20"/>
          <w:szCs w:val="20"/>
        </w:rPr>
      </w:pPr>
      <w:r w:rsidRPr="00165903">
        <w:rPr>
          <w:rFonts w:ascii="Tahoma" w:eastAsia="Calibri" w:hAnsi="Tahoma" w:cs="Tahoma"/>
          <w:sz w:val="20"/>
          <w:szCs w:val="20"/>
        </w:rPr>
        <w:lastRenderedPageBreak/>
        <w:t xml:space="preserve">1.   Ocena ofert zostanie przeprowadzona w oparciu o kryterium: </w:t>
      </w:r>
    </w:p>
    <w:p w:rsidR="00874BF4" w:rsidRPr="004F43A1" w:rsidRDefault="00874BF4" w:rsidP="00874BF4">
      <w:pPr>
        <w:spacing w:after="60"/>
        <w:ind w:firstLine="851"/>
        <w:jc w:val="both"/>
        <w:outlineLvl w:val="1"/>
        <w:rPr>
          <w:rFonts w:ascii="Tahoma" w:eastAsia="Calibri" w:hAnsi="Tahoma" w:cs="Tahoma"/>
          <w:b/>
          <w:sz w:val="20"/>
          <w:szCs w:val="20"/>
        </w:rPr>
      </w:pPr>
      <w:r w:rsidRPr="004F43A1">
        <w:rPr>
          <w:rFonts w:ascii="Tahoma" w:eastAsia="Calibri" w:hAnsi="Tahoma" w:cs="Tahoma"/>
          <w:b/>
          <w:sz w:val="20"/>
          <w:szCs w:val="20"/>
        </w:rPr>
        <w:t>1)  cena – 60 %,</w:t>
      </w:r>
    </w:p>
    <w:p w:rsidR="00874BF4" w:rsidRPr="004F43A1" w:rsidRDefault="00874BF4" w:rsidP="00874BF4">
      <w:pPr>
        <w:spacing w:after="60"/>
        <w:ind w:firstLine="851"/>
        <w:jc w:val="both"/>
        <w:outlineLvl w:val="1"/>
        <w:rPr>
          <w:rFonts w:ascii="Tahoma" w:eastAsia="Calibri" w:hAnsi="Tahoma" w:cs="Tahoma"/>
          <w:b/>
          <w:sz w:val="20"/>
          <w:szCs w:val="20"/>
        </w:rPr>
      </w:pPr>
      <w:r w:rsidRPr="004F43A1">
        <w:rPr>
          <w:rFonts w:ascii="Tahoma" w:eastAsia="Calibri" w:hAnsi="Tahoma" w:cs="Tahoma"/>
          <w:b/>
          <w:sz w:val="20"/>
          <w:szCs w:val="20"/>
        </w:rPr>
        <w:t xml:space="preserve">2) </w:t>
      </w:r>
      <w:r w:rsidR="00CC4B9E" w:rsidRPr="004F43A1">
        <w:rPr>
          <w:rFonts w:ascii="Tahoma" w:eastAsia="Calibri" w:hAnsi="Tahoma" w:cs="Tahoma"/>
          <w:b/>
          <w:sz w:val="20"/>
          <w:szCs w:val="20"/>
        </w:rPr>
        <w:t xml:space="preserve"> </w:t>
      </w:r>
      <w:r w:rsidR="00043859" w:rsidRPr="004F43A1">
        <w:rPr>
          <w:rFonts w:ascii="Tahoma" w:eastAsia="Calibri" w:hAnsi="Tahoma" w:cs="Tahoma"/>
          <w:b/>
          <w:sz w:val="20"/>
          <w:szCs w:val="20"/>
        </w:rPr>
        <w:t>doświadczenie osób wyznaczonych do realizacji zamówienia</w:t>
      </w:r>
      <w:r w:rsidRPr="004F43A1">
        <w:rPr>
          <w:rFonts w:ascii="Tahoma" w:eastAsia="Calibri" w:hAnsi="Tahoma" w:cs="Tahoma"/>
          <w:b/>
          <w:sz w:val="20"/>
          <w:szCs w:val="20"/>
        </w:rPr>
        <w:t>– 40 %</w:t>
      </w:r>
    </w:p>
    <w:p w:rsidR="00874BF4" w:rsidRPr="004F43A1" w:rsidRDefault="00874BF4" w:rsidP="00874BF4">
      <w:pPr>
        <w:spacing w:after="60"/>
        <w:ind w:firstLine="851"/>
        <w:jc w:val="both"/>
        <w:outlineLvl w:val="1"/>
        <w:rPr>
          <w:rFonts w:ascii="Tahoma" w:eastAsia="Calibri" w:hAnsi="Tahoma" w:cs="Tahoma"/>
          <w:b/>
          <w:sz w:val="20"/>
          <w:szCs w:val="20"/>
        </w:rPr>
      </w:pPr>
    </w:p>
    <w:p w:rsidR="00874BF4" w:rsidRPr="00165903" w:rsidRDefault="00874BF4" w:rsidP="00874BF4">
      <w:pPr>
        <w:suppressAutoHyphens/>
        <w:spacing w:after="0" w:line="240" w:lineRule="auto"/>
        <w:jc w:val="both"/>
        <w:rPr>
          <w:rFonts w:ascii="Tahoma" w:eastAsia="Times New Roman" w:hAnsi="Tahoma" w:cs="Tahoma"/>
          <w:sz w:val="20"/>
          <w:szCs w:val="20"/>
          <w:lang w:eastAsia="ar-SA"/>
        </w:rPr>
      </w:pPr>
      <w:r w:rsidRPr="00165903">
        <w:rPr>
          <w:rFonts w:ascii="Tahoma" w:eastAsia="Times New Roman" w:hAnsi="Tahoma" w:cs="Tahoma"/>
          <w:sz w:val="20"/>
          <w:szCs w:val="20"/>
          <w:lang w:eastAsia="ar-SA"/>
        </w:rPr>
        <w:t>2. Liczba punktów w kryterium – cena 60 % zostanie obliczone wg wzoru:</w:t>
      </w:r>
    </w:p>
    <w:p w:rsidR="00874BF4" w:rsidRPr="00165903" w:rsidRDefault="00874BF4" w:rsidP="00874BF4">
      <w:pPr>
        <w:suppressAutoHyphens/>
        <w:spacing w:after="0" w:line="240" w:lineRule="auto"/>
        <w:jc w:val="both"/>
        <w:rPr>
          <w:rFonts w:ascii="Tahoma" w:eastAsia="Times New Roman" w:hAnsi="Tahoma" w:cs="Tahoma"/>
          <w:sz w:val="20"/>
          <w:szCs w:val="20"/>
          <w:lang w:eastAsia="ar-SA"/>
        </w:rPr>
      </w:pPr>
    </w:p>
    <w:p w:rsidR="00874BF4" w:rsidRPr="00165903" w:rsidRDefault="00874BF4" w:rsidP="00874BF4">
      <w:pPr>
        <w:suppressAutoHyphens/>
        <w:spacing w:after="0" w:line="240" w:lineRule="auto"/>
        <w:jc w:val="both"/>
        <w:rPr>
          <w:rFonts w:ascii="Tahoma" w:eastAsia="Times New Roman" w:hAnsi="Tahoma" w:cs="Tahoma"/>
          <w:sz w:val="20"/>
          <w:szCs w:val="20"/>
          <w:lang w:eastAsia="ar-SA"/>
        </w:rPr>
      </w:pPr>
      <w:r w:rsidRPr="00165903">
        <w:rPr>
          <w:rFonts w:ascii="Tahoma" w:eastAsia="Times New Roman" w:hAnsi="Tahoma" w:cs="Tahoma"/>
          <w:sz w:val="20"/>
          <w:szCs w:val="20"/>
          <w:lang w:eastAsia="ar-SA"/>
        </w:rPr>
        <w:tab/>
      </w:r>
      <w:r w:rsidRPr="00165903">
        <w:rPr>
          <w:rFonts w:ascii="Tahoma" w:eastAsia="Times New Roman" w:hAnsi="Tahoma" w:cs="Tahoma"/>
          <w:sz w:val="20"/>
          <w:szCs w:val="20"/>
          <w:lang w:eastAsia="ar-SA"/>
        </w:rPr>
        <w:tab/>
      </w:r>
      <w:r w:rsidRPr="00165903">
        <w:rPr>
          <w:rFonts w:ascii="Tahoma" w:eastAsia="Times New Roman" w:hAnsi="Tahoma" w:cs="Tahoma"/>
          <w:sz w:val="20"/>
          <w:szCs w:val="20"/>
          <w:lang w:eastAsia="ar-SA"/>
        </w:rPr>
        <w:tab/>
      </w:r>
      <w:r w:rsidRPr="00165903">
        <w:rPr>
          <w:rFonts w:ascii="Tahoma" w:eastAsia="Times New Roman" w:hAnsi="Tahoma" w:cs="Tahoma"/>
          <w:sz w:val="20"/>
          <w:szCs w:val="20"/>
          <w:lang w:eastAsia="ar-SA"/>
        </w:rPr>
        <w:tab/>
      </w:r>
      <w:r w:rsidRPr="00165903">
        <w:rPr>
          <w:rFonts w:ascii="Tahoma" w:eastAsia="Times New Roman" w:hAnsi="Tahoma" w:cs="Tahoma"/>
          <w:sz w:val="20"/>
          <w:szCs w:val="20"/>
          <w:lang w:eastAsia="ar-SA"/>
        </w:rPr>
        <w:tab/>
        <w:t>cena oferty najniższej</w:t>
      </w:r>
    </w:p>
    <w:p w:rsidR="00874BF4" w:rsidRPr="00165903" w:rsidRDefault="00874BF4" w:rsidP="00874BF4">
      <w:pPr>
        <w:suppressAutoHyphens/>
        <w:spacing w:after="0" w:line="240" w:lineRule="auto"/>
        <w:jc w:val="both"/>
        <w:rPr>
          <w:rFonts w:ascii="Tahoma" w:eastAsia="Times New Roman" w:hAnsi="Tahoma" w:cs="Tahoma"/>
          <w:sz w:val="20"/>
          <w:szCs w:val="20"/>
          <w:lang w:eastAsia="ar-SA"/>
        </w:rPr>
      </w:pPr>
      <w:r w:rsidRPr="00165903">
        <w:rPr>
          <w:rFonts w:ascii="Tahoma" w:eastAsia="Times New Roman" w:hAnsi="Tahoma" w:cs="Tahoma"/>
          <w:sz w:val="20"/>
          <w:szCs w:val="20"/>
          <w:lang w:eastAsia="ar-SA"/>
        </w:rPr>
        <w:t>liczba punktów badanej oferty   = -------------------------------  X 60</w:t>
      </w:r>
    </w:p>
    <w:p w:rsidR="00874BF4" w:rsidRPr="00165903" w:rsidRDefault="00874BF4" w:rsidP="00874BF4">
      <w:pPr>
        <w:suppressAutoHyphens/>
        <w:spacing w:after="0" w:line="240" w:lineRule="auto"/>
        <w:jc w:val="both"/>
        <w:rPr>
          <w:rFonts w:ascii="Tahoma" w:eastAsia="Times New Roman" w:hAnsi="Tahoma" w:cs="Tahoma"/>
          <w:sz w:val="20"/>
          <w:szCs w:val="20"/>
          <w:lang w:eastAsia="ar-SA"/>
        </w:rPr>
      </w:pPr>
      <w:r w:rsidRPr="00165903">
        <w:rPr>
          <w:rFonts w:ascii="Tahoma" w:eastAsia="Times New Roman" w:hAnsi="Tahoma" w:cs="Tahoma"/>
          <w:sz w:val="20"/>
          <w:szCs w:val="20"/>
          <w:lang w:eastAsia="ar-SA"/>
        </w:rPr>
        <w:tab/>
      </w:r>
      <w:r w:rsidRPr="00165903">
        <w:rPr>
          <w:rFonts w:ascii="Tahoma" w:eastAsia="Times New Roman" w:hAnsi="Tahoma" w:cs="Tahoma"/>
          <w:sz w:val="20"/>
          <w:szCs w:val="20"/>
          <w:lang w:eastAsia="ar-SA"/>
        </w:rPr>
        <w:tab/>
      </w:r>
      <w:r w:rsidRPr="00165903">
        <w:rPr>
          <w:rFonts w:ascii="Tahoma" w:eastAsia="Times New Roman" w:hAnsi="Tahoma" w:cs="Tahoma"/>
          <w:sz w:val="20"/>
          <w:szCs w:val="20"/>
          <w:lang w:eastAsia="ar-SA"/>
        </w:rPr>
        <w:tab/>
      </w:r>
      <w:r w:rsidRPr="00165903">
        <w:rPr>
          <w:rFonts w:ascii="Tahoma" w:eastAsia="Times New Roman" w:hAnsi="Tahoma" w:cs="Tahoma"/>
          <w:sz w:val="20"/>
          <w:szCs w:val="20"/>
          <w:lang w:eastAsia="ar-SA"/>
        </w:rPr>
        <w:tab/>
      </w:r>
      <w:r w:rsidRPr="00165903">
        <w:rPr>
          <w:rFonts w:ascii="Tahoma" w:eastAsia="Times New Roman" w:hAnsi="Tahoma" w:cs="Tahoma"/>
          <w:sz w:val="20"/>
          <w:szCs w:val="20"/>
          <w:lang w:eastAsia="ar-SA"/>
        </w:rPr>
        <w:tab/>
        <w:t>cena oferty badanej</w:t>
      </w:r>
    </w:p>
    <w:p w:rsidR="00874BF4" w:rsidRPr="00165903" w:rsidRDefault="00874BF4" w:rsidP="00874BF4">
      <w:pPr>
        <w:suppressAutoHyphens/>
        <w:spacing w:after="0" w:line="240" w:lineRule="auto"/>
        <w:jc w:val="both"/>
        <w:rPr>
          <w:rFonts w:ascii="Tahoma" w:eastAsia="Times New Roman" w:hAnsi="Tahoma" w:cs="Tahoma"/>
          <w:sz w:val="20"/>
          <w:szCs w:val="20"/>
          <w:lang w:eastAsia="ar-SA"/>
        </w:rPr>
      </w:pPr>
    </w:p>
    <w:p w:rsidR="00874BF4" w:rsidRPr="00165903" w:rsidRDefault="00874BF4" w:rsidP="00874BF4">
      <w:pPr>
        <w:suppressAutoHyphens/>
        <w:spacing w:after="0" w:line="240" w:lineRule="auto"/>
        <w:jc w:val="both"/>
        <w:rPr>
          <w:rFonts w:ascii="Tahoma" w:eastAsia="Times New Roman" w:hAnsi="Tahoma" w:cs="Tahoma"/>
          <w:sz w:val="20"/>
          <w:szCs w:val="20"/>
          <w:lang w:eastAsia="ar-SA"/>
        </w:rPr>
      </w:pPr>
    </w:p>
    <w:p w:rsidR="00874BF4" w:rsidRPr="00165903" w:rsidRDefault="00874BF4" w:rsidP="00874BF4">
      <w:pPr>
        <w:suppressAutoHyphens/>
        <w:spacing w:after="0" w:line="240" w:lineRule="auto"/>
        <w:jc w:val="both"/>
        <w:rPr>
          <w:rFonts w:ascii="Tahoma" w:eastAsia="Times New Roman" w:hAnsi="Tahoma" w:cs="Tahoma"/>
          <w:sz w:val="20"/>
          <w:szCs w:val="20"/>
          <w:lang w:eastAsia="ar-SA"/>
        </w:rPr>
      </w:pPr>
      <w:r w:rsidRPr="00165903">
        <w:rPr>
          <w:rFonts w:ascii="Tahoma" w:eastAsia="Times New Roman" w:hAnsi="Tahoma" w:cs="Tahoma"/>
          <w:sz w:val="20"/>
          <w:szCs w:val="20"/>
          <w:lang w:eastAsia="ar-SA"/>
        </w:rPr>
        <w:t>3.</w:t>
      </w:r>
      <w:r w:rsidR="00760578">
        <w:rPr>
          <w:rFonts w:ascii="Tahoma" w:eastAsia="Times New Roman" w:hAnsi="Tahoma" w:cs="Tahoma"/>
          <w:sz w:val="20"/>
          <w:szCs w:val="20"/>
          <w:lang w:eastAsia="ar-SA"/>
        </w:rPr>
        <w:t xml:space="preserve"> Liczba punktów w kryterium - </w:t>
      </w:r>
      <w:bookmarkStart w:id="0" w:name="_GoBack"/>
      <w:bookmarkEnd w:id="0"/>
      <w:r w:rsidR="00043859">
        <w:rPr>
          <w:rFonts w:ascii="Tahoma" w:eastAsia="Times New Roman" w:hAnsi="Tahoma" w:cs="Tahoma"/>
          <w:sz w:val="20"/>
          <w:szCs w:val="20"/>
          <w:lang w:eastAsia="ar-SA"/>
        </w:rPr>
        <w:t>doświadczenie osób wyznaczonych do realizacji zamówienia</w:t>
      </w:r>
      <w:r w:rsidRPr="00165903">
        <w:rPr>
          <w:rFonts w:ascii="Tahoma" w:eastAsia="Times New Roman" w:hAnsi="Tahoma" w:cs="Tahoma"/>
          <w:sz w:val="20"/>
          <w:szCs w:val="20"/>
          <w:lang w:eastAsia="ar-SA"/>
        </w:rPr>
        <w:t xml:space="preserve"> </w:t>
      </w:r>
      <w:r w:rsidR="00294D84">
        <w:rPr>
          <w:rFonts w:ascii="Tahoma" w:eastAsia="Times New Roman" w:hAnsi="Tahoma" w:cs="Tahoma"/>
          <w:sz w:val="20"/>
          <w:szCs w:val="20"/>
          <w:lang w:eastAsia="ar-SA"/>
        </w:rPr>
        <w:t xml:space="preserve"> - kierownik budowy posiadający uprawnienia budowlane do kierowania robotami budowlanymi                        w specjalności konstrukcyjno-budowlanej bez ograniczeń z doświadczeniem zawodowym na stanowisku kierownika budowy - </w:t>
      </w:r>
      <w:r w:rsidR="00043859">
        <w:rPr>
          <w:rFonts w:ascii="Tahoma" w:eastAsia="Times New Roman" w:hAnsi="Tahoma" w:cs="Tahoma"/>
          <w:sz w:val="20"/>
          <w:szCs w:val="20"/>
          <w:lang w:eastAsia="ar-SA"/>
        </w:rPr>
        <w:t xml:space="preserve"> </w:t>
      </w:r>
      <w:r w:rsidRPr="00165903">
        <w:rPr>
          <w:rFonts w:ascii="Tahoma" w:eastAsia="Times New Roman" w:hAnsi="Tahoma" w:cs="Tahoma"/>
          <w:sz w:val="20"/>
          <w:szCs w:val="20"/>
          <w:lang w:eastAsia="ar-SA"/>
        </w:rPr>
        <w:t>max 40 pkt</w:t>
      </w:r>
    </w:p>
    <w:p w:rsidR="00874BF4" w:rsidRPr="00165903" w:rsidRDefault="00874BF4" w:rsidP="00874BF4">
      <w:pPr>
        <w:suppressAutoHyphens/>
        <w:spacing w:after="0" w:line="240" w:lineRule="auto"/>
        <w:jc w:val="both"/>
        <w:rPr>
          <w:rFonts w:ascii="Tahoma" w:eastAsia="Times New Roman" w:hAnsi="Tahoma" w:cs="Tahoma"/>
          <w:sz w:val="20"/>
          <w:szCs w:val="20"/>
          <w:lang w:eastAsia="ar-SA"/>
        </w:rPr>
      </w:pPr>
    </w:p>
    <w:p w:rsidR="00874BF4" w:rsidRPr="00165903" w:rsidRDefault="00874BF4" w:rsidP="00874BF4">
      <w:pPr>
        <w:suppressAutoHyphens/>
        <w:spacing w:after="0" w:line="240" w:lineRule="auto"/>
        <w:ind w:firstLine="1560"/>
        <w:rPr>
          <w:rFonts w:ascii="Tahoma" w:eastAsia="Times New Roman" w:hAnsi="Tahoma" w:cs="Tahoma"/>
          <w:sz w:val="20"/>
          <w:szCs w:val="20"/>
          <w:lang w:eastAsia="ar-SA"/>
        </w:rPr>
      </w:pPr>
      <w:r w:rsidRPr="00165903">
        <w:rPr>
          <w:rFonts w:ascii="Tahoma" w:eastAsia="Times New Roman" w:hAnsi="Tahoma" w:cs="Tahoma"/>
          <w:sz w:val="20"/>
          <w:szCs w:val="20"/>
          <w:lang w:eastAsia="ar-SA"/>
        </w:rPr>
        <w:t xml:space="preserve">1) </w:t>
      </w:r>
      <w:r w:rsidR="004F43A1">
        <w:rPr>
          <w:rFonts w:ascii="Tahoma" w:eastAsia="Times New Roman" w:hAnsi="Tahoma" w:cs="Tahoma"/>
          <w:sz w:val="20"/>
          <w:szCs w:val="20"/>
          <w:lang w:eastAsia="ar-SA"/>
        </w:rPr>
        <w:t xml:space="preserve"> </w:t>
      </w:r>
      <w:r w:rsidRPr="00165903">
        <w:rPr>
          <w:rFonts w:ascii="Tahoma" w:eastAsia="Times New Roman" w:hAnsi="Tahoma" w:cs="Tahoma"/>
          <w:sz w:val="20"/>
          <w:szCs w:val="20"/>
          <w:lang w:eastAsia="ar-SA"/>
        </w:rPr>
        <w:t>3 lata</w:t>
      </w:r>
      <w:r w:rsidR="004F43A1">
        <w:rPr>
          <w:rFonts w:ascii="Tahoma" w:eastAsia="Times New Roman" w:hAnsi="Tahoma" w:cs="Tahoma"/>
          <w:sz w:val="20"/>
          <w:szCs w:val="20"/>
          <w:lang w:eastAsia="ar-SA"/>
        </w:rPr>
        <w:t xml:space="preserve"> </w:t>
      </w:r>
      <w:r w:rsidRPr="00165903">
        <w:rPr>
          <w:rFonts w:ascii="Tahoma" w:eastAsia="Times New Roman" w:hAnsi="Tahoma" w:cs="Tahoma"/>
          <w:sz w:val="20"/>
          <w:szCs w:val="20"/>
          <w:lang w:eastAsia="ar-SA"/>
        </w:rPr>
        <w:t xml:space="preserve">–     </w:t>
      </w:r>
      <w:r w:rsidR="00CC4B9E">
        <w:rPr>
          <w:rFonts w:ascii="Tahoma" w:eastAsia="Times New Roman" w:hAnsi="Tahoma" w:cs="Tahoma"/>
          <w:sz w:val="20"/>
          <w:szCs w:val="20"/>
          <w:lang w:eastAsia="ar-SA"/>
        </w:rPr>
        <w:t xml:space="preserve">  </w:t>
      </w:r>
      <w:r w:rsidRPr="00165903">
        <w:rPr>
          <w:rFonts w:ascii="Tahoma" w:eastAsia="Times New Roman" w:hAnsi="Tahoma" w:cs="Tahoma"/>
          <w:sz w:val="20"/>
          <w:szCs w:val="20"/>
          <w:lang w:eastAsia="ar-SA"/>
        </w:rPr>
        <w:t>0  pkt</w:t>
      </w:r>
    </w:p>
    <w:p w:rsidR="00874BF4" w:rsidRPr="00165903" w:rsidRDefault="00874BF4" w:rsidP="00874BF4">
      <w:pPr>
        <w:suppressAutoHyphens/>
        <w:spacing w:after="0" w:line="240" w:lineRule="auto"/>
        <w:ind w:firstLine="1560"/>
        <w:rPr>
          <w:rFonts w:ascii="Tahoma" w:eastAsia="Times New Roman" w:hAnsi="Tahoma" w:cs="Tahoma"/>
          <w:sz w:val="20"/>
          <w:szCs w:val="20"/>
          <w:lang w:eastAsia="ar-SA"/>
        </w:rPr>
      </w:pPr>
      <w:r w:rsidRPr="00165903">
        <w:rPr>
          <w:rFonts w:ascii="Tahoma" w:eastAsia="Times New Roman" w:hAnsi="Tahoma" w:cs="Tahoma"/>
          <w:sz w:val="20"/>
          <w:szCs w:val="20"/>
          <w:lang w:eastAsia="ar-SA"/>
        </w:rPr>
        <w:t xml:space="preserve">2) </w:t>
      </w:r>
      <w:r w:rsidR="004F43A1">
        <w:rPr>
          <w:rFonts w:ascii="Tahoma" w:eastAsia="Times New Roman" w:hAnsi="Tahoma" w:cs="Tahoma"/>
          <w:sz w:val="20"/>
          <w:szCs w:val="20"/>
          <w:lang w:eastAsia="ar-SA"/>
        </w:rPr>
        <w:t xml:space="preserve"> 5 lat</w:t>
      </w:r>
      <w:r w:rsidRPr="00165903">
        <w:rPr>
          <w:rFonts w:ascii="Tahoma" w:eastAsia="Times New Roman" w:hAnsi="Tahoma" w:cs="Tahoma"/>
          <w:sz w:val="20"/>
          <w:szCs w:val="20"/>
          <w:lang w:eastAsia="ar-SA"/>
        </w:rPr>
        <w:t xml:space="preserve">   -      20 pkt</w:t>
      </w:r>
    </w:p>
    <w:p w:rsidR="00874BF4" w:rsidRPr="00165903" w:rsidRDefault="00874BF4" w:rsidP="00874BF4">
      <w:pPr>
        <w:suppressAutoHyphens/>
        <w:spacing w:after="0" w:line="240" w:lineRule="auto"/>
        <w:ind w:firstLine="1560"/>
        <w:rPr>
          <w:rFonts w:ascii="Tahoma" w:eastAsia="Times New Roman" w:hAnsi="Tahoma" w:cs="Tahoma"/>
          <w:sz w:val="20"/>
          <w:szCs w:val="20"/>
          <w:lang w:eastAsia="ar-SA"/>
        </w:rPr>
      </w:pPr>
      <w:r w:rsidRPr="00165903">
        <w:rPr>
          <w:rFonts w:ascii="Tahoma" w:eastAsia="Times New Roman" w:hAnsi="Tahoma" w:cs="Tahoma"/>
          <w:sz w:val="20"/>
          <w:szCs w:val="20"/>
          <w:lang w:eastAsia="ar-SA"/>
        </w:rPr>
        <w:t>3)</w:t>
      </w:r>
      <w:r w:rsidR="004F43A1">
        <w:rPr>
          <w:rFonts w:ascii="Tahoma" w:eastAsia="Times New Roman" w:hAnsi="Tahoma" w:cs="Tahoma"/>
          <w:sz w:val="20"/>
          <w:szCs w:val="20"/>
          <w:lang w:eastAsia="ar-SA"/>
        </w:rPr>
        <w:t xml:space="preserve"> 10 lat    -    </w:t>
      </w:r>
      <w:r w:rsidRPr="00165903">
        <w:rPr>
          <w:rFonts w:ascii="Tahoma" w:eastAsia="Times New Roman" w:hAnsi="Tahoma" w:cs="Tahoma"/>
          <w:sz w:val="20"/>
          <w:szCs w:val="20"/>
          <w:lang w:eastAsia="ar-SA"/>
        </w:rPr>
        <w:t>40 pkt</w:t>
      </w:r>
    </w:p>
    <w:p w:rsidR="00874BF4" w:rsidRPr="00165903" w:rsidRDefault="00874BF4" w:rsidP="00874BF4">
      <w:pPr>
        <w:suppressAutoHyphens/>
        <w:spacing w:after="0" w:line="240" w:lineRule="auto"/>
        <w:jc w:val="both"/>
        <w:rPr>
          <w:rFonts w:ascii="Tahoma" w:eastAsia="Times New Roman" w:hAnsi="Tahoma" w:cs="Tahoma"/>
          <w:sz w:val="20"/>
          <w:szCs w:val="20"/>
          <w:lang w:eastAsia="ar-SA"/>
        </w:rPr>
      </w:pPr>
    </w:p>
    <w:p w:rsidR="00874BF4" w:rsidRPr="00165903" w:rsidRDefault="00874BF4" w:rsidP="00874BF4">
      <w:pPr>
        <w:suppressAutoHyphens/>
        <w:spacing w:after="0" w:line="240" w:lineRule="auto"/>
        <w:jc w:val="both"/>
        <w:rPr>
          <w:rFonts w:ascii="Tahoma" w:eastAsia="Times New Roman" w:hAnsi="Tahoma" w:cs="Tahoma"/>
          <w:sz w:val="20"/>
          <w:szCs w:val="20"/>
          <w:lang w:eastAsia="ar-SA"/>
        </w:rPr>
      </w:pPr>
      <w:r w:rsidRPr="00165903">
        <w:rPr>
          <w:rFonts w:ascii="Tahoma" w:eastAsia="Times New Roman" w:hAnsi="Tahoma" w:cs="Tahoma"/>
          <w:sz w:val="20"/>
          <w:szCs w:val="20"/>
          <w:lang w:eastAsia="ar-SA"/>
        </w:rPr>
        <w:t>4. Za ofertę najkorzystniejszą zostanie uznana oferta, która przy uwzględnieniu powyższych kryteriów               i ich wag otrzyma najwyższą punktację.</w:t>
      </w:r>
    </w:p>
    <w:p w:rsidR="00874BF4" w:rsidRPr="00DE76D4" w:rsidRDefault="00874BF4" w:rsidP="00874BF4">
      <w:pPr>
        <w:suppressAutoHyphens/>
        <w:spacing w:after="0" w:line="240" w:lineRule="auto"/>
        <w:ind w:left="360"/>
        <w:jc w:val="both"/>
        <w:rPr>
          <w:rFonts w:ascii="Tahoma" w:eastAsia="Times New Roman" w:hAnsi="Tahoma" w:cs="Tahoma"/>
          <w:sz w:val="20"/>
          <w:szCs w:val="20"/>
          <w:lang w:eastAsia="ar-SA"/>
        </w:rPr>
      </w:pPr>
    </w:p>
    <w:p w:rsidR="00874BF4" w:rsidRPr="00DE76D4" w:rsidRDefault="00874BF4" w:rsidP="00874BF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w:t>
      </w:r>
      <w:r w:rsidRPr="00DE76D4">
        <w:rPr>
          <w:rFonts w:ascii="Tahoma" w:eastAsia="Calibri" w:hAnsi="Tahoma" w:cs="Tahoma"/>
          <w:b/>
          <w:color w:val="000000"/>
          <w:sz w:val="20"/>
          <w:szCs w:val="20"/>
          <w:u w:val="single"/>
        </w:rPr>
        <w:t xml:space="preserve"> Informacje o formalnościach, jakie powinny zostać dopełnione po wyborze oferty   </w:t>
      </w:r>
      <w:r w:rsidR="00CC4B9E">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w celu zawarcia umowy  w sprawie zamówienia publicznego.</w:t>
      </w:r>
    </w:p>
    <w:p w:rsidR="00874BF4" w:rsidRPr="00DE76D4" w:rsidRDefault="00874BF4" w:rsidP="00874BF4">
      <w:pPr>
        <w:suppressAutoHyphens/>
        <w:spacing w:after="0" w:line="240" w:lineRule="auto"/>
        <w:jc w:val="both"/>
        <w:rPr>
          <w:rFonts w:ascii="Tahoma" w:eastAsia="Times New Roman" w:hAnsi="Tahoma" w:cs="Tahoma"/>
          <w:sz w:val="20"/>
          <w:szCs w:val="20"/>
          <w:lang w:eastAsia="ar-SA"/>
        </w:rPr>
      </w:pPr>
    </w:p>
    <w:p w:rsidR="00874BF4" w:rsidRPr="00DE76D4" w:rsidRDefault="00874BF4" w:rsidP="00874BF4">
      <w:pPr>
        <w:autoSpaceDE w:val="0"/>
        <w:autoSpaceDN w:val="0"/>
        <w:adjustRightInd w:val="0"/>
        <w:spacing w:after="0" w:line="240" w:lineRule="auto"/>
        <w:jc w:val="both"/>
        <w:rPr>
          <w:rFonts w:ascii="Tahoma" w:eastAsia="Times New Roman" w:hAnsi="Tahoma" w:cs="Tahoma"/>
          <w:sz w:val="20"/>
          <w:szCs w:val="20"/>
          <w:lang w:eastAsia="pl-PL"/>
        </w:rPr>
      </w:pPr>
      <w:r w:rsidRPr="00DE76D4">
        <w:rPr>
          <w:rFonts w:ascii="Tahoma" w:eastAsia="Times New Roman" w:hAnsi="Tahoma" w:cs="Tahoma"/>
          <w:sz w:val="20"/>
          <w:szCs w:val="20"/>
          <w:lang w:eastAsia="ar-SA"/>
        </w:rPr>
        <w:t xml:space="preserve">1.  Niezwłocznie po wyborze najkorzystniejszej oferty zamawiający zawiadamia wykonawców, </w:t>
      </w:r>
      <w:r w:rsidRPr="00DE76D4">
        <w:rPr>
          <w:rFonts w:ascii="Tahoma" w:eastAsia="Times New Roman" w:hAnsi="Tahoma" w:cs="Tahoma"/>
          <w:kern w:val="2"/>
          <w:sz w:val="20"/>
          <w:szCs w:val="20"/>
          <w:lang w:eastAsia="ar-SA"/>
        </w:rPr>
        <w:t>którzy złożyli oferty  o:</w:t>
      </w:r>
    </w:p>
    <w:p w:rsidR="00874BF4" w:rsidRPr="00DE76D4" w:rsidRDefault="00874BF4" w:rsidP="00874BF4">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w:t>
      </w:r>
      <w:r>
        <w:rPr>
          <w:rFonts w:ascii="Tahoma" w:eastAsia="Calibri" w:hAnsi="Tahoma" w:cs="Tahoma"/>
          <w:sz w:val="20"/>
          <w:szCs w:val="20"/>
        </w:rPr>
        <w:t>ażdym kryterium oceny ofert</w:t>
      </w:r>
      <w:r w:rsidRPr="00DE76D4">
        <w:rPr>
          <w:rFonts w:ascii="Tahoma" w:eastAsia="Calibri" w:hAnsi="Tahoma" w:cs="Tahoma"/>
          <w:sz w:val="20"/>
          <w:szCs w:val="20"/>
        </w:rPr>
        <w:t xml:space="preserve"> </w:t>
      </w:r>
      <w:r>
        <w:rPr>
          <w:rFonts w:ascii="Tahoma" w:eastAsia="Calibri" w:hAnsi="Tahoma" w:cs="Tahoma"/>
          <w:sz w:val="20"/>
          <w:szCs w:val="20"/>
        </w:rPr>
        <w:t xml:space="preserve">                         </w:t>
      </w:r>
      <w:r w:rsidRPr="00DE76D4">
        <w:rPr>
          <w:rFonts w:ascii="Tahoma" w:eastAsia="Calibri" w:hAnsi="Tahoma" w:cs="Tahoma"/>
          <w:sz w:val="20"/>
          <w:szCs w:val="20"/>
        </w:rPr>
        <w:t xml:space="preserve"> i łączną punktację</w:t>
      </w:r>
    </w:p>
    <w:p w:rsidR="00874BF4" w:rsidRPr="00DE76D4" w:rsidRDefault="00874BF4" w:rsidP="00874BF4">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 xml:space="preserve">2)   wykonawcach, których oferty zostały odrzucone, podając uzasadnienie </w:t>
      </w:r>
      <w:r>
        <w:rPr>
          <w:rFonts w:ascii="Tahoma" w:eastAsia="Calibri" w:hAnsi="Tahoma" w:cs="Tahoma"/>
          <w:sz w:val="20"/>
          <w:szCs w:val="20"/>
        </w:rPr>
        <w:t xml:space="preserve">faktyczne  </w:t>
      </w:r>
      <w:r w:rsidRPr="00DE76D4">
        <w:rPr>
          <w:rFonts w:ascii="Tahoma" w:eastAsia="Calibri" w:hAnsi="Tahoma" w:cs="Tahoma"/>
          <w:sz w:val="20"/>
          <w:szCs w:val="20"/>
        </w:rPr>
        <w:t>i prawne,</w:t>
      </w:r>
    </w:p>
    <w:p w:rsidR="00874BF4" w:rsidRPr="00DE76D4" w:rsidRDefault="00874BF4" w:rsidP="00874BF4">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3)  wykonawcach, którzy zostali wykluczeni z postępowania o udzielenie zamówienia, podając uzasadnienie faktyczne i prawne - jeżeli postępowanie jest prowadzone w trybie przetargu nieograniczonego, negocjacji bez ogłoszenia albo zapytania o cenę.</w:t>
      </w:r>
    </w:p>
    <w:p w:rsidR="00874BF4" w:rsidRPr="006755F9" w:rsidRDefault="00874BF4" w:rsidP="00874BF4">
      <w:pPr>
        <w:tabs>
          <w:tab w:val="left" w:pos="284"/>
        </w:tabs>
        <w:autoSpaceDE w:val="0"/>
        <w:autoSpaceDN w:val="0"/>
        <w:adjustRightInd w:val="0"/>
        <w:spacing w:after="0" w:line="240" w:lineRule="auto"/>
        <w:ind w:left="284" w:hanging="284"/>
        <w:jc w:val="both"/>
        <w:rPr>
          <w:rFonts w:ascii="Tahoma" w:hAnsi="Tahoma" w:cs="Tahoma"/>
          <w:sz w:val="20"/>
          <w:szCs w:val="20"/>
        </w:rPr>
      </w:pPr>
      <w:r>
        <w:rPr>
          <w:rFonts w:ascii="Tahoma" w:hAnsi="Tahoma" w:cs="Tahoma"/>
          <w:sz w:val="20"/>
          <w:szCs w:val="20"/>
        </w:rPr>
        <w:t xml:space="preserve">2. </w:t>
      </w:r>
      <w:r w:rsidRPr="006755F9">
        <w:rPr>
          <w:rFonts w:ascii="Tahoma" w:hAnsi="Tahoma" w:cs="Tahoma"/>
          <w:sz w:val="20"/>
          <w:szCs w:val="20"/>
        </w:rPr>
        <w:t xml:space="preserve">Niezwłocznie po wyborze najkorzystniejszej oferty zamawiający zamieszcza informacje,   </w:t>
      </w:r>
      <w:r>
        <w:rPr>
          <w:rFonts w:ascii="Tahoma" w:hAnsi="Tahoma" w:cs="Tahoma"/>
          <w:sz w:val="20"/>
          <w:szCs w:val="20"/>
        </w:rPr>
        <w:t xml:space="preserve">                   </w:t>
      </w:r>
      <w:r w:rsidRPr="006755F9">
        <w:rPr>
          <w:rFonts w:ascii="Tahoma" w:hAnsi="Tahoma" w:cs="Tahoma"/>
          <w:sz w:val="20"/>
          <w:szCs w:val="20"/>
        </w:rPr>
        <w:t xml:space="preserve"> o których mowa w pkt 1, również na stronie internetowej oraz w miejscu publicznie dostępnym</w:t>
      </w:r>
      <w:r>
        <w:rPr>
          <w:rFonts w:ascii="Tahoma" w:hAnsi="Tahoma" w:cs="Tahoma"/>
          <w:sz w:val="20"/>
          <w:szCs w:val="20"/>
        </w:rPr>
        <w:t xml:space="preserve">              </w:t>
      </w:r>
      <w:r w:rsidRPr="006755F9">
        <w:rPr>
          <w:rFonts w:ascii="Tahoma" w:hAnsi="Tahoma" w:cs="Tahoma"/>
          <w:sz w:val="20"/>
          <w:szCs w:val="20"/>
        </w:rPr>
        <w:t xml:space="preserve"> w swojej siedzibie.</w:t>
      </w:r>
    </w:p>
    <w:p w:rsidR="00874BF4" w:rsidRPr="006755F9" w:rsidRDefault="00874BF4" w:rsidP="00874BF4">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3.  </w:t>
      </w:r>
      <w:r w:rsidRPr="006755F9">
        <w:rPr>
          <w:rFonts w:ascii="Tahoma" w:hAnsi="Tahoma" w:cs="Tahoma"/>
          <w:color w:val="000000"/>
          <w:sz w:val="20"/>
          <w:szCs w:val="20"/>
        </w:rPr>
        <w:t>Zamawiający powiadomi wybranego Wykonawcę o miejscu i terminie podpisania umowy.</w:t>
      </w:r>
    </w:p>
    <w:p w:rsidR="00874BF4" w:rsidRPr="006755F9" w:rsidRDefault="00874BF4" w:rsidP="00874BF4">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4. </w:t>
      </w:r>
      <w:r w:rsidRPr="006755F9">
        <w:rPr>
          <w:rFonts w:ascii="Tahoma" w:hAnsi="Tahoma" w:cs="Tahoma"/>
          <w:color w:val="000000"/>
          <w:sz w:val="20"/>
          <w:szCs w:val="20"/>
        </w:rPr>
        <w:t>Przed podpisaniem umowy Wykonawca zobowiązany jest wnieść zabezpieczenie należytego wykonania umowy na zasadach określonych w ust.  16 SIWZ</w:t>
      </w:r>
      <w:r w:rsidRPr="006755F9">
        <w:rPr>
          <w:rFonts w:ascii="Tahoma" w:hAnsi="Tahoma" w:cs="Tahoma"/>
          <w:i/>
          <w:color w:val="000000"/>
          <w:sz w:val="20"/>
          <w:szCs w:val="20"/>
        </w:rPr>
        <w:t>.(jeśli dotyczy).</w:t>
      </w:r>
    </w:p>
    <w:p w:rsidR="00874BF4" w:rsidRPr="006755F9" w:rsidRDefault="00874BF4" w:rsidP="00874BF4">
      <w:pPr>
        <w:tabs>
          <w:tab w:val="left" w:pos="426"/>
        </w:tabs>
        <w:spacing w:after="0" w:line="240" w:lineRule="auto"/>
        <w:ind w:left="426" w:hanging="426"/>
        <w:jc w:val="both"/>
        <w:rPr>
          <w:rFonts w:ascii="Tahoma" w:hAnsi="Tahoma" w:cs="Tahoma"/>
          <w:color w:val="000000"/>
          <w:sz w:val="20"/>
          <w:szCs w:val="20"/>
        </w:rPr>
      </w:pPr>
      <w:r w:rsidRPr="009C0F0B">
        <w:rPr>
          <w:rFonts w:ascii="Tahoma" w:hAnsi="Tahoma" w:cs="Tahoma"/>
          <w:color w:val="000000"/>
          <w:sz w:val="20"/>
          <w:szCs w:val="20"/>
        </w:rPr>
        <w:t>5.</w:t>
      </w:r>
      <w:r>
        <w:rPr>
          <w:rFonts w:ascii="Tahoma" w:hAnsi="Tahoma" w:cs="Tahoma"/>
          <w:b/>
          <w:color w:val="000000"/>
          <w:sz w:val="20"/>
          <w:szCs w:val="20"/>
        </w:rPr>
        <w:t xml:space="preserve"> </w:t>
      </w:r>
      <w:r w:rsidRPr="006755F9">
        <w:rPr>
          <w:rFonts w:ascii="Tahoma" w:hAnsi="Tahoma" w:cs="Tahoma"/>
          <w:b/>
          <w:color w:val="000000"/>
          <w:sz w:val="20"/>
          <w:szCs w:val="20"/>
        </w:rPr>
        <w:t>Zamawiający może zawrzeć umowę</w:t>
      </w:r>
      <w:r w:rsidRPr="006755F9">
        <w:rPr>
          <w:rFonts w:ascii="Tahoma" w:hAnsi="Tahoma" w:cs="Tahoma"/>
          <w:color w:val="000000"/>
          <w:sz w:val="20"/>
          <w:szCs w:val="20"/>
        </w:rPr>
        <w:t xml:space="preserve"> w sprawie zamówienia publicznego przed upływem terminów o których mowa w art. 94 ust. 1 ustawy Prawo zamówień publicznych (10 lub 5  dni ), jeżeli w postępowaniu o udzielenie zamówienia:</w:t>
      </w:r>
    </w:p>
    <w:p w:rsidR="00874BF4" w:rsidRPr="006755F9" w:rsidRDefault="00874BF4" w:rsidP="00874BF4">
      <w:pPr>
        <w:pStyle w:val="Akapitzlist"/>
        <w:numPr>
          <w:ilvl w:val="3"/>
          <w:numId w:val="13"/>
        </w:numPr>
        <w:tabs>
          <w:tab w:val="left" w:pos="851"/>
        </w:tabs>
        <w:spacing w:after="0" w:line="240" w:lineRule="auto"/>
        <w:ind w:left="426" w:firstLine="141"/>
        <w:jc w:val="both"/>
        <w:rPr>
          <w:rFonts w:ascii="Tahoma" w:hAnsi="Tahoma" w:cs="Tahoma"/>
          <w:color w:val="000000"/>
          <w:sz w:val="20"/>
          <w:szCs w:val="20"/>
        </w:rPr>
      </w:pPr>
      <w:r w:rsidRPr="006755F9">
        <w:rPr>
          <w:rFonts w:ascii="Tahoma" w:hAnsi="Tahoma" w:cs="Tahoma"/>
          <w:color w:val="000000"/>
          <w:sz w:val="20"/>
          <w:szCs w:val="20"/>
        </w:rPr>
        <w:t>została złożona tylko 1 oferta,</w:t>
      </w:r>
    </w:p>
    <w:p w:rsidR="00874BF4" w:rsidRPr="006755F9" w:rsidRDefault="00874BF4" w:rsidP="00874BF4">
      <w:pPr>
        <w:pStyle w:val="Akapitzlist"/>
        <w:numPr>
          <w:ilvl w:val="3"/>
          <w:numId w:val="13"/>
        </w:numPr>
        <w:tabs>
          <w:tab w:val="left" w:pos="851"/>
        </w:tabs>
        <w:spacing w:after="0" w:line="240" w:lineRule="auto"/>
        <w:ind w:left="426" w:firstLine="141"/>
        <w:jc w:val="both"/>
        <w:rPr>
          <w:rFonts w:ascii="Tahoma" w:hAnsi="Tahoma" w:cs="Tahoma"/>
          <w:color w:val="000000"/>
          <w:sz w:val="20"/>
          <w:szCs w:val="20"/>
        </w:rPr>
      </w:pPr>
      <w:r w:rsidRPr="006755F9">
        <w:rPr>
          <w:rFonts w:ascii="Tahoma" w:hAnsi="Tahoma" w:cs="Tahoma"/>
          <w:color w:val="000000"/>
          <w:sz w:val="20"/>
          <w:szCs w:val="20"/>
        </w:rPr>
        <w:t xml:space="preserve">w postępowaniu upłynął termin do wniesienia odwołania na czynności zamawiającego wymienione w art. 180 ust. 2 ustawy </w:t>
      </w:r>
      <w:proofErr w:type="spellStart"/>
      <w:r w:rsidRPr="006755F9">
        <w:rPr>
          <w:rFonts w:ascii="Tahoma" w:hAnsi="Tahoma" w:cs="Tahoma"/>
          <w:color w:val="000000"/>
          <w:sz w:val="20"/>
          <w:szCs w:val="20"/>
        </w:rPr>
        <w:t>Pzp</w:t>
      </w:r>
      <w:proofErr w:type="spellEnd"/>
      <w:r w:rsidRPr="006755F9">
        <w:rPr>
          <w:rFonts w:ascii="Tahoma" w:hAnsi="Tahoma" w:cs="Tahoma"/>
          <w:color w:val="000000"/>
          <w:sz w:val="20"/>
          <w:szCs w:val="20"/>
        </w:rPr>
        <w:t xml:space="preserve"> lub w następstwie jego wniesienia Izba ogłosiła wyrok lub postanowienie kończące postepowanie odwoławcze.</w:t>
      </w:r>
    </w:p>
    <w:p w:rsidR="00874BF4" w:rsidRPr="006755F9" w:rsidRDefault="00874BF4" w:rsidP="00874BF4">
      <w:pPr>
        <w:tabs>
          <w:tab w:val="left" w:pos="567"/>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lastRenderedPageBreak/>
        <w:t xml:space="preserve">6. </w:t>
      </w:r>
      <w:r w:rsidRPr="006755F9">
        <w:rPr>
          <w:rFonts w:ascii="Tahoma" w:hAnsi="Tahoma" w:cs="Tahoma"/>
          <w:color w:val="000000"/>
          <w:sz w:val="20"/>
          <w:szCs w:val="20"/>
        </w:rPr>
        <w:t>W przypadku, gdy Wykonawca, którego oferta zostanie wybrana, będzie się uchylał od zawarcia umowy lub nie wniesie wymaganego zabezpieczenia należytego wykonania umowy</w:t>
      </w:r>
      <w:r>
        <w:rPr>
          <w:rFonts w:ascii="Tahoma" w:hAnsi="Tahoma" w:cs="Tahoma"/>
          <w:color w:val="000000"/>
          <w:sz w:val="20"/>
          <w:szCs w:val="20"/>
        </w:rPr>
        <w:t xml:space="preserve"> </w:t>
      </w:r>
      <w:r w:rsidRPr="006755F9">
        <w:rPr>
          <w:rFonts w:ascii="Tahoma" w:hAnsi="Tahoma" w:cs="Tahoma"/>
          <w:color w:val="000000"/>
          <w:sz w:val="20"/>
          <w:szCs w:val="20"/>
        </w:rPr>
        <w:t>(jeśli dotyczy), Zamawiający może wybrać  ofertę najkorzystniejszą spośród pozostałych ofert, bez przeprowadzania ich ponownej oceny, chyba że zachodzą przesłanki unieważnienia postępowania, o których mowa w art. 93 ust. 1 ustawy  Prawo zamówień publicznych.</w:t>
      </w:r>
    </w:p>
    <w:p w:rsidR="00874BF4" w:rsidRPr="00DE76D4" w:rsidRDefault="00874BF4" w:rsidP="00874BF4">
      <w:pPr>
        <w:tabs>
          <w:tab w:val="left" w:pos="426"/>
        </w:tabs>
        <w:spacing w:after="0" w:line="240" w:lineRule="auto"/>
        <w:ind w:left="360"/>
        <w:jc w:val="both"/>
        <w:rPr>
          <w:rFonts w:ascii="Tahoma" w:eastAsia="Calibri" w:hAnsi="Tahoma" w:cs="Tahoma"/>
          <w:color w:val="000000"/>
          <w:sz w:val="20"/>
          <w:szCs w:val="20"/>
        </w:rPr>
      </w:pPr>
    </w:p>
    <w:p w:rsidR="00874BF4" w:rsidRPr="002C6680" w:rsidRDefault="00874BF4" w:rsidP="00874BF4">
      <w:pPr>
        <w:shd w:val="clear" w:color="auto" w:fill="BFBFBF" w:themeFill="background1" w:themeFillShade="BF"/>
        <w:tabs>
          <w:tab w:val="left" w:pos="1298"/>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w:t>
      </w:r>
      <w:r w:rsidRPr="00DE76D4">
        <w:rPr>
          <w:rFonts w:ascii="Tahoma" w:eastAsia="Calibri" w:hAnsi="Tahoma" w:cs="Tahoma"/>
          <w:b/>
          <w:color w:val="000000"/>
          <w:sz w:val="20"/>
          <w:szCs w:val="20"/>
          <w:u w:val="single"/>
        </w:rPr>
        <w:t xml:space="preserve"> Wymagania dotyczące zabezpiecze</w:t>
      </w:r>
      <w:r>
        <w:rPr>
          <w:rFonts w:ascii="Tahoma" w:eastAsia="Calibri" w:hAnsi="Tahoma" w:cs="Tahoma"/>
          <w:b/>
          <w:color w:val="000000"/>
          <w:sz w:val="20"/>
          <w:szCs w:val="20"/>
          <w:u w:val="single"/>
        </w:rPr>
        <w:t>nia należytego wykonania umowy.</w:t>
      </w:r>
    </w:p>
    <w:p w:rsidR="00874BF4" w:rsidRPr="002A5CAC" w:rsidRDefault="00874BF4" w:rsidP="00874BF4">
      <w:pPr>
        <w:tabs>
          <w:tab w:val="left" w:pos="1298"/>
        </w:tabs>
        <w:spacing w:after="60"/>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1.</w:t>
      </w:r>
      <w:r w:rsidR="000E58CC">
        <w:rPr>
          <w:rFonts w:ascii="Tahoma" w:eastAsia="Calibri" w:hAnsi="Tahoma" w:cs="Tahoma"/>
          <w:bCs/>
          <w:iCs/>
          <w:color w:val="000000"/>
          <w:sz w:val="20"/>
          <w:szCs w:val="20"/>
        </w:rPr>
        <w:t xml:space="preserve"> </w:t>
      </w:r>
      <w:r w:rsidRPr="002A5CAC">
        <w:rPr>
          <w:rFonts w:ascii="Tahoma" w:eastAsia="Calibri" w:hAnsi="Tahoma" w:cs="Tahoma"/>
          <w:bCs/>
          <w:iCs/>
          <w:color w:val="000000"/>
          <w:sz w:val="20"/>
          <w:szCs w:val="20"/>
        </w:rPr>
        <w:t xml:space="preserve">Zabezpieczenie należytego wykonania umowy ustala się na  </w:t>
      </w:r>
      <w:r>
        <w:rPr>
          <w:rFonts w:ascii="Tahoma" w:eastAsia="Calibri" w:hAnsi="Tahoma" w:cs="Tahoma"/>
          <w:b/>
          <w:bCs/>
          <w:iCs/>
          <w:color w:val="000000"/>
          <w:sz w:val="20"/>
          <w:szCs w:val="20"/>
        </w:rPr>
        <w:t>10</w:t>
      </w:r>
      <w:r w:rsidRPr="002A5CAC">
        <w:rPr>
          <w:rFonts w:ascii="Tahoma" w:eastAsia="Calibri" w:hAnsi="Tahoma" w:cs="Tahoma"/>
          <w:b/>
          <w:bCs/>
          <w:iCs/>
          <w:color w:val="000000"/>
          <w:sz w:val="20"/>
          <w:szCs w:val="20"/>
        </w:rPr>
        <w:t xml:space="preserve"> %</w:t>
      </w:r>
      <w:r w:rsidRPr="002A5CAC">
        <w:rPr>
          <w:rFonts w:ascii="Tahoma" w:eastAsia="Calibri" w:hAnsi="Tahoma" w:cs="Tahoma"/>
          <w:bCs/>
          <w:iCs/>
          <w:color w:val="000000"/>
          <w:sz w:val="20"/>
          <w:szCs w:val="20"/>
        </w:rPr>
        <w:t xml:space="preserve"> zaoferowanej w ofercie ceny brutto.</w:t>
      </w:r>
    </w:p>
    <w:p w:rsidR="00874BF4" w:rsidRPr="002A5CAC" w:rsidRDefault="00874BF4" w:rsidP="00874BF4">
      <w:pPr>
        <w:tabs>
          <w:tab w:val="left" w:pos="1298"/>
        </w:tabs>
        <w:spacing w:after="60"/>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 xml:space="preserve">2. Zabezpieczenie może być wnoszone według wyboru wykonawcy w jednej lub w kilku następujących formach: </w:t>
      </w:r>
    </w:p>
    <w:p w:rsidR="00874BF4" w:rsidRPr="002A5CAC" w:rsidRDefault="00874BF4" w:rsidP="00874BF4">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pieniądzu;</w:t>
      </w:r>
    </w:p>
    <w:p w:rsidR="00874BF4" w:rsidRPr="002A5CAC" w:rsidRDefault="00874BF4" w:rsidP="00874BF4">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 xml:space="preserve">poręczeniach bankowych lub poręczeniach spółdzielczej kasy oszczędnościowo-kredytowej, </w:t>
      </w:r>
      <w:r>
        <w:rPr>
          <w:rFonts w:ascii="Tahoma" w:eastAsia="Calibri" w:hAnsi="Tahoma" w:cs="Tahoma"/>
          <w:bCs/>
          <w:iCs/>
          <w:color w:val="000000"/>
          <w:sz w:val="20"/>
          <w:szCs w:val="20"/>
        </w:rPr>
        <w:t xml:space="preserve">             </w:t>
      </w:r>
      <w:r w:rsidRPr="002A5CAC">
        <w:rPr>
          <w:rFonts w:ascii="Tahoma" w:eastAsia="Calibri" w:hAnsi="Tahoma" w:cs="Tahoma"/>
          <w:bCs/>
          <w:iCs/>
          <w:color w:val="000000"/>
          <w:sz w:val="20"/>
          <w:szCs w:val="20"/>
        </w:rPr>
        <w:t>z tym że zobowiązanie kasy jest zawsze zobowiązaniem pieniężnym;</w:t>
      </w:r>
    </w:p>
    <w:p w:rsidR="00874BF4" w:rsidRPr="002A5CAC" w:rsidRDefault="00874BF4" w:rsidP="00874BF4">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gwarancjach bankowych;</w:t>
      </w:r>
    </w:p>
    <w:p w:rsidR="00874BF4" w:rsidRPr="002A5CAC" w:rsidRDefault="00874BF4" w:rsidP="00874BF4">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gwarancjach ubezpieczeniowych;</w:t>
      </w:r>
    </w:p>
    <w:p w:rsidR="00874BF4" w:rsidRPr="002A5CAC" w:rsidRDefault="00874BF4" w:rsidP="00874BF4">
      <w:pPr>
        <w:keepNext/>
        <w:numPr>
          <w:ilvl w:val="1"/>
          <w:numId w:val="2"/>
        </w:numPr>
        <w:tabs>
          <w:tab w:val="num" w:pos="1440"/>
        </w:tabs>
        <w:suppressAutoHyphens/>
        <w:spacing w:after="0" w:line="240" w:lineRule="auto"/>
        <w:jc w:val="both"/>
        <w:outlineLvl w:val="1"/>
        <w:rPr>
          <w:rFonts w:ascii="Tahoma" w:eastAsia="Calibri" w:hAnsi="Tahoma" w:cs="Tahoma"/>
          <w:bCs/>
          <w:iCs/>
          <w:sz w:val="20"/>
          <w:szCs w:val="20"/>
        </w:rPr>
      </w:pPr>
      <w:r w:rsidRPr="002A5CAC">
        <w:rPr>
          <w:rFonts w:ascii="Tahoma" w:eastAsia="Calibri" w:hAnsi="Tahoma" w:cs="Tahoma"/>
          <w:bCs/>
          <w:iCs/>
          <w:sz w:val="20"/>
          <w:szCs w:val="20"/>
        </w:rPr>
        <w:t xml:space="preserve">poręczeniach udzielanych przez podmioty, o których mowa w art.  6b ust. 5 pkt 2 ustawy </w:t>
      </w:r>
      <w:r>
        <w:rPr>
          <w:rFonts w:ascii="Tahoma" w:eastAsia="Calibri" w:hAnsi="Tahoma" w:cs="Tahoma"/>
          <w:bCs/>
          <w:iCs/>
          <w:sz w:val="20"/>
          <w:szCs w:val="20"/>
        </w:rPr>
        <w:t xml:space="preserve">                </w:t>
      </w:r>
      <w:r w:rsidRPr="002A5CAC">
        <w:rPr>
          <w:rFonts w:ascii="Tahoma" w:eastAsia="Calibri" w:hAnsi="Tahoma" w:cs="Tahoma"/>
          <w:bCs/>
          <w:iCs/>
          <w:sz w:val="20"/>
          <w:szCs w:val="20"/>
        </w:rPr>
        <w:t>z dnia 9 listopada 2000 r. o utworzeniu Polskiej Agencji Rozwoju Przedsiębiorczości.</w:t>
      </w:r>
    </w:p>
    <w:p w:rsidR="00874BF4" w:rsidRPr="002A5CAC" w:rsidRDefault="00874BF4" w:rsidP="00874BF4">
      <w:pPr>
        <w:rPr>
          <w:rFonts w:ascii="Tahoma" w:eastAsia="Calibri" w:hAnsi="Tahoma" w:cs="Tahoma"/>
          <w:sz w:val="20"/>
          <w:szCs w:val="20"/>
        </w:rPr>
      </w:pPr>
      <w:r w:rsidRPr="002A5CAC">
        <w:rPr>
          <w:rFonts w:ascii="Tahoma" w:eastAsia="Calibri" w:hAnsi="Tahoma" w:cs="Tahoma"/>
          <w:sz w:val="20"/>
          <w:szCs w:val="20"/>
        </w:rPr>
        <w:t>3. Za zgodą zamawiającego zabezpieczenie może być wnoszone również:</w:t>
      </w:r>
    </w:p>
    <w:p w:rsidR="00874BF4" w:rsidRPr="002A5CAC" w:rsidRDefault="00874BF4" w:rsidP="00874BF4">
      <w:pPr>
        <w:numPr>
          <w:ilvl w:val="0"/>
          <w:numId w:val="21"/>
        </w:numPr>
        <w:spacing w:after="0"/>
        <w:ind w:left="714" w:hanging="357"/>
        <w:rPr>
          <w:rFonts w:ascii="Tahoma" w:eastAsia="Calibri" w:hAnsi="Tahoma" w:cs="Tahoma"/>
          <w:sz w:val="20"/>
          <w:szCs w:val="20"/>
        </w:rPr>
      </w:pPr>
      <w:r w:rsidRPr="002A5CAC">
        <w:rPr>
          <w:rFonts w:ascii="Tahoma" w:eastAsia="Calibri" w:hAnsi="Tahoma" w:cs="Tahoma"/>
          <w:sz w:val="20"/>
          <w:szCs w:val="20"/>
        </w:rPr>
        <w:t>w wekslach z poręczeniem wekslowym banku lub spółdzielczej kasy oszczędnościowo – kredytowej,</w:t>
      </w:r>
    </w:p>
    <w:p w:rsidR="00874BF4" w:rsidRPr="002A5CAC" w:rsidRDefault="00874BF4" w:rsidP="00874BF4">
      <w:pPr>
        <w:numPr>
          <w:ilvl w:val="0"/>
          <w:numId w:val="21"/>
        </w:numPr>
        <w:spacing w:after="0"/>
        <w:ind w:left="714" w:hanging="357"/>
        <w:rPr>
          <w:rFonts w:ascii="Tahoma" w:eastAsia="Calibri" w:hAnsi="Tahoma" w:cs="Tahoma"/>
          <w:sz w:val="20"/>
          <w:szCs w:val="20"/>
        </w:rPr>
      </w:pPr>
      <w:r w:rsidRPr="002A5CAC">
        <w:rPr>
          <w:rFonts w:ascii="Tahoma" w:eastAsia="Calibri" w:hAnsi="Tahoma" w:cs="Tahoma"/>
          <w:sz w:val="20"/>
          <w:szCs w:val="20"/>
        </w:rPr>
        <w:t>przez ustanowienie zastawu na papierach wartościowych emitowanych przez Skarb Państwa lub jednostkę samorządu terytorialnego,</w:t>
      </w:r>
    </w:p>
    <w:p w:rsidR="00874BF4" w:rsidRPr="002A5CAC" w:rsidRDefault="00874BF4" w:rsidP="00874BF4">
      <w:pPr>
        <w:numPr>
          <w:ilvl w:val="0"/>
          <w:numId w:val="21"/>
        </w:numPr>
        <w:spacing w:after="0"/>
        <w:ind w:left="714" w:hanging="357"/>
        <w:rPr>
          <w:rFonts w:ascii="Tahoma" w:eastAsia="Calibri" w:hAnsi="Tahoma" w:cs="Tahoma"/>
          <w:sz w:val="20"/>
          <w:szCs w:val="20"/>
        </w:rPr>
      </w:pPr>
      <w:r w:rsidRPr="002A5CAC">
        <w:rPr>
          <w:rFonts w:ascii="Tahoma" w:eastAsia="Calibri" w:hAnsi="Tahoma" w:cs="Tahoma"/>
          <w:sz w:val="20"/>
          <w:szCs w:val="20"/>
        </w:rPr>
        <w:t>przez ustanowienie zastawu rejestrowego na zasadach określonych w przepisach o zastawie rejestrowym i rejestrze zastawów.</w:t>
      </w:r>
    </w:p>
    <w:p w:rsidR="00874BF4" w:rsidRPr="002A5CAC" w:rsidRDefault="00874BF4" w:rsidP="00874BF4">
      <w:pPr>
        <w:spacing w:after="0" w:line="240" w:lineRule="auto"/>
        <w:jc w:val="both"/>
        <w:rPr>
          <w:rFonts w:ascii="Tahoma" w:eastAsia="Calibri" w:hAnsi="Tahoma" w:cs="Tahoma"/>
          <w:b/>
          <w:color w:val="000000"/>
          <w:sz w:val="20"/>
          <w:szCs w:val="20"/>
        </w:rPr>
      </w:pPr>
      <w:r w:rsidRPr="002A5CAC">
        <w:rPr>
          <w:rFonts w:ascii="Tahoma" w:eastAsia="Calibri" w:hAnsi="Tahoma" w:cs="Tahoma"/>
          <w:color w:val="000000"/>
          <w:sz w:val="20"/>
          <w:szCs w:val="20"/>
        </w:rPr>
        <w:t xml:space="preserve">4. Zabezpieczenie wnoszone w pieniądzu wykonawca wpłaca przelewem na rachunek bankowy Zamawiającego w </w:t>
      </w:r>
      <w:r w:rsidR="00CC4B9E">
        <w:rPr>
          <w:rFonts w:ascii="Tahoma" w:eastAsia="Calibri" w:hAnsi="Tahoma" w:cs="Tahoma"/>
          <w:color w:val="000000"/>
          <w:sz w:val="20"/>
          <w:szCs w:val="20"/>
        </w:rPr>
        <w:t xml:space="preserve">Polskim </w:t>
      </w:r>
      <w:r w:rsidRPr="002A5CAC">
        <w:rPr>
          <w:rFonts w:ascii="Tahoma" w:eastAsia="Calibri" w:hAnsi="Tahoma" w:cs="Tahoma"/>
          <w:color w:val="000000"/>
          <w:sz w:val="20"/>
          <w:szCs w:val="20"/>
        </w:rPr>
        <w:t xml:space="preserve">Banku Spółdzielczym w Wyszkowie - nr rachunku bankowego </w:t>
      </w:r>
      <w:r w:rsidR="00E143F3">
        <w:rPr>
          <w:rFonts w:ascii="Tahoma" w:eastAsia="Calibri" w:hAnsi="Tahoma" w:cs="Tahoma"/>
          <w:color w:val="000000"/>
          <w:sz w:val="20"/>
          <w:szCs w:val="20"/>
        </w:rPr>
        <w:t xml:space="preserve">                </w:t>
      </w:r>
      <w:r w:rsidRPr="002A5CAC">
        <w:rPr>
          <w:rFonts w:ascii="Tahoma" w:eastAsia="Calibri" w:hAnsi="Tahoma" w:cs="Tahoma"/>
          <w:b/>
          <w:color w:val="000000"/>
          <w:sz w:val="20"/>
          <w:szCs w:val="20"/>
        </w:rPr>
        <w:t>19 8931 0003 0002 2233 2029 0007.</w:t>
      </w:r>
    </w:p>
    <w:p w:rsidR="00874BF4" w:rsidRPr="002A5CAC" w:rsidRDefault="00874BF4" w:rsidP="00874BF4">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5. W przypadku wniesienia wadium w pieniądzu Wykonawca może wyrazić zgodę na zaliczenie kwoty wadium na poczet zabezpieczenia.</w:t>
      </w:r>
    </w:p>
    <w:p w:rsidR="00874BF4" w:rsidRPr="002A5CAC" w:rsidRDefault="00874BF4" w:rsidP="00874BF4">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874BF4" w:rsidRPr="002A5CAC" w:rsidRDefault="00874BF4" w:rsidP="00874BF4">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7. Zamawiający zwróci  zabezpieczenia w terminie 30 dni od dnia wykonania zamówienia i uznania przez zamawiającego za należycie wykonane.</w:t>
      </w:r>
    </w:p>
    <w:p w:rsidR="00874BF4" w:rsidRPr="002A5CAC" w:rsidRDefault="00874BF4" w:rsidP="00874BF4">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 xml:space="preserve">8. Kwota pozostawiona na zabezpieczenie roszczeń z tytułu rękojmi za wady wyniesie 30% wysokości zabezpieczenia. </w:t>
      </w:r>
    </w:p>
    <w:p w:rsidR="00874BF4" w:rsidRPr="00AC06AC" w:rsidRDefault="00874BF4" w:rsidP="00874BF4">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9. Kwota, o której mowa w pkt. 8, zostanie zwrócona nie później niż w 15 dniu po u</w:t>
      </w:r>
      <w:r>
        <w:rPr>
          <w:rFonts w:ascii="Tahoma" w:eastAsia="Calibri" w:hAnsi="Tahoma" w:cs="Tahoma"/>
          <w:color w:val="000000"/>
          <w:sz w:val="20"/>
          <w:szCs w:val="20"/>
        </w:rPr>
        <w:t>pływie okresu  rękojmi za wady.</w:t>
      </w:r>
    </w:p>
    <w:p w:rsidR="00874BF4" w:rsidRPr="00E331AA" w:rsidRDefault="00874BF4" w:rsidP="00874BF4">
      <w:pPr>
        <w:tabs>
          <w:tab w:val="left" w:pos="1440"/>
        </w:tabs>
        <w:spacing w:after="60"/>
        <w:jc w:val="both"/>
        <w:outlineLvl w:val="1"/>
        <w:rPr>
          <w:rFonts w:ascii="Tahoma" w:eastAsia="Calibri" w:hAnsi="Tahoma" w:cs="Tahoma"/>
          <w:bCs/>
          <w:iCs/>
          <w:color w:val="000000"/>
          <w:sz w:val="20"/>
          <w:szCs w:val="20"/>
        </w:rPr>
      </w:pPr>
    </w:p>
    <w:p w:rsidR="00874BF4" w:rsidRPr="00DE76D4" w:rsidRDefault="00874BF4" w:rsidP="00874BF4">
      <w:pPr>
        <w:shd w:val="clear" w:color="auto" w:fill="BFBFBF" w:themeFill="background1" w:themeFillShade="BF"/>
        <w:tabs>
          <w:tab w:val="left" w:pos="1440"/>
        </w:tabs>
        <w:spacing w:after="60" w:line="240" w:lineRule="auto"/>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w:t>
      </w:r>
      <w:r w:rsidRPr="00DE76D4">
        <w:rPr>
          <w:rFonts w:ascii="Tahoma" w:eastAsia="Calibri" w:hAnsi="Tahoma" w:cs="Tahoma"/>
          <w:b/>
          <w:color w:val="000000"/>
          <w:sz w:val="20"/>
          <w:szCs w:val="20"/>
          <w:u w:val="single"/>
        </w:rPr>
        <w:t>.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874BF4" w:rsidRPr="00DE76D4" w:rsidRDefault="00874BF4" w:rsidP="00874BF4">
      <w:pPr>
        <w:suppressAutoHyphens/>
        <w:spacing w:after="0" w:line="240" w:lineRule="auto"/>
        <w:jc w:val="both"/>
        <w:rPr>
          <w:rFonts w:ascii="Tahoma" w:eastAsia="Times New Roman" w:hAnsi="Tahoma" w:cs="Tahoma"/>
          <w:color w:val="000000"/>
          <w:sz w:val="20"/>
          <w:szCs w:val="20"/>
          <w:u w:val="single"/>
          <w:lang w:eastAsia="ar-SA"/>
        </w:rPr>
      </w:pPr>
    </w:p>
    <w:p w:rsidR="00874BF4" w:rsidRPr="006A226E" w:rsidRDefault="00874BF4" w:rsidP="00874BF4">
      <w:pPr>
        <w:tabs>
          <w:tab w:val="num" w:pos="180"/>
        </w:tabs>
        <w:suppressAutoHyphens/>
        <w:spacing w:after="0" w:line="240" w:lineRule="auto"/>
        <w:ind w:left="180"/>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Istotne  zmiany postanowień zawartej umowy w stosunku do treści oferty, na podstawie której dokonano wyboru Wykonawcy:</w:t>
      </w:r>
    </w:p>
    <w:p w:rsidR="00874BF4" w:rsidRPr="006A226E" w:rsidRDefault="00874BF4" w:rsidP="00874BF4">
      <w:pPr>
        <w:tabs>
          <w:tab w:val="num" w:pos="180"/>
        </w:tabs>
        <w:suppressAutoHyphens/>
        <w:spacing w:after="0" w:line="240" w:lineRule="auto"/>
        <w:ind w:left="180"/>
        <w:jc w:val="both"/>
        <w:rPr>
          <w:rFonts w:ascii="Tahoma" w:eastAsia="Times New Roman" w:hAnsi="Tahoma" w:cs="Tahoma"/>
          <w:sz w:val="20"/>
          <w:szCs w:val="20"/>
          <w:lang w:eastAsia="ar-SA"/>
        </w:rPr>
      </w:pPr>
    </w:p>
    <w:p w:rsidR="00874BF4" w:rsidRPr="006A226E" w:rsidRDefault="00874BF4" w:rsidP="00874BF4">
      <w:pPr>
        <w:numPr>
          <w:ilvl w:val="0"/>
          <w:numId w:val="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w zakresie ceny zamówienia, jeśli konieczność wprowadzenia takiej zmiany jest skutkiem zmiany przepisów prawa w szczególności zmiany stawek podatku VAT,</w:t>
      </w:r>
    </w:p>
    <w:p w:rsidR="00874BF4" w:rsidRPr="006A226E" w:rsidRDefault="00874BF4" w:rsidP="00874BF4">
      <w:pPr>
        <w:numPr>
          <w:ilvl w:val="0"/>
          <w:numId w:val="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terminu realizacji umowy w przypadku:</w:t>
      </w:r>
    </w:p>
    <w:p w:rsidR="00874BF4" w:rsidRPr="006A226E" w:rsidRDefault="00874BF4" w:rsidP="00874BF4">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jeżeli wykonanie </w:t>
      </w:r>
      <w:r>
        <w:rPr>
          <w:rFonts w:ascii="Tahoma" w:eastAsia="Times New Roman" w:hAnsi="Tahoma" w:cs="Tahoma"/>
          <w:sz w:val="20"/>
          <w:szCs w:val="20"/>
          <w:lang w:eastAsia="ar-SA"/>
        </w:rPr>
        <w:t xml:space="preserve">robót dodatkowych </w:t>
      </w:r>
      <w:r w:rsidRPr="006A226E">
        <w:rPr>
          <w:rFonts w:ascii="Tahoma" w:eastAsia="Times New Roman" w:hAnsi="Tahoma" w:cs="Tahoma"/>
          <w:sz w:val="20"/>
          <w:szCs w:val="20"/>
          <w:lang w:eastAsia="ar-SA"/>
        </w:rPr>
        <w:t>lub zamiennych wpłynie na termin wykonania zamówienia podstawowego,</w:t>
      </w:r>
    </w:p>
    <w:p w:rsidR="00874BF4" w:rsidRPr="006A226E" w:rsidRDefault="00874BF4" w:rsidP="00874BF4">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wystąpienia okoliczności wynikających z </w:t>
      </w:r>
      <w:r>
        <w:rPr>
          <w:rFonts w:ascii="Tahoma" w:eastAsia="Times New Roman" w:hAnsi="Tahoma" w:cs="Tahoma"/>
          <w:sz w:val="20"/>
          <w:szCs w:val="20"/>
          <w:lang w:eastAsia="ar-SA"/>
        </w:rPr>
        <w:t>anomalii pogodowych</w:t>
      </w:r>
      <w:r w:rsidRPr="006A226E">
        <w:rPr>
          <w:rFonts w:ascii="Tahoma" w:eastAsia="Times New Roman" w:hAnsi="Tahoma" w:cs="Tahoma"/>
          <w:sz w:val="20"/>
          <w:szCs w:val="20"/>
          <w:lang w:eastAsia="ar-SA"/>
        </w:rPr>
        <w:t xml:space="preserve"> unie</w:t>
      </w:r>
      <w:r>
        <w:rPr>
          <w:rFonts w:ascii="Tahoma" w:eastAsia="Times New Roman" w:hAnsi="Tahoma" w:cs="Tahoma"/>
          <w:sz w:val="20"/>
          <w:szCs w:val="20"/>
          <w:lang w:eastAsia="ar-SA"/>
        </w:rPr>
        <w:t>możliwiających realizację robót przez okres dłuższy niż 1 tydzień.</w:t>
      </w:r>
      <w:r w:rsidRPr="006A226E">
        <w:rPr>
          <w:rFonts w:ascii="Tahoma" w:eastAsia="Times New Roman" w:hAnsi="Tahoma" w:cs="Tahoma"/>
          <w:sz w:val="20"/>
          <w:szCs w:val="20"/>
          <w:lang w:eastAsia="ar-SA"/>
        </w:rPr>
        <w:t xml:space="preserve"> Wstrzymanie robót z tego powodu musi być potwierdzone w dzienniku budowy i zaakceptowane przez inspektora nadzoru. </w:t>
      </w:r>
    </w:p>
    <w:p w:rsidR="00874BF4" w:rsidRPr="006A226E" w:rsidRDefault="00874BF4" w:rsidP="00874BF4">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w sytuacji, jeżeli z powodu </w:t>
      </w:r>
      <w:r>
        <w:rPr>
          <w:rFonts w:ascii="Tahoma" w:eastAsia="Times New Roman" w:hAnsi="Tahoma" w:cs="Tahoma"/>
          <w:sz w:val="20"/>
          <w:szCs w:val="20"/>
          <w:lang w:eastAsia="ar-SA"/>
        </w:rPr>
        <w:t>anomalii pogodowych</w:t>
      </w:r>
      <w:r w:rsidRPr="006A226E">
        <w:rPr>
          <w:rFonts w:ascii="Tahoma" w:eastAsia="Times New Roman" w:hAnsi="Tahoma" w:cs="Tahoma"/>
          <w:sz w:val="20"/>
          <w:szCs w:val="20"/>
          <w:lang w:eastAsia="ar-SA"/>
        </w:rPr>
        <w:t xml:space="preserve"> wykonanie robót mogłoby grozić powstaniem szkody,</w:t>
      </w:r>
    </w:p>
    <w:p w:rsidR="00874BF4" w:rsidRPr="006A226E" w:rsidRDefault="00874BF4" w:rsidP="00874BF4">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potrzeby opóźnienia rozpoczęcia lub wstrzymania wykonywania robót budowlanych </w:t>
      </w:r>
      <w:r>
        <w:rPr>
          <w:rFonts w:ascii="Tahoma" w:eastAsia="Times New Roman" w:hAnsi="Tahoma" w:cs="Tahoma"/>
          <w:sz w:val="20"/>
          <w:szCs w:val="20"/>
          <w:lang w:eastAsia="ar-SA"/>
        </w:rPr>
        <w:t xml:space="preserve">                     </w:t>
      </w:r>
      <w:r w:rsidRPr="006A226E">
        <w:rPr>
          <w:rFonts w:ascii="Tahoma" w:eastAsia="Times New Roman" w:hAnsi="Tahoma" w:cs="Tahoma"/>
          <w:sz w:val="20"/>
          <w:szCs w:val="20"/>
          <w:lang w:eastAsia="ar-SA"/>
        </w:rPr>
        <w:t>z przyczyn niezależnych od Zamawiającego np. przedłużającej się procedury przetargowej,</w:t>
      </w:r>
    </w:p>
    <w:p w:rsidR="00874BF4" w:rsidRPr="006A226E" w:rsidRDefault="00874BF4" w:rsidP="00874BF4">
      <w:pPr>
        <w:pStyle w:val="Akapitzlist"/>
        <w:numPr>
          <w:ilvl w:val="0"/>
          <w:numId w:val="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zakresu przedmiotu umowy oraz zmiany wynagrodzenia w przypadku:</w:t>
      </w:r>
    </w:p>
    <w:p w:rsidR="00874BF4" w:rsidRPr="006A226E" w:rsidRDefault="00874BF4" w:rsidP="00874BF4">
      <w:pPr>
        <w:pStyle w:val="Akapitzlist"/>
        <w:numPr>
          <w:ilvl w:val="0"/>
          <w:numId w:val="1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koniczności wykonania robót, których nie było w dokumentacji projektowej, a których wykonanie jest niezbędne do realizacji zamówienia np. konieczność usunięcia kolizji związanej z uzbrojeniem terenu, wymiana gruntu, odwodnienie terenu, błędy </w:t>
      </w:r>
      <w:r>
        <w:rPr>
          <w:rFonts w:ascii="Tahoma" w:eastAsia="Times New Roman" w:hAnsi="Tahoma" w:cs="Tahoma"/>
          <w:sz w:val="20"/>
          <w:szCs w:val="20"/>
          <w:lang w:eastAsia="ar-SA"/>
        </w:rPr>
        <w:t xml:space="preserve">                           </w:t>
      </w:r>
      <w:r w:rsidRPr="006A226E">
        <w:rPr>
          <w:rFonts w:ascii="Tahoma" w:eastAsia="Times New Roman" w:hAnsi="Tahoma" w:cs="Tahoma"/>
          <w:sz w:val="20"/>
          <w:szCs w:val="20"/>
          <w:lang w:eastAsia="ar-SA"/>
        </w:rPr>
        <w:t>w inwentaryzacji geodezyjnej urządzeń infrastruktury podziemnej.</w:t>
      </w:r>
    </w:p>
    <w:p w:rsidR="00874BF4" w:rsidRPr="006A226E" w:rsidRDefault="00874BF4" w:rsidP="00874BF4">
      <w:pPr>
        <w:pStyle w:val="Akapitzlist"/>
        <w:numPr>
          <w:ilvl w:val="0"/>
          <w:numId w:val="1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konieczności zrealizowania robót budowlanych przy zastosowaniu innych rozwiązań niż   wskazane w dokumentacji technicznej i ofercie, w sytuacji gdyby zastosowanie    przewidzianych rozwiązań groziło niewykonaniem lub wadliwym wykonaniem robót.</w:t>
      </w:r>
    </w:p>
    <w:p w:rsidR="00874BF4" w:rsidRDefault="00874BF4" w:rsidP="00874BF4">
      <w:pPr>
        <w:pStyle w:val="Akapitzlist"/>
        <w:numPr>
          <w:ilvl w:val="0"/>
          <w:numId w:val="14"/>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płatności faktury  z całoś</w:t>
      </w:r>
      <w:r w:rsidR="004F43A1">
        <w:rPr>
          <w:rFonts w:ascii="Tahoma" w:eastAsia="Times New Roman" w:hAnsi="Tahoma" w:cs="Tahoma"/>
          <w:sz w:val="20"/>
          <w:szCs w:val="20"/>
          <w:lang w:eastAsia="ar-SA"/>
        </w:rPr>
        <w:t xml:space="preserve">ciowej na częściową i odwrotnie </w:t>
      </w:r>
      <w:r w:rsidR="004F43A1" w:rsidRPr="004F43A1">
        <w:rPr>
          <w:rFonts w:ascii="Tahoma" w:eastAsia="Times New Roman" w:hAnsi="Tahoma" w:cs="Tahoma"/>
          <w:i/>
          <w:sz w:val="20"/>
          <w:szCs w:val="20"/>
          <w:lang w:eastAsia="ar-SA"/>
        </w:rPr>
        <w:t>(jeśli dotyczy).</w:t>
      </w:r>
    </w:p>
    <w:p w:rsidR="00CC4B9E" w:rsidRPr="00CC4B9E" w:rsidRDefault="00CC4B9E" w:rsidP="00CC4B9E">
      <w:pPr>
        <w:pStyle w:val="Akapitzlist"/>
        <w:numPr>
          <w:ilvl w:val="0"/>
          <w:numId w:val="4"/>
        </w:num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 Inne zmiany określone we wzorze umowy.</w:t>
      </w:r>
    </w:p>
    <w:p w:rsidR="00874BF4" w:rsidRPr="006759F8" w:rsidRDefault="00874BF4" w:rsidP="00874BF4">
      <w:pPr>
        <w:suppressAutoHyphens/>
        <w:spacing w:after="0" w:line="240" w:lineRule="auto"/>
        <w:ind w:left="993"/>
        <w:jc w:val="both"/>
        <w:rPr>
          <w:rFonts w:ascii="Tahoma" w:eastAsia="Times New Roman" w:hAnsi="Tahoma" w:cs="Tahoma"/>
          <w:sz w:val="20"/>
          <w:szCs w:val="20"/>
          <w:lang w:eastAsia="ar-SA"/>
        </w:rPr>
      </w:pPr>
    </w:p>
    <w:p w:rsidR="00874BF4" w:rsidRPr="00DE76D4" w:rsidRDefault="00874BF4" w:rsidP="00874BF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XVIII</w:t>
      </w:r>
      <w:r w:rsidRPr="00DE76D4">
        <w:rPr>
          <w:rFonts w:ascii="Tahoma" w:eastAsia="Calibri" w:hAnsi="Tahoma" w:cs="Tahoma"/>
          <w:b/>
          <w:color w:val="000000"/>
          <w:sz w:val="20"/>
          <w:szCs w:val="20"/>
          <w:u w:val="single"/>
        </w:rPr>
        <w:t xml:space="preserve">. Pouczenie o środkach ochrony prawnej przysługujących wykonawcy w toku postępowania   o udzielenie zamówienia. </w:t>
      </w:r>
    </w:p>
    <w:p w:rsidR="00874BF4" w:rsidRPr="00DE76D4" w:rsidRDefault="00874BF4" w:rsidP="00874BF4">
      <w:pPr>
        <w:numPr>
          <w:ilvl w:val="3"/>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 xml:space="preserve"> oraz organizacjom wpisanym na listę o której mowa w art. 154 pkt 5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w:t>
      </w:r>
    </w:p>
    <w:p w:rsidR="00874BF4" w:rsidRPr="00DE76D4" w:rsidRDefault="00874BF4" w:rsidP="00874BF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przysługuje wyłącznie wobec czynności:</w:t>
      </w:r>
    </w:p>
    <w:p w:rsidR="00874BF4" w:rsidRPr="00DE76D4" w:rsidRDefault="00874BF4" w:rsidP="00874BF4">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 wyboru trybu negocjacji bez ogłoszenia, zamówienia z wolnej ręki lub zapytania o cenę</w:t>
      </w:r>
      <w:r>
        <w:rPr>
          <w:rFonts w:ascii="Tahoma" w:eastAsia="Times New Roman" w:hAnsi="Tahoma" w:cs="Tahoma"/>
          <w:color w:val="000000"/>
          <w:kern w:val="2"/>
          <w:sz w:val="20"/>
          <w:szCs w:val="20"/>
          <w:lang w:eastAsia="ar-SA"/>
        </w:rPr>
        <w:t>,</w:t>
      </w:r>
    </w:p>
    <w:p w:rsidR="00874BF4" w:rsidRPr="006759F8" w:rsidRDefault="00874BF4" w:rsidP="00874BF4">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6759F8">
        <w:rPr>
          <w:rFonts w:ascii="Tahoma" w:eastAsia="Times New Roman" w:hAnsi="Tahoma" w:cs="Tahoma"/>
          <w:color w:val="000000"/>
          <w:kern w:val="2"/>
          <w:sz w:val="20"/>
          <w:szCs w:val="20"/>
          <w:lang w:eastAsia="ar-SA"/>
        </w:rPr>
        <w:t>określenia warunków udziału w postepowaniu, wykluczenia odwołującego z postępowania o udzielenie zamówienia,</w:t>
      </w:r>
    </w:p>
    <w:p w:rsidR="00874BF4" w:rsidRDefault="00874BF4" w:rsidP="00874BF4">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wykluczenia odwołującego ,</w:t>
      </w:r>
    </w:p>
    <w:p w:rsidR="00874BF4" w:rsidRDefault="00874BF4" w:rsidP="00874BF4">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odrzucenia oferty odwołującego,</w:t>
      </w:r>
    </w:p>
    <w:p w:rsidR="00874BF4" w:rsidRDefault="00874BF4" w:rsidP="00874BF4">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opisu przedmiotu zamówienia,</w:t>
      </w:r>
    </w:p>
    <w:p w:rsidR="00874BF4" w:rsidRPr="00DE76D4" w:rsidRDefault="00874BF4" w:rsidP="00874BF4">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wyboru najkorzystniejszej oferty.</w:t>
      </w:r>
    </w:p>
    <w:p w:rsidR="00874BF4" w:rsidRPr="00DE76D4" w:rsidRDefault="00874BF4" w:rsidP="00874BF4">
      <w:pPr>
        <w:suppressAutoHyphens/>
        <w:spacing w:after="0" w:line="240" w:lineRule="auto"/>
        <w:ind w:left="426" w:hanging="426"/>
        <w:jc w:val="both"/>
        <w:rPr>
          <w:rFonts w:ascii="Tahoma" w:eastAsia="Times New Roman" w:hAnsi="Tahoma" w:cs="Tahoma"/>
          <w:color w:val="000000"/>
          <w:kern w:val="2"/>
          <w:sz w:val="20"/>
          <w:szCs w:val="20"/>
          <w:lang w:eastAsia="ar-SA"/>
        </w:rPr>
      </w:pPr>
    </w:p>
    <w:p w:rsidR="00874BF4" w:rsidRDefault="00874BF4" w:rsidP="00874BF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Odwołanie wnosi się  do Prezesa Izby w formie pisemnej </w:t>
      </w:r>
      <w:r>
        <w:rPr>
          <w:rFonts w:ascii="Tahoma" w:eastAsia="Times New Roman" w:hAnsi="Tahoma" w:cs="Tahoma"/>
          <w:color w:val="000000"/>
          <w:kern w:val="2"/>
          <w:sz w:val="20"/>
          <w:szCs w:val="20"/>
          <w:lang w:eastAsia="ar-SA"/>
        </w:rPr>
        <w:t xml:space="preserve">lub w postaci </w:t>
      </w:r>
      <w:r w:rsidRPr="00DE76D4">
        <w:rPr>
          <w:rFonts w:ascii="Tahoma" w:eastAsia="Times New Roman" w:hAnsi="Tahoma" w:cs="Tahoma"/>
          <w:color w:val="000000"/>
          <w:kern w:val="2"/>
          <w:sz w:val="20"/>
          <w:szCs w:val="20"/>
          <w:lang w:eastAsia="ar-SA"/>
        </w:rPr>
        <w:t xml:space="preserve"> elektronicznej </w:t>
      </w:r>
      <w:r>
        <w:rPr>
          <w:rFonts w:ascii="Tahoma" w:eastAsia="Times New Roman" w:hAnsi="Tahoma" w:cs="Tahoma"/>
          <w:color w:val="000000"/>
          <w:kern w:val="2"/>
          <w:sz w:val="20"/>
          <w:szCs w:val="20"/>
          <w:lang w:eastAsia="ar-SA"/>
        </w:rPr>
        <w:t xml:space="preserve">podpisane </w:t>
      </w:r>
      <w:r w:rsidRPr="00DE76D4">
        <w:rPr>
          <w:rFonts w:ascii="Tahoma" w:eastAsia="Times New Roman" w:hAnsi="Tahoma" w:cs="Tahoma"/>
          <w:color w:val="000000"/>
          <w:kern w:val="2"/>
          <w:sz w:val="20"/>
          <w:szCs w:val="20"/>
          <w:lang w:eastAsia="ar-SA"/>
        </w:rPr>
        <w:t xml:space="preserve">bezpiecznym podpisem elektronicznym weryfikowanym za pomocą ważnego kwalifikowanego certyfikatu </w:t>
      </w:r>
      <w:r>
        <w:rPr>
          <w:rFonts w:ascii="Tahoma" w:eastAsia="Times New Roman" w:hAnsi="Tahoma" w:cs="Tahoma"/>
          <w:color w:val="000000"/>
          <w:kern w:val="2"/>
          <w:sz w:val="20"/>
          <w:szCs w:val="20"/>
          <w:lang w:eastAsia="ar-SA"/>
        </w:rPr>
        <w:t>lub równoważnego środka, spełniającego wymagania dla tego rodzaju podpisu.</w:t>
      </w:r>
    </w:p>
    <w:p w:rsidR="00874BF4" w:rsidRDefault="00874BF4" w:rsidP="00874BF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 xml:space="preserve">Odwołanie wnosi się </w:t>
      </w:r>
      <w:r w:rsidRPr="00DE76D4">
        <w:rPr>
          <w:rFonts w:ascii="Tahoma" w:eastAsia="Times New Roman" w:hAnsi="Tahoma" w:cs="Tahoma"/>
          <w:color w:val="000000"/>
          <w:kern w:val="2"/>
          <w:sz w:val="20"/>
          <w:szCs w:val="20"/>
          <w:lang w:eastAsia="ar-SA"/>
        </w:rPr>
        <w:t>w terminie 5 dni od dnia przesłania informacji o czynności zamawiającego stanowiącej podstawę jego wniesienia.</w:t>
      </w:r>
    </w:p>
    <w:p w:rsidR="00874BF4" w:rsidRPr="009D3434" w:rsidRDefault="00874BF4" w:rsidP="00874BF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9D3434">
        <w:rPr>
          <w:rFonts w:ascii="Tahoma" w:eastAsia="Times New Roman" w:hAnsi="Tahoma" w:cs="Tahoma"/>
          <w:color w:val="000000"/>
          <w:kern w:val="2"/>
          <w:sz w:val="20"/>
          <w:szCs w:val="20"/>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874BF4" w:rsidRPr="00DE76D4" w:rsidRDefault="00874BF4" w:rsidP="00874BF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wobec innych czynności – w terminie 5 dni- od dnia w którym powzięto lub przy zachowaniu należytej staranności można było powziąć wiadomość o okolicznościach stanowiących podstawę jego wniesienia.</w:t>
      </w:r>
    </w:p>
    <w:p w:rsidR="00874BF4" w:rsidRPr="00DE76D4" w:rsidRDefault="00874BF4" w:rsidP="00874BF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Jeżeli Zamawiający nie przesłał wykonawcy zawiadomienia o wyborze oferty najkorzystniejszej odwołanie wnosi się nie później niż w terminie 15 dni od dnia zamieszczenia w Biuletynie </w:t>
      </w:r>
      <w:r w:rsidRPr="00DE76D4">
        <w:rPr>
          <w:rFonts w:ascii="Tahoma" w:eastAsia="Times New Roman" w:hAnsi="Tahoma" w:cs="Tahoma"/>
          <w:color w:val="000000"/>
          <w:kern w:val="2"/>
          <w:sz w:val="20"/>
          <w:szCs w:val="20"/>
          <w:lang w:eastAsia="ar-SA"/>
        </w:rPr>
        <w:lastRenderedPageBreak/>
        <w:t>Zamówień publicznych ogłoszenia o udzieleniu zamówienia oraz 1 miesiąca od dnia zawarcia umowy, jeśli zamawiający nie zamieścił w BZ ogłoszenia o udzieleniu zamówienia.</w:t>
      </w:r>
    </w:p>
    <w:p w:rsidR="00874BF4" w:rsidRPr="00DE76D4" w:rsidRDefault="00874BF4" w:rsidP="00874BF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powinno wskazywać czynność lub zaniechanie czynności Zamawiającego, której zarzuca się niezgodność z przepisami ustawy.</w:t>
      </w:r>
    </w:p>
    <w:p w:rsidR="00874BF4" w:rsidRDefault="00874BF4" w:rsidP="00874BF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874BF4" w:rsidRPr="00DE76D4" w:rsidRDefault="00874BF4" w:rsidP="00874BF4">
      <w:pPr>
        <w:suppressAutoHyphens/>
        <w:spacing w:after="0" w:line="240" w:lineRule="auto"/>
        <w:ind w:left="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874BF4" w:rsidRPr="00DE76D4" w:rsidRDefault="00874BF4" w:rsidP="00874BF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874BF4" w:rsidRPr="00855757" w:rsidRDefault="00874BF4" w:rsidP="00874BF4">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Szczegóły określa Dział VI ustawy </w:t>
      </w:r>
      <w:r>
        <w:rPr>
          <w:rFonts w:ascii="Tahoma" w:eastAsia="Times New Roman" w:hAnsi="Tahoma" w:cs="Tahoma"/>
          <w:color w:val="000000"/>
          <w:kern w:val="2"/>
          <w:sz w:val="20"/>
          <w:szCs w:val="20"/>
          <w:lang w:eastAsia="ar-SA"/>
        </w:rPr>
        <w:t xml:space="preserve">Prawo zamówień publicznych </w:t>
      </w:r>
      <w:r w:rsidRPr="00DE76D4">
        <w:rPr>
          <w:rFonts w:ascii="Tahoma" w:eastAsia="Times New Roman" w:hAnsi="Tahoma" w:cs="Tahoma"/>
          <w:color w:val="000000"/>
          <w:kern w:val="2"/>
          <w:sz w:val="20"/>
          <w:szCs w:val="20"/>
          <w:lang w:eastAsia="ar-SA"/>
        </w:rPr>
        <w:t xml:space="preserve"> – </w:t>
      </w:r>
      <w:r>
        <w:rPr>
          <w:rFonts w:ascii="Tahoma" w:eastAsia="Times New Roman" w:hAnsi="Tahoma" w:cs="Tahoma"/>
          <w:i/>
          <w:color w:val="000000"/>
          <w:kern w:val="2"/>
          <w:sz w:val="20"/>
          <w:szCs w:val="20"/>
          <w:lang w:eastAsia="ar-SA"/>
        </w:rPr>
        <w:t>Środki ochrony prawnej.</w:t>
      </w:r>
    </w:p>
    <w:p w:rsidR="00855757" w:rsidRDefault="00855757" w:rsidP="00855757">
      <w:pPr>
        <w:suppressAutoHyphens/>
        <w:spacing w:after="0" w:line="240" w:lineRule="auto"/>
        <w:jc w:val="both"/>
        <w:rPr>
          <w:rFonts w:ascii="Tahoma" w:eastAsia="Times New Roman" w:hAnsi="Tahoma" w:cs="Tahoma"/>
          <w:i/>
          <w:color w:val="000000"/>
          <w:kern w:val="2"/>
          <w:sz w:val="20"/>
          <w:szCs w:val="20"/>
          <w:lang w:eastAsia="ar-SA"/>
        </w:rPr>
      </w:pPr>
    </w:p>
    <w:p w:rsidR="00855757" w:rsidRPr="009D3434" w:rsidRDefault="00855757" w:rsidP="00855757">
      <w:pPr>
        <w:suppressAutoHyphens/>
        <w:spacing w:after="0" w:line="240" w:lineRule="auto"/>
        <w:jc w:val="both"/>
        <w:rPr>
          <w:rFonts w:ascii="Tahoma" w:eastAsia="Times New Roman" w:hAnsi="Tahoma" w:cs="Tahoma"/>
          <w:color w:val="000000"/>
          <w:kern w:val="2"/>
          <w:sz w:val="20"/>
          <w:szCs w:val="20"/>
          <w:lang w:eastAsia="ar-SA"/>
        </w:rPr>
      </w:pPr>
    </w:p>
    <w:p w:rsidR="00855757" w:rsidRPr="003817D2" w:rsidRDefault="00855757" w:rsidP="00855757">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XIX</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Informacja o RODO.</w:t>
      </w:r>
    </w:p>
    <w:p w:rsidR="00855757" w:rsidRPr="00855757" w:rsidRDefault="00855757" w:rsidP="00855757">
      <w:pPr>
        <w:spacing w:after="150" w:line="240" w:lineRule="auto"/>
        <w:ind w:firstLine="567"/>
        <w:jc w:val="both"/>
        <w:rPr>
          <w:rFonts w:ascii="Tahoma" w:eastAsia="Times New Roman" w:hAnsi="Tahoma" w:cs="Tahoma"/>
          <w:sz w:val="20"/>
          <w:szCs w:val="20"/>
          <w:lang w:eastAsia="pl-PL"/>
        </w:rPr>
      </w:pPr>
      <w:r w:rsidRPr="005734DF">
        <w:rPr>
          <w:rFonts w:ascii="Tahoma" w:eastAsia="Times New Roman" w:hAnsi="Tahoma" w:cs="Tahoma"/>
          <w:sz w:val="20"/>
          <w:szCs w:val="20"/>
          <w:lang w:eastAsia="pl-PL"/>
        </w:rPr>
        <w:t xml:space="preserve">Zgodnie z art. 13 ust. 1 i 2 </w:t>
      </w:r>
      <w:r w:rsidRPr="005734DF">
        <w:rPr>
          <w:rFonts w:ascii="Tahoma"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734DF">
        <w:rPr>
          <w:rFonts w:ascii="Tahoma" w:eastAsia="Times New Roman" w:hAnsi="Tahoma" w:cs="Tahoma"/>
          <w:sz w:val="20"/>
          <w:szCs w:val="20"/>
          <w:lang w:eastAsia="pl-PL"/>
        </w:rPr>
        <w:t xml:space="preserve">dalej „RODO”, informuję, że: </w:t>
      </w:r>
    </w:p>
    <w:p w:rsidR="00855757" w:rsidRPr="00855757" w:rsidRDefault="00855757" w:rsidP="00855757">
      <w:pPr>
        <w:pStyle w:val="Akapitzlist"/>
        <w:numPr>
          <w:ilvl w:val="0"/>
          <w:numId w:val="45"/>
        </w:numPr>
        <w:spacing w:after="150" w:line="240" w:lineRule="auto"/>
        <w:ind w:left="426" w:hanging="426"/>
        <w:jc w:val="both"/>
        <w:rPr>
          <w:rFonts w:ascii="Tahoma" w:eastAsia="Times New Roman" w:hAnsi="Tahoma" w:cs="Tahoma"/>
          <w:i/>
          <w:sz w:val="20"/>
          <w:szCs w:val="20"/>
          <w:lang w:eastAsia="pl-PL"/>
        </w:rPr>
      </w:pPr>
      <w:r w:rsidRPr="00855757">
        <w:rPr>
          <w:rFonts w:ascii="Tahoma" w:eastAsia="Times New Roman" w:hAnsi="Tahoma" w:cs="Tahoma"/>
          <w:sz w:val="20"/>
          <w:szCs w:val="20"/>
          <w:lang w:eastAsia="pl-PL"/>
        </w:rPr>
        <w:t xml:space="preserve">administratorem Pani/Pana danych osobowych jest </w:t>
      </w:r>
      <w:r w:rsidRPr="00855757">
        <w:rPr>
          <w:rFonts w:ascii="Tahoma" w:eastAsia="Times New Roman" w:hAnsi="Tahoma" w:cs="Tahoma"/>
          <w:i/>
          <w:sz w:val="20"/>
          <w:szCs w:val="20"/>
          <w:lang w:eastAsia="pl-PL"/>
        </w:rPr>
        <w:t>Gmina Wyszków, ul.</w:t>
      </w:r>
      <w:r>
        <w:rPr>
          <w:rFonts w:ascii="Tahoma" w:eastAsia="Times New Roman" w:hAnsi="Tahoma" w:cs="Tahoma"/>
          <w:i/>
          <w:sz w:val="20"/>
          <w:szCs w:val="20"/>
          <w:lang w:eastAsia="pl-PL"/>
        </w:rPr>
        <w:t xml:space="preserve"> Aleja Róż 2,  </w:t>
      </w:r>
      <w:r w:rsidRPr="00855757">
        <w:rPr>
          <w:rFonts w:ascii="Tahoma" w:eastAsia="Times New Roman" w:hAnsi="Tahoma" w:cs="Tahoma"/>
          <w:i/>
          <w:sz w:val="20"/>
          <w:szCs w:val="20"/>
          <w:lang w:eastAsia="pl-PL"/>
        </w:rPr>
        <w:t xml:space="preserve"> 07-200 Wyszków reprezentowana przez Burmistrza Wyszkowa.</w:t>
      </w:r>
    </w:p>
    <w:p w:rsidR="00855757" w:rsidRPr="003817D2" w:rsidRDefault="00855757" w:rsidP="00855757">
      <w:pPr>
        <w:pStyle w:val="Akapitzlist"/>
        <w:numPr>
          <w:ilvl w:val="0"/>
          <w:numId w:val="45"/>
        </w:numPr>
        <w:ind w:left="426" w:hanging="426"/>
        <w:jc w:val="both"/>
        <w:rPr>
          <w:rFonts w:ascii="Tahoma" w:hAnsi="Tahoma" w:cs="Tahoma"/>
          <w:sz w:val="20"/>
          <w:szCs w:val="20"/>
        </w:rPr>
      </w:pPr>
      <w:r w:rsidRPr="003817D2">
        <w:rPr>
          <w:rFonts w:ascii="Tahoma" w:hAnsi="Tahoma" w:cs="Tahoma"/>
          <w:sz w:val="20"/>
          <w:szCs w:val="20"/>
        </w:rPr>
        <w:t xml:space="preserve">Inspektorem  Ochrony Danych u Administratora  jest Pan </w:t>
      </w:r>
      <w:r>
        <w:rPr>
          <w:rFonts w:ascii="Tahoma" w:hAnsi="Tahoma" w:cs="Tahoma"/>
          <w:sz w:val="20"/>
          <w:szCs w:val="20"/>
        </w:rPr>
        <w:t>Zdzisław Damian Bocian</w:t>
      </w:r>
      <w:r w:rsidRPr="003817D2">
        <w:rPr>
          <w:rFonts w:ascii="Tahoma" w:hAnsi="Tahoma" w:cs="Tahoma"/>
          <w:sz w:val="20"/>
          <w:szCs w:val="20"/>
        </w:rPr>
        <w:t xml:space="preserve">, z którym może się Pani/Pan  kontaktować  poprzez email: </w:t>
      </w:r>
      <w:r w:rsidRPr="003817D2">
        <w:rPr>
          <w:rFonts w:ascii="Tahoma" w:hAnsi="Tahoma" w:cs="Tahoma"/>
          <w:b/>
          <w:i/>
          <w:sz w:val="20"/>
          <w:szCs w:val="20"/>
        </w:rPr>
        <w:t>ido@idoconsulting.pl</w:t>
      </w:r>
    </w:p>
    <w:p w:rsidR="00855757" w:rsidRPr="005734DF" w:rsidRDefault="00855757" w:rsidP="00855757">
      <w:pPr>
        <w:pStyle w:val="Akapitzlist"/>
        <w:numPr>
          <w:ilvl w:val="0"/>
          <w:numId w:val="46"/>
        </w:numPr>
        <w:spacing w:after="150" w:line="240" w:lineRule="auto"/>
        <w:ind w:left="426" w:hanging="426"/>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t>Pani/Pana dane osobowe przetwarzane będą na podstawie art. 6 ust. 1 lit. c</w:t>
      </w:r>
      <w:r w:rsidRPr="005734DF">
        <w:rPr>
          <w:rFonts w:ascii="Tahoma" w:eastAsia="Times New Roman" w:hAnsi="Tahoma" w:cs="Tahoma"/>
          <w:i/>
          <w:sz w:val="20"/>
          <w:szCs w:val="20"/>
          <w:lang w:eastAsia="pl-PL"/>
        </w:rPr>
        <w:t xml:space="preserve"> </w:t>
      </w:r>
      <w:r w:rsidRPr="005734DF">
        <w:rPr>
          <w:rFonts w:ascii="Tahoma" w:eastAsia="Times New Roman" w:hAnsi="Tahoma" w:cs="Tahoma"/>
          <w:sz w:val="20"/>
          <w:szCs w:val="20"/>
          <w:lang w:eastAsia="pl-PL"/>
        </w:rPr>
        <w:t xml:space="preserve">RODO w celu </w:t>
      </w:r>
      <w:r w:rsidRPr="005734DF">
        <w:rPr>
          <w:rFonts w:ascii="Tahoma" w:hAnsi="Tahoma" w:cs="Tahoma"/>
          <w:sz w:val="20"/>
          <w:szCs w:val="20"/>
        </w:rPr>
        <w:t xml:space="preserve">związanym z postępowaniem o udzielenie zamówienia publicznego </w:t>
      </w:r>
      <w:r w:rsidRPr="005734DF">
        <w:rPr>
          <w:rFonts w:ascii="Tahoma" w:hAnsi="Tahoma" w:cs="Tahoma"/>
          <w:b/>
          <w:i/>
          <w:sz w:val="20"/>
          <w:szCs w:val="20"/>
        </w:rPr>
        <w:t>ZP.271.</w:t>
      </w:r>
      <w:r w:rsidR="00E143F3">
        <w:rPr>
          <w:rFonts w:ascii="Tahoma" w:hAnsi="Tahoma" w:cs="Tahoma"/>
          <w:b/>
          <w:i/>
          <w:sz w:val="20"/>
          <w:szCs w:val="20"/>
        </w:rPr>
        <w:t>24</w:t>
      </w:r>
      <w:r w:rsidR="004F43A1">
        <w:rPr>
          <w:rFonts w:ascii="Tahoma" w:hAnsi="Tahoma" w:cs="Tahoma"/>
          <w:b/>
          <w:i/>
          <w:sz w:val="20"/>
          <w:szCs w:val="20"/>
        </w:rPr>
        <w:t>.</w:t>
      </w:r>
      <w:r>
        <w:rPr>
          <w:rFonts w:ascii="Tahoma" w:hAnsi="Tahoma" w:cs="Tahoma"/>
          <w:b/>
          <w:i/>
          <w:sz w:val="20"/>
          <w:szCs w:val="20"/>
        </w:rPr>
        <w:t xml:space="preserve">2019 </w:t>
      </w:r>
      <w:r w:rsidRPr="005734DF">
        <w:rPr>
          <w:rFonts w:ascii="Tahoma" w:hAnsi="Tahoma" w:cs="Tahoma"/>
          <w:sz w:val="20"/>
          <w:szCs w:val="20"/>
        </w:rPr>
        <w:t>prowadzonym w trybie przetargu nieograniczonego.</w:t>
      </w:r>
    </w:p>
    <w:p w:rsidR="00855757" w:rsidRPr="005734DF" w:rsidRDefault="00855757" w:rsidP="00855757">
      <w:pPr>
        <w:pStyle w:val="Akapitzlist"/>
        <w:numPr>
          <w:ilvl w:val="0"/>
          <w:numId w:val="46"/>
        </w:numPr>
        <w:spacing w:after="150" w:line="240" w:lineRule="auto"/>
        <w:ind w:left="426" w:hanging="426"/>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5734DF">
        <w:rPr>
          <w:rFonts w:ascii="Tahoma" w:eastAsia="Times New Roman" w:hAnsi="Tahoma" w:cs="Tahoma"/>
          <w:sz w:val="20"/>
          <w:szCs w:val="20"/>
          <w:lang w:eastAsia="pl-PL"/>
        </w:rPr>
        <w:t>Pzp</w:t>
      </w:r>
      <w:proofErr w:type="spellEnd"/>
      <w:r w:rsidRPr="005734DF">
        <w:rPr>
          <w:rFonts w:ascii="Tahoma" w:eastAsia="Times New Roman" w:hAnsi="Tahoma" w:cs="Tahoma"/>
          <w:sz w:val="20"/>
          <w:szCs w:val="20"/>
          <w:lang w:eastAsia="pl-PL"/>
        </w:rPr>
        <w:t xml:space="preserve">”;  </w:t>
      </w:r>
    </w:p>
    <w:p w:rsidR="00855757" w:rsidRPr="005734DF" w:rsidRDefault="00855757" w:rsidP="00855757">
      <w:pPr>
        <w:pStyle w:val="Akapitzlist"/>
        <w:numPr>
          <w:ilvl w:val="0"/>
          <w:numId w:val="46"/>
        </w:numPr>
        <w:spacing w:after="150" w:line="240" w:lineRule="auto"/>
        <w:ind w:left="426" w:hanging="426"/>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t xml:space="preserve">Pani/Pana dane osobowe będą przechowywane, zgodnie z art. 97 ust. 1 ustawy </w:t>
      </w:r>
      <w:proofErr w:type="spellStart"/>
      <w:r w:rsidRPr="005734DF">
        <w:rPr>
          <w:rFonts w:ascii="Tahoma" w:eastAsia="Times New Roman" w:hAnsi="Tahoma" w:cs="Tahoma"/>
          <w:sz w:val="20"/>
          <w:szCs w:val="20"/>
          <w:lang w:eastAsia="pl-PL"/>
        </w:rPr>
        <w:t>Pzp</w:t>
      </w:r>
      <w:proofErr w:type="spellEnd"/>
      <w:r w:rsidRPr="005734DF">
        <w:rPr>
          <w:rFonts w:ascii="Tahoma" w:eastAsia="Times New Roman" w:hAnsi="Tahoma" w:cs="Tahoma"/>
          <w:sz w:val="20"/>
          <w:szCs w:val="20"/>
          <w:lang w:eastAsia="pl-PL"/>
        </w:rPr>
        <w:t>, przez okres</w:t>
      </w:r>
      <w:r w:rsidR="006F15CC">
        <w:rPr>
          <w:rFonts w:ascii="Tahoma" w:eastAsia="Times New Roman" w:hAnsi="Tahoma" w:cs="Tahoma"/>
          <w:sz w:val="20"/>
          <w:szCs w:val="20"/>
          <w:lang w:eastAsia="pl-PL"/>
        </w:rPr>
        <w:t xml:space="preserve"> </w:t>
      </w:r>
      <w:r w:rsidRPr="005734DF">
        <w:rPr>
          <w:rFonts w:ascii="Tahoma" w:eastAsia="Times New Roman" w:hAnsi="Tahoma" w:cs="Tahoma"/>
          <w:sz w:val="20"/>
          <w:szCs w:val="20"/>
          <w:lang w:eastAsia="pl-PL"/>
        </w:rPr>
        <w:t xml:space="preserve"> 4 lat od dnia zakończenia postępowania o udzielenie zamówienia, a jeżeli czas trwania umowy przekracza 4 lata, okres przechowywania obejmuje cały czas trwania umowy;</w:t>
      </w:r>
    </w:p>
    <w:p w:rsidR="00855757" w:rsidRPr="005734DF" w:rsidRDefault="00855757" w:rsidP="00855757">
      <w:pPr>
        <w:pStyle w:val="Akapitzlist"/>
        <w:numPr>
          <w:ilvl w:val="0"/>
          <w:numId w:val="46"/>
        </w:numPr>
        <w:spacing w:after="150" w:line="240" w:lineRule="auto"/>
        <w:ind w:left="426" w:hanging="426"/>
        <w:jc w:val="both"/>
        <w:rPr>
          <w:rFonts w:ascii="Tahoma" w:eastAsia="Times New Roman" w:hAnsi="Tahoma" w:cs="Tahoma"/>
          <w:b/>
          <w:i/>
          <w:sz w:val="20"/>
          <w:szCs w:val="20"/>
          <w:lang w:eastAsia="pl-PL"/>
        </w:rPr>
      </w:pPr>
      <w:r w:rsidRPr="005734DF">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5734DF">
        <w:rPr>
          <w:rFonts w:ascii="Tahoma" w:eastAsia="Times New Roman" w:hAnsi="Tahoma" w:cs="Tahoma"/>
          <w:sz w:val="20"/>
          <w:szCs w:val="20"/>
          <w:lang w:eastAsia="pl-PL"/>
        </w:rPr>
        <w:t>Pzp</w:t>
      </w:r>
      <w:proofErr w:type="spellEnd"/>
      <w:r w:rsidRPr="005734DF">
        <w:rPr>
          <w:rFonts w:ascii="Tahoma" w:eastAsia="Times New Roman" w:hAnsi="Tahoma" w:cs="Tahoma"/>
          <w:sz w:val="20"/>
          <w:szCs w:val="20"/>
          <w:lang w:eastAsia="pl-PL"/>
        </w:rPr>
        <w:t>, związanym</w:t>
      </w:r>
      <w:r>
        <w:rPr>
          <w:rFonts w:ascii="Tahoma" w:eastAsia="Times New Roman" w:hAnsi="Tahoma" w:cs="Tahoma"/>
          <w:sz w:val="20"/>
          <w:szCs w:val="20"/>
          <w:lang w:eastAsia="pl-PL"/>
        </w:rPr>
        <w:t xml:space="preserve"> z udziałem</w:t>
      </w:r>
      <w:r w:rsidRPr="005734DF">
        <w:rPr>
          <w:rFonts w:ascii="Tahoma" w:eastAsia="Times New Roman" w:hAnsi="Tahoma" w:cs="Tahoma"/>
          <w:sz w:val="20"/>
          <w:szCs w:val="20"/>
          <w:lang w:eastAsia="pl-PL"/>
        </w:rPr>
        <w:t xml:space="preserve"> </w:t>
      </w:r>
      <w:r w:rsidR="004F43A1">
        <w:rPr>
          <w:rFonts w:ascii="Tahoma" w:eastAsia="Times New Roman" w:hAnsi="Tahoma" w:cs="Tahoma"/>
          <w:sz w:val="20"/>
          <w:szCs w:val="20"/>
          <w:lang w:eastAsia="pl-PL"/>
        </w:rPr>
        <w:t xml:space="preserve">                         </w:t>
      </w:r>
      <w:r w:rsidRPr="005734DF">
        <w:rPr>
          <w:rFonts w:ascii="Tahoma" w:eastAsia="Times New Roman" w:hAnsi="Tahoma" w:cs="Tahoma"/>
          <w:sz w:val="20"/>
          <w:szCs w:val="20"/>
          <w:lang w:eastAsia="pl-PL"/>
        </w:rPr>
        <w:t xml:space="preserve">w postępowaniu o udzielenie zamówienia publicznego; konsekwencje niepodania określonych danych wynikają z ustawy </w:t>
      </w:r>
      <w:proofErr w:type="spellStart"/>
      <w:r w:rsidRPr="005734DF">
        <w:rPr>
          <w:rFonts w:ascii="Tahoma" w:eastAsia="Times New Roman" w:hAnsi="Tahoma" w:cs="Tahoma"/>
          <w:sz w:val="20"/>
          <w:szCs w:val="20"/>
          <w:lang w:eastAsia="pl-PL"/>
        </w:rPr>
        <w:t>Pzp</w:t>
      </w:r>
      <w:proofErr w:type="spellEnd"/>
      <w:r w:rsidRPr="005734DF">
        <w:rPr>
          <w:rFonts w:ascii="Tahoma" w:eastAsia="Times New Roman" w:hAnsi="Tahoma" w:cs="Tahoma"/>
          <w:sz w:val="20"/>
          <w:szCs w:val="20"/>
          <w:lang w:eastAsia="pl-PL"/>
        </w:rPr>
        <w:t xml:space="preserve">;  </w:t>
      </w:r>
    </w:p>
    <w:p w:rsidR="00855757" w:rsidRPr="005734DF" w:rsidRDefault="00855757" w:rsidP="00855757">
      <w:pPr>
        <w:pStyle w:val="Akapitzlist"/>
        <w:numPr>
          <w:ilvl w:val="0"/>
          <w:numId w:val="46"/>
        </w:numPr>
        <w:spacing w:after="150" w:line="240" w:lineRule="auto"/>
        <w:ind w:left="426" w:hanging="426"/>
        <w:jc w:val="both"/>
        <w:rPr>
          <w:rFonts w:ascii="Tahoma" w:hAnsi="Tahoma" w:cs="Tahoma"/>
          <w:sz w:val="20"/>
          <w:szCs w:val="20"/>
        </w:rPr>
      </w:pPr>
      <w:r w:rsidRPr="005734DF">
        <w:rPr>
          <w:rFonts w:ascii="Tahoma" w:eastAsia="Times New Roman" w:hAnsi="Tahoma" w:cs="Tahoma"/>
          <w:sz w:val="20"/>
          <w:szCs w:val="20"/>
          <w:lang w:eastAsia="pl-PL"/>
        </w:rPr>
        <w:t>w odniesieniu do Pani/Pana danych osobowych decyzje nie będą podejmowane w sposób zautomatyzowany, stosowanie do art. 22 RODO;</w:t>
      </w:r>
    </w:p>
    <w:p w:rsidR="00855757" w:rsidRPr="005734DF" w:rsidRDefault="00855757" w:rsidP="00855757">
      <w:pPr>
        <w:pStyle w:val="Akapitzlist"/>
        <w:numPr>
          <w:ilvl w:val="0"/>
          <w:numId w:val="46"/>
        </w:numPr>
        <w:spacing w:after="150" w:line="240" w:lineRule="auto"/>
        <w:ind w:left="426" w:hanging="426"/>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t>posiada Pani/Pan:</w:t>
      </w:r>
    </w:p>
    <w:p w:rsidR="00855757" w:rsidRPr="005734DF" w:rsidRDefault="00855757" w:rsidP="00855757">
      <w:pPr>
        <w:pStyle w:val="Akapitzlist"/>
        <w:numPr>
          <w:ilvl w:val="0"/>
          <w:numId w:val="47"/>
        </w:numPr>
        <w:spacing w:after="150" w:line="240" w:lineRule="auto"/>
        <w:ind w:left="709" w:hanging="283"/>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t>na podstawie art. 15 RODO prawo dostępu do danych osobowych Pani/Pana dotyczących;</w:t>
      </w:r>
    </w:p>
    <w:p w:rsidR="00855757" w:rsidRPr="005734DF" w:rsidRDefault="00855757" w:rsidP="00855757">
      <w:pPr>
        <w:pStyle w:val="Akapitzlist"/>
        <w:numPr>
          <w:ilvl w:val="0"/>
          <w:numId w:val="47"/>
        </w:numPr>
        <w:spacing w:after="150" w:line="240" w:lineRule="auto"/>
        <w:ind w:left="709" w:hanging="283"/>
        <w:jc w:val="both"/>
        <w:rPr>
          <w:rFonts w:ascii="Tahoma" w:eastAsia="Times New Roman" w:hAnsi="Tahoma" w:cs="Tahoma"/>
          <w:sz w:val="20"/>
          <w:szCs w:val="20"/>
          <w:lang w:eastAsia="pl-PL"/>
        </w:rPr>
      </w:pPr>
      <w:r w:rsidRPr="005734DF">
        <w:rPr>
          <w:rFonts w:ascii="Tahoma" w:eastAsia="Times New Roman" w:hAnsi="Tahoma" w:cs="Tahoma"/>
          <w:sz w:val="20"/>
          <w:szCs w:val="20"/>
          <w:lang w:eastAsia="pl-PL"/>
        </w:rPr>
        <w:t>na podstawie art. 16 RODO prawo do sprostowania Pani/Pana danych osobowych,</w:t>
      </w:r>
    </w:p>
    <w:p w:rsidR="00855757" w:rsidRPr="005734DF" w:rsidRDefault="00855757" w:rsidP="00855757">
      <w:pPr>
        <w:pStyle w:val="Akapitzlist"/>
        <w:numPr>
          <w:ilvl w:val="0"/>
          <w:numId w:val="47"/>
        </w:numPr>
        <w:spacing w:after="150" w:line="240" w:lineRule="auto"/>
        <w:ind w:left="709" w:hanging="283"/>
        <w:jc w:val="both"/>
        <w:rPr>
          <w:rFonts w:ascii="Tahoma" w:eastAsia="Times New Roman" w:hAnsi="Tahoma" w:cs="Tahoma"/>
          <w:sz w:val="20"/>
          <w:szCs w:val="20"/>
          <w:lang w:eastAsia="pl-PL"/>
        </w:rPr>
      </w:pPr>
      <w:r w:rsidRPr="005734DF">
        <w:rPr>
          <w:rFonts w:ascii="Tahoma" w:eastAsia="Times New Roman" w:hAnsi="Tahoma" w:cs="Tahoma"/>
          <w:sz w:val="20"/>
          <w:szCs w:val="20"/>
          <w:lang w:eastAsia="pl-PL"/>
        </w:rPr>
        <w:t>na podstawie art.18 RODO prawo żądania od administratora ograniczenia przetwarzania danych osobowych z zastrzeżeniem przypadków, o których mowa w art. 18 ust. 2 RODO,</w:t>
      </w:r>
    </w:p>
    <w:p w:rsidR="00855757" w:rsidRPr="005734DF" w:rsidRDefault="00855757" w:rsidP="00855757">
      <w:pPr>
        <w:pStyle w:val="Akapitzlist"/>
        <w:numPr>
          <w:ilvl w:val="0"/>
          <w:numId w:val="47"/>
        </w:numPr>
        <w:spacing w:after="150" w:line="240" w:lineRule="auto"/>
        <w:ind w:left="709" w:hanging="283"/>
        <w:jc w:val="both"/>
        <w:rPr>
          <w:rFonts w:ascii="Tahoma" w:eastAsia="Times New Roman" w:hAnsi="Tahoma" w:cs="Tahoma"/>
          <w:i/>
          <w:color w:val="00B0F0"/>
          <w:sz w:val="20"/>
          <w:szCs w:val="20"/>
          <w:lang w:eastAsia="pl-PL"/>
        </w:rPr>
      </w:pPr>
      <w:r w:rsidRPr="005734DF">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855757" w:rsidRPr="005734DF" w:rsidRDefault="00855757" w:rsidP="00855757">
      <w:pPr>
        <w:pStyle w:val="Akapitzlist"/>
        <w:numPr>
          <w:ilvl w:val="0"/>
          <w:numId w:val="46"/>
        </w:numPr>
        <w:spacing w:after="150" w:line="240" w:lineRule="auto"/>
        <w:ind w:left="426" w:hanging="426"/>
        <w:jc w:val="both"/>
        <w:rPr>
          <w:rFonts w:ascii="Tahoma" w:eastAsia="Times New Roman" w:hAnsi="Tahoma" w:cs="Tahoma"/>
          <w:i/>
          <w:color w:val="00B0F0"/>
          <w:sz w:val="20"/>
          <w:szCs w:val="20"/>
          <w:lang w:eastAsia="pl-PL"/>
        </w:rPr>
      </w:pPr>
      <w:r w:rsidRPr="005734DF">
        <w:rPr>
          <w:rFonts w:ascii="Tahoma" w:eastAsia="Times New Roman" w:hAnsi="Tahoma" w:cs="Tahoma"/>
          <w:sz w:val="20"/>
          <w:szCs w:val="20"/>
          <w:lang w:eastAsia="pl-PL"/>
        </w:rPr>
        <w:t>nie przysługuje Pani/Panu:</w:t>
      </w:r>
    </w:p>
    <w:p w:rsidR="00855757" w:rsidRPr="005734DF" w:rsidRDefault="00855757" w:rsidP="00855757">
      <w:pPr>
        <w:pStyle w:val="Akapitzlist"/>
        <w:numPr>
          <w:ilvl w:val="0"/>
          <w:numId w:val="48"/>
        </w:numPr>
        <w:spacing w:after="150" w:line="240" w:lineRule="auto"/>
        <w:ind w:left="709" w:hanging="283"/>
        <w:jc w:val="both"/>
        <w:rPr>
          <w:rFonts w:ascii="Tahoma" w:eastAsia="Times New Roman" w:hAnsi="Tahoma" w:cs="Tahoma"/>
          <w:i/>
          <w:color w:val="00B0F0"/>
          <w:sz w:val="20"/>
          <w:szCs w:val="20"/>
          <w:lang w:eastAsia="pl-PL"/>
        </w:rPr>
      </w:pPr>
      <w:r w:rsidRPr="005734DF">
        <w:rPr>
          <w:rFonts w:ascii="Tahoma" w:eastAsia="Times New Roman" w:hAnsi="Tahoma" w:cs="Tahoma"/>
          <w:sz w:val="20"/>
          <w:szCs w:val="20"/>
          <w:lang w:eastAsia="pl-PL"/>
        </w:rPr>
        <w:t>w związku z art. 17 ust. 3 lit. b, d lub e RODO prawo do usunięcia danych osobowych;</w:t>
      </w:r>
    </w:p>
    <w:p w:rsidR="00855757" w:rsidRPr="005734DF" w:rsidRDefault="00855757" w:rsidP="00855757">
      <w:pPr>
        <w:pStyle w:val="Akapitzlist"/>
        <w:numPr>
          <w:ilvl w:val="0"/>
          <w:numId w:val="48"/>
        </w:numPr>
        <w:spacing w:after="150" w:line="240" w:lineRule="auto"/>
        <w:ind w:left="709" w:hanging="283"/>
        <w:jc w:val="both"/>
        <w:rPr>
          <w:rFonts w:ascii="Tahoma" w:eastAsia="Times New Roman" w:hAnsi="Tahoma" w:cs="Tahoma"/>
          <w:b/>
          <w:i/>
          <w:sz w:val="20"/>
          <w:szCs w:val="20"/>
          <w:lang w:eastAsia="pl-PL"/>
        </w:rPr>
      </w:pPr>
      <w:r w:rsidRPr="005734DF">
        <w:rPr>
          <w:rFonts w:ascii="Tahoma" w:eastAsia="Times New Roman" w:hAnsi="Tahoma" w:cs="Tahoma"/>
          <w:sz w:val="20"/>
          <w:szCs w:val="20"/>
          <w:lang w:eastAsia="pl-PL"/>
        </w:rPr>
        <w:t>prawo do przenoszenia danych osobowych, o którym mowa w art. 20 RODO;</w:t>
      </w:r>
    </w:p>
    <w:p w:rsidR="000E58CC" w:rsidRPr="00921F6B" w:rsidRDefault="00855757" w:rsidP="00921F6B">
      <w:pPr>
        <w:pStyle w:val="Akapitzlist"/>
        <w:numPr>
          <w:ilvl w:val="0"/>
          <w:numId w:val="48"/>
        </w:numPr>
        <w:spacing w:after="150" w:line="240" w:lineRule="auto"/>
        <w:ind w:left="709" w:hanging="283"/>
        <w:jc w:val="both"/>
        <w:rPr>
          <w:rFonts w:ascii="Tahoma" w:eastAsia="Times New Roman" w:hAnsi="Tahoma" w:cs="Tahoma"/>
          <w:i/>
          <w:sz w:val="20"/>
          <w:szCs w:val="20"/>
          <w:lang w:eastAsia="pl-PL"/>
        </w:rPr>
      </w:pPr>
      <w:r w:rsidRPr="00EF2FB1">
        <w:rPr>
          <w:rFonts w:ascii="Tahoma" w:eastAsia="Times New Roman" w:hAnsi="Tahoma" w:cs="Tahoma"/>
          <w:sz w:val="20"/>
          <w:szCs w:val="20"/>
          <w:lang w:eastAsia="pl-PL"/>
        </w:rPr>
        <w:lastRenderedPageBreak/>
        <w:t>na podstawie art. 21 RODO prawo sprzeciwu, wobec przetwarzania danych osobowych, gdyż podstawą prawną przetwarzania Pani/Pana danych os</w:t>
      </w:r>
      <w:r>
        <w:rPr>
          <w:rFonts w:ascii="Tahoma" w:eastAsia="Times New Roman" w:hAnsi="Tahoma" w:cs="Tahoma"/>
          <w:sz w:val="20"/>
          <w:szCs w:val="20"/>
          <w:lang w:eastAsia="pl-PL"/>
        </w:rPr>
        <w:t xml:space="preserve">obowych jest art. 6 ust. 1 lit. </w:t>
      </w:r>
      <w:r w:rsidRPr="00EF2FB1">
        <w:rPr>
          <w:rFonts w:ascii="Tahoma" w:eastAsia="Times New Roman" w:hAnsi="Tahoma" w:cs="Tahoma"/>
          <w:sz w:val="20"/>
          <w:szCs w:val="20"/>
          <w:lang w:eastAsia="pl-PL"/>
        </w:rPr>
        <w:t xml:space="preserve">c </w:t>
      </w:r>
      <w:r>
        <w:rPr>
          <w:rFonts w:ascii="Tahoma" w:eastAsia="Times New Roman" w:hAnsi="Tahoma" w:cs="Tahoma"/>
          <w:sz w:val="20"/>
          <w:szCs w:val="20"/>
          <w:lang w:eastAsia="pl-PL"/>
        </w:rPr>
        <w:t xml:space="preserve"> </w:t>
      </w:r>
      <w:r w:rsidRPr="00EF2FB1">
        <w:rPr>
          <w:rFonts w:ascii="Tahoma" w:eastAsia="Times New Roman" w:hAnsi="Tahoma" w:cs="Tahoma"/>
          <w:sz w:val="20"/>
          <w:szCs w:val="20"/>
          <w:lang w:eastAsia="pl-PL"/>
        </w:rPr>
        <w:t>RODO.</w:t>
      </w:r>
    </w:p>
    <w:p w:rsidR="00874BF4" w:rsidRDefault="00874BF4" w:rsidP="00874BF4">
      <w:pPr>
        <w:spacing w:before="240" w:after="60" w:line="240" w:lineRule="auto"/>
        <w:outlineLvl w:val="4"/>
        <w:rPr>
          <w:rFonts w:ascii="Tahoma" w:eastAsia="Calibri" w:hAnsi="Tahoma" w:cs="Tahoma"/>
          <w:b/>
          <w:bCs/>
          <w:iCs/>
          <w:color w:val="000000"/>
          <w:sz w:val="20"/>
          <w:szCs w:val="20"/>
        </w:rPr>
      </w:pPr>
    </w:p>
    <w:p w:rsidR="00874BF4" w:rsidRPr="00DE76D4" w:rsidRDefault="00874BF4" w:rsidP="00874BF4">
      <w:pPr>
        <w:spacing w:before="240" w:after="60" w:line="240" w:lineRule="auto"/>
        <w:jc w:val="center"/>
        <w:outlineLvl w:val="4"/>
        <w:rPr>
          <w:rFonts w:ascii="Tahoma" w:eastAsia="Calibri" w:hAnsi="Tahoma" w:cs="Tahoma"/>
          <w:b/>
          <w:bCs/>
          <w:iCs/>
          <w:color w:val="000000"/>
          <w:sz w:val="20"/>
          <w:szCs w:val="20"/>
        </w:rPr>
      </w:pPr>
      <w:r w:rsidRPr="00DE76D4">
        <w:rPr>
          <w:rFonts w:ascii="Tahoma" w:eastAsia="Calibri" w:hAnsi="Tahoma" w:cs="Tahoma"/>
          <w:b/>
          <w:bCs/>
          <w:iCs/>
          <w:color w:val="000000"/>
          <w:sz w:val="20"/>
          <w:szCs w:val="20"/>
        </w:rPr>
        <w:t xml:space="preserve">OFERTA  PRZETARGOWA </w:t>
      </w:r>
    </w:p>
    <w:p w:rsidR="00874BF4" w:rsidRPr="00DE76D4" w:rsidRDefault="00874BF4" w:rsidP="00874BF4">
      <w:pPr>
        <w:spacing w:line="360" w:lineRule="auto"/>
        <w:ind w:left="5220"/>
        <w:jc w:val="both"/>
        <w:rPr>
          <w:rFonts w:ascii="Tahoma" w:eastAsia="Calibri" w:hAnsi="Tahoma" w:cs="Tahoma"/>
          <w:color w:val="000000"/>
          <w:sz w:val="20"/>
          <w:szCs w:val="20"/>
        </w:rPr>
      </w:pPr>
    </w:p>
    <w:p w:rsidR="00874BF4" w:rsidRPr="00DE76D4" w:rsidRDefault="00874BF4" w:rsidP="00874BF4">
      <w:pPr>
        <w:spacing w:line="360" w:lineRule="auto"/>
        <w:ind w:left="5220"/>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Do:                                                                               </w:t>
      </w:r>
    </w:p>
    <w:p w:rsidR="00874BF4" w:rsidRPr="00DE76D4" w:rsidRDefault="00874BF4" w:rsidP="00874BF4">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874BF4" w:rsidRPr="00DE76D4" w:rsidRDefault="00874BF4" w:rsidP="00874BF4">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REPREZENTOWANA PRZEZ </w:t>
      </w:r>
    </w:p>
    <w:p w:rsidR="00874BF4" w:rsidRPr="00DE76D4" w:rsidRDefault="00874BF4" w:rsidP="00874BF4">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BURMISTRZA WYSZKOWA</w:t>
      </w:r>
    </w:p>
    <w:p w:rsidR="00874BF4" w:rsidRPr="00DE76D4" w:rsidRDefault="00874BF4" w:rsidP="00874BF4">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ALEJA RÓŻ 2</w:t>
      </w:r>
    </w:p>
    <w:p w:rsidR="00874BF4" w:rsidRPr="00DE76D4" w:rsidRDefault="00874BF4" w:rsidP="00874BF4">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07-200 WYSZKÓW</w:t>
      </w:r>
    </w:p>
    <w:p w:rsidR="00874BF4" w:rsidRPr="00DE76D4" w:rsidRDefault="00874BF4" w:rsidP="00874BF4">
      <w:pPr>
        <w:suppressAutoHyphens/>
        <w:spacing w:after="0" w:line="360" w:lineRule="auto"/>
        <w:rPr>
          <w:rFonts w:ascii="Tahoma" w:eastAsia="Times New Roman" w:hAnsi="Tahoma" w:cs="Tahoma"/>
          <w:i/>
          <w:color w:val="000000"/>
          <w:kern w:val="2"/>
          <w:sz w:val="20"/>
          <w:szCs w:val="20"/>
          <w:lang w:eastAsia="ar-SA"/>
        </w:rPr>
      </w:pPr>
    </w:p>
    <w:p w:rsidR="00874BF4" w:rsidRPr="00DE76D4" w:rsidRDefault="00874BF4" w:rsidP="00874BF4">
      <w:pPr>
        <w:suppressAutoHyphens/>
        <w:spacing w:after="0" w:line="360" w:lineRule="auto"/>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Nazwa Wykonawcy  (Wykonawców) </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r w:rsidRPr="00DE76D4">
        <w:rPr>
          <w:rFonts w:ascii="Tahoma" w:eastAsia="Times New Roman" w:hAnsi="Tahoma" w:cs="Tahoma"/>
          <w:color w:val="000000"/>
          <w:kern w:val="2"/>
          <w:sz w:val="20"/>
          <w:szCs w:val="20"/>
          <w:lang w:eastAsia="ar-SA"/>
        </w:rPr>
        <w:t>....</w:t>
      </w:r>
    </w:p>
    <w:p w:rsidR="00874BF4" w:rsidRPr="00DE76D4" w:rsidRDefault="00874BF4" w:rsidP="00874BF4">
      <w:pPr>
        <w:suppressAutoHyphens/>
        <w:spacing w:after="0" w:line="360" w:lineRule="auto"/>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Adres Wykonawcy</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p>
    <w:p w:rsidR="00874BF4" w:rsidRPr="00DE76D4" w:rsidRDefault="00874BF4" w:rsidP="00874BF4">
      <w:pPr>
        <w:suppressAutoHyphens/>
        <w:spacing w:after="0" w:line="360" w:lineRule="auto"/>
        <w:rPr>
          <w:rFonts w:ascii="Tahoma" w:eastAsia="Times New Roman" w:hAnsi="Tahoma" w:cs="Tahoma"/>
          <w:i/>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numer telefon         </w:t>
      </w:r>
      <w:r w:rsidRPr="00DE76D4">
        <w:rPr>
          <w:rFonts w:ascii="Tahoma" w:eastAsia="Times New Roman" w:hAnsi="Tahoma" w:cs="Tahoma"/>
          <w:color w:val="000000"/>
          <w:kern w:val="2"/>
          <w:sz w:val="20"/>
          <w:szCs w:val="20"/>
          <w:lang w:eastAsia="ar-SA"/>
        </w:rPr>
        <w:t xml:space="preserve">..............................   nr fax     </w:t>
      </w:r>
    </w:p>
    <w:p w:rsidR="00874BF4" w:rsidRPr="00DE76D4" w:rsidRDefault="00874BF4" w:rsidP="00874BF4">
      <w:pPr>
        <w:suppressAutoHyphens/>
        <w:spacing w:after="0" w:line="360" w:lineRule="auto"/>
        <w:rPr>
          <w:rFonts w:ascii="Tahoma" w:eastAsia="Times New Roman" w:hAnsi="Tahoma" w:cs="Tahoma"/>
          <w:i/>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adres  e–mail </w:t>
      </w:r>
      <w:r w:rsidRPr="00DE76D4">
        <w:rPr>
          <w:rFonts w:ascii="Tahoma" w:eastAsia="Times New Roman" w:hAnsi="Tahoma" w:cs="Tahoma"/>
          <w:color w:val="000000"/>
          <w:kern w:val="2"/>
          <w:sz w:val="20"/>
          <w:szCs w:val="20"/>
          <w:lang w:eastAsia="ar-SA"/>
        </w:rPr>
        <w:t>...................................................................................................................</w:t>
      </w:r>
      <w:r w:rsidRPr="00DE76D4">
        <w:rPr>
          <w:rFonts w:ascii="Tahoma" w:eastAsia="Times New Roman" w:hAnsi="Tahoma" w:cs="Tahoma"/>
          <w:i/>
          <w:color w:val="000000"/>
          <w:kern w:val="2"/>
          <w:sz w:val="20"/>
          <w:szCs w:val="20"/>
          <w:lang w:eastAsia="ar-SA"/>
        </w:rPr>
        <w:t xml:space="preserve"> </w:t>
      </w:r>
    </w:p>
    <w:p w:rsidR="00C32A17" w:rsidRDefault="00874BF4" w:rsidP="00874BF4">
      <w:pPr>
        <w:suppressAutoHyphens/>
        <w:spacing w:after="0" w:line="240" w:lineRule="auto"/>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1. Nawiązując do zaproszenia do wzięcia udziału w  postępowaniu o udzielenie zamówienia  </w:t>
      </w:r>
      <w:r w:rsidR="00C32A17">
        <w:rPr>
          <w:rFonts w:ascii="Tahoma" w:eastAsia="Times New Roman" w:hAnsi="Tahoma" w:cs="Tahoma"/>
          <w:color w:val="000000"/>
          <w:kern w:val="2"/>
          <w:sz w:val="20"/>
          <w:szCs w:val="20"/>
          <w:lang w:eastAsia="ar-SA"/>
        </w:rPr>
        <w:t xml:space="preserve">  </w:t>
      </w:r>
    </w:p>
    <w:p w:rsidR="00874BF4" w:rsidRPr="00DE76D4" w:rsidRDefault="00874BF4" w:rsidP="00874BF4">
      <w:pPr>
        <w:suppressAutoHyphens/>
        <w:spacing w:after="0" w:line="240" w:lineRule="auto"/>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publicznego prowadzonego w trybie przetargu nieograniczonego  na zadanie : </w:t>
      </w:r>
    </w:p>
    <w:p w:rsidR="00874BF4" w:rsidRPr="00DE76D4" w:rsidRDefault="00874BF4" w:rsidP="00874BF4">
      <w:pPr>
        <w:suppressAutoHyphens/>
        <w:spacing w:after="0" w:line="240" w:lineRule="auto"/>
        <w:rPr>
          <w:rFonts w:ascii="Tahoma" w:eastAsia="Times New Roman" w:hAnsi="Tahoma" w:cs="Tahoma"/>
          <w:color w:val="000000"/>
          <w:kern w:val="2"/>
          <w:sz w:val="20"/>
          <w:szCs w:val="20"/>
          <w:lang w:eastAsia="ar-SA"/>
        </w:rPr>
      </w:pPr>
    </w:p>
    <w:p w:rsidR="00874BF4" w:rsidRPr="003745FE" w:rsidRDefault="00874BF4" w:rsidP="00874BF4">
      <w:pPr>
        <w:tabs>
          <w:tab w:val="left" w:pos="1440"/>
        </w:tabs>
        <w:spacing w:after="0" w:line="240" w:lineRule="auto"/>
        <w:jc w:val="both"/>
        <w:outlineLvl w:val="1"/>
        <w:rPr>
          <w:rFonts w:ascii="Tahoma" w:eastAsia="Calibri" w:hAnsi="Tahoma" w:cs="Tahoma"/>
          <w:color w:val="FF0000"/>
          <w:sz w:val="28"/>
          <w:szCs w:val="28"/>
        </w:rPr>
      </w:pPr>
    </w:p>
    <w:p w:rsidR="00D5706D" w:rsidRDefault="00874BF4" w:rsidP="00C27297">
      <w:pPr>
        <w:spacing w:after="0" w:line="240" w:lineRule="auto"/>
        <w:jc w:val="center"/>
        <w:rPr>
          <w:rFonts w:ascii="Tahoma" w:eastAsia="Calibri" w:hAnsi="Tahoma" w:cs="Tahoma"/>
          <w:b/>
          <w:bCs/>
          <w:i/>
        </w:rPr>
      </w:pPr>
      <w:r w:rsidRPr="00165903">
        <w:rPr>
          <w:rFonts w:ascii="Tahoma" w:eastAsia="Calibri" w:hAnsi="Tahoma" w:cs="Tahoma"/>
          <w:b/>
          <w:bCs/>
          <w:i/>
        </w:rPr>
        <w:t>„</w:t>
      </w:r>
      <w:r w:rsidR="00D5706D">
        <w:rPr>
          <w:rFonts w:ascii="Tahoma" w:eastAsia="Calibri" w:hAnsi="Tahoma" w:cs="Tahoma"/>
          <w:b/>
          <w:bCs/>
          <w:i/>
        </w:rPr>
        <w:t xml:space="preserve">Budowa boiska o nawierzchni żwirowej utwardzonej </w:t>
      </w:r>
    </w:p>
    <w:p w:rsidR="00874BF4" w:rsidRPr="00165903" w:rsidRDefault="00D5706D" w:rsidP="00C27297">
      <w:pPr>
        <w:spacing w:after="0" w:line="240" w:lineRule="auto"/>
        <w:jc w:val="center"/>
        <w:rPr>
          <w:rFonts w:ascii="Tahoma" w:eastAsia="Calibri" w:hAnsi="Tahoma" w:cs="Tahoma"/>
          <w:b/>
          <w:bCs/>
          <w:i/>
        </w:rPr>
      </w:pPr>
      <w:r>
        <w:rPr>
          <w:rFonts w:ascii="Tahoma" w:eastAsia="Calibri" w:hAnsi="Tahoma" w:cs="Tahoma"/>
          <w:b/>
          <w:bCs/>
          <w:i/>
        </w:rPr>
        <w:t>w Parku Karola Ferdynanda Wazy w Wyszkowie</w:t>
      </w:r>
      <w:r w:rsidR="00874BF4" w:rsidRPr="00165903">
        <w:rPr>
          <w:rFonts w:ascii="Tahoma" w:eastAsia="Calibri" w:hAnsi="Tahoma" w:cs="Tahoma"/>
          <w:b/>
          <w:bCs/>
          <w:i/>
        </w:rPr>
        <w:t xml:space="preserve">” </w:t>
      </w:r>
    </w:p>
    <w:p w:rsidR="00874BF4" w:rsidRPr="009C0F0B" w:rsidRDefault="00874BF4" w:rsidP="00C27297">
      <w:pPr>
        <w:spacing w:after="0" w:line="240" w:lineRule="auto"/>
        <w:jc w:val="center"/>
        <w:rPr>
          <w:rFonts w:ascii="Tahoma" w:eastAsia="Calibri" w:hAnsi="Tahoma" w:cs="Tahoma"/>
          <w:bCs/>
          <w:i/>
          <w:sz w:val="24"/>
          <w:szCs w:val="24"/>
        </w:rPr>
      </w:pPr>
      <w:r w:rsidRPr="009C0F0B">
        <w:rPr>
          <w:rFonts w:ascii="Tahoma" w:eastAsia="Calibri" w:hAnsi="Tahoma" w:cs="Tahoma"/>
          <w:bCs/>
          <w:i/>
          <w:sz w:val="24"/>
          <w:szCs w:val="24"/>
        </w:rPr>
        <w:t>w ramach zadania</w:t>
      </w:r>
    </w:p>
    <w:p w:rsidR="00874BF4" w:rsidRPr="00165903" w:rsidRDefault="00874BF4" w:rsidP="00C27297">
      <w:pPr>
        <w:spacing w:after="0" w:line="240" w:lineRule="auto"/>
        <w:jc w:val="center"/>
        <w:rPr>
          <w:rFonts w:ascii="Tahoma" w:eastAsia="Calibri" w:hAnsi="Tahoma" w:cs="Tahoma"/>
          <w:b/>
          <w:bCs/>
          <w:i/>
        </w:rPr>
      </w:pPr>
      <w:r w:rsidRPr="00165903">
        <w:rPr>
          <w:rFonts w:ascii="Tahoma" w:eastAsia="Calibri" w:hAnsi="Tahoma" w:cs="Tahoma"/>
          <w:b/>
          <w:bCs/>
          <w:i/>
        </w:rPr>
        <w:t xml:space="preserve">„Poprawa jakości środowiska miejskiego </w:t>
      </w:r>
    </w:p>
    <w:p w:rsidR="00874BF4" w:rsidRPr="00165903" w:rsidRDefault="00874BF4" w:rsidP="00C27297">
      <w:pPr>
        <w:spacing w:after="0" w:line="240" w:lineRule="auto"/>
        <w:jc w:val="center"/>
        <w:rPr>
          <w:rFonts w:ascii="Tahoma" w:eastAsia="Calibri" w:hAnsi="Tahoma" w:cs="Tahoma"/>
          <w:b/>
          <w:bCs/>
          <w:i/>
        </w:rPr>
      </w:pPr>
      <w:r w:rsidRPr="00165903">
        <w:rPr>
          <w:rFonts w:ascii="Tahoma" w:eastAsia="Calibri" w:hAnsi="Tahoma" w:cs="Tahoma"/>
          <w:b/>
          <w:bCs/>
          <w:i/>
        </w:rPr>
        <w:t>poprzez stworzenie terenów zieleni w Wyszkowie”</w:t>
      </w:r>
      <w:r w:rsidR="004F43A1">
        <w:rPr>
          <w:rFonts w:ascii="Tahoma" w:eastAsia="Calibri" w:hAnsi="Tahoma" w:cs="Tahoma"/>
          <w:b/>
          <w:bCs/>
          <w:i/>
        </w:rPr>
        <w:t xml:space="preserve"> (</w:t>
      </w:r>
      <w:r w:rsidR="00E143F3">
        <w:rPr>
          <w:rFonts w:ascii="Tahoma" w:eastAsia="Calibri" w:hAnsi="Tahoma" w:cs="Tahoma"/>
          <w:b/>
          <w:bCs/>
          <w:i/>
        </w:rPr>
        <w:t>4</w:t>
      </w:r>
      <w:r w:rsidR="004F43A1">
        <w:rPr>
          <w:rFonts w:ascii="Tahoma" w:eastAsia="Calibri" w:hAnsi="Tahoma" w:cs="Tahoma"/>
          <w:b/>
          <w:bCs/>
          <w:i/>
        </w:rPr>
        <w:t>)</w:t>
      </w:r>
    </w:p>
    <w:p w:rsidR="00874BF4" w:rsidRPr="00DE76D4" w:rsidRDefault="00874BF4" w:rsidP="00874BF4">
      <w:pPr>
        <w:suppressAutoHyphens/>
        <w:spacing w:after="0" w:line="240" w:lineRule="auto"/>
        <w:rPr>
          <w:rFonts w:ascii="Tahoma" w:eastAsia="Times New Roman" w:hAnsi="Tahoma" w:cs="Tahoma"/>
          <w:color w:val="000000"/>
          <w:kern w:val="2"/>
          <w:sz w:val="20"/>
          <w:szCs w:val="20"/>
          <w:lang w:eastAsia="ar-SA"/>
        </w:rPr>
      </w:pPr>
    </w:p>
    <w:p w:rsidR="00874BF4" w:rsidRPr="0088162B" w:rsidRDefault="00874BF4" w:rsidP="00874BF4">
      <w:pPr>
        <w:jc w:val="both"/>
        <w:rPr>
          <w:rFonts w:ascii="Tahoma" w:eastAsia="Calibri" w:hAnsi="Tahoma" w:cs="Tahoma"/>
          <w:color w:val="000000"/>
          <w:sz w:val="20"/>
          <w:szCs w:val="20"/>
        </w:rPr>
      </w:pPr>
      <w:r w:rsidRPr="0088162B">
        <w:rPr>
          <w:rFonts w:ascii="Tahoma" w:eastAsia="Calibri" w:hAnsi="Tahoma" w:cs="Tahoma"/>
          <w:color w:val="000000"/>
          <w:sz w:val="20"/>
          <w:szCs w:val="20"/>
        </w:rPr>
        <w:t>oferujemy zrealizować zamówienie publiczne  zgodnie z warunkami dokumentacji przetargowej za cenę ofertową:</w:t>
      </w:r>
    </w:p>
    <w:p w:rsidR="00874BF4" w:rsidRPr="0088162B" w:rsidRDefault="00874BF4" w:rsidP="00874BF4">
      <w:pPr>
        <w:spacing w:line="240" w:lineRule="auto"/>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sidRPr="0088162B">
        <w:rPr>
          <w:rFonts w:ascii="Tahoma" w:eastAsia="Calibri" w:hAnsi="Tahoma" w:cs="Tahoma"/>
          <w:b/>
          <w:color w:val="000000"/>
          <w:sz w:val="20"/>
          <w:szCs w:val="20"/>
        </w:rPr>
        <w:t xml:space="preserve"> tj. za cenę  brutto</w:t>
      </w:r>
      <w:r w:rsidRPr="0088162B">
        <w:rPr>
          <w:rFonts w:ascii="Tahoma" w:eastAsia="Calibri" w:hAnsi="Tahoma" w:cs="Tahoma"/>
          <w:color w:val="000000"/>
          <w:sz w:val="20"/>
          <w:szCs w:val="20"/>
        </w:rPr>
        <w:t>........................................….....................................................................zł</w:t>
      </w:r>
    </w:p>
    <w:p w:rsidR="00874BF4" w:rsidRPr="0088162B" w:rsidRDefault="00874BF4" w:rsidP="00874BF4">
      <w:pPr>
        <w:spacing w:line="24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słownie...............................................................................................</w:t>
      </w:r>
      <w:r>
        <w:rPr>
          <w:rFonts w:ascii="Tahoma" w:eastAsia="Calibri" w:hAnsi="Tahoma" w:cs="Tahoma"/>
          <w:color w:val="000000"/>
          <w:sz w:val="20"/>
          <w:szCs w:val="20"/>
        </w:rPr>
        <w:t>..............................</w:t>
      </w:r>
      <w:r w:rsidRPr="0088162B">
        <w:rPr>
          <w:rFonts w:ascii="Tahoma" w:eastAsia="Calibri" w:hAnsi="Tahoma" w:cs="Tahoma"/>
          <w:color w:val="000000"/>
          <w:sz w:val="20"/>
          <w:szCs w:val="20"/>
        </w:rPr>
        <w:t>....zł</w:t>
      </w:r>
    </w:p>
    <w:p w:rsidR="00874BF4" w:rsidRPr="0088162B" w:rsidRDefault="00874BF4" w:rsidP="00874BF4">
      <w:pPr>
        <w:jc w:val="center"/>
        <w:rPr>
          <w:rFonts w:ascii="Tahoma" w:eastAsia="Calibri" w:hAnsi="Tahoma" w:cs="Tahoma"/>
          <w:i/>
          <w:color w:val="000000"/>
          <w:sz w:val="20"/>
          <w:szCs w:val="20"/>
          <w:vertAlign w:val="superscript"/>
        </w:rPr>
      </w:pPr>
      <w:r w:rsidRPr="0088162B">
        <w:rPr>
          <w:rFonts w:ascii="Tahoma" w:eastAsia="Calibri" w:hAnsi="Tahoma" w:cs="Tahoma"/>
          <w:i/>
          <w:color w:val="000000"/>
          <w:sz w:val="20"/>
          <w:szCs w:val="20"/>
          <w:vertAlign w:val="superscript"/>
        </w:rPr>
        <w:t>( podać cenę łącznie z podatkiem VAT )</w:t>
      </w:r>
    </w:p>
    <w:p w:rsidR="00874BF4" w:rsidRPr="00D80F73" w:rsidRDefault="00874BF4" w:rsidP="00874BF4">
      <w:pPr>
        <w:tabs>
          <w:tab w:val="left" w:pos="390"/>
        </w:tabs>
        <w:spacing w:line="360" w:lineRule="auto"/>
        <w:rPr>
          <w:rFonts w:ascii="Tahoma" w:eastAsia="Calibri" w:hAnsi="Tahoma" w:cs="Tahoma"/>
          <w:sz w:val="20"/>
          <w:szCs w:val="20"/>
        </w:rPr>
      </w:pPr>
      <w:r w:rsidRPr="0088162B">
        <w:rPr>
          <w:rFonts w:ascii="Tahoma" w:eastAsia="Calibri" w:hAnsi="Tahoma" w:cs="Tahoma"/>
          <w:sz w:val="20"/>
          <w:szCs w:val="20"/>
        </w:rPr>
        <w:t xml:space="preserve">zgodnie z załączonym </w:t>
      </w:r>
      <w:r>
        <w:rPr>
          <w:rFonts w:ascii="Tahoma" w:eastAsia="Calibri" w:hAnsi="Tahoma" w:cs="Tahoma"/>
          <w:sz w:val="20"/>
          <w:szCs w:val="20"/>
        </w:rPr>
        <w:t>kosztorysem ofertowym.</w:t>
      </w:r>
    </w:p>
    <w:p w:rsidR="00874BF4" w:rsidRPr="002B3E38" w:rsidRDefault="00874BF4" w:rsidP="004F43A1">
      <w:pPr>
        <w:pStyle w:val="Akapitzlist"/>
        <w:numPr>
          <w:ilvl w:val="0"/>
          <w:numId w:val="5"/>
        </w:numPr>
        <w:tabs>
          <w:tab w:val="left" w:pos="390"/>
        </w:tabs>
        <w:spacing w:before="120" w:after="0" w:line="360" w:lineRule="auto"/>
        <w:jc w:val="both"/>
        <w:rPr>
          <w:rFonts w:ascii="Tahoma" w:hAnsi="Tahoma" w:cs="Tahoma"/>
          <w:color w:val="000000"/>
          <w:sz w:val="20"/>
          <w:szCs w:val="20"/>
        </w:rPr>
      </w:pPr>
      <w:r w:rsidRPr="002B3E38">
        <w:rPr>
          <w:rFonts w:ascii="Tahoma" w:hAnsi="Tahoma" w:cs="Tahoma"/>
          <w:color w:val="000000"/>
          <w:sz w:val="20"/>
          <w:szCs w:val="20"/>
        </w:rPr>
        <w:t>Kryteria poza cenowe odnoszące się do przedmiotu zamówienia:</w:t>
      </w:r>
    </w:p>
    <w:p w:rsidR="00874BF4" w:rsidRPr="00921F6B" w:rsidRDefault="004F43A1" w:rsidP="00921F6B">
      <w:pPr>
        <w:pStyle w:val="Akapitzlist"/>
        <w:tabs>
          <w:tab w:val="left" w:pos="390"/>
        </w:tabs>
        <w:spacing w:before="120" w:after="0" w:line="360" w:lineRule="auto"/>
        <w:ind w:left="426"/>
        <w:jc w:val="both"/>
        <w:rPr>
          <w:rFonts w:ascii="Tahoma" w:hAnsi="Tahoma" w:cs="Tahoma"/>
          <w:color w:val="000000"/>
          <w:sz w:val="20"/>
          <w:szCs w:val="20"/>
        </w:rPr>
      </w:pPr>
      <w:r>
        <w:rPr>
          <w:rFonts w:ascii="Tahoma" w:hAnsi="Tahoma" w:cs="Tahoma"/>
          <w:color w:val="000000"/>
          <w:sz w:val="20"/>
          <w:szCs w:val="20"/>
        </w:rPr>
        <w:t xml:space="preserve">doświadczenie osoby wyznaczonej do realizacji zamówienia (imię i nazwisko) </w:t>
      </w:r>
      <w:r w:rsidR="00D5706D">
        <w:rPr>
          <w:rFonts w:ascii="Tahoma" w:hAnsi="Tahoma" w:cs="Tahoma"/>
          <w:color w:val="000000"/>
          <w:sz w:val="20"/>
          <w:szCs w:val="20"/>
        </w:rPr>
        <w:t xml:space="preserve"> </w:t>
      </w:r>
      <w:r w:rsidR="00874BF4">
        <w:rPr>
          <w:rFonts w:ascii="Tahoma" w:hAnsi="Tahoma" w:cs="Tahoma"/>
          <w:color w:val="000000"/>
          <w:sz w:val="20"/>
          <w:szCs w:val="20"/>
        </w:rPr>
        <w:t>.................</w:t>
      </w:r>
      <w:r>
        <w:rPr>
          <w:rFonts w:ascii="Tahoma" w:hAnsi="Tahoma" w:cs="Tahoma"/>
          <w:color w:val="000000"/>
          <w:sz w:val="20"/>
          <w:szCs w:val="20"/>
        </w:rPr>
        <w:t>...................................             ...............</w:t>
      </w:r>
      <w:r w:rsidR="00874BF4">
        <w:rPr>
          <w:rFonts w:ascii="Tahoma" w:hAnsi="Tahoma" w:cs="Tahoma"/>
          <w:color w:val="000000"/>
          <w:sz w:val="20"/>
          <w:szCs w:val="20"/>
        </w:rPr>
        <w:t>.lat.</w:t>
      </w:r>
    </w:p>
    <w:p w:rsidR="00984FFE" w:rsidRPr="00984FFE" w:rsidRDefault="00984FFE" w:rsidP="00984FFE">
      <w:pPr>
        <w:numPr>
          <w:ilvl w:val="0"/>
          <w:numId w:val="5"/>
        </w:numPr>
        <w:spacing w:after="0"/>
        <w:jc w:val="both"/>
        <w:rPr>
          <w:rFonts w:ascii="Tahoma" w:eastAsia="Calibri" w:hAnsi="Tahoma" w:cs="Tahoma"/>
          <w:color w:val="000000"/>
          <w:sz w:val="20"/>
          <w:szCs w:val="20"/>
        </w:rPr>
      </w:pPr>
      <w:r>
        <w:rPr>
          <w:rFonts w:ascii="Tahoma" w:eastAsia="Calibri" w:hAnsi="Tahoma" w:cs="Tahoma"/>
          <w:color w:val="000000"/>
          <w:sz w:val="20"/>
          <w:szCs w:val="20"/>
        </w:rPr>
        <w:lastRenderedPageBreak/>
        <w:t>Oświadczam, że zatrudniam osoby na umowę o pracę, pracowników wykonujących czynności związane z realizacją przedmiotu zamówienia. Po podpisaniu umowy jestem gotów na żądanie Zamawiającego,  przedstawić dokumenty określone we wzorze umowy.</w:t>
      </w:r>
    </w:p>
    <w:p w:rsidR="00874BF4" w:rsidRPr="0088162B" w:rsidRDefault="00874BF4" w:rsidP="00874BF4">
      <w:pPr>
        <w:numPr>
          <w:ilvl w:val="0"/>
          <w:numId w:val="5"/>
        </w:numPr>
        <w:spacing w:after="0"/>
        <w:jc w:val="both"/>
        <w:rPr>
          <w:rFonts w:ascii="Tahoma" w:eastAsia="Calibri" w:hAnsi="Tahoma" w:cs="Tahoma"/>
          <w:color w:val="000000"/>
          <w:sz w:val="20"/>
          <w:szCs w:val="20"/>
        </w:rPr>
      </w:pPr>
      <w:r>
        <w:rPr>
          <w:rFonts w:ascii="Tahoma" w:eastAsia="Calibri" w:hAnsi="Tahoma" w:cs="Tahoma"/>
          <w:color w:val="000000"/>
          <w:sz w:val="20"/>
          <w:szCs w:val="20"/>
        </w:rPr>
        <w:t>Oświadczam</w:t>
      </w:r>
      <w:r w:rsidRPr="0088162B">
        <w:rPr>
          <w:rFonts w:ascii="Tahoma" w:eastAsia="Calibri" w:hAnsi="Tahoma" w:cs="Tahoma"/>
          <w:color w:val="000000"/>
          <w:sz w:val="20"/>
          <w:szCs w:val="20"/>
        </w:rPr>
        <w:t>, że zapozna</w:t>
      </w:r>
      <w:r>
        <w:rPr>
          <w:rFonts w:ascii="Tahoma" w:eastAsia="Calibri" w:hAnsi="Tahoma" w:cs="Tahoma"/>
          <w:color w:val="000000"/>
          <w:sz w:val="20"/>
          <w:szCs w:val="20"/>
        </w:rPr>
        <w:t>łem</w:t>
      </w:r>
      <w:r w:rsidRPr="0088162B">
        <w:rPr>
          <w:rFonts w:ascii="Tahoma" w:eastAsia="Calibri" w:hAnsi="Tahoma" w:cs="Tahoma"/>
          <w:color w:val="000000"/>
          <w:sz w:val="20"/>
          <w:szCs w:val="20"/>
        </w:rPr>
        <w:t xml:space="preserve"> się ze specyfikacją istotnych warunków zamówienia i nie wnos</w:t>
      </w:r>
      <w:r>
        <w:rPr>
          <w:rFonts w:ascii="Tahoma" w:eastAsia="Calibri" w:hAnsi="Tahoma" w:cs="Tahoma"/>
          <w:color w:val="000000"/>
          <w:sz w:val="20"/>
          <w:szCs w:val="20"/>
        </w:rPr>
        <w:t>zę</w:t>
      </w:r>
      <w:r w:rsidRPr="0088162B">
        <w:rPr>
          <w:rFonts w:ascii="Tahoma" w:eastAsia="Calibri" w:hAnsi="Tahoma" w:cs="Tahoma"/>
          <w:color w:val="000000"/>
          <w:sz w:val="20"/>
          <w:szCs w:val="20"/>
        </w:rPr>
        <w:t xml:space="preserve"> do niej zastrzeżeń oraz zdoby</w:t>
      </w:r>
      <w:r>
        <w:rPr>
          <w:rFonts w:ascii="Tahoma" w:eastAsia="Calibri" w:hAnsi="Tahoma" w:cs="Tahoma"/>
          <w:color w:val="000000"/>
          <w:sz w:val="20"/>
          <w:szCs w:val="20"/>
        </w:rPr>
        <w:t>łem</w:t>
      </w:r>
      <w:r w:rsidRPr="0088162B">
        <w:rPr>
          <w:rFonts w:ascii="Tahoma" w:eastAsia="Calibri" w:hAnsi="Tahoma" w:cs="Tahoma"/>
          <w:color w:val="000000"/>
          <w:sz w:val="20"/>
          <w:szCs w:val="20"/>
        </w:rPr>
        <w:t xml:space="preserve"> wszelkie konieczne informacje do przygotowania oferty</w:t>
      </w:r>
      <w:r w:rsidRPr="0088162B">
        <w:rPr>
          <w:rFonts w:ascii="Tahoma" w:eastAsia="Calibri" w:hAnsi="Tahoma" w:cs="Tahoma"/>
          <w:b/>
          <w:color w:val="000000"/>
          <w:sz w:val="20"/>
          <w:szCs w:val="20"/>
        </w:rPr>
        <w:t xml:space="preserve"> </w:t>
      </w:r>
      <w:r w:rsidRPr="0088162B">
        <w:rPr>
          <w:rFonts w:ascii="Tahoma" w:eastAsia="Calibri" w:hAnsi="Tahoma" w:cs="Tahoma"/>
          <w:color w:val="000000"/>
          <w:sz w:val="20"/>
          <w:szCs w:val="20"/>
        </w:rPr>
        <w:t>oraz uzyska</w:t>
      </w:r>
      <w:r>
        <w:rPr>
          <w:rFonts w:ascii="Tahoma" w:eastAsia="Calibri" w:hAnsi="Tahoma" w:cs="Tahoma"/>
          <w:color w:val="000000"/>
          <w:sz w:val="20"/>
          <w:szCs w:val="20"/>
        </w:rPr>
        <w:t>łem</w:t>
      </w:r>
      <w:r w:rsidRPr="0088162B">
        <w:rPr>
          <w:rFonts w:ascii="Tahoma" w:eastAsia="Calibri" w:hAnsi="Tahoma" w:cs="Tahoma"/>
          <w:color w:val="000000"/>
          <w:sz w:val="20"/>
          <w:szCs w:val="20"/>
        </w:rPr>
        <w:t xml:space="preserve"> wszelkie dane, jakie mogą być niezbędne</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w przygotowaniu oferty i podpisaniu umowy na wykonanie zamówienia.</w:t>
      </w:r>
    </w:p>
    <w:p w:rsidR="00874BF4" w:rsidRPr="00E331AA" w:rsidRDefault="00874BF4" w:rsidP="00874BF4">
      <w:pPr>
        <w:numPr>
          <w:ilvl w:val="0"/>
          <w:numId w:val="5"/>
        </w:numPr>
        <w:spacing w:after="0"/>
        <w:jc w:val="both"/>
        <w:rPr>
          <w:rFonts w:ascii="Tahoma" w:eastAsia="Calibri" w:hAnsi="Tahoma" w:cs="Tahoma"/>
          <w:color w:val="000000"/>
          <w:sz w:val="20"/>
          <w:szCs w:val="20"/>
        </w:rPr>
      </w:pPr>
      <w:r>
        <w:rPr>
          <w:rFonts w:ascii="Tahoma" w:eastAsia="Calibri" w:hAnsi="Tahoma" w:cs="Tahoma"/>
          <w:color w:val="000000"/>
          <w:sz w:val="20"/>
          <w:szCs w:val="20"/>
        </w:rPr>
        <w:t>Oświadczam, że uważam</w:t>
      </w:r>
      <w:r w:rsidRPr="0088162B">
        <w:rPr>
          <w:rFonts w:ascii="Tahoma" w:eastAsia="Calibri" w:hAnsi="Tahoma" w:cs="Tahoma"/>
          <w:color w:val="000000"/>
          <w:sz w:val="20"/>
          <w:szCs w:val="20"/>
        </w:rPr>
        <w:t xml:space="preserve"> się za związany</w:t>
      </w:r>
      <w:r>
        <w:rPr>
          <w:rFonts w:ascii="Tahoma" w:eastAsia="Calibri" w:hAnsi="Tahoma" w:cs="Tahoma"/>
          <w:color w:val="000000"/>
          <w:sz w:val="20"/>
          <w:szCs w:val="20"/>
        </w:rPr>
        <w:t>m</w:t>
      </w:r>
      <w:r w:rsidRPr="0088162B">
        <w:rPr>
          <w:rFonts w:ascii="Tahoma" w:eastAsia="Calibri" w:hAnsi="Tahoma" w:cs="Tahoma"/>
          <w:color w:val="000000"/>
          <w:sz w:val="20"/>
          <w:szCs w:val="20"/>
        </w:rPr>
        <w:t xml:space="preserve"> niniejszą ofertą przez </w:t>
      </w:r>
      <w:r w:rsidRPr="0088162B">
        <w:rPr>
          <w:rFonts w:ascii="Tahoma" w:eastAsia="Calibri" w:hAnsi="Tahoma" w:cs="Tahoma"/>
          <w:b/>
          <w:color w:val="000000"/>
          <w:sz w:val="20"/>
          <w:szCs w:val="20"/>
        </w:rPr>
        <w:t xml:space="preserve">30 </w:t>
      </w:r>
      <w:r w:rsidRPr="0088162B">
        <w:rPr>
          <w:rFonts w:ascii="Tahoma" w:eastAsia="Calibri" w:hAnsi="Tahoma" w:cs="Tahoma"/>
          <w:color w:val="000000"/>
          <w:sz w:val="20"/>
          <w:szCs w:val="20"/>
        </w:rPr>
        <w:t>dni od terminu s</w:t>
      </w:r>
      <w:r w:rsidR="00C32A17">
        <w:rPr>
          <w:rFonts w:ascii="Tahoma" w:eastAsia="Calibri" w:hAnsi="Tahoma" w:cs="Tahoma"/>
          <w:color w:val="000000"/>
          <w:sz w:val="20"/>
          <w:szCs w:val="20"/>
        </w:rPr>
        <w:t>kładania ofert.</w:t>
      </w:r>
    </w:p>
    <w:p w:rsidR="00874BF4" w:rsidRPr="0088162B" w:rsidRDefault="00874BF4" w:rsidP="00874BF4">
      <w:pPr>
        <w:numPr>
          <w:ilvl w:val="0"/>
          <w:numId w:val="5"/>
        </w:numPr>
        <w:tabs>
          <w:tab w:val="clear" w:pos="357"/>
          <w:tab w:val="num" w:pos="397"/>
        </w:tabs>
        <w:spacing w:after="0"/>
        <w:ind w:left="397" w:hanging="397"/>
        <w:jc w:val="both"/>
        <w:rPr>
          <w:rFonts w:ascii="Tahoma" w:eastAsia="Calibri" w:hAnsi="Tahoma" w:cs="Tahoma"/>
          <w:color w:val="000000"/>
          <w:sz w:val="20"/>
          <w:szCs w:val="20"/>
        </w:rPr>
      </w:pPr>
      <w:r>
        <w:rPr>
          <w:rFonts w:ascii="Tahoma" w:eastAsia="Calibri" w:hAnsi="Tahoma" w:cs="Tahoma"/>
          <w:color w:val="000000"/>
          <w:sz w:val="20"/>
          <w:szCs w:val="20"/>
        </w:rPr>
        <w:t>Oświadczam</w:t>
      </w:r>
      <w:r w:rsidRPr="0088162B">
        <w:rPr>
          <w:rFonts w:ascii="Tahoma" w:eastAsia="Calibri" w:hAnsi="Tahoma" w:cs="Tahoma"/>
          <w:color w:val="000000"/>
          <w:sz w:val="20"/>
          <w:szCs w:val="20"/>
        </w:rPr>
        <w:t>, że zawarty w specyfikacji istotnych warunków zamówienia wzór umowy oraz możliwe zmiany do treści umowy zostały przez</w:t>
      </w:r>
      <w:r>
        <w:rPr>
          <w:rFonts w:ascii="Tahoma" w:eastAsia="Calibri" w:hAnsi="Tahoma" w:cs="Tahoma"/>
          <w:color w:val="000000"/>
          <w:sz w:val="20"/>
          <w:szCs w:val="20"/>
        </w:rPr>
        <w:t xml:space="preserve">e mnie </w:t>
      </w:r>
      <w:r w:rsidRPr="0088162B">
        <w:rPr>
          <w:rFonts w:ascii="Tahoma" w:eastAsia="Calibri" w:hAnsi="Tahoma" w:cs="Tahoma"/>
          <w:color w:val="000000"/>
          <w:sz w:val="20"/>
          <w:szCs w:val="20"/>
        </w:rPr>
        <w:t xml:space="preserve"> zaakceptowane i zobowiązuj</w:t>
      </w:r>
      <w:r>
        <w:rPr>
          <w:rFonts w:ascii="Tahoma" w:eastAsia="Calibri" w:hAnsi="Tahoma" w:cs="Tahoma"/>
          <w:color w:val="000000"/>
          <w:sz w:val="20"/>
          <w:szCs w:val="20"/>
        </w:rPr>
        <w:t>ę</w:t>
      </w:r>
      <w:r w:rsidRPr="0088162B">
        <w:rPr>
          <w:rFonts w:ascii="Tahoma" w:eastAsia="Calibri" w:hAnsi="Tahoma" w:cs="Tahoma"/>
          <w:color w:val="000000"/>
          <w:sz w:val="20"/>
          <w:szCs w:val="20"/>
        </w:rPr>
        <w:t xml:space="preserve"> się </w:t>
      </w:r>
      <w:r w:rsidR="004F43A1">
        <w:rPr>
          <w:rFonts w:ascii="Tahoma" w:eastAsia="Calibri" w:hAnsi="Tahoma" w:cs="Tahoma"/>
          <w:color w:val="000000"/>
          <w:sz w:val="20"/>
          <w:szCs w:val="20"/>
        </w:rPr>
        <w:t xml:space="preserve">                    </w:t>
      </w:r>
      <w:r w:rsidR="00C32A17">
        <w:rPr>
          <w:rFonts w:ascii="Tahoma" w:eastAsia="Calibri" w:hAnsi="Tahoma" w:cs="Tahoma"/>
          <w:color w:val="000000"/>
          <w:sz w:val="20"/>
          <w:szCs w:val="20"/>
        </w:rPr>
        <w:t xml:space="preserve">  </w:t>
      </w:r>
      <w:r w:rsidRPr="0088162B">
        <w:rPr>
          <w:rFonts w:ascii="Tahoma" w:eastAsia="Calibri" w:hAnsi="Tahoma" w:cs="Tahoma"/>
          <w:color w:val="000000"/>
          <w:sz w:val="20"/>
          <w:szCs w:val="20"/>
        </w:rPr>
        <w:t xml:space="preserve">w przypadku wyboru </w:t>
      </w:r>
      <w:r>
        <w:rPr>
          <w:rFonts w:ascii="Tahoma" w:eastAsia="Calibri" w:hAnsi="Tahoma" w:cs="Tahoma"/>
          <w:color w:val="000000"/>
          <w:sz w:val="20"/>
          <w:szCs w:val="20"/>
        </w:rPr>
        <w:t>mojej</w:t>
      </w:r>
      <w:r w:rsidRPr="0088162B">
        <w:rPr>
          <w:rFonts w:ascii="Tahoma" w:eastAsia="Calibri" w:hAnsi="Tahoma" w:cs="Tahoma"/>
          <w:color w:val="000000"/>
          <w:sz w:val="20"/>
          <w:szCs w:val="20"/>
        </w:rPr>
        <w:t xml:space="preserve"> oferty do zawarcia umowy na tych warunkach w miejscu i terminie wskazanym przez Zamawiającego.</w:t>
      </w:r>
    </w:p>
    <w:p w:rsidR="00874BF4" w:rsidRPr="00D80F73" w:rsidRDefault="00874BF4" w:rsidP="00874BF4">
      <w:pPr>
        <w:numPr>
          <w:ilvl w:val="0"/>
          <w:numId w:val="5"/>
        </w:numPr>
        <w:tabs>
          <w:tab w:val="clear" w:pos="357"/>
          <w:tab w:val="num" w:pos="397"/>
        </w:tabs>
        <w:spacing w:after="0"/>
        <w:ind w:left="397" w:hanging="397"/>
        <w:jc w:val="both"/>
        <w:rPr>
          <w:rFonts w:ascii="Tahoma" w:eastAsia="Calibri" w:hAnsi="Tahoma" w:cs="Tahoma"/>
          <w:color w:val="000000"/>
          <w:sz w:val="18"/>
          <w:szCs w:val="18"/>
        </w:rPr>
      </w:pPr>
      <w:r w:rsidRPr="0088162B">
        <w:rPr>
          <w:rFonts w:ascii="Tahoma" w:eastAsia="Calibri" w:hAnsi="Tahoma" w:cs="Tahoma"/>
          <w:color w:val="000000"/>
          <w:sz w:val="20"/>
          <w:szCs w:val="20"/>
        </w:rPr>
        <w:t>Informuj</w:t>
      </w:r>
      <w:r>
        <w:rPr>
          <w:rFonts w:ascii="Tahoma" w:eastAsia="Calibri" w:hAnsi="Tahoma" w:cs="Tahoma"/>
          <w:color w:val="000000"/>
          <w:sz w:val="20"/>
          <w:szCs w:val="20"/>
        </w:rPr>
        <w:t>ę</w:t>
      </w:r>
      <w:r w:rsidRPr="0088162B">
        <w:rPr>
          <w:rFonts w:ascii="Tahoma" w:eastAsia="Calibri" w:hAnsi="Tahoma" w:cs="Tahoma"/>
          <w:color w:val="000000"/>
          <w:sz w:val="20"/>
          <w:szCs w:val="20"/>
        </w:rPr>
        <w:t>, że niżej wymienio</w:t>
      </w:r>
      <w:r>
        <w:rPr>
          <w:rFonts w:ascii="Tahoma" w:eastAsia="Calibri" w:hAnsi="Tahoma" w:cs="Tahoma"/>
          <w:color w:val="000000"/>
          <w:sz w:val="20"/>
          <w:szCs w:val="20"/>
        </w:rPr>
        <w:t>ne  części zamówienia zamierzam</w:t>
      </w:r>
      <w:r w:rsidRPr="0088162B">
        <w:rPr>
          <w:rFonts w:ascii="Tahoma" w:eastAsia="Calibri" w:hAnsi="Tahoma" w:cs="Tahoma"/>
          <w:color w:val="000000"/>
          <w:sz w:val="20"/>
          <w:szCs w:val="20"/>
        </w:rPr>
        <w:t xml:space="preserve"> powierzyć Podwykonawcom:.........................................................................................................</w:t>
      </w:r>
    </w:p>
    <w:p w:rsidR="00874BF4" w:rsidRPr="00D80F73" w:rsidRDefault="00874BF4" w:rsidP="00874BF4">
      <w:pPr>
        <w:spacing w:after="0"/>
        <w:ind w:left="397"/>
        <w:jc w:val="both"/>
        <w:rPr>
          <w:rFonts w:ascii="Tahoma" w:eastAsia="Calibri" w:hAnsi="Tahoma" w:cs="Tahoma"/>
          <w:color w:val="000000"/>
          <w:sz w:val="24"/>
          <w:szCs w:val="24"/>
          <w:vertAlign w:val="subscript"/>
        </w:rPr>
      </w:pPr>
      <w:r w:rsidRPr="00D80F73">
        <w:rPr>
          <w:rFonts w:ascii="Tahoma" w:eastAsia="Calibri" w:hAnsi="Tahoma" w:cs="Tahoma"/>
          <w:color w:val="000000"/>
          <w:sz w:val="24"/>
          <w:szCs w:val="24"/>
          <w:vertAlign w:val="subscript"/>
        </w:rPr>
        <w:t>(</w:t>
      </w:r>
      <w:r w:rsidRPr="00D80F73">
        <w:rPr>
          <w:rFonts w:ascii="Tahoma" w:eastAsia="Calibri" w:hAnsi="Tahoma" w:cs="Tahoma"/>
          <w:i/>
          <w:color w:val="000000"/>
          <w:sz w:val="24"/>
          <w:szCs w:val="24"/>
          <w:vertAlign w:val="subscript"/>
        </w:rPr>
        <w:t xml:space="preserve">jeśli Wykonawca nie zamierza powierzyć części zamówienia Podwykonawcom wpisuje </w:t>
      </w:r>
      <w:r w:rsidRPr="00D80F73">
        <w:rPr>
          <w:rFonts w:ascii="Tahoma" w:eastAsia="Calibri" w:hAnsi="Tahoma" w:cs="Tahoma"/>
          <w:b/>
          <w:i/>
          <w:color w:val="000000"/>
          <w:sz w:val="24"/>
          <w:szCs w:val="24"/>
          <w:vertAlign w:val="subscript"/>
        </w:rPr>
        <w:t xml:space="preserve">nie dotyczy, </w:t>
      </w:r>
      <w:r w:rsidRPr="00D80F73">
        <w:rPr>
          <w:rFonts w:ascii="Tahoma" w:eastAsia="Calibri" w:hAnsi="Tahoma" w:cs="Tahoma"/>
          <w:i/>
          <w:color w:val="000000"/>
          <w:sz w:val="24"/>
          <w:szCs w:val="24"/>
          <w:vertAlign w:val="subscript"/>
        </w:rPr>
        <w:t xml:space="preserve">jeśli </w:t>
      </w:r>
      <w:r>
        <w:rPr>
          <w:rFonts w:ascii="Tahoma" w:eastAsia="Calibri" w:hAnsi="Tahoma" w:cs="Tahoma"/>
          <w:i/>
          <w:color w:val="000000"/>
          <w:sz w:val="24"/>
          <w:szCs w:val="24"/>
          <w:vertAlign w:val="subscript"/>
        </w:rPr>
        <w:t xml:space="preserve">tak </w:t>
      </w:r>
      <w:r w:rsidRPr="00D80F73">
        <w:rPr>
          <w:rFonts w:ascii="Tahoma" w:eastAsia="Calibri" w:hAnsi="Tahoma" w:cs="Tahoma"/>
          <w:i/>
          <w:color w:val="000000"/>
          <w:sz w:val="24"/>
          <w:szCs w:val="24"/>
          <w:vertAlign w:val="subscript"/>
        </w:rPr>
        <w:t xml:space="preserve"> proszę wpisać naz</w:t>
      </w:r>
      <w:r>
        <w:rPr>
          <w:rFonts w:ascii="Tahoma" w:eastAsia="Calibri" w:hAnsi="Tahoma" w:cs="Tahoma"/>
          <w:i/>
          <w:color w:val="000000"/>
          <w:sz w:val="24"/>
          <w:szCs w:val="24"/>
          <w:vertAlign w:val="subscript"/>
        </w:rPr>
        <w:t>wę</w:t>
      </w:r>
      <w:r w:rsidRPr="00D80F73">
        <w:rPr>
          <w:rFonts w:ascii="Tahoma" w:eastAsia="Calibri" w:hAnsi="Tahoma" w:cs="Tahoma"/>
          <w:i/>
          <w:color w:val="000000"/>
          <w:sz w:val="24"/>
          <w:szCs w:val="24"/>
          <w:vertAlign w:val="subscript"/>
        </w:rPr>
        <w:t xml:space="preserve"> Podwykonawcy</w:t>
      </w:r>
      <w:r>
        <w:rPr>
          <w:rFonts w:ascii="Tahoma" w:eastAsia="Calibri" w:hAnsi="Tahoma" w:cs="Tahoma"/>
          <w:i/>
          <w:color w:val="000000"/>
          <w:sz w:val="24"/>
          <w:szCs w:val="24"/>
          <w:vertAlign w:val="subscript"/>
        </w:rPr>
        <w:t xml:space="preserve">, </w:t>
      </w:r>
      <w:r w:rsidRPr="00D80F73">
        <w:rPr>
          <w:rFonts w:ascii="Tahoma" w:eastAsia="Calibri" w:hAnsi="Tahoma" w:cs="Tahoma"/>
          <w:i/>
          <w:color w:val="000000"/>
          <w:sz w:val="24"/>
          <w:szCs w:val="24"/>
          <w:vertAlign w:val="subscript"/>
        </w:rPr>
        <w:t xml:space="preserve"> o ile jest znana).</w:t>
      </w:r>
    </w:p>
    <w:p w:rsidR="00874BF4" w:rsidRPr="00791D06" w:rsidRDefault="00874BF4" w:rsidP="00874BF4">
      <w:pPr>
        <w:numPr>
          <w:ilvl w:val="0"/>
          <w:numId w:val="5"/>
        </w:numPr>
        <w:spacing w:before="120" w:after="0"/>
        <w:ind w:right="-1"/>
        <w:jc w:val="both"/>
        <w:rPr>
          <w:rFonts w:ascii="Tahoma" w:hAnsi="Tahoma" w:cs="Tahoma"/>
          <w:color w:val="000000"/>
          <w:sz w:val="20"/>
          <w:szCs w:val="20"/>
        </w:rPr>
      </w:pPr>
      <w:r>
        <w:rPr>
          <w:rFonts w:ascii="Tahoma" w:hAnsi="Tahoma" w:cs="Tahoma"/>
          <w:color w:val="000000"/>
          <w:sz w:val="20"/>
          <w:szCs w:val="20"/>
        </w:rPr>
        <w:t>Oświadczam</w:t>
      </w:r>
      <w:r w:rsidRPr="00791D06">
        <w:rPr>
          <w:rFonts w:ascii="Tahoma" w:hAnsi="Tahoma" w:cs="Tahoma"/>
          <w:color w:val="000000"/>
          <w:sz w:val="20"/>
          <w:szCs w:val="20"/>
        </w:rPr>
        <w:t>, iż wadium w wymaganej wysokości wnieśliśmy w formie .................................................................................................................</w:t>
      </w:r>
      <w:r>
        <w:rPr>
          <w:rFonts w:ascii="Tahoma" w:hAnsi="Tahoma" w:cs="Tahoma"/>
          <w:color w:val="000000"/>
          <w:sz w:val="20"/>
          <w:szCs w:val="20"/>
        </w:rPr>
        <w:t>.............................</w:t>
      </w:r>
    </w:p>
    <w:p w:rsidR="00874BF4" w:rsidRPr="00791D06" w:rsidRDefault="00874BF4" w:rsidP="00874BF4">
      <w:pPr>
        <w:numPr>
          <w:ilvl w:val="0"/>
          <w:numId w:val="5"/>
        </w:numPr>
        <w:spacing w:after="0"/>
        <w:jc w:val="both"/>
        <w:rPr>
          <w:rFonts w:ascii="Tahoma" w:hAnsi="Tahoma" w:cs="Tahoma"/>
          <w:color w:val="000000"/>
          <w:sz w:val="20"/>
          <w:szCs w:val="20"/>
        </w:rPr>
      </w:pPr>
      <w:r w:rsidRPr="00791D06">
        <w:rPr>
          <w:rFonts w:ascii="Tahoma" w:hAnsi="Tahoma" w:cs="Tahoma"/>
          <w:color w:val="000000"/>
          <w:sz w:val="20"/>
          <w:szCs w:val="20"/>
        </w:rPr>
        <w:t>W przypadku zwrotu wadium, pro</w:t>
      </w:r>
      <w:r>
        <w:rPr>
          <w:rFonts w:ascii="Tahoma" w:hAnsi="Tahoma" w:cs="Tahoma"/>
          <w:color w:val="000000"/>
          <w:sz w:val="20"/>
          <w:szCs w:val="20"/>
        </w:rPr>
        <w:t>szę</w:t>
      </w:r>
      <w:r w:rsidRPr="00791D06">
        <w:rPr>
          <w:rFonts w:ascii="Tahoma" w:hAnsi="Tahoma" w:cs="Tahoma"/>
          <w:color w:val="000000"/>
          <w:sz w:val="20"/>
          <w:szCs w:val="20"/>
        </w:rPr>
        <w:t xml:space="preserve"> o jego przekazanie (wniesionego w formie pieniężnej) na konto ..............................................................................................................</w:t>
      </w:r>
    </w:p>
    <w:p w:rsidR="00874BF4" w:rsidRDefault="00874BF4" w:rsidP="00874BF4">
      <w:pPr>
        <w:numPr>
          <w:ilvl w:val="0"/>
          <w:numId w:val="5"/>
        </w:numPr>
        <w:tabs>
          <w:tab w:val="clear" w:pos="357"/>
          <w:tab w:val="num" w:pos="397"/>
        </w:tabs>
        <w:spacing w:after="0"/>
        <w:ind w:left="397" w:hanging="397"/>
        <w:jc w:val="both"/>
        <w:rPr>
          <w:rFonts w:ascii="Tahoma" w:eastAsia="Calibri" w:hAnsi="Tahoma" w:cs="Tahoma"/>
          <w:color w:val="000000"/>
          <w:sz w:val="20"/>
          <w:szCs w:val="20"/>
        </w:rPr>
      </w:pPr>
      <w:r w:rsidRPr="00791D06">
        <w:rPr>
          <w:rFonts w:ascii="Tahoma" w:eastAsia="Calibri" w:hAnsi="Tahoma" w:cs="Tahoma"/>
          <w:color w:val="000000"/>
          <w:sz w:val="20"/>
          <w:szCs w:val="20"/>
        </w:rPr>
        <w:t>Zobowiązuj</w:t>
      </w:r>
      <w:r>
        <w:rPr>
          <w:rFonts w:ascii="Tahoma" w:eastAsia="Calibri" w:hAnsi="Tahoma" w:cs="Tahoma"/>
          <w:color w:val="000000"/>
          <w:sz w:val="20"/>
          <w:szCs w:val="20"/>
        </w:rPr>
        <w:t>ę</w:t>
      </w:r>
      <w:r w:rsidRPr="00791D06">
        <w:rPr>
          <w:rFonts w:ascii="Tahoma" w:eastAsia="Calibri" w:hAnsi="Tahoma" w:cs="Tahoma"/>
          <w:color w:val="000000"/>
          <w:sz w:val="20"/>
          <w:szCs w:val="20"/>
        </w:rPr>
        <w:t xml:space="preserve"> się do wniesienia zabezpiecze</w:t>
      </w:r>
      <w:r w:rsidR="006324C8">
        <w:rPr>
          <w:rFonts w:ascii="Tahoma" w:eastAsia="Calibri" w:hAnsi="Tahoma" w:cs="Tahoma"/>
          <w:color w:val="000000"/>
          <w:sz w:val="20"/>
          <w:szCs w:val="20"/>
        </w:rPr>
        <w:t xml:space="preserve">nia należytego wykonania umowy </w:t>
      </w:r>
      <w:r w:rsidRPr="00791D06">
        <w:rPr>
          <w:rFonts w:ascii="Tahoma" w:eastAsia="Calibri" w:hAnsi="Tahoma" w:cs="Tahoma"/>
          <w:color w:val="000000"/>
          <w:sz w:val="20"/>
          <w:szCs w:val="20"/>
        </w:rPr>
        <w:t xml:space="preserve"> w wysokości </w:t>
      </w:r>
      <w:r>
        <w:rPr>
          <w:rFonts w:ascii="Tahoma" w:eastAsia="Calibri" w:hAnsi="Tahoma" w:cs="Tahoma"/>
          <w:b/>
          <w:color w:val="000000"/>
          <w:sz w:val="20"/>
          <w:szCs w:val="20"/>
        </w:rPr>
        <w:t>10</w:t>
      </w:r>
      <w:r w:rsidRPr="00791D06">
        <w:rPr>
          <w:rFonts w:ascii="Tahoma" w:eastAsia="Calibri" w:hAnsi="Tahoma" w:cs="Tahoma"/>
          <w:b/>
          <w:color w:val="000000"/>
          <w:sz w:val="20"/>
          <w:szCs w:val="20"/>
        </w:rPr>
        <w:t xml:space="preserve"> %</w:t>
      </w:r>
      <w:r w:rsidRPr="00791D06">
        <w:rPr>
          <w:rFonts w:ascii="Tahoma" w:eastAsia="Calibri" w:hAnsi="Tahoma" w:cs="Tahoma"/>
          <w:color w:val="000000"/>
          <w:sz w:val="20"/>
          <w:szCs w:val="20"/>
        </w:rPr>
        <w:t xml:space="preserve"> ceny ofertowej brutto w formie …………………………………… przed podpisaniem umowy.</w:t>
      </w:r>
    </w:p>
    <w:p w:rsidR="00874BF4" w:rsidRPr="00D80F73" w:rsidRDefault="00874BF4" w:rsidP="00874BF4">
      <w:pPr>
        <w:pStyle w:val="Akapitzlist"/>
        <w:numPr>
          <w:ilvl w:val="0"/>
          <w:numId w:val="5"/>
        </w:numPr>
        <w:tabs>
          <w:tab w:val="left" w:pos="390"/>
        </w:tabs>
        <w:spacing w:before="120" w:after="0"/>
        <w:jc w:val="both"/>
        <w:rPr>
          <w:rFonts w:ascii="Tahoma" w:hAnsi="Tahoma" w:cs="Tahoma"/>
          <w:color w:val="000000"/>
          <w:sz w:val="20"/>
          <w:szCs w:val="20"/>
        </w:rPr>
      </w:pPr>
      <w:r w:rsidRPr="005D7CDB">
        <w:rPr>
          <w:rFonts w:ascii="Tahoma" w:hAnsi="Tahoma" w:cs="Tahoma"/>
          <w:color w:val="000000"/>
          <w:sz w:val="20"/>
          <w:szCs w:val="20"/>
        </w:rPr>
        <w:t>Cena oferty prowadzić będzie do powstania u Zamawiającego obowiązku podatkowego w zakresie następujących towarów/usług..........................</w:t>
      </w:r>
      <w:r>
        <w:rPr>
          <w:rFonts w:ascii="Tahoma" w:hAnsi="Tahoma" w:cs="Tahoma"/>
          <w:color w:val="000000"/>
          <w:sz w:val="20"/>
          <w:szCs w:val="20"/>
        </w:rPr>
        <w:t xml:space="preserve">............ lub </w:t>
      </w:r>
      <w:r w:rsidRPr="000F18CF">
        <w:rPr>
          <w:rFonts w:ascii="Tahoma" w:hAnsi="Tahoma" w:cs="Tahoma"/>
          <w:i/>
          <w:color w:val="000000"/>
          <w:sz w:val="20"/>
          <w:szCs w:val="20"/>
        </w:rPr>
        <w:t>nie dotyczy</w:t>
      </w:r>
      <w:r>
        <w:rPr>
          <w:rFonts w:ascii="Tahoma" w:hAnsi="Tahoma" w:cs="Tahoma"/>
          <w:color w:val="000000"/>
          <w:sz w:val="20"/>
          <w:szCs w:val="20"/>
        </w:rPr>
        <w:t>.</w:t>
      </w:r>
    </w:p>
    <w:p w:rsidR="00874BF4" w:rsidRPr="00791A6C" w:rsidRDefault="00874BF4" w:rsidP="00874BF4">
      <w:pPr>
        <w:numPr>
          <w:ilvl w:val="0"/>
          <w:numId w:val="5"/>
        </w:numPr>
        <w:tabs>
          <w:tab w:val="clear" w:pos="357"/>
          <w:tab w:val="num" w:pos="397"/>
        </w:tabs>
        <w:spacing w:after="0"/>
        <w:ind w:left="397" w:hanging="397"/>
        <w:jc w:val="both"/>
        <w:rPr>
          <w:rFonts w:ascii="Tahoma" w:eastAsia="Calibri" w:hAnsi="Tahoma" w:cs="Tahoma"/>
          <w:color w:val="000000"/>
          <w:sz w:val="20"/>
          <w:szCs w:val="20"/>
        </w:rPr>
      </w:pPr>
      <w:r>
        <w:rPr>
          <w:rFonts w:ascii="Tahoma" w:eastAsia="Calibri" w:hAnsi="Tahoma" w:cs="Tahoma"/>
          <w:color w:val="000000"/>
          <w:sz w:val="20"/>
          <w:szCs w:val="20"/>
        </w:rPr>
        <w:t>Rodzaj przedsiębiorstwa jakim jest Wykonawca (zaznaczyć)</w:t>
      </w:r>
    </w:p>
    <w:p w:rsidR="00874BF4" w:rsidRDefault="00874BF4" w:rsidP="00C27297">
      <w:pPr>
        <w:spacing w:after="0" w:line="24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mikro  przedsiębiorstwo</w:t>
      </w:r>
      <w:r w:rsidRPr="003820C7">
        <w:rPr>
          <w:rFonts w:ascii="Tahoma" w:eastAsia="Calibri" w:hAnsi="Tahoma" w:cs="Tahoma"/>
          <w:color w:val="000000"/>
          <w:sz w:val="20"/>
          <w:szCs w:val="20"/>
          <w:vertAlign w:val="superscript"/>
        </w:rPr>
        <w:t>1</w:t>
      </w:r>
    </w:p>
    <w:p w:rsidR="00874BF4" w:rsidRPr="003820C7" w:rsidRDefault="00874BF4" w:rsidP="00C27297">
      <w:pPr>
        <w:spacing w:after="0" w:line="24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małe przedsiębiorstwo</w:t>
      </w:r>
      <w:r>
        <w:rPr>
          <w:rFonts w:ascii="Tahoma" w:eastAsia="Calibri" w:hAnsi="Tahoma" w:cs="Tahoma"/>
          <w:color w:val="000000"/>
          <w:sz w:val="20"/>
          <w:szCs w:val="20"/>
          <w:vertAlign w:val="superscript"/>
        </w:rPr>
        <w:t>2</w:t>
      </w:r>
    </w:p>
    <w:p w:rsidR="00874BF4" w:rsidRPr="00791A6C" w:rsidRDefault="00874BF4" w:rsidP="00C27297">
      <w:pPr>
        <w:spacing w:after="0" w:line="24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średnie przedsiębiorstwo</w:t>
      </w:r>
      <w:r>
        <w:rPr>
          <w:rFonts w:ascii="Tahoma" w:eastAsia="Calibri" w:hAnsi="Tahoma" w:cs="Tahoma"/>
          <w:color w:val="000000"/>
          <w:sz w:val="20"/>
          <w:szCs w:val="20"/>
          <w:vertAlign w:val="superscript"/>
        </w:rPr>
        <w:t>3</w:t>
      </w:r>
    </w:p>
    <w:p w:rsidR="00874BF4" w:rsidRPr="00791D06" w:rsidRDefault="00874BF4" w:rsidP="00874BF4">
      <w:pPr>
        <w:spacing w:after="0" w:line="240" w:lineRule="auto"/>
        <w:jc w:val="both"/>
        <w:rPr>
          <w:rFonts w:ascii="Tahoma" w:eastAsia="Calibri" w:hAnsi="Tahoma" w:cs="Tahoma"/>
          <w:color w:val="000000"/>
          <w:sz w:val="20"/>
          <w:szCs w:val="20"/>
        </w:rPr>
      </w:pPr>
      <w:r w:rsidRPr="00791D06">
        <w:rPr>
          <w:rFonts w:ascii="Tahoma" w:eastAsia="Calibri" w:hAnsi="Tahoma" w:cs="Tahoma"/>
          <w:color w:val="000000"/>
          <w:sz w:val="20"/>
          <w:szCs w:val="20"/>
        </w:rPr>
        <w:t>Niniejsza oferta przetargowa obejmuje następujące załączniki:</w:t>
      </w:r>
    </w:p>
    <w:p w:rsidR="00874BF4" w:rsidRPr="0088162B" w:rsidRDefault="00874BF4" w:rsidP="00874BF4">
      <w:pPr>
        <w:numPr>
          <w:ilvl w:val="1"/>
          <w:numId w:val="5"/>
        </w:num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874BF4" w:rsidRDefault="00874BF4" w:rsidP="00874BF4">
      <w:pPr>
        <w:spacing w:after="0" w:line="360" w:lineRule="auto"/>
        <w:jc w:val="both"/>
        <w:rPr>
          <w:rFonts w:ascii="Tahoma" w:eastAsia="Calibri" w:hAnsi="Tahoma" w:cs="Tahoma"/>
          <w:color w:val="000000"/>
          <w:sz w:val="20"/>
          <w:szCs w:val="20"/>
        </w:rPr>
      </w:pPr>
      <w:r>
        <w:rPr>
          <w:rFonts w:ascii="Tahoma" w:eastAsia="Calibri" w:hAnsi="Tahoma" w:cs="Tahoma"/>
          <w:color w:val="000000"/>
          <w:sz w:val="20"/>
          <w:szCs w:val="20"/>
        </w:rPr>
        <w:t xml:space="preserve">  </w:t>
      </w:r>
      <w:r w:rsidRPr="0088162B">
        <w:rPr>
          <w:rFonts w:ascii="Tahoma" w:eastAsia="Calibri" w:hAnsi="Tahoma" w:cs="Tahoma"/>
          <w:color w:val="000000"/>
          <w:sz w:val="20"/>
          <w:szCs w:val="20"/>
        </w:rPr>
        <w:t xml:space="preserve">                                                                                                                 </w:t>
      </w:r>
      <w:r>
        <w:rPr>
          <w:rFonts w:ascii="Tahoma" w:eastAsia="Calibri" w:hAnsi="Tahoma" w:cs="Tahoma"/>
          <w:color w:val="000000"/>
          <w:sz w:val="20"/>
          <w:szCs w:val="20"/>
        </w:rPr>
        <w:t xml:space="preserve">                                               </w:t>
      </w:r>
    </w:p>
    <w:p w:rsidR="00874BF4" w:rsidRPr="0088162B" w:rsidRDefault="00874BF4" w:rsidP="00874BF4">
      <w:pPr>
        <w:spacing w:after="0" w:line="360" w:lineRule="auto"/>
        <w:jc w:val="both"/>
        <w:rPr>
          <w:rFonts w:ascii="Tahoma" w:eastAsia="Calibri" w:hAnsi="Tahoma" w:cs="Tahoma"/>
          <w:color w:val="000000"/>
          <w:sz w:val="16"/>
          <w:szCs w:val="16"/>
        </w:rPr>
      </w:pPr>
      <w:r>
        <w:rPr>
          <w:rFonts w:ascii="Tahoma" w:eastAsia="Calibri" w:hAnsi="Tahoma" w:cs="Tahoma"/>
          <w:color w:val="000000"/>
          <w:sz w:val="20"/>
          <w:szCs w:val="20"/>
        </w:rPr>
        <w:t xml:space="preserve">                                                                                               </w:t>
      </w:r>
      <w:r w:rsidRPr="0088162B">
        <w:rPr>
          <w:rFonts w:ascii="Tahoma" w:eastAsia="Calibri" w:hAnsi="Tahoma" w:cs="Tahoma"/>
          <w:color w:val="000000"/>
          <w:sz w:val="16"/>
          <w:szCs w:val="16"/>
        </w:rPr>
        <w:t>......................................................</w:t>
      </w:r>
    </w:p>
    <w:p w:rsidR="00874BF4" w:rsidRPr="0088162B" w:rsidRDefault="00874BF4" w:rsidP="00874BF4">
      <w:pPr>
        <w:spacing w:after="0" w:line="240" w:lineRule="auto"/>
        <w:jc w:val="center"/>
        <w:rPr>
          <w:rFonts w:ascii="Tahoma" w:eastAsia="Calibri" w:hAnsi="Tahoma" w:cs="Tahoma"/>
          <w:color w:val="000000"/>
          <w:sz w:val="16"/>
          <w:szCs w:val="16"/>
        </w:rPr>
      </w:pPr>
      <w:r w:rsidRPr="0088162B">
        <w:rPr>
          <w:rFonts w:ascii="Tahoma" w:eastAsia="Calibri" w:hAnsi="Tahoma" w:cs="Tahoma"/>
          <w:b/>
          <w:i/>
          <w:color w:val="000000"/>
          <w:sz w:val="16"/>
          <w:szCs w:val="16"/>
        </w:rPr>
        <w:t xml:space="preserve">                                                                                                                         Podpis Wykonawcy</w:t>
      </w:r>
      <w:r w:rsidRPr="0088162B">
        <w:rPr>
          <w:rFonts w:ascii="Tahoma" w:eastAsia="Calibri" w:hAnsi="Tahoma" w:cs="Tahoma"/>
          <w:color w:val="000000"/>
          <w:sz w:val="16"/>
          <w:szCs w:val="16"/>
        </w:rPr>
        <w:t xml:space="preserve">  </w:t>
      </w:r>
    </w:p>
    <w:p w:rsidR="00874BF4" w:rsidRPr="00C27297" w:rsidRDefault="00874BF4" w:rsidP="00C27297">
      <w:pPr>
        <w:spacing w:after="0" w:line="240" w:lineRule="auto"/>
        <w:jc w:val="center"/>
        <w:rPr>
          <w:rFonts w:ascii="Tahoma" w:eastAsia="Calibri" w:hAnsi="Tahoma" w:cs="Tahoma"/>
          <w:color w:val="000000"/>
          <w:sz w:val="16"/>
          <w:szCs w:val="16"/>
        </w:rPr>
      </w:pPr>
      <w:r w:rsidRPr="0088162B">
        <w:rPr>
          <w:rFonts w:ascii="Tahoma" w:eastAsia="Calibri" w:hAnsi="Tahoma" w:cs="Tahoma"/>
          <w:color w:val="000000"/>
          <w:sz w:val="16"/>
          <w:szCs w:val="16"/>
        </w:rPr>
        <w:t xml:space="preserve">                                                                            </w:t>
      </w:r>
      <w:r>
        <w:rPr>
          <w:rFonts w:ascii="Tahoma" w:eastAsia="Calibri" w:hAnsi="Tahoma" w:cs="Tahoma"/>
          <w:color w:val="000000"/>
          <w:sz w:val="16"/>
          <w:szCs w:val="16"/>
        </w:rPr>
        <w:t xml:space="preserve">                               </w:t>
      </w:r>
      <w:r w:rsidRPr="0088162B">
        <w:rPr>
          <w:rFonts w:ascii="Tahoma" w:eastAsia="Calibri" w:hAnsi="Tahoma" w:cs="Tahoma"/>
          <w:color w:val="000000"/>
          <w:sz w:val="16"/>
          <w:szCs w:val="16"/>
        </w:rPr>
        <w:t xml:space="preserve"> ( </w:t>
      </w:r>
      <w:r w:rsidRPr="0088162B">
        <w:rPr>
          <w:rFonts w:ascii="Tahoma" w:eastAsia="Calibri" w:hAnsi="Tahoma" w:cs="Tahoma"/>
          <w:i/>
          <w:color w:val="000000"/>
          <w:sz w:val="16"/>
          <w:szCs w:val="16"/>
        </w:rPr>
        <w:t>lub upoważnionego przedstawiciela  Wykonawcy)</w:t>
      </w:r>
    </w:p>
    <w:p w:rsidR="00874BF4" w:rsidRDefault="00874BF4" w:rsidP="00874BF4">
      <w:pPr>
        <w:spacing w:after="0"/>
        <w:rPr>
          <w:rFonts w:ascii="Tahoma" w:eastAsia="Calibri" w:hAnsi="Tahoma" w:cs="Tahoma"/>
          <w:i/>
          <w:sz w:val="18"/>
          <w:szCs w:val="18"/>
        </w:rPr>
      </w:pPr>
    </w:p>
    <w:p w:rsidR="00874BF4" w:rsidRPr="003820C7" w:rsidRDefault="00874BF4" w:rsidP="00874BF4">
      <w:pPr>
        <w:spacing w:after="0"/>
        <w:rPr>
          <w:rFonts w:ascii="Tahoma" w:eastAsia="Calibri" w:hAnsi="Tahoma" w:cs="Tahoma"/>
          <w:i/>
          <w:sz w:val="18"/>
          <w:szCs w:val="18"/>
        </w:rPr>
      </w:pPr>
      <w:r w:rsidRPr="003820C7">
        <w:rPr>
          <w:rFonts w:ascii="Tahoma" w:eastAsia="Calibri" w:hAnsi="Tahoma" w:cs="Tahoma"/>
          <w:i/>
          <w:sz w:val="18"/>
          <w:szCs w:val="18"/>
        </w:rPr>
        <w:t xml:space="preserve">1) </w:t>
      </w:r>
      <w:r w:rsidRPr="003820C7">
        <w:rPr>
          <w:rFonts w:ascii="Tahoma" w:eastAsia="Calibri" w:hAnsi="Tahoma" w:cs="Tahoma"/>
          <w:i/>
          <w:sz w:val="18"/>
          <w:szCs w:val="18"/>
          <w:u w:val="single"/>
        </w:rPr>
        <w:t>Mikroprzedsiębiorstwo</w:t>
      </w:r>
      <w:r w:rsidRPr="003820C7">
        <w:rPr>
          <w:rFonts w:ascii="Tahoma" w:eastAsia="Calibri" w:hAnsi="Tahoma" w:cs="Tahoma"/>
          <w:i/>
          <w:sz w:val="18"/>
          <w:szCs w:val="18"/>
        </w:rPr>
        <w:t>: przedsiębiorstwo, które zatrudnia mniej niż 10 osób i którego roczny obrót lub roczna suma bilansowa nie przekracza 2 mln euro.</w:t>
      </w:r>
    </w:p>
    <w:p w:rsidR="00874BF4" w:rsidRPr="003820C7" w:rsidRDefault="00874BF4" w:rsidP="00874BF4">
      <w:pPr>
        <w:spacing w:after="0"/>
        <w:rPr>
          <w:rFonts w:ascii="Tahoma" w:eastAsia="Calibri" w:hAnsi="Tahoma" w:cs="Tahoma"/>
          <w:i/>
          <w:sz w:val="18"/>
          <w:szCs w:val="18"/>
        </w:rPr>
      </w:pPr>
    </w:p>
    <w:p w:rsidR="00874BF4" w:rsidRPr="003820C7" w:rsidRDefault="00874BF4" w:rsidP="00874BF4">
      <w:pPr>
        <w:spacing w:after="0"/>
        <w:rPr>
          <w:rFonts w:ascii="Tahoma" w:eastAsia="Calibri" w:hAnsi="Tahoma" w:cs="Tahoma"/>
          <w:i/>
          <w:sz w:val="18"/>
          <w:szCs w:val="18"/>
        </w:rPr>
      </w:pPr>
      <w:r w:rsidRPr="003820C7">
        <w:rPr>
          <w:rFonts w:ascii="Tahoma" w:eastAsia="Calibri" w:hAnsi="Tahoma" w:cs="Tahoma"/>
          <w:i/>
          <w:sz w:val="18"/>
          <w:szCs w:val="18"/>
        </w:rPr>
        <w:t xml:space="preserve">2) </w:t>
      </w:r>
      <w:r w:rsidRPr="003820C7">
        <w:rPr>
          <w:rFonts w:ascii="Tahoma" w:eastAsia="Calibri" w:hAnsi="Tahoma" w:cs="Tahoma"/>
          <w:i/>
          <w:sz w:val="18"/>
          <w:szCs w:val="18"/>
          <w:u w:val="single"/>
        </w:rPr>
        <w:t>Małe przedsiębiorstwo</w:t>
      </w:r>
      <w:r w:rsidRPr="003820C7">
        <w:rPr>
          <w:rFonts w:ascii="Tahoma" w:eastAsia="Calibri" w:hAnsi="Tahoma" w:cs="Tahoma"/>
          <w:i/>
          <w:sz w:val="18"/>
          <w:szCs w:val="18"/>
        </w:rPr>
        <w:t>: przedsiębiorstwo, które zatrudnia mniej niż 50 osób i którego roczny obrót lub roczna suma bilansowa nie przekracza 10 mln euro.</w:t>
      </w:r>
    </w:p>
    <w:p w:rsidR="00874BF4" w:rsidRPr="003820C7" w:rsidRDefault="00874BF4" w:rsidP="00874BF4">
      <w:pPr>
        <w:spacing w:after="0"/>
        <w:rPr>
          <w:rFonts w:ascii="Tahoma" w:eastAsia="Calibri" w:hAnsi="Tahoma" w:cs="Tahoma"/>
          <w:i/>
          <w:sz w:val="18"/>
          <w:szCs w:val="18"/>
        </w:rPr>
      </w:pPr>
    </w:p>
    <w:p w:rsidR="00874BF4" w:rsidRPr="003820C7" w:rsidRDefault="00874BF4" w:rsidP="00874BF4">
      <w:pPr>
        <w:spacing w:after="0"/>
        <w:rPr>
          <w:rFonts w:ascii="Tahoma" w:eastAsia="Calibri" w:hAnsi="Tahoma" w:cs="Tahoma"/>
          <w:i/>
          <w:sz w:val="18"/>
          <w:szCs w:val="18"/>
        </w:rPr>
      </w:pPr>
      <w:r w:rsidRPr="003820C7">
        <w:rPr>
          <w:rFonts w:ascii="Tahoma" w:eastAsia="Calibri" w:hAnsi="Tahoma" w:cs="Tahoma"/>
          <w:i/>
          <w:sz w:val="18"/>
          <w:szCs w:val="18"/>
        </w:rPr>
        <w:t xml:space="preserve">3) </w:t>
      </w:r>
      <w:r w:rsidRPr="003820C7">
        <w:rPr>
          <w:rFonts w:ascii="Tahoma" w:eastAsia="Calibri" w:hAnsi="Tahoma" w:cs="Tahoma"/>
          <w:i/>
          <w:sz w:val="18"/>
          <w:szCs w:val="18"/>
          <w:u w:val="single"/>
        </w:rPr>
        <w:t>Średnie przedsiębiorstwa</w:t>
      </w:r>
      <w:r w:rsidRPr="003820C7">
        <w:rPr>
          <w:rFonts w:ascii="Tahoma" w:eastAsia="Calibri" w:hAnsi="Tahoma" w:cs="Tahoma"/>
          <w:i/>
          <w:sz w:val="18"/>
          <w:szCs w:val="18"/>
        </w:rPr>
        <w:t>: przedsiębiorstwa, które nie są mikroprzedsiębiorstwami ani małymi przedsiębiorstwami i które zatrudniają mniej niż 250 osób i których roczny obrót nie przekracza 50 mln lub roczna suma bilansowa nie przekracza 43 mln euro.</w:t>
      </w:r>
    </w:p>
    <w:p w:rsidR="00874BF4" w:rsidRDefault="00874BF4" w:rsidP="00874BF4">
      <w:pPr>
        <w:spacing w:after="0"/>
        <w:rPr>
          <w:rFonts w:ascii="Tahoma" w:eastAsia="Calibri" w:hAnsi="Tahoma" w:cs="Tahoma"/>
          <w:sz w:val="20"/>
          <w:szCs w:val="20"/>
        </w:rPr>
      </w:pPr>
    </w:p>
    <w:p w:rsidR="006324C8" w:rsidRPr="0088162B" w:rsidRDefault="006324C8" w:rsidP="004F43A1">
      <w:pPr>
        <w:spacing w:after="0"/>
        <w:rPr>
          <w:rFonts w:ascii="Tahoma" w:eastAsia="Calibri" w:hAnsi="Tahoma" w:cs="Tahoma"/>
          <w:sz w:val="20"/>
          <w:szCs w:val="20"/>
        </w:rPr>
      </w:pPr>
    </w:p>
    <w:p w:rsidR="00874BF4" w:rsidRPr="003745FE" w:rsidRDefault="00874BF4" w:rsidP="00874BF4">
      <w:pPr>
        <w:spacing w:after="0"/>
        <w:jc w:val="center"/>
        <w:rPr>
          <w:rFonts w:ascii="Tahoma" w:eastAsia="Calibri" w:hAnsi="Tahoma" w:cs="Tahoma"/>
          <w:sz w:val="20"/>
          <w:szCs w:val="20"/>
        </w:rPr>
      </w:pPr>
      <w:r w:rsidRPr="0088162B">
        <w:rPr>
          <w:rFonts w:ascii="Tahoma" w:eastAsia="Calibri" w:hAnsi="Tahoma" w:cs="Tahoma"/>
          <w:sz w:val="20"/>
          <w:szCs w:val="20"/>
        </w:rPr>
        <w:t xml:space="preserve">                                            </w:t>
      </w:r>
      <w:r>
        <w:rPr>
          <w:rFonts w:ascii="Tahoma" w:eastAsia="Calibri" w:hAnsi="Tahoma" w:cs="Tahoma"/>
          <w:sz w:val="20"/>
          <w:szCs w:val="20"/>
        </w:rPr>
        <w:t xml:space="preserve">                           </w:t>
      </w:r>
    </w:p>
    <w:p w:rsidR="00874BF4" w:rsidRPr="00753E57" w:rsidRDefault="00874BF4" w:rsidP="00874BF4">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w:t>
      </w:r>
      <w:r w:rsidRPr="00753E57">
        <w:rPr>
          <w:rFonts w:ascii="Tahoma" w:eastAsia="Calibri" w:hAnsi="Tahoma" w:cs="Tahoma"/>
          <w:i/>
          <w:color w:val="000000"/>
          <w:sz w:val="20"/>
          <w:szCs w:val="20"/>
        </w:rPr>
        <w:t>1 do oferty</w:t>
      </w:r>
    </w:p>
    <w:p w:rsidR="00874BF4" w:rsidRDefault="00874BF4" w:rsidP="00874BF4">
      <w:pPr>
        <w:spacing w:line="240" w:lineRule="auto"/>
        <w:rPr>
          <w:rFonts w:ascii="Tahoma" w:eastAsia="Calibri" w:hAnsi="Tahoma" w:cs="Tahoma"/>
          <w:b/>
          <w:color w:val="000000"/>
          <w:sz w:val="20"/>
          <w:szCs w:val="20"/>
        </w:rPr>
      </w:pPr>
    </w:p>
    <w:p w:rsidR="00874BF4" w:rsidRDefault="00874BF4" w:rsidP="00874BF4">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874BF4" w:rsidRPr="00753E57" w:rsidRDefault="00874BF4" w:rsidP="00874BF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874BF4" w:rsidRPr="00753E57" w:rsidRDefault="00874BF4" w:rsidP="00874BF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874BF4" w:rsidRPr="00753E57" w:rsidRDefault="00874BF4" w:rsidP="00874BF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874BF4" w:rsidRPr="00E04766" w:rsidRDefault="00874BF4" w:rsidP="00874BF4">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874BF4" w:rsidRPr="00DE76D4" w:rsidRDefault="00874BF4" w:rsidP="00874BF4">
      <w:pPr>
        <w:tabs>
          <w:tab w:val="left" w:pos="390"/>
        </w:tabs>
        <w:spacing w:line="240" w:lineRule="auto"/>
        <w:rPr>
          <w:rFonts w:ascii="Tahoma" w:eastAsia="Calibri" w:hAnsi="Tahoma" w:cs="Tahoma"/>
          <w:b/>
          <w:color w:val="000000"/>
          <w:sz w:val="20"/>
          <w:szCs w:val="20"/>
        </w:rPr>
      </w:pPr>
    </w:p>
    <w:p w:rsidR="00874BF4" w:rsidRDefault="00874BF4" w:rsidP="00874BF4">
      <w:pPr>
        <w:tabs>
          <w:tab w:val="left" w:pos="390"/>
        </w:tabs>
        <w:spacing w:line="240" w:lineRule="auto"/>
        <w:jc w:val="center"/>
        <w:rPr>
          <w:rFonts w:ascii="Tahoma" w:eastAsia="Calibri" w:hAnsi="Tahoma" w:cs="Tahoma"/>
          <w:b/>
          <w:color w:val="000000"/>
          <w:sz w:val="28"/>
          <w:szCs w:val="28"/>
        </w:rPr>
      </w:pPr>
      <w:r w:rsidRPr="00753E57">
        <w:rPr>
          <w:rFonts w:ascii="Tahoma" w:eastAsia="Calibri" w:hAnsi="Tahoma" w:cs="Tahoma"/>
          <w:b/>
          <w:color w:val="000000"/>
          <w:sz w:val="28"/>
          <w:szCs w:val="28"/>
        </w:rPr>
        <w:t xml:space="preserve">Oświadczenie </w:t>
      </w:r>
      <w:r>
        <w:rPr>
          <w:rFonts w:ascii="Tahoma" w:eastAsia="Calibri" w:hAnsi="Tahoma" w:cs="Tahoma"/>
          <w:b/>
          <w:color w:val="000000"/>
          <w:sz w:val="28"/>
          <w:szCs w:val="28"/>
        </w:rPr>
        <w:t>wykonawcy</w:t>
      </w:r>
    </w:p>
    <w:p w:rsidR="00874BF4" w:rsidRPr="00365771" w:rsidRDefault="00874BF4" w:rsidP="00874BF4">
      <w:pPr>
        <w:tabs>
          <w:tab w:val="left" w:pos="390"/>
        </w:tabs>
        <w:spacing w:line="240" w:lineRule="auto"/>
        <w:jc w:val="center"/>
        <w:rPr>
          <w:rFonts w:ascii="Tahoma" w:eastAsia="Calibri" w:hAnsi="Tahoma" w:cs="Tahoma"/>
          <w:color w:val="000000"/>
          <w:sz w:val="20"/>
          <w:szCs w:val="20"/>
        </w:rPr>
      </w:pPr>
      <w:r w:rsidRPr="00365771">
        <w:rPr>
          <w:rFonts w:ascii="Tahoma" w:eastAsia="Calibri" w:hAnsi="Tahoma" w:cs="Tahoma"/>
          <w:color w:val="000000"/>
          <w:sz w:val="20"/>
          <w:szCs w:val="20"/>
        </w:rPr>
        <w:t>składane na podstawie art. 25a ust. 1 ustawy z dnia 29 stycznia 2004r Prawo zamówień publicznych</w:t>
      </w:r>
    </w:p>
    <w:p w:rsidR="00874BF4" w:rsidRDefault="00874BF4" w:rsidP="00874BF4">
      <w:pPr>
        <w:tabs>
          <w:tab w:val="left" w:pos="390"/>
        </w:tabs>
        <w:spacing w:line="240" w:lineRule="auto"/>
        <w:jc w:val="center"/>
        <w:rPr>
          <w:rFonts w:ascii="Tahoma" w:eastAsia="Calibri" w:hAnsi="Tahoma" w:cs="Tahoma"/>
          <w:b/>
          <w:color w:val="000000"/>
          <w:sz w:val="28"/>
          <w:szCs w:val="28"/>
        </w:rPr>
      </w:pPr>
      <w:r w:rsidRPr="00365771">
        <w:rPr>
          <w:rFonts w:ascii="Tahoma" w:eastAsia="Calibri" w:hAnsi="Tahoma" w:cs="Tahoma"/>
          <w:b/>
          <w:color w:val="000000"/>
          <w:sz w:val="28"/>
          <w:szCs w:val="28"/>
        </w:rPr>
        <w:t>dotyczące spełniania warunków udziału w postępowaniu</w:t>
      </w:r>
    </w:p>
    <w:p w:rsidR="00874BF4" w:rsidRPr="00DE76D4" w:rsidRDefault="00874BF4" w:rsidP="00874BF4">
      <w:pPr>
        <w:tabs>
          <w:tab w:val="left" w:pos="390"/>
        </w:tabs>
        <w:spacing w:line="240" w:lineRule="auto"/>
        <w:jc w:val="both"/>
        <w:rPr>
          <w:rFonts w:ascii="Tahoma" w:eastAsia="Calibri" w:hAnsi="Tahoma" w:cs="Tahoma"/>
          <w:color w:val="000000"/>
          <w:sz w:val="20"/>
          <w:szCs w:val="20"/>
        </w:rPr>
      </w:pPr>
    </w:p>
    <w:p w:rsidR="00874BF4" w:rsidRDefault="00874BF4" w:rsidP="00874BF4">
      <w:pPr>
        <w:tabs>
          <w:tab w:val="left" w:pos="390"/>
        </w:tabs>
        <w:spacing w:line="360" w:lineRule="auto"/>
        <w:jc w:val="both"/>
        <w:rPr>
          <w:rFonts w:ascii="Tahoma" w:hAnsi="Tahoma" w:cs="Tahoma"/>
          <w:color w:val="000000"/>
          <w:sz w:val="28"/>
          <w:szCs w:val="28"/>
        </w:rPr>
      </w:pPr>
      <w:r w:rsidRPr="00365771">
        <w:rPr>
          <w:rFonts w:ascii="Tahoma" w:hAnsi="Tahoma" w:cs="Tahoma"/>
          <w:color w:val="000000"/>
          <w:sz w:val="28"/>
          <w:szCs w:val="28"/>
        </w:rPr>
        <w:t>Oświadczam, że spełniam warunki udziału w post</w:t>
      </w:r>
      <w:r>
        <w:rPr>
          <w:rFonts w:ascii="Tahoma" w:hAnsi="Tahoma" w:cs="Tahoma"/>
          <w:color w:val="000000"/>
          <w:sz w:val="28"/>
          <w:szCs w:val="28"/>
        </w:rPr>
        <w:t>ę</w:t>
      </w:r>
      <w:r w:rsidRPr="00365771">
        <w:rPr>
          <w:rFonts w:ascii="Tahoma" w:hAnsi="Tahoma" w:cs="Tahoma"/>
          <w:color w:val="000000"/>
          <w:sz w:val="28"/>
          <w:szCs w:val="28"/>
        </w:rPr>
        <w:t>powaniu określone przez Zamawiaj</w:t>
      </w:r>
      <w:r>
        <w:rPr>
          <w:rFonts w:ascii="Tahoma" w:hAnsi="Tahoma" w:cs="Tahoma"/>
          <w:color w:val="000000"/>
          <w:sz w:val="28"/>
          <w:szCs w:val="28"/>
        </w:rPr>
        <w:t>ą</w:t>
      </w:r>
      <w:r w:rsidRPr="00365771">
        <w:rPr>
          <w:rFonts w:ascii="Tahoma" w:hAnsi="Tahoma" w:cs="Tahoma"/>
          <w:color w:val="000000"/>
          <w:sz w:val="28"/>
          <w:szCs w:val="28"/>
        </w:rPr>
        <w:t>cego.</w:t>
      </w:r>
    </w:p>
    <w:p w:rsidR="00874BF4" w:rsidRPr="00DE76D4" w:rsidRDefault="00874BF4" w:rsidP="00874BF4">
      <w:pPr>
        <w:suppressAutoHyphens/>
        <w:spacing w:before="280" w:after="280" w:line="240" w:lineRule="auto"/>
        <w:ind w:left="360"/>
        <w:jc w:val="both"/>
        <w:rPr>
          <w:rFonts w:ascii="Tahoma" w:eastAsia="Times New Roman" w:hAnsi="Tahoma" w:cs="Tahoma"/>
          <w:color w:val="000000"/>
          <w:sz w:val="20"/>
          <w:szCs w:val="20"/>
          <w:lang w:eastAsia="ar-SA"/>
        </w:rPr>
      </w:pPr>
    </w:p>
    <w:p w:rsidR="00874BF4" w:rsidRPr="00DE76D4" w:rsidRDefault="00874BF4" w:rsidP="00874BF4">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874BF4" w:rsidRPr="00DE76D4" w:rsidRDefault="00874BF4" w:rsidP="00874BF4">
      <w:pPr>
        <w:suppressAutoHyphens/>
        <w:spacing w:before="280" w:after="280" w:line="240" w:lineRule="auto"/>
        <w:ind w:left="360"/>
        <w:jc w:val="both"/>
        <w:rPr>
          <w:rFonts w:ascii="Tahoma" w:eastAsia="Times New Roman" w:hAnsi="Tahoma" w:cs="Tahoma"/>
          <w:b/>
          <w:i/>
          <w:color w:val="000000"/>
          <w:sz w:val="20"/>
          <w:szCs w:val="20"/>
          <w:lang w:eastAsia="ar-SA"/>
        </w:rPr>
      </w:pPr>
    </w:p>
    <w:p w:rsidR="00874BF4" w:rsidRPr="00DE76D4" w:rsidRDefault="00874BF4" w:rsidP="004F43A1">
      <w:pPr>
        <w:suppressAutoHyphens/>
        <w:spacing w:before="280" w:after="280" w:line="240" w:lineRule="auto"/>
        <w:ind w:left="360"/>
        <w:jc w:val="right"/>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Podpis Wykonawcy </w:t>
      </w:r>
      <w:r w:rsidRPr="00DE76D4">
        <w:rPr>
          <w:rFonts w:ascii="Tahoma" w:eastAsia="Times New Roman" w:hAnsi="Tahoma" w:cs="Tahoma"/>
          <w:i/>
          <w:color w:val="000000"/>
          <w:sz w:val="20"/>
          <w:szCs w:val="20"/>
          <w:lang w:eastAsia="ar-SA"/>
        </w:rPr>
        <w:t>...........................................................</w:t>
      </w:r>
    </w:p>
    <w:p w:rsidR="00874BF4" w:rsidRPr="00DE76D4" w:rsidRDefault="00874BF4" w:rsidP="004F43A1">
      <w:pPr>
        <w:suppressAutoHyphens/>
        <w:spacing w:before="280" w:after="280" w:line="240" w:lineRule="auto"/>
        <w:ind w:left="360"/>
        <w:jc w:val="right"/>
        <w:rPr>
          <w:rFonts w:ascii="Tahoma" w:eastAsia="Times New Roman" w:hAnsi="Tahoma" w:cs="Tahoma"/>
          <w:i/>
          <w:sz w:val="20"/>
          <w:szCs w:val="20"/>
          <w:lang w:eastAsia="ar-SA"/>
        </w:rPr>
      </w:pPr>
      <w:r w:rsidRPr="00DE76D4">
        <w:rPr>
          <w:rFonts w:ascii="Tahoma" w:eastAsia="Times New Roman" w:hAnsi="Tahoma" w:cs="Tahoma"/>
          <w:i/>
          <w:color w:val="000000"/>
          <w:sz w:val="20"/>
          <w:szCs w:val="20"/>
          <w:lang w:eastAsia="ar-SA"/>
        </w:rPr>
        <w:t xml:space="preserve"> lub</w:t>
      </w:r>
      <w:r w:rsidRPr="00DE76D4">
        <w:rPr>
          <w:rFonts w:ascii="Tahoma" w:eastAsia="Times New Roman" w:hAnsi="Tahoma" w:cs="Tahoma"/>
          <w:i/>
          <w:sz w:val="20"/>
          <w:szCs w:val="20"/>
          <w:lang w:eastAsia="ar-SA"/>
        </w:rPr>
        <w:t xml:space="preserve">  upoważnionego  przedstawiciela Wykonawcy </w:t>
      </w:r>
    </w:p>
    <w:p w:rsidR="00874BF4" w:rsidRPr="00DE76D4" w:rsidRDefault="00874BF4" w:rsidP="00874BF4">
      <w:pPr>
        <w:suppressAutoHyphens/>
        <w:spacing w:before="280" w:after="280" w:line="240" w:lineRule="auto"/>
        <w:jc w:val="both"/>
        <w:rPr>
          <w:rFonts w:ascii="Tahoma" w:eastAsia="Times New Roman" w:hAnsi="Tahoma" w:cs="Tahoma"/>
          <w:i/>
          <w:color w:val="000000"/>
          <w:sz w:val="20"/>
          <w:szCs w:val="20"/>
          <w:lang w:eastAsia="ar-SA"/>
        </w:rPr>
      </w:pPr>
    </w:p>
    <w:p w:rsidR="00874BF4" w:rsidRPr="00DE76D4" w:rsidRDefault="00874BF4" w:rsidP="00874BF4">
      <w:pPr>
        <w:suppressAutoHyphens/>
        <w:spacing w:before="280" w:after="280" w:line="240" w:lineRule="auto"/>
        <w:jc w:val="both"/>
        <w:rPr>
          <w:rFonts w:ascii="Tahoma" w:eastAsia="Times New Roman" w:hAnsi="Tahoma" w:cs="Tahoma"/>
          <w:i/>
          <w:color w:val="000000"/>
          <w:sz w:val="20"/>
          <w:szCs w:val="20"/>
          <w:lang w:eastAsia="ar-SA"/>
        </w:rPr>
      </w:pPr>
    </w:p>
    <w:p w:rsidR="00874BF4" w:rsidRPr="00DE76D4" w:rsidRDefault="00874BF4" w:rsidP="00874BF4">
      <w:pPr>
        <w:spacing w:line="240" w:lineRule="auto"/>
        <w:rPr>
          <w:rFonts w:ascii="Tahoma" w:eastAsia="Calibri" w:hAnsi="Tahoma" w:cs="Tahoma"/>
          <w:b/>
          <w:color w:val="000000"/>
          <w:sz w:val="20"/>
          <w:szCs w:val="20"/>
        </w:rPr>
      </w:pPr>
    </w:p>
    <w:p w:rsidR="00874BF4" w:rsidRPr="00DE76D4" w:rsidRDefault="00874BF4" w:rsidP="00874BF4">
      <w:pPr>
        <w:spacing w:line="240" w:lineRule="auto"/>
        <w:jc w:val="center"/>
        <w:rPr>
          <w:rFonts w:ascii="Tahoma" w:eastAsia="Calibri" w:hAnsi="Tahoma" w:cs="Tahoma"/>
          <w:b/>
          <w:color w:val="000000"/>
          <w:sz w:val="20"/>
          <w:szCs w:val="20"/>
        </w:rPr>
      </w:pPr>
    </w:p>
    <w:p w:rsidR="00874BF4" w:rsidRDefault="00874BF4" w:rsidP="00874BF4">
      <w:pPr>
        <w:spacing w:line="240" w:lineRule="auto"/>
        <w:jc w:val="center"/>
        <w:rPr>
          <w:rFonts w:ascii="Tahoma" w:eastAsia="Calibri" w:hAnsi="Tahoma" w:cs="Tahoma"/>
          <w:b/>
          <w:color w:val="000000"/>
          <w:sz w:val="20"/>
          <w:szCs w:val="20"/>
        </w:rPr>
      </w:pPr>
    </w:p>
    <w:p w:rsidR="00874BF4" w:rsidRDefault="00874BF4" w:rsidP="00874BF4">
      <w:pPr>
        <w:spacing w:line="240" w:lineRule="auto"/>
        <w:jc w:val="center"/>
        <w:rPr>
          <w:rFonts w:ascii="Tahoma" w:eastAsia="Calibri" w:hAnsi="Tahoma" w:cs="Tahoma"/>
          <w:b/>
          <w:color w:val="000000"/>
          <w:sz w:val="20"/>
          <w:szCs w:val="20"/>
        </w:rPr>
      </w:pPr>
    </w:p>
    <w:p w:rsidR="00921F6B" w:rsidRDefault="00921F6B" w:rsidP="00874BF4">
      <w:pPr>
        <w:spacing w:line="240" w:lineRule="auto"/>
        <w:jc w:val="center"/>
        <w:rPr>
          <w:rFonts w:ascii="Tahoma" w:eastAsia="Calibri" w:hAnsi="Tahoma" w:cs="Tahoma"/>
          <w:b/>
          <w:color w:val="000000"/>
          <w:sz w:val="20"/>
          <w:szCs w:val="20"/>
        </w:rPr>
      </w:pPr>
    </w:p>
    <w:p w:rsidR="00921F6B" w:rsidRDefault="00921F6B" w:rsidP="00874BF4">
      <w:pPr>
        <w:spacing w:line="240" w:lineRule="auto"/>
        <w:jc w:val="center"/>
        <w:rPr>
          <w:rFonts w:ascii="Tahoma" w:eastAsia="Calibri" w:hAnsi="Tahoma" w:cs="Tahoma"/>
          <w:b/>
          <w:color w:val="000000"/>
          <w:sz w:val="20"/>
          <w:szCs w:val="20"/>
        </w:rPr>
      </w:pPr>
    </w:p>
    <w:p w:rsidR="00874BF4" w:rsidRDefault="00874BF4" w:rsidP="00874BF4">
      <w:pPr>
        <w:spacing w:line="240" w:lineRule="auto"/>
        <w:rPr>
          <w:rFonts w:ascii="Tahoma" w:eastAsia="Calibri" w:hAnsi="Tahoma" w:cs="Tahoma"/>
          <w:i/>
          <w:color w:val="000000"/>
          <w:sz w:val="20"/>
          <w:szCs w:val="20"/>
        </w:rPr>
      </w:pPr>
    </w:p>
    <w:p w:rsidR="00874BF4" w:rsidRPr="00791A6C" w:rsidRDefault="00874BF4" w:rsidP="00874BF4">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r 2 do oferty</w:t>
      </w:r>
    </w:p>
    <w:p w:rsidR="00874BF4" w:rsidRDefault="00874BF4" w:rsidP="00874BF4">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874BF4" w:rsidRPr="00753E57" w:rsidRDefault="00874BF4" w:rsidP="00874BF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874BF4" w:rsidRPr="00753E57" w:rsidRDefault="00874BF4" w:rsidP="00874BF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874BF4" w:rsidRPr="00753E57" w:rsidRDefault="00874BF4" w:rsidP="00874BF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874BF4" w:rsidRPr="00E04766" w:rsidRDefault="00874BF4" w:rsidP="00874BF4">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874BF4" w:rsidRPr="00DE76D4" w:rsidRDefault="00874BF4" w:rsidP="00874BF4">
      <w:pPr>
        <w:tabs>
          <w:tab w:val="left" w:pos="390"/>
        </w:tabs>
        <w:spacing w:line="240" w:lineRule="auto"/>
        <w:rPr>
          <w:rFonts w:ascii="Tahoma" w:eastAsia="Calibri" w:hAnsi="Tahoma" w:cs="Tahoma"/>
          <w:b/>
          <w:color w:val="000000"/>
          <w:sz w:val="20"/>
          <w:szCs w:val="20"/>
        </w:rPr>
      </w:pPr>
    </w:p>
    <w:p w:rsidR="00874BF4" w:rsidRPr="003D54FA" w:rsidRDefault="00874BF4" w:rsidP="00874BF4">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Oświadczenie wykonawcy</w:t>
      </w:r>
    </w:p>
    <w:p w:rsidR="00874BF4" w:rsidRPr="003D54FA" w:rsidRDefault="00874BF4" w:rsidP="00874BF4">
      <w:pPr>
        <w:shd w:val="clear" w:color="auto" w:fill="D9D9D9" w:themeFill="background1" w:themeFillShade="D9"/>
        <w:tabs>
          <w:tab w:val="left" w:pos="390"/>
        </w:tabs>
        <w:spacing w:line="240" w:lineRule="auto"/>
        <w:jc w:val="center"/>
        <w:rPr>
          <w:rFonts w:ascii="Tahoma" w:eastAsia="Calibri" w:hAnsi="Tahoma" w:cs="Tahoma"/>
          <w:color w:val="000000"/>
          <w:sz w:val="20"/>
          <w:szCs w:val="20"/>
        </w:rPr>
      </w:pPr>
      <w:r w:rsidRPr="003D54FA">
        <w:rPr>
          <w:rFonts w:ascii="Tahoma" w:eastAsia="Calibri" w:hAnsi="Tahoma" w:cs="Tahoma"/>
          <w:color w:val="000000"/>
          <w:sz w:val="20"/>
          <w:szCs w:val="20"/>
        </w:rPr>
        <w:t>składane na podstawie art. 25a ust. 1 ustawy z dnia 29 stycznia 2004r Prawo zamówień publicznych</w:t>
      </w:r>
    </w:p>
    <w:p w:rsidR="00874BF4" w:rsidRPr="003D54FA" w:rsidRDefault="00874BF4" w:rsidP="00874BF4">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dotyczące przesłanek wykluczenia z postępowania</w:t>
      </w:r>
    </w:p>
    <w:p w:rsidR="00874BF4" w:rsidRPr="003D54FA" w:rsidRDefault="00874BF4" w:rsidP="00874BF4">
      <w:pPr>
        <w:tabs>
          <w:tab w:val="left" w:pos="390"/>
        </w:tabs>
        <w:ind w:left="426" w:hanging="426"/>
        <w:jc w:val="both"/>
        <w:rPr>
          <w:rFonts w:ascii="Tahoma" w:hAnsi="Tahoma" w:cs="Tahoma"/>
          <w:color w:val="000000"/>
        </w:rPr>
      </w:pPr>
      <w:r w:rsidRPr="003D54FA">
        <w:rPr>
          <w:rFonts w:ascii="Tahoma" w:hAnsi="Tahoma" w:cs="Tahoma"/>
          <w:color w:val="000000"/>
        </w:rPr>
        <w:t xml:space="preserve">1. Oświadczam, że nie podlegam wykluczeniu z postępowania na podstawie  art. 24 ust. 1 pkt 12-33 ustawy </w:t>
      </w:r>
      <w:proofErr w:type="spellStart"/>
      <w:r w:rsidRPr="003D54FA">
        <w:rPr>
          <w:rFonts w:ascii="Tahoma" w:hAnsi="Tahoma" w:cs="Tahoma"/>
          <w:color w:val="000000"/>
        </w:rPr>
        <w:t>Pzp</w:t>
      </w:r>
      <w:proofErr w:type="spellEnd"/>
      <w:r w:rsidRPr="003D54FA">
        <w:rPr>
          <w:rFonts w:ascii="Tahoma" w:hAnsi="Tahoma" w:cs="Tahoma"/>
          <w:color w:val="000000"/>
        </w:rPr>
        <w:t>.</w:t>
      </w:r>
    </w:p>
    <w:p w:rsidR="00874BF4" w:rsidRPr="003D54FA" w:rsidRDefault="00874BF4" w:rsidP="00874BF4">
      <w:pPr>
        <w:tabs>
          <w:tab w:val="left" w:pos="390"/>
        </w:tabs>
        <w:ind w:left="426" w:hanging="426"/>
        <w:jc w:val="both"/>
        <w:rPr>
          <w:rFonts w:ascii="Tahoma" w:hAnsi="Tahoma" w:cs="Tahoma"/>
          <w:color w:val="000000"/>
        </w:rPr>
      </w:pPr>
      <w:r w:rsidRPr="003D54FA">
        <w:rPr>
          <w:rFonts w:ascii="Tahoma" w:hAnsi="Tahoma" w:cs="Tahoma"/>
          <w:color w:val="000000"/>
        </w:rPr>
        <w:t>2. Oświadczam, że nie podlegam wykluczeniu z postępowania   na podstawie</w:t>
      </w:r>
      <w:r>
        <w:rPr>
          <w:rFonts w:ascii="Tahoma" w:hAnsi="Tahoma" w:cs="Tahoma"/>
          <w:color w:val="000000"/>
        </w:rPr>
        <w:t xml:space="preserve">  </w:t>
      </w:r>
      <w:r w:rsidRPr="003D54FA">
        <w:rPr>
          <w:rFonts w:ascii="Tahoma" w:hAnsi="Tahoma" w:cs="Tahoma"/>
          <w:color w:val="000000"/>
        </w:rPr>
        <w:t xml:space="preserve"> art. 24 ust. 5  ustawy </w:t>
      </w:r>
      <w:proofErr w:type="spellStart"/>
      <w:r w:rsidRPr="003D54FA">
        <w:rPr>
          <w:rFonts w:ascii="Tahoma" w:hAnsi="Tahoma" w:cs="Tahoma"/>
          <w:color w:val="000000"/>
        </w:rPr>
        <w:t>Pzp</w:t>
      </w:r>
      <w:proofErr w:type="spellEnd"/>
      <w:r w:rsidRPr="003D54FA">
        <w:rPr>
          <w:rFonts w:ascii="Tahoma" w:hAnsi="Tahoma" w:cs="Tahoma"/>
          <w:color w:val="000000"/>
        </w:rPr>
        <w:t>, w punktach określonych w specyfikacji istotnych warunków zamówienia.</w:t>
      </w:r>
    </w:p>
    <w:p w:rsidR="00874BF4" w:rsidRPr="00EF01D9" w:rsidRDefault="00874BF4" w:rsidP="00874BF4">
      <w:pPr>
        <w:tabs>
          <w:tab w:val="left" w:pos="390"/>
        </w:tabs>
        <w:ind w:left="426" w:hanging="426"/>
        <w:jc w:val="both"/>
        <w:rPr>
          <w:rFonts w:ascii="Tahoma" w:hAnsi="Tahoma" w:cs="Tahoma"/>
          <w:i/>
          <w:color w:val="000000"/>
          <w:sz w:val="24"/>
          <w:szCs w:val="24"/>
          <w:vertAlign w:val="subscript"/>
        </w:rPr>
      </w:pPr>
      <w:r w:rsidRPr="003D54FA">
        <w:rPr>
          <w:rFonts w:ascii="Tahoma" w:hAnsi="Tahoma" w:cs="Tahoma"/>
          <w:color w:val="000000"/>
        </w:rPr>
        <w:t xml:space="preserve">3.  Oświadczam, że zachodzą w stosunku do mnie podstawy wykluczenia z postępowania na podstawie art. .............. ustawy </w:t>
      </w:r>
      <w:proofErr w:type="spellStart"/>
      <w:r w:rsidRPr="003D54FA">
        <w:rPr>
          <w:rFonts w:ascii="Tahoma" w:hAnsi="Tahoma" w:cs="Tahoma"/>
          <w:color w:val="000000"/>
        </w:rPr>
        <w:t>Pzp</w:t>
      </w:r>
      <w:proofErr w:type="spellEnd"/>
      <w:r w:rsidRPr="003D54FA">
        <w:rPr>
          <w:rFonts w:ascii="Tahoma" w:hAnsi="Tahoma" w:cs="Tahoma"/>
          <w:color w:val="000000"/>
        </w:rPr>
        <w:t xml:space="preserve"> </w:t>
      </w:r>
      <w:r w:rsidRPr="00EF01D9">
        <w:rPr>
          <w:rFonts w:ascii="Tahoma" w:hAnsi="Tahoma" w:cs="Tahoma"/>
          <w:i/>
          <w:color w:val="000000"/>
          <w:sz w:val="24"/>
          <w:szCs w:val="24"/>
          <w:vertAlign w:val="subscript"/>
        </w:rPr>
        <w:t xml:space="preserve">(podać mającą zastosowanie podstawę wykluczenia spośród wymienionych w art. 24 ust. 1 pkt 13-14, 16-20 lub 24 ust. 5 ustawy </w:t>
      </w:r>
      <w:proofErr w:type="spellStart"/>
      <w:r w:rsidRPr="00EF01D9">
        <w:rPr>
          <w:rFonts w:ascii="Tahoma" w:hAnsi="Tahoma" w:cs="Tahoma"/>
          <w:i/>
          <w:color w:val="000000"/>
          <w:sz w:val="24"/>
          <w:szCs w:val="24"/>
          <w:vertAlign w:val="subscript"/>
        </w:rPr>
        <w:t>Pzp</w:t>
      </w:r>
      <w:proofErr w:type="spellEnd"/>
      <w:r w:rsidRPr="00EF01D9">
        <w:rPr>
          <w:rFonts w:ascii="Tahoma" w:hAnsi="Tahoma" w:cs="Tahoma"/>
          <w:i/>
          <w:color w:val="000000"/>
          <w:sz w:val="24"/>
          <w:szCs w:val="24"/>
          <w:vertAlign w:val="subscript"/>
        </w:rPr>
        <w:t>).</w:t>
      </w:r>
    </w:p>
    <w:p w:rsidR="00874BF4" w:rsidRPr="003D54FA" w:rsidRDefault="00874BF4" w:rsidP="00874BF4">
      <w:pPr>
        <w:tabs>
          <w:tab w:val="left" w:pos="390"/>
        </w:tabs>
        <w:jc w:val="both"/>
        <w:rPr>
          <w:rFonts w:ascii="Tahoma" w:hAnsi="Tahoma" w:cs="Tahoma"/>
          <w:color w:val="000000"/>
        </w:rPr>
      </w:pPr>
      <w:r w:rsidRPr="003D54FA">
        <w:rPr>
          <w:rFonts w:ascii="Tahoma" w:hAnsi="Tahoma" w:cs="Tahoma"/>
          <w:color w:val="000000"/>
        </w:rPr>
        <w:t xml:space="preserve">Jednocześnie oświadczam, że w związku z ww. okolicznością na </w:t>
      </w:r>
      <w:r w:rsidR="006324C8">
        <w:rPr>
          <w:rFonts w:ascii="Tahoma" w:hAnsi="Tahoma" w:cs="Tahoma"/>
          <w:color w:val="000000"/>
        </w:rPr>
        <w:t xml:space="preserve">podstawie   </w:t>
      </w:r>
      <w:r w:rsidRPr="003D54FA">
        <w:rPr>
          <w:rFonts w:ascii="Tahoma" w:hAnsi="Tahoma" w:cs="Tahoma"/>
          <w:color w:val="000000"/>
        </w:rPr>
        <w:t xml:space="preserve"> art. 24  ust. 8 ustawy </w:t>
      </w:r>
      <w:proofErr w:type="spellStart"/>
      <w:r w:rsidRPr="003D54FA">
        <w:rPr>
          <w:rFonts w:ascii="Tahoma" w:hAnsi="Tahoma" w:cs="Tahoma"/>
          <w:color w:val="000000"/>
        </w:rPr>
        <w:t>Pzp</w:t>
      </w:r>
      <w:proofErr w:type="spellEnd"/>
      <w:r w:rsidRPr="003D54FA">
        <w:rPr>
          <w:rFonts w:ascii="Tahoma" w:hAnsi="Tahoma" w:cs="Tahoma"/>
          <w:color w:val="000000"/>
        </w:rPr>
        <w:t xml:space="preserve"> podjąłem następujące środki naprawcze:</w:t>
      </w:r>
      <w:r>
        <w:rPr>
          <w:rFonts w:ascii="Tahoma" w:hAnsi="Tahoma" w:cs="Tahoma"/>
          <w:color w:val="000000"/>
        </w:rPr>
        <w:t>...............................</w:t>
      </w:r>
    </w:p>
    <w:p w:rsidR="00874BF4" w:rsidRPr="003D54FA" w:rsidRDefault="00874BF4" w:rsidP="00874BF4">
      <w:pPr>
        <w:shd w:val="clear" w:color="auto" w:fill="D9D9D9" w:themeFill="background1" w:themeFillShade="D9"/>
        <w:tabs>
          <w:tab w:val="left" w:pos="390"/>
        </w:tabs>
        <w:spacing w:line="360" w:lineRule="auto"/>
        <w:jc w:val="both"/>
        <w:rPr>
          <w:rFonts w:ascii="Tahoma" w:hAnsi="Tahoma" w:cs="Tahoma"/>
          <w:b/>
          <w:color w:val="000000"/>
          <w:sz w:val="24"/>
          <w:szCs w:val="24"/>
        </w:rPr>
      </w:pPr>
      <w:r w:rsidRPr="003D54FA">
        <w:rPr>
          <w:rFonts w:ascii="Tahoma" w:hAnsi="Tahoma" w:cs="Tahoma"/>
          <w:b/>
          <w:color w:val="000000"/>
          <w:sz w:val="24"/>
          <w:szCs w:val="24"/>
        </w:rPr>
        <w:t>Oświadczenie dotyczące podmiotu, na którego zasoby powołuje się wykonawca</w:t>
      </w:r>
      <w:r>
        <w:rPr>
          <w:rFonts w:ascii="Tahoma" w:hAnsi="Tahoma" w:cs="Tahoma"/>
          <w:b/>
          <w:color w:val="000000"/>
          <w:sz w:val="24"/>
          <w:szCs w:val="24"/>
        </w:rPr>
        <w:t xml:space="preserve"> </w:t>
      </w:r>
    </w:p>
    <w:p w:rsidR="00874BF4" w:rsidRPr="00EF01D9" w:rsidRDefault="00874BF4" w:rsidP="00874BF4">
      <w:pPr>
        <w:tabs>
          <w:tab w:val="left" w:pos="390"/>
        </w:tabs>
        <w:jc w:val="both"/>
        <w:rPr>
          <w:rFonts w:ascii="Tahoma" w:hAnsi="Tahoma" w:cs="Tahoma"/>
          <w:color w:val="000000"/>
        </w:rPr>
      </w:pPr>
      <w:r w:rsidRPr="00EF01D9">
        <w:rPr>
          <w:rFonts w:ascii="Tahoma" w:hAnsi="Tahoma" w:cs="Tahoma"/>
          <w:color w:val="000000"/>
        </w:rPr>
        <w:t>Oświadczam, że następujący/e podmioty na którego zasoby powołuję się w niniejszym postępowaniu tj. ..................................................................................</w:t>
      </w:r>
    </w:p>
    <w:p w:rsidR="00874BF4" w:rsidRPr="00EF01D9" w:rsidRDefault="00874BF4" w:rsidP="00874BF4">
      <w:pPr>
        <w:tabs>
          <w:tab w:val="left" w:pos="390"/>
        </w:tabs>
        <w:jc w:val="both"/>
        <w:rPr>
          <w:rFonts w:ascii="Tahoma" w:hAnsi="Tahoma" w:cs="Tahoma"/>
          <w:color w:val="000000"/>
        </w:rPr>
      </w:pPr>
      <w:r w:rsidRPr="00EF01D9">
        <w:rPr>
          <w:rFonts w:ascii="Tahoma" w:hAnsi="Tahoma" w:cs="Tahoma"/>
          <w:color w:val="000000"/>
        </w:rPr>
        <w:t>nie podlegają wykluczeniu z postępowania o udzielenie zamówienia.</w:t>
      </w:r>
      <w:r>
        <w:rPr>
          <w:rFonts w:ascii="Tahoma" w:hAnsi="Tahoma" w:cs="Tahoma"/>
          <w:color w:val="000000"/>
        </w:rPr>
        <w:t>*</w:t>
      </w:r>
    </w:p>
    <w:p w:rsidR="00874BF4" w:rsidRDefault="00874BF4" w:rsidP="00874BF4">
      <w:pPr>
        <w:suppressAutoHyphens/>
        <w:spacing w:after="0" w:line="240" w:lineRule="auto"/>
        <w:ind w:left="357"/>
        <w:jc w:val="right"/>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874BF4" w:rsidRDefault="00874BF4" w:rsidP="00874BF4">
      <w:pPr>
        <w:suppressAutoHyphens/>
        <w:spacing w:after="0" w:line="240" w:lineRule="auto"/>
        <w:ind w:left="357"/>
        <w:jc w:val="right"/>
        <w:rPr>
          <w:rFonts w:ascii="Tahoma" w:eastAsia="Times New Roman" w:hAnsi="Tahoma" w:cs="Tahoma"/>
          <w:i/>
          <w:color w:val="000000"/>
          <w:sz w:val="20"/>
          <w:szCs w:val="20"/>
          <w:lang w:eastAsia="ar-SA"/>
        </w:rPr>
      </w:pPr>
      <w:r w:rsidRPr="00DE76D4">
        <w:rPr>
          <w:rFonts w:ascii="Tahoma" w:eastAsia="Times New Roman" w:hAnsi="Tahoma" w:cs="Tahoma"/>
          <w:i/>
          <w:color w:val="000000"/>
          <w:sz w:val="20"/>
          <w:szCs w:val="20"/>
          <w:lang w:eastAsia="ar-SA"/>
        </w:rPr>
        <w:t>...........................................................</w:t>
      </w:r>
    </w:p>
    <w:p w:rsidR="00874BF4" w:rsidRPr="00C3447F" w:rsidRDefault="00874BF4" w:rsidP="00874BF4">
      <w:pPr>
        <w:suppressAutoHyphens/>
        <w:spacing w:after="0" w:line="240" w:lineRule="auto"/>
        <w:ind w:left="357"/>
        <w:jc w:val="right"/>
        <w:rPr>
          <w:rFonts w:ascii="Tahoma" w:eastAsia="Times New Roman" w:hAnsi="Tahoma" w:cs="Tahoma"/>
          <w:b/>
          <w:i/>
          <w:color w:val="000000"/>
          <w:sz w:val="16"/>
          <w:szCs w:val="16"/>
          <w:lang w:eastAsia="ar-SA"/>
        </w:rPr>
      </w:pPr>
      <w:r w:rsidRPr="00C3447F">
        <w:rPr>
          <w:rFonts w:ascii="Tahoma" w:eastAsia="Times New Roman" w:hAnsi="Tahoma" w:cs="Tahoma"/>
          <w:b/>
          <w:i/>
          <w:color w:val="000000"/>
          <w:sz w:val="16"/>
          <w:szCs w:val="16"/>
          <w:lang w:eastAsia="ar-SA"/>
        </w:rPr>
        <w:t xml:space="preserve">Podpis Wykonawcy </w:t>
      </w:r>
    </w:p>
    <w:p w:rsidR="00874BF4" w:rsidRPr="00C3447F" w:rsidRDefault="00874BF4" w:rsidP="00874BF4">
      <w:pPr>
        <w:suppressAutoHyphens/>
        <w:spacing w:after="0" w:line="240" w:lineRule="auto"/>
        <w:rPr>
          <w:rFonts w:ascii="Tahoma" w:eastAsia="Times New Roman" w:hAnsi="Tahoma" w:cs="Tahoma"/>
          <w:b/>
          <w:i/>
          <w:color w:val="000000"/>
          <w:sz w:val="16"/>
          <w:szCs w:val="16"/>
          <w:lang w:eastAsia="ar-SA"/>
        </w:rPr>
      </w:pPr>
    </w:p>
    <w:p w:rsidR="00874BF4" w:rsidRPr="00C3447F" w:rsidRDefault="00874BF4" w:rsidP="00874BF4">
      <w:pPr>
        <w:suppressAutoHyphens/>
        <w:spacing w:after="0" w:line="240" w:lineRule="auto"/>
        <w:ind w:left="357"/>
        <w:jc w:val="right"/>
        <w:rPr>
          <w:rFonts w:ascii="Tahoma" w:eastAsia="Times New Roman" w:hAnsi="Tahoma" w:cs="Tahoma"/>
          <w:i/>
          <w:sz w:val="16"/>
          <w:szCs w:val="16"/>
          <w:lang w:eastAsia="ar-SA"/>
        </w:rPr>
      </w:pPr>
      <w:r w:rsidRPr="00C3447F">
        <w:rPr>
          <w:rFonts w:ascii="Tahoma" w:eastAsia="Times New Roman" w:hAnsi="Tahoma" w:cs="Tahoma"/>
          <w:i/>
          <w:color w:val="000000"/>
          <w:sz w:val="16"/>
          <w:szCs w:val="16"/>
          <w:lang w:eastAsia="ar-SA"/>
        </w:rPr>
        <w:lastRenderedPageBreak/>
        <w:t xml:space="preserve"> lub</w:t>
      </w:r>
      <w:r w:rsidRPr="00C3447F">
        <w:rPr>
          <w:rFonts w:ascii="Tahoma" w:eastAsia="Times New Roman" w:hAnsi="Tahoma" w:cs="Tahoma"/>
          <w:i/>
          <w:sz w:val="16"/>
          <w:szCs w:val="16"/>
          <w:lang w:eastAsia="ar-SA"/>
        </w:rPr>
        <w:t xml:space="preserve">  upoważnionego  przedstawiciela Wykonawcy </w:t>
      </w:r>
    </w:p>
    <w:p w:rsidR="00874BF4" w:rsidRDefault="00874BF4" w:rsidP="00874BF4">
      <w:pPr>
        <w:suppressAutoHyphens/>
        <w:spacing w:after="0" w:line="240" w:lineRule="auto"/>
        <w:ind w:left="357"/>
        <w:jc w:val="right"/>
        <w:rPr>
          <w:rFonts w:ascii="Tahoma" w:eastAsia="Times New Roman" w:hAnsi="Tahoma" w:cs="Tahoma"/>
          <w:i/>
          <w:sz w:val="20"/>
          <w:szCs w:val="20"/>
          <w:lang w:eastAsia="ar-SA"/>
        </w:rPr>
      </w:pPr>
    </w:p>
    <w:p w:rsidR="00874BF4" w:rsidRPr="00EF01D9" w:rsidRDefault="00874BF4" w:rsidP="00874BF4">
      <w:pPr>
        <w:suppressAutoHyphens/>
        <w:spacing w:after="0" w:line="240" w:lineRule="auto"/>
        <w:ind w:left="357"/>
        <w:jc w:val="right"/>
        <w:rPr>
          <w:rFonts w:ascii="Tahoma" w:eastAsia="Times New Roman" w:hAnsi="Tahoma" w:cs="Tahoma"/>
          <w:i/>
          <w:sz w:val="20"/>
          <w:szCs w:val="20"/>
          <w:lang w:eastAsia="ar-SA"/>
        </w:rPr>
      </w:pPr>
    </w:p>
    <w:p w:rsidR="00874BF4" w:rsidRPr="00C27297" w:rsidRDefault="00874BF4" w:rsidP="00C27297">
      <w:pPr>
        <w:tabs>
          <w:tab w:val="left" w:pos="390"/>
        </w:tabs>
        <w:spacing w:line="360" w:lineRule="auto"/>
        <w:rPr>
          <w:rFonts w:ascii="Tahoma" w:hAnsi="Tahoma" w:cs="Tahoma"/>
          <w:color w:val="000000"/>
          <w:sz w:val="16"/>
          <w:szCs w:val="16"/>
        </w:rPr>
      </w:pPr>
      <w:r w:rsidRPr="00EF01D9">
        <w:rPr>
          <w:rFonts w:ascii="Tahoma" w:hAnsi="Tahoma" w:cs="Tahoma"/>
          <w:color w:val="000000"/>
          <w:sz w:val="16"/>
          <w:szCs w:val="16"/>
        </w:rPr>
        <w:t>*niepotrzebne skreślić</w:t>
      </w:r>
      <w:r>
        <w:rPr>
          <w:rFonts w:ascii="Tahoma" w:hAnsi="Tahoma" w:cs="Tahoma"/>
          <w:color w:val="000000"/>
          <w:sz w:val="16"/>
          <w:szCs w:val="16"/>
        </w:rPr>
        <w:t xml:space="preserve">  lub wpisać nie dotyczy</w:t>
      </w:r>
    </w:p>
    <w:p w:rsidR="00874BF4" w:rsidRPr="00C27297" w:rsidRDefault="00874BF4" w:rsidP="00C27297">
      <w:pPr>
        <w:spacing w:line="260" w:lineRule="atLeast"/>
        <w:ind w:left="397"/>
        <w:jc w:val="right"/>
        <w:rPr>
          <w:rFonts w:ascii="Tahoma" w:eastAsia="Calibri" w:hAnsi="Tahoma" w:cs="Tahoma"/>
          <w:i/>
          <w:sz w:val="20"/>
          <w:szCs w:val="20"/>
        </w:rPr>
      </w:pPr>
      <w:r w:rsidRPr="00192BEE">
        <w:rPr>
          <w:rFonts w:ascii="Tahoma" w:eastAsia="Calibri" w:hAnsi="Tahoma" w:cs="Tahoma"/>
          <w:i/>
          <w:sz w:val="20"/>
          <w:szCs w:val="20"/>
        </w:rPr>
        <w:t xml:space="preserve">Załącznik nr </w:t>
      </w:r>
      <w:r>
        <w:rPr>
          <w:rFonts w:ascii="Tahoma" w:eastAsia="Calibri" w:hAnsi="Tahoma" w:cs="Tahoma"/>
          <w:i/>
          <w:sz w:val="20"/>
          <w:szCs w:val="20"/>
        </w:rPr>
        <w:t>3 do oferty</w:t>
      </w:r>
    </w:p>
    <w:p w:rsidR="00C27297" w:rsidRDefault="00C27297" w:rsidP="00874BF4">
      <w:pPr>
        <w:spacing w:line="260" w:lineRule="atLeast"/>
        <w:ind w:left="397"/>
        <w:jc w:val="center"/>
        <w:rPr>
          <w:rFonts w:ascii="Tahoma" w:eastAsia="Calibri" w:hAnsi="Tahoma" w:cs="Tahoma"/>
          <w:b/>
          <w:sz w:val="24"/>
          <w:szCs w:val="24"/>
        </w:rPr>
      </w:pPr>
    </w:p>
    <w:p w:rsidR="00874BF4" w:rsidRDefault="00874BF4" w:rsidP="00874BF4">
      <w:pPr>
        <w:spacing w:line="260" w:lineRule="atLeast"/>
        <w:ind w:left="397"/>
        <w:jc w:val="center"/>
        <w:rPr>
          <w:rFonts w:ascii="Tahoma" w:eastAsia="Calibri" w:hAnsi="Tahoma" w:cs="Tahoma"/>
          <w:b/>
          <w:sz w:val="24"/>
          <w:szCs w:val="24"/>
        </w:rPr>
      </w:pPr>
      <w:r>
        <w:rPr>
          <w:rFonts w:ascii="Tahoma" w:eastAsia="Calibri" w:hAnsi="Tahoma" w:cs="Tahoma"/>
          <w:b/>
          <w:sz w:val="24"/>
          <w:szCs w:val="24"/>
        </w:rPr>
        <w:t xml:space="preserve">Formularz Nr </w:t>
      </w:r>
      <w:r w:rsidR="00622D72">
        <w:rPr>
          <w:rFonts w:ascii="Tahoma" w:eastAsia="Calibri" w:hAnsi="Tahoma" w:cs="Tahoma"/>
          <w:b/>
          <w:sz w:val="24"/>
          <w:szCs w:val="24"/>
        </w:rPr>
        <w:t>1</w:t>
      </w:r>
    </w:p>
    <w:p w:rsidR="00874BF4" w:rsidRPr="00C97756" w:rsidRDefault="00874BF4" w:rsidP="00874BF4">
      <w:pPr>
        <w:spacing w:line="260" w:lineRule="atLeast"/>
        <w:ind w:left="397"/>
        <w:jc w:val="center"/>
        <w:rPr>
          <w:rFonts w:ascii="Tahoma" w:eastAsia="Calibri" w:hAnsi="Tahoma" w:cs="Tahoma"/>
          <w:b/>
          <w:sz w:val="24"/>
          <w:szCs w:val="24"/>
        </w:rPr>
      </w:pPr>
      <w:r>
        <w:rPr>
          <w:rFonts w:ascii="Tahoma" w:eastAsia="Calibri" w:hAnsi="Tahoma" w:cs="Tahoma"/>
          <w:b/>
          <w:sz w:val="24"/>
          <w:szCs w:val="24"/>
        </w:rPr>
        <w:t>Wykaz osób, skierowanych przez Wykonawcę do realizacji zamówienia</w:t>
      </w:r>
    </w:p>
    <w:p w:rsidR="00874BF4" w:rsidRPr="00192BEE" w:rsidRDefault="00874BF4" w:rsidP="00874BF4">
      <w:pPr>
        <w:spacing w:line="240" w:lineRule="auto"/>
        <w:jc w:val="both"/>
        <w:rPr>
          <w:rFonts w:ascii="Tahoma" w:eastAsia="Calibri" w:hAnsi="Tahoma" w:cs="Tahoma"/>
          <w:sz w:val="20"/>
          <w:szCs w:val="20"/>
        </w:rPr>
      </w:pPr>
    </w:p>
    <w:tbl>
      <w:tblPr>
        <w:tblW w:w="9460" w:type="dxa"/>
        <w:tblInd w:w="-281" w:type="dxa"/>
        <w:tblLayout w:type="fixed"/>
        <w:tblCellMar>
          <w:left w:w="0" w:type="dxa"/>
          <w:right w:w="0" w:type="dxa"/>
        </w:tblCellMar>
        <w:tblLook w:val="04A0" w:firstRow="1" w:lastRow="0" w:firstColumn="1" w:lastColumn="0" w:noHBand="0" w:noVBand="1"/>
      </w:tblPr>
      <w:tblGrid>
        <w:gridCol w:w="3700"/>
        <w:gridCol w:w="1800"/>
        <w:gridCol w:w="1980"/>
        <w:gridCol w:w="1980"/>
      </w:tblGrid>
      <w:tr w:rsidR="00874BF4" w:rsidRPr="0009322E" w:rsidTr="00874BF4">
        <w:trPr>
          <w:cantSplit/>
          <w:trHeight w:val="1513"/>
        </w:trPr>
        <w:tc>
          <w:tcPr>
            <w:tcW w:w="3700" w:type="dxa"/>
            <w:tcBorders>
              <w:top w:val="single" w:sz="2" w:space="0" w:color="000000"/>
              <w:left w:val="single" w:sz="2" w:space="0" w:color="000000"/>
              <w:bottom w:val="single" w:sz="2" w:space="0" w:color="000000"/>
              <w:right w:val="nil"/>
            </w:tcBorders>
            <w:vAlign w:val="center"/>
            <w:hideMark/>
          </w:tcPr>
          <w:p w:rsidR="00874BF4" w:rsidRPr="0009322E" w:rsidRDefault="00874BF4" w:rsidP="00874BF4">
            <w:pPr>
              <w:snapToGrid w:val="0"/>
              <w:spacing w:line="260" w:lineRule="atLeast"/>
              <w:jc w:val="center"/>
              <w:rPr>
                <w:rFonts w:ascii="Tahoma" w:eastAsia="Calibri" w:hAnsi="Tahoma" w:cs="Tahoma"/>
                <w:sz w:val="20"/>
                <w:szCs w:val="20"/>
              </w:rPr>
            </w:pPr>
            <w:r w:rsidRPr="0009322E">
              <w:rPr>
                <w:rFonts w:ascii="Tahoma" w:eastAsia="Calibri" w:hAnsi="Tahoma" w:cs="Tahoma"/>
                <w:sz w:val="20"/>
                <w:szCs w:val="20"/>
              </w:rPr>
              <w:t>Proponowane stanowisko</w:t>
            </w:r>
          </w:p>
        </w:tc>
        <w:tc>
          <w:tcPr>
            <w:tcW w:w="1800" w:type="dxa"/>
            <w:tcBorders>
              <w:top w:val="single" w:sz="2" w:space="0" w:color="000000"/>
              <w:left w:val="single" w:sz="2" w:space="0" w:color="000000"/>
              <w:bottom w:val="single" w:sz="2" w:space="0" w:color="000000"/>
              <w:right w:val="nil"/>
            </w:tcBorders>
            <w:vAlign w:val="center"/>
          </w:tcPr>
          <w:p w:rsidR="00874BF4" w:rsidRPr="0009322E" w:rsidRDefault="00874BF4" w:rsidP="00874BF4">
            <w:pPr>
              <w:snapToGrid w:val="0"/>
              <w:spacing w:line="260" w:lineRule="atLeast"/>
              <w:jc w:val="center"/>
              <w:rPr>
                <w:rFonts w:ascii="Tahoma" w:eastAsia="Calibri" w:hAnsi="Tahoma" w:cs="Tahoma"/>
                <w:sz w:val="20"/>
                <w:szCs w:val="20"/>
              </w:rPr>
            </w:pPr>
            <w:r w:rsidRPr="0009322E">
              <w:rPr>
                <w:rFonts w:ascii="Tahoma" w:eastAsia="Calibri" w:hAnsi="Tahoma" w:cs="Tahoma"/>
                <w:sz w:val="20"/>
                <w:szCs w:val="20"/>
              </w:rPr>
              <w:t>Imię i nazwisko</w:t>
            </w:r>
          </w:p>
          <w:p w:rsidR="00874BF4" w:rsidRPr="0009322E" w:rsidRDefault="00874BF4" w:rsidP="00874BF4">
            <w:pPr>
              <w:spacing w:line="260" w:lineRule="atLeast"/>
              <w:jc w:val="center"/>
              <w:rPr>
                <w:rFonts w:ascii="Tahoma" w:eastAsia="Calibri" w:hAnsi="Tahoma" w:cs="Tahoma"/>
                <w:sz w:val="20"/>
                <w:szCs w:val="20"/>
              </w:rPr>
            </w:pP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874BF4" w:rsidRPr="0009322E" w:rsidRDefault="00874BF4" w:rsidP="00874BF4">
            <w:pPr>
              <w:snapToGrid w:val="0"/>
              <w:spacing w:line="260" w:lineRule="atLeast"/>
              <w:jc w:val="center"/>
              <w:rPr>
                <w:rFonts w:ascii="Tahoma" w:eastAsia="Calibri" w:hAnsi="Tahoma" w:cs="Tahoma"/>
                <w:sz w:val="20"/>
                <w:szCs w:val="20"/>
              </w:rPr>
            </w:pPr>
            <w:r w:rsidRPr="0009322E">
              <w:rPr>
                <w:rFonts w:ascii="Tahoma" w:eastAsia="Calibri" w:hAnsi="Tahoma" w:cs="Tahoma"/>
                <w:sz w:val="20"/>
                <w:szCs w:val="20"/>
              </w:rPr>
              <w:t>Posiadane uprawnienia budowlane, rodzaj</w:t>
            </w:r>
          </w:p>
        </w:tc>
        <w:tc>
          <w:tcPr>
            <w:tcW w:w="1980" w:type="dxa"/>
            <w:tcBorders>
              <w:top w:val="single" w:sz="2" w:space="0" w:color="000000"/>
              <w:left w:val="single" w:sz="2" w:space="0" w:color="000000"/>
              <w:bottom w:val="single" w:sz="2" w:space="0" w:color="000000"/>
              <w:right w:val="single" w:sz="2" w:space="0" w:color="000000"/>
            </w:tcBorders>
            <w:hideMark/>
          </w:tcPr>
          <w:p w:rsidR="00874BF4" w:rsidRPr="0009322E" w:rsidRDefault="00874BF4" w:rsidP="00874BF4">
            <w:pPr>
              <w:snapToGrid w:val="0"/>
              <w:spacing w:after="0" w:line="260" w:lineRule="atLeast"/>
              <w:jc w:val="center"/>
              <w:rPr>
                <w:rFonts w:ascii="Tahoma" w:eastAsia="Calibri" w:hAnsi="Tahoma" w:cs="Tahoma"/>
                <w:sz w:val="20"/>
                <w:szCs w:val="20"/>
              </w:rPr>
            </w:pPr>
            <w:r w:rsidRPr="0009322E">
              <w:rPr>
                <w:rFonts w:ascii="Tahoma" w:eastAsia="Calibri" w:hAnsi="Tahoma" w:cs="Tahoma"/>
                <w:sz w:val="20"/>
                <w:szCs w:val="20"/>
              </w:rPr>
              <w:t>Dysponuje/lub będzie dysponował</w:t>
            </w:r>
          </w:p>
          <w:p w:rsidR="00874BF4" w:rsidRPr="0009322E" w:rsidRDefault="00874BF4" w:rsidP="00874BF4">
            <w:pPr>
              <w:snapToGrid w:val="0"/>
              <w:spacing w:after="0" w:line="260" w:lineRule="atLeast"/>
              <w:jc w:val="center"/>
              <w:rPr>
                <w:rFonts w:ascii="Tahoma" w:eastAsia="Calibri" w:hAnsi="Tahoma" w:cs="Tahoma"/>
                <w:i/>
                <w:sz w:val="20"/>
                <w:szCs w:val="20"/>
              </w:rPr>
            </w:pPr>
            <w:r w:rsidRPr="0009322E">
              <w:rPr>
                <w:rFonts w:ascii="Tahoma" w:eastAsia="Calibri" w:hAnsi="Tahoma" w:cs="Tahoma"/>
                <w:i/>
                <w:sz w:val="20"/>
                <w:szCs w:val="20"/>
              </w:rPr>
              <w:t>(wraz z informacją             o podstawie dysponowania osobami)*</w:t>
            </w:r>
          </w:p>
        </w:tc>
      </w:tr>
      <w:tr w:rsidR="00874BF4" w:rsidRPr="0009322E" w:rsidTr="00874BF4">
        <w:trPr>
          <w:cantSplit/>
          <w:trHeight w:val="454"/>
        </w:trPr>
        <w:tc>
          <w:tcPr>
            <w:tcW w:w="3700" w:type="dxa"/>
            <w:tcBorders>
              <w:top w:val="nil"/>
              <w:left w:val="single" w:sz="2" w:space="0" w:color="000000"/>
              <w:bottom w:val="single" w:sz="2" w:space="0" w:color="000000"/>
              <w:right w:val="nil"/>
            </w:tcBorders>
            <w:vAlign w:val="center"/>
          </w:tcPr>
          <w:p w:rsidR="00874BF4" w:rsidRPr="0009322E" w:rsidRDefault="00874BF4" w:rsidP="00874BF4">
            <w:pPr>
              <w:snapToGrid w:val="0"/>
              <w:spacing w:line="260" w:lineRule="atLeast"/>
              <w:rPr>
                <w:rFonts w:ascii="Tahoma" w:eastAsia="Calibri" w:hAnsi="Tahoma" w:cs="Tahoma"/>
                <w:sz w:val="20"/>
                <w:szCs w:val="20"/>
              </w:rPr>
            </w:pPr>
            <w:r w:rsidRPr="0009322E">
              <w:rPr>
                <w:rFonts w:ascii="Tahoma" w:eastAsia="Calibri" w:hAnsi="Tahoma" w:cs="Tahoma"/>
                <w:sz w:val="20"/>
                <w:szCs w:val="20"/>
              </w:rPr>
              <w:t xml:space="preserve"> </w:t>
            </w:r>
          </w:p>
          <w:p w:rsidR="00874BF4" w:rsidRPr="0009322E" w:rsidRDefault="00874BF4" w:rsidP="00874BF4">
            <w:pPr>
              <w:tabs>
                <w:tab w:val="left" w:pos="360"/>
                <w:tab w:val="left" w:pos="1713"/>
              </w:tabs>
              <w:suppressAutoHyphens/>
              <w:spacing w:after="0" w:line="240" w:lineRule="auto"/>
              <w:rPr>
                <w:rFonts w:ascii="Tahoma" w:eastAsia="Calibri" w:hAnsi="Tahoma" w:cs="Tahoma"/>
                <w:color w:val="000000"/>
                <w:sz w:val="20"/>
                <w:szCs w:val="20"/>
              </w:rPr>
            </w:pPr>
            <w:r w:rsidRPr="0009322E">
              <w:rPr>
                <w:rFonts w:ascii="Tahoma" w:eastAsia="Calibri" w:hAnsi="Tahoma" w:cs="Tahoma"/>
                <w:color w:val="000000"/>
                <w:sz w:val="20"/>
                <w:szCs w:val="20"/>
              </w:rPr>
              <w:t xml:space="preserve">Osoby posiadające uprawnienia budowlane do wykonywania samodzielnych funkcji technicznych </w:t>
            </w:r>
          </w:p>
          <w:p w:rsidR="00D5706D" w:rsidRDefault="00874BF4" w:rsidP="00874BF4">
            <w:pPr>
              <w:tabs>
                <w:tab w:val="left" w:pos="0"/>
                <w:tab w:val="left" w:pos="1713"/>
              </w:tabs>
              <w:suppressAutoHyphens/>
              <w:spacing w:after="0" w:line="240" w:lineRule="auto"/>
              <w:rPr>
                <w:rFonts w:ascii="Tahoma" w:hAnsi="Tahoma" w:cs="Tahoma"/>
                <w:color w:val="000000"/>
                <w:sz w:val="20"/>
                <w:szCs w:val="20"/>
              </w:rPr>
            </w:pPr>
            <w:r w:rsidRPr="0009322E">
              <w:rPr>
                <w:rFonts w:ascii="Tahoma" w:hAnsi="Tahoma" w:cs="Tahoma"/>
                <w:color w:val="000000"/>
                <w:sz w:val="20"/>
                <w:szCs w:val="20"/>
              </w:rPr>
              <w:t xml:space="preserve">w budownictwie,    w specjalności                       </w:t>
            </w:r>
            <w:r>
              <w:rPr>
                <w:rFonts w:ascii="Tahoma" w:hAnsi="Tahoma" w:cs="Tahoma"/>
                <w:color w:val="000000"/>
                <w:sz w:val="20"/>
                <w:szCs w:val="20"/>
              </w:rPr>
              <w:t xml:space="preserve"> </w:t>
            </w:r>
            <w:r w:rsidRPr="0009322E">
              <w:rPr>
                <w:rFonts w:ascii="Tahoma" w:hAnsi="Tahoma" w:cs="Tahoma"/>
                <w:color w:val="000000"/>
                <w:sz w:val="20"/>
                <w:szCs w:val="20"/>
              </w:rPr>
              <w:t xml:space="preserve"> </w:t>
            </w:r>
            <w:r w:rsidR="00D5706D">
              <w:rPr>
                <w:rFonts w:ascii="Tahoma" w:hAnsi="Tahoma" w:cs="Tahoma"/>
                <w:color w:val="000000"/>
                <w:sz w:val="20"/>
                <w:szCs w:val="20"/>
              </w:rPr>
              <w:t xml:space="preserve">  </w:t>
            </w:r>
          </w:p>
          <w:p w:rsidR="00D31814" w:rsidRPr="00D31814" w:rsidRDefault="00D5706D" w:rsidP="00D31814">
            <w:pPr>
              <w:suppressAutoHyphens/>
              <w:spacing w:line="240" w:lineRule="auto"/>
              <w:rPr>
                <w:rFonts w:ascii="Tahoma" w:hAnsi="Tahoma" w:cs="Tahoma"/>
                <w:b/>
                <w:color w:val="000000"/>
                <w:sz w:val="20"/>
                <w:szCs w:val="20"/>
              </w:rPr>
            </w:pPr>
            <w:r w:rsidRPr="00D31814">
              <w:rPr>
                <w:rFonts w:ascii="Tahoma" w:hAnsi="Tahoma" w:cs="Tahoma"/>
                <w:b/>
                <w:color w:val="000000"/>
                <w:sz w:val="20"/>
                <w:szCs w:val="20"/>
              </w:rPr>
              <w:t xml:space="preserve">    -    </w:t>
            </w:r>
            <w:r w:rsidR="00D31814" w:rsidRPr="00D31814">
              <w:rPr>
                <w:rFonts w:ascii="Tahoma" w:hAnsi="Tahoma" w:cs="Tahoma"/>
                <w:b/>
                <w:color w:val="000000"/>
                <w:sz w:val="20"/>
                <w:szCs w:val="20"/>
              </w:rPr>
              <w:t xml:space="preserve">konstrukcyjno-budowlanej; </w:t>
            </w:r>
          </w:p>
          <w:p w:rsidR="00D5706D" w:rsidRDefault="00D5706D" w:rsidP="00D5706D">
            <w:pPr>
              <w:spacing w:after="0"/>
              <w:ind w:left="284"/>
              <w:rPr>
                <w:rFonts w:ascii="Tahoma" w:hAnsi="Tahoma" w:cs="Tahoma"/>
                <w:b/>
                <w:color w:val="000000"/>
                <w:sz w:val="20"/>
                <w:szCs w:val="20"/>
              </w:rPr>
            </w:pPr>
            <w:r>
              <w:rPr>
                <w:rFonts w:ascii="Tahoma" w:hAnsi="Tahoma" w:cs="Tahoma"/>
                <w:b/>
                <w:color w:val="000000"/>
                <w:sz w:val="20"/>
                <w:szCs w:val="20"/>
              </w:rPr>
              <w:t>-  instalacyjnej w zakresie sieci, instalacji i urządzeń elektrycznych i elektroenergetycznych.</w:t>
            </w:r>
          </w:p>
          <w:p w:rsidR="00874BF4" w:rsidRPr="0009322E" w:rsidRDefault="00874BF4" w:rsidP="00874BF4">
            <w:pPr>
              <w:tabs>
                <w:tab w:val="left" w:pos="360"/>
                <w:tab w:val="left" w:pos="1713"/>
              </w:tabs>
              <w:suppressAutoHyphens/>
              <w:spacing w:after="0" w:line="240" w:lineRule="auto"/>
              <w:jc w:val="both"/>
              <w:rPr>
                <w:rFonts w:ascii="Tahoma" w:eastAsia="Calibri" w:hAnsi="Tahoma" w:cs="Tahoma"/>
                <w:sz w:val="20"/>
                <w:szCs w:val="20"/>
              </w:rPr>
            </w:pPr>
          </w:p>
        </w:tc>
        <w:tc>
          <w:tcPr>
            <w:tcW w:w="1800" w:type="dxa"/>
            <w:tcBorders>
              <w:top w:val="nil"/>
              <w:left w:val="single" w:sz="2" w:space="0" w:color="000000"/>
              <w:bottom w:val="single" w:sz="2" w:space="0" w:color="000000"/>
              <w:right w:val="nil"/>
            </w:tcBorders>
          </w:tcPr>
          <w:p w:rsidR="00874BF4" w:rsidRPr="0009322E" w:rsidRDefault="00874BF4" w:rsidP="00874BF4">
            <w:pPr>
              <w:snapToGrid w:val="0"/>
              <w:jc w:val="center"/>
              <w:rPr>
                <w:rFonts w:ascii="Tahoma" w:eastAsia="Calibri" w:hAnsi="Tahoma" w:cs="Tahoma"/>
                <w:color w:val="FF0000"/>
                <w:sz w:val="20"/>
                <w:szCs w:val="20"/>
              </w:rPr>
            </w:pPr>
          </w:p>
        </w:tc>
        <w:tc>
          <w:tcPr>
            <w:tcW w:w="1980" w:type="dxa"/>
            <w:tcBorders>
              <w:top w:val="nil"/>
              <w:left w:val="single" w:sz="2" w:space="0" w:color="000000"/>
              <w:bottom w:val="single" w:sz="2" w:space="0" w:color="000000"/>
              <w:right w:val="single" w:sz="2" w:space="0" w:color="000000"/>
            </w:tcBorders>
            <w:vAlign w:val="center"/>
          </w:tcPr>
          <w:p w:rsidR="00874BF4" w:rsidRPr="0009322E" w:rsidRDefault="00874BF4" w:rsidP="00874BF4">
            <w:pPr>
              <w:snapToGrid w:val="0"/>
              <w:spacing w:line="260" w:lineRule="atLeast"/>
              <w:jc w:val="center"/>
              <w:rPr>
                <w:rFonts w:ascii="Tahoma" w:eastAsia="Calibri" w:hAnsi="Tahoma" w:cs="Tahoma"/>
                <w:color w:val="FF0000"/>
                <w:sz w:val="20"/>
                <w:szCs w:val="20"/>
              </w:rPr>
            </w:pPr>
          </w:p>
        </w:tc>
        <w:tc>
          <w:tcPr>
            <w:tcW w:w="1980" w:type="dxa"/>
            <w:tcBorders>
              <w:top w:val="nil"/>
              <w:left w:val="single" w:sz="2" w:space="0" w:color="000000"/>
              <w:bottom w:val="single" w:sz="2" w:space="0" w:color="000000"/>
              <w:right w:val="single" w:sz="2" w:space="0" w:color="000000"/>
            </w:tcBorders>
          </w:tcPr>
          <w:p w:rsidR="00874BF4" w:rsidRPr="0009322E" w:rsidRDefault="00874BF4" w:rsidP="00874BF4">
            <w:pPr>
              <w:snapToGrid w:val="0"/>
              <w:spacing w:line="260" w:lineRule="atLeast"/>
              <w:jc w:val="center"/>
              <w:rPr>
                <w:rFonts w:ascii="Tahoma" w:eastAsia="Calibri" w:hAnsi="Tahoma" w:cs="Tahoma"/>
                <w:color w:val="FF0000"/>
                <w:sz w:val="20"/>
                <w:szCs w:val="20"/>
              </w:rPr>
            </w:pPr>
          </w:p>
        </w:tc>
      </w:tr>
    </w:tbl>
    <w:p w:rsidR="00874BF4" w:rsidRPr="0009322E" w:rsidRDefault="00874BF4" w:rsidP="00874BF4">
      <w:pPr>
        <w:spacing w:line="260" w:lineRule="atLeast"/>
        <w:rPr>
          <w:rFonts w:ascii="Tahoma" w:eastAsia="Calibri" w:hAnsi="Tahoma" w:cs="Tahoma"/>
          <w:sz w:val="20"/>
          <w:szCs w:val="20"/>
        </w:rPr>
      </w:pPr>
    </w:p>
    <w:p w:rsidR="00874BF4" w:rsidRPr="0009322E" w:rsidRDefault="00874BF4" w:rsidP="00874BF4">
      <w:pPr>
        <w:tabs>
          <w:tab w:val="right" w:leader="underscore" w:pos="9072"/>
        </w:tabs>
        <w:spacing w:before="120"/>
        <w:jc w:val="both"/>
        <w:rPr>
          <w:rFonts w:ascii="Tahoma" w:eastAsia="Calibri" w:hAnsi="Tahoma" w:cs="Tahoma"/>
          <w:i/>
          <w:sz w:val="20"/>
          <w:szCs w:val="20"/>
        </w:rPr>
      </w:pPr>
      <w:r w:rsidRPr="0009322E">
        <w:rPr>
          <w:rFonts w:ascii="Tahoma" w:eastAsia="Calibri" w:hAnsi="Tahoma" w:cs="Tahoma"/>
          <w:i/>
          <w:sz w:val="20"/>
          <w:szCs w:val="20"/>
        </w:rPr>
        <w:t xml:space="preserve">- Można dołączyć uprawnienia budowlane osób wskazanych w powyższej tabeli wraz  </w:t>
      </w:r>
      <w:r w:rsidR="004F43A1">
        <w:rPr>
          <w:rFonts w:ascii="Tahoma" w:eastAsia="Calibri" w:hAnsi="Tahoma" w:cs="Tahoma"/>
          <w:i/>
          <w:sz w:val="20"/>
          <w:szCs w:val="20"/>
        </w:rPr>
        <w:t xml:space="preserve">                                   </w:t>
      </w:r>
      <w:r w:rsidRPr="0009322E">
        <w:rPr>
          <w:rFonts w:ascii="Tahoma" w:eastAsia="Calibri" w:hAnsi="Tahoma" w:cs="Tahoma"/>
          <w:i/>
          <w:sz w:val="20"/>
          <w:szCs w:val="20"/>
        </w:rPr>
        <w:t>z zaświadczeniami o wpisie na listę właściwej izby inżynierów budownictwa,</w:t>
      </w:r>
    </w:p>
    <w:p w:rsidR="00874BF4" w:rsidRPr="0009322E" w:rsidRDefault="00874BF4" w:rsidP="00874BF4">
      <w:pPr>
        <w:spacing w:line="260" w:lineRule="atLeast"/>
        <w:rPr>
          <w:rFonts w:ascii="Tahoma" w:eastAsia="Calibri" w:hAnsi="Tahoma" w:cs="Tahoma"/>
          <w:b/>
          <w:sz w:val="20"/>
          <w:szCs w:val="20"/>
        </w:rPr>
      </w:pPr>
    </w:p>
    <w:p w:rsidR="00874BF4" w:rsidRDefault="00874BF4" w:rsidP="00874BF4">
      <w:pPr>
        <w:spacing w:line="260" w:lineRule="atLeast"/>
        <w:rPr>
          <w:rFonts w:ascii="Tahoma" w:eastAsia="Calibri" w:hAnsi="Tahoma" w:cs="Tahoma"/>
          <w:b/>
          <w:sz w:val="20"/>
          <w:szCs w:val="20"/>
        </w:rPr>
      </w:pPr>
    </w:p>
    <w:p w:rsidR="00874BF4" w:rsidRDefault="00874BF4" w:rsidP="00874BF4">
      <w:pPr>
        <w:spacing w:line="260" w:lineRule="atLeast"/>
        <w:rPr>
          <w:rFonts w:ascii="Tahoma" w:eastAsia="Calibri" w:hAnsi="Tahoma" w:cs="Tahoma"/>
          <w:b/>
          <w:sz w:val="20"/>
          <w:szCs w:val="20"/>
        </w:rPr>
      </w:pPr>
    </w:p>
    <w:p w:rsidR="00874BF4" w:rsidRPr="00470F0F" w:rsidRDefault="00874BF4" w:rsidP="00874BF4">
      <w:pPr>
        <w:spacing w:line="240" w:lineRule="auto"/>
        <w:jc w:val="right"/>
        <w:rPr>
          <w:rFonts w:ascii="Tahoma" w:eastAsia="Calibri" w:hAnsi="Tahoma" w:cs="Tahoma"/>
          <w:b/>
          <w:i/>
          <w:sz w:val="20"/>
          <w:szCs w:val="20"/>
        </w:rPr>
      </w:pPr>
      <w:r w:rsidRPr="00470F0F">
        <w:rPr>
          <w:rFonts w:ascii="Tahoma" w:eastAsia="Calibri" w:hAnsi="Tahoma" w:cs="Tahoma"/>
          <w:b/>
          <w:i/>
          <w:sz w:val="20"/>
          <w:szCs w:val="20"/>
        </w:rPr>
        <w:t>Podpis Wykonawcy ..................................................................</w:t>
      </w:r>
    </w:p>
    <w:p w:rsidR="00874BF4" w:rsidRPr="00470F0F" w:rsidRDefault="00874BF4" w:rsidP="00874BF4">
      <w:pPr>
        <w:spacing w:line="240" w:lineRule="auto"/>
        <w:jc w:val="right"/>
        <w:rPr>
          <w:rFonts w:ascii="Tahoma" w:eastAsia="Calibri" w:hAnsi="Tahoma" w:cs="Tahoma"/>
          <w:i/>
          <w:sz w:val="20"/>
          <w:szCs w:val="20"/>
        </w:rPr>
      </w:pPr>
      <w:r w:rsidRPr="00470F0F">
        <w:rPr>
          <w:rFonts w:ascii="Tahoma" w:eastAsia="Calibri" w:hAnsi="Tahoma" w:cs="Tahoma"/>
          <w:i/>
          <w:sz w:val="20"/>
          <w:szCs w:val="20"/>
        </w:rPr>
        <w:t>lub upoważnionego przedstawiciela Wykonawcy</w:t>
      </w:r>
    </w:p>
    <w:p w:rsidR="00874BF4" w:rsidRDefault="00874BF4" w:rsidP="00874BF4">
      <w:pPr>
        <w:spacing w:line="260" w:lineRule="atLeast"/>
        <w:rPr>
          <w:rFonts w:ascii="Tahoma" w:eastAsia="Calibri" w:hAnsi="Tahoma" w:cs="Tahoma"/>
          <w:b/>
          <w:sz w:val="20"/>
          <w:szCs w:val="20"/>
        </w:rPr>
      </w:pPr>
    </w:p>
    <w:p w:rsidR="00874BF4" w:rsidRDefault="00874BF4" w:rsidP="00874BF4">
      <w:pPr>
        <w:spacing w:line="260" w:lineRule="atLeast"/>
        <w:rPr>
          <w:rFonts w:ascii="Tahoma" w:eastAsia="Calibri" w:hAnsi="Tahoma" w:cs="Tahoma"/>
          <w:b/>
          <w:sz w:val="20"/>
          <w:szCs w:val="20"/>
        </w:rPr>
      </w:pPr>
    </w:p>
    <w:p w:rsidR="00874BF4" w:rsidRDefault="00874BF4" w:rsidP="00874BF4">
      <w:pPr>
        <w:spacing w:line="260" w:lineRule="atLeast"/>
        <w:rPr>
          <w:rFonts w:ascii="Tahoma" w:eastAsia="Calibri" w:hAnsi="Tahoma" w:cs="Tahoma"/>
          <w:b/>
          <w:sz w:val="20"/>
          <w:szCs w:val="20"/>
        </w:rPr>
      </w:pPr>
    </w:p>
    <w:p w:rsidR="00874BF4" w:rsidRDefault="00874BF4" w:rsidP="00874BF4">
      <w:pPr>
        <w:spacing w:line="260" w:lineRule="atLeast"/>
        <w:rPr>
          <w:rFonts w:ascii="Tahoma" w:eastAsia="Calibri" w:hAnsi="Tahoma" w:cs="Tahoma"/>
          <w:b/>
          <w:sz w:val="20"/>
          <w:szCs w:val="20"/>
        </w:rPr>
      </w:pPr>
    </w:p>
    <w:p w:rsidR="00622D72" w:rsidRDefault="00622D72" w:rsidP="00874BF4">
      <w:pPr>
        <w:spacing w:line="260" w:lineRule="atLeast"/>
        <w:rPr>
          <w:rFonts w:ascii="Tahoma" w:eastAsia="Calibri" w:hAnsi="Tahoma" w:cs="Tahoma"/>
          <w:b/>
          <w:sz w:val="20"/>
          <w:szCs w:val="20"/>
        </w:rPr>
      </w:pPr>
    </w:p>
    <w:p w:rsidR="00874BF4" w:rsidRPr="001D1390" w:rsidRDefault="00874BF4" w:rsidP="00874BF4">
      <w:pPr>
        <w:spacing w:line="260" w:lineRule="atLeast"/>
        <w:jc w:val="right"/>
        <w:rPr>
          <w:rFonts w:ascii="Tahoma" w:eastAsia="Calibri" w:hAnsi="Tahoma" w:cs="Tahoma"/>
          <w:i/>
          <w:sz w:val="20"/>
          <w:szCs w:val="20"/>
        </w:rPr>
      </w:pPr>
      <w:r w:rsidRPr="001D1390">
        <w:rPr>
          <w:rFonts w:ascii="Tahoma" w:eastAsia="Calibri" w:hAnsi="Tahoma" w:cs="Tahoma"/>
          <w:i/>
          <w:sz w:val="20"/>
          <w:szCs w:val="20"/>
        </w:rPr>
        <w:t xml:space="preserve">Załącznik Nr </w:t>
      </w:r>
      <w:r>
        <w:rPr>
          <w:rFonts w:ascii="Tahoma" w:eastAsia="Calibri" w:hAnsi="Tahoma" w:cs="Tahoma"/>
          <w:i/>
          <w:sz w:val="20"/>
          <w:szCs w:val="20"/>
        </w:rPr>
        <w:t>4 do oferty</w:t>
      </w:r>
    </w:p>
    <w:p w:rsidR="00622D72" w:rsidRDefault="00622D72" w:rsidP="00D5706D">
      <w:pPr>
        <w:spacing w:line="260" w:lineRule="atLeast"/>
        <w:ind w:left="397"/>
        <w:jc w:val="center"/>
        <w:rPr>
          <w:rFonts w:ascii="Tahoma" w:eastAsia="Calibri" w:hAnsi="Tahoma" w:cs="Tahoma"/>
          <w:b/>
          <w:sz w:val="24"/>
          <w:szCs w:val="24"/>
        </w:rPr>
      </w:pPr>
    </w:p>
    <w:p w:rsidR="00D5706D" w:rsidRDefault="00D5706D" w:rsidP="00D5706D">
      <w:pPr>
        <w:spacing w:line="260" w:lineRule="atLeast"/>
        <w:ind w:left="397"/>
        <w:jc w:val="center"/>
        <w:rPr>
          <w:rFonts w:ascii="Tahoma" w:eastAsia="Calibri" w:hAnsi="Tahoma" w:cs="Tahoma"/>
          <w:b/>
          <w:sz w:val="24"/>
          <w:szCs w:val="24"/>
        </w:rPr>
      </w:pPr>
      <w:r>
        <w:rPr>
          <w:rFonts w:ascii="Tahoma" w:eastAsia="Calibri" w:hAnsi="Tahoma" w:cs="Tahoma"/>
          <w:b/>
          <w:sz w:val="24"/>
          <w:szCs w:val="24"/>
        </w:rPr>
        <w:t xml:space="preserve">Formularz Nr </w:t>
      </w:r>
      <w:r w:rsidR="00622D72">
        <w:rPr>
          <w:rFonts w:ascii="Tahoma" w:eastAsia="Calibri" w:hAnsi="Tahoma" w:cs="Tahoma"/>
          <w:b/>
          <w:sz w:val="24"/>
          <w:szCs w:val="24"/>
        </w:rPr>
        <w:t>2</w:t>
      </w:r>
    </w:p>
    <w:p w:rsidR="00D5706D" w:rsidRPr="00C97756" w:rsidRDefault="00D5706D" w:rsidP="00D5706D">
      <w:pPr>
        <w:spacing w:line="260" w:lineRule="atLeast"/>
        <w:ind w:left="397"/>
        <w:jc w:val="center"/>
        <w:rPr>
          <w:rFonts w:ascii="Tahoma" w:eastAsia="Calibri" w:hAnsi="Tahoma" w:cs="Tahoma"/>
          <w:b/>
          <w:sz w:val="24"/>
          <w:szCs w:val="24"/>
        </w:rPr>
      </w:pPr>
      <w:r>
        <w:rPr>
          <w:rFonts w:ascii="Tahoma" w:eastAsia="Calibri" w:hAnsi="Tahoma" w:cs="Tahoma"/>
          <w:b/>
          <w:sz w:val="24"/>
          <w:szCs w:val="24"/>
        </w:rPr>
        <w:t>Doświadczenie wykonawcy</w:t>
      </w:r>
    </w:p>
    <w:p w:rsidR="00D5706D" w:rsidRPr="00192BEE" w:rsidRDefault="00D5706D" w:rsidP="00D5706D">
      <w:pPr>
        <w:spacing w:line="240" w:lineRule="auto"/>
        <w:jc w:val="both"/>
        <w:rPr>
          <w:rFonts w:ascii="Tahoma" w:eastAsia="Calibri" w:hAnsi="Tahoma" w:cs="Tahoma"/>
          <w:sz w:val="20"/>
          <w:szCs w:val="20"/>
        </w:rPr>
      </w:pPr>
    </w:p>
    <w:tbl>
      <w:tblPr>
        <w:tblW w:w="9460" w:type="dxa"/>
        <w:tblInd w:w="-281" w:type="dxa"/>
        <w:tblLayout w:type="fixed"/>
        <w:tblCellMar>
          <w:left w:w="0" w:type="dxa"/>
          <w:right w:w="0" w:type="dxa"/>
        </w:tblCellMar>
        <w:tblLook w:val="04A0" w:firstRow="1" w:lastRow="0" w:firstColumn="1" w:lastColumn="0" w:noHBand="0" w:noVBand="1"/>
      </w:tblPr>
      <w:tblGrid>
        <w:gridCol w:w="3261"/>
        <w:gridCol w:w="2239"/>
        <w:gridCol w:w="1980"/>
        <w:gridCol w:w="1980"/>
      </w:tblGrid>
      <w:tr w:rsidR="00D5706D" w:rsidRPr="0009322E" w:rsidTr="005F6DEA">
        <w:trPr>
          <w:cantSplit/>
          <w:trHeight w:val="1513"/>
        </w:trPr>
        <w:tc>
          <w:tcPr>
            <w:tcW w:w="3261" w:type="dxa"/>
            <w:tcBorders>
              <w:top w:val="single" w:sz="2" w:space="0" w:color="000000"/>
              <w:left w:val="single" w:sz="2" w:space="0" w:color="000000"/>
              <w:bottom w:val="single" w:sz="2" w:space="0" w:color="000000"/>
              <w:right w:val="nil"/>
            </w:tcBorders>
            <w:vAlign w:val="center"/>
            <w:hideMark/>
          </w:tcPr>
          <w:p w:rsidR="00D5706D" w:rsidRPr="0009322E" w:rsidRDefault="005F6DEA" w:rsidP="005F6DEA">
            <w:pPr>
              <w:snapToGrid w:val="0"/>
              <w:spacing w:line="260" w:lineRule="atLeast"/>
              <w:jc w:val="center"/>
              <w:rPr>
                <w:rFonts w:ascii="Tahoma" w:eastAsia="Calibri" w:hAnsi="Tahoma" w:cs="Tahoma"/>
                <w:sz w:val="20"/>
                <w:szCs w:val="20"/>
              </w:rPr>
            </w:pPr>
            <w:r>
              <w:rPr>
                <w:rFonts w:ascii="Tahoma" w:eastAsia="Calibri" w:hAnsi="Tahoma" w:cs="Tahoma"/>
                <w:sz w:val="20"/>
                <w:szCs w:val="20"/>
              </w:rPr>
              <w:t>Zakres zamówienia</w:t>
            </w:r>
          </w:p>
        </w:tc>
        <w:tc>
          <w:tcPr>
            <w:tcW w:w="2239" w:type="dxa"/>
            <w:tcBorders>
              <w:top w:val="single" w:sz="2" w:space="0" w:color="000000"/>
              <w:left w:val="single" w:sz="2" w:space="0" w:color="000000"/>
              <w:bottom w:val="single" w:sz="2" w:space="0" w:color="000000"/>
              <w:right w:val="nil"/>
            </w:tcBorders>
            <w:vAlign w:val="center"/>
          </w:tcPr>
          <w:p w:rsidR="00D5706D" w:rsidRPr="0009322E" w:rsidRDefault="005F6DEA" w:rsidP="006D09B7">
            <w:pPr>
              <w:snapToGrid w:val="0"/>
              <w:spacing w:line="260" w:lineRule="atLeast"/>
              <w:jc w:val="center"/>
              <w:rPr>
                <w:rFonts w:ascii="Tahoma" w:eastAsia="Calibri" w:hAnsi="Tahoma" w:cs="Tahoma"/>
                <w:sz w:val="20"/>
                <w:szCs w:val="20"/>
              </w:rPr>
            </w:pPr>
            <w:r>
              <w:rPr>
                <w:rFonts w:ascii="Tahoma" w:eastAsia="Calibri" w:hAnsi="Tahoma" w:cs="Tahoma"/>
                <w:sz w:val="20"/>
                <w:szCs w:val="20"/>
              </w:rPr>
              <w:t>Nazwa Zamawiającego</w:t>
            </w:r>
          </w:p>
          <w:p w:rsidR="00D5706D" w:rsidRPr="0009322E" w:rsidRDefault="00D5706D" w:rsidP="006D09B7">
            <w:pPr>
              <w:spacing w:line="260" w:lineRule="atLeast"/>
              <w:jc w:val="center"/>
              <w:rPr>
                <w:rFonts w:ascii="Tahoma" w:eastAsia="Calibri" w:hAnsi="Tahoma" w:cs="Tahoma"/>
                <w:sz w:val="20"/>
                <w:szCs w:val="20"/>
              </w:rPr>
            </w:pP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D5706D" w:rsidRPr="0009322E" w:rsidRDefault="005F6DEA" w:rsidP="006D09B7">
            <w:pPr>
              <w:snapToGrid w:val="0"/>
              <w:spacing w:line="260" w:lineRule="atLeast"/>
              <w:jc w:val="center"/>
              <w:rPr>
                <w:rFonts w:ascii="Tahoma" w:eastAsia="Calibri" w:hAnsi="Tahoma" w:cs="Tahoma"/>
                <w:sz w:val="20"/>
                <w:szCs w:val="20"/>
              </w:rPr>
            </w:pPr>
            <w:r>
              <w:rPr>
                <w:rFonts w:ascii="Tahoma" w:eastAsia="Calibri" w:hAnsi="Tahoma" w:cs="Tahoma"/>
                <w:sz w:val="20"/>
                <w:szCs w:val="20"/>
              </w:rPr>
              <w:t>Data wykonania</w:t>
            </w:r>
          </w:p>
        </w:tc>
        <w:tc>
          <w:tcPr>
            <w:tcW w:w="1980" w:type="dxa"/>
            <w:tcBorders>
              <w:top w:val="single" w:sz="2" w:space="0" w:color="000000"/>
              <w:left w:val="single" w:sz="2" w:space="0" w:color="000000"/>
              <w:bottom w:val="single" w:sz="2" w:space="0" w:color="000000"/>
              <w:right w:val="single" w:sz="2" w:space="0" w:color="000000"/>
            </w:tcBorders>
            <w:hideMark/>
          </w:tcPr>
          <w:p w:rsidR="005F6DEA" w:rsidRDefault="005F6DEA" w:rsidP="006D09B7">
            <w:pPr>
              <w:snapToGrid w:val="0"/>
              <w:spacing w:after="0" w:line="260" w:lineRule="atLeast"/>
              <w:jc w:val="center"/>
              <w:rPr>
                <w:rFonts w:ascii="Tahoma" w:eastAsia="Calibri" w:hAnsi="Tahoma" w:cs="Tahoma"/>
                <w:sz w:val="20"/>
                <w:szCs w:val="20"/>
              </w:rPr>
            </w:pPr>
          </w:p>
          <w:p w:rsidR="00D5706D" w:rsidRPr="0009322E" w:rsidRDefault="00D31814" w:rsidP="006D09B7">
            <w:pPr>
              <w:snapToGrid w:val="0"/>
              <w:spacing w:after="0" w:line="260" w:lineRule="atLeast"/>
              <w:jc w:val="center"/>
              <w:rPr>
                <w:rFonts w:ascii="Tahoma" w:eastAsia="Calibri" w:hAnsi="Tahoma" w:cs="Tahoma"/>
                <w:i/>
                <w:sz w:val="20"/>
                <w:szCs w:val="20"/>
              </w:rPr>
            </w:pPr>
            <w:r>
              <w:rPr>
                <w:rFonts w:ascii="Tahoma" w:eastAsia="Calibri" w:hAnsi="Tahoma" w:cs="Tahoma"/>
                <w:sz w:val="20"/>
                <w:szCs w:val="20"/>
              </w:rPr>
              <w:t>Ilość nawierzchni/m</w:t>
            </w:r>
            <w:r w:rsidRPr="00921F6B">
              <w:rPr>
                <w:rFonts w:ascii="Tahoma" w:eastAsia="Calibri" w:hAnsi="Tahoma" w:cs="Tahoma"/>
                <w:sz w:val="20"/>
                <w:szCs w:val="20"/>
                <w:vertAlign w:val="superscript"/>
              </w:rPr>
              <w:t>2</w:t>
            </w:r>
          </w:p>
        </w:tc>
      </w:tr>
      <w:tr w:rsidR="00D5706D" w:rsidRPr="0009322E" w:rsidTr="005F6DEA">
        <w:trPr>
          <w:cantSplit/>
          <w:trHeight w:val="454"/>
        </w:trPr>
        <w:tc>
          <w:tcPr>
            <w:tcW w:w="3261" w:type="dxa"/>
            <w:tcBorders>
              <w:top w:val="nil"/>
              <w:left w:val="single" w:sz="2" w:space="0" w:color="000000"/>
              <w:bottom w:val="single" w:sz="2" w:space="0" w:color="000000"/>
              <w:right w:val="nil"/>
            </w:tcBorders>
            <w:vAlign w:val="center"/>
          </w:tcPr>
          <w:p w:rsidR="00D5706D" w:rsidRPr="0009322E" w:rsidRDefault="00D5706D" w:rsidP="006D09B7">
            <w:pPr>
              <w:snapToGrid w:val="0"/>
              <w:spacing w:line="260" w:lineRule="atLeast"/>
              <w:rPr>
                <w:rFonts w:ascii="Tahoma" w:eastAsia="Calibri" w:hAnsi="Tahoma" w:cs="Tahoma"/>
                <w:sz w:val="20"/>
                <w:szCs w:val="20"/>
              </w:rPr>
            </w:pPr>
            <w:r w:rsidRPr="0009322E">
              <w:rPr>
                <w:rFonts w:ascii="Tahoma" w:eastAsia="Calibri" w:hAnsi="Tahoma" w:cs="Tahoma"/>
                <w:sz w:val="20"/>
                <w:szCs w:val="20"/>
              </w:rPr>
              <w:t xml:space="preserve"> </w:t>
            </w:r>
          </w:p>
          <w:p w:rsidR="00D5706D" w:rsidRPr="0009322E" w:rsidRDefault="00D5706D" w:rsidP="005F6DEA">
            <w:pPr>
              <w:spacing w:after="0"/>
              <w:ind w:left="284"/>
              <w:rPr>
                <w:rFonts w:ascii="Tahoma" w:eastAsia="Calibri" w:hAnsi="Tahoma" w:cs="Tahoma"/>
                <w:sz w:val="20"/>
                <w:szCs w:val="20"/>
              </w:rPr>
            </w:pPr>
          </w:p>
        </w:tc>
        <w:tc>
          <w:tcPr>
            <w:tcW w:w="2239" w:type="dxa"/>
            <w:tcBorders>
              <w:top w:val="nil"/>
              <w:left w:val="single" w:sz="2" w:space="0" w:color="000000"/>
              <w:bottom w:val="single" w:sz="2" w:space="0" w:color="000000"/>
              <w:right w:val="nil"/>
            </w:tcBorders>
          </w:tcPr>
          <w:p w:rsidR="00D5706D" w:rsidRPr="0009322E" w:rsidRDefault="00D5706D" w:rsidP="006D09B7">
            <w:pPr>
              <w:snapToGrid w:val="0"/>
              <w:jc w:val="center"/>
              <w:rPr>
                <w:rFonts w:ascii="Tahoma" w:eastAsia="Calibri" w:hAnsi="Tahoma" w:cs="Tahoma"/>
                <w:color w:val="FF0000"/>
                <w:sz w:val="20"/>
                <w:szCs w:val="20"/>
              </w:rPr>
            </w:pPr>
          </w:p>
        </w:tc>
        <w:tc>
          <w:tcPr>
            <w:tcW w:w="1980" w:type="dxa"/>
            <w:tcBorders>
              <w:top w:val="nil"/>
              <w:left w:val="single" w:sz="2" w:space="0" w:color="000000"/>
              <w:bottom w:val="single" w:sz="2" w:space="0" w:color="000000"/>
              <w:right w:val="single" w:sz="2" w:space="0" w:color="000000"/>
            </w:tcBorders>
            <w:vAlign w:val="center"/>
          </w:tcPr>
          <w:p w:rsidR="00D5706D" w:rsidRPr="0009322E" w:rsidRDefault="00D5706D" w:rsidP="006D09B7">
            <w:pPr>
              <w:snapToGrid w:val="0"/>
              <w:spacing w:line="260" w:lineRule="atLeast"/>
              <w:jc w:val="center"/>
              <w:rPr>
                <w:rFonts w:ascii="Tahoma" w:eastAsia="Calibri" w:hAnsi="Tahoma" w:cs="Tahoma"/>
                <w:color w:val="FF0000"/>
                <w:sz w:val="20"/>
                <w:szCs w:val="20"/>
              </w:rPr>
            </w:pPr>
          </w:p>
        </w:tc>
        <w:tc>
          <w:tcPr>
            <w:tcW w:w="1980" w:type="dxa"/>
            <w:tcBorders>
              <w:top w:val="nil"/>
              <w:left w:val="single" w:sz="2" w:space="0" w:color="000000"/>
              <w:bottom w:val="single" w:sz="2" w:space="0" w:color="000000"/>
              <w:right w:val="single" w:sz="2" w:space="0" w:color="000000"/>
            </w:tcBorders>
          </w:tcPr>
          <w:p w:rsidR="00D5706D" w:rsidRPr="0009322E" w:rsidRDefault="00D5706D" w:rsidP="006D09B7">
            <w:pPr>
              <w:snapToGrid w:val="0"/>
              <w:spacing w:line="260" w:lineRule="atLeast"/>
              <w:jc w:val="center"/>
              <w:rPr>
                <w:rFonts w:ascii="Tahoma" w:eastAsia="Calibri" w:hAnsi="Tahoma" w:cs="Tahoma"/>
                <w:color w:val="FF0000"/>
                <w:sz w:val="20"/>
                <w:szCs w:val="20"/>
              </w:rPr>
            </w:pPr>
          </w:p>
        </w:tc>
      </w:tr>
    </w:tbl>
    <w:p w:rsidR="00D5706D" w:rsidRPr="0009322E" w:rsidRDefault="00D5706D" w:rsidP="00D5706D">
      <w:pPr>
        <w:spacing w:line="260" w:lineRule="atLeast"/>
        <w:rPr>
          <w:rFonts w:ascii="Tahoma" w:eastAsia="Calibri" w:hAnsi="Tahoma" w:cs="Tahoma"/>
          <w:sz w:val="20"/>
          <w:szCs w:val="20"/>
        </w:rPr>
      </w:pPr>
    </w:p>
    <w:p w:rsidR="00D5706D" w:rsidRPr="0009322E" w:rsidRDefault="005F6DEA" w:rsidP="00D5706D">
      <w:pPr>
        <w:tabs>
          <w:tab w:val="right" w:leader="underscore" w:pos="9072"/>
        </w:tabs>
        <w:spacing w:before="120"/>
        <w:jc w:val="both"/>
        <w:rPr>
          <w:rFonts w:ascii="Tahoma" w:eastAsia="Calibri" w:hAnsi="Tahoma" w:cs="Tahoma"/>
          <w:i/>
          <w:sz w:val="20"/>
          <w:szCs w:val="20"/>
        </w:rPr>
      </w:pPr>
      <w:r>
        <w:rPr>
          <w:rFonts w:ascii="Tahoma" w:eastAsia="Calibri" w:hAnsi="Tahoma" w:cs="Tahoma"/>
          <w:i/>
          <w:sz w:val="20"/>
          <w:szCs w:val="20"/>
        </w:rPr>
        <w:t>Należy dołączyć dowody, że wskazane roboty budowlane zostały wykonane należy</w:t>
      </w:r>
      <w:r w:rsidR="00622D72">
        <w:rPr>
          <w:rFonts w:ascii="Tahoma" w:eastAsia="Calibri" w:hAnsi="Tahoma" w:cs="Tahoma"/>
          <w:i/>
          <w:sz w:val="20"/>
          <w:szCs w:val="20"/>
        </w:rPr>
        <w:t xml:space="preserve">cie oraz zgodnie </w:t>
      </w:r>
      <w:r w:rsidR="00D31814">
        <w:rPr>
          <w:rFonts w:ascii="Tahoma" w:eastAsia="Calibri" w:hAnsi="Tahoma" w:cs="Tahoma"/>
          <w:i/>
          <w:sz w:val="20"/>
          <w:szCs w:val="20"/>
        </w:rPr>
        <w:t xml:space="preserve">                     </w:t>
      </w:r>
      <w:r w:rsidR="00622D72">
        <w:rPr>
          <w:rFonts w:ascii="Tahoma" w:eastAsia="Calibri" w:hAnsi="Tahoma" w:cs="Tahoma"/>
          <w:i/>
          <w:sz w:val="20"/>
          <w:szCs w:val="20"/>
        </w:rPr>
        <w:t>z przepisami prawa budowlanego i prawidłowo ukończone.</w:t>
      </w:r>
    </w:p>
    <w:p w:rsidR="00D5706D" w:rsidRPr="0009322E" w:rsidRDefault="00D5706D" w:rsidP="00D5706D">
      <w:pPr>
        <w:spacing w:line="260" w:lineRule="atLeast"/>
        <w:rPr>
          <w:rFonts w:ascii="Tahoma" w:eastAsia="Calibri" w:hAnsi="Tahoma" w:cs="Tahoma"/>
          <w:b/>
          <w:sz w:val="20"/>
          <w:szCs w:val="20"/>
        </w:rPr>
      </w:pPr>
    </w:p>
    <w:p w:rsidR="00D5706D" w:rsidRDefault="00D5706D" w:rsidP="00D5706D">
      <w:pPr>
        <w:spacing w:line="260" w:lineRule="atLeast"/>
        <w:rPr>
          <w:rFonts w:ascii="Tahoma" w:eastAsia="Calibri" w:hAnsi="Tahoma" w:cs="Tahoma"/>
          <w:b/>
          <w:sz w:val="20"/>
          <w:szCs w:val="20"/>
        </w:rPr>
      </w:pPr>
    </w:p>
    <w:p w:rsidR="00D5706D" w:rsidRDefault="00D5706D" w:rsidP="00D5706D">
      <w:pPr>
        <w:spacing w:line="260" w:lineRule="atLeast"/>
        <w:rPr>
          <w:rFonts w:ascii="Tahoma" w:eastAsia="Calibri" w:hAnsi="Tahoma" w:cs="Tahoma"/>
          <w:b/>
          <w:sz w:val="20"/>
          <w:szCs w:val="20"/>
        </w:rPr>
      </w:pPr>
    </w:p>
    <w:p w:rsidR="00D5706D" w:rsidRPr="00470F0F" w:rsidRDefault="00D5706D" w:rsidP="00D5706D">
      <w:pPr>
        <w:spacing w:line="240" w:lineRule="auto"/>
        <w:jc w:val="right"/>
        <w:rPr>
          <w:rFonts w:ascii="Tahoma" w:eastAsia="Calibri" w:hAnsi="Tahoma" w:cs="Tahoma"/>
          <w:b/>
          <w:i/>
          <w:sz w:val="20"/>
          <w:szCs w:val="20"/>
        </w:rPr>
      </w:pPr>
      <w:r w:rsidRPr="00470F0F">
        <w:rPr>
          <w:rFonts w:ascii="Tahoma" w:eastAsia="Calibri" w:hAnsi="Tahoma" w:cs="Tahoma"/>
          <w:b/>
          <w:i/>
          <w:sz w:val="20"/>
          <w:szCs w:val="20"/>
        </w:rPr>
        <w:t>Podpis Wykonawcy ..................................................................</w:t>
      </w:r>
    </w:p>
    <w:p w:rsidR="00D5706D" w:rsidRPr="00470F0F" w:rsidRDefault="00D5706D" w:rsidP="00D5706D">
      <w:pPr>
        <w:spacing w:line="240" w:lineRule="auto"/>
        <w:jc w:val="right"/>
        <w:rPr>
          <w:rFonts w:ascii="Tahoma" w:eastAsia="Calibri" w:hAnsi="Tahoma" w:cs="Tahoma"/>
          <w:i/>
          <w:sz w:val="20"/>
          <w:szCs w:val="20"/>
        </w:rPr>
      </w:pPr>
      <w:r w:rsidRPr="00470F0F">
        <w:rPr>
          <w:rFonts w:ascii="Tahoma" w:eastAsia="Calibri" w:hAnsi="Tahoma" w:cs="Tahoma"/>
          <w:i/>
          <w:sz w:val="20"/>
          <w:szCs w:val="20"/>
        </w:rPr>
        <w:t>lub upoważnionego przedstawiciela Wykonawcy</w:t>
      </w:r>
    </w:p>
    <w:p w:rsidR="00D5706D" w:rsidRDefault="00D5706D" w:rsidP="00D5706D">
      <w:pPr>
        <w:spacing w:line="260" w:lineRule="atLeast"/>
        <w:rPr>
          <w:rFonts w:ascii="Tahoma" w:eastAsia="Calibri" w:hAnsi="Tahoma" w:cs="Tahoma"/>
          <w:b/>
          <w:sz w:val="20"/>
          <w:szCs w:val="20"/>
        </w:rPr>
      </w:pPr>
    </w:p>
    <w:p w:rsidR="00D5706D" w:rsidRDefault="00D5706D" w:rsidP="00874BF4">
      <w:pPr>
        <w:spacing w:line="260" w:lineRule="atLeast"/>
        <w:ind w:left="397"/>
        <w:jc w:val="center"/>
        <w:rPr>
          <w:rFonts w:ascii="Tahoma" w:hAnsi="Tahoma" w:cs="Tahoma"/>
          <w:b/>
          <w:sz w:val="24"/>
          <w:szCs w:val="24"/>
        </w:rPr>
      </w:pPr>
    </w:p>
    <w:p w:rsidR="00D5706D" w:rsidRDefault="00D5706D" w:rsidP="00874BF4">
      <w:pPr>
        <w:spacing w:line="260" w:lineRule="atLeast"/>
        <w:ind w:left="397"/>
        <w:jc w:val="center"/>
        <w:rPr>
          <w:rFonts w:ascii="Tahoma" w:hAnsi="Tahoma" w:cs="Tahoma"/>
          <w:b/>
          <w:sz w:val="24"/>
          <w:szCs w:val="24"/>
        </w:rPr>
      </w:pPr>
    </w:p>
    <w:p w:rsidR="00D5706D" w:rsidRDefault="00D5706D" w:rsidP="00874BF4">
      <w:pPr>
        <w:spacing w:line="260" w:lineRule="atLeast"/>
        <w:ind w:left="397"/>
        <w:jc w:val="center"/>
        <w:rPr>
          <w:rFonts w:ascii="Tahoma" w:hAnsi="Tahoma" w:cs="Tahoma"/>
          <w:b/>
          <w:sz w:val="24"/>
          <w:szCs w:val="24"/>
        </w:rPr>
      </w:pPr>
    </w:p>
    <w:p w:rsidR="00D5706D" w:rsidRDefault="00D5706D" w:rsidP="00874BF4">
      <w:pPr>
        <w:spacing w:line="260" w:lineRule="atLeast"/>
        <w:ind w:left="397"/>
        <w:jc w:val="center"/>
        <w:rPr>
          <w:rFonts w:ascii="Tahoma" w:hAnsi="Tahoma" w:cs="Tahoma"/>
          <w:b/>
          <w:sz w:val="24"/>
          <w:szCs w:val="24"/>
        </w:rPr>
      </w:pPr>
    </w:p>
    <w:p w:rsidR="00D5706D" w:rsidRDefault="00D5706D" w:rsidP="00874BF4">
      <w:pPr>
        <w:spacing w:line="260" w:lineRule="atLeast"/>
        <w:ind w:left="397"/>
        <w:jc w:val="center"/>
        <w:rPr>
          <w:rFonts w:ascii="Tahoma" w:hAnsi="Tahoma" w:cs="Tahoma"/>
          <w:b/>
          <w:sz w:val="24"/>
          <w:szCs w:val="24"/>
        </w:rPr>
      </w:pPr>
    </w:p>
    <w:p w:rsidR="00D5706D" w:rsidRDefault="00D5706D" w:rsidP="00874BF4">
      <w:pPr>
        <w:spacing w:line="260" w:lineRule="atLeast"/>
        <w:ind w:left="397"/>
        <w:jc w:val="center"/>
        <w:rPr>
          <w:rFonts w:ascii="Tahoma" w:hAnsi="Tahoma" w:cs="Tahoma"/>
          <w:b/>
          <w:sz w:val="24"/>
          <w:szCs w:val="24"/>
        </w:rPr>
      </w:pPr>
    </w:p>
    <w:p w:rsidR="00D5706D" w:rsidRDefault="00D5706D" w:rsidP="00874BF4">
      <w:pPr>
        <w:spacing w:line="260" w:lineRule="atLeast"/>
        <w:ind w:left="397"/>
        <w:jc w:val="center"/>
        <w:rPr>
          <w:rFonts w:ascii="Tahoma" w:hAnsi="Tahoma" w:cs="Tahoma"/>
          <w:b/>
          <w:sz w:val="24"/>
          <w:szCs w:val="24"/>
        </w:rPr>
      </w:pPr>
    </w:p>
    <w:p w:rsidR="00D5706D" w:rsidRDefault="00D5706D" w:rsidP="00874BF4">
      <w:pPr>
        <w:spacing w:line="260" w:lineRule="atLeast"/>
        <w:ind w:left="397"/>
        <w:jc w:val="center"/>
        <w:rPr>
          <w:rFonts w:ascii="Tahoma" w:hAnsi="Tahoma" w:cs="Tahoma"/>
          <w:b/>
          <w:sz w:val="24"/>
          <w:szCs w:val="24"/>
        </w:rPr>
      </w:pPr>
    </w:p>
    <w:p w:rsidR="00D5706D" w:rsidRDefault="00D5706D" w:rsidP="00874BF4">
      <w:pPr>
        <w:spacing w:line="260" w:lineRule="atLeast"/>
        <w:ind w:left="397"/>
        <w:jc w:val="center"/>
        <w:rPr>
          <w:rFonts w:ascii="Tahoma" w:hAnsi="Tahoma" w:cs="Tahoma"/>
          <w:b/>
          <w:sz w:val="24"/>
          <w:szCs w:val="24"/>
        </w:rPr>
      </w:pPr>
    </w:p>
    <w:p w:rsidR="00622D72" w:rsidRPr="001D1390" w:rsidRDefault="00622D72" w:rsidP="00622D72">
      <w:pPr>
        <w:spacing w:line="260" w:lineRule="atLeast"/>
        <w:jc w:val="right"/>
        <w:rPr>
          <w:rFonts w:ascii="Tahoma" w:eastAsia="Calibri" w:hAnsi="Tahoma" w:cs="Tahoma"/>
          <w:i/>
          <w:sz w:val="20"/>
          <w:szCs w:val="20"/>
        </w:rPr>
      </w:pPr>
      <w:r w:rsidRPr="001D1390">
        <w:rPr>
          <w:rFonts w:ascii="Tahoma" w:eastAsia="Calibri" w:hAnsi="Tahoma" w:cs="Tahoma"/>
          <w:i/>
          <w:sz w:val="20"/>
          <w:szCs w:val="20"/>
        </w:rPr>
        <w:t xml:space="preserve">Załącznik Nr </w:t>
      </w:r>
      <w:r>
        <w:rPr>
          <w:rFonts w:ascii="Tahoma" w:eastAsia="Calibri" w:hAnsi="Tahoma" w:cs="Tahoma"/>
          <w:i/>
          <w:sz w:val="20"/>
          <w:szCs w:val="20"/>
        </w:rPr>
        <w:t>5 do oferty</w:t>
      </w:r>
    </w:p>
    <w:p w:rsidR="00D5706D" w:rsidRDefault="00D5706D" w:rsidP="00874BF4">
      <w:pPr>
        <w:spacing w:line="260" w:lineRule="atLeast"/>
        <w:ind w:left="397"/>
        <w:jc w:val="center"/>
        <w:rPr>
          <w:rFonts w:ascii="Tahoma" w:hAnsi="Tahoma" w:cs="Tahoma"/>
          <w:b/>
          <w:sz w:val="24"/>
          <w:szCs w:val="24"/>
        </w:rPr>
      </w:pPr>
    </w:p>
    <w:p w:rsidR="00874BF4" w:rsidRPr="008B62FC" w:rsidRDefault="00874BF4" w:rsidP="00874BF4">
      <w:pPr>
        <w:spacing w:line="260" w:lineRule="atLeast"/>
        <w:ind w:left="397"/>
        <w:jc w:val="center"/>
        <w:rPr>
          <w:rFonts w:ascii="Tahoma" w:hAnsi="Tahoma" w:cs="Tahoma"/>
          <w:b/>
          <w:sz w:val="24"/>
          <w:szCs w:val="24"/>
        </w:rPr>
      </w:pPr>
      <w:r w:rsidRPr="008B62FC">
        <w:rPr>
          <w:rFonts w:ascii="Tahoma" w:hAnsi="Tahoma" w:cs="Tahoma"/>
          <w:b/>
          <w:sz w:val="24"/>
          <w:szCs w:val="24"/>
        </w:rPr>
        <w:t>FORMULARZ   NR</w:t>
      </w:r>
      <w:r w:rsidR="00622D72">
        <w:rPr>
          <w:rFonts w:ascii="Tahoma" w:hAnsi="Tahoma" w:cs="Tahoma"/>
          <w:b/>
          <w:sz w:val="24"/>
          <w:szCs w:val="24"/>
        </w:rPr>
        <w:t xml:space="preserve"> 3</w:t>
      </w:r>
    </w:p>
    <w:p w:rsidR="00874BF4" w:rsidRPr="008B62FC" w:rsidRDefault="00874BF4" w:rsidP="00874BF4">
      <w:pPr>
        <w:spacing w:line="260" w:lineRule="atLeast"/>
        <w:ind w:left="397"/>
        <w:jc w:val="center"/>
        <w:rPr>
          <w:rFonts w:ascii="Tahoma" w:hAnsi="Tahoma" w:cs="Tahoma"/>
          <w:b/>
          <w:sz w:val="24"/>
          <w:szCs w:val="24"/>
        </w:rPr>
      </w:pPr>
      <w:r w:rsidRPr="008B62FC">
        <w:rPr>
          <w:rFonts w:ascii="Tahoma" w:hAnsi="Tahoma" w:cs="Tahoma"/>
          <w:b/>
          <w:sz w:val="24"/>
          <w:szCs w:val="24"/>
        </w:rPr>
        <w:t>Wykaz czynników cenotwórczych</w:t>
      </w:r>
    </w:p>
    <w:p w:rsidR="00874BF4" w:rsidRPr="008B62FC" w:rsidRDefault="00874BF4" w:rsidP="00874BF4">
      <w:pPr>
        <w:jc w:val="both"/>
        <w:rPr>
          <w:rFonts w:ascii="Tahoma" w:hAnsi="Tahoma" w:cs="Tahoma"/>
          <w:sz w:val="24"/>
          <w:szCs w:val="24"/>
        </w:rPr>
      </w:pPr>
    </w:p>
    <w:p w:rsidR="00874BF4" w:rsidRPr="008B62FC" w:rsidRDefault="00874BF4" w:rsidP="00874BF4">
      <w:pPr>
        <w:jc w:val="both"/>
        <w:rPr>
          <w:rFonts w:ascii="Tahoma" w:hAnsi="Tahoma" w:cs="Tahoma"/>
          <w:sz w:val="20"/>
          <w:szCs w:val="20"/>
        </w:rPr>
      </w:pPr>
      <w:r w:rsidRPr="008B62FC">
        <w:rPr>
          <w:rFonts w:ascii="Tahoma" w:hAnsi="Tahoma" w:cs="Tahoma"/>
          <w:sz w:val="20"/>
          <w:szCs w:val="20"/>
        </w:rPr>
        <w:t>Oświadczamy, że podane w kosztorysie ofertowym wartości wyliczono przy zastosowaniu następujących czynników cenotwórczych:</w:t>
      </w:r>
    </w:p>
    <w:p w:rsidR="00874BF4" w:rsidRPr="008B62FC" w:rsidRDefault="00874BF4" w:rsidP="00874BF4">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920"/>
        <w:gridCol w:w="2127"/>
        <w:gridCol w:w="2327"/>
      </w:tblGrid>
      <w:tr w:rsidR="00874BF4" w:rsidRPr="008B62FC" w:rsidTr="00874BF4">
        <w:trPr>
          <w:trHeight w:val="691"/>
        </w:trPr>
        <w:tc>
          <w:tcPr>
            <w:tcW w:w="611" w:type="dxa"/>
            <w:tcBorders>
              <w:top w:val="single" w:sz="4" w:space="0" w:color="auto"/>
              <w:left w:val="single" w:sz="4" w:space="0" w:color="auto"/>
              <w:bottom w:val="single" w:sz="4" w:space="0" w:color="auto"/>
              <w:right w:val="single" w:sz="4" w:space="0" w:color="auto"/>
            </w:tcBorders>
            <w:shd w:val="clear" w:color="auto" w:fill="auto"/>
          </w:tcPr>
          <w:p w:rsidR="00874BF4" w:rsidRPr="008B62FC" w:rsidRDefault="00874BF4" w:rsidP="00874BF4">
            <w:pPr>
              <w:tabs>
                <w:tab w:val="center" w:pos="4536"/>
                <w:tab w:val="right" w:pos="9072"/>
              </w:tabs>
              <w:jc w:val="center"/>
              <w:rPr>
                <w:rFonts w:ascii="Tahoma" w:hAnsi="Tahoma" w:cs="Tahoma"/>
                <w:b/>
                <w:sz w:val="20"/>
                <w:szCs w:val="20"/>
                <w:lang w:eastAsia="pl-PL"/>
              </w:rPr>
            </w:pPr>
            <w:r w:rsidRPr="008B62FC">
              <w:rPr>
                <w:rFonts w:ascii="Tahoma" w:hAnsi="Tahoma" w:cs="Tahoma"/>
                <w:b/>
                <w:sz w:val="20"/>
                <w:szCs w:val="20"/>
                <w:lang w:eastAsia="pl-PL"/>
              </w:rPr>
              <w:t>Lp.</w:t>
            </w:r>
          </w:p>
        </w:tc>
        <w:tc>
          <w:tcPr>
            <w:tcW w:w="3920" w:type="dxa"/>
            <w:tcBorders>
              <w:top w:val="single" w:sz="4" w:space="0" w:color="auto"/>
              <w:left w:val="single" w:sz="4" w:space="0" w:color="auto"/>
              <w:bottom w:val="single" w:sz="4" w:space="0" w:color="auto"/>
              <w:right w:val="single" w:sz="4" w:space="0" w:color="auto"/>
            </w:tcBorders>
            <w:shd w:val="clear" w:color="auto" w:fill="auto"/>
          </w:tcPr>
          <w:p w:rsidR="00874BF4" w:rsidRPr="008B62FC" w:rsidRDefault="00874BF4" w:rsidP="00874BF4">
            <w:pPr>
              <w:tabs>
                <w:tab w:val="center" w:pos="4536"/>
                <w:tab w:val="right" w:pos="9072"/>
              </w:tabs>
              <w:jc w:val="center"/>
              <w:rPr>
                <w:rFonts w:ascii="Tahoma" w:hAnsi="Tahoma" w:cs="Tahoma"/>
                <w:b/>
                <w:sz w:val="20"/>
                <w:szCs w:val="20"/>
                <w:lang w:eastAsia="pl-PL"/>
              </w:rPr>
            </w:pPr>
            <w:r w:rsidRPr="008B62FC">
              <w:rPr>
                <w:rFonts w:ascii="Tahoma" w:hAnsi="Tahoma" w:cs="Tahoma"/>
                <w:b/>
                <w:sz w:val="20"/>
                <w:szCs w:val="20"/>
                <w:lang w:eastAsia="pl-PL"/>
              </w:rPr>
              <w:t>Czynnik cenotwórczy</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74BF4" w:rsidRPr="008B62FC" w:rsidRDefault="00874BF4" w:rsidP="00874BF4">
            <w:pPr>
              <w:tabs>
                <w:tab w:val="center" w:pos="4536"/>
                <w:tab w:val="right" w:pos="9072"/>
              </w:tabs>
              <w:jc w:val="center"/>
              <w:rPr>
                <w:rFonts w:ascii="Tahoma" w:hAnsi="Tahoma" w:cs="Tahoma"/>
                <w:b/>
                <w:sz w:val="20"/>
                <w:szCs w:val="20"/>
                <w:lang w:eastAsia="pl-PL"/>
              </w:rPr>
            </w:pPr>
            <w:r w:rsidRPr="008B62FC">
              <w:rPr>
                <w:rFonts w:ascii="Tahoma" w:hAnsi="Tahoma" w:cs="Tahoma"/>
                <w:b/>
                <w:sz w:val="20"/>
                <w:szCs w:val="20"/>
                <w:lang w:eastAsia="pl-PL"/>
              </w:rPr>
              <w:t xml:space="preserve">Jednostka </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874BF4" w:rsidRPr="008B62FC" w:rsidRDefault="00874BF4" w:rsidP="00874BF4">
            <w:pPr>
              <w:tabs>
                <w:tab w:val="center" w:pos="4536"/>
                <w:tab w:val="right" w:pos="9072"/>
              </w:tabs>
              <w:spacing w:after="0" w:line="240" w:lineRule="auto"/>
              <w:jc w:val="center"/>
              <w:rPr>
                <w:rFonts w:ascii="Tahoma" w:hAnsi="Tahoma" w:cs="Tahoma"/>
                <w:b/>
                <w:sz w:val="20"/>
                <w:szCs w:val="20"/>
                <w:lang w:eastAsia="pl-PL"/>
              </w:rPr>
            </w:pPr>
            <w:r w:rsidRPr="008B62FC">
              <w:rPr>
                <w:rFonts w:ascii="Tahoma" w:hAnsi="Tahoma" w:cs="Tahoma"/>
                <w:b/>
                <w:sz w:val="20"/>
                <w:szCs w:val="20"/>
                <w:lang w:eastAsia="pl-PL"/>
              </w:rPr>
              <w:t xml:space="preserve">Stawka obliczeniowa              </w:t>
            </w:r>
          </w:p>
        </w:tc>
      </w:tr>
      <w:tr w:rsidR="00874BF4" w:rsidRPr="008B62FC" w:rsidTr="00874BF4">
        <w:trPr>
          <w:trHeight w:hRule="exact" w:val="759"/>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rsidR="00874BF4" w:rsidRPr="008B62FC" w:rsidRDefault="00874BF4" w:rsidP="00874BF4">
            <w:pPr>
              <w:tabs>
                <w:tab w:val="center" w:pos="4536"/>
                <w:tab w:val="right" w:pos="9072"/>
              </w:tabs>
              <w:jc w:val="center"/>
              <w:rPr>
                <w:rFonts w:ascii="Tahoma" w:hAnsi="Tahoma" w:cs="Tahoma"/>
                <w:sz w:val="20"/>
                <w:szCs w:val="20"/>
                <w:lang w:eastAsia="pl-PL"/>
              </w:rPr>
            </w:pPr>
            <w:r w:rsidRPr="008B62FC">
              <w:rPr>
                <w:rFonts w:ascii="Tahoma" w:hAnsi="Tahoma" w:cs="Tahoma"/>
                <w:sz w:val="20"/>
                <w:szCs w:val="20"/>
                <w:lang w:eastAsia="pl-PL"/>
              </w:rPr>
              <w:t>1.</w:t>
            </w:r>
          </w:p>
        </w:tc>
        <w:tc>
          <w:tcPr>
            <w:tcW w:w="3920" w:type="dxa"/>
            <w:tcBorders>
              <w:top w:val="single" w:sz="4" w:space="0" w:color="auto"/>
              <w:left w:val="single" w:sz="4" w:space="0" w:color="auto"/>
              <w:bottom w:val="single" w:sz="4" w:space="0" w:color="auto"/>
              <w:right w:val="single" w:sz="4" w:space="0" w:color="auto"/>
            </w:tcBorders>
            <w:shd w:val="clear" w:color="auto" w:fill="auto"/>
            <w:hideMark/>
          </w:tcPr>
          <w:p w:rsidR="00874BF4" w:rsidRPr="008B62FC" w:rsidRDefault="00874BF4" w:rsidP="00874BF4">
            <w:pPr>
              <w:tabs>
                <w:tab w:val="center" w:pos="4536"/>
                <w:tab w:val="right" w:pos="9072"/>
              </w:tabs>
              <w:rPr>
                <w:rFonts w:ascii="Tahoma" w:hAnsi="Tahoma" w:cs="Tahoma"/>
                <w:sz w:val="20"/>
                <w:szCs w:val="20"/>
                <w:lang w:eastAsia="pl-PL"/>
              </w:rPr>
            </w:pPr>
            <w:r w:rsidRPr="008B62FC">
              <w:rPr>
                <w:rFonts w:ascii="Tahoma" w:hAnsi="Tahoma" w:cs="Tahoma"/>
                <w:sz w:val="20"/>
                <w:szCs w:val="20"/>
                <w:lang w:eastAsia="pl-PL"/>
              </w:rPr>
              <w:t>Robocizna (R)</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74BF4" w:rsidRPr="008B62FC" w:rsidRDefault="00874BF4" w:rsidP="00874BF4">
            <w:pPr>
              <w:tabs>
                <w:tab w:val="center" w:pos="4536"/>
                <w:tab w:val="right" w:pos="9072"/>
              </w:tabs>
              <w:spacing w:after="0"/>
              <w:jc w:val="center"/>
              <w:rPr>
                <w:rFonts w:ascii="Tahoma" w:hAnsi="Tahoma" w:cs="Tahoma"/>
                <w:b/>
                <w:sz w:val="20"/>
                <w:szCs w:val="20"/>
                <w:lang w:eastAsia="pl-PL"/>
              </w:rPr>
            </w:pPr>
            <w:r w:rsidRPr="008B62FC">
              <w:rPr>
                <w:rFonts w:ascii="Tahoma" w:hAnsi="Tahoma" w:cs="Tahoma"/>
                <w:b/>
                <w:sz w:val="20"/>
                <w:szCs w:val="20"/>
                <w:lang w:eastAsia="pl-PL"/>
              </w:rPr>
              <w:t>zł / 1 r-g</w:t>
            </w:r>
          </w:p>
          <w:p w:rsidR="00874BF4" w:rsidRPr="008B62FC" w:rsidRDefault="00874BF4" w:rsidP="00874BF4">
            <w:pPr>
              <w:tabs>
                <w:tab w:val="center" w:pos="4536"/>
                <w:tab w:val="right" w:pos="9072"/>
              </w:tabs>
              <w:spacing w:after="0"/>
              <w:jc w:val="center"/>
              <w:rPr>
                <w:rFonts w:ascii="Tahoma" w:hAnsi="Tahoma" w:cs="Tahoma"/>
                <w:b/>
                <w:sz w:val="20"/>
                <w:szCs w:val="20"/>
                <w:lang w:eastAsia="pl-PL"/>
              </w:rPr>
            </w:pPr>
            <w:r w:rsidRPr="008B62FC">
              <w:rPr>
                <w:rFonts w:ascii="Tahoma" w:hAnsi="Tahoma" w:cs="Tahoma"/>
                <w:b/>
                <w:sz w:val="20"/>
                <w:szCs w:val="20"/>
                <w:lang w:eastAsia="pl-PL"/>
              </w:rPr>
              <w:t>(roboczogodzina)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874BF4" w:rsidRPr="008B62FC" w:rsidRDefault="00874BF4" w:rsidP="00874BF4">
            <w:pPr>
              <w:tabs>
                <w:tab w:val="center" w:pos="4536"/>
                <w:tab w:val="right" w:pos="9072"/>
              </w:tabs>
              <w:rPr>
                <w:rFonts w:ascii="Tahoma" w:hAnsi="Tahoma" w:cs="Tahoma"/>
                <w:sz w:val="20"/>
                <w:szCs w:val="20"/>
                <w:lang w:eastAsia="pl-PL"/>
              </w:rPr>
            </w:pPr>
          </w:p>
        </w:tc>
      </w:tr>
      <w:tr w:rsidR="00874BF4" w:rsidRPr="008B62FC" w:rsidTr="00874BF4">
        <w:trPr>
          <w:trHeight w:hRule="exact" w:val="851"/>
        </w:trPr>
        <w:tc>
          <w:tcPr>
            <w:tcW w:w="611" w:type="dxa"/>
            <w:tcBorders>
              <w:top w:val="single" w:sz="4" w:space="0" w:color="auto"/>
              <w:left w:val="single" w:sz="4" w:space="0" w:color="auto"/>
              <w:bottom w:val="single" w:sz="4" w:space="0" w:color="auto"/>
              <w:right w:val="single" w:sz="4" w:space="0" w:color="auto"/>
            </w:tcBorders>
            <w:shd w:val="clear" w:color="auto" w:fill="auto"/>
          </w:tcPr>
          <w:p w:rsidR="00874BF4" w:rsidRPr="008B62FC" w:rsidRDefault="00874BF4" w:rsidP="00874BF4">
            <w:pPr>
              <w:tabs>
                <w:tab w:val="center" w:pos="4536"/>
                <w:tab w:val="right" w:pos="9072"/>
              </w:tabs>
              <w:jc w:val="center"/>
              <w:rPr>
                <w:rFonts w:ascii="Tahoma" w:hAnsi="Tahoma" w:cs="Tahoma"/>
                <w:sz w:val="20"/>
                <w:szCs w:val="20"/>
                <w:lang w:eastAsia="pl-PL"/>
              </w:rPr>
            </w:pPr>
            <w:r w:rsidRPr="008B62FC">
              <w:rPr>
                <w:rFonts w:ascii="Tahoma" w:hAnsi="Tahoma" w:cs="Tahoma"/>
                <w:sz w:val="20"/>
                <w:szCs w:val="20"/>
                <w:lang w:eastAsia="pl-PL"/>
              </w:rPr>
              <w:t>2.</w:t>
            </w:r>
          </w:p>
        </w:tc>
        <w:tc>
          <w:tcPr>
            <w:tcW w:w="3920" w:type="dxa"/>
            <w:tcBorders>
              <w:top w:val="single" w:sz="4" w:space="0" w:color="auto"/>
              <w:left w:val="single" w:sz="4" w:space="0" w:color="auto"/>
              <w:bottom w:val="single" w:sz="4" w:space="0" w:color="auto"/>
              <w:right w:val="single" w:sz="4" w:space="0" w:color="auto"/>
            </w:tcBorders>
            <w:shd w:val="clear" w:color="auto" w:fill="auto"/>
          </w:tcPr>
          <w:p w:rsidR="00874BF4" w:rsidRPr="008B62FC" w:rsidRDefault="00874BF4" w:rsidP="00874BF4">
            <w:pPr>
              <w:tabs>
                <w:tab w:val="left" w:pos="1713"/>
                <w:tab w:val="center" w:pos="4536"/>
                <w:tab w:val="right" w:pos="9072"/>
              </w:tabs>
              <w:suppressAutoHyphens/>
              <w:spacing w:after="0" w:line="240" w:lineRule="auto"/>
              <w:rPr>
                <w:rFonts w:ascii="Tahoma" w:hAnsi="Tahoma" w:cs="Tahoma"/>
                <w:sz w:val="20"/>
                <w:szCs w:val="20"/>
                <w:lang w:eastAsia="pl-PL"/>
              </w:rPr>
            </w:pPr>
            <w:r w:rsidRPr="008B62FC">
              <w:rPr>
                <w:rFonts w:ascii="Tahoma" w:hAnsi="Tahoma" w:cs="Tahoma"/>
                <w:sz w:val="20"/>
                <w:szCs w:val="20"/>
                <w:lang w:eastAsia="pl-PL"/>
              </w:rPr>
              <w:t>Koszty zakupu materiału (</w:t>
            </w:r>
            <w:proofErr w:type="spellStart"/>
            <w:r w:rsidRPr="008B62FC">
              <w:rPr>
                <w:rFonts w:ascii="Tahoma" w:hAnsi="Tahoma" w:cs="Tahoma"/>
                <w:sz w:val="20"/>
                <w:szCs w:val="20"/>
                <w:lang w:eastAsia="pl-PL"/>
              </w:rPr>
              <w:t>Kz</w:t>
            </w:r>
            <w:proofErr w:type="spellEnd"/>
            <w:r w:rsidRPr="008B62FC">
              <w:rPr>
                <w:rFonts w:ascii="Tahoma" w:hAnsi="Tahoma" w:cs="Tahoma"/>
                <w:sz w:val="20"/>
                <w:szCs w:val="20"/>
                <w:lang w:eastAsia="pl-PL"/>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74BF4" w:rsidRPr="008B62FC" w:rsidRDefault="00874BF4" w:rsidP="00874BF4">
            <w:pPr>
              <w:tabs>
                <w:tab w:val="center" w:pos="4536"/>
                <w:tab w:val="right" w:pos="9072"/>
              </w:tabs>
              <w:jc w:val="center"/>
              <w:rPr>
                <w:rFonts w:ascii="Tahoma" w:hAnsi="Tahoma" w:cs="Tahoma"/>
                <w:b/>
                <w:sz w:val="20"/>
                <w:szCs w:val="20"/>
                <w:lang w:eastAsia="pl-PL"/>
              </w:rPr>
            </w:pPr>
            <w:r w:rsidRPr="008B62FC">
              <w:rPr>
                <w:rFonts w:ascii="Tahoma" w:hAnsi="Tahoma" w:cs="Tahoma"/>
                <w:b/>
                <w:sz w:val="20"/>
                <w:szCs w:val="20"/>
                <w:lang w:eastAsia="pl-PL"/>
              </w:rPr>
              <w:t>%</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874BF4" w:rsidRPr="008B62FC" w:rsidRDefault="00874BF4" w:rsidP="00874BF4">
            <w:pPr>
              <w:tabs>
                <w:tab w:val="center" w:pos="4536"/>
                <w:tab w:val="right" w:pos="9072"/>
              </w:tabs>
              <w:rPr>
                <w:rFonts w:ascii="Tahoma" w:hAnsi="Tahoma" w:cs="Tahoma"/>
                <w:sz w:val="20"/>
                <w:szCs w:val="20"/>
                <w:lang w:eastAsia="pl-PL"/>
              </w:rPr>
            </w:pPr>
          </w:p>
        </w:tc>
      </w:tr>
      <w:tr w:rsidR="00874BF4" w:rsidRPr="008B62FC" w:rsidTr="00874BF4">
        <w:trPr>
          <w:trHeight w:hRule="exact" w:val="851"/>
        </w:trPr>
        <w:tc>
          <w:tcPr>
            <w:tcW w:w="611" w:type="dxa"/>
            <w:tcBorders>
              <w:top w:val="single" w:sz="4" w:space="0" w:color="auto"/>
              <w:left w:val="single" w:sz="4" w:space="0" w:color="auto"/>
              <w:bottom w:val="single" w:sz="4" w:space="0" w:color="auto"/>
              <w:right w:val="single" w:sz="4" w:space="0" w:color="auto"/>
            </w:tcBorders>
            <w:shd w:val="clear" w:color="auto" w:fill="auto"/>
          </w:tcPr>
          <w:p w:rsidR="00874BF4" w:rsidRPr="008B62FC" w:rsidRDefault="00874BF4" w:rsidP="00874BF4">
            <w:pPr>
              <w:tabs>
                <w:tab w:val="center" w:pos="4536"/>
                <w:tab w:val="right" w:pos="9072"/>
              </w:tabs>
              <w:jc w:val="center"/>
              <w:rPr>
                <w:rFonts w:ascii="Tahoma" w:hAnsi="Tahoma" w:cs="Tahoma"/>
                <w:sz w:val="20"/>
                <w:szCs w:val="20"/>
                <w:lang w:eastAsia="pl-PL"/>
              </w:rPr>
            </w:pPr>
            <w:r w:rsidRPr="008B62FC">
              <w:rPr>
                <w:rFonts w:ascii="Tahoma" w:hAnsi="Tahoma" w:cs="Tahoma"/>
                <w:sz w:val="20"/>
                <w:szCs w:val="20"/>
                <w:lang w:eastAsia="pl-PL"/>
              </w:rPr>
              <w:t>3.</w:t>
            </w:r>
          </w:p>
        </w:tc>
        <w:tc>
          <w:tcPr>
            <w:tcW w:w="3920" w:type="dxa"/>
            <w:tcBorders>
              <w:top w:val="single" w:sz="4" w:space="0" w:color="auto"/>
              <w:left w:val="single" w:sz="4" w:space="0" w:color="auto"/>
              <w:bottom w:val="single" w:sz="4" w:space="0" w:color="auto"/>
              <w:right w:val="single" w:sz="4" w:space="0" w:color="auto"/>
            </w:tcBorders>
            <w:shd w:val="clear" w:color="auto" w:fill="auto"/>
          </w:tcPr>
          <w:p w:rsidR="00874BF4" w:rsidRPr="008B62FC" w:rsidRDefault="00874BF4" w:rsidP="00874BF4">
            <w:pPr>
              <w:tabs>
                <w:tab w:val="left" w:pos="1713"/>
                <w:tab w:val="center" w:pos="4536"/>
                <w:tab w:val="right" w:pos="9072"/>
              </w:tabs>
              <w:suppressAutoHyphens/>
              <w:spacing w:after="0" w:line="240" w:lineRule="auto"/>
              <w:rPr>
                <w:rFonts w:ascii="Tahoma" w:hAnsi="Tahoma" w:cs="Tahoma"/>
                <w:sz w:val="20"/>
                <w:szCs w:val="20"/>
                <w:lang w:eastAsia="pl-PL"/>
              </w:rPr>
            </w:pPr>
            <w:r w:rsidRPr="008B62FC">
              <w:rPr>
                <w:rFonts w:ascii="Tahoma" w:hAnsi="Tahoma" w:cs="Tahoma"/>
                <w:sz w:val="20"/>
                <w:szCs w:val="20"/>
                <w:lang w:eastAsia="pl-PL"/>
              </w:rPr>
              <w:t>Koszty pośrednie (</w:t>
            </w:r>
            <w:proofErr w:type="spellStart"/>
            <w:r w:rsidRPr="008B62FC">
              <w:rPr>
                <w:rFonts w:ascii="Tahoma" w:hAnsi="Tahoma" w:cs="Tahoma"/>
                <w:sz w:val="20"/>
                <w:szCs w:val="20"/>
                <w:lang w:eastAsia="pl-PL"/>
              </w:rPr>
              <w:t>Kp</w:t>
            </w:r>
            <w:proofErr w:type="spellEnd"/>
            <w:r w:rsidRPr="008B62FC">
              <w:rPr>
                <w:rFonts w:ascii="Tahoma" w:hAnsi="Tahoma" w:cs="Tahoma"/>
                <w:sz w:val="20"/>
                <w:szCs w:val="20"/>
                <w:lang w:eastAsia="pl-PL"/>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74BF4" w:rsidRPr="008B62FC" w:rsidRDefault="00874BF4" w:rsidP="00874BF4">
            <w:pPr>
              <w:tabs>
                <w:tab w:val="center" w:pos="4536"/>
                <w:tab w:val="right" w:pos="9072"/>
              </w:tabs>
              <w:jc w:val="center"/>
              <w:rPr>
                <w:rFonts w:ascii="Tahoma" w:hAnsi="Tahoma" w:cs="Tahoma"/>
                <w:b/>
                <w:sz w:val="20"/>
                <w:szCs w:val="20"/>
                <w:lang w:eastAsia="pl-PL"/>
              </w:rPr>
            </w:pPr>
            <w:r w:rsidRPr="008B62FC">
              <w:rPr>
                <w:rFonts w:ascii="Tahoma" w:hAnsi="Tahoma" w:cs="Tahoma"/>
                <w:b/>
                <w:sz w:val="20"/>
                <w:szCs w:val="20"/>
                <w:lang w:eastAsia="pl-PL"/>
              </w:rPr>
              <w:t>%</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874BF4" w:rsidRPr="008B62FC" w:rsidRDefault="00874BF4" w:rsidP="00874BF4">
            <w:pPr>
              <w:tabs>
                <w:tab w:val="center" w:pos="4536"/>
                <w:tab w:val="right" w:pos="9072"/>
              </w:tabs>
              <w:rPr>
                <w:rFonts w:ascii="Tahoma" w:hAnsi="Tahoma" w:cs="Tahoma"/>
                <w:sz w:val="20"/>
                <w:szCs w:val="20"/>
                <w:lang w:eastAsia="pl-PL"/>
              </w:rPr>
            </w:pPr>
          </w:p>
        </w:tc>
      </w:tr>
      <w:tr w:rsidR="00874BF4" w:rsidRPr="008B62FC" w:rsidTr="00874BF4">
        <w:trPr>
          <w:trHeight w:hRule="exact" w:val="851"/>
        </w:trPr>
        <w:tc>
          <w:tcPr>
            <w:tcW w:w="611" w:type="dxa"/>
            <w:tcBorders>
              <w:top w:val="single" w:sz="4" w:space="0" w:color="auto"/>
              <w:left w:val="single" w:sz="4" w:space="0" w:color="auto"/>
              <w:bottom w:val="single" w:sz="4" w:space="0" w:color="auto"/>
              <w:right w:val="single" w:sz="4" w:space="0" w:color="auto"/>
            </w:tcBorders>
            <w:shd w:val="clear" w:color="auto" w:fill="auto"/>
          </w:tcPr>
          <w:p w:rsidR="00874BF4" w:rsidRPr="008B62FC" w:rsidRDefault="00874BF4" w:rsidP="00874BF4">
            <w:pPr>
              <w:tabs>
                <w:tab w:val="center" w:pos="4536"/>
                <w:tab w:val="right" w:pos="9072"/>
              </w:tabs>
              <w:jc w:val="center"/>
              <w:rPr>
                <w:rFonts w:ascii="Tahoma" w:hAnsi="Tahoma" w:cs="Tahoma"/>
                <w:sz w:val="20"/>
                <w:szCs w:val="20"/>
                <w:lang w:eastAsia="pl-PL"/>
              </w:rPr>
            </w:pPr>
            <w:r w:rsidRPr="008B62FC">
              <w:rPr>
                <w:rFonts w:ascii="Tahoma" w:hAnsi="Tahoma" w:cs="Tahoma"/>
                <w:sz w:val="20"/>
                <w:szCs w:val="20"/>
                <w:lang w:eastAsia="pl-PL"/>
              </w:rPr>
              <w:t>4.</w:t>
            </w:r>
          </w:p>
        </w:tc>
        <w:tc>
          <w:tcPr>
            <w:tcW w:w="3920" w:type="dxa"/>
            <w:tcBorders>
              <w:top w:val="single" w:sz="4" w:space="0" w:color="auto"/>
              <w:left w:val="single" w:sz="4" w:space="0" w:color="auto"/>
              <w:bottom w:val="single" w:sz="4" w:space="0" w:color="auto"/>
              <w:right w:val="single" w:sz="4" w:space="0" w:color="auto"/>
            </w:tcBorders>
            <w:shd w:val="clear" w:color="auto" w:fill="auto"/>
          </w:tcPr>
          <w:p w:rsidR="00874BF4" w:rsidRPr="008B62FC" w:rsidRDefault="00874BF4" w:rsidP="00874BF4">
            <w:pPr>
              <w:tabs>
                <w:tab w:val="left" w:pos="1713"/>
                <w:tab w:val="center" w:pos="4536"/>
                <w:tab w:val="right" w:pos="9072"/>
              </w:tabs>
              <w:suppressAutoHyphens/>
              <w:spacing w:after="0" w:line="240" w:lineRule="auto"/>
              <w:rPr>
                <w:rFonts w:ascii="Tahoma" w:hAnsi="Tahoma" w:cs="Tahoma"/>
                <w:sz w:val="20"/>
                <w:szCs w:val="20"/>
                <w:lang w:eastAsia="pl-PL"/>
              </w:rPr>
            </w:pPr>
            <w:r w:rsidRPr="008B62FC">
              <w:rPr>
                <w:rFonts w:ascii="Tahoma" w:hAnsi="Tahoma" w:cs="Tahoma"/>
                <w:sz w:val="20"/>
                <w:szCs w:val="20"/>
                <w:lang w:eastAsia="pl-PL"/>
              </w:rPr>
              <w:t>Zysk (Z)</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74BF4" w:rsidRPr="008B62FC" w:rsidRDefault="00874BF4" w:rsidP="00874BF4">
            <w:pPr>
              <w:tabs>
                <w:tab w:val="center" w:pos="4536"/>
                <w:tab w:val="right" w:pos="9072"/>
              </w:tabs>
              <w:jc w:val="center"/>
              <w:rPr>
                <w:rFonts w:ascii="Tahoma" w:hAnsi="Tahoma" w:cs="Tahoma"/>
                <w:b/>
                <w:sz w:val="20"/>
                <w:szCs w:val="20"/>
                <w:lang w:eastAsia="pl-PL"/>
              </w:rPr>
            </w:pPr>
            <w:r w:rsidRPr="008B62FC">
              <w:rPr>
                <w:rFonts w:ascii="Tahoma" w:hAnsi="Tahoma" w:cs="Tahoma"/>
                <w:b/>
                <w:sz w:val="20"/>
                <w:szCs w:val="20"/>
                <w:lang w:eastAsia="pl-PL"/>
              </w:rPr>
              <w:t>%</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874BF4" w:rsidRPr="008B62FC" w:rsidRDefault="00874BF4" w:rsidP="00874BF4">
            <w:pPr>
              <w:tabs>
                <w:tab w:val="center" w:pos="4536"/>
                <w:tab w:val="right" w:pos="9072"/>
              </w:tabs>
              <w:rPr>
                <w:rFonts w:ascii="Tahoma" w:hAnsi="Tahoma" w:cs="Tahoma"/>
                <w:sz w:val="20"/>
                <w:szCs w:val="20"/>
                <w:lang w:eastAsia="pl-PL"/>
              </w:rPr>
            </w:pPr>
          </w:p>
        </w:tc>
      </w:tr>
    </w:tbl>
    <w:p w:rsidR="00874BF4" w:rsidRPr="008B62FC" w:rsidRDefault="00874BF4" w:rsidP="00874BF4">
      <w:pPr>
        <w:rPr>
          <w:rFonts w:ascii="Tahoma" w:hAnsi="Tahoma" w:cs="Tahoma"/>
          <w:sz w:val="20"/>
          <w:szCs w:val="20"/>
        </w:rPr>
      </w:pPr>
    </w:p>
    <w:p w:rsidR="00874BF4" w:rsidRPr="008B62FC" w:rsidRDefault="00874BF4" w:rsidP="00874BF4">
      <w:pPr>
        <w:spacing w:line="240" w:lineRule="auto"/>
        <w:rPr>
          <w:rFonts w:ascii="Tahoma" w:hAnsi="Tahoma" w:cs="Tahoma"/>
          <w:b/>
          <w:i/>
          <w:sz w:val="20"/>
          <w:szCs w:val="20"/>
        </w:rPr>
      </w:pPr>
    </w:p>
    <w:p w:rsidR="00874BF4" w:rsidRPr="008B62FC" w:rsidRDefault="00874BF4" w:rsidP="00874BF4">
      <w:pPr>
        <w:tabs>
          <w:tab w:val="left" w:pos="390"/>
        </w:tabs>
        <w:spacing w:line="360" w:lineRule="auto"/>
        <w:jc w:val="both"/>
        <w:rPr>
          <w:rFonts w:ascii="Tahoma" w:eastAsia="Calibri" w:hAnsi="Tahoma" w:cs="Tahoma"/>
          <w:b/>
          <w:color w:val="000000"/>
          <w:sz w:val="20"/>
          <w:szCs w:val="20"/>
        </w:rPr>
      </w:pPr>
    </w:p>
    <w:p w:rsidR="00874BF4" w:rsidRPr="008B62FC" w:rsidRDefault="00874BF4" w:rsidP="00874BF4">
      <w:pPr>
        <w:spacing w:line="240" w:lineRule="auto"/>
        <w:rPr>
          <w:rFonts w:ascii="Tahoma" w:eastAsia="Calibri" w:hAnsi="Tahoma" w:cs="Tahoma"/>
          <w:b/>
          <w:sz w:val="20"/>
          <w:szCs w:val="20"/>
        </w:rPr>
      </w:pPr>
      <w:r w:rsidRPr="008B62FC">
        <w:rPr>
          <w:rFonts w:ascii="Tahoma" w:eastAsia="Calibri" w:hAnsi="Tahoma" w:cs="Tahoma"/>
          <w:b/>
          <w:i/>
          <w:sz w:val="20"/>
          <w:szCs w:val="20"/>
        </w:rPr>
        <w:t xml:space="preserve">Podpis Wykonawcy </w:t>
      </w:r>
      <w:r w:rsidRPr="008B62FC">
        <w:rPr>
          <w:rFonts w:ascii="Tahoma" w:eastAsia="Calibri" w:hAnsi="Tahoma" w:cs="Tahoma"/>
          <w:b/>
          <w:sz w:val="20"/>
          <w:szCs w:val="20"/>
        </w:rPr>
        <w:t>..................................................................</w:t>
      </w:r>
    </w:p>
    <w:p w:rsidR="00874BF4" w:rsidRPr="008B62FC" w:rsidRDefault="00874BF4" w:rsidP="00874BF4">
      <w:pPr>
        <w:spacing w:line="240" w:lineRule="auto"/>
        <w:rPr>
          <w:rFonts w:ascii="Tahoma" w:eastAsia="Calibri" w:hAnsi="Tahoma" w:cs="Tahoma"/>
          <w:i/>
          <w:sz w:val="20"/>
          <w:szCs w:val="20"/>
        </w:rPr>
      </w:pPr>
      <w:r w:rsidRPr="008B62FC">
        <w:rPr>
          <w:rFonts w:ascii="Tahoma" w:eastAsia="Calibri" w:hAnsi="Tahoma" w:cs="Tahoma"/>
          <w:i/>
          <w:sz w:val="20"/>
          <w:szCs w:val="20"/>
        </w:rPr>
        <w:t>lub upoważnionego przedstawiciela Wykonawcy</w:t>
      </w:r>
    </w:p>
    <w:p w:rsidR="00874BF4" w:rsidRDefault="00874BF4" w:rsidP="00874BF4"/>
    <w:p w:rsidR="00874BF4" w:rsidRDefault="00874BF4" w:rsidP="00874BF4">
      <w:pPr>
        <w:spacing w:line="260" w:lineRule="atLeast"/>
        <w:rPr>
          <w:rFonts w:ascii="Tahoma" w:eastAsia="Calibri" w:hAnsi="Tahoma" w:cs="Tahoma"/>
          <w:b/>
          <w:sz w:val="20"/>
          <w:szCs w:val="20"/>
        </w:rPr>
      </w:pPr>
    </w:p>
    <w:p w:rsidR="00874BF4" w:rsidRDefault="00874BF4" w:rsidP="00874BF4">
      <w:pPr>
        <w:spacing w:line="260" w:lineRule="atLeast"/>
        <w:rPr>
          <w:rFonts w:ascii="Tahoma" w:eastAsia="Calibri" w:hAnsi="Tahoma" w:cs="Tahoma"/>
          <w:b/>
          <w:sz w:val="20"/>
          <w:szCs w:val="20"/>
        </w:rPr>
      </w:pPr>
    </w:p>
    <w:p w:rsidR="00874BF4" w:rsidRDefault="00874BF4" w:rsidP="00874BF4">
      <w:pPr>
        <w:spacing w:line="260" w:lineRule="atLeast"/>
        <w:rPr>
          <w:rFonts w:ascii="Tahoma" w:eastAsia="Calibri" w:hAnsi="Tahoma" w:cs="Tahoma"/>
          <w:b/>
          <w:sz w:val="20"/>
          <w:szCs w:val="20"/>
        </w:rPr>
      </w:pPr>
    </w:p>
    <w:p w:rsidR="00874BF4" w:rsidRDefault="00874BF4" w:rsidP="00874BF4">
      <w:pPr>
        <w:spacing w:line="260" w:lineRule="atLeast"/>
        <w:rPr>
          <w:rFonts w:ascii="Tahoma" w:eastAsia="Calibri" w:hAnsi="Tahoma" w:cs="Tahoma"/>
          <w:b/>
          <w:sz w:val="20"/>
          <w:szCs w:val="20"/>
        </w:rPr>
      </w:pPr>
    </w:p>
    <w:p w:rsidR="00874BF4" w:rsidRDefault="00874BF4" w:rsidP="00874BF4">
      <w:pPr>
        <w:spacing w:line="260" w:lineRule="atLeast"/>
        <w:rPr>
          <w:rFonts w:ascii="Tahoma" w:eastAsia="Calibri" w:hAnsi="Tahoma" w:cs="Tahoma"/>
          <w:b/>
          <w:sz w:val="20"/>
          <w:szCs w:val="20"/>
        </w:rPr>
      </w:pPr>
    </w:p>
    <w:p w:rsidR="00874BF4" w:rsidRDefault="00874BF4" w:rsidP="00874BF4">
      <w:pPr>
        <w:spacing w:line="260" w:lineRule="atLeast"/>
        <w:rPr>
          <w:rFonts w:ascii="Tahoma" w:eastAsia="Calibri" w:hAnsi="Tahoma" w:cs="Tahoma"/>
          <w:b/>
          <w:sz w:val="20"/>
          <w:szCs w:val="20"/>
        </w:rPr>
      </w:pPr>
    </w:p>
    <w:p w:rsidR="00874BF4" w:rsidRPr="000B14D7" w:rsidRDefault="00874BF4" w:rsidP="00874BF4">
      <w:pPr>
        <w:spacing w:line="260" w:lineRule="atLeast"/>
        <w:jc w:val="right"/>
        <w:rPr>
          <w:rFonts w:ascii="Tahoma" w:eastAsia="Calibri" w:hAnsi="Tahoma" w:cs="Tahoma"/>
          <w:i/>
          <w:sz w:val="20"/>
          <w:szCs w:val="20"/>
        </w:rPr>
      </w:pPr>
      <w:r w:rsidRPr="000B14D7">
        <w:rPr>
          <w:rFonts w:ascii="Tahoma" w:eastAsia="Calibri" w:hAnsi="Tahoma" w:cs="Tahoma"/>
          <w:i/>
          <w:sz w:val="20"/>
          <w:szCs w:val="20"/>
        </w:rPr>
        <w:t xml:space="preserve">Załącznik Nr </w:t>
      </w:r>
      <w:r w:rsidR="00622D72">
        <w:rPr>
          <w:rFonts w:ascii="Tahoma" w:eastAsia="Calibri" w:hAnsi="Tahoma" w:cs="Tahoma"/>
          <w:i/>
          <w:sz w:val="20"/>
          <w:szCs w:val="20"/>
        </w:rPr>
        <w:t xml:space="preserve">6 </w:t>
      </w:r>
      <w:r w:rsidRPr="000B14D7">
        <w:rPr>
          <w:rFonts w:ascii="Tahoma" w:eastAsia="Calibri" w:hAnsi="Tahoma" w:cs="Tahoma"/>
          <w:i/>
          <w:sz w:val="20"/>
          <w:szCs w:val="20"/>
        </w:rPr>
        <w:t>do oferty</w:t>
      </w:r>
    </w:p>
    <w:p w:rsidR="00874BF4" w:rsidRDefault="00874BF4" w:rsidP="00874BF4">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874BF4" w:rsidRPr="00753E57" w:rsidRDefault="00874BF4" w:rsidP="00874BF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874BF4" w:rsidRPr="00753E57" w:rsidRDefault="00874BF4" w:rsidP="00874BF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874BF4" w:rsidRPr="00753E57" w:rsidRDefault="00874BF4" w:rsidP="00874BF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874BF4" w:rsidRPr="00E04766" w:rsidRDefault="00874BF4" w:rsidP="00874BF4">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874BF4" w:rsidRDefault="00874BF4" w:rsidP="00874BF4">
      <w:pPr>
        <w:spacing w:line="260" w:lineRule="atLeast"/>
        <w:rPr>
          <w:rFonts w:ascii="Tahoma" w:eastAsia="Calibri" w:hAnsi="Tahoma" w:cs="Tahoma"/>
          <w:sz w:val="20"/>
          <w:szCs w:val="20"/>
        </w:rPr>
      </w:pPr>
    </w:p>
    <w:p w:rsidR="00874BF4" w:rsidRDefault="00874BF4" w:rsidP="00874BF4">
      <w:pPr>
        <w:spacing w:line="260" w:lineRule="atLeast"/>
        <w:jc w:val="center"/>
        <w:rPr>
          <w:rFonts w:ascii="Tahoma" w:eastAsia="Calibri" w:hAnsi="Tahoma" w:cs="Tahoma"/>
          <w:sz w:val="20"/>
          <w:szCs w:val="20"/>
        </w:rPr>
      </w:pPr>
    </w:p>
    <w:p w:rsidR="00874BF4" w:rsidRPr="0009322E" w:rsidRDefault="00874BF4" w:rsidP="00874BF4">
      <w:pPr>
        <w:spacing w:line="260" w:lineRule="atLeast"/>
        <w:jc w:val="center"/>
        <w:rPr>
          <w:rFonts w:ascii="Tahoma" w:eastAsia="Calibri" w:hAnsi="Tahoma" w:cs="Tahoma"/>
          <w:b/>
          <w:sz w:val="28"/>
          <w:szCs w:val="28"/>
        </w:rPr>
      </w:pPr>
      <w:r w:rsidRPr="0009322E">
        <w:rPr>
          <w:rFonts w:ascii="Tahoma" w:eastAsia="Calibri" w:hAnsi="Tahoma" w:cs="Tahoma"/>
          <w:b/>
          <w:sz w:val="28"/>
          <w:szCs w:val="28"/>
        </w:rPr>
        <w:t>Oświadczenie o przynależności do grupy kapitałowej</w:t>
      </w:r>
    </w:p>
    <w:p w:rsidR="00874BF4" w:rsidRPr="0009322E" w:rsidRDefault="00874BF4" w:rsidP="00874BF4">
      <w:pPr>
        <w:spacing w:line="260" w:lineRule="atLeast"/>
        <w:rPr>
          <w:rFonts w:ascii="Tahoma" w:eastAsia="Calibri" w:hAnsi="Tahoma" w:cs="Tahoma"/>
          <w:sz w:val="28"/>
          <w:szCs w:val="28"/>
        </w:rPr>
      </w:pPr>
    </w:p>
    <w:p w:rsidR="00874BF4" w:rsidRPr="00BB4ECD" w:rsidRDefault="00874BF4" w:rsidP="00874BF4">
      <w:pPr>
        <w:jc w:val="center"/>
        <w:rPr>
          <w:rFonts w:ascii="Tahoma" w:eastAsia="Calibri" w:hAnsi="Tahoma" w:cs="Tahoma"/>
        </w:rPr>
      </w:pPr>
      <w:r w:rsidRPr="00BB4ECD">
        <w:rPr>
          <w:rFonts w:ascii="Tahoma" w:eastAsia="Calibri" w:hAnsi="Tahoma" w:cs="Tahoma"/>
        </w:rPr>
        <w:t xml:space="preserve">Oświadczam, że  </w:t>
      </w:r>
      <w:r w:rsidRPr="00BB4ECD">
        <w:rPr>
          <w:rFonts w:ascii="Tahoma" w:eastAsia="Calibri" w:hAnsi="Tahoma" w:cs="Tahoma"/>
          <w:b/>
        </w:rPr>
        <w:t>należę / nie należę</w:t>
      </w:r>
      <w:r w:rsidRPr="00BB4ECD">
        <w:rPr>
          <w:rFonts w:ascii="Tahoma" w:eastAsia="Calibri" w:hAnsi="Tahoma" w:cs="Tahoma"/>
        </w:rPr>
        <w:t xml:space="preserve"> do tej samej g</w:t>
      </w:r>
      <w:r>
        <w:rPr>
          <w:rFonts w:ascii="Tahoma" w:eastAsia="Calibri" w:hAnsi="Tahoma" w:cs="Tahoma"/>
        </w:rPr>
        <w:t xml:space="preserve">rupy kapitałowej z Wykonawcami, </w:t>
      </w:r>
      <w:r w:rsidRPr="00BB4ECD">
        <w:rPr>
          <w:rFonts w:ascii="Tahoma" w:eastAsia="Calibri" w:hAnsi="Tahoma" w:cs="Tahoma"/>
        </w:rPr>
        <w:t xml:space="preserve">którzy złożyli ofertę w niniejszym postępowaniu </w:t>
      </w:r>
      <w:r>
        <w:rPr>
          <w:rFonts w:ascii="Tahoma" w:eastAsia="Calibri" w:hAnsi="Tahoma" w:cs="Tahoma"/>
        </w:rPr>
        <w:t xml:space="preserve">                                                                     </w:t>
      </w:r>
      <w:r w:rsidRPr="00BB4ECD">
        <w:rPr>
          <w:rFonts w:ascii="Tahoma" w:eastAsia="Calibri" w:hAnsi="Tahoma" w:cs="Tahoma"/>
        </w:rPr>
        <w:t xml:space="preserve">o której mowa w art. 24 ust. 1 pkt 23 ustawy </w:t>
      </w:r>
      <w:proofErr w:type="spellStart"/>
      <w:r w:rsidRPr="00BB4ECD">
        <w:rPr>
          <w:rFonts w:ascii="Tahoma" w:eastAsia="Calibri" w:hAnsi="Tahoma" w:cs="Tahoma"/>
        </w:rPr>
        <w:t>Pzp</w:t>
      </w:r>
      <w:proofErr w:type="spellEnd"/>
      <w:r w:rsidRPr="00BB4ECD">
        <w:rPr>
          <w:rFonts w:ascii="Tahoma" w:eastAsia="Calibri" w:hAnsi="Tahoma" w:cs="Tahoma"/>
        </w:rPr>
        <w:t>.</w:t>
      </w:r>
    </w:p>
    <w:p w:rsidR="00874BF4" w:rsidRDefault="00874BF4" w:rsidP="00874BF4">
      <w:pPr>
        <w:spacing w:line="260" w:lineRule="atLeast"/>
        <w:jc w:val="center"/>
        <w:rPr>
          <w:rFonts w:ascii="Tahoma" w:eastAsia="Calibri" w:hAnsi="Tahoma" w:cs="Tahoma"/>
          <w:sz w:val="20"/>
          <w:szCs w:val="20"/>
        </w:rPr>
      </w:pPr>
    </w:p>
    <w:p w:rsidR="00874BF4" w:rsidRDefault="00874BF4" w:rsidP="00874BF4">
      <w:pPr>
        <w:spacing w:line="260" w:lineRule="atLeast"/>
        <w:jc w:val="center"/>
        <w:rPr>
          <w:rFonts w:ascii="Tahoma" w:eastAsia="Calibri" w:hAnsi="Tahoma" w:cs="Tahoma"/>
          <w:sz w:val="20"/>
          <w:szCs w:val="20"/>
        </w:rPr>
      </w:pPr>
    </w:p>
    <w:p w:rsidR="00874BF4" w:rsidRDefault="00874BF4" w:rsidP="00874BF4">
      <w:pPr>
        <w:spacing w:line="260" w:lineRule="atLeast"/>
        <w:jc w:val="center"/>
        <w:rPr>
          <w:rFonts w:ascii="Tahoma" w:eastAsia="Calibri" w:hAnsi="Tahoma" w:cs="Tahoma"/>
          <w:sz w:val="20"/>
          <w:szCs w:val="20"/>
        </w:rPr>
      </w:pPr>
    </w:p>
    <w:p w:rsidR="00874BF4" w:rsidRPr="00470F0F" w:rsidRDefault="00874BF4" w:rsidP="00874BF4">
      <w:pPr>
        <w:spacing w:line="240" w:lineRule="auto"/>
        <w:rPr>
          <w:rFonts w:ascii="Tahoma" w:eastAsia="Calibri" w:hAnsi="Tahoma" w:cs="Tahoma"/>
          <w:b/>
          <w:i/>
          <w:sz w:val="20"/>
          <w:szCs w:val="20"/>
        </w:rPr>
      </w:pPr>
      <w:r w:rsidRPr="00470F0F">
        <w:rPr>
          <w:rFonts w:ascii="Tahoma" w:eastAsia="Calibri" w:hAnsi="Tahoma" w:cs="Tahoma"/>
          <w:b/>
          <w:i/>
          <w:sz w:val="20"/>
          <w:szCs w:val="20"/>
        </w:rPr>
        <w:t>Podpis Wykonawcy ..................................................................</w:t>
      </w:r>
    </w:p>
    <w:p w:rsidR="00874BF4" w:rsidRPr="00470F0F" w:rsidRDefault="00874BF4" w:rsidP="00874BF4">
      <w:pPr>
        <w:spacing w:line="240" w:lineRule="auto"/>
        <w:rPr>
          <w:rFonts w:ascii="Tahoma" w:eastAsia="Calibri" w:hAnsi="Tahoma" w:cs="Tahoma"/>
          <w:i/>
          <w:sz w:val="20"/>
          <w:szCs w:val="20"/>
        </w:rPr>
      </w:pPr>
      <w:r w:rsidRPr="00470F0F">
        <w:rPr>
          <w:rFonts w:ascii="Tahoma" w:eastAsia="Calibri" w:hAnsi="Tahoma" w:cs="Tahoma"/>
          <w:i/>
          <w:sz w:val="20"/>
          <w:szCs w:val="20"/>
        </w:rPr>
        <w:t>lub upoważnionego przedstawiciela Wykonawcy</w:t>
      </w:r>
    </w:p>
    <w:p w:rsidR="00874BF4" w:rsidRPr="00D21064" w:rsidRDefault="00874BF4" w:rsidP="00874BF4">
      <w:pPr>
        <w:spacing w:line="260" w:lineRule="atLeast"/>
        <w:jc w:val="center"/>
        <w:rPr>
          <w:rFonts w:ascii="Tahoma" w:eastAsia="Calibri" w:hAnsi="Tahoma" w:cs="Tahoma"/>
          <w:sz w:val="20"/>
          <w:szCs w:val="20"/>
        </w:rPr>
      </w:pPr>
    </w:p>
    <w:p w:rsidR="00874BF4" w:rsidRDefault="00874BF4" w:rsidP="00874BF4"/>
    <w:p w:rsidR="00874BF4" w:rsidRDefault="00874BF4" w:rsidP="00874BF4"/>
    <w:p w:rsidR="00874BF4" w:rsidRPr="0009322E" w:rsidRDefault="00874BF4" w:rsidP="00874BF4">
      <w:pPr>
        <w:rPr>
          <w:i/>
          <w:color w:val="FF0000"/>
        </w:rPr>
      </w:pPr>
      <w:r>
        <w:rPr>
          <w:i/>
          <w:color w:val="FF0000"/>
        </w:rPr>
        <w:t>Oświadczenie n</w:t>
      </w:r>
      <w:r w:rsidRPr="0009322E">
        <w:rPr>
          <w:i/>
          <w:color w:val="FF0000"/>
        </w:rPr>
        <w:t xml:space="preserve">ależy złożyć w terminie </w:t>
      </w:r>
      <w:r w:rsidRPr="0009322E">
        <w:rPr>
          <w:b/>
          <w:i/>
          <w:color w:val="FF0000"/>
        </w:rPr>
        <w:t>3 dni</w:t>
      </w:r>
      <w:r w:rsidRPr="0009322E">
        <w:rPr>
          <w:i/>
          <w:color w:val="FF0000"/>
        </w:rPr>
        <w:t xml:space="preserve"> od dnia </w:t>
      </w:r>
      <w:r>
        <w:rPr>
          <w:i/>
          <w:color w:val="FF0000"/>
        </w:rPr>
        <w:t>zamieszczenia informacji z otwarcia ofert na stronie Zamawiającego.</w:t>
      </w:r>
    </w:p>
    <w:p w:rsidR="00874BF4" w:rsidRPr="00DE76D4" w:rsidRDefault="00874BF4" w:rsidP="00874BF4">
      <w:pPr>
        <w:spacing w:after="120" w:line="240" w:lineRule="auto"/>
        <w:ind w:left="720"/>
        <w:jc w:val="both"/>
        <w:rPr>
          <w:rFonts w:ascii="Tahoma" w:eastAsia="Calibri" w:hAnsi="Tahoma" w:cs="Tahoma"/>
          <w:color w:val="000000"/>
          <w:sz w:val="20"/>
          <w:szCs w:val="20"/>
        </w:rPr>
      </w:pPr>
    </w:p>
    <w:p w:rsidR="00874BF4" w:rsidRDefault="00874BF4" w:rsidP="00874BF4"/>
    <w:p w:rsidR="003B0294" w:rsidRDefault="003B0294"/>
    <w:sectPr w:rsidR="003B029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320" w:rsidRDefault="00250320" w:rsidP="00573BF2">
      <w:pPr>
        <w:spacing w:after="0" w:line="240" w:lineRule="auto"/>
      </w:pPr>
      <w:r>
        <w:separator/>
      </w:r>
    </w:p>
  </w:endnote>
  <w:endnote w:type="continuationSeparator" w:id="0">
    <w:p w:rsidR="00250320" w:rsidRDefault="00250320" w:rsidP="0057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161841"/>
      <w:docPartObj>
        <w:docPartGallery w:val="Page Numbers (Bottom of Page)"/>
        <w:docPartUnique/>
      </w:docPartObj>
    </w:sdtPr>
    <w:sdtContent>
      <w:p w:rsidR="00250320" w:rsidRDefault="00250320">
        <w:pPr>
          <w:pStyle w:val="Stopka"/>
          <w:jc w:val="right"/>
        </w:pPr>
        <w:r>
          <w:fldChar w:fldCharType="begin"/>
        </w:r>
        <w:r>
          <w:instrText>PAGE   \* MERGEFORMAT</w:instrText>
        </w:r>
        <w:r>
          <w:fldChar w:fldCharType="separate"/>
        </w:r>
        <w:r w:rsidR="00760578">
          <w:rPr>
            <w:noProof/>
          </w:rPr>
          <w:t>27</w:t>
        </w:r>
        <w:r>
          <w:fldChar w:fldCharType="end"/>
        </w:r>
      </w:p>
    </w:sdtContent>
  </w:sdt>
  <w:p w:rsidR="00250320" w:rsidRDefault="00250320">
    <w:pPr>
      <w:pStyle w:val="Stopka"/>
    </w:pPr>
    <w:r>
      <w:t>ROZ-ZP.271.24.2019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320" w:rsidRDefault="00250320" w:rsidP="00573BF2">
      <w:pPr>
        <w:spacing w:after="0" w:line="240" w:lineRule="auto"/>
      </w:pPr>
      <w:r>
        <w:separator/>
      </w:r>
    </w:p>
  </w:footnote>
  <w:footnote w:type="continuationSeparator" w:id="0">
    <w:p w:rsidR="00250320" w:rsidRDefault="00250320" w:rsidP="00573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20" w:rsidRDefault="00250320">
    <w:pPr>
      <w:pStyle w:val="Nagwek"/>
    </w:pPr>
    <w:r>
      <w:rPr>
        <w:noProof/>
        <w:lang w:eastAsia="pl-PL"/>
      </w:rPr>
      <w:drawing>
        <wp:inline distT="0" distB="0" distL="0" distR="0" wp14:anchorId="15FD8921" wp14:editId="3A82872A">
          <wp:extent cx="5760720" cy="1151890"/>
          <wp:effectExtent l="0" t="0" r="0" b="0"/>
          <wp:docPr id="2" name="Obraz 2" descr="C:\Users\mwrzesinska\AppData\Local\Microsoft\Windows\Temporary Internet Files\Content.Outlook\ADBOT7TK\FE_IS_RGB-2 -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rzesinska\AppData\Local\Microsoft\Windows\Temporary Internet Files\Content.Outlook\ADBOT7TK\FE_IS_RGB-2 - Kop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2">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3">
    <w:nsid w:val="027C0AC7"/>
    <w:multiLevelType w:val="hybridMultilevel"/>
    <w:tmpl w:val="B17ED9B8"/>
    <w:lvl w:ilvl="0" w:tplc="8106374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AC4075"/>
    <w:multiLevelType w:val="hybridMultilevel"/>
    <w:tmpl w:val="53823AFC"/>
    <w:name w:val="WW8Num2"/>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3AC11F5"/>
    <w:multiLevelType w:val="hybridMultilevel"/>
    <w:tmpl w:val="3EE0A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9609D0"/>
    <w:multiLevelType w:val="hybridMultilevel"/>
    <w:tmpl w:val="277AB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283FA7"/>
    <w:multiLevelType w:val="hybridMultilevel"/>
    <w:tmpl w:val="79CCF382"/>
    <w:lvl w:ilvl="0" w:tplc="8106374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3D221A0"/>
    <w:multiLevelType w:val="hybridMultilevel"/>
    <w:tmpl w:val="ACDCEE7A"/>
    <w:name w:val="WW8Num302"/>
    <w:lvl w:ilvl="0" w:tplc="432408E4">
      <w:start w:val="3"/>
      <w:numFmt w:val="lowerLetter"/>
      <w:lvlText w:val="%1)"/>
      <w:lvlJc w:val="left"/>
      <w:pPr>
        <w:tabs>
          <w:tab w:val="num" w:pos="700"/>
        </w:tabs>
        <w:ind w:left="70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50471F7"/>
    <w:multiLevelType w:val="hybridMultilevel"/>
    <w:tmpl w:val="ABB6FA92"/>
    <w:lvl w:ilvl="0" w:tplc="61B6D8B2">
      <w:start w:val="1"/>
      <w:numFmt w:val="lowerLetter"/>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210456"/>
    <w:multiLevelType w:val="multilevel"/>
    <w:tmpl w:val="0F081180"/>
    <w:lvl w:ilvl="0">
      <w:start w:val="1"/>
      <w:numFmt w:val="decimal"/>
      <w:lvlText w:val="%1."/>
      <w:lvlJc w:val="left"/>
      <w:pPr>
        <w:ind w:left="720" w:hanging="360"/>
      </w:pPr>
      <w:rPr>
        <w:rFonts w:hint="default"/>
        <w:b/>
        <w:i w:val="0"/>
        <w:sz w:val="20"/>
        <w:szCs w:val="20"/>
      </w:rPr>
    </w:lvl>
    <w:lvl w:ilvl="1">
      <w:start w:val="1"/>
      <w:numFmt w:val="decimal"/>
      <w:isLgl/>
      <w:lvlText w:val="%1.%2"/>
      <w:lvlJc w:val="left"/>
      <w:pPr>
        <w:ind w:left="1280" w:hanging="57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A0F6DC8"/>
    <w:multiLevelType w:val="hybridMultilevel"/>
    <w:tmpl w:val="B582DEBA"/>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D2F58DC"/>
    <w:multiLevelType w:val="hybridMultilevel"/>
    <w:tmpl w:val="87F41916"/>
    <w:lvl w:ilvl="0" w:tplc="A9640D56">
      <w:start w:val="2"/>
      <w:numFmt w:val="decimal"/>
      <w:lvlText w:val="%1."/>
      <w:lvlJc w:val="left"/>
      <w:pPr>
        <w:tabs>
          <w:tab w:val="num" w:pos="357"/>
        </w:tabs>
        <w:ind w:left="357" w:hanging="357"/>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20A04EAB"/>
    <w:multiLevelType w:val="hybridMultilevel"/>
    <w:tmpl w:val="8D56BAB6"/>
    <w:lvl w:ilvl="0" w:tplc="880E0E40">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15">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232F035A"/>
    <w:multiLevelType w:val="hybridMultilevel"/>
    <w:tmpl w:val="998C29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DB699B"/>
    <w:multiLevelType w:val="hybridMultilevel"/>
    <w:tmpl w:val="7D40A86C"/>
    <w:lvl w:ilvl="0" w:tplc="810637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4FB35B2"/>
    <w:multiLevelType w:val="hybridMultilevel"/>
    <w:tmpl w:val="6F546DCE"/>
    <w:lvl w:ilvl="0" w:tplc="DC207910">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6E6973"/>
    <w:multiLevelType w:val="hybridMultilevel"/>
    <w:tmpl w:val="4ECC5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7B586B"/>
    <w:multiLevelType w:val="hybridMultilevel"/>
    <w:tmpl w:val="87AE992C"/>
    <w:lvl w:ilvl="0" w:tplc="8106374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3E894381"/>
    <w:multiLevelType w:val="hybridMultilevel"/>
    <w:tmpl w:val="E85EE700"/>
    <w:lvl w:ilvl="0" w:tplc="3EA487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8">
    <w:nsid w:val="429E715F"/>
    <w:multiLevelType w:val="hybridMultilevel"/>
    <w:tmpl w:val="C62C021E"/>
    <w:lvl w:ilvl="0" w:tplc="639232FE">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9">
    <w:nsid w:val="4465287F"/>
    <w:multiLevelType w:val="hybridMultilevel"/>
    <w:tmpl w:val="707A717E"/>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0C7F5F"/>
    <w:multiLevelType w:val="hybridMultilevel"/>
    <w:tmpl w:val="4E0A6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4B2636CE"/>
    <w:multiLevelType w:val="hybridMultilevel"/>
    <w:tmpl w:val="6EEA6CF8"/>
    <w:lvl w:ilvl="0" w:tplc="880E0E4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182341"/>
    <w:multiLevelType w:val="hybridMultilevel"/>
    <w:tmpl w:val="5B6A7D5A"/>
    <w:lvl w:ilvl="0" w:tplc="8106374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51822333"/>
    <w:multiLevelType w:val="multilevel"/>
    <w:tmpl w:val="2E56FCE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7">
    <w:nsid w:val="535353A3"/>
    <w:multiLevelType w:val="hybridMultilevel"/>
    <w:tmpl w:val="CF42D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7A7C92"/>
    <w:multiLevelType w:val="hybridMultilevel"/>
    <w:tmpl w:val="80BC235A"/>
    <w:lvl w:ilvl="0" w:tplc="8106374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5906122E"/>
    <w:multiLevelType w:val="hybridMultilevel"/>
    <w:tmpl w:val="FAA0522E"/>
    <w:lvl w:ilvl="0" w:tplc="04150005">
      <w:start w:val="1"/>
      <w:numFmt w:val="bullet"/>
      <w:lvlText w:val=""/>
      <w:lvlJc w:val="left"/>
      <w:pPr>
        <w:ind w:left="1487" w:hanging="360"/>
      </w:pPr>
      <w:rPr>
        <w:rFonts w:ascii="Wingdings" w:hAnsi="Wingdings" w:hint="default"/>
      </w:rPr>
    </w:lvl>
    <w:lvl w:ilvl="1" w:tplc="04150003" w:tentative="1">
      <w:start w:val="1"/>
      <w:numFmt w:val="bullet"/>
      <w:lvlText w:val="o"/>
      <w:lvlJc w:val="left"/>
      <w:pPr>
        <w:ind w:left="2207" w:hanging="360"/>
      </w:pPr>
      <w:rPr>
        <w:rFonts w:ascii="Courier New" w:hAnsi="Courier New" w:cs="Courier New" w:hint="default"/>
      </w:rPr>
    </w:lvl>
    <w:lvl w:ilvl="2" w:tplc="04150005" w:tentative="1">
      <w:start w:val="1"/>
      <w:numFmt w:val="bullet"/>
      <w:lvlText w:val=""/>
      <w:lvlJc w:val="left"/>
      <w:pPr>
        <w:ind w:left="2927" w:hanging="360"/>
      </w:pPr>
      <w:rPr>
        <w:rFonts w:ascii="Wingdings" w:hAnsi="Wingdings" w:hint="default"/>
      </w:rPr>
    </w:lvl>
    <w:lvl w:ilvl="3" w:tplc="04150001" w:tentative="1">
      <w:start w:val="1"/>
      <w:numFmt w:val="bullet"/>
      <w:lvlText w:val=""/>
      <w:lvlJc w:val="left"/>
      <w:pPr>
        <w:ind w:left="3647" w:hanging="360"/>
      </w:pPr>
      <w:rPr>
        <w:rFonts w:ascii="Symbol" w:hAnsi="Symbol" w:hint="default"/>
      </w:rPr>
    </w:lvl>
    <w:lvl w:ilvl="4" w:tplc="04150003" w:tentative="1">
      <w:start w:val="1"/>
      <w:numFmt w:val="bullet"/>
      <w:lvlText w:val="o"/>
      <w:lvlJc w:val="left"/>
      <w:pPr>
        <w:ind w:left="4367" w:hanging="360"/>
      </w:pPr>
      <w:rPr>
        <w:rFonts w:ascii="Courier New" w:hAnsi="Courier New" w:cs="Courier New" w:hint="default"/>
      </w:rPr>
    </w:lvl>
    <w:lvl w:ilvl="5" w:tplc="04150005" w:tentative="1">
      <w:start w:val="1"/>
      <w:numFmt w:val="bullet"/>
      <w:lvlText w:val=""/>
      <w:lvlJc w:val="left"/>
      <w:pPr>
        <w:ind w:left="5087" w:hanging="360"/>
      </w:pPr>
      <w:rPr>
        <w:rFonts w:ascii="Wingdings" w:hAnsi="Wingdings" w:hint="default"/>
      </w:rPr>
    </w:lvl>
    <w:lvl w:ilvl="6" w:tplc="04150001" w:tentative="1">
      <w:start w:val="1"/>
      <w:numFmt w:val="bullet"/>
      <w:lvlText w:val=""/>
      <w:lvlJc w:val="left"/>
      <w:pPr>
        <w:ind w:left="5807" w:hanging="360"/>
      </w:pPr>
      <w:rPr>
        <w:rFonts w:ascii="Symbol" w:hAnsi="Symbol" w:hint="default"/>
      </w:rPr>
    </w:lvl>
    <w:lvl w:ilvl="7" w:tplc="04150003" w:tentative="1">
      <w:start w:val="1"/>
      <w:numFmt w:val="bullet"/>
      <w:lvlText w:val="o"/>
      <w:lvlJc w:val="left"/>
      <w:pPr>
        <w:ind w:left="6527" w:hanging="360"/>
      </w:pPr>
      <w:rPr>
        <w:rFonts w:ascii="Courier New" w:hAnsi="Courier New" w:cs="Courier New" w:hint="default"/>
      </w:rPr>
    </w:lvl>
    <w:lvl w:ilvl="8" w:tplc="04150005" w:tentative="1">
      <w:start w:val="1"/>
      <w:numFmt w:val="bullet"/>
      <w:lvlText w:val=""/>
      <w:lvlJc w:val="left"/>
      <w:pPr>
        <w:ind w:left="7247" w:hanging="360"/>
      </w:pPr>
      <w:rPr>
        <w:rFonts w:ascii="Wingdings" w:hAnsi="Wingdings" w:hint="default"/>
      </w:rPr>
    </w:lvl>
  </w:abstractNum>
  <w:abstractNum w:abstractNumId="40">
    <w:nsid w:val="5A096624"/>
    <w:multiLevelType w:val="hybridMultilevel"/>
    <w:tmpl w:val="632C21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2">
    <w:nsid w:val="5E1A4BC3"/>
    <w:multiLevelType w:val="hybridMultilevel"/>
    <w:tmpl w:val="870A2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2D6055F"/>
    <w:multiLevelType w:val="hybridMultilevel"/>
    <w:tmpl w:val="98708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9447E6"/>
    <w:multiLevelType w:val="hybridMultilevel"/>
    <w:tmpl w:val="0C70831C"/>
    <w:lvl w:ilvl="0" w:tplc="880E0E4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5">
    <w:nsid w:val="7479213C"/>
    <w:multiLevelType w:val="hybridMultilevel"/>
    <w:tmpl w:val="221AA916"/>
    <w:lvl w:ilvl="0" w:tplc="605414D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nsid w:val="75477375"/>
    <w:multiLevelType w:val="hybridMultilevel"/>
    <w:tmpl w:val="38B6E842"/>
    <w:lvl w:ilvl="0" w:tplc="880E0E4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7">
    <w:nsid w:val="79144F81"/>
    <w:multiLevelType w:val="hybridMultilevel"/>
    <w:tmpl w:val="9642D184"/>
    <w:lvl w:ilvl="0" w:tplc="8106374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nsid w:val="7D2B2A98"/>
    <w:multiLevelType w:val="hybridMultilevel"/>
    <w:tmpl w:val="8BC6D3BC"/>
    <w:lvl w:ilvl="0" w:tplc="0415000F">
      <w:start w:val="1"/>
      <w:numFmt w:val="decimal"/>
      <w:lvlText w:val="%1."/>
      <w:lvlJc w:val="left"/>
      <w:pPr>
        <w:ind w:left="1004" w:hanging="360"/>
      </w:pPr>
    </w:lvl>
    <w:lvl w:ilvl="1" w:tplc="6A76963C">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lvlOverride w:ilvl="0">
      <w:startOverride w:val="1"/>
    </w:lvlOverride>
  </w:num>
  <w:num w:numId="2">
    <w:abstractNumId w:val="1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4"/>
  </w:num>
  <w:num w:numId="8">
    <w:abstractNumId w:val="41"/>
  </w:num>
  <w:num w:numId="9">
    <w:abstractNumId w:val="23"/>
  </w:num>
  <w:num w:numId="10">
    <w:abstractNumId w:val="48"/>
  </w:num>
  <w:num w:numId="11">
    <w:abstractNumId w:val="42"/>
  </w:num>
  <w:num w:numId="12">
    <w:abstractNumId w:val="22"/>
  </w:num>
  <w:num w:numId="13">
    <w:abstractNumId w:val="6"/>
  </w:num>
  <w:num w:numId="14">
    <w:abstractNumId w:val="28"/>
  </w:num>
  <w:num w:numId="15">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26"/>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0"/>
  </w:num>
  <w:num w:numId="24">
    <w:abstractNumId w:val="37"/>
  </w:num>
  <w:num w:numId="25">
    <w:abstractNumId w:val="25"/>
  </w:num>
  <w:num w:numId="26">
    <w:abstractNumId w:val="24"/>
  </w:num>
  <w:num w:numId="27">
    <w:abstractNumId w:val="7"/>
  </w:num>
  <w:num w:numId="28">
    <w:abstractNumId w:val="47"/>
  </w:num>
  <w:num w:numId="29">
    <w:abstractNumId w:val="38"/>
  </w:num>
  <w:num w:numId="30">
    <w:abstractNumId w:val="35"/>
  </w:num>
  <w:num w:numId="31">
    <w:abstractNumId w:val="39"/>
  </w:num>
  <w:num w:numId="32">
    <w:abstractNumId w:val="11"/>
  </w:num>
  <w:num w:numId="33">
    <w:abstractNumId w:val="19"/>
  </w:num>
  <w:num w:numId="34">
    <w:abstractNumId w:val="9"/>
  </w:num>
  <w:num w:numId="35">
    <w:abstractNumId w:val="14"/>
  </w:num>
  <w:num w:numId="36">
    <w:abstractNumId w:val="46"/>
  </w:num>
  <w:num w:numId="37">
    <w:abstractNumId w:val="44"/>
  </w:num>
  <w:num w:numId="38">
    <w:abstractNumId w:val="33"/>
  </w:num>
  <w:num w:numId="39">
    <w:abstractNumId w:val="43"/>
  </w:num>
  <w:num w:numId="40">
    <w:abstractNumId w:val="30"/>
  </w:num>
  <w:num w:numId="41">
    <w:abstractNumId w:val="21"/>
  </w:num>
  <w:num w:numId="42">
    <w:abstractNumId w:val="29"/>
  </w:num>
  <w:num w:numId="43">
    <w:abstractNumId w:val="3"/>
  </w:num>
  <w:num w:numId="44">
    <w:abstractNumId w:val="45"/>
  </w:num>
  <w:num w:numId="45">
    <w:abstractNumId w:val="31"/>
  </w:num>
  <w:num w:numId="46">
    <w:abstractNumId w:val="17"/>
  </w:num>
  <w:num w:numId="47">
    <w:abstractNumId w:val="12"/>
  </w:num>
  <w:num w:numId="48">
    <w:abstractNumId w:val="2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F4"/>
    <w:rsid w:val="00010236"/>
    <w:rsid w:val="00043859"/>
    <w:rsid w:val="000E58CC"/>
    <w:rsid w:val="0016743C"/>
    <w:rsid w:val="00197EDC"/>
    <w:rsid w:val="00223DD6"/>
    <w:rsid w:val="00250320"/>
    <w:rsid w:val="00265F1C"/>
    <w:rsid w:val="00286164"/>
    <w:rsid w:val="00294D84"/>
    <w:rsid w:val="002B59D0"/>
    <w:rsid w:val="002C3444"/>
    <w:rsid w:val="002F3ABB"/>
    <w:rsid w:val="00352142"/>
    <w:rsid w:val="00364510"/>
    <w:rsid w:val="003A5479"/>
    <w:rsid w:val="003B0294"/>
    <w:rsid w:val="003F4EF8"/>
    <w:rsid w:val="003F6456"/>
    <w:rsid w:val="00453A03"/>
    <w:rsid w:val="00470930"/>
    <w:rsid w:val="0049003C"/>
    <w:rsid w:val="004F43A1"/>
    <w:rsid w:val="00501616"/>
    <w:rsid w:val="00573BF2"/>
    <w:rsid w:val="00583DDF"/>
    <w:rsid w:val="00585F63"/>
    <w:rsid w:val="005A1AFF"/>
    <w:rsid w:val="005B4EB9"/>
    <w:rsid w:val="005D2D91"/>
    <w:rsid w:val="005F6DEA"/>
    <w:rsid w:val="00622D72"/>
    <w:rsid w:val="006324C8"/>
    <w:rsid w:val="006668AC"/>
    <w:rsid w:val="00695530"/>
    <w:rsid w:val="006D09B7"/>
    <w:rsid w:val="006D56F5"/>
    <w:rsid w:val="006F15CC"/>
    <w:rsid w:val="00760578"/>
    <w:rsid w:val="00855757"/>
    <w:rsid w:val="00874BF4"/>
    <w:rsid w:val="008C201C"/>
    <w:rsid w:val="00921F6B"/>
    <w:rsid w:val="00984FFE"/>
    <w:rsid w:val="009B5076"/>
    <w:rsid w:val="009C1737"/>
    <w:rsid w:val="00A203E3"/>
    <w:rsid w:val="00AE7C95"/>
    <w:rsid w:val="00B33833"/>
    <w:rsid w:val="00B81E0A"/>
    <w:rsid w:val="00BC6D48"/>
    <w:rsid w:val="00C1473F"/>
    <w:rsid w:val="00C27297"/>
    <w:rsid w:val="00C32A17"/>
    <w:rsid w:val="00C96115"/>
    <w:rsid w:val="00CC4B9E"/>
    <w:rsid w:val="00D04A4F"/>
    <w:rsid w:val="00D31814"/>
    <w:rsid w:val="00D50F07"/>
    <w:rsid w:val="00D5706D"/>
    <w:rsid w:val="00D811F9"/>
    <w:rsid w:val="00DA12FD"/>
    <w:rsid w:val="00DD767C"/>
    <w:rsid w:val="00DE2006"/>
    <w:rsid w:val="00E143F3"/>
    <w:rsid w:val="00E21690"/>
    <w:rsid w:val="00E55E2A"/>
    <w:rsid w:val="00E8071F"/>
    <w:rsid w:val="00EB58E7"/>
    <w:rsid w:val="00EF5BEA"/>
    <w:rsid w:val="00F001C5"/>
    <w:rsid w:val="00F07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4BF4"/>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874BF4"/>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9Znak">
    <w:name w:val="Nagłówek 9 Znak"/>
    <w:basedOn w:val="Domylnaczcionkaakapitu"/>
    <w:link w:val="Nagwek9"/>
    <w:rsid w:val="00874BF4"/>
    <w:rPr>
      <w:rFonts w:ascii="Times New Roman" w:eastAsia="Lucida Sans Unicode" w:hAnsi="Times New Roman" w:cs="Times New Roman"/>
      <w:b/>
      <w:lang w:eastAsia="zh-CN"/>
    </w:rPr>
  </w:style>
  <w:style w:type="paragraph" w:styleId="Tekstdymka">
    <w:name w:val="Balloon Text"/>
    <w:basedOn w:val="Normalny"/>
    <w:link w:val="TekstdymkaZnak"/>
    <w:uiPriority w:val="99"/>
    <w:semiHidden/>
    <w:unhideWhenUsed/>
    <w:rsid w:val="00874B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BF4"/>
    <w:rPr>
      <w:rFonts w:ascii="Tahoma" w:eastAsiaTheme="minorHAnsi" w:hAnsi="Tahoma" w:cs="Tahoma"/>
      <w:sz w:val="16"/>
      <w:szCs w:val="16"/>
    </w:rPr>
  </w:style>
  <w:style w:type="paragraph" w:styleId="Nagwek">
    <w:name w:val="header"/>
    <w:basedOn w:val="Normalny"/>
    <w:link w:val="NagwekZnak"/>
    <w:uiPriority w:val="99"/>
    <w:unhideWhenUsed/>
    <w:rsid w:val="00874B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4BF4"/>
    <w:rPr>
      <w:rFonts w:asciiTheme="minorHAnsi" w:eastAsiaTheme="minorHAnsi" w:hAnsiTheme="minorHAnsi" w:cstheme="minorBidi"/>
      <w:sz w:val="22"/>
      <w:szCs w:val="22"/>
    </w:rPr>
  </w:style>
  <w:style w:type="paragraph" w:styleId="Stopka">
    <w:name w:val="footer"/>
    <w:basedOn w:val="Normalny"/>
    <w:link w:val="StopkaZnak"/>
    <w:uiPriority w:val="99"/>
    <w:unhideWhenUsed/>
    <w:rsid w:val="00874B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4BF4"/>
    <w:rPr>
      <w:rFonts w:asciiTheme="minorHAnsi" w:eastAsiaTheme="minorHAnsi" w:hAnsiTheme="minorHAnsi" w:cstheme="minorBidi"/>
      <w:sz w:val="22"/>
      <w:szCs w:val="22"/>
    </w:rPr>
  </w:style>
  <w:style w:type="paragraph" w:customStyle="1" w:styleId="Default">
    <w:name w:val="Default"/>
    <w:rsid w:val="00874BF4"/>
    <w:pPr>
      <w:autoSpaceDE w:val="0"/>
      <w:autoSpaceDN w:val="0"/>
      <w:adjustRightInd w:val="0"/>
      <w:spacing w:line="240" w:lineRule="auto"/>
      <w:jc w:val="left"/>
    </w:pPr>
    <w:rPr>
      <w:rFonts w:ascii="Arial" w:hAnsi="Arial" w:cs="Arial"/>
      <w:color w:val="000000"/>
    </w:rPr>
  </w:style>
  <w:style w:type="character" w:styleId="Hipercze">
    <w:name w:val="Hyperlink"/>
    <w:rsid w:val="00874BF4"/>
    <w:rPr>
      <w:color w:val="000080"/>
      <w:u w:val="single"/>
    </w:rPr>
  </w:style>
  <w:style w:type="paragraph" w:styleId="Tekstpodstawowy">
    <w:name w:val="Body Text"/>
    <w:basedOn w:val="Normalny"/>
    <w:link w:val="TekstpodstawowyZnak"/>
    <w:rsid w:val="00874BF4"/>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874BF4"/>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874BF4"/>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874BF4"/>
    <w:rPr>
      <w:rFonts w:ascii="Times New Roman" w:hAnsi="Times New Roman" w:cs="Times New Roman"/>
      <w:sz w:val="20"/>
      <w:szCs w:val="20"/>
      <w:lang w:eastAsia="zh-CN"/>
    </w:rPr>
  </w:style>
  <w:style w:type="paragraph" w:customStyle="1" w:styleId="Jacek">
    <w:name w:val="Jacek"/>
    <w:basedOn w:val="Normalny"/>
    <w:rsid w:val="00874BF4"/>
    <w:pPr>
      <w:widowControl w:val="0"/>
      <w:suppressAutoHyphens/>
      <w:spacing w:after="0" w:line="240" w:lineRule="auto"/>
    </w:pPr>
    <w:rPr>
      <w:rFonts w:ascii="Times New Roman" w:eastAsia="Lucida Sans Unicode" w:hAnsi="Times New Roman" w:cs="Times New Roman"/>
      <w:kern w:val="1"/>
      <w:sz w:val="24"/>
      <w:szCs w:val="24"/>
      <w:lang w:eastAsia="zh-CN"/>
    </w:rPr>
  </w:style>
  <w:style w:type="character" w:customStyle="1" w:styleId="TekstprzypisukocowegoZnak">
    <w:name w:val="Tekst przypisu końcowego Znak"/>
    <w:basedOn w:val="Domylnaczcionkaakapitu"/>
    <w:link w:val="Tekstprzypisukocowego"/>
    <w:uiPriority w:val="99"/>
    <w:semiHidden/>
    <w:rsid w:val="00874BF4"/>
    <w:rPr>
      <w:sz w:val="20"/>
      <w:szCs w:val="20"/>
    </w:rPr>
  </w:style>
  <w:style w:type="paragraph" w:styleId="Tekstprzypisukocowego">
    <w:name w:val="endnote text"/>
    <w:basedOn w:val="Normalny"/>
    <w:link w:val="TekstprzypisukocowegoZnak"/>
    <w:uiPriority w:val="99"/>
    <w:semiHidden/>
    <w:unhideWhenUsed/>
    <w:rsid w:val="00874BF4"/>
    <w:pPr>
      <w:spacing w:after="0" w:line="240" w:lineRule="auto"/>
    </w:pPr>
    <w:rPr>
      <w:rFonts w:ascii="Calibri" w:eastAsia="Times New Roman" w:hAnsi="Calibri" w:cstheme="minorHAnsi"/>
      <w:sz w:val="20"/>
      <w:szCs w:val="20"/>
    </w:rPr>
  </w:style>
  <w:style w:type="character" w:customStyle="1" w:styleId="TekstprzypisukocowegoZnak1">
    <w:name w:val="Tekst przypisu końcowego Znak1"/>
    <w:basedOn w:val="Domylnaczcionkaakapitu"/>
    <w:uiPriority w:val="99"/>
    <w:semiHidden/>
    <w:rsid w:val="00874BF4"/>
    <w:rPr>
      <w:rFonts w:asciiTheme="minorHAnsi" w:eastAsiaTheme="minorHAnsi" w:hAnsiTheme="minorHAnsi" w:cstheme="minorBidi"/>
      <w:sz w:val="20"/>
      <w:szCs w:val="20"/>
    </w:rPr>
  </w:style>
  <w:style w:type="paragraph" w:styleId="NormalnyWeb">
    <w:name w:val="Normal (Web)"/>
    <w:basedOn w:val="Normalny"/>
    <w:link w:val="NormalnyWebZnak"/>
    <w:uiPriority w:val="99"/>
    <w:rsid w:val="00874B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874BF4"/>
    <w:rPr>
      <w:rFonts w:ascii="Times New Roman" w:hAnsi="Times New Roman" w:cs="Times New Roman"/>
      <w:lang w:eastAsia="pl-PL"/>
    </w:rPr>
  </w:style>
  <w:style w:type="paragraph" w:styleId="Zwykytekst">
    <w:name w:val="Plain Text"/>
    <w:basedOn w:val="Normalny"/>
    <w:link w:val="ZwykytekstZnak"/>
    <w:rsid w:val="00874BF4"/>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874BF4"/>
    <w:rPr>
      <w:rFonts w:ascii="Courier New"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4BF4"/>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874BF4"/>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9Znak">
    <w:name w:val="Nagłówek 9 Znak"/>
    <w:basedOn w:val="Domylnaczcionkaakapitu"/>
    <w:link w:val="Nagwek9"/>
    <w:rsid w:val="00874BF4"/>
    <w:rPr>
      <w:rFonts w:ascii="Times New Roman" w:eastAsia="Lucida Sans Unicode" w:hAnsi="Times New Roman" w:cs="Times New Roman"/>
      <w:b/>
      <w:lang w:eastAsia="zh-CN"/>
    </w:rPr>
  </w:style>
  <w:style w:type="paragraph" w:styleId="Tekstdymka">
    <w:name w:val="Balloon Text"/>
    <w:basedOn w:val="Normalny"/>
    <w:link w:val="TekstdymkaZnak"/>
    <w:uiPriority w:val="99"/>
    <w:semiHidden/>
    <w:unhideWhenUsed/>
    <w:rsid w:val="00874B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BF4"/>
    <w:rPr>
      <w:rFonts w:ascii="Tahoma" w:eastAsiaTheme="minorHAnsi" w:hAnsi="Tahoma" w:cs="Tahoma"/>
      <w:sz w:val="16"/>
      <w:szCs w:val="16"/>
    </w:rPr>
  </w:style>
  <w:style w:type="paragraph" w:styleId="Nagwek">
    <w:name w:val="header"/>
    <w:basedOn w:val="Normalny"/>
    <w:link w:val="NagwekZnak"/>
    <w:uiPriority w:val="99"/>
    <w:unhideWhenUsed/>
    <w:rsid w:val="00874B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4BF4"/>
    <w:rPr>
      <w:rFonts w:asciiTheme="minorHAnsi" w:eastAsiaTheme="minorHAnsi" w:hAnsiTheme="minorHAnsi" w:cstheme="minorBidi"/>
      <w:sz w:val="22"/>
      <w:szCs w:val="22"/>
    </w:rPr>
  </w:style>
  <w:style w:type="paragraph" w:styleId="Stopka">
    <w:name w:val="footer"/>
    <w:basedOn w:val="Normalny"/>
    <w:link w:val="StopkaZnak"/>
    <w:uiPriority w:val="99"/>
    <w:unhideWhenUsed/>
    <w:rsid w:val="00874B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4BF4"/>
    <w:rPr>
      <w:rFonts w:asciiTheme="minorHAnsi" w:eastAsiaTheme="minorHAnsi" w:hAnsiTheme="minorHAnsi" w:cstheme="minorBidi"/>
      <w:sz w:val="22"/>
      <w:szCs w:val="22"/>
    </w:rPr>
  </w:style>
  <w:style w:type="paragraph" w:customStyle="1" w:styleId="Default">
    <w:name w:val="Default"/>
    <w:rsid w:val="00874BF4"/>
    <w:pPr>
      <w:autoSpaceDE w:val="0"/>
      <w:autoSpaceDN w:val="0"/>
      <w:adjustRightInd w:val="0"/>
      <w:spacing w:line="240" w:lineRule="auto"/>
      <w:jc w:val="left"/>
    </w:pPr>
    <w:rPr>
      <w:rFonts w:ascii="Arial" w:hAnsi="Arial" w:cs="Arial"/>
      <w:color w:val="000000"/>
    </w:rPr>
  </w:style>
  <w:style w:type="character" w:styleId="Hipercze">
    <w:name w:val="Hyperlink"/>
    <w:rsid w:val="00874BF4"/>
    <w:rPr>
      <w:color w:val="000080"/>
      <w:u w:val="single"/>
    </w:rPr>
  </w:style>
  <w:style w:type="paragraph" w:styleId="Tekstpodstawowy">
    <w:name w:val="Body Text"/>
    <w:basedOn w:val="Normalny"/>
    <w:link w:val="TekstpodstawowyZnak"/>
    <w:rsid w:val="00874BF4"/>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874BF4"/>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874BF4"/>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874BF4"/>
    <w:rPr>
      <w:rFonts w:ascii="Times New Roman" w:hAnsi="Times New Roman" w:cs="Times New Roman"/>
      <w:sz w:val="20"/>
      <w:szCs w:val="20"/>
      <w:lang w:eastAsia="zh-CN"/>
    </w:rPr>
  </w:style>
  <w:style w:type="paragraph" w:customStyle="1" w:styleId="Jacek">
    <w:name w:val="Jacek"/>
    <w:basedOn w:val="Normalny"/>
    <w:rsid w:val="00874BF4"/>
    <w:pPr>
      <w:widowControl w:val="0"/>
      <w:suppressAutoHyphens/>
      <w:spacing w:after="0" w:line="240" w:lineRule="auto"/>
    </w:pPr>
    <w:rPr>
      <w:rFonts w:ascii="Times New Roman" w:eastAsia="Lucida Sans Unicode" w:hAnsi="Times New Roman" w:cs="Times New Roman"/>
      <w:kern w:val="1"/>
      <w:sz w:val="24"/>
      <w:szCs w:val="24"/>
      <w:lang w:eastAsia="zh-CN"/>
    </w:rPr>
  </w:style>
  <w:style w:type="character" w:customStyle="1" w:styleId="TekstprzypisukocowegoZnak">
    <w:name w:val="Tekst przypisu końcowego Znak"/>
    <w:basedOn w:val="Domylnaczcionkaakapitu"/>
    <w:link w:val="Tekstprzypisukocowego"/>
    <w:uiPriority w:val="99"/>
    <w:semiHidden/>
    <w:rsid w:val="00874BF4"/>
    <w:rPr>
      <w:sz w:val="20"/>
      <w:szCs w:val="20"/>
    </w:rPr>
  </w:style>
  <w:style w:type="paragraph" w:styleId="Tekstprzypisukocowego">
    <w:name w:val="endnote text"/>
    <w:basedOn w:val="Normalny"/>
    <w:link w:val="TekstprzypisukocowegoZnak"/>
    <w:uiPriority w:val="99"/>
    <w:semiHidden/>
    <w:unhideWhenUsed/>
    <w:rsid w:val="00874BF4"/>
    <w:pPr>
      <w:spacing w:after="0" w:line="240" w:lineRule="auto"/>
    </w:pPr>
    <w:rPr>
      <w:rFonts w:ascii="Calibri" w:eastAsia="Times New Roman" w:hAnsi="Calibri" w:cstheme="minorHAnsi"/>
      <w:sz w:val="20"/>
      <w:szCs w:val="20"/>
    </w:rPr>
  </w:style>
  <w:style w:type="character" w:customStyle="1" w:styleId="TekstprzypisukocowegoZnak1">
    <w:name w:val="Tekst przypisu końcowego Znak1"/>
    <w:basedOn w:val="Domylnaczcionkaakapitu"/>
    <w:uiPriority w:val="99"/>
    <w:semiHidden/>
    <w:rsid w:val="00874BF4"/>
    <w:rPr>
      <w:rFonts w:asciiTheme="minorHAnsi" w:eastAsiaTheme="minorHAnsi" w:hAnsiTheme="minorHAnsi" w:cstheme="minorBidi"/>
      <w:sz w:val="20"/>
      <w:szCs w:val="20"/>
    </w:rPr>
  </w:style>
  <w:style w:type="paragraph" w:styleId="NormalnyWeb">
    <w:name w:val="Normal (Web)"/>
    <w:basedOn w:val="Normalny"/>
    <w:link w:val="NormalnyWebZnak"/>
    <w:uiPriority w:val="99"/>
    <w:rsid w:val="00874B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874BF4"/>
    <w:rPr>
      <w:rFonts w:ascii="Times New Roman" w:hAnsi="Times New Roman" w:cs="Times New Roman"/>
      <w:lang w:eastAsia="pl-PL"/>
    </w:rPr>
  </w:style>
  <w:style w:type="paragraph" w:styleId="Zwykytekst">
    <w:name w:val="Plain Text"/>
    <w:basedOn w:val="Normalny"/>
    <w:link w:val="ZwykytekstZnak"/>
    <w:rsid w:val="00874BF4"/>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874BF4"/>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yszkow.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ata.milewska@wyszk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ata.milewska@wyszkow.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yszkow.pl" TargetMode="External"/><Relationship Id="rId4" Type="http://schemas.microsoft.com/office/2007/relationships/stylesWithEffects" Target="stylesWithEffects.xml"/><Relationship Id="rId9" Type="http://schemas.openxmlformats.org/officeDocument/2006/relationships/hyperlink" Target="http://www.wyszkow.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CC264-3583-4D06-A599-15F65273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9151</Words>
  <Characters>54912</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Marta Ludwikowska</cp:lastModifiedBy>
  <cp:revision>5</cp:revision>
  <cp:lastPrinted>2019-05-14T11:58:00Z</cp:lastPrinted>
  <dcterms:created xsi:type="dcterms:W3CDTF">2019-05-23T09:19:00Z</dcterms:created>
  <dcterms:modified xsi:type="dcterms:W3CDTF">2019-05-24T07:22:00Z</dcterms:modified>
</cp:coreProperties>
</file>