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965" w:rsidRPr="00DE76D4" w:rsidRDefault="008D7965" w:rsidP="008D7965">
      <w:pPr>
        <w:suppressAutoHyphens/>
        <w:spacing w:after="0" w:line="240" w:lineRule="auto"/>
        <w:ind w:right="-1418"/>
        <w:rPr>
          <w:rFonts w:ascii="Tahoma" w:eastAsia="Times New Roman" w:hAnsi="Tahoma" w:cs="Tahoma"/>
          <w:sz w:val="20"/>
          <w:szCs w:val="20"/>
          <w:lang w:eastAsia="ar-SA"/>
        </w:rPr>
      </w:pPr>
    </w:p>
    <w:p w:rsidR="008D7965" w:rsidRPr="00DE76D4" w:rsidRDefault="008D7965" w:rsidP="008D7965">
      <w:pPr>
        <w:suppressAutoHyphens/>
        <w:spacing w:after="0" w:line="240" w:lineRule="auto"/>
        <w:ind w:right="-1418"/>
        <w:rPr>
          <w:rFonts w:ascii="Tahoma" w:eastAsia="Times New Roman" w:hAnsi="Tahoma" w:cs="Tahoma"/>
          <w:sz w:val="20"/>
          <w:szCs w:val="20"/>
          <w:lang w:eastAsia="ar-SA"/>
        </w:rPr>
      </w:pPr>
      <w:r w:rsidRPr="00DE76D4">
        <w:rPr>
          <w:rFonts w:ascii="Tahoma" w:eastAsia="Times New Roman" w:hAnsi="Tahoma" w:cs="Tahoma"/>
          <w:sz w:val="20"/>
          <w:szCs w:val="20"/>
          <w:lang w:eastAsia="ar-SA"/>
        </w:rPr>
        <w:t>Zamawiający:</w:t>
      </w:r>
    </w:p>
    <w:p w:rsidR="008D7965" w:rsidRPr="00DE76D4" w:rsidRDefault="008D7965" w:rsidP="008D7965">
      <w:pPr>
        <w:suppressAutoHyphens/>
        <w:spacing w:after="0" w:line="240" w:lineRule="auto"/>
        <w:ind w:right="-1418"/>
        <w:rPr>
          <w:rFonts w:ascii="Tahoma" w:eastAsia="Times New Roman" w:hAnsi="Tahoma" w:cs="Tahoma"/>
          <w:b/>
          <w:bCs/>
          <w:sz w:val="20"/>
          <w:szCs w:val="20"/>
          <w:lang w:eastAsia="ar-SA"/>
        </w:rPr>
      </w:pPr>
      <w:r w:rsidRPr="00DE76D4">
        <w:rPr>
          <w:rFonts w:ascii="Tahoma" w:eastAsia="Times New Roman" w:hAnsi="Tahoma" w:cs="Tahoma"/>
          <w:b/>
          <w:bCs/>
          <w:sz w:val="20"/>
          <w:szCs w:val="20"/>
          <w:lang w:eastAsia="ar-SA"/>
        </w:rPr>
        <w:t>Gmina Wyszków</w:t>
      </w:r>
    </w:p>
    <w:p w:rsidR="008D7965" w:rsidRPr="00DE76D4" w:rsidRDefault="008D7965" w:rsidP="008D7965">
      <w:pPr>
        <w:spacing w:after="60"/>
        <w:outlineLvl w:val="1"/>
        <w:rPr>
          <w:rFonts w:ascii="Tahoma" w:eastAsia="Calibri" w:hAnsi="Tahoma" w:cs="Tahoma"/>
          <w:b/>
          <w:sz w:val="20"/>
          <w:szCs w:val="20"/>
        </w:rPr>
      </w:pPr>
      <w:r w:rsidRPr="00DE76D4">
        <w:rPr>
          <w:rFonts w:ascii="Tahoma" w:eastAsia="Calibri" w:hAnsi="Tahoma" w:cs="Tahoma"/>
          <w:sz w:val="20"/>
          <w:szCs w:val="20"/>
        </w:rPr>
        <w:t xml:space="preserve">reprezentowana przez </w:t>
      </w:r>
      <w:r w:rsidRPr="00DE76D4">
        <w:rPr>
          <w:rFonts w:ascii="Tahoma" w:eastAsia="Calibri" w:hAnsi="Tahoma" w:cs="Tahoma"/>
          <w:b/>
          <w:sz w:val="20"/>
          <w:szCs w:val="20"/>
        </w:rPr>
        <w:t>Burmistrza Wyszkowa</w:t>
      </w:r>
    </w:p>
    <w:p w:rsidR="008D7965" w:rsidRPr="00DE76D4" w:rsidRDefault="008D7965" w:rsidP="008D7965">
      <w:pPr>
        <w:spacing w:after="60"/>
        <w:outlineLvl w:val="1"/>
        <w:rPr>
          <w:rFonts w:ascii="Tahoma" w:eastAsia="Calibri" w:hAnsi="Tahoma" w:cs="Tahoma"/>
          <w:b/>
          <w:sz w:val="20"/>
          <w:szCs w:val="20"/>
        </w:rPr>
      </w:pPr>
    </w:p>
    <w:p w:rsidR="008D7965" w:rsidRPr="00DE76D4" w:rsidRDefault="008D7965" w:rsidP="008D7965">
      <w:pPr>
        <w:spacing w:after="60"/>
        <w:outlineLvl w:val="1"/>
        <w:rPr>
          <w:rFonts w:ascii="Tahoma" w:eastAsia="Calibri" w:hAnsi="Tahoma" w:cs="Tahoma"/>
          <w:b/>
          <w:sz w:val="20"/>
          <w:szCs w:val="20"/>
        </w:rPr>
      </w:pPr>
    </w:p>
    <w:p w:rsidR="008D7965" w:rsidRPr="00DE76D4" w:rsidRDefault="008D7965" w:rsidP="008D7965">
      <w:pPr>
        <w:spacing w:after="60"/>
        <w:outlineLvl w:val="1"/>
        <w:rPr>
          <w:rFonts w:ascii="Tahoma" w:eastAsia="Calibri" w:hAnsi="Tahoma" w:cs="Tahoma"/>
          <w:sz w:val="20"/>
          <w:szCs w:val="20"/>
        </w:rPr>
      </w:pPr>
    </w:p>
    <w:p w:rsidR="008D7965" w:rsidRPr="00DE76D4" w:rsidRDefault="008D7965" w:rsidP="008D7965">
      <w:pPr>
        <w:spacing w:after="60"/>
        <w:outlineLvl w:val="1"/>
        <w:rPr>
          <w:rFonts w:ascii="Tahoma" w:eastAsia="Calibri" w:hAnsi="Tahoma" w:cs="Tahoma"/>
          <w:b/>
          <w:sz w:val="20"/>
          <w:szCs w:val="20"/>
          <w:u w:val="single"/>
        </w:rPr>
      </w:pPr>
    </w:p>
    <w:p w:rsidR="008D7965" w:rsidRPr="00EB3220" w:rsidRDefault="008D7965" w:rsidP="008D7965">
      <w:pPr>
        <w:suppressAutoHyphens/>
        <w:spacing w:after="0" w:line="240" w:lineRule="auto"/>
        <w:ind w:right="-3"/>
        <w:jc w:val="center"/>
        <w:rPr>
          <w:rFonts w:ascii="Tahoma" w:eastAsia="Times New Roman" w:hAnsi="Tahoma" w:cs="Tahoma"/>
          <w:b/>
          <w:sz w:val="24"/>
          <w:szCs w:val="24"/>
          <w:lang w:eastAsia="ar-SA"/>
        </w:rPr>
      </w:pPr>
      <w:r w:rsidRPr="00EB3220">
        <w:rPr>
          <w:rFonts w:ascii="Tahoma" w:eastAsia="Times New Roman" w:hAnsi="Tahoma" w:cs="Tahoma"/>
          <w:b/>
          <w:sz w:val="24"/>
          <w:szCs w:val="24"/>
          <w:lang w:eastAsia="ar-SA"/>
        </w:rPr>
        <w:t>SPECYFIKACJA   ISTOTNYCH  WARUNKÓW   ZAMÓWIENIA</w:t>
      </w:r>
    </w:p>
    <w:p w:rsidR="008D7965" w:rsidRPr="00DE76D4" w:rsidRDefault="008D7965" w:rsidP="008D7965">
      <w:pPr>
        <w:tabs>
          <w:tab w:val="left" w:pos="1440"/>
        </w:tabs>
        <w:spacing w:after="0" w:line="240" w:lineRule="auto"/>
        <w:jc w:val="both"/>
        <w:outlineLvl w:val="1"/>
        <w:rPr>
          <w:rFonts w:ascii="Tahoma" w:eastAsia="Calibri" w:hAnsi="Tahoma" w:cs="Tahoma"/>
          <w:sz w:val="20"/>
          <w:szCs w:val="20"/>
        </w:rPr>
      </w:pPr>
    </w:p>
    <w:p w:rsidR="008D7965" w:rsidRPr="003745FE" w:rsidRDefault="008D7965" w:rsidP="008D7965">
      <w:pPr>
        <w:tabs>
          <w:tab w:val="left" w:pos="1440"/>
        </w:tabs>
        <w:spacing w:after="0" w:line="240" w:lineRule="auto"/>
        <w:jc w:val="both"/>
        <w:outlineLvl w:val="1"/>
        <w:rPr>
          <w:rFonts w:ascii="Tahoma" w:eastAsia="Calibri" w:hAnsi="Tahoma" w:cs="Tahoma"/>
          <w:color w:val="FF0000"/>
          <w:sz w:val="28"/>
          <w:szCs w:val="28"/>
        </w:rPr>
      </w:pPr>
    </w:p>
    <w:p w:rsidR="008D7965" w:rsidRDefault="008D7965" w:rsidP="008D7965">
      <w:pPr>
        <w:spacing w:after="0" w:line="360" w:lineRule="auto"/>
        <w:jc w:val="center"/>
        <w:rPr>
          <w:rFonts w:ascii="Tahoma" w:eastAsia="Calibri" w:hAnsi="Tahoma" w:cs="Tahoma"/>
          <w:b/>
          <w:bCs/>
          <w:i/>
          <w:sz w:val="24"/>
          <w:szCs w:val="24"/>
        </w:rPr>
      </w:pPr>
      <w:r>
        <w:rPr>
          <w:rFonts w:ascii="Tahoma" w:eastAsia="Calibri" w:hAnsi="Tahoma" w:cs="Tahoma"/>
          <w:b/>
          <w:bCs/>
          <w:i/>
          <w:sz w:val="24"/>
          <w:szCs w:val="24"/>
        </w:rPr>
        <w:t>Pełnienie funkcji nadzoru inwestorskiego dla zadania:</w:t>
      </w:r>
    </w:p>
    <w:p w:rsidR="008D7965" w:rsidRDefault="008D7965" w:rsidP="008D7965">
      <w:pPr>
        <w:spacing w:after="0" w:line="360" w:lineRule="auto"/>
        <w:jc w:val="center"/>
        <w:rPr>
          <w:rFonts w:ascii="Tahoma" w:eastAsia="Calibri" w:hAnsi="Tahoma" w:cs="Tahoma"/>
          <w:b/>
          <w:bCs/>
          <w:i/>
          <w:sz w:val="24"/>
          <w:szCs w:val="24"/>
        </w:rPr>
      </w:pPr>
      <w:r w:rsidRPr="008D7965">
        <w:rPr>
          <w:rFonts w:ascii="Tahoma" w:eastAsia="Calibri" w:hAnsi="Tahoma" w:cs="Tahoma"/>
          <w:b/>
          <w:bCs/>
          <w:i/>
          <w:sz w:val="24"/>
          <w:szCs w:val="24"/>
        </w:rPr>
        <w:t xml:space="preserve">„Budowa miejsc parkingowych wzdłuż ul. Leśnej w Wyszkowie </w:t>
      </w:r>
    </w:p>
    <w:p w:rsidR="008D7965" w:rsidRDefault="008D7965" w:rsidP="008D7965">
      <w:pPr>
        <w:spacing w:after="0" w:line="360" w:lineRule="auto"/>
        <w:jc w:val="center"/>
        <w:rPr>
          <w:rFonts w:ascii="Tahoma" w:eastAsia="Calibri" w:hAnsi="Tahoma" w:cs="Tahoma"/>
          <w:b/>
          <w:bCs/>
          <w:i/>
          <w:sz w:val="24"/>
          <w:szCs w:val="24"/>
        </w:rPr>
      </w:pPr>
      <w:r w:rsidRPr="008D7965">
        <w:rPr>
          <w:rFonts w:ascii="Tahoma" w:eastAsia="Calibri" w:hAnsi="Tahoma" w:cs="Tahoma"/>
          <w:b/>
          <w:bCs/>
          <w:i/>
          <w:sz w:val="24"/>
          <w:szCs w:val="24"/>
        </w:rPr>
        <w:t xml:space="preserve">(na odcinku od ul. Graficznej do Alei Marszałka J. Piłsudskiego) </w:t>
      </w:r>
    </w:p>
    <w:p w:rsidR="008D7965" w:rsidRPr="008D7965" w:rsidRDefault="008D7965" w:rsidP="008D7965">
      <w:pPr>
        <w:spacing w:after="0" w:line="360" w:lineRule="auto"/>
        <w:jc w:val="center"/>
        <w:rPr>
          <w:rFonts w:ascii="Tahoma" w:eastAsia="Calibri" w:hAnsi="Tahoma" w:cs="Tahoma"/>
          <w:b/>
          <w:bCs/>
          <w:i/>
          <w:sz w:val="24"/>
          <w:szCs w:val="24"/>
        </w:rPr>
      </w:pPr>
      <w:r w:rsidRPr="008D7965">
        <w:rPr>
          <w:rFonts w:ascii="Tahoma" w:eastAsia="Calibri" w:hAnsi="Tahoma" w:cs="Tahoma"/>
          <w:b/>
          <w:bCs/>
          <w:i/>
          <w:sz w:val="24"/>
          <w:szCs w:val="24"/>
        </w:rPr>
        <w:t>w systemie „parkuj i jedź” wraz z budową ścieżki pieszo-rowerowej</w:t>
      </w:r>
    </w:p>
    <w:p w:rsidR="008D7965" w:rsidRPr="008D7965" w:rsidRDefault="008D7965" w:rsidP="008D7965">
      <w:pPr>
        <w:spacing w:after="0" w:line="360" w:lineRule="auto"/>
        <w:jc w:val="center"/>
        <w:rPr>
          <w:rFonts w:ascii="Tahoma" w:eastAsia="Calibri" w:hAnsi="Tahoma" w:cs="Tahoma"/>
          <w:bCs/>
          <w:i/>
          <w:sz w:val="24"/>
          <w:szCs w:val="24"/>
        </w:rPr>
      </w:pPr>
      <w:r w:rsidRPr="008D7965">
        <w:rPr>
          <w:rFonts w:ascii="Tahoma" w:eastAsia="Calibri" w:hAnsi="Tahoma" w:cs="Tahoma"/>
          <w:b/>
          <w:bCs/>
          <w:i/>
          <w:sz w:val="24"/>
          <w:szCs w:val="24"/>
        </w:rPr>
        <w:t xml:space="preserve"> i przebudową skrzyżowania z ul. Przemysłową</w:t>
      </w:r>
      <w:r w:rsidRPr="008D7965">
        <w:rPr>
          <w:rFonts w:ascii="Tahoma" w:eastAsia="Calibri" w:hAnsi="Tahoma" w:cs="Tahoma"/>
          <w:bCs/>
          <w:i/>
          <w:sz w:val="24"/>
          <w:szCs w:val="24"/>
        </w:rPr>
        <w:t>”</w:t>
      </w:r>
    </w:p>
    <w:p w:rsidR="008D7965" w:rsidRPr="003745FE" w:rsidRDefault="008D7965" w:rsidP="008D7965">
      <w:pPr>
        <w:spacing w:after="0" w:line="360" w:lineRule="auto"/>
        <w:jc w:val="center"/>
        <w:rPr>
          <w:rFonts w:ascii="Tahoma" w:eastAsia="Calibri" w:hAnsi="Tahoma" w:cs="Tahoma"/>
          <w:b/>
          <w:bCs/>
          <w:i/>
          <w:sz w:val="28"/>
          <w:szCs w:val="28"/>
        </w:rPr>
      </w:pPr>
    </w:p>
    <w:p w:rsidR="008D7965" w:rsidRPr="00A115E8" w:rsidRDefault="008D7965" w:rsidP="008D7965">
      <w:pPr>
        <w:spacing w:after="0" w:line="240" w:lineRule="auto"/>
        <w:jc w:val="center"/>
        <w:rPr>
          <w:rFonts w:ascii="Tahoma" w:eastAsia="Calibri" w:hAnsi="Tahoma" w:cs="Tahoma"/>
          <w:b/>
          <w:bCs/>
          <w:i/>
          <w:sz w:val="28"/>
          <w:szCs w:val="28"/>
        </w:rPr>
      </w:pPr>
    </w:p>
    <w:p w:rsidR="008D7965" w:rsidRPr="00045FCD" w:rsidRDefault="008D7965" w:rsidP="008D7965">
      <w:pPr>
        <w:tabs>
          <w:tab w:val="left" w:pos="540"/>
        </w:tabs>
        <w:suppressAutoHyphens/>
        <w:spacing w:after="0"/>
        <w:rPr>
          <w:rFonts w:ascii="Tahoma" w:eastAsia="Calibri" w:hAnsi="Tahoma" w:cs="Tahoma"/>
          <w:i/>
          <w:sz w:val="28"/>
          <w:szCs w:val="28"/>
        </w:rPr>
      </w:pPr>
    </w:p>
    <w:p w:rsidR="008D7965" w:rsidRDefault="008D7965" w:rsidP="008D7965">
      <w:pPr>
        <w:spacing w:after="0" w:line="240" w:lineRule="auto"/>
        <w:jc w:val="both"/>
        <w:rPr>
          <w:rFonts w:ascii="Tahoma" w:eastAsia="Calibri" w:hAnsi="Tahoma" w:cs="Tahoma"/>
          <w:i/>
          <w:sz w:val="20"/>
          <w:szCs w:val="20"/>
        </w:rPr>
      </w:pPr>
      <w:r w:rsidRPr="00857415">
        <w:rPr>
          <w:rFonts w:ascii="Tahoma" w:eastAsia="Calibri" w:hAnsi="Tahoma" w:cs="Tahoma"/>
          <w:i/>
          <w:sz w:val="20"/>
          <w:szCs w:val="20"/>
        </w:rPr>
        <w:t xml:space="preserve">CPV  </w:t>
      </w:r>
      <w:r w:rsidRPr="00D97571">
        <w:rPr>
          <w:rFonts w:ascii="Tahoma" w:eastAsia="Calibri" w:hAnsi="Tahoma" w:cs="Tahoma"/>
          <w:i/>
          <w:color w:val="FF0000"/>
          <w:sz w:val="20"/>
          <w:szCs w:val="20"/>
        </w:rPr>
        <w:t xml:space="preserve"> </w:t>
      </w:r>
      <w:r>
        <w:rPr>
          <w:rFonts w:ascii="Tahoma" w:eastAsia="Calibri" w:hAnsi="Tahoma" w:cs="Tahoma"/>
          <w:i/>
          <w:sz w:val="20"/>
          <w:szCs w:val="20"/>
        </w:rPr>
        <w:t xml:space="preserve">  71521000-6</w:t>
      </w:r>
    </w:p>
    <w:p w:rsidR="008D7965" w:rsidRDefault="008D7965" w:rsidP="008D7965">
      <w:pPr>
        <w:tabs>
          <w:tab w:val="left" w:pos="540"/>
        </w:tabs>
        <w:suppressAutoHyphens/>
        <w:spacing w:after="0" w:line="240" w:lineRule="auto"/>
        <w:rPr>
          <w:rFonts w:asciiTheme="majorHAnsi" w:eastAsia="Calibri" w:hAnsiTheme="majorHAnsi" w:cs="Times New Roman"/>
          <w:i/>
        </w:rPr>
      </w:pPr>
      <w:r>
        <w:rPr>
          <w:rFonts w:asciiTheme="majorHAnsi" w:eastAsia="Calibri" w:hAnsiTheme="majorHAnsi" w:cs="Times New Roman"/>
          <w:i/>
        </w:rPr>
        <w:t xml:space="preserve">             </w:t>
      </w:r>
    </w:p>
    <w:p w:rsidR="008D7965" w:rsidRPr="00203F4E" w:rsidRDefault="008D7965" w:rsidP="008D7965">
      <w:pPr>
        <w:tabs>
          <w:tab w:val="left" w:pos="540"/>
        </w:tabs>
        <w:suppressAutoHyphens/>
        <w:spacing w:after="0" w:line="240" w:lineRule="auto"/>
        <w:ind w:left="1560" w:hanging="1560"/>
        <w:rPr>
          <w:rFonts w:asciiTheme="majorHAnsi" w:eastAsia="Calibri" w:hAnsiTheme="majorHAnsi" w:cs="Times New Roman"/>
          <w:i/>
        </w:rPr>
      </w:pPr>
    </w:p>
    <w:p w:rsidR="008D7965" w:rsidRPr="00DE76D4" w:rsidRDefault="008D7965" w:rsidP="008D7965">
      <w:pPr>
        <w:spacing w:after="0" w:line="240" w:lineRule="auto"/>
        <w:jc w:val="both"/>
        <w:rPr>
          <w:rFonts w:ascii="Tahoma" w:eastAsia="Calibri" w:hAnsi="Tahoma" w:cs="Tahoma"/>
          <w:sz w:val="20"/>
          <w:szCs w:val="20"/>
        </w:rPr>
      </w:pPr>
    </w:p>
    <w:p w:rsidR="008D7965" w:rsidRPr="00DE76D4" w:rsidRDefault="008D7965" w:rsidP="008D7965">
      <w:pPr>
        <w:spacing w:after="0" w:line="240" w:lineRule="auto"/>
        <w:jc w:val="both"/>
        <w:rPr>
          <w:rFonts w:ascii="Tahoma" w:eastAsia="Calibri" w:hAnsi="Tahoma" w:cs="Tahoma"/>
          <w:sz w:val="20"/>
          <w:szCs w:val="20"/>
        </w:rPr>
      </w:pPr>
      <w:r w:rsidRPr="00DE76D4">
        <w:rPr>
          <w:rFonts w:ascii="Tahoma" w:eastAsia="Calibri" w:hAnsi="Tahoma" w:cs="Tahoma"/>
          <w:sz w:val="20"/>
          <w:szCs w:val="20"/>
        </w:rPr>
        <w:t>Instrukcje dla wykonawców.</w:t>
      </w:r>
    </w:p>
    <w:p w:rsidR="008D7965" w:rsidRPr="00DE76D4" w:rsidRDefault="008D7965" w:rsidP="008D7965">
      <w:pPr>
        <w:spacing w:after="0" w:line="240" w:lineRule="auto"/>
        <w:jc w:val="both"/>
        <w:rPr>
          <w:rFonts w:ascii="Tahoma" w:eastAsia="Calibri" w:hAnsi="Tahoma" w:cs="Tahoma"/>
          <w:sz w:val="20"/>
          <w:szCs w:val="20"/>
        </w:rPr>
      </w:pPr>
    </w:p>
    <w:p w:rsidR="008D7965" w:rsidRPr="00DE76D4" w:rsidRDefault="008D7965" w:rsidP="008D7965">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 xml:space="preserve">Wzór oferty wraz z formularzami. </w:t>
      </w:r>
    </w:p>
    <w:p w:rsidR="008D7965" w:rsidRDefault="008D7965" w:rsidP="008D7965">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Wzór umowy.</w:t>
      </w:r>
    </w:p>
    <w:p w:rsidR="008D7965" w:rsidRPr="00DE76D4" w:rsidRDefault="008D7965" w:rsidP="008D7965">
      <w:pPr>
        <w:suppressAutoHyphens/>
        <w:spacing w:after="0" w:line="240" w:lineRule="auto"/>
        <w:ind w:right="-1418"/>
        <w:jc w:val="both"/>
        <w:rPr>
          <w:rFonts w:ascii="Tahoma" w:eastAsia="Times New Roman" w:hAnsi="Tahoma" w:cs="Tahoma"/>
          <w:sz w:val="20"/>
          <w:szCs w:val="20"/>
          <w:lang w:eastAsia="ar-SA"/>
        </w:rPr>
      </w:pPr>
    </w:p>
    <w:p w:rsidR="008D7965" w:rsidRDefault="008D7965" w:rsidP="008D7965">
      <w:pPr>
        <w:suppressAutoHyphens/>
        <w:spacing w:after="0" w:line="240" w:lineRule="auto"/>
        <w:ind w:right="-1418"/>
        <w:jc w:val="both"/>
        <w:rPr>
          <w:rFonts w:ascii="Tahoma" w:eastAsia="Times New Roman" w:hAnsi="Tahoma" w:cs="Tahoma"/>
          <w:b/>
          <w:i/>
          <w:sz w:val="20"/>
          <w:szCs w:val="20"/>
          <w:lang w:eastAsia="ar-SA"/>
        </w:rPr>
      </w:pPr>
      <w:r w:rsidRPr="00203F4E">
        <w:rPr>
          <w:rFonts w:ascii="Tahoma" w:eastAsia="Times New Roman" w:hAnsi="Tahoma" w:cs="Tahoma"/>
          <w:i/>
          <w:sz w:val="20"/>
          <w:szCs w:val="20"/>
          <w:lang w:eastAsia="ar-SA"/>
        </w:rPr>
        <w:t xml:space="preserve">                                                                                         Zatwierdzam</w:t>
      </w:r>
      <w:r>
        <w:rPr>
          <w:rFonts w:ascii="Tahoma" w:eastAsia="Times New Roman" w:hAnsi="Tahoma" w:cs="Tahoma"/>
          <w:i/>
          <w:sz w:val="20"/>
          <w:szCs w:val="20"/>
          <w:lang w:eastAsia="ar-SA"/>
        </w:rPr>
        <w:t xml:space="preserve">:   </w:t>
      </w:r>
      <w:r w:rsidRPr="00B0489D">
        <w:rPr>
          <w:rFonts w:ascii="Tahoma" w:eastAsia="Times New Roman" w:hAnsi="Tahoma" w:cs="Tahoma"/>
          <w:b/>
          <w:i/>
          <w:sz w:val="20"/>
          <w:szCs w:val="20"/>
          <w:lang w:eastAsia="ar-SA"/>
        </w:rPr>
        <w:t>Z-ca Burmistrza</w:t>
      </w:r>
    </w:p>
    <w:p w:rsidR="004E4895" w:rsidRPr="00B0489D" w:rsidRDefault="004E4895" w:rsidP="008D7965">
      <w:pPr>
        <w:suppressAutoHyphens/>
        <w:spacing w:after="0" w:line="240" w:lineRule="auto"/>
        <w:ind w:right="-1418"/>
        <w:jc w:val="both"/>
        <w:rPr>
          <w:rFonts w:ascii="Tahoma" w:eastAsia="Times New Roman" w:hAnsi="Tahoma" w:cs="Tahoma"/>
          <w:b/>
          <w:i/>
          <w:sz w:val="20"/>
          <w:szCs w:val="20"/>
          <w:lang w:eastAsia="ar-SA"/>
        </w:rPr>
      </w:pPr>
    </w:p>
    <w:p w:rsidR="008D7965" w:rsidRPr="00163F6A" w:rsidRDefault="008D7965" w:rsidP="008D7965">
      <w:pPr>
        <w:suppressAutoHyphens/>
        <w:spacing w:after="0" w:line="240" w:lineRule="auto"/>
        <w:ind w:right="-1418"/>
        <w:jc w:val="both"/>
        <w:rPr>
          <w:rFonts w:ascii="Tahoma" w:eastAsia="Times New Roman" w:hAnsi="Tahoma" w:cs="Tahoma"/>
          <w:b/>
          <w:i/>
          <w:sz w:val="20"/>
          <w:szCs w:val="20"/>
          <w:lang w:eastAsia="ar-SA"/>
        </w:rPr>
      </w:pPr>
      <w:r w:rsidRPr="00B0489D">
        <w:rPr>
          <w:rFonts w:ascii="Tahoma" w:eastAsia="Times New Roman" w:hAnsi="Tahoma" w:cs="Tahoma"/>
          <w:b/>
          <w:i/>
          <w:sz w:val="20"/>
          <w:szCs w:val="20"/>
          <w:lang w:eastAsia="ar-SA"/>
        </w:rPr>
        <w:t xml:space="preserve">                                                                                                             </w:t>
      </w:r>
      <w:r>
        <w:rPr>
          <w:rFonts w:ascii="Tahoma" w:eastAsia="Times New Roman" w:hAnsi="Tahoma" w:cs="Tahoma"/>
          <w:b/>
          <w:i/>
          <w:sz w:val="20"/>
          <w:szCs w:val="20"/>
          <w:lang w:eastAsia="ar-SA"/>
        </w:rPr>
        <w:t xml:space="preserve">    Aneta Kowalewska</w:t>
      </w:r>
    </w:p>
    <w:p w:rsidR="008D7965" w:rsidRPr="00203F4E" w:rsidRDefault="008D7965" w:rsidP="008D7965">
      <w:pPr>
        <w:suppressAutoHyphens/>
        <w:spacing w:after="0" w:line="240" w:lineRule="auto"/>
        <w:ind w:right="-1418"/>
        <w:jc w:val="both"/>
        <w:rPr>
          <w:rFonts w:ascii="Tahoma" w:eastAsia="Times New Roman" w:hAnsi="Tahoma" w:cs="Tahoma"/>
          <w:i/>
          <w:sz w:val="20"/>
          <w:szCs w:val="20"/>
          <w:lang w:eastAsia="ar-SA"/>
        </w:rPr>
      </w:pPr>
    </w:p>
    <w:p w:rsidR="008D7965" w:rsidRDefault="008D7965" w:rsidP="008D7965">
      <w:pPr>
        <w:suppressAutoHyphens/>
        <w:spacing w:after="0" w:line="240" w:lineRule="auto"/>
        <w:ind w:right="-1418"/>
        <w:jc w:val="center"/>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                                                                           </w:t>
      </w:r>
    </w:p>
    <w:p w:rsidR="008D7965" w:rsidRPr="00DE76D4" w:rsidRDefault="008D7965" w:rsidP="008D7965">
      <w:pPr>
        <w:suppressAutoHyphens/>
        <w:spacing w:after="0" w:line="240" w:lineRule="auto"/>
        <w:ind w:right="-1418"/>
        <w:jc w:val="center"/>
        <w:rPr>
          <w:rFonts w:ascii="Tahoma" w:eastAsia="Times New Roman" w:hAnsi="Tahoma" w:cs="Tahoma"/>
          <w:i/>
          <w:sz w:val="20"/>
          <w:szCs w:val="20"/>
          <w:lang w:eastAsia="ar-SA"/>
        </w:rPr>
      </w:pPr>
      <w:r>
        <w:rPr>
          <w:rFonts w:ascii="Tahoma" w:eastAsia="Times New Roman" w:hAnsi="Tahoma" w:cs="Tahoma"/>
          <w:i/>
          <w:sz w:val="20"/>
          <w:szCs w:val="20"/>
          <w:lang w:eastAsia="ar-SA"/>
        </w:rPr>
        <w:t xml:space="preserve">                                                                                ……………………………………………</w:t>
      </w:r>
    </w:p>
    <w:p w:rsidR="008D7965" w:rsidRPr="00922557" w:rsidRDefault="008D7965" w:rsidP="008D7965">
      <w:pPr>
        <w:suppressAutoHyphens/>
        <w:spacing w:after="0" w:line="240" w:lineRule="auto"/>
        <w:ind w:right="-1418"/>
        <w:jc w:val="center"/>
        <w:rPr>
          <w:rFonts w:ascii="Tahoma" w:eastAsia="Times New Roman" w:hAnsi="Tahoma" w:cs="Tahoma"/>
          <w:sz w:val="16"/>
          <w:szCs w:val="16"/>
          <w:lang w:eastAsia="ar-SA"/>
        </w:rPr>
      </w:pP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(podpis Za</w:t>
      </w:r>
      <w:r w:rsidRPr="00922557">
        <w:rPr>
          <w:rFonts w:ascii="Tahoma" w:eastAsia="Times New Roman" w:hAnsi="Tahoma" w:cs="Tahoma"/>
          <w:i/>
          <w:sz w:val="16"/>
          <w:szCs w:val="16"/>
          <w:lang w:eastAsia="ar-SA"/>
        </w:rPr>
        <w:t>mawiającego)</w:t>
      </w:r>
    </w:p>
    <w:p w:rsidR="008D7965" w:rsidRPr="00203F4E" w:rsidRDefault="008D7965" w:rsidP="008D7965">
      <w:pPr>
        <w:suppressAutoHyphens/>
        <w:spacing w:after="0" w:line="240" w:lineRule="auto"/>
        <w:ind w:right="-1418"/>
        <w:jc w:val="center"/>
        <w:rPr>
          <w:rFonts w:ascii="Tahoma" w:eastAsia="Times New Roman" w:hAnsi="Tahoma" w:cs="Tahoma"/>
          <w:sz w:val="20"/>
          <w:szCs w:val="20"/>
          <w:lang w:eastAsia="ar-SA"/>
        </w:rPr>
      </w:pPr>
    </w:p>
    <w:p w:rsidR="008D7965" w:rsidRPr="00203F4E" w:rsidRDefault="008D7965" w:rsidP="008D7965">
      <w:pPr>
        <w:tabs>
          <w:tab w:val="left" w:pos="1440"/>
        </w:tabs>
        <w:spacing w:line="360" w:lineRule="auto"/>
        <w:rPr>
          <w:rFonts w:ascii="Tahoma" w:eastAsia="Calibri" w:hAnsi="Tahoma" w:cs="Tahoma"/>
          <w:color w:val="000000"/>
          <w:sz w:val="20"/>
          <w:szCs w:val="20"/>
        </w:rPr>
      </w:pPr>
      <w:r>
        <w:rPr>
          <w:rFonts w:ascii="Tahoma" w:eastAsia="Calibri" w:hAnsi="Tahoma" w:cs="Tahoma"/>
          <w:color w:val="000000"/>
          <w:sz w:val="20"/>
          <w:szCs w:val="20"/>
        </w:rPr>
        <w:t xml:space="preserve">Wyszków, dnia 21 marca 2018 r. </w:t>
      </w:r>
    </w:p>
    <w:p w:rsidR="008D7965" w:rsidRDefault="008D7965" w:rsidP="008D7965">
      <w:pPr>
        <w:tabs>
          <w:tab w:val="left" w:pos="872"/>
        </w:tabs>
        <w:spacing w:after="60" w:line="360" w:lineRule="auto"/>
        <w:outlineLvl w:val="1"/>
        <w:rPr>
          <w:rFonts w:ascii="Tahoma" w:eastAsia="Calibri" w:hAnsi="Tahoma" w:cs="Tahoma"/>
          <w:b/>
          <w:color w:val="000000"/>
          <w:sz w:val="20"/>
          <w:szCs w:val="20"/>
          <w:u w:val="single"/>
        </w:rPr>
      </w:pPr>
    </w:p>
    <w:p w:rsidR="008D7965" w:rsidRDefault="008D7965" w:rsidP="008D7965">
      <w:pPr>
        <w:tabs>
          <w:tab w:val="left" w:pos="872"/>
        </w:tabs>
        <w:spacing w:after="60" w:line="360" w:lineRule="auto"/>
        <w:outlineLvl w:val="1"/>
        <w:rPr>
          <w:rFonts w:ascii="Tahoma" w:eastAsia="Calibri" w:hAnsi="Tahoma" w:cs="Tahoma"/>
          <w:b/>
          <w:color w:val="000000"/>
          <w:sz w:val="20"/>
          <w:szCs w:val="20"/>
          <w:u w:val="single"/>
        </w:rPr>
      </w:pPr>
    </w:p>
    <w:p w:rsidR="008D7965" w:rsidRDefault="008D7965" w:rsidP="008D7965">
      <w:pPr>
        <w:tabs>
          <w:tab w:val="left" w:pos="872"/>
        </w:tabs>
        <w:spacing w:after="60" w:line="360" w:lineRule="auto"/>
        <w:outlineLvl w:val="1"/>
        <w:rPr>
          <w:rFonts w:ascii="Tahoma" w:eastAsia="Calibri" w:hAnsi="Tahoma" w:cs="Tahoma"/>
          <w:b/>
          <w:color w:val="000000"/>
          <w:sz w:val="20"/>
          <w:szCs w:val="20"/>
          <w:u w:val="single"/>
        </w:rPr>
      </w:pPr>
    </w:p>
    <w:p w:rsidR="008D7965" w:rsidRDefault="008D7965" w:rsidP="008D7965">
      <w:pPr>
        <w:tabs>
          <w:tab w:val="left" w:pos="872"/>
        </w:tabs>
        <w:spacing w:after="60" w:line="360" w:lineRule="auto"/>
        <w:outlineLvl w:val="1"/>
        <w:rPr>
          <w:rFonts w:ascii="Tahoma" w:eastAsia="Calibri" w:hAnsi="Tahoma" w:cs="Tahoma"/>
          <w:b/>
          <w:color w:val="000000"/>
          <w:sz w:val="20"/>
          <w:szCs w:val="20"/>
          <w:u w:val="single"/>
        </w:rPr>
      </w:pPr>
    </w:p>
    <w:p w:rsidR="008D7965" w:rsidRPr="00DE76D4" w:rsidRDefault="008D7965" w:rsidP="008D7965">
      <w:pPr>
        <w:tabs>
          <w:tab w:val="left" w:pos="872"/>
        </w:tabs>
        <w:spacing w:after="60" w:line="360" w:lineRule="auto"/>
        <w:outlineLvl w:val="1"/>
        <w:rPr>
          <w:rFonts w:ascii="Tahoma" w:eastAsia="Calibri" w:hAnsi="Tahoma" w:cs="Tahoma"/>
          <w:b/>
          <w:color w:val="000000"/>
          <w:sz w:val="20"/>
          <w:szCs w:val="20"/>
          <w:u w:val="single"/>
        </w:rPr>
      </w:pPr>
      <w:bookmarkStart w:id="0" w:name="_GoBack"/>
      <w:bookmarkEnd w:id="0"/>
    </w:p>
    <w:p w:rsidR="008D7965" w:rsidRPr="00DE76D4" w:rsidRDefault="008D7965" w:rsidP="008D7965">
      <w:pPr>
        <w:shd w:val="clear" w:color="auto" w:fill="BFBFBF" w:themeFill="background1" w:themeFillShade="BF"/>
        <w:tabs>
          <w:tab w:val="left" w:pos="872"/>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lastRenderedPageBreak/>
        <w:t xml:space="preserve">I. </w:t>
      </w:r>
      <w:r w:rsidRPr="00DE76D4">
        <w:rPr>
          <w:rFonts w:ascii="Tahoma" w:eastAsia="Calibri" w:hAnsi="Tahoma" w:cs="Tahoma"/>
          <w:b/>
          <w:color w:val="000000"/>
          <w:sz w:val="20"/>
          <w:szCs w:val="20"/>
          <w:u w:val="single"/>
        </w:rPr>
        <w:t xml:space="preserve"> Nazwa  i  adres zamawiającego.</w:t>
      </w:r>
    </w:p>
    <w:p w:rsidR="008D7965" w:rsidRPr="00DE76D4" w:rsidRDefault="008D7965" w:rsidP="008D7965">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8D7965" w:rsidRPr="00DE76D4" w:rsidRDefault="008D7965" w:rsidP="008D7965">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reprezentowana przez  Burmistrza Wyszkowa</w:t>
      </w:r>
    </w:p>
    <w:p w:rsidR="008D7965" w:rsidRPr="00DE76D4" w:rsidRDefault="008D7965" w:rsidP="008D7965">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 xml:space="preserve">Urząd Miejski, 07-200 Wyszków, ul. Aleja Róż 2, </w:t>
      </w:r>
    </w:p>
    <w:p w:rsidR="008D7965" w:rsidRPr="007E6CB6" w:rsidRDefault="008D7965" w:rsidP="008D7965">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Tel. 029 74 240 20, fax 029 742-42-09</w:t>
      </w:r>
    </w:p>
    <w:p w:rsidR="008D7965" w:rsidRPr="007E6CB6" w:rsidRDefault="008D7965" w:rsidP="008D7965">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REGON 000524938, NIP 762-18-88-505</w:t>
      </w:r>
    </w:p>
    <w:p w:rsidR="008D7965" w:rsidRPr="00DC2340" w:rsidRDefault="008D7965" w:rsidP="008D7965">
      <w:pPr>
        <w:suppressAutoHyphens/>
        <w:spacing w:after="0" w:line="240" w:lineRule="auto"/>
        <w:rPr>
          <w:lang w:val="en-US"/>
        </w:rPr>
      </w:pPr>
      <w:proofErr w:type="spellStart"/>
      <w:r w:rsidRPr="00DE76D4">
        <w:rPr>
          <w:rFonts w:ascii="Tahoma" w:eastAsia="Times New Roman" w:hAnsi="Tahoma" w:cs="Tahoma"/>
          <w:sz w:val="20"/>
          <w:szCs w:val="20"/>
          <w:lang w:val="de-DE" w:eastAsia="ar-SA"/>
        </w:rPr>
        <w:t>adres</w:t>
      </w:r>
      <w:proofErr w:type="spellEnd"/>
      <w:r w:rsidRPr="00DE76D4">
        <w:rPr>
          <w:rFonts w:ascii="Tahoma" w:eastAsia="Times New Roman" w:hAnsi="Tahoma" w:cs="Tahoma"/>
          <w:sz w:val="20"/>
          <w:szCs w:val="20"/>
          <w:lang w:val="de-DE" w:eastAsia="ar-SA"/>
        </w:rPr>
        <w:t xml:space="preserve">  </w:t>
      </w:r>
      <w:proofErr w:type="spellStart"/>
      <w:r w:rsidRPr="00DE76D4">
        <w:rPr>
          <w:rFonts w:ascii="Tahoma" w:eastAsia="Times New Roman" w:hAnsi="Tahoma" w:cs="Tahoma"/>
          <w:sz w:val="20"/>
          <w:szCs w:val="20"/>
          <w:lang w:val="de-DE" w:eastAsia="ar-SA"/>
        </w:rPr>
        <w:t>e-mail</w:t>
      </w:r>
      <w:proofErr w:type="spellEnd"/>
      <w:r w:rsidRPr="00DE76D4">
        <w:rPr>
          <w:rFonts w:ascii="Tahoma" w:eastAsia="Times New Roman" w:hAnsi="Tahoma" w:cs="Tahoma"/>
          <w:sz w:val="20"/>
          <w:szCs w:val="20"/>
          <w:lang w:val="de-DE" w:eastAsia="ar-SA"/>
        </w:rPr>
        <w:t xml:space="preserve">: </w:t>
      </w:r>
      <w:hyperlink r:id="rId8" w:history="1">
        <w:r w:rsidRPr="00DE76D4">
          <w:rPr>
            <w:rFonts w:ascii="Tahoma" w:eastAsia="Calibri" w:hAnsi="Tahoma" w:cs="Tahoma"/>
            <w:color w:val="0000FF"/>
            <w:sz w:val="20"/>
            <w:szCs w:val="20"/>
            <w:u w:val="single"/>
            <w:lang w:val="de-DE" w:eastAsia="ar-SA"/>
          </w:rPr>
          <w:t>gmina@wyszkow.pl</w:t>
        </w:r>
      </w:hyperlink>
      <w:r w:rsidRPr="00DE76D4">
        <w:rPr>
          <w:rFonts w:ascii="Tahoma" w:eastAsia="Times New Roman" w:hAnsi="Tahoma" w:cs="Tahoma"/>
          <w:sz w:val="20"/>
          <w:szCs w:val="20"/>
          <w:lang w:val="de-DE" w:eastAsia="ar-SA"/>
        </w:rPr>
        <w:t xml:space="preserve">, </w:t>
      </w:r>
    </w:p>
    <w:p w:rsidR="008D7965" w:rsidRPr="00DE76D4" w:rsidRDefault="008D7965" w:rsidP="008D7965">
      <w:pPr>
        <w:suppressAutoHyphens/>
        <w:spacing w:after="0" w:line="240" w:lineRule="auto"/>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adres strony internetowej: </w:t>
      </w:r>
      <w:hyperlink r:id="rId9" w:history="1">
        <w:r w:rsidRPr="00DE76D4">
          <w:rPr>
            <w:rFonts w:ascii="Tahoma" w:eastAsia="Calibri" w:hAnsi="Tahoma" w:cs="Tahoma"/>
            <w:color w:val="0000FF"/>
            <w:sz w:val="20"/>
            <w:szCs w:val="20"/>
            <w:u w:val="single"/>
            <w:lang w:eastAsia="ar-SA"/>
          </w:rPr>
          <w:t>www.wyszkow.pl</w:t>
        </w:r>
      </w:hyperlink>
      <w:r w:rsidRPr="00DE76D4">
        <w:rPr>
          <w:rFonts w:ascii="Tahoma" w:eastAsia="Times New Roman" w:hAnsi="Tahoma" w:cs="Tahoma"/>
          <w:sz w:val="20"/>
          <w:szCs w:val="20"/>
          <w:lang w:eastAsia="ar-SA"/>
        </w:rPr>
        <w:t xml:space="preserve">, </w:t>
      </w:r>
    </w:p>
    <w:p w:rsidR="008D7965" w:rsidRPr="00DE76D4" w:rsidRDefault="008D7965" w:rsidP="008D7965">
      <w:pPr>
        <w:spacing w:after="60"/>
        <w:jc w:val="center"/>
        <w:outlineLvl w:val="1"/>
        <w:rPr>
          <w:rFonts w:ascii="Tahoma" w:eastAsia="Calibri" w:hAnsi="Tahoma" w:cs="Tahoma"/>
          <w:b/>
          <w:color w:val="000000"/>
          <w:sz w:val="20"/>
          <w:szCs w:val="20"/>
        </w:rPr>
      </w:pPr>
    </w:p>
    <w:p w:rsidR="008D7965" w:rsidRPr="00DE76D4" w:rsidRDefault="008D7965" w:rsidP="008D7965">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2. </w:t>
      </w:r>
      <w:r w:rsidRPr="00DE76D4">
        <w:rPr>
          <w:rFonts w:ascii="Tahoma" w:eastAsia="Calibri" w:hAnsi="Tahoma" w:cs="Tahoma"/>
          <w:b/>
          <w:color w:val="000000"/>
          <w:sz w:val="20"/>
          <w:szCs w:val="20"/>
          <w:u w:val="single"/>
        </w:rPr>
        <w:t xml:space="preserve"> Tryb udzielenia zamówienia</w:t>
      </w:r>
    </w:p>
    <w:p w:rsidR="008D7965" w:rsidRPr="00DE76D4" w:rsidRDefault="008D7965" w:rsidP="008D7965">
      <w:pPr>
        <w:tabs>
          <w:tab w:val="left" w:pos="1440"/>
        </w:tabs>
        <w:spacing w:after="60"/>
        <w:jc w:val="both"/>
        <w:outlineLvl w:val="1"/>
        <w:rPr>
          <w:rFonts w:ascii="Tahoma" w:eastAsia="Calibri" w:hAnsi="Tahoma" w:cs="Tahoma"/>
          <w:sz w:val="20"/>
          <w:szCs w:val="20"/>
        </w:rPr>
      </w:pPr>
      <w:r w:rsidRPr="00DE76D4">
        <w:rPr>
          <w:rFonts w:ascii="Tahoma" w:eastAsia="Calibri" w:hAnsi="Tahoma" w:cs="Tahoma"/>
          <w:color w:val="000000"/>
          <w:sz w:val="20"/>
          <w:szCs w:val="20"/>
        </w:rPr>
        <w:t xml:space="preserve">Przetarg nieograniczony o wartości zamówienia mniejszej niż kwoty określone w przepisach wydanych na podstawie art. 11 ust. 8 ustawy Prawo zamówień Publicznych z dnia 29 stycznia 2004r  </w:t>
      </w:r>
      <w:r w:rsidRPr="00DE76D4">
        <w:rPr>
          <w:rFonts w:ascii="Tahoma" w:eastAsia="Calibri" w:hAnsi="Tahoma" w:cs="Tahoma"/>
          <w:sz w:val="20"/>
          <w:szCs w:val="20"/>
        </w:rPr>
        <w:t>(tekst jednolity Dz. U. z 201</w:t>
      </w:r>
      <w:r>
        <w:rPr>
          <w:rFonts w:ascii="Tahoma" w:eastAsia="Calibri" w:hAnsi="Tahoma" w:cs="Tahoma"/>
          <w:sz w:val="20"/>
          <w:szCs w:val="20"/>
        </w:rPr>
        <w:t>7</w:t>
      </w:r>
      <w:r w:rsidRPr="00DE76D4">
        <w:rPr>
          <w:rFonts w:ascii="Tahoma" w:eastAsia="Calibri" w:hAnsi="Tahoma" w:cs="Tahoma"/>
          <w:sz w:val="20"/>
          <w:szCs w:val="20"/>
        </w:rPr>
        <w:t xml:space="preserve">r poz. </w:t>
      </w:r>
      <w:r>
        <w:rPr>
          <w:rFonts w:ascii="Tahoma" w:eastAsia="Calibri" w:hAnsi="Tahoma" w:cs="Tahoma"/>
          <w:sz w:val="20"/>
          <w:szCs w:val="20"/>
        </w:rPr>
        <w:t>1579</w:t>
      </w:r>
      <w:r w:rsidRPr="00DE76D4">
        <w:rPr>
          <w:rFonts w:ascii="Tahoma" w:eastAsia="Calibri" w:hAnsi="Tahoma" w:cs="Tahoma"/>
          <w:sz w:val="20"/>
          <w:szCs w:val="20"/>
        </w:rPr>
        <w:t xml:space="preserve"> </w:t>
      </w:r>
      <w:r>
        <w:rPr>
          <w:rFonts w:ascii="Tahoma" w:eastAsia="Calibri" w:hAnsi="Tahoma" w:cs="Tahoma"/>
          <w:sz w:val="20"/>
          <w:szCs w:val="20"/>
        </w:rPr>
        <w:t>ze zm.</w:t>
      </w:r>
      <w:r w:rsidRPr="00DE76D4">
        <w:rPr>
          <w:rFonts w:ascii="Tahoma" w:eastAsia="Calibri" w:hAnsi="Tahoma" w:cs="Tahoma"/>
          <w:sz w:val="20"/>
          <w:szCs w:val="20"/>
        </w:rPr>
        <w:t xml:space="preserve">) zwanej w skrócie </w:t>
      </w:r>
      <w:proofErr w:type="spellStart"/>
      <w:r w:rsidRPr="00DE76D4">
        <w:rPr>
          <w:rFonts w:ascii="Tahoma" w:eastAsia="Calibri" w:hAnsi="Tahoma" w:cs="Tahoma"/>
          <w:sz w:val="20"/>
          <w:szCs w:val="20"/>
        </w:rPr>
        <w:t>Pzp</w:t>
      </w:r>
      <w:proofErr w:type="spellEnd"/>
      <w:r w:rsidRPr="00DE76D4">
        <w:rPr>
          <w:rFonts w:ascii="Tahoma" w:eastAsia="Calibri" w:hAnsi="Tahoma" w:cs="Tahoma"/>
          <w:sz w:val="20"/>
          <w:szCs w:val="20"/>
        </w:rPr>
        <w:t>.</w:t>
      </w:r>
    </w:p>
    <w:p w:rsidR="008D7965" w:rsidRDefault="008D7965" w:rsidP="008D7965">
      <w:pPr>
        <w:tabs>
          <w:tab w:val="left" w:pos="1440"/>
        </w:tabs>
        <w:spacing w:after="60"/>
        <w:jc w:val="both"/>
        <w:outlineLvl w:val="1"/>
        <w:rPr>
          <w:rFonts w:ascii="Tahoma" w:eastAsia="Calibri" w:hAnsi="Tahoma" w:cs="Tahoma"/>
          <w:sz w:val="20"/>
          <w:szCs w:val="20"/>
        </w:rPr>
      </w:pPr>
      <w:r>
        <w:rPr>
          <w:rFonts w:ascii="Tahoma" w:eastAsia="Calibri" w:hAnsi="Tahoma" w:cs="Tahoma"/>
          <w:sz w:val="20"/>
          <w:szCs w:val="20"/>
        </w:rPr>
        <w:t>Zamawiający</w:t>
      </w:r>
      <w:r w:rsidRPr="00DE76D4">
        <w:rPr>
          <w:rFonts w:ascii="Tahoma" w:eastAsia="Calibri" w:hAnsi="Tahoma" w:cs="Tahoma"/>
          <w:sz w:val="20"/>
          <w:szCs w:val="20"/>
        </w:rPr>
        <w:t xml:space="preserve"> </w:t>
      </w:r>
      <w:r>
        <w:rPr>
          <w:rFonts w:ascii="Tahoma" w:eastAsia="Calibri" w:hAnsi="Tahoma" w:cs="Tahoma"/>
          <w:sz w:val="20"/>
          <w:szCs w:val="20"/>
        </w:rPr>
        <w:t xml:space="preserve">nie </w:t>
      </w:r>
      <w:r w:rsidRPr="00DE76D4">
        <w:rPr>
          <w:rFonts w:ascii="Tahoma" w:eastAsia="Calibri" w:hAnsi="Tahoma" w:cs="Tahoma"/>
          <w:sz w:val="20"/>
          <w:szCs w:val="20"/>
        </w:rPr>
        <w:t>dopuszcza składani</w:t>
      </w:r>
      <w:r>
        <w:rPr>
          <w:rFonts w:ascii="Tahoma" w:eastAsia="Calibri" w:hAnsi="Tahoma" w:cs="Tahoma"/>
          <w:sz w:val="20"/>
          <w:szCs w:val="20"/>
        </w:rPr>
        <w:t xml:space="preserve">a ofert częściowych. </w:t>
      </w:r>
    </w:p>
    <w:p w:rsidR="008D7965" w:rsidRPr="00DE76D4" w:rsidRDefault="008D7965" w:rsidP="008D7965">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zawarcia umowy ramowej.</w:t>
      </w:r>
    </w:p>
    <w:p w:rsidR="008D7965" w:rsidRPr="00DE76D4" w:rsidRDefault="008D7965" w:rsidP="008D7965">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dopuszcza składania ofert wariantowych.</w:t>
      </w:r>
    </w:p>
    <w:p w:rsidR="008D7965" w:rsidRPr="00DE76D4" w:rsidRDefault="008D7965" w:rsidP="008D7965">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aukcji elektronicznej.</w:t>
      </w:r>
    </w:p>
    <w:p w:rsidR="008D7965" w:rsidRDefault="008D7965" w:rsidP="008D7965">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zwrotu kosztów udziału w postępowaniu.</w:t>
      </w:r>
    </w:p>
    <w:p w:rsidR="008D7965" w:rsidRPr="00692CBA" w:rsidRDefault="008D7965" w:rsidP="008D7965">
      <w:pPr>
        <w:tabs>
          <w:tab w:val="left" w:pos="1440"/>
        </w:tabs>
        <w:spacing w:after="60"/>
        <w:jc w:val="both"/>
        <w:outlineLvl w:val="1"/>
        <w:rPr>
          <w:rFonts w:ascii="Tahoma" w:hAnsi="Tahoma" w:cs="Tahoma"/>
          <w:color w:val="000000"/>
          <w:sz w:val="20"/>
          <w:szCs w:val="20"/>
        </w:rPr>
      </w:pPr>
      <w:r>
        <w:rPr>
          <w:rFonts w:ascii="Tahoma" w:hAnsi="Tahoma" w:cs="Tahoma"/>
          <w:color w:val="000000"/>
          <w:sz w:val="20"/>
          <w:szCs w:val="20"/>
        </w:rPr>
        <w:t xml:space="preserve">Zamawiający nie </w:t>
      </w:r>
      <w:r w:rsidRPr="009E5B5F">
        <w:rPr>
          <w:rFonts w:ascii="Tahoma" w:hAnsi="Tahoma" w:cs="Tahoma"/>
          <w:color w:val="000000"/>
          <w:sz w:val="20"/>
          <w:szCs w:val="20"/>
        </w:rPr>
        <w:t>wymaga, aby Wykonawca lub podwykonawca zatrudniał  na podstawie  umowy</w:t>
      </w:r>
      <w:r>
        <w:rPr>
          <w:rFonts w:ascii="Tahoma" w:hAnsi="Tahoma" w:cs="Tahoma"/>
          <w:color w:val="000000"/>
          <w:sz w:val="20"/>
          <w:szCs w:val="20"/>
        </w:rPr>
        <w:t xml:space="preserve">                  </w:t>
      </w:r>
      <w:r w:rsidRPr="009E5B5F">
        <w:rPr>
          <w:rFonts w:ascii="Tahoma" w:hAnsi="Tahoma" w:cs="Tahoma"/>
          <w:color w:val="000000"/>
          <w:sz w:val="20"/>
          <w:szCs w:val="20"/>
        </w:rPr>
        <w:t xml:space="preserve"> o pracę</w:t>
      </w:r>
      <w:r>
        <w:rPr>
          <w:rFonts w:ascii="Tahoma" w:hAnsi="Tahoma" w:cs="Tahoma"/>
          <w:color w:val="000000"/>
          <w:sz w:val="20"/>
          <w:szCs w:val="20"/>
        </w:rPr>
        <w:t>.</w:t>
      </w:r>
    </w:p>
    <w:p w:rsidR="008D7965" w:rsidRPr="00692CBA" w:rsidRDefault="008D7965" w:rsidP="008D7965">
      <w:pPr>
        <w:tabs>
          <w:tab w:val="left" w:pos="1440"/>
        </w:tabs>
        <w:spacing w:after="60"/>
        <w:jc w:val="both"/>
        <w:outlineLvl w:val="1"/>
        <w:rPr>
          <w:rFonts w:ascii="Tahoma" w:eastAsia="Calibri" w:hAnsi="Tahoma" w:cs="Tahoma"/>
          <w:sz w:val="20"/>
          <w:szCs w:val="20"/>
        </w:rPr>
      </w:pPr>
      <w:r w:rsidRPr="00692CBA">
        <w:rPr>
          <w:rFonts w:ascii="Tahoma" w:eastAsia="Calibri" w:hAnsi="Tahoma" w:cs="Tahoma"/>
          <w:sz w:val="20"/>
          <w:szCs w:val="20"/>
        </w:rPr>
        <w:t>Zamawiający</w:t>
      </w:r>
      <w:r>
        <w:rPr>
          <w:rFonts w:ascii="Tahoma" w:eastAsia="Calibri" w:hAnsi="Tahoma" w:cs="Tahoma"/>
          <w:sz w:val="20"/>
          <w:szCs w:val="20"/>
        </w:rPr>
        <w:t xml:space="preserve"> nie </w:t>
      </w:r>
      <w:r w:rsidRPr="00692CBA">
        <w:rPr>
          <w:rFonts w:ascii="Tahoma" w:eastAsia="Calibri" w:hAnsi="Tahoma" w:cs="Tahoma"/>
          <w:sz w:val="20"/>
          <w:szCs w:val="20"/>
        </w:rPr>
        <w:t xml:space="preserve"> przewiduje określania w opisie przedmiotu zamówienia wymagań związanych</w:t>
      </w:r>
      <w:r>
        <w:rPr>
          <w:rFonts w:ascii="Tahoma" w:eastAsia="Calibri" w:hAnsi="Tahoma" w:cs="Tahoma"/>
          <w:sz w:val="20"/>
          <w:szCs w:val="20"/>
        </w:rPr>
        <w:t xml:space="preserve">                      </w:t>
      </w:r>
      <w:r w:rsidRPr="00692CBA">
        <w:rPr>
          <w:rFonts w:ascii="Tahoma" w:eastAsia="Calibri" w:hAnsi="Tahoma" w:cs="Tahoma"/>
          <w:sz w:val="20"/>
          <w:szCs w:val="20"/>
        </w:rPr>
        <w:t xml:space="preserve"> z realizacją zamówienia, o których mowa w art. 29 ust. </w:t>
      </w:r>
      <w:r>
        <w:rPr>
          <w:rFonts w:ascii="Tahoma" w:eastAsia="Calibri" w:hAnsi="Tahoma" w:cs="Tahoma"/>
          <w:sz w:val="20"/>
          <w:szCs w:val="20"/>
        </w:rPr>
        <w:t xml:space="preserve">3a </w:t>
      </w:r>
      <w:r w:rsidRPr="00692CBA">
        <w:rPr>
          <w:rFonts w:ascii="Tahoma" w:eastAsia="Calibri" w:hAnsi="Tahoma" w:cs="Tahoma"/>
          <w:sz w:val="20"/>
          <w:szCs w:val="20"/>
        </w:rPr>
        <w:t xml:space="preserve">ustawy </w:t>
      </w:r>
      <w:proofErr w:type="spellStart"/>
      <w:r w:rsidRPr="00692CBA">
        <w:rPr>
          <w:rFonts w:ascii="Tahoma" w:eastAsia="Calibri" w:hAnsi="Tahoma" w:cs="Tahoma"/>
          <w:sz w:val="20"/>
          <w:szCs w:val="20"/>
        </w:rPr>
        <w:t>Pzp</w:t>
      </w:r>
      <w:proofErr w:type="spellEnd"/>
      <w:r w:rsidRPr="00692CBA">
        <w:rPr>
          <w:rFonts w:ascii="Tahoma" w:eastAsia="Calibri" w:hAnsi="Tahoma" w:cs="Tahoma"/>
          <w:sz w:val="20"/>
          <w:szCs w:val="20"/>
        </w:rPr>
        <w:t>.</w:t>
      </w:r>
    </w:p>
    <w:p w:rsidR="008D7965" w:rsidRPr="00DE76D4" w:rsidRDefault="008D7965" w:rsidP="008D7965">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rozliczenia w walutach obcych.</w:t>
      </w:r>
    </w:p>
    <w:p w:rsidR="008D7965" w:rsidRPr="00DE76D4" w:rsidRDefault="008D7965" w:rsidP="008D7965">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zorganizowania zebrania informacyjnego wykonawców.</w:t>
      </w:r>
    </w:p>
    <w:p w:rsidR="008D7965" w:rsidRPr="00DE76D4" w:rsidRDefault="008D7965" w:rsidP="008D7965">
      <w:pPr>
        <w:tabs>
          <w:tab w:val="left" w:pos="1440"/>
        </w:tabs>
        <w:spacing w:after="0" w:line="360" w:lineRule="auto"/>
        <w:outlineLvl w:val="1"/>
        <w:rPr>
          <w:rFonts w:ascii="Tahoma" w:eastAsia="Calibri" w:hAnsi="Tahoma" w:cs="Tahoma"/>
          <w:b/>
          <w:color w:val="000000"/>
          <w:sz w:val="20"/>
          <w:szCs w:val="20"/>
          <w:u w:val="single"/>
        </w:rPr>
      </w:pPr>
    </w:p>
    <w:p w:rsidR="008D7965" w:rsidRPr="002C6680" w:rsidRDefault="008D7965" w:rsidP="008D7965">
      <w:pPr>
        <w:shd w:val="clear" w:color="auto" w:fill="BFBFBF" w:themeFill="background1" w:themeFillShade="BF"/>
        <w:tabs>
          <w:tab w:val="left" w:pos="1440"/>
        </w:tabs>
        <w:spacing w:after="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III. </w:t>
      </w:r>
      <w:r w:rsidRPr="00DE76D4">
        <w:rPr>
          <w:rFonts w:ascii="Tahoma" w:eastAsia="Calibri" w:hAnsi="Tahoma" w:cs="Tahoma"/>
          <w:b/>
          <w:color w:val="000000"/>
          <w:sz w:val="20"/>
          <w:szCs w:val="20"/>
          <w:u w:val="single"/>
        </w:rPr>
        <w:t xml:space="preserve"> Opis przedmiotu zamówienia.</w:t>
      </w:r>
    </w:p>
    <w:p w:rsidR="008D7965" w:rsidRPr="008D7965" w:rsidRDefault="008D7965" w:rsidP="008D7965">
      <w:pPr>
        <w:tabs>
          <w:tab w:val="left" w:pos="1440"/>
        </w:tabs>
        <w:spacing w:after="0"/>
        <w:ind w:left="284" w:firstLine="142"/>
        <w:jc w:val="both"/>
        <w:outlineLvl w:val="1"/>
        <w:rPr>
          <w:rFonts w:ascii="Tahoma" w:eastAsia="Times New Roman" w:hAnsi="Tahoma" w:cs="Tahoma"/>
          <w:i/>
          <w:sz w:val="20"/>
          <w:szCs w:val="20"/>
          <w:lang w:eastAsia="pl-PL"/>
        </w:rPr>
      </w:pPr>
    </w:p>
    <w:p w:rsidR="008D7965" w:rsidRPr="008D7965" w:rsidRDefault="008D7965" w:rsidP="008D7965">
      <w:pPr>
        <w:jc w:val="both"/>
        <w:rPr>
          <w:rFonts w:ascii="Tahoma" w:hAnsi="Tahoma" w:cs="Tahoma"/>
          <w:sz w:val="20"/>
          <w:szCs w:val="20"/>
        </w:rPr>
      </w:pPr>
      <w:r w:rsidRPr="008D7965">
        <w:rPr>
          <w:rFonts w:ascii="Tahoma" w:hAnsi="Tahoma" w:cs="Tahoma"/>
          <w:sz w:val="20"/>
          <w:szCs w:val="20"/>
        </w:rPr>
        <w:t xml:space="preserve">Zakres i zasady działań Inspektora nadzoru inwestorskiego są zgodne z </w:t>
      </w:r>
      <w:r w:rsidR="005C0DD4">
        <w:rPr>
          <w:rFonts w:ascii="Tahoma" w:hAnsi="Tahoma" w:cs="Tahoma"/>
          <w:sz w:val="20"/>
          <w:szCs w:val="20"/>
        </w:rPr>
        <w:t>przepisami  art. 2</w:t>
      </w:r>
      <w:r w:rsidRPr="008D7965">
        <w:rPr>
          <w:rFonts w:ascii="Tahoma" w:hAnsi="Tahoma" w:cs="Tahoma"/>
          <w:sz w:val="20"/>
          <w:szCs w:val="20"/>
        </w:rPr>
        <w:t xml:space="preserve">  i 26 ustawy z dnia 7 lipca 1994r. Prawo Budowlane (tekst jedn. Dz. U. z 2017 r</w:t>
      </w:r>
      <w:r w:rsidR="005C0DD4">
        <w:rPr>
          <w:rFonts w:ascii="Tahoma" w:hAnsi="Tahoma" w:cs="Tahoma"/>
          <w:sz w:val="20"/>
          <w:szCs w:val="20"/>
        </w:rPr>
        <w:t>., poz. 1332,</w:t>
      </w:r>
      <w:r w:rsidRPr="008D7965">
        <w:rPr>
          <w:rFonts w:ascii="Tahoma" w:hAnsi="Tahoma" w:cs="Tahoma"/>
          <w:sz w:val="20"/>
          <w:szCs w:val="20"/>
        </w:rPr>
        <w:t xml:space="preserve"> z </w:t>
      </w:r>
      <w:proofErr w:type="spellStart"/>
      <w:r w:rsidRPr="008D7965">
        <w:rPr>
          <w:rFonts w:ascii="Tahoma" w:hAnsi="Tahoma" w:cs="Tahoma"/>
          <w:sz w:val="20"/>
          <w:szCs w:val="20"/>
        </w:rPr>
        <w:t>późn</w:t>
      </w:r>
      <w:proofErr w:type="spellEnd"/>
      <w:r w:rsidRPr="008D7965">
        <w:rPr>
          <w:rFonts w:ascii="Tahoma" w:hAnsi="Tahoma" w:cs="Tahoma"/>
          <w:sz w:val="20"/>
          <w:szCs w:val="20"/>
        </w:rPr>
        <w:t>. zm.) oraz zapisami projektu umowy załączonego do przetargu.</w:t>
      </w:r>
    </w:p>
    <w:p w:rsidR="008D7965" w:rsidRPr="008D7965" w:rsidRDefault="008D7965" w:rsidP="008D7965">
      <w:pPr>
        <w:jc w:val="both"/>
        <w:rPr>
          <w:rFonts w:ascii="Tahoma" w:hAnsi="Tahoma" w:cs="Tahoma"/>
          <w:sz w:val="20"/>
          <w:szCs w:val="20"/>
        </w:rPr>
      </w:pPr>
      <w:r w:rsidRPr="008D7965">
        <w:rPr>
          <w:rFonts w:ascii="Tahoma" w:hAnsi="Tahoma" w:cs="Tahoma"/>
          <w:sz w:val="20"/>
          <w:szCs w:val="20"/>
        </w:rPr>
        <w:t>zakres rzeczowy inwestycji obejmuje m.in.:</w:t>
      </w:r>
    </w:p>
    <w:p w:rsidR="008D7965" w:rsidRPr="008D7965" w:rsidRDefault="008D7965" w:rsidP="008D7965">
      <w:pPr>
        <w:pStyle w:val="Akapitzlist"/>
        <w:numPr>
          <w:ilvl w:val="0"/>
          <w:numId w:val="23"/>
        </w:numPr>
        <w:spacing w:after="0" w:line="240" w:lineRule="auto"/>
        <w:contextualSpacing w:val="0"/>
        <w:jc w:val="both"/>
        <w:rPr>
          <w:rFonts w:ascii="Tahoma" w:hAnsi="Tahoma" w:cs="Tahoma"/>
          <w:vanish/>
          <w:sz w:val="20"/>
          <w:szCs w:val="20"/>
        </w:rPr>
      </w:pPr>
    </w:p>
    <w:p w:rsidR="008D7965" w:rsidRPr="008D7965" w:rsidRDefault="008D7965" w:rsidP="008D7965">
      <w:pPr>
        <w:pStyle w:val="Akapitzlist"/>
        <w:numPr>
          <w:ilvl w:val="0"/>
          <w:numId w:val="23"/>
        </w:numPr>
        <w:spacing w:after="0" w:line="240" w:lineRule="auto"/>
        <w:contextualSpacing w:val="0"/>
        <w:jc w:val="both"/>
        <w:rPr>
          <w:rFonts w:ascii="Tahoma" w:hAnsi="Tahoma" w:cs="Tahoma"/>
          <w:vanish/>
          <w:sz w:val="20"/>
          <w:szCs w:val="20"/>
        </w:rPr>
      </w:pPr>
    </w:p>
    <w:p w:rsidR="008D7965" w:rsidRPr="008D7965" w:rsidRDefault="008D7965" w:rsidP="008D7965">
      <w:pPr>
        <w:pStyle w:val="Akapitzlist"/>
        <w:numPr>
          <w:ilvl w:val="0"/>
          <w:numId w:val="23"/>
        </w:numPr>
        <w:spacing w:after="0" w:line="240" w:lineRule="auto"/>
        <w:contextualSpacing w:val="0"/>
        <w:jc w:val="both"/>
        <w:rPr>
          <w:rFonts w:ascii="Tahoma" w:hAnsi="Tahoma" w:cs="Tahoma"/>
          <w:vanish/>
          <w:sz w:val="20"/>
          <w:szCs w:val="20"/>
        </w:rPr>
      </w:pPr>
    </w:p>
    <w:p w:rsidR="008D7965" w:rsidRPr="008D7965" w:rsidRDefault="008D7965" w:rsidP="008D7965">
      <w:pPr>
        <w:numPr>
          <w:ilvl w:val="1"/>
          <w:numId w:val="23"/>
        </w:numPr>
        <w:spacing w:after="0" w:line="240" w:lineRule="auto"/>
        <w:ind w:left="712"/>
        <w:jc w:val="both"/>
        <w:rPr>
          <w:rFonts w:ascii="Tahoma" w:hAnsi="Tahoma" w:cs="Tahoma"/>
          <w:sz w:val="20"/>
          <w:szCs w:val="20"/>
        </w:rPr>
      </w:pPr>
      <w:r w:rsidRPr="008D7965">
        <w:rPr>
          <w:rFonts w:ascii="Tahoma" w:hAnsi="Tahoma" w:cs="Tahoma"/>
          <w:sz w:val="20"/>
          <w:szCs w:val="20"/>
        </w:rPr>
        <w:t>Roboty rozbiórkowe, ziemne i przygotowawcze;</w:t>
      </w:r>
    </w:p>
    <w:p w:rsidR="008D7965" w:rsidRPr="008D7965" w:rsidRDefault="008D7965" w:rsidP="008D7965">
      <w:pPr>
        <w:numPr>
          <w:ilvl w:val="1"/>
          <w:numId w:val="23"/>
        </w:numPr>
        <w:spacing w:after="0" w:line="240" w:lineRule="auto"/>
        <w:ind w:left="709" w:hanging="567"/>
        <w:jc w:val="both"/>
        <w:rPr>
          <w:rFonts w:ascii="Tahoma" w:hAnsi="Tahoma" w:cs="Tahoma"/>
          <w:sz w:val="20"/>
          <w:szCs w:val="20"/>
        </w:rPr>
      </w:pPr>
      <w:r w:rsidRPr="008D7965">
        <w:rPr>
          <w:rFonts w:ascii="Tahoma" w:hAnsi="Tahoma" w:cs="Tahoma"/>
          <w:sz w:val="20"/>
          <w:szCs w:val="20"/>
        </w:rPr>
        <w:t>Wykonanie jezdni głównej o nawierzchni asfaltowej wraz z wykonaniem ronda                  (typ średni);</w:t>
      </w:r>
    </w:p>
    <w:p w:rsidR="008D7965" w:rsidRPr="008D7965" w:rsidRDefault="008D7965" w:rsidP="008D7965">
      <w:pPr>
        <w:numPr>
          <w:ilvl w:val="1"/>
          <w:numId w:val="23"/>
        </w:numPr>
        <w:spacing w:after="0" w:line="240" w:lineRule="auto"/>
        <w:ind w:left="709" w:hanging="567"/>
        <w:jc w:val="both"/>
        <w:rPr>
          <w:rFonts w:ascii="Tahoma" w:hAnsi="Tahoma" w:cs="Tahoma"/>
          <w:sz w:val="20"/>
          <w:szCs w:val="20"/>
        </w:rPr>
      </w:pPr>
      <w:r w:rsidRPr="008D7965">
        <w:rPr>
          <w:rFonts w:ascii="Tahoma" w:hAnsi="Tahoma" w:cs="Tahoma"/>
          <w:sz w:val="20"/>
          <w:szCs w:val="20"/>
        </w:rPr>
        <w:t>Wykonanie zjazdów indywidualnych (z betonowej kostki brukowej) i publicznych (nawierzchnia asfaltowa);</w:t>
      </w:r>
    </w:p>
    <w:p w:rsidR="008D7965" w:rsidRPr="008D7965" w:rsidRDefault="008D7965" w:rsidP="008D7965">
      <w:pPr>
        <w:numPr>
          <w:ilvl w:val="1"/>
          <w:numId w:val="23"/>
        </w:numPr>
        <w:spacing w:after="0" w:line="240" w:lineRule="auto"/>
        <w:ind w:left="709" w:hanging="567"/>
        <w:jc w:val="both"/>
        <w:rPr>
          <w:rFonts w:ascii="Tahoma" w:hAnsi="Tahoma" w:cs="Tahoma"/>
          <w:sz w:val="20"/>
          <w:szCs w:val="20"/>
        </w:rPr>
      </w:pPr>
      <w:r w:rsidRPr="008D7965">
        <w:rPr>
          <w:rFonts w:ascii="Tahoma" w:hAnsi="Tahoma" w:cs="Tahoma"/>
          <w:sz w:val="20"/>
          <w:szCs w:val="20"/>
        </w:rPr>
        <w:t>Wykonanie zatoki autobusowej o nawierzchni asfaltowej;</w:t>
      </w:r>
    </w:p>
    <w:p w:rsidR="008D7965" w:rsidRPr="008D7965" w:rsidRDefault="008D7965" w:rsidP="008D7965">
      <w:pPr>
        <w:numPr>
          <w:ilvl w:val="1"/>
          <w:numId w:val="23"/>
        </w:numPr>
        <w:spacing w:after="0" w:line="240" w:lineRule="auto"/>
        <w:ind w:left="709" w:hanging="567"/>
        <w:jc w:val="both"/>
        <w:rPr>
          <w:rFonts w:ascii="Tahoma" w:hAnsi="Tahoma" w:cs="Tahoma"/>
          <w:sz w:val="20"/>
          <w:szCs w:val="20"/>
        </w:rPr>
      </w:pPr>
      <w:r w:rsidRPr="008D7965">
        <w:rPr>
          <w:rFonts w:ascii="Tahoma" w:hAnsi="Tahoma" w:cs="Tahoma"/>
          <w:sz w:val="20"/>
          <w:szCs w:val="20"/>
        </w:rPr>
        <w:t>Wykonanie chodników i ciągów rowerowych o nawierzchni z kostki brukowej;</w:t>
      </w:r>
    </w:p>
    <w:p w:rsidR="008D7965" w:rsidRPr="008D7965" w:rsidRDefault="008D7965" w:rsidP="008D7965">
      <w:pPr>
        <w:numPr>
          <w:ilvl w:val="1"/>
          <w:numId w:val="23"/>
        </w:numPr>
        <w:spacing w:after="0" w:line="240" w:lineRule="auto"/>
        <w:ind w:left="709" w:hanging="567"/>
        <w:jc w:val="both"/>
        <w:rPr>
          <w:rFonts w:ascii="Tahoma" w:hAnsi="Tahoma" w:cs="Tahoma"/>
          <w:sz w:val="20"/>
          <w:szCs w:val="20"/>
        </w:rPr>
      </w:pPr>
      <w:r w:rsidRPr="008D7965">
        <w:rPr>
          <w:rFonts w:ascii="Tahoma" w:hAnsi="Tahoma" w:cs="Tahoma"/>
          <w:sz w:val="20"/>
          <w:szCs w:val="20"/>
        </w:rPr>
        <w:t>Wykonanie parkingów o nawierzchni z kostki brukowej;</w:t>
      </w:r>
    </w:p>
    <w:p w:rsidR="008D7965" w:rsidRPr="008D7965" w:rsidRDefault="008D7965" w:rsidP="008D7965">
      <w:pPr>
        <w:numPr>
          <w:ilvl w:val="1"/>
          <w:numId w:val="23"/>
        </w:numPr>
        <w:spacing w:after="0" w:line="240" w:lineRule="auto"/>
        <w:ind w:left="709" w:hanging="567"/>
        <w:jc w:val="both"/>
        <w:rPr>
          <w:rFonts w:ascii="Tahoma" w:hAnsi="Tahoma" w:cs="Tahoma"/>
          <w:sz w:val="20"/>
          <w:szCs w:val="20"/>
        </w:rPr>
      </w:pPr>
      <w:r w:rsidRPr="008D7965">
        <w:rPr>
          <w:rFonts w:ascii="Tahoma" w:hAnsi="Tahoma" w:cs="Tahoma"/>
          <w:sz w:val="20"/>
          <w:szCs w:val="20"/>
        </w:rPr>
        <w:t>Wykonanie azylów dla pieszych;</w:t>
      </w:r>
    </w:p>
    <w:p w:rsidR="008D7965" w:rsidRPr="008D7965" w:rsidRDefault="008D7965" w:rsidP="008D7965">
      <w:pPr>
        <w:numPr>
          <w:ilvl w:val="1"/>
          <w:numId w:val="23"/>
        </w:numPr>
        <w:spacing w:after="0" w:line="240" w:lineRule="auto"/>
        <w:ind w:left="709" w:hanging="567"/>
        <w:jc w:val="both"/>
        <w:rPr>
          <w:rFonts w:ascii="Tahoma" w:hAnsi="Tahoma" w:cs="Tahoma"/>
          <w:sz w:val="20"/>
          <w:szCs w:val="20"/>
        </w:rPr>
      </w:pPr>
      <w:r w:rsidRPr="008D7965">
        <w:rPr>
          <w:rFonts w:ascii="Tahoma" w:hAnsi="Tahoma" w:cs="Tahoma"/>
          <w:sz w:val="20"/>
          <w:szCs w:val="20"/>
        </w:rPr>
        <w:t>Wykonanie stałej organizacji ruchu (oznakowanie pionowe i poziome);</w:t>
      </w:r>
    </w:p>
    <w:p w:rsidR="008D7965" w:rsidRPr="008D7965" w:rsidRDefault="008D7965" w:rsidP="008D7965">
      <w:pPr>
        <w:numPr>
          <w:ilvl w:val="1"/>
          <w:numId w:val="23"/>
        </w:numPr>
        <w:spacing w:after="0" w:line="240" w:lineRule="auto"/>
        <w:ind w:left="709" w:hanging="567"/>
        <w:jc w:val="both"/>
        <w:rPr>
          <w:rFonts w:ascii="Tahoma" w:hAnsi="Tahoma" w:cs="Tahoma"/>
          <w:sz w:val="20"/>
          <w:szCs w:val="20"/>
        </w:rPr>
      </w:pPr>
      <w:r w:rsidRPr="008D7965">
        <w:rPr>
          <w:rFonts w:ascii="Tahoma" w:hAnsi="Tahoma" w:cs="Tahoma"/>
          <w:sz w:val="20"/>
          <w:szCs w:val="20"/>
        </w:rPr>
        <w:t>Roboty wykończeniowe, humusowanie i obsiew trawą;</w:t>
      </w:r>
    </w:p>
    <w:p w:rsidR="008D7965" w:rsidRPr="008D7965" w:rsidRDefault="008D7965" w:rsidP="008D7965">
      <w:pPr>
        <w:numPr>
          <w:ilvl w:val="1"/>
          <w:numId w:val="23"/>
        </w:numPr>
        <w:spacing w:after="0" w:line="240" w:lineRule="auto"/>
        <w:ind w:left="709" w:hanging="567"/>
        <w:jc w:val="both"/>
        <w:rPr>
          <w:rFonts w:ascii="Tahoma" w:hAnsi="Tahoma" w:cs="Tahoma"/>
          <w:sz w:val="20"/>
          <w:szCs w:val="20"/>
        </w:rPr>
      </w:pPr>
      <w:r w:rsidRPr="008D7965">
        <w:rPr>
          <w:rFonts w:ascii="Tahoma" w:hAnsi="Tahoma" w:cs="Tahoma"/>
          <w:sz w:val="20"/>
          <w:szCs w:val="20"/>
        </w:rPr>
        <w:t>Budowa sieci kanalizacji deszczowej;</w:t>
      </w:r>
    </w:p>
    <w:p w:rsidR="008D7965" w:rsidRPr="008D7965" w:rsidRDefault="008D7965" w:rsidP="008D7965">
      <w:pPr>
        <w:numPr>
          <w:ilvl w:val="1"/>
          <w:numId w:val="23"/>
        </w:numPr>
        <w:spacing w:after="0" w:line="240" w:lineRule="auto"/>
        <w:ind w:left="709" w:hanging="567"/>
        <w:jc w:val="both"/>
        <w:rPr>
          <w:rFonts w:ascii="Tahoma" w:hAnsi="Tahoma" w:cs="Tahoma"/>
          <w:sz w:val="20"/>
          <w:szCs w:val="20"/>
        </w:rPr>
      </w:pPr>
      <w:r w:rsidRPr="008D7965">
        <w:rPr>
          <w:rFonts w:ascii="Tahoma" w:hAnsi="Tahoma" w:cs="Tahoma"/>
          <w:sz w:val="20"/>
          <w:szCs w:val="20"/>
        </w:rPr>
        <w:t xml:space="preserve">Przebudowa linii </w:t>
      </w:r>
      <w:proofErr w:type="spellStart"/>
      <w:r w:rsidRPr="008D7965">
        <w:rPr>
          <w:rFonts w:ascii="Tahoma" w:hAnsi="Tahoma" w:cs="Tahoma"/>
          <w:sz w:val="20"/>
          <w:szCs w:val="20"/>
        </w:rPr>
        <w:t>nN</w:t>
      </w:r>
      <w:proofErr w:type="spellEnd"/>
      <w:r w:rsidRPr="008D7965">
        <w:rPr>
          <w:rFonts w:ascii="Tahoma" w:hAnsi="Tahoma" w:cs="Tahoma"/>
          <w:sz w:val="20"/>
          <w:szCs w:val="20"/>
        </w:rPr>
        <w:t xml:space="preserve"> i </w:t>
      </w:r>
      <w:proofErr w:type="spellStart"/>
      <w:r w:rsidRPr="008D7965">
        <w:rPr>
          <w:rFonts w:ascii="Tahoma" w:hAnsi="Tahoma" w:cs="Tahoma"/>
          <w:sz w:val="20"/>
          <w:szCs w:val="20"/>
        </w:rPr>
        <w:t>sN</w:t>
      </w:r>
      <w:proofErr w:type="spellEnd"/>
      <w:r w:rsidRPr="008D7965">
        <w:rPr>
          <w:rFonts w:ascii="Tahoma" w:hAnsi="Tahoma" w:cs="Tahoma"/>
          <w:sz w:val="20"/>
          <w:szCs w:val="20"/>
        </w:rPr>
        <w:t>;</w:t>
      </w:r>
    </w:p>
    <w:p w:rsidR="008D7965" w:rsidRPr="008D7965" w:rsidRDefault="008D7965" w:rsidP="008D7965">
      <w:pPr>
        <w:numPr>
          <w:ilvl w:val="1"/>
          <w:numId w:val="23"/>
        </w:numPr>
        <w:spacing w:after="0" w:line="240" w:lineRule="auto"/>
        <w:ind w:left="709" w:hanging="567"/>
        <w:jc w:val="both"/>
        <w:rPr>
          <w:rFonts w:ascii="Tahoma" w:hAnsi="Tahoma" w:cs="Tahoma"/>
          <w:sz w:val="20"/>
          <w:szCs w:val="20"/>
        </w:rPr>
      </w:pPr>
      <w:r w:rsidRPr="008D7965">
        <w:rPr>
          <w:rFonts w:ascii="Tahoma" w:hAnsi="Tahoma" w:cs="Tahoma"/>
          <w:sz w:val="20"/>
          <w:szCs w:val="20"/>
        </w:rPr>
        <w:t>Wykonanie oświetlenia ulicznego;</w:t>
      </w:r>
    </w:p>
    <w:p w:rsidR="008D7965" w:rsidRPr="008D7965" w:rsidRDefault="008D7965" w:rsidP="008D7965">
      <w:pPr>
        <w:numPr>
          <w:ilvl w:val="1"/>
          <w:numId w:val="23"/>
        </w:numPr>
        <w:spacing w:after="0" w:line="240" w:lineRule="auto"/>
        <w:ind w:left="709" w:hanging="567"/>
        <w:jc w:val="both"/>
        <w:rPr>
          <w:rFonts w:ascii="Tahoma" w:hAnsi="Tahoma" w:cs="Tahoma"/>
          <w:sz w:val="20"/>
          <w:szCs w:val="20"/>
        </w:rPr>
      </w:pPr>
      <w:r w:rsidRPr="008D7965">
        <w:rPr>
          <w:rFonts w:ascii="Tahoma" w:hAnsi="Tahoma" w:cs="Tahoma"/>
          <w:sz w:val="20"/>
          <w:szCs w:val="20"/>
        </w:rPr>
        <w:lastRenderedPageBreak/>
        <w:t>Wykonanie oświetlenia parkingów wraz z systemem monitoringu wizyjnego;</w:t>
      </w:r>
    </w:p>
    <w:p w:rsidR="008D7965" w:rsidRPr="008D7965" w:rsidRDefault="008D7965" w:rsidP="008D7965">
      <w:pPr>
        <w:jc w:val="both"/>
        <w:rPr>
          <w:rFonts w:ascii="Tahoma" w:hAnsi="Tahoma" w:cs="Tahoma"/>
          <w:i/>
          <w:sz w:val="20"/>
          <w:szCs w:val="20"/>
        </w:rPr>
      </w:pPr>
    </w:p>
    <w:p w:rsidR="008D7965" w:rsidRPr="008D7965" w:rsidRDefault="008D7965" w:rsidP="008D7965">
      <w:pPr>
        <w:spacing w:after="120" w:line="360" w:lineRule="auto"/>
        <w:ind w:left="142"/>
        <w:rPr>
          <w:rFonts w:ascii="Tahoma" w:hAnsi="Tahoma" w:cs="Tahoma"/>
          <w:b/>
          <w:i/>
          <w:sz w:val="20"/>
          <w:szCs w:val="20"/>
        </w:rPr>
      </w:pPr>
      <w:r w:rsidRPr="008D7965">
        <w:rPr>
          <w:rFonts w:ascii="Tahoma" w:hAnsi="Tahoma" w:cs="Tahoma"/>
          <w:b/>
          <w:sz w:val="20"/>
          <w:szCs w:val="20"/>
          <w:u w:val="single"/>
        </w:rPr>
        <w:t>DANE DOTYCZĄCE INWESTYCJI</w:t>
      </w:r>
      <w:r w:rsidRPr="008D7965">
        <w:rPr>
          <w:rFonts w:ascii="Tahoma" w:hAnsi="Tahoma" w:cs="Tahoma"/>
          <w:i/>
          <w:sz w:val="20"/>
          <w:szCs w:val="20"/>
          <w:vertAlign w:val="superscript"/>
        </w:rPr>
        <w:t xml:space="preserve"> </w:t>
      </w:r>
      <w:r w:rsidRPr="008D7965">
        <w:rPr>
          <w:rFonts w:ascii="Tahoma" w:hAnsi="Tahoma" w:cs="Tahoma"/>
          <w:i/>
          <w:sz w:val="20"/>
          <w:szCs w:val="20"/>
        </w:rPr>
        <w:t xml:space="preserve"> znajdują się pod adresem: </w:t>
      </w:r>
      <w:r w:rsidRPr="008D7965">
        <w:rPr>
          <w:rFonts w:ascii="Tahoma" w:hAnsi="Tahoma" w:cs="Tahoma"/>
          <w:b/>
          <w:i/>
          <w:sz w:val="20"/>
          <w:szCs w:val="20"/>
        </w:rPr>
        <w:t>http://www.bip.wyszkow.pl/index.php?cmd=zawartosc&amp;opt=pokaz&amp;id=15122</w:t>
      </w:r>
    </w:p>
    <w:p w:rsidR="008D7965" w:rsidRPr="008D7965" w:rsidRDefault="008D7965" w:rsidP="008D7965">
      <w:pPr>
        <w:jc w:val="both"/>
        <w:rPr>
          <w:rFonts w:ascii="Tahoma" w:hAnsi="Tahoma" w:cs="Tahoma"/>
          <w:b/>
          <w:i/>
          <w:sz w:val="20"/>
          <w:szCs w:val="20"/>
          <w:u w:val="single"/>
        </w:rPr>
      </w:pPr>
      <w:r w:rsidRPr="008D7965">
        <w:rPr>
          <w:rFonts w:ascii="Tahoma" w:hAnsi="Tahoma" w:cs="Tahoma"/>
          <w:b/>
          <w:i/>
          <w:sz w:val="20"/>
          <w:szCs w:val="20"/>
        </w:rPr>
        <w:t xml:space="preserve">  </w:t>
      </w:r>
      <w:r w:rsidRPr="008D7965">
        <w:rPr>
          <w:rFonts w:ascii="Tahoma" w:hAnsi="Tahoma" w:cs="Tahoma"/>
          <w:b/>
          <w:i/>
          <w:sz w:val="20"/>
          <w:szCs w:val="20"/>
          <w:u w:val="single"/>
        </w:rPr>
        <w:t>Informacje dodatkowe:</w:t>
      </w:r>
    </w:p>
    <w:p w:rsidR="008D7965" w:rsidRPr="008D7965" w:rsidRDefault="008D7965" w:rsidP="008D7965">
      <w:pPr>
        <w:pStyle w:val="Akapitzlist"/>
        <w:numPr>
          <w:ilvl w:val="0"/>
          <w:numId w:val="37"/>
        </w:numPr>
        <w:spacing w:after="0"/>
        <w:jc w:val="both"/>
        <w:rPr>
          <w:rFonts w:ascii="Tahoma" w:hAnsi="Tahoma" w:cs="Tahoma"/>
          <w:b/>
          <w:sz w:val="20"/>
          <w:szCs w:val="20"/>
          <w:u w:val="single"/>
        </w:rPr>
      </w:pPr>
      <w:r w:rsidRPr="008D7965">
        <w:rPr>
          <w:rFonts w:ascii="Tahoma" w:hAnsi="Tahoma" w:cs="Tahoma"/>
          <w:bCs/>
          <w:sz w:val="20"/>
          <w:szCs w:val="20"/>
        </w:rPr>
        <w:t xml:space="preserve">Wykonawcą robót jest firma: </w:t>
      </w:r>
      <w:r w:rsidRPr="008D7965">
        <w:rPr>
          <w:rFonts w:ascii="Tahoma" w:hAnsi="Tahoma" w:cs="Tahoma"/>
          <w:b/>
          <w:bCs/>
          <w:sz w:val="20"/>
          <w:szCs w:val="20"/>
        </w:rPr>
        <w:t>P&amp;K JACZEWSCY Jaczewski Paweł, Bednarze 12,                            07-120 Korytnica</w:t>
      </w:r>
      <w:r w:rsidRPr="008D7965">
        <w:rPr>
          <w:rFonts w:ascii="Tahoma" w:hAnsi="Tahoma" w:cs="Tahoma"/>
          <w:bCs/>
          <w:sz w:val="20"/>
          <w:szCs w:val="20"/>
        </w:rPr>
        <w:t xml:space="preserve">. Wartość umowy wynosi: </w:t>
      </w:r>
      <w:r w:rsidRPr="008D7965">
        <w:rPr>
          <w:rFonts w:ascii="Tahoma" w:hAnsi="Tahoma" w:cs="Tahoma"/>
          <w:b/>
          <w:bCs/>
          <w:sz w:val="20"/>
          <w:szCs w:val="20"/>
        </w:rPr>
        <w:t>5.993.380,30 zł brutto</w:t>
      </w:r>
      <w:r w:rsidRPr="008D7965">
        <w:rPr>
          <w:rFonts w:ascii="Tahoma" w:hAnsi="Tahoma" w:cs="Tahoma"/>
          <w:bCs/>
          <w:sz w:val="20"/>
          <w:szCs w:val="20"/>
        </w:rPr>
        <w:t xml:space="preserve"> (słownie: pięć milionów dziewięćset dziewięćdziesiąt trzy tysiące trzysta osiemdziesiąt złotych 30/100);</w:t>
      </w:r>
    </w:p>
    <w:p w:rsidR="008D7965" w:rsidRPr="008D7965" w:rsidRDefault="008D7965" w:rsidP="008D7965">
      <w:pPr>
        <w:pStyle w:val="Akapitzlist"/>
        <w:numPr>
          <w:ilvl w:val="0"/>
          <w:numId w:val="37"/>
        </w:numPr>
        <w:spacing w:after="0"/>
        <w:jc w:val="both"/>
        <w:rPr>
          <w:rFonts w:ascii="Tahoma" w:hAnsi="Tahoma" w:cs="Tahoma"/>
          <w:bCs/>
          <w:sz w:val="20"/>
          <w:szCs w:val="20"/>
        </w:rPr>
      </w:pPr>
      <w:r w:rsidRPr="008D7965">
        <w:rPr>
          <w:rFonts w:ascii="Tahoma" w:hAnsi="Tahoma" w:cs="Tahoma"/>
          <w:bCs/>
          <w:sz w:val="20"/>
          <w:szCs w:val="20"/>
        </w:rPr>
        <w:t>Wartość robót brutto w poszczególnych branżach:</w:t>
      </w:r>
    </w:p>
    <w:p w:rsidR="008D7965" w:rsidRPr="008D7965" w:rsidRDefault="008D7965" w:rsidP="008D7965">
      <w:pPr>
        <w:pStyle w:val="Akapitzlist"/>
        <w:numPr>
          <w:ilvl w:val="0"/>
          <w:numId w:val="38"/>
        </w:numPr>
        <w:spacing w:after="0"/>
        <w:ind w:left="1134"/>
        <w:jc w:val="both"/>
        <w:rPr>
          <w:rFonts w:ascii="Tahoma" w:hAnsi="Tahoma" w:cs="Tahoma"/>
          <w:bCs/>
          <w:sz w:val="20"/>
          <w:szCs w:val="20"/>
        </w:rPr>
      </w:pPr>
      <w:r w:rsidRPr="008D7965">
        <w:rPr>
          <w:rFonts w:ascii="Tahoma" w:hAnsi="Tahoma" w:cs="Tahoma"/>
          <w:bCs/>
          <w:sz w:val="20"/>
          <w:szCs w:val="20"/>
        </w:rPr>
        <w:t xml:space="preserve">drogowa: </w:t>
      </w:r>
      <w:r w:rsidRPr="008D7965">
        <w:rPr>
          <w:rFonts w:ascii="Tahoma" w:hAnsi="Tahoma" w:cs="Tahoma"/>
          <w:b/>
          <w:bCs/>
          <w:sz w:val="20"/>
          <w:szCs w:val="20"/>
        </w:rPr>
        <w:t>5.142.903,63 zł</w:t>
      </w:r>
      <w:r w:rsidRPr="008D7965">
        <w:rPr>
          <w:rFonts w:ascii="Tahoma" w:hAnsi="Tahoma" w:cs="Tahoma"/>
          <w:bCs/>
          <w:sz w:val="20"/>
          <w:szCs w:val="20"/>
        </w:rPr>
        <w:t>;</w:t>
      </w:r>
    </w:p>
    <w:p w:rsidR="008D7965" w:rsidRPr="008D7965" w:rsidRDefault="008D7965" w:rsidP="008D7965">
      <w:pPr>
        <w:pStyle w:val="Akapitzlist"/>
        <w:numPr>
          <w:ilvl w:val="0"/>
          <w:numId w:val="38"/>
        </w:numPr>
        <w:spacing w:after="0"/>
        <w:ind w:left="1134"/>
        <w:jc w:val="both"/>
        <w:rPr>
          <w:rFonts w:ascii="Tahoma" w:hAnsi="Tahoma" w:cs="Tahoma"/>
          <w:bCs/>
          <w:sz w:val="20"/>
          <w:szCs w:val="20"/>
        </w:rPr>
      </w:pPr>
      <w:r w:rsidRPr="008D7965">
        <w:rPr>
          <w:rFonts w:ascii="Tahoma" w:hAnsi="Tahoma" w:cs="Tahoma"/>
          <w:bCs/>
          <w:sz w:val="20"/>
          <w:szCs w:val="20"/>
        </w:rPr>
        <w:t xml:space="preserve">kanalizacja deszczowa: </w:t>
      </w:r>
      <w:r w:rsidRPr="008D7965">
        <w:rPr>
          <w:rFonts w:ascii="Tahoma" w:hAnsi="Tahoma" w:cs="Tahoma"/>
          <w:b/>
          <w:bCs/>
          <w:sz w:val="20"/>
          <w:szCs w:val="20"/>
        </w:rPr>
        <w:t>516.446,48 zł</w:t>
      </w:r>
      <w:r w:rsidRPr="008D7965">
        <w:rPr>
          <w:rFonts w:ascii="Tahoma" w:hAnsi="Tahoma" w:cs="Tahoma"/>
          <w:bCs/>
          <w:sz w:val="20"/>
          <w:szCs w:val="20"/>
        </w:rPr>
        <w:t>;</w:t>
      </w:r>
    </w:p>
    <w:p w:rsidR="008D7965" w:rsidRPr="008D7965" w:rsidRDefault="008D7965" w:rsidP="008D7965">
      <w:pPr>
        <w:pStyle w:val="Akapitzlist"/>
        <w:numPr>
          <w:ilvl w:val="0"/>
          <w:numId w:val="38"/>
        </w:numPr>
        <w:spacing w:after="0"/>
        <w:ind w:left="1134"/>
        <w:jc w:val="both"/>
        <w:rPr>
          <w:rFonts w:ascii="Tahoma" w:hAnsi="Tahoma" w:cs="Tahoma"/>
          <w:bCs/>
          <w:sz w:val="20"/>
          <w:szCs w:val="20"/>
        </w:rPr>
      </w:pPr>
      <w:r w:rsidRPr="008D7965">
        <w:rPr>
          <w:rFonts w:ascii="Tahoma" w:hAnsi="Tahoma" w:cs="Tahoma"/>
          <w:bCs/>
          <w:sz w:val="20"/>
          <w:szCs w:val="20"/>
        </w:rPr>
        <w:t xml:space="preserve">roboty elektryczne: </w:t>
      </w:r>
      <w:r w:rsidRPr="008D7965">
        <w:rPr>
          <w:rFonts w:ascii="Tahoma" w:hAnsi="Tahoma" w:cs="Tahoma"/>
          <w:b/>
          <w:bCs/>
          <w:sz w:val="20"/>
          <w:szCs w:val="20"/>
        </w:rPr>
        <w:t>292.210,19 zł</w:t>
      </w:r>
      <w:r w:rsidRPr="008D7965">
        <w:rPr>
          <w:rFonts w:ascii="Tahoma" w:hAnsi="Tahoma" w:cs="Tahoma"/>
          <w:bCs/>
          <w:sz w:val="20"/>
          <w:szCs w:val="20"/>
        </w:rPr>
        <w:t>;</w:t>
      </w:r>
    </w:p>
    <w:p w:rsidR="008D7965" w:rsidRPr="008D7965" w:rsidRDefault="008D7965" w:rsidP="008D7965">
      <w:pPr>
        <w:pStyle w:val="Akapitzlist"/>
        <w:numPr>
          <w:ilvl w:val="0"/>
          <w:numId w:val="38"/>
        </w:numPr>
        <w:spacing w:after="0"/>
        <w:ind w:left="1134"/>
        <w:jc w:val="both"/>
        <w:rPr>
          <w:rFonts w:ascii="Tahoma" w:hAnsi="Tahoma" w:cs="Tahoma"/>
          <w:bCs/>
          <w:sz w:val="20"/>
          <w:szCs w:val="20"/>
        </w:rPr>
      </w:pPr>
      <w:r w:rsidRPr="008D7965">
        <w:rPr>
          <w:rFonts w:ascii="Tahoma" w:hAnsi="Tahoma" w:cs="Tahoma"/>
          <w:bCs/>
          <w:sz w:val="20"/>
          <w:szCs w:val="20"/>
        </w:rPr>
        <w:t xml:space="preserve">monitoring: </w:t>
      </w:r>
      <w:r w:rsidRPr="008D7965">
        <w:rPr>
          <w:rFonts w:ascii="Tahoma" w:hAnsi="Tahoma" w:cs="Tahoma"/>
          <w:b/>
          <w:bCs/>
          <w:sz w:val="20"/>
          <w:szCs w:val="20"/>
        </w:rPr>
        <w:t>41.820,00 zł</w:t>
      </w:r>
      <w:r w:rsidRPr="008D7965">
        <w:rPr>
          <w:rFonts w:ascii="Tahoma" w:hAnsi="Tahoma" w:cs="Tahoma"/>
          <w:bCs/>
          <w:sz w:val="20"/>
          <w:szCs w:val="20"/>
        </w:rPr>
        <w:t>;</w:t>
      </w:r>
    </w:p>
    <w:p w:rsidR="008D7965" w:rsidRPr="008D7965" w:rsidRDefault="008D7965" w:rsidP="008D7965">
      <w:pPr>
        <w:pStyle w:val="Akapitzlist"/>
        <w:numPr>
          <w:ilvl w:val="0"/>
          <w:numId w:val="37"/>
        </w:numPr>
        <w:jc w:val="both"/>
        <w:rPr>
          <w:rFonts w:ascii="Tahoma" w:hAnsi="Tahoma" w:cs="Tahoma"/>
          <w:bCs/>
          <w:sz w:val="20"/>
          <w:szCs w:val="20"/>
        </w:rPr>
      </w:pPr>
      <w:r w:rsidRPr="008D7965">
        <w:rPr>
          <w:rFonts w:ascii="Tahoma" w:hAnsi="Tahoma" w:cs="Tahoma"/>
          <w:bCs/>
          <w:sz w:val="20"/>
          <w:szCs w:val="20"/>
        </w:rPr>
        <w:t>Do obowiązków Zleceniobiorcy należy wizytacja nadzorowanego obiektu codziennie                   w dni robocze, jeżeli zajdzie taka konieczność również w soboty.</w:t>
      </w:r>
    </w:p>
    <w:p w:rsidR="008D7965" w:rsidRPr="008D7965" w:rsidRDefault="008D7965" w:rsidP="008D7965">
      <w:pPr>
        <w:pStyle w:val="Akapitzlist"/>
        <w:numPr>
          <w:ilvl w:val="0"/>
          <w:numId w:val="37"/>
        </w:numPr>
        <w:jc w:val="both"/>
        <w:rPr>
          <w:rFonts w:ascii="Tahoma" w:hAnsi="Tahoma" w:cs="Tahoma"/>
          <w:bCs/>
          <w:sz w:val="20"/>
          <w:szCs w:val="20"/>
        </w:rPr>
      </w:pPr>
      <w:r w:rsidRPr="008D7965">
        <w:rPr>
          <w:rFonts w:ascii="Tahoma" w:hAnsi="Tahoma" w:cs="Tahoma"/>
          <w:bCs/>
          <w:sz w:val="20"/>
          <w:szCs w:val="20"/>
        </w:rPr>
        <w:t>Zadanie dofinansowane w ramach Regionalnego Programu Operacyjnego Województwa Mazowieckiego 2014 – 2020.</w:t>
      </w:r>
    </w:p>
    <w:p w:rsidR="008D7965" w:rsidRPr="008D7965" w:rsidRDefault="008D7965" w:rsidP="008D7965">
      <w:pPr>
        <w:pStyle w:val="Akapitzlist"/>
        <w:numPr>
          <w:ilvl w:val="0"/>
          <w:numId w:val="37"/>
        </w:numPr>
        <w:jc w:val="both"/>
        <w:rPr>
          <w:rFonts w:ascii="Tahoma" w:hAnsi="Tahoma" w:cs="Tahoma"/>
          <w:bCs/>
          <w:sz w:val="20"/>
          <w:szCs w:val="20"/>
        </w:rPr>
      </w:pPr>
      <w:r w:rsidRPr="008D7965">
        <w:rPr>
          <w:rFonts w:ascii="Tahoma" w:hAnsi="Tahoma" w:cs="Tahoma"/>
          <w:bCs/>
          <w:sz w:val="20"/>
          <w:szCs w:val="20"/>
        </w:rPr>
        <w:t xml:space="preserve">Poza </w:t>
      </w:r>
      <w:r w:rsidRPr="008D7965">
        <w:rPr>
          <w:rFonts w:ascii="Tahoma" w:hAnsi="Tahoma" w:cs="Tahoma"/>
          <w:sz w:val="20"/>
          <w:szCs w:val="20"/>
        </w:rPr>
        <w:t xml:space="preserve">wykonywaniem wszystkich czynności przewidzianych dla inspektora nadzoru                 na mocy ustawy z dnia 7 lipca 1994r. prawo budowlane, Zleceniobiorca zobowiązany jest do kontrolowania wykonania robót zgodnie z mierzalnymi wskaźnikami, zawartymi we wniosku o udzielenie ww. dotacji, w tym udzielanie wyjaśnień do ewentualnych rozbieżności oraz wykazanie faktycznych ilości powykonawczych. </w:t>
      </w:r>
    </w:p>
    <w:p w:rsidR="008D7965" w:rsidRPr="0003050B" w:rsidRDefault="008D7965" w:rsidP="008D7965">
      <w:pPr>
        <w:tabs>
          <w:tab w:val="left" w:pos="1440"/>
        </w:tabs>
        <w:spacing w:after="0"/>
        <w:jc w:val="both"/>
        <w:outlineLvl w:val="1"/>
        <w:rPr>
          <w:rFonts w:ascii="Tahoma" w:eastAsia="Times New Roman" w:hAnsi="Tahoma" w:cs="Tahoma"/>
          <w:i/>
          <w:sz w:val="20"/>
          <w:szCs w:val="20"/>
          <w:lang w:eastAsia="pl-PL"/>
        </w:rPr>
      </w:pPr>
    </w:p>
    <w:p w:rsidR="008D7965" w:rsidRPr="00DF5611" w:rsidRDefault="008D7965" w:rsidP="008D7965">
      <w:pPr>
        <w:tabs>
          <w:tab w:val="left" w:pos="1440"/>
        </w:tabs>
        <w:spacing w:after="0"/>
        <w:jc w:val="both"/>
        <w:outlineLvl w:val="1"/>
        <w:rPr>
          <w:rFonts w:ascii="Tahoma" w:eastAsia="Calibri" w:hAnsi="Tahoma" w:cs="Tahoma"/>
          <w:i/>
          <w:color w:val="000000"/>
          <w:sz w:val="20"/>
          <w:szCs w:val="20"/>
          <w:u w:val="single"/>
        </w:rPr>
      </w:pPr>
      <w:r w:rsidRPr="00DF5611">
        <w:rPr>
          <w:rFonts w:ascii="Tahoma" w:eastAsia="Calibri" w:hAnsi="Tahoma" w:cs="Tahoma"/>
          <w:i/>
          <w:color w:val="000000"/>
          <w:sz w:val="20"/>
          <w:szCs w:val="20"/>
          <w:u w:val="single"/>
        </w:rPr>
        <w:t>Klauzule społeczne:</w:t>
      </w:r>
    </w:p>
    <w:p w:rsidR="008D7965" w:rsidRPr="00DF5611" w:rsidRDefault="008D7965" w:rsidP="008D7965">
      <w:pPr>
        <w:tabs>
          <w:tab w:val="left" w:pos="1440"/>
        </w:tabs>
        <w:spacing w:after="0" w:line="240" w:lineRule="auto"/>
        <w:outlineLvl w:val="1"/>
        <w:rPr>
          <w:rFonts w:ascii="Tahoma" w:eastAsia="Calibri" w:hAnsi="Tahoma" w:cs="Tahoma"/>
          <w:color w:val="000000"/>
          <w:sz w:val="20"/>
          <w:szCs w:val="20"/>
        </w:rPr>
      </w:pPr>
    </w:p>
    <w:p w:rsidR="008D7965" w:rsidRPr="008D7965" w:rsidRDefault="008D7965" w:rsidP="008D7965">
      <w:pPr>
        <w:spacing w:after="0"/>
        <w:jc w:val="both"/>
        <w:rPr>
          <w:rFonts w:ascii="Tahoma" w:hAnsi="Tahoma" w:cs="Tahoma"/>
          <w:sz w:val="20"/>
          <w:szCs w:val="20"/>
        </w:rPr>
      </w:pPr>
      <w:r w:rsidRPr="008D7965">
        <w:rPr>
          <w:rFonts w:ascii="Tahoma" w:hAnsi="Tahoma" w:cs="Tahoma"/>
          <w:sz w:val="20"/>
          <w:szCs w:val="20"/>
        </w:rPr>
        <w:t>Nie dotyczy</w:t>
      </w:r>
      <w:r w:rsidR="005C0DD4">
        <w:rPr>
          <w:rFonts w:ascii="Tahoma" w:hAnsi="Tahoma" w:cs="Tahoma"/>
          <w:sz w:val="20"/>
          <w:szCs w:val="20"/>
        </w:rPr>
        <w:t>.</w:t>
      </w:r>
    </w:p>
    <w:p w:rsidR="008D7965" w:rsidRPr="00A115E8" w:rsidRDefault="008D7965" w:rsidP="008D7965">
      <w:pPr>
        <w:autoSpaceDE w:val="0"/>
        <w:autoSpaceDN w:val="0"/>
        <w:adjustRightInd w:val="0"/>
        <w:spacing w:after="0"/>
        <w:rPr>
          <w:rFonts w:ascii="Times New Roman" w:eastAsia="Times New Roman" w:hAnsi="Times New Roman" w:cs="Times New Roman"/>
        </w:rPr>
      </w:pPr>
    </w:p>
    <w:p w:rsidR="008D7965" w:rsidRPr="00A91CFD" w:rsidRDefault="008D7965" w:rsidP="008D7965">
      <w:pPr>
        <w:autoSpaceDE w:val="0"/>
        <w:autoSpaceDN w:val="0"/>
        <w:adjustRightInd w:val="0"/>
        <w:spacing w:after="0"/>
        <w:jc w:val="both"/>
        <w:rPr>
          <w:rFonts w:ascii="Tahoma" w:eastAsia="Times New Roman" w:hAnsi="Tahoma" w:cs="Tahoma"/>
          <w:sz w:val="20"/>
          <w:szCs w:val="20"/>
        </w:rPr>
      </w:pPr>
      <w:r w:rsidRPr="00A91CFD">
        <w:rPr>
          <w:rFonts w:ascii="Tahoma" w:eastAsia="Times New Roman" w:hAnsi="Tahoma" w:cs="Tahoma"/>
          <w:b/>
          <w:bCs/>
          <w:sz w:val="20"/>
          <w:szCs w:val="20"/>
        </w:rPr>
        <w:t xml:space="preserve">2. Zamawiający najpierw dokona oceny ofert na podstawie art. 24aa ust. 1 ustawy </w:t>
      </w:r>
      <w:proofErr w:type="spellStart"/>
      <w:r w:rsidRPr="00A91CFD">
        <w:rPr>
          <w:rFonts w:ascii="Tahoma" w:eastAsia="Times New Roman" w:hAnsi="Tahoma" w:cs="Tahoma"/>
          <w:b/>
          <w:bCs/>
          <w:sz w:val="20"/>
          <w:szCs w:val="20"/>
        </w:rPr>
        <w:t>Pzp</w:t>
      </w:r>
      <w:proofErr w:type="spellEnd"/>
      <w:r w:rsidRPr="00A91CFD">
        <w:rPr>
          <w:rFonts w:ascii="Tahoma" w:eastAsia="Times New Roman" w:hAnsi="Tahoma" w:cs="Tahoma"/>
          <w:b/>
          <w:bCs/>
          <w:sz w:val="20"/>
          <w:szCs w:val="20"/>
        </w:rPr>
        <w:t xml:space="preserve">, </w:t>
      </w:r>
      <w:r>
        <w:rPr>
          <w:rFonts w:ascii="Tahoma" w:eastAsia="Times New Roman" w:hAnsi="Tahoma" w:cs="Tahoma"/>
          <w:b/>
          <w:bCs/>
          <w:sz w:val="20"/>
          <w:szCs w:val="20"/>
        </w:rPr>
        <w:t xml:space="preserve">              </w:t>
      </w:r>
      <w:r w:rsidRPr="00A91CFD">
        <w:rPr>
          <w:rFonts w:ascii="Tahoma" w:eastAsia="Times New Roman" w:hAnsi="Tahoma" w:cs="Tahoma"/>
          <w:b/>
          <w:bCs/>
          <w:sz w:val="20"/>
          <w:szCs w:val="20"/>
        </w:rPr>
        <w:t>a następnie zbada, czy wykonawca, którego</w:t>
      </w:r>
      <w:r>
        <w:rPr>
          <w:rFonts w:ascii="Tahoma" w:eastAsia="Times New Roman" w:hAnsi="Tahoma" w:cs="Tahoma"/>
          <w:b/>
          <w:bCs/>
          <w:sz w:val="20"/>
          <w:szCs w:val="20"/>
        </w:rPr>
        <w:t xml:space="preserve"> oferta zostanie oceniona jako </w:t>
      </w:r>
      <w:r w:rsidRPr="00A91CFD">
        <w:rPr>
          <w:rFonts w:ascii="Tahoma" w:eastAsia="Times New Roman" w:hAnsi="Tahoma" w:cs="Tahoma"/>
          <w:b/>
          <w:bCs/>
          <w:sz w:val="20"/>
          <w:szCs w:val="20"/>
        </w:rPr>
        <w:t>najkorzystniejsza, nie podlega wykluczeniu</w:t>
      </w:r>
      <w:r>
        <w:rPr>
          <w:rFonts w:ascii="Tahoma" w:eastAsia="Times New Roman" w:hAnsi="Tahoma" w:cs="Tahoma"/>
          <w:sz w:val="20"/>
          <w:szCs w:val="20"/>
        </w:rPr>
        <w:t xml:space="preserve"> </w:t>
      </w:r>
      <w:r w:rsidRPr="00A91CFD">
        <w:rPr>
          <w:rFonts w:ascii="Tahoma" w:eastAsia="Times New Roman" w:hAnsi="Tahoma" w:cs="Tahoma"/>
          <w:b/>
          <w:sz w:val="20"/>
          <w:szCs w:val="20"/>
        </w:rPr>
        <w:t xml:space="preserve">oraz spełnia warunki udziału </w:t>
      </w:r>
      <w:r>
        <w:rPr>
          <w:rFonts w:ascii="Tahoma" w:eastAsia="Times New Roman" w:hAnsi="Tahoma" w:cs="Tahoma"/>
          <w:b/>
          <w:sz w:val="20"/>
          <w:szCs w:val="20"/>
        </w:rPr>
        <w:t xml:space="preserve">                                     </w:t>
      </w:r>
      <w:r w:rsidRPr="00A91CFD">
        <w:rPr>
          <w:rFonts w:ascii="Tahoma" w:eastAsia="Times New Roman" w:hAnsi="Tahoma" w:cs="Tahoma"/>
          <w:b/>
          <w:sz w:val="20"/>
          <w:szCs w:val="20"/>
        </w:rPr>
        <w:t>w postępowaniu.</w:t>
      </w:r>
    </w:p>
    <w:p w:rsidR="008D7965" w:rsidRPr="00DE76D4" w:rsidRDefault="008D7965" w:rsidP="008D7965">
      <w:pPr>
        <w:tabs>
          <w:tab w:val="left" w:pos="1440"/>
        </w:tabs>
        <w:spacing w:after="0" w:line="240" w:lineRule="auto"/>
        <w:outlineLvl w:val="1"/>
        <w:rPr>
          <w:rFonts w:ascii="Tahoma" w:eastAsia="Calibri" w:hAnsi="Tahoma" w:cs="Tahoma"/>
          <w:color w:val="000000"/>
          <w:sz w:val="20"/>
          <w:szCs w:val="20"/>
        </w:rPr>
      </w:pPr>
    </w:p>
    <w:p w:rsidR="008D7965" w:rsidRPr="00DE76D4" w:rsidRDefault="008D7965" w:rsidP="008D7965">
      <w:pPr>
        <w:shd w:val="clear" w:color="auto" w:fill="BFBFBF" w:themeFill="background1" w:themeFillShade="BF"/>
        <w:tabs>
          <w:tab w:val="left" w:pos="1440"/>
        </w:tabs>
        <w:spacing w:after="60"/>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IV. </w:t>
      </w:r>
      <w:r w:rsidRPr="00DE76D4">
        <w:rPr>
          <w:rFonts w:ascii="Tahoma" w:eastAsia="Calibri" w:hAnsi="Tahoma" w:cs="Tahoma"/>
          <w:b/>
          <w:color w:val="000000"/>
          <w:sz w:val="20"/>
          <w:szCs w:val="20"/>
          <w:u w:val="single"/>
        </w:rPr>
        <w:t xml:space="preserve"> Informacja o przewidywanych  zamówieniach uzupełniających,  o których mowa                  w art. 6</w:t>
      </w:r>
      <w:r>
        <w:rPr>
          <w:rFonts w:ascii="Tahoma" w:eastAsia="Calibri" w:hAnsi="Tahoma" w:cs="Tahoma"/>
          <w:b/>
          <w:color w:val="000000"/>
          <w:sz w:val="20"/>
          <w:szCs w:val="20"/>
          <w:u w:val="single"/>
        </w:rPr>
        <w:t>7</w:t>
      </w:r>
      <w:r w:rsidRPr="00DE76D4">
        <w:rPr>
          <w:rFonts w:ascii="Tahoma" w:eastAsia="Calibri" w:hAnsi="Tahoma" w:cs="Tahoma"/>
          <w:b/>
          <w:color w:val="000000"/>
          <w:sz w:val="20"/>
          <w:szCs w:val="20"/>
          <w:u w:val="single"/>
        </w:rPr>
        <w:t xml:space="preserve"> ust. 1 pkt 6 ustawy </w:t>
      </w:r>
      <w:proofErr w:type="spellStart"/>
      <w:r w:rsidRPr="00DE76D4">
        <w:rPr>
          <w:rFonts w:ascii="Tahoma" w:eastAsia="Calibri" w:hAnsi="Tahoma" w:cs="Tahoma"/>
          <w:b/>
          <w:color w:val="000000"/>
          <w:sz w:val="20"/>
          <w:szCs w:val="20"/>
          <w:u w:val="single"/>
        </w:rPr>
        <w:t>Pzp</w:t>
      </w:r>
      <w:proofErr w:type="spellEnd"/>
      <w:r w:rsidRPr="00DE76D4">
        <w:rPr>
          <w:rFonts w:ascii="Tahoma" w:eastAsia="Calibri" w:hAnsi="Tahoma" w:cs="Tahoma"/>
          <w:b/>
          <w:color w:val="000000"/>
          <w:sz w:val="20"/>
          <w:szCs w:val="20"/>
          <w:u w:val="single"/>
        </w:rPr>
        <w:t xml:space="preserve">  oraz okoliczności, po których zaistnieniu będą one udzielane, jeżeli zamawiający przewiduje udzielanie takich zamówień.</w:t>
      </w:r>
    </w:p>
    <w:p w:rsidR="008D7965" w:rsidRPr="00DE76D4" w:rsidRDefault="008D7965" w:rsidP="008D7965">
      <w:pPr>
        <w:spacing w:after="60"/>
        <w:jc w:val="both"/>
        <w:outlineLvl w:val="1"/>
        <w:rPr>
          <w:rFonts w:ascii="Tahoma" w:eastAsia="Calibri" w:hAnsi="Tahoma" w:cs="Tahoma"/>
          <w:color w:val="000000"/>
          <w:sz w:val="20"/>
          <w:szCs w:val="20"/>
        </w:rPr>
      </w:pPr>
      <w:r w:rsidRPr="00DE76D4">
        <w:rPr>
          <w:rFonts w:ascii="Tahoma" w:eastAsia="Calibri" w:hAnsi="Tahoma" w:cs="Tahoma"/>
          <w:color w:val="000000"/>
          <w:sz w:val="20"/>
          <w:szCs w:val="20"/>
        </w:rPr>
        <w:t xml:space="preserve">Zamawiający dopuszcza możliwość udzielenia Wykonawcy wybranemu w niniejszym postępowaniu </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w okresie 3 lat od dnia udzielenia zamówienia podstawowego, zamówienia polegającego</w:t>
      </w:r>
      <w:r>
        <w:rPr>
          <w:rFonts w:ascii="Tahoma" w:eastAsia="Calibri" w:hAnsi="Tahoma" w:cs="Tahoma"/>
          <w:color w:val="000000"/>
          <w:sz w:val="20"/>
          <w:szCs w:val="20"/>
        </w:rPr>
        <w:t xml:space="preserve"> na powtórzeniu robót budowlanych o podobnym charakterze co przedmiot zamówienia. Wartość tych usług  została uwzględniona przy obliczaniu wartości zamówienia i wynosi 35 000 zł.</w:t>
      </w:r>
    </w:p>
    <w:p w:rsidR="008D7965" w:rsidRPr="00DE76D4" w:rsidRDefault="008D7965" w:rsidP="008D7965">
      <w:pPr>
        <w:tabs>
          <w:tab w:val="left" w:pos="540"/>
        </w:tabs>
        <w:suppressAutoHyphens/>
        <w:spacing w:after="0"/>
        <w:jc w:val="both"/>
        <w:rPr>
          <w:rFonts w:ascii="Tahoma" w:eastAsia="Calibri" w:hAnsi="Tahoma" w:cs="Tahoma"/>
          <w:sz w:val="20"/>
          <w:szCs w:val="20"/>
          <w:u w:val="single"/>
        </w:rPr>
      </w:pPr>
    </w:p>
    <w:p w:rsidR="008D7965" w:rsidRPr="00DE76D4" w:rsidRDefault="008D7965" w:rsidP="008D7965">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 </w:t>
      </w:r>
      <w:r w:rsidRPr="00DE76D4">
        <w:rPr>
          <w:rFonts w:ascii="Tahoma" w:eastAsia="Calibri" w:hAnsi="Tahoma" w:cs="Tahoma"/>
          <w:b/>
          <w:color w:val="000000"/>
          <w:sz w:val="20"/>
          <w:szCs w:val="20"/>
          <w:u w:val="single"/>
        </w:rPr>
        <w:t xml:space="preserve"> Termin wykonania zamówienia.</w:t>
      </w:r>
    </w:p>
    <w:p w:rsidR="008D7965" w:rsidRPr="00B721DA" w:rsidRDefault="008D7965" w:rsidP="008D7965">
      <w:pPr>
        <w:suppressAutoHyphens/>
        <w:spacing w:after="0" w:line="240" w:lineRule="auto"/>
        <w:jc w:val="both"/>
        <w:rPr>
          <w:rFonts w:ascii="Tahoma" w:eastAsia="Times New Roman" w:hAnsi="Tahoma" w:cs="Tahoma"/>
          <w:b/>
          <w:sz w:val="20"/>
          <w:szCs w:val="20"/>
          <w:lang w:eastAsia="ar-SA"/>
        </w:rPr>
      </w:pPr>
      <w:r w:rsidRPr="00DE76D4">
        <w:rPr>
          <w:rFonts w:ascii="Tahoma" w:eastAsia="Times New Roman" w:hAnsi="Tahoma" w:cs="Tahoma"/>
          <w:sz w:val="20"/>
          <w:szCs w:val="20"/>
          <w:lang w:eastAsia="ar-SA"/>
        </w:rPr>
        <w:t>Zamówienie należy wykonać w</w:t>
      </w:r>
      <w:r>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xml:space="preserve"> terminie</w:t>
      </w:r>
      <w:r w:rsidR="00734B04">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00734B04">
        <w:rPr>
          <w:rFonts w:ascii="Tahoma" w:eastAsia="Times New Roman" w:hAnsi="Tahoma" w:cs="Tahoma"/>
          <w:sz w:val="20"/>
          <w:szCs w:val="20"/>
          <w:lang w:eastAsia="ar-SA"/>
        </w:rPr>
        <w:t xml:space="preserve">termin realizacji robót budowlanych </w:t>
      </w:r>
      <w:r>
        <w:rPr>
          <w:rFonts w:ascii="Tahoma" w:eastAsia="Times New Roman" w:hAnsi="Tahoma" w:cs="Tahoma"/>
          <w:sz w:val="20"/>
          <w:szCs w:val="20"/>
          <w:lang w:eastAsia="ar-SA"/>
        </w:rPr>
        <w:t xml:space="preserve"> </w:t>
      </w:r>
      <w:r>
        <w:rPr>
          <w:rFonts w:ascii="Tahoma" w:eastAsia="Times New Roman" w:hAnsi="Tahoma" w:cs="Tahoma"/>
          <w:b/>
          <w:sz w:val="20"/>
          <w:szCs w:val="20"/>
          <w:lang w:eastAsia="ar-SA"/>
        </w:rPr>
        <w:t>do d</w:t>
      </w:r>
      <w:r w:rsidR="00734B04">
        <w:rPr>
          <w:rFonts w:ascii="Tahoma" w:eastAsia="Times New Roman" w:hAnsi="Tahoma" w:cs="Tahoma"/>
          <w:b/>
          <w:sz w:val="20"/>
          <w:szCs w:val="20"/>
          <w:lang w:eastAsia="ar-SA"/>
        </w:rPr>
        <w:t xml:space="preserve">nia  </w:t>
      </w:r>
      <w:r>
        <w:rPr>
          <w:rFonts w:ascii="Tahoma" w:eastAsia="Times New Roman" w:hAnsi="Tahoma" w:cs="Tahoma"/>
          <w:b/>
          <w:sz w:val="20"/>
          <w:szCs w:val="20"/>
          <w:lang w:eastAsia="ar-SA"/>
        </w:rPr>
        <w:t xml:space="preserve">30 sierpnia 2018 r. </w:t>
      </w:r>
      <w:r w:rsidR="00734B04">
        <w:rPr>
          <w:rFonts w:ascii="Tahoma" w:eastAsia="Times New Roman" w:hAnsi="Tahoma" w:cs="Tahoma"/>
          <w:b/>
          <w:sz w:val="20"/>
          <w:szCs w:val="20"/>
          <w:lang w:eastAsia="ar-SA"/>
        </w:rPr>
        <w:t xml:space="preserve"> Termin realizacji usługi uważa się za zakończony po spełnieniu zapisów § 4 projektu umowy załączonego do przetargu.</w:t>
      </w:r>
    </w:p>
    <w:p w:rsidR="008D7965" w:rsidRPr="00DE76D4" w:rsidRDefault="008D7965" w:rsidP="008D7965">
      <w:pPr>
        <w:suppressAutoHyphens/>
        <w:spacing w:after="0" w:line="240" w:lineRule="auto"/>
        <w:jc w:val="both"/>
        <w:rPr>
          <w:rFonts w:ascii="Tahoma" w:eastAsia="Times New Roman" w:hAnsi="Tahoma" w:cs="Tahoma"/>
          <w:b/>
          <w:sz w:val="20"/>
          <w:szCs w:val="20"/>
          <w:u w:val="single"/>
          <w:lang w:eastAsia="ar-SA"/>
        </w:rPr>
      </w:pPr>
    </w:p>
    <w:p w:rsidR="008D7965" w:rsidRDefault="008D7965" w:rsidP="008D7965">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  Warunki udziału w postępowaniu, określone przez Zamawiającego zgodnie z art. 22 ust. 1b ustawy </w:t>
      </w:r>
      <w:proofErr w:type="spellStart"/>
      <w:r>
        <w:rPr>
          <w:rFonts w:ascii="Tahoma" w:eastAsia="Calibri" w:hAnsi="Tahoma" w:cs="Tahoma"/>
          <w:b/>
          <w:color w:val="000000"/>
          <w:sz w:val="20"/>
          <w:szCs w:val="20"/>
          <w:u w:val="single"/>
        </w:rPr>
        <w:t>Pzp</w:t>
      </w:r>
      <w:proofErr w:type="spellEnd"/>
      <w:r>
        <w:rPr>
          <w:rFonts w:ascii="Tahoma" w:eastAsia="Calibri" w:hAnsi="Tahoma" w:cs="Tahoma"/>
          <w:b/>
          <w:color w:val="000000"/>
          <w:sz w:val="20"/>
          <w:szCs w:val="20"/>
          <w:u w:val="single"/>
        </w:rPr>
        <w:t>.</w:t>
      </w:r>
    </w:p>
    <w:p w:rsidR="008D7965" w:rsidRPr="00DE76D4" w:rsidRDefault="008D7965" w:rsidP="008D7965">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p>
    <w:p w:rsidR="008D7965" w:rsidRDefault="008D7965" w:rsidP="008D7965">
      <w:pPr>
        <w:tabs>
          <w:tab w:val="left" w:pos="360"/>
          <w:tab w:val="left" w:pos="1713"/>
        </w:tabs>
        <w:suppressAutoHyphens/>
        <w:spacing w:after="0" w:line="240" w:lineRule="auto"/>
        <w:ind w:firstLine="284"/>
        <w:jc w:val="both"/>
        <w:rPr>
          <w:rFonts w:ascii="Tahoma" w:hAnsi="Tahoma" w:cs="Tahoma"/>
          <w:b/>
          <w:sz w:val="20"/>
          <w:szCs w:val="20"/>
        </w:rPr>
      </w:pPr>
    </w:p>
    <w:p w:rsidR="008D7965" w:rsidRPr="000D56B4" w:rsidRDefault="008D7965" w:rsidP="008D7965">
      <w:pPr>
        <w:tabs>
          <w:tab w:val="left" w:pos="360"/>
          <w:tab w:val="left" w:pos="1713"/>
        </w:tabs>
        <w:suppressAutoHyphens/>
        <w:spacing w:after="0" w:line="240" w:lineRule="auto"/>
        <w:ind w:firstLine="284"/>
        <w:jc w:val="both"/>
        <w:rPr>
          <w:rFonts w:ascii="Tahoma" w:hAnsi="Tahoma" w:cs="Tahoma"/>
          <w:b/>
          <w:sz w:val="20"/>
          <w:szCs w:val="20"/>
        </w:rPr>
      </w:pPr>
      <w:r w:rsidRPr="000D56B4">
        <w:rPr>
          <w:rFonts w:ascii="Tahoma" w:hAnsi="Tahoma" w:cs="Tahoma"/>
          <w:b/>
          <w:sz w:val="20"/>
          <w:szCs w:val="20"/>
        </w:rPr>
        <w:t>1. sytuacja ekonomiczna i finansowa:</w:t>
      </w:r>
    </w:p>
    <w:p w:rsidR="008D7965" w:rsidRPr="000D56B4" w:rsidRDefault="008D7965" w:rsidP="008D7965">
      <w:pPr>
        <w:tabs>
          <w:tab w:val="left" w:pos="360"/>
          <w:tab w:val="left" w:pos="1713"/>
        </w:tabs>
        <w:suppressAutoHyphens/>
        <w:spacing w:after="0" w:line="240" w:lineRule="auto"/>
        <w:ind w:left="644" w:hanging="360"/>
        <w:jc w:val="both"/>
        <w:rPr>
          <w:rFonts w:ascii="Tahoma" w:eastAsia="Calibri" w:hAnsi="Tahoma" w:cs="Tahoma"/>
          <w:sz w:val="20"/>
          <w:szCs w:val="20"/>
        </w:rPr>
      </w:pPr>
    </w:p>
    <w:p w:rsidR="008D7965" w:rsidRPr="000D56B4" w:rsidRDefault="008D7965" w:rsidP="008D7965">
      <w:pPr>
        <w:tabs>
          <w:tab w:val="left" w:pos="360"/>
          <w:tab w:val="left" w:pos="1713"/>
        </w:tabs>
        <w:suppressAutoHyphens/>
        <w:spacing w:after="0" w:line="240" w:lineRule="auto"/>
        <w:ind w:left="644" w:hanging="360"/>
        <w:jc w:val="both"/>
        <w:rPr>
          <w:rFonts w:ascii="Tahoma" w:eastAsia="Calibri" w:hAnsi="Tahoma" w:cs="Tahoma"/>
          <w:sz w:val="20"/>
          <w:szCs w:val="20"/>
        </w:rPr>
      </w:pPr>
      <w:r w:rsidRPr="000D56B4">
        <w:rPr>
          <w:rFonts w:ascii="Tahoma" w:eastAsia="Calibri" w:hAnsi="Tahoma" w:cs="Tahoma"/>
          <w:sz w:val="20"/>
          <w:szCs w:val="20"/>
        </w:rPr>
        <w:t>Zamawiający nie stawia szczególnych wymagań.</w:t>
      </w:r>
    </w:p>
    <w:p w:rsidR="008D7965" w:rsidRPr="00891073" w:rsidRDefault="008D7965" w:rsidP="008D7965">
      <w:pPr>
        <w:tabs>
          <w:tab w:val="left" w:pos="360"/>
          <w:tab w:val="left" w:pos="1713"/>
        </w:tabs>
        <w:suppressAutoHyphens/>
        <w:spacing w:after="0" w:line="240" w:lineRule="auto"/>
        <w:ind w:left="644" w:hanging="360"/>
        <w:jc w:val="both"/>
        <w:rPr>
          <w:rFonts w:ascii="Tahoma" w:eastAsia="Calibri" w:hAnsi="Tahoma" w:cs="Tahoma"/>
          <w:color w:val="00B050"/>
          <w:sz w:val="20"/>
          <w:szCs w:val="20"/>
        </w:rPr>
      </w:pPr>
    </w:p>
    <w:p w:rsidR="008D7965" w:rsidRDefault="008D7965" w:rsidP="008D7965">
      <w:pPr>
        <w:tabs>
          <w:tab w:val="left" w:pos="360"/>
          <w:tab w:val="left" w:pos="1713"/>
        </w:tabs>
        <w:suppressAutoHyphens/>
        <w:spacing w:after="0" w:line="240" w:lineRule="auto"/>
        <w:ind w:left="644" w:hanging="360"/>
        <w:jc w:val="both"/>
        <w:rPr>
          <w:rFonts w:ascii="Tahoma" w:eastAsia="Calibri" w:hAnsi="Tahoma" w:cs="Tahoma"/>
          <w:sz w:val="20"/>
          <w:szCs w:val="20"/>
        </w:rPr>
      </w:pPr>
    </w:p>
    <w:p w:rsidR="008D7965" w:rsidRPr="001123B2" w:rsidRDefault="008D7965" w:rsidP="008D7965">
      <w:pPr>
        <w:tabs>
          <w:tab w:val="left" w:pos="360"/>
          <w:tab w:val="left" w:pos="1713"/>
        </w:tabs>
        <w:suppressAutoHyphens/>
        <w:spacing w:after="0" w:line="240" w:lineRule="auto"/>
        <w:ind w:left="644" w:hanging="360"/>
        <w:jc w:val="both"/>
        <w:rPr>
          <w:rFonts w:ascii="Tahoma" w:hAnsi="Tahoma" w:cs="Tahoma"/>
          <w:b/>
          <w:sz w:val="20"/>
          <w:szCs w:val="20"/>
        </w:rPr>
      </w:pPr>
      <w:r>
        <w:rPr>
          <w:rFonts w:ascii="Tahoma" w:hAnsi="Tahoma" w:cs="Tahoma"/>
          <w:b/>
          <w:sz w:val="20"/>
          <w:szCs w:val="20"/>
        </w:rPr>
        <w:t>2</w:t>
      </w:r>
      <w:r w:rsidRPr="001123B2">
        <w:rPr>
          <w:rFonts w:ascii="Tahoma" w:hAnsi="Tahoma" w:cs="Tahoma"/>
          <w:b/>
          <w:sz w:val="20"/>
          <w:szCs w:val="20"/>
        </w:rPr>
        <w:t>. zdolnoś</w:t>
      </w:r>
      <w:r>
        <w:rPr>
          <w:rFonts w:ascii="Tahoma" w:hAnsi="Tahoma" w:cs="Tahoma"/>
          <w:b/>
          <w:sz w:val="20"/>
          <w:szCs w:val="20"/>
        </w:rPr>
        <w:t>ć</w:t>
      </w:r>
      <w:r w:rsidRPr="001123B2">
        <w:rPr>
          <w:rFonts w:ascii="Tahoma" w:hAnsi="Tahoma" w:cs="Tahoma"/>
          <w:b/>
          <w:sz w:val="20"/>
          <w:szCs w:val="20"/>
        </w:rPr>
        <w:t xml:space="preserve"> techniczn</w:t>
      </w:r>
      <w:r>
        <w:rPr>
          <w:rFonts w:ascii="Tahoma" w:hAnsi="Tahoma" w:cs="Tahoma"/>
          <w:b/>
          <w:sz w:val="20"/>
          <w:szCs w:val="20"/>
        </w:rPr>
        <w:t>a</w:t>
      </w:r>
      <w:r w:rsidRPr="001123B2">
        <w:rPr>
          <w:rFonts w:ascii="Tahoma" w:hAnsi="Tahoma" w:cs="Tahoma"/>
          <w:b/>
          <w:sz w:val="20"/>
          <w:szCs w:val="20"/>
        </w:rPr>
        <w:t xml:space="preserve"> lub zawodow</w:t>
      </w:r>
      <w:r>
        <w:rPr>
          <w:rFonts w:ascii="Tahoma" w:hAnsi="Tahoma" w:cs="Tahoma"/>
          <w:b/>
          <w:sz w:val="20"/>
          <w:szCs w:val="20"/>
        </w:rPr>
        <w:t>a</w:t>
      </w:r>
      <w:r w:rsidRPr="001123B2">
        <w:rPr>
          <w:rFonts w:ascii="Tahoma" w:hAnsi="Tahoma" w:cs="Tahoma"/>
          <w:b/>
          <w:sz w:val="20"/>
          <w:szCs w:val="20"/>
        </w:rPr>
        <w:t xml:space="preserve">: </w:t>
      </w:r>
    </w:p>
    <w:p w:rsidR="008D7965" w:rsidRPr="004E241F" w:rsidRDefault="008D7965" w:rsidP="008D7965">
      <w:pPr>
        <w:spacing w:after="0"/>
        <w:ind w:left="284" w:hanging="284"/>
        <w:jc w:val="both"/>
        <w:rPr>
          <w:rFonts w:ascii="Tahoma" w:eastAsia="Calibri" w:hAnsi="Tahoma" w:cs="Tahoma"/>
          <w:color w:val="000000"/>
          <w:sz w:val="20"/>
          <w:szCs w:val="20"/>
        </w:rPr>
      </w:pPr>
    </w:p>
    <w:p w:rsidR="008D7965" w:rsidRDefault="008D7965" w:rsidP="008D7965">
      <w:pPr>
        <w:spacing w:after="0"/>
        <w:ind w:left="284"/>
        <w:jc w:val="both"/>
        <w:rPr>
          <w:rFonts w:ascii="Tahoma" w:hAnsi="Tahoma" w:cs="Tahoma"/>
          <w:color w:val="000000"/>
          <w:sz w:val="20"/>
          <w:szCs w:val="20"/>
        </w:rPr>
      </w:pPr>
      <w:r>
        <w:rPr>
          <w:rFonts w:ascii="Tahoma" w:hAnsi="Tahoma" w:cs="Tahoma"/>
          <w:b/>
          <w:color w:val="000000"/>
          <w:sz w:val="20"/>
          <w:szCs w:val="20"/>
        </w:rPr>
        <w:t xml:space="preserve">2.1. </w:t>
      </w:r>
      <w:r w:rsidRPr="00503C23">
        <w:rPr>
          <w:rFonts w:ascii="Tahoma" w:hAnsi="Tahoma" w:cs="Tahoma"/>
          <w:color w:val="000000"/>
          <w:sz w:val="20"/>
          <w:szCs w:val="20"/>
        </w:rPr>
        <w:t xml:space="preserve">Wykonawca </w:t>
      </w:r>
      <w:r>
        <w:rPr>
          <w:rFonts w:ascii="Tahoma" w:hAnsi="Tahoma" w:cs="Tahoma"/>
          <w:color w:val="000000"/>
          <w:sz w:val="20"/>
          <w:szCs w:val="20"/>
        </w:rPr>
        <w:t xml:space="preserve">wykaże, że </w:t>
      </w:r>
      <w:r w:rsidRPr="00503C23">
        <w:rPr>
          <w:rFonts w:ascii="Tahoma" w:hAnsi="Tahoma" w:cs="Tahoma"/>
          <w:color w:val="000000"/>
          <w:sz w:val="20"/>
          <w:szCs w:val="20"/>
        </w:rPr>
        <w:t>dysponuje lub będzie dysponował</w:t>
      </w:r>
      <w:r>
        <w:rPr>
          <w:rFonts w:ascii="Tahoma" w:hAnsi="Tahoma" w:cs="Tahoma"/>
          <w:color w:val="000000"/>
          <w:sz w:val="20"/>
          <w:szCs w:val="20"/>
        </w:rPr>
        <w:t xml:space="preserve"> </w:t>
      </w:r>
      <w:r w:rsidRPr="00503C23">
        <w:rPr>
          <w:rFonts w:ascii="Tahoma" w:hAnsi="Tahoma" w:cs="Tahoma"/>
          <w:color w:val="000000"/>
          <w:sz w:val="20"/>
          <w:szCs w:val="20"/>
        </w:rPr>
        <w:t xml:space="preserve"> osobami niezbędnymi do wykonania niniejszego zamówienia</w:t>
      </w:r>
      <w:r>
        <w:rPr>
          <w:rFonts w:ascii="Tahoma" w:hAnsi="Tahoma" w:cs="Tahoma"/>
          <w:color w:val="000000"/>
          <w:sz w:val="20"/>
          <w:szCs w:val="20"/>
        </w:rPr>
        <w:t xml:space="preserve"> tj. posiadającymi prawo do wykonywania samodzielnych funkcji technicznych w budownictwie </w:t>
      </w:r>
      <w:r w:rsidR="00734B04">
        <w:rPr>
          <w:rFonts w:ascii="Tahoma" w:hAnsi="Tahoma" w:cs="Tahoma"/>
          <w:color w:val="000000"/>
          <w:sz w:val="20"/>
          <w:szCs w:val="20"/>
        </w:rPr>
        <w:t>w specjalnościach</w:t>
      </w:r>
      <w:r>
        <w:rPr>
          <w:rFonts w:ascii="Tahoma" w:hAnsi="Tahoma" w:cs="Tahoma"/>
          <w:color w:val="000000"/>
          <w:sz w:val="20"/>
          <w:szCs w:val="20"/>
        </w:rPr>
        <w:t>:</w:t>
      </w:r>
    </w:p>
    <w:p w:rsidR="008D7965" w:rsidRDefault="008D7965" w:rsidP="008D7965">
      <w:pPr>
        <w:spacing w:after="0"/>
        <w:ind w:left="284"/>
        <w:jc w:val="both"/>
        <w:rPr>
          <w:rFonts w:ascii="Tahoma" w:hAnsi="Tahoma" w:cs="Tahoma"/>
          <w:b/>
          <w:color w:val="000000"/>
          <w:sz w:val="20"/>
          <w:szCs w:val="20"/>
        </w:rPr>
      </w:pPr>
      <w:r>
        <w:rPr>
          <w:rFonts w:ascii="Tahoma" w:hAnsi="Tahoma" w:cs="Tahoma"/>
          <w:b/>
          <w:color w:val="000000"/>
          <w:sz w:val="20"/>
          <w:szCs w:val="20"/>
        </w:rPr>
        <w:t>-</w:t>
      </w:r>
      <w:r>
        <w:rPr>
          <w:rFonts w:ascii="Tahoma" w:hAnsi="Tahoma" w:cs="Tahoma"/>
          <w:color w:val="000000"/>
          <w:sz w:val="20"/>
          <w:szCs w:val="20"/>
        </w:rPr>
        <w:t xml:space="preserve">     </w:t>
      </w:r>
      <w:r>
        <w:rPr>
          <w:rFonts w:ascii="Tahoma" w:hAnsi="Tahoma" w:cs="Tahoma"/>
          <w:b/>
          <w:color w:val="000000"/>
          <w:sz w:val="20"/>
          <w:szCs w:val="20"/>
        </w:rPr>
        <w:t>drogowej,</w:t>
      </w:r>
    </w:p>
    <w:p w:rsidR="008D7965" w:rsidRDefault="008D7965" w:rsidP="008D7965">
      <w:pPr>
        <w:spacing w:after="0"/>
        <w:ind w:left="284"/>
        <w:jc w:val="both"/>
        <w:rPr>
          <w:rFonts w:ascii="Tahoma" w:hAnsi="Tahoma" w:cs="Tahoma"/>
          <w:b/>
          <w:color w:val="000000"/>
          <w:sz w:val="20"/>
          <w:szCs w:val="20"/>
        </w:rPr>
      </w:pPr>
      <w:r>
        <w:rPr>
          <w:rFonts w:ascii="Tahoma" w:hAnsi="Tahoma" w:cs="Tahoma"/>
          <w:b/>
          <w:color w:val="000000"/>
          <w:sz w:val="20"/>
          <w:szCs w:val="20"/>
        </w:rPr>
        <w:t>-     instalacyjno-inżynieryjnej w zakresie sieci sanitarnych,</w:t>
      </w:r>
    </w:p>
    <w:p w:rsidR="008D7965" w:rsidRDefault="008D7965" w:rsidP="008D7965">
      <w:pPr>
        <w:spacing w:after="0"/>
        <w:ind w:left="284"/>
        <w:jc w:val="both"/>
        <w:rPr>
          <w:rFonts w:ascii="Tahoma" w:hAnsi="Tahoma" w:cs="Tahoma"/>
          <w:b/>
          <w:color w:val="000000"/>
          <w:sz w:val="20"/>
          <w:szCs w:val="20"/>
        </w:rPr>
      </w:pPr>
      <w:r>
        <w:rPr>
          <w:rFonts w:ascii="Tahoma" w:hAnsi="Tahoma" w:cs="Tahoma"/>
          <w:b/>
          <w:color w:val="000000"/>
          <w:sz w:val="20"/>
          <w:szCs w:val="20"/>
        </w:rPr>
        <w:t>- instalacyjnej w zakresie sieci, instalacji i urządzeń elektrycznych                                               i elektroenergetycznych.</w:t>
      </w:r>
    </w:p>
    <w:p w:rsidR="008D7965" w:rsidRDefault="008D7965" w:rsidP="008D7965">
      <w:pPr>
        <w:spacing w:after="0"/>
        <w:ind w:left="284"/>
        <w:jc w:val="both"/>
        <w:rPr>
          <w:rFonts w:ascii="Tahoma" w:hAnsi="Tahoma" w:cs="Tahoma"/>
          <w:b/>
          <w:color w:val="000000"/>
          <w:sz w:val="20"/>
          <w:szCs w:val="20"/>
        </w:rPr>
      </w:pPr>
    </w:p>
    <w:p w:rsidR="008D7965" w:rsidRPr="004E241F" w:rsidRDefault="008D7965" w:rsidP="008D7965">
      <w:pPr>
        <w:spacing w:after="0"/>
        <w:ind w:left="284"/>
        <w:jc w:val="both"/>
        <w:rPr>
          <w:rFonts w:ascii="Tahoma" w:hAnsi="Tahoma" w:cs="Tahoma"/>
          <w:color w:val="000000"/>
          <w:sz w:val="20"/>
          <w:szCs w:val="20"/>
        </w:rPr>
      </w:pPr>
    </w:p>
    <w:p w:rsidR="008D7965" w:rsidRDefault="008D7965" w:rsidP="008D7965">
      <w:pPr>
        <w:tabs>
          <w:tab w:val="left" w:pos="1713"/>
        </w:tabs>
        <w:suppressAutoHyphens/>
        <w:spacing w:after="0" w:line="240" w:lineRule="auto"/>
        <w:jc w:val="both"/>
        <w:rPr>
          <w:rFonts w:ascii="Tahoma" w:eastAsia="Calibri" w:hAnsi="Tahoma" w:cs="Tahoma"/>
          <w:b/>
          <w:sz w:val="20"/>
          <w:szCs w:val="20"/>
        </w:rPr>
      </w:pPr>
      <w:r>
        <w:rPr>
          <w:rFonts w:ascii="Tahoma" w:eastAsia="Calibri" w:hAnsi="Tahoma" w:cs="Tahoma"/>
          <w:b/>
          <w:sz w:val="20"/>
          <w:szCs w:val="20"/>
        </w:rPr>
        <w:t xml:space="preserve">     2.2. </w:t>
      </w:r>
      <w:r w:rsidR="007B1CE9">
        <w:rPr>
          <w:rFonts w:ascii="Tahoma" w:eastAsia="Calibri" w:hAnsi="Tahoma" w:cs="Tahoma"/>
          <w:b/>
          <w:sz w:val="20"/>
          <w:szCs w:val="20"/>
        </w:rPr>
        <w:t>doświadczenie wykonawcy</w:t>
      </w:r>
    </w:p>
    <w:p w:rsidR="007B1CE9" w:rsidRDefault="007B1CE9" w:rsidP="008D7965">
      <w:pPr>
        <w:tabs>
          <w:tab w:val="left" w:pos="1713"/>
        </w:tabs>
        <w:suppressAutoHyphens/>
        <w:spacing w:after="0" w:line="240" w:lineRule="auto"/>
        <w:jc w:val="both"/>
        <w:rPr>
          <w:rFonts w:ascii="Tahoma" w:eastAsia="Calibri" w:hAnsi="Tahoma" w:cs="Tahoma"/>
          <w:b/>
          <w:sz w:val="20"/>
          <w:szCs w:val="20"/>
        </w:rPr>
      </w:pPr>
    </w:p>
    <w:p w:rsidR="007B1CE9" w:rsidRPr="007B1CE9" w:rsidRDefault="007B1CE9" w:rsidP="008D7965">
      <w:pPr>
        <w:tabs>
          <w:tab w:val="left" w:pos="1713"/>
        </w:tabs>
        <w:suppressAutoHyphens/>
        <w:spacing w:after="0" w:line="240" w:lineRule="auto"/>
        <w:jc w:val="both"/>
        <w:rPr>
          <w:rFonts w:ascii="Tahoma" w:eastAsia="Calibri" w:hAnsi="Tahoma" w:cs="Tahoma"/>
          <w:sz w:val="20"/>
          <w:szCs w:val="20"/>
        </w:rPr>
      </w:pPr>
      <w:r w:rsidRPr="007B1CE9">
        <w:rPr>
          <w:rFonts w:ascii="Tahoma" w:eastAsia="Calibri" w:hAnsi="Tahoma" w:cs="Tahoma"/>
          <w:sz w:val="20"/>
          <w:szCs w:val="20"/>
        </w:rPr>
        <w:t xml:space="preserve">Wykonawca </w:t>
      </w:r>
      <w:r>
        <w:rPr>
          <w:rFonts w:ascii="Tahoma" w:eastAsia="Calibri" w:hAnsi="Tahoma" w:cs="Tahoma"/>
          <w:sz w:val="20"/>
          <w:szCs w:val="20"/>
        </w:rPr>
        <w:t xml:space="preserve">wykaże, że </w:t>
      </w:r>
      <w:r w:rsidRPr="007B1CE9">
        <w:rPr>
          <w:rFonts w:ascii="Tahoma" w:eastAsia="Calibri" w:hAnsi="Tahoma" w:cs="Tahoma"/>
          <w:sz w:val="20"/>
          <w:szCs w:val="20"/>
        </w:rPr>
        <w:t xml:space="preserve">posiada niezbędna wiedzę i doświadczenie tj. w ciągu ostatnich 6 lat przed terminem składania ofert,  wykonał co najmniej </w:t>
      </w:r>
      <w:r w:rsidRPr="007B1CE9">
        <w:rPr>
          <w:rFonts w:ascii="Tahoma" w:eastAsia="Calibri" w:hAnsi="Tahoma" w:cs="Tahoma"/>
          <w:b/>
          <w:sz w:val="20"/>
          <w:szCs w:val="20"/>
        </w:rPr>
        <w:t>1 usługę</w:t>
      </w:r>
      <w:r w:rsidRPr="007B1CE9">
        <w:rPr>
          <w:rFonts w:ascii="Tahoma" w:eastAsia="Calibri" w:hAnsi="Tahoma" w:cs="Tahoma"/>
          <w:sz w:val="20"/>
          <w:szCs w:val="20"/>
        </w:rPr>
        <w:t xml:space="preserve"> polegającą na nadzorowaniu robót budowlanych polegających na rozbudowie/przebudowie/budowie drogi wraz z budową kanalizacji deszczowej i oświetlenia ulicznego o wartości robót budowlanych nie mniejszej niż 4 mln zł brutto.</w:t>
      </w:r>
    </w:p>
    <w:p w:rsidR="008D7965" w:rsidRPr="00B23FBA" w:rsidRDefault="008D7965" w:rsidP="008D7965">
      <w:pPr>
        <w:tabs>
          <w:tab w:val="left" w:pos="1713"/>
        </w:tabs>
        <w:suppressAutoHyphens/>
        <w:spacing w:after="0" w:line="240" w:lineRule="auto"/>
        <w:jc w:val="both"/>
        <w:rPr>
          <w:rFonts w:ascii="Tahoma" w:eastAsia="Calibri" w:hAnsi="Tahoma" w:cs="Tahoma"/>
          <w:b/>
          <w:sz w:val="20"/>
          <w:szCs w:val="20"/>
        </w:rPr>
      </w:pPr>
    </w:p>
    <w:p w:rsidR="008D7965" w:rsidRDefault="008D7965" w:rsidP="008D7965">
      <w:pPr>
        <w:pStyle w:val="Akapitzlist"/>
        <w:numPr>
          <w:ilvl w:val="0"/>
          <w:numId w:val="10"/>
        </w:numPr>
        <w:tabs>
          <w:tab w:val="left" w:pos="360"/>
          <w:tab w:val="left" w:pos="1713"/>
        </w:tabs>
        <w:suppressAutoHyphens/>
        <w:spacing w:after="0" w:line="240" w:lineRule="auto"/>
        <w:ind w:left="426" w:hanging="426"/>
        <w:jc w:val="both"/>
        <w:rPr>
          <w:rFonts w:ascii="Tahoma" w:hAnsi="Tahoma" w:cs="Tahoma"/>
          <w:color w:val="000000"/>
          <w:sz w:val="20"/>
          <w:szCs w:val="20"/>
        </w:rPr>
      </w:pPr>
      <w:r w:rsidRPr="00643D14">
        <w:rPr>
          <w:rFonts w:ascii="Tahoma" w:hAnsi="Tahoma" w:cs="Tahoma"/>
          <w:color w:val="000000"/>
          <w:sz w:val="20"/>
          <w:szCs w:val="20"/>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8D7965" w:rsidRPr="008C53FB" w:rsidRDefault="008D7965" w:rsidP="008D7965">
      <w:pPr>
        <w:pStyle w:val="Akapitzlist"/>
        <w:numPr>
          <w:ilvl w:val="0"/>
          <w:numId w:val="11"/>
        </w:numPr>
        <w:tabs>
          <w:tab w:val="left" w:pos="360"/>
        </w:tabs>
        <w:suppressAutoHyphens/>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uprawniające do ubiegania się o zamówienie (warunki formalne tj. każdy uczestnik wspólnej oferty musi udokumentować).</w:t>
      </w:r>
    </w:p>
    <w:p w:rsidR="008D7965" w:rsidRDefault="008D7965" w:rsidP="008D7965">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potwierdzające zdolność do wykonania przedmiotowego zamówienia</w:t>
      </w:r>
      <w:r>
        <w:rPr>
          <w:rFonts w:ascii="Tahoma" w:hAnsi="Tahoma" w:cs="Tahoma"/>
          <w:color w:val="000000"/>
          <w:sz w:val="20"/>
          <w:szCs w:val="20"/>
        </w:rPr>
        <w:t xml:space="preserve">,                       </w:t>
      </w:r>
      <w:r w:rsidRPr="00643D14">
        <w:rPr>
          <w:rFonts w:ascii="Tahoma" w:hAnsi="Tahoma" w:cs="Tahoma"/>
          <w:color w:val="000000"/>
          <w:sz w:val="20"/>
          <w:szCs w:val="20"/>
        </w:rPr>
        <w:t xml:space="preserve"> tj. potencjał techniczny i kadrowy wykonawców, ich kwalifikacje i doświadczenie oraz sytuację ekonomiczną i finansową  mogą być spełnione łącznie przez wszystkich Wykonawców ubiegających się wspólnie o udzielenie zamówienia.</w:t>
      </w:r>
    </w:p>
    <w:p w:rsidR="008D7965" w:rsidRDefault="008D7965" w:rsidP="008D7965">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Wykonawcy ubiegający się wspólnie o udzielenie zamówienia publicznego ponoszą solidarną odpowiedzialność za wykonanie umowy i wniesienie zabezpieczenia należytego wykonania umowy.</w:t>
      </w:r>
    </w:p>
    <w:p w:rsidR="008D7965" w:rsidRDefault="008D7965" w:rsidP="008D7965">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Wszelka korespondencja oraz rozliczenia będą dokonywane wyłącznie z ustanowionym pełnomocnikiem.</w:t>
      </w:r>
    </w:p>
    <w:p w:rsidR="008D7965" w:rsidRDefault="008D7965" w:rsidP="008D7965">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Oferta musi być podpisana w taki sposób, by prawnie zobowiązywała wszystkich Wykonawców występujących wspólnie.</w:t>
      </w:r>
    </w:p>
    <w:p w:rsidR="008D7965" w:rsidRDefault="008D7965" w:rsidP="008D7965">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 miejscach, gdzie należy wpisać „nazwę i adres Wykonawcy” zaleca się podanie danych konsorcjum,  a nie tylko pełnomocnika.</w:t>
      </w:r>
    </w:p>
    <w:p w:rsidR="008D7965" w:rsidRPr="00643D14" w:rsidRDefault="008D7965" w:rsidP="008D7965">
      <w:pPr>
        <w:pStyle w:val="Akapitzlist"/>
        <w:spacing w:after="0" w:line="240" w:lineRule="auto"/>
        <w:ind w:left="1134"/>
        <w:jc w:val="both"/>
        <w:rPr>
          <w:rFonts w:ascii="Tahoma" w:hAnsi="Tahoma" w:cs="Tahoma"/>
          <w:color w:val="000000"/>
          <w:sz w:val="20"/>
          <w:szCs w:val="20"/>
        </w:rPr>
      </w:pPr>
    </w:p>
    <w:p w:rsidR="008D7965" w:rsidRPr="00CA36E8" w:rsidRDefault="008D7965" w:rsidP="008D7965">
      <w:pPr>
        <w:tabs>
          <w:tab w:val="left" w:pos="900"/>
        </w:tabs>
        <w:spacing w:after="0" w:line="240" w:lineRule="auto"/>
        <w:ind w:left="709" w:hanging="349"/>
        <w:jc w:val="both"/>
        <w:rPr>
          <w:rFonts w:ascii="Tahoma" w:hAnsi="Tahoma" w:cs="Tahoma"/>
          <w:sz w:val="20"/>
          <w:szCs w:val="20"/>
        </w:rPr>
      </w:pPr>
      <w:r>
        <w:rPr>
          <w:rFonts w:ascii="Tahoma" w:eastAsia="Calibri" w:hAnsi="Tahoma" w:cs="Tahoma"/>
          <w:sz w:val="20"/>
          <w:szCs w:val="20"/>
        </w:rPr>
        <w:t>2</w:t>
      </w:r>
      <w:r w:rsidRPr="00CA36E8">
        <w:rPr>
          <w:rFonts w:ascii="Tahoma" w:eastAsia="Calibri" w:hAnsi="Tahoma" w:cs="Tahoma"/>
          <w:sz w:val="20"/>
          <w:szCs w:val="20"/>
        </w:rPr>
        <w:t xml:space="preserve">. </w:t>
      </w:r>
      <w:r w:rsidRPr="00CA36E8">
        <w:rPr>
          <w:rFonts w:ascii="Tahoma" w:hAnsi="Tahoma" w:cs="Tahoma"/>
          <w:sz w:val="20"/>
          <w:szCs w:val="20"/>
        </w:rPr>
        <w:t>Wykonawca może w celu potwierdzenia spełniania warunków udziału w post</w:t>
      </w:r>
      <w:r>
        <w:rPr>
          <w:rFonts w:ascii="Tahoma" w:hAnsi="Tahoma" w:cs="Tahoma"/>
          <w:sz w:val="20"/>
          <w:szCs w:val="20"/>
        </w:rPr>
        <w:t>ę</w:t>
      </w:r>
      <w:r w:rsidRPr="00CA36E8">
        <w:rPr>
          <w:rFonts w:ascii="Tahoma" w:hAnsi="Tahoma" w:cs="Tahoma"/>
          <w:sz w:val="20"/>
          <w:szCs w:val="20"/>
        </w:rPr>
        <w:t>powaniu,                            w stosownych sytuacjach, oraz w odniesieniu do konkretnego zamówienia, lub jego części, polegać na zdolnościach technicznych lub zawodowych lub sytuacji finansowej lub ekonomicznej innych podmiotów, niezależnie od charakteru prawnego łączący</w:t>
      </w:r>
      <w:r>
        <w:rPr>
          <w:rFonts w:ascii="Tahoma" w:hAnsi="Tahoma" w:cs="Tahoma"/>
          <w:sz w:val="20"/>
          <w:szCs w:val="20"/>
        </w:rPr>
        <w:t>ch go z nim stosunków prawnych.</w:t>
      </w:r>
    </w:p>
    <w:p w:rsidR="008D7965" w:rsidRPr="00CA36E8" w:rsidRDefault="008D7965" w:rsidP="008D7965">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3</w:t>
      </w:r>
      <w:r w:rsidRPr="00CA36E8">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D7965" w:rsidRPr="00CA36E8" w:rsidRDefault="008D7965" w:rsidP="008D7965">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4</w:t>
      </w:r>
      <w:r w:rsidRPr="00CA36E8">
        <w:rPr>
          <w:rFonts w:ascii="Tahoma" w:hAnsi="Tahoma" w:cs="Tahoma"/>
          <w:sz w:val="20"/>
          <w:szCs w:val="20"/>
        </w:rPr>
        <w:t>. Zamawiający oceni, czy udostępniane Wykonawcy przez inne podmioty zdolności techniczne lub zawodowe lub ich sytuacja finansowa lub ekonomiczna, pozwalają na wykazanie przez wykonawcę spełniania  warunków udziału w postepowaniu oraz zbada, czy nie zachodzą wobec tego podmiotu podstawy wykluczenia, o których mowa w art. 24 ust. 1 pkt 13-22                       i ust. 5.</w:t>
      </w:r>
    </w:p>
    <w:p w:rsidR="008D7965" w:rsidRPr="00CA36E8" w:rsidRDefault="008D7965" w:rsidP="008D7965">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5</w:t>
      </w:r>
      <w:r w:rsidRPr="00CA36E8">
        <w:rPr>
          <w:rFonts w:ascii="Tahoma" w:hAnsi="Tahoma" w:cs="Tahoma"/>
          <w:sz w:val="20"/>
          <w:szCs w:val="20"/>
        </w:rPr>
        <w:t>.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8D7965" w:rsidRPr="00CA36E8" w:rsidRDefault="008D7965" w:rsidP="008D7965">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6</w:t>
      </w:r>
      <w:r w:rsidRPr="00CA36E8">
        <w:rPr>
          <w:rFonts w:ascii="Tahoma" w:hAnsi="Tahoma" w:cs="Tahoma"/>
          <w:sz w:val="20"/>
          <w:szCs w:val="20"/>
        </w:rPr>
        <w:t>. Jeżeli zdolności techniczne lub zawodowe, lub sytuacja ekonomiczna lub finansowa podmiotu, o którym mowa w pkt 1. , nie potwierdzają spełniania przez wykonawcę warunków udziału w postępowaniu lub zachodzą wobec tych podmiotów podstawy wykluczenia, zamawiający żąda, aby wykonawca w terminie określonym przez zamawiającego:</w:t>
      </w:r>
    </w:p>
    <w:p w:rsidR="008D7965" w:rsidRPr="00CA36E8" w:rsidRDefault="008D7965" w:rsidP="008D7965">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1) zastąpił ten podmiot innym podmiotem lub podmiotami lub</w:t>
      </w:r>
    </w:p>
    <w:p w:rsidR="008D7965" w:rsidRDefault="008D7965" w:rsidP="008D7965">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2) zobowiązał się do osobistego wykonania odpowiedniej części zamówienia, jeżeli wykaże zdolności techniczne lub zawodowe lub sytuację finansową lub ekonomiczną, o których mowa w pkt. 1.</w:t>
      </w:r>
    </w:p>
    <w:p w:rsidR="008D7965" w:rsidRDefault="008D7965" w:rsidP="008D7965">
      <w:pPr>
        <w:pStyle w:val="Akapitzlist"/>
        <w:tabs>
          <w:tab w:val="left" w:pos="390"/>
        </w:tabs>
        <w:spacing w:after="0" w:line="240" w:lineRule="auto"/>
        <w:ind w:left="993"/>
        <w:jc w:val="both"/>
        <w:rPr>
          <w:rFonts w:ascii="Tahoma" w:hAnsi="Tahoma" w:cs="Tahoma"/>
          <w:sz w:val="20"/>
          <w:szCs w:val="20"/>
        </w:rPr>
      </w:pPr>
    </w:p>
    <w:p w:rsidR="008D7965" w:rsidRDefault="008D7965" w:rsidP="008D7965">
      <w:pPr>
        <w:spacing w:after="0" w:line="240" w:lineRule="auto"/>
        <w:jc w:val="both"/>
        <w:rPr>
          <w:rFonts w:ascii="Tahoma" w:eastAsia="Calibri" w:hAnsi="Tahoma" w:cs="Tahoma"/>
          <w:sz w:val="20"/>
          <w:szCs w:val="20"/>
        </w:rPr>
      </w:pPr>
    </w:p>
    <w:p w:rsidR="008D7965" w:rsidRPr="00CA36E8" w:rsidRDefault="008D7965" w:rsidP="008D7965">
      <w:pPr>
        <w:shd w:val="clear" w:color="auto" w:fill="BFBFBF" w:themeFill="background1" w:themeFillShade="BF"/>
        <w:spacing w:after="0" w:line="240" w:lineRule="auto"/>
        <w:ind w:left="360"/>
        <w:jc w:val="both"/>
        <w:rPr>
          <w:rFonts w:ascii="Tahoma" w:hAnsi="Tahoma" w:cs="Tahoma"/>
          <w:b/>
          <w:sz w:val="20"/>
          <w:szCs w:val="20"/>
        </w:rPr>
      </w:pPr>
      <w:r w:rsidRPr="00CA36E8">
        <w:rPr>
          <w:rFonts w:ascii="Tahoma" w:hAnsi="Tahoma" w:cs="Tahoma"/>
          <w:b/>
          <w:sz w:val="20"/>
          <w:szCs w:val="20"/>
        </w:rPr>
        <w:t>VI a</w:t>
      </w:r>
      <w:r>
        <w:rPr>
          <w:rFonts w:ascii="Tahoma" w:hAnsi="Tahoma" w:cs="Tahoma"/>
          <w:b/>
          <w:sz w:val="20"/>
          <w:szCs w:val="20"/>
        </w:rPr>
        <w:t>.</w:t>
      </w:r>
      <w:r w:rsidRPr="00CA36E8">
        <w:rPr>
          <w:rFonts w:ascii="Tahoma" w:hAnsi="Tahoma" w:cs="Tahoma"/>
          <w:b/>
          <w:sz w:val="20"/>
          <w:szCs w:val="20"/>
        </w:rPr>
        <w:t xml:space="preserve">            Podstawy wykluczenia, o których mowa w art. 24 ust. 5 ustawy </w:t>
      </w:r>
      <w:proofErr w:type="spellStart"/>
      <w:r w:rsidRPr="00CA36E8">
        <w:rPr>
          <w:rFonts w:ascii="Tahoma" w:hAnsi="Tahoma" w:cs="Tahoma"/>
          <w:b/>
          <w:sz w:val="20"/>
          <w:szCs w:val="20"/>
        </w:rPr>
        <w:t>Pzp</w:t>
      </w:r>
      <w:proofErr w:type="spellEnd"/>
      <w:r w:rsidRPr="00CA36E8">
        <w:rPr>
          <w:rFonts w:ascii="Tahoma" w:hAnsi="Tahoma" w:cs="Tahoma"/>
          <w:b/>
          <w:sz w:val="20"/>
          <w:szCs w:val="20"/>
        </w:rPr>
        <w:t>.</w:t>
      </w:r>
    </w:p>
    <w:p w:rsidR="008D7965" w:rsidRDefault="008D7965" w:rsidP="008D7965">
      <w:pPr>
        <w:spacing w:after="0" w:line="240" w:lineRule="auto"/>
        <w:ind w:left="360"/>
        <w:jc w:val="both"/>
        <w:rPr>
          <w:rFonts w:ascii="Tahoma" w:hAnsi="Tahoma" w:cs="Tahoma"/>
          <w:sz w:val="20"/>
          <w:szCs w:val="20"/>
        </w:rPr>
      </w:pPr>
    </w:p>
    <w:p w:rsidR="008D7965" w:rsidRDefault="008D7965" w:rsidP="008D7965">
      <w:pPr>
        <w:spacing w:after="0"/>
        <w:ind w:left="360"/>
        <w:jc w:val="both"/>
        <w:rPr>
          <w:rFonts w:ascii="Tahoma" w:hAnsi="Tahoma" w:cs="Tahoma"/>
          <w:sz w:val="20"/>
          <w:szCs w:val="20"/>
        </w:rPr>
      </w:pPr>
      <w:r>
        <w:rPr>
          <w:rFonts w:ascii="Tahoma" w:hAnsi="Tahoma" w:cs="Tahoma"/>
          <w:sz w:val="20"/>
          <w:szCs w:val="20"/>
        </w:rPr>
        <w:t xml:space="preserve">1. Z postępowania o udzielenie zamówienia wyklucza się Wykonawcę, w stosunku do którego zachodzi którakolwiek z okoliczności, o których mowa w art. 24 ust. 1 pkt 12-23 ustawy </w:t>
      </w:r>
      <w:proofErr w:type="spellStart"/>
      <w:r>
        <w:rPr>
          <w:rFonts w:ascii="Tahoma" w:hAnsi="Tahoma" w:cs="Tahoma"/>
          <w:sz w:val="20"/>
          <w:szCs w:val="20"/>
        </w:rPr>
        <w:t>Pzp</w:t>
      </w:r>
      <w:proofErr w:type="spellEnd"/>
      <w:r>
        <w:rPr>
          <w:rFonts w:ascii="Tahoma" w:hAnsi="Tahoma" w:cs="Tahoma"/>
          <w:sz w:val="20"/>
          <w:szCs w:val="20"/>
        </w:rPr>
        <w:t>.</w:t>
      </w:r>
    </w:p>
    <w:p w:rsidR="008D7965" w:rsidRDefault="008D7965" w:rsidP="008D7965">
      <w:pPr>
        <w:spacing w:after="0"/>
        <w:ind w:left="360"/>
        <w:jc w:val="both"/>
        <w:rPr>
          <w:rFonts w:ascii="Tahoma" w:hAnsi="Tahoma" w:cs="Tahoma"/>
          <w:sz w:val="20"/>
          <w:szCs w:val="20"/>
        </w:rPr>
      </w:pPr>
      <w:r>
        <w:rPr>
          <w:rFonts w:ascii="Tahoma" w:hAnsi="Tahoma" w:cs="Tahoma"/>
          <w:sz w:val="20"/>
          <w:szCs w:val="20"/>
        </w:rPr>
        <w:t>2. Dodatkowo Zamawiający wykluczy Wykonawcę:</w:t>
      </w:r>
    </w:p>
    <w:p w:rsidR="008D7965" w:rsidRDefault="008D7965" w:rsidP="008D7965">
      <w:pPr>
        <w:spacing w:after="0"/>
        <w:jc w:val="both"/>
        <w:rPr>
          <w:rFonts w:ascii="Tahoma" w:hAnsi="Tahoma" w:cs="Tahoma"/>
          <w:sz w:val="20"/>
          <w:szCs w:val="20"/>
        </w:rPr>
      </w:pPr>
    </w:p>
    <w:p w:rsidR="008D7965" w:rsidRDefault="008D7965" w:rsidP="008D7965">
      <w:pPr>
        <w:spacing w:after="0"/>
        <w:jc w:val="both"/>
        <w:rPr>
          <w:rFonts w:ascii="Tahoma" w:hAnsi="Tahoma" w:cs="Tahoma"/>
          <w:sz w:val="20"/>
          <w:szCs w:val="20"/>
        </w:rPr>
      </w:pPr>
      <w:r w:rsidRPr="006F7AF3">
        <w:rPr>
          <w:rFonts w:ascii="Tahoma" w:hAnsi="Tahoma" w:cs="Tahoma"/>
          <w:b/>
          <w:sz w:val="20"/>
          <w:szCs w:val="20"/>
        </w:rPr>
        <w:t>art. 24 ust. 5 pkt 4 -</w:t>
      </w:r>
      <w:r>
        <w:rPr>
          <w:rFonts w:ascii="Tahoma" w:hAnsi="Tahoma" w:cs="Tahoma"/>
          <w:sz w:val="20"/>
          <w:szCs w:val="20"/>
        </w:rPr>
        <w:t xml:space="preserve"> </w:t>
      </w:r>
      <w:r w:rsidRPr="000A4565">
        <w:rPr>
          <w:rFonts w:ascii="Tahoma" w:hAnsi="Tahoma" w:cs="Tahoma"/>
          <w:sz w:val="20"/>
          <w:szCs w:val="20"/>
        </w:rPr>
        <w:t>który, z przyczyn leżących po jego stronie, nie wykonał albo nienależycie wyk</w:t>
      </w:r>
      <w:r>
        <w:rPr>
          <w:rFonts w:ascii="Tahoma" w:hAnsi="Tahoma" w:cs="Tahoma"/>
          <w:sz w:val="20"/>
          <w:szCs w:val="20"/>
        </w:rPr>
        <w:t xml:space="preserve">onał </w:t>
      </w:r>
      <w:r w:rsidRPr="000A4565">
        <w:rPr>
          <w:rFonts w:ascii="Tahoma" w:hAnsi="Tahoma" w:cs="Tahoma"/>
          <w:sz w:val="20"/>
          <w:szCs w:val="20"/>
        </w:rPr>
        <w:t xml:space="preserve">w istotnym stopniu wcześniejszą umowę w sprawie zamówienia publicznego lub umowę koncesji zawartą z zamawiającym, o którym mowa w art. 3 ust. 1 pkt </w:t>
      </w:r>
      <w:r>
        <w:rPr>
          <w:rFonts w:ascii="Tahoma" w:hAnsi="Tahoma" w:cs="Tahoma"/>
          <w:sz w:val="20"/>
          <w:szCs w:val="20"/>
        </w:rPr>
        <w:t xml:space="preserve">1-4 ustawy </w:t>
      </w:r>
      <w:proofErr w:type="spellStart"/>
      <w:r>
        <w:rPr>
          <w:rFonts w:ascii="Tahoma" w:hAnsi="Tahoma" w:cs="Tahoma"/>
          <w:sz w:val="20"/>
          <w:szCs w:val="20"/>
        </w:rPr>
        <w:t>Pzp</w:t>
      </w:r>
      <w:proofErr w:type="spellEnd"/>
      <w:r>
        <w:rPr>
          <w:rFonts w:ascii="Tahoma" w:hAnsi="Tahoma" w:cs="Tahoma"/>
          <w:sz w:val="20"/>
          <w:szCs w:val="20"/>
        </w:rPr>
        <w:t xml:space="preserve">,  </w:t>
      </w:r>
      <w:r w:rsidRPr="000A4565">
        <w:rPr>
          <w:rFonts w:ascii="Tahoma" w:hAnsi="Tahoma" w:cs="Tahoma"/>
          <w:sz w:val="20"/>
          <w:szCs w:val="20"/>
        </w:rPr>
        <w:t>co doprowadziło do rozwiązania umowy lub zasądzenia odszkodowania.</w:t>
      </w:r>
    </w:p>
    <w:p w:rsidR="008D7965" w:rsidRDefault="008D7965" w:rsidP="008D7965">
      <w:pPr>
        <w:spacing w:after="0"/>
        <w:jc w:val="both"/>
        <w:rPr>
          <w:rFonts w:ascii="Tahoma" w:hAnsi="Tahoma" w:cs="Tahoma"/>
          <w:sz w:val="20"/>
          <w:szCs w:val="20"/>
        </w:rPr>
      </w:pPr>
    </w:p>
    <w:p w:rsidR="008D7965" w:rsidRDefault="008D7965" w:rsidP="008D7965">
      <w:pPr>
        <w:spacing w:after="0"/>
        <w:jc w:val="both"/>
        <w:rPr>
          <w:rFonts w:ascii="Tahoma" w:hAnsi="Tahoma" w:cs="Tahoma"/>
          <w:sz w:val="20"/>
          <w:szCs w:val="20"/>
        </w:rPr>
      </w:pPr>
      <w:r w:rsidRPr="00FF36C1">
        <w:rPr>
          <w:rFonts w:ascii="Tahoma" w:hAnsi="Tahoma" w:cs="Tahoma"/>
          <w:b/>
          <w:sz w:val="20"/>
          <w:szCs w:val="20"/>
        </w:rPr>
        <w:t xml:space="preserve">art. 24 ust. 5 pkt 8 </w:t>
      </w:r>
      <w:r>
        <w:rPr>
          <w:rFonts w:ascii="Tahoma" w:hAnsi="Tahoma" w:cs="Tahoma"/>
          <w:sz w:val="20"/>
          <w:szCs w:val="20"/>
        </w:rPr>
        <w:t>–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należności.</w:t>
      </w:r>
    </w:p>
    <w:p w:rsidR="008D7965" w:rsidRDefault="008D7965" w:rsidP="008D7965">
      <w:pPr>
        <w:tabs>
          <w:tab w:val="left" w:pos="1440"/>
        </w:tabs>
        <w:spacing w:after="0" w:line="240" w:lineRule="auto"/>
        <w:outlineLvl w:val="1"/>
        <w:rPr>
          <w:rFonts w:ascii="Tahoma" w:hAnsi="Tahoma" w:cs="Tahoma"/>
          <w:sz w:val="20"/>
          <w:szCs w:val="20"/>
        </w:rPr>
      </w:pPr>
    </w:p>
    <w:p w:rsidR="008D7965" w:rsidRPr="00DE76D4" w:rsidRDefault="008D7965" w:rsidP="008D7965">
      <w:pPr>
        <w:tabs>
          <w:tab w:val="left" w:pos="1440"/>
        </w:tabs>
        <w:spacing w:after="0" w:line="240" w:lineRule="auto"/>
        <w:outlineLvl w:val="1"/>
        <w:rPr>
          <w:rFonts w:ascii="Tahoma" w:eastAsia="Calibri" w:hAnsi="Tahoma" w:cs="Tahoma"/>
          <w:b/>
          <w:color w:val="000000"/>
          <w:sz w:val="20"/>
          <w:szCs w:val="20"/>
          <w:u w:val="single"/>
        </w:rPr>
      </w:pPr>
    </w:p>
    <w:p w:rsidR="008D7965" w:rsidRPr="00DE76D4" w:rsidRDefault="008D7965" w:rsidP="008D7965">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VII. </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 xml:space="preserve">Wykaz oświadczeń lub </w:t>
      </w:r>
      <w:r w:rsidRPr="00DE76D4">
        <w:rPr>
          <w:rFonts w:ascii="Tahoma" w:eastAsia="Calibri" w:hAnsi="Tahoma" w:cs="Tahoma"/>
          <w:b/>
          <w:color w:val="000000"/>
          <w:sz w:val="20"/>
          <w:szCs w:val="20"/>
          <w:u w:val="single"/>
        </w:rPr>
        <w:t xml:space="preserve"> dokument</w:t>
      </w:r>
      <w:r>
        <w:rPr>
          <w:rFonts w:ascii="Tahoma" w:eastAsia="Calibri" w:hAnsi="Tahoma" w:cs="Tahoma"/>
          <w:b/>
          <w:color w:val="000000"/>
          <w:sz w:val="20"/>
          <w:szCs w:val="20"/>
          <w:u w:val="single"/>
        </w:rPr>
        <w:t>ów potwierdzających spełnianie warunków udziału w postępowaniu oraz braku podstaw do wykluczenia.</w:t>
      </w:r>
    </w:p>
    <w:p w:rsidR="008D7965" w:rsidRDefault="008D7965" w:rsidP="008D7965">
      <w:pPr>
        <w:spacing w:after="60"/>
        <w:jc w:val="both"/>
        <w:outlineLvl w:val="1"/>
        <w:rPr>
          <w:rFonts w:ascii="Tahoma" w:eastAsia="Calibri" w:hAnsi="Tahoma" w:cs="Tahoma"/>
          <w:sz w:val="20"/>
          <w:szCs w:val="20"/>
          <w:u w:val="single"/>
        </w:rPr>
      </w:pPr>
    </w:p>
    <w:p w:rsidR="008D7965" w:rsidRPr="00A91CFD" w:rsidRDefault="008D7965" w:rsidP="008D7965">
      <w:pPr>
        <w:spacing w:after="60"/>
        <w:jc w:val="both"/>
        <w:outlineLvl w:val="1"/>
        <w:rPr>
          <w:rFonts w:ascii="Tahoma" w:eastAsia="Calibri" w:hAnsi="Tahoma" w:cs="Tahoma"/>
          <w:sz w:val="20"/>
          <w:szCs w:val="20"/>
        </w:rPr>
      </w:pPr>
      <w:r w:rsidRPr="00A91CFD">
        <w:rPr>
          <w:rFonts w:ascii="Tahoma" w:eastAsia="Calibri" w:hAnsi="Tahoma" w:cs="Tahoma"/>
          <w:sz w:val="20"/>
          <w:szCs w:val="20"/>
        </w:rPr>
        <w:t xml:space="preserve">7.1. Do oferty Wykonawca dołączy </w:t>
      </w:r>
      <w:r w:rsidRPr="00A91CFD">
        <w:rPr>
          <w:rFonts w:ascii="Tahoma" w:eastAsia="Calibri" w:hAnsi="Tahoma" w:cs="Tahoma"/>
          <w:b/>
          <w:sz w:val="20"/>
          <w:szCs w:val="20"/>
        </w:rPr>
        <w:t>aktualne na dzień składania ofert</w:t>
      </w:r>
      <w:r w:rsidRPr="00A91CFD">
        <w:rPr>
          <w:rFonts w:ascii="Tahoma" w:eastAsia="Calibri" w:hAnsi="Tahoma" w:cs="Tahoma"/>
          <w:sz w:val="20"/>
          <w:szCs w:val="20"/>
        </w:rPr>
        <w:t xml:space="preserve"> następujące oświadczenia sta</w:t>
      </w:r>
      <w:r>
        <w:rPr>
          <w:rFonts w:ascii="Tahoma" w:eastAsia="Calibri" w:hAnsi="Tahoma" w:cs="Tahoma"/>
          <w:sz w:val="20"/>
          <w:szCs w:val="20"/>
        </w:rPr>
        <w:t>nowiące wstępne potwierdzenie, ż</w:t>
      </w:r>
      <w:r w:rsidRPr="00A91CFD">
        <w:rPr>
          <w:rFonts w:ascii="Tahoma" w:eastAsia="Calibri" w:hAnsi="Tahoma" w:cs="Tahoma"/>
          <w:sz w:val="20"/>
          <w:szCs w:val="20"/>
        </w:rPr>
        <w:t xml:space="preserve">e nie podlega wykluczeniu oraz spełnia warunki udziału </w:t>
      </w:r>
      <w:r>
        <w:rPr>
          <w:rFonts w:ascii="Tahoma" w:eastAsia="Calibri" w:hAnsi="Tahoma" w:cs="Tahoma"/>
          <w:sz w:val="20"/>
          <w:szCs w:val="20"/>
        </w:rPr>
        <w:t xml:space="preserve">                        </w:t>
      </w:r>
      <w:r w:rsidRPr="00A91CFD">
        <w:rPr>
          <w:rFonts w:ascii="Tahoma" w:eastAsia="Calibri" w:hAnsi="Tahoma" w:cs="Tahoma"/>
          <w:sz w:val="20"/>
          <w:szCs w:val="20"/>
        </w:rPr>
        <w:t>w post</w:t>
      </w:r>
      <w:r>
        <w:rPr>
          <w:rFonts w:ascii="Tahoma" w:eastAsia="Calibri" w:hAnsi="Tahoma" w:cs="Tahoma"/>
          <w:sz w:val="20"/>
          <w:szCs w:val="20"/>
        </w:rPr>
        <w:t>ę</w:t>
      </w:r>
      <w:r w:rsidRPr="00A91CFD">
        <w:rPr>
          <w:rFonts w:ascii="Tahoma" w:eastAsia="Calibri" w:hAnsi="Tahoma" w:cs="Tahoma"/>
          <w:sz w:val="20"/>
          <w:szCs w:val="20"/>
        </w:rPr>
        <w:t>powaniu:</w:t>
      </w:r>
    </w:p>
    <w:p w:rsidR="008D7965" w:rsidRPr="00A91CFD" w:rsidRDefault="008D7965" w:rsidP="008D7965">
      <w:pPr>
        <w:spacing w:after="60"/>
        <w:jc w:val="both"/>
        <w:outlineLvl w:val="1"/>
        <w:rPr>
          <w:rFonts w:ascii="Tahoma" w:eastAsia="Calibri" w:hAnsi="Tahoma" w:cs="Tahoma"/>
          <w:sz w:val="20"/>
          <w:szCs w:val="20"/>
        </w:rPr>
      </w:pPr>
    </w:p>
    <w:p w:rsidR="008D7965" w:rsidRDefault="008D7965" w:rsidP="008D7965">
      <w:pPr>
        <w:spacing w:after="60"/>
        <w:jc w:val="both"/>
        <w:outlineLvl w:val="1"/>
        <w:rPr>
          <w:rFonts w:ascii="Tahoma" w:eastAsia="Calibri" w:hAnsi="Tahoma" w:cs="Tahoma"/>
          <w:sz w:val="20"/>
          <w:szCs w:val="20"/>
        </w:rPr>
      </w:pPr>
      <w:r w:rsidRPr="00A91CFD">
        <w:rPr>
          <w:rFonts w:ascii="Tahoma" w:eastAsia="Calibri" w:hAnsi="Tahoma" w:cs="Tahoma"/>
          <w:sz w:val="20"/>
          <w:szCs w:val="20"/>
        </w:rPr>
        <w:t xml:space="preserve">1) </w:t>
      </w:r>
      <w:r>
        <w:rPr>
          <w:rFonts w:ascii="Tahoma" w:eastAsia="Calibri" w:hAnsi="Tahoma" w:cs="Tahoma"/>
          <w:sz w:val="20"/>
          <w:szCs w:val="20"/>
        </w:rPr>
        <w:t xml:space="preserve">Oświadczenie Wykonawcy o spełnianiu warunków udziału w postępowaniu składane na podstawie art. 25a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 wg </w:t>
      </w:r>
      <w:r w:rsidRPr="00520DA0">
        <w:rPr>
          <w:rFonts w:ascii="Tahoma" w:eastAsia="Calibri" w:hAnsi="Tahoma" w:cs="Tahoma"/>
          <w:b/>
          <w:sz w:val="20"/>
          <w:szCs w:val="20"/>
        </w:rPr>
        <w:t>załącznika Nr 1</w:t>
      </w:r>
      <w:r>
        <w:rPr>
          <w:rFonts w:ascii="Tahoma" w:eastAsia="Calibri" w:hAnsi="Tahoma" w:cs="Tahoma"/>
          <w:sz w:val="20"/>
          <w:szCs w:val="20"/>
        </w:rPr>
        <w:t xml:space="preserve"> do oferty.</w:t>
      </w:r>
    </w:p>
    <w:p w:rsidR="008D7965" w:rsidRDefault="008D7965" w:rsidP="008D7965">
      <w:pPr>
        <w:spacing w:after="60"/>
        <w:jc w:val="both"/>
        <w:outlineLvl w:val="1"/>
        <w:rPr>
          <w:rFonts w:ascii="Tahoma" w:eastAsia="Calibri" w:hAnsi="Tahoma" w:cs="Tahoma"/>
          <w:sz w:val="20"/>
          <w:szCs w:val="20"/>
        </w:rPr>
      </w:pPr>
    </w:p>
    <w:p w:rsidR="008D7965" w:rsidRPr="004A0C6A" w:rsidRDefault="008D7965" w:rsidP="008D7965">
      <w:pPr>
        <w:spacing w:after="60"/>
        <w:jc w:val="both"/>
        <w:outlineLvl w:val="1"/>
        <w:rPr>
          <w:rFonts w:ascii="Tahoma" w:eastAsia="Calibri" w:hAnsi="Tahoma" w:cs="Tahoma"/>
          <w:sz w:val="20"/>
          <w:szCs w:val="20"/>
        </w:rPr>
      </w:pPr>
      <w:r>
        <w:rPr>
          <w:rFonts w:ascii="Tahoma" w:eastAsia="Calibri" w:hAnsi="Tahoma" w:cs="Tahoma"/>
          <w:sz w:val="20"/>
          <w:szCs w:val="20"/>
        </w:rPr>
        <w:t xml:space="preserve">2) Oświadczenie Wykonawcy o braku podstaw do wykluczenia z postepowania składane na podstawie art. 25a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wg </w:t>
      </w:r>
      <w:r w:rsidRPr="00520DA0">
        <w:rPr>
          <w:rFonts w:ascii="Tahoma" w:eastAsia="Calibri" w:hAnsi="Tahoma" w:cs="Tahoma"/>
          <w:b/>
          <w:sz w:val="20"/>
          <w:szCs w:val="20"/>
        </w:rPr>
        <w:t>załącznika Nr 2</w:t>
      </w:r>
      <w:r>
        <w:rPr>
          <w:rFonts w:ascii="Tahoma" w:eastAsia="Calibri" w:hAnsi="Tahoma" w:cs="Tahoma"/>
          <w:sz w:val="20"/>
          <w:szCs w:val="20"/>
        </w:rPr>
        <w:t xml:space="preserve"> do oferty.</w:t>
      </w:r>
    </w:p>
    <w:p w:rsidR="008D7965" w:rsidRDefault="008D7965" w:rsidP="008D7965">
      <w:pPr>
        <w:spacing w:after="60"/>
        <w:jc w:val="both"/>
        <w:outlineLvl w:val="1"/>
        <w:rPr>
          <w:rFonts w:ascii="Tahoma" w:eastAsia="Calibri" w:hAnsi="Tahoma" w:cs="Tahoma"/>
          <w:sz w:val="20"/>
          <w:szCs w:val="20"/>
          <w:u w:val="single"/>
        </w:rPr>
      </w:pPr>
      <w:r>
        <w:rPr>
          <w:rFonts w:ascii="Tahoma" w:eastAsia="Calibri" w:hAnsi="Tahoma" w:cs="Tahoma"/>
          <w:sz w:val="20"/>
          <w:szCs w:val="20"/>
          <w:u w:val="single"/>
        </w:rPr>
        <w:t>Inne dokumenty:</w:t>
      </w:r>
    </w:p>
    <w:p w:rsidR="008D7965" w:rsidRPr="006B01D6" w:rsidRDefault="008D7965" w:rsidP="007B1CE9">
      <w:pPr>
        <w:pStyle w:val="Akapitzlist"/>
        <w:spacing w:after="60"/>
        <w:ind w:left="426"/>
        <w:jc w:val="both"/>
        <w:outlineLvl w:val="1"/>
        <w:rPr>
          <w:rFonts w:ascii="Tahoma" w:hAnsi="Tahoma" w:cs="Tahoma"/>
          <w:sz w:val="20"/>
          <w:szCs w:val="20"/>
        </w:rPr>
      </w:pPr>
      <w:r w:rsidRPr="006B01D6">
        <w:rPr>
          <w:rFonts w:ascii="Tahoma" w:hAnsi="Tahoma" w:cs="Tahoma"/>
          <w:sz w:val="20"/>
          <w:szCs w:val="20"/>
        </w:rPr>
        <w:t>Formularz oferty.</w:t>
      </w:r>
    </w:p>
    <w:p w:rsidR="008D7965" w:rsidRPr="00A42510" w:rsidRDefault="008D7965" w:rsidP="008D7965">
      <w:pPr>
        <w:pStyle w:val="Akapitzlist"/>
        <w:tabs>
          <w:tab w:val="left" w:pos="709"/>
        </w:tabs>
        <w:spacing w:after="60"/>
        <w:ind w:left="709"/>
        <w:jc w:val="both"/>
        <w:outlineLvl w:val="1"/>
        <w:rPr>
          <w:rFonts w:ascii="Tahoma" w:hAnsi="Tahoma" w:cs="Tahoma"/>
          <w:sz w:val="20"/>
          <w:szCs w:val="20"/>
        </w:rPr>
      </w:pPr>
    </w:p>
    <w:p w:rsidR="008D7965" w:rsidRDefault="008D7965" w:rsidP="008D7965">
      <w:pPr>
        <w:spacing w:after="0" w:line="240" w:lineRule="auto"/>
        <w:jc w:val="both"/>
        <w:rPr>
          <w:rFonts w:ascii="Tahoma" w:eastAsia="Calibri" w:hAnsi="Tahoma" w:cs="Tahoma"/>
          <w:sz w:val="20"/>
          <w:szCs w:val="20"/>
        </w:rPr>
      </w:pPr>
      <w:r>
        <w:rPr>
          <w:rFonts w:ascii="Tahoma" w:eastAsia="Calibri" w:hAnsi="Tahoma" w:cs="Tahoma"/>
          <w:sz w:val="20"/>
          <w:szCs w:val="20"/>
        </w:rPr>
        <w:t xml:space="preserve">7.2. W terminie 3 dni od zamieszczenia na stronie internetowej Zamawiającego informacji z otwarcia ofert, o której mowa w art. 86 ust. 3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t>
      </w:r>
      <w:r w:rsidRPr="00440B8C">
        <w:rPr>
          <w:rFonts w:ascii="Tahoma" w:eastAsia="Calibri" w:hAnsi="Tahoma" w:cs="Tahoma"/>
          <w:b/>
          <w:sz w:val="20"/>
          <w:szCs w:val="20"/>
          <w:u w:val="single"/>
        </w:rPr>
        <w:t>Wykonawca zobowiązany jest przekazać Zamawiającemu oświadczenie o przynależności lub braku przynależności do tej samej grupy kapitałowej,</w:t>
      </w:r>
      <w:r>
        <w:rPr>
          <w:rFonts w:ascii="Tahoma" w:eastAsia="Calibri" w:hAnsi="Tahoma" w:cs="Tahoma"/>
          <w:sz w:val="20"/>
          <w:szCs w:val="20"/>
        </w:rPr>
        <w:t xml:space="preserve"> o której mowa w art. 24 ust. 1 pkt 23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Wraz ze złożeniem oświadczenia, Wykonawca może przedstawić dowody, że powiazania z innym wykonawcą nie prowadzą do zakłócenia konkurencji w postępowaniu o udzielenie zamówienia – wzór oświadczenia </w:t>
      </w:r>
      <w:r>
        <w:rPr>
          <w:rFonts w:ascii="Tahoma" w:eastAsia="Calibri" w:hAnsi="Tahoma" w:cs="Tahoma"/>
          <w:b/>
          <w:sz w:val="20"/>
          <w:szCs w:val="20"/>
        </w:rPr>
        <w:t>wg Załącznika Nr 6</w:t>
      </w:r>
      <w:r w:rsidRPr="007757F3">
        <w:rPr>
          <w:rFonts w:ascii="Tahoma" w:eastAsia="Calibri" w:hAnsi="Tahoma" w:cs="Tahoma"/>
          <w:b/>
          <w:sz w:val="20"/>
          <w:szCs w:val="20"/>
        </w:rPr>
        <w:t>.</w:t>
      </w:r>
      <w:r>
        <w:rPr>
          <w:rFonts w:ascii="Tahoma" w:eastAsia="Calibri" w:hAnsi="Tahoma" w:cs="Tahoma"/>
          <w:sz w:val="20"/>
          <w:szCs w:val="20"/>
        </w:rPr>
        <w:t xml:space="preserve"> </w:t>
      </w:r>
    </w:p>
    <w:p w:rsidR="008D7965" w:rsidRDefault="008D7965" w:rsidP="008D7965">
      <w:pPr>
        <w:spacing w:after="0" w:line="240" w:lineRule="auto"/>
        <w:jc w:val="both"/>
        <w:rPr>
          <w:rFonts w:ascii="Tahoma" w:eastAsia="Calibri" w:hAnsi="Tahoma" w:cs="Tahoma"/>
          <w:sz w:val="20"/>
          <w:szCs w:val="20"/>
        </w:rPr>
      </w:pPr>
    </w:p>
    <w:p w:rsidR="008D7965" w:rsidRDefault="008D7965" w:rsidP="008D7965">
      <w:pPr>
        <w:spacing w:after="0" w:line="240" w:lineRule="auto"/>
        <w:jc w:val="both"/>
        <w:rPr>
          <w:rFonts w:ascii="Tahoma" w:eastAsia="Calibri" w:hAnsi="Tahoma" w:cs="Tahoma"/>
          <w:sz w:val="20"/>
          <w:szCs w:val="20"/>
        </w:rPr>
      </w:pPr>
      <w:r>
        <w:rPr>
          <w:rFonts w:ascii="Tahoma" w:eastAsia="Calibri" w:hAnsi="Tahoma" w:cs="Tahoma"/>
          <w:sz w:val="20"/>
          <w:szCs w:val="20"/>
        </w:rPr>
        <w:t xml:space="preserve">7.3. Zamawiający przed udzieleniem zamówienia wezwie Wykonawcę, którego oferta została najwyżej oceniona, do złożenia w wyznaczonym,  </w:t>
      </w:r>
      <w:r w:rsidRPr="007757F3">
        <w:rPr>
          <w:rFonts w:ascii="Tahoma" w:eastAsia="Calibri" w:hAnsi="Tahoma" w:cs="Tahoma"/>
          <w:sz w:val="20"/>
          <w:szCs w:val="20"/>
          <w:u w:val="single"/>
        </w:rPr>
        <w:t>nie krótszym niż 5 dni,</w:t>
      </w:r>
      <w:r>
        <w:rPr>
          <w:rFonts w:ascii="Tahoma" w:eastAsia="Calibri" w:hAnsi="Tahoma" w:cs="Tahoma"/>
          <w:sz w:val="20"/>
          <w:szCs w:val="20"/>
        </w:rPr>
        <w:t xml:space="preserve"> terminie </w:t>
      </w:r>
      <w:r w:rsidRPr="007757F3">
        <w:rPr>
          <w:rFonts w:ascii="Tahoma" w:eastAsia="Calibri" w:hAnsi="Tahoma" w:cs="Tahoma"/>
          <w:b/>
          <w:sz w:val="20"/>
          <w:szCs w:val="20"/>
        </w:rPr>
        <w:t>aktualnych na dzień złożenia oświadczeń lub dokumentów</w:t>
      </w:r>
      <w:r>
        <w:rPr>
          <w:rFonts w:ascii="Tahoma" w:eastAsia="Calibri" w:hAnsi="Tahoma" w:cs="Tahoma"/>
          <w:sz w:val="20"/>
          <w:szCs w:val="20"/>
        </w:rPr>
        <w:t xml:space="preserve">, potwierdzających okoliczności, o których mowa w art. 25 ust. 1 ustawy </w:t>
      </w:r>
      <w:proofErr w:type="spellStart"/>
      <w:r>
        <w:rPr>
          <w:rFonts w:ascii="Tahoma" w:eastAsia="Calibri" w:hAnsi="Tahoma" w:cs="Tahoma"/>
          <w:sz w:val="20"/>
          <w:szCs w:val="20"/>
        </w:rPr>
        <w:t>Pzp</w:t>
      </w:r>
      <w:proofErr w:type="spellEnd"/>
      <w:r>
        <w:rPr>
          <w:rFonts w:ascii="Tahoma" w:eastAsia="Calibri" w:hAnsi="Tahoma" w:cs="Tahoma"/>
          <w:sz w:val="20"/>
          <w:szCs w:val="20"/>
        </w:rPr>
        <w:t>.</w:t>
      </w:r>
    </w:p>
    <w:p w:rsidR="008D7965" w:rsidRDefault="008D7965" w:rsidP="008D7965">
      <w:pPr>
        <w:spacing w:after="0" w:line="240" w:lineRule="auto"/>
        <w:jc w:val="both"/>
        <w:rPr>
          <w:rFonts w:ascii="Tahoma" w:eastAsia="Calibri" w:hAnsi="Tahoma" w:cs="Tahoma"/>
          <w:sz w:val="20"/>
          <w:szCs w:val="20"/>
        </w:rPr>
      </w:pPr>
    </w:p>
    <w:p w:rsidR="008D7965" w:rsidRDefault="008D7965" w:rsidP="008D7965">
      <w:pPr>
        <w:spacing w:after="0"/>
        <w:jc w:val="both"/>
        <w:rPr>
          <w:rFonts w:ascii="Tahoma" w:eastAsia="Calibri" w:hAnsi="Tahoma" w:cs="Tahoma"/>
          <w:sz w:val="20"/>
          <w:szCs w:val="20"/>
          <w:u w:val="single"/>
        </w:rPr>
      </w:pPr>
      <w:r w:rsidRPr="0044148F">
        <w:rPr>
          <w:rFonts w:ascii="Tahoma" w:eastAsia="Calibri" w:hAnsi="Tahoma" w:cs="Tahoma"/>
          <w:sz w:val="20"/>
          <w:szCs w:val="20"/>
          <w:u w:val="single"/>
        </w:rPr>
        <w:t xml:space="preserve"> </w:t>
      </w:r>
      <w:r>
        <w:rPr>
          <w:rFonts w:ascii="Tahoma" w:eastAsia="Calibri" w:hAnsi="Tahoma" w:cs="Tahoma"/>
          <w:sz w:val="20"/>
          <w:szCs w:val="20"/>
          <w:u w:val="single"/>
        </w:rPr>
        <w:t>Wykaz oświadczeń i dokumentów wymaganych na potwierdzenie spełniania warunków udziału                  w postępowaniu, wskazujących brak podstaw do wykluczenia oraz potwierdzających, że oferowane roboty odpowiadają wymaganiom określonym przez Zamawiającego:</w:t>
      </w:r>
    </w:p>
    <w:p w:rsidR="008D7965" w:rsidRDefault="008D7965" w:rsidP="008D7965">
      <w:pPr>
        <w:spacing w:after="0"/>
        <w:jc w:val="both"/>
        <w:rPr>
          <w:rFonts w:ascii="Tahoma" w:eastAsia="Calibri" w:hAnsi="Tahoma" w:cs="Tahoma"/>
          <w:sz w:val="20"/>
          <w:szCs w:val="20"/>
          <w:u w:val="single"/>
        </w:rPr>
      </w:pPr>
    </w:p>
    <w:p w:rsidR="008D7965" w:rsidRPr="00402AE6" w:rsidRDefault="008D7965" w:rsidP="008D7965">
      <w:pPr>
        <w:spacing w:after="0"/>
        <w:jc w:val="both"/>
        <w:rPr>
          <w:rFonts w:ascii="Tahoma" w:eastAsia="Calibri" w:hAnsi="Tahoma" w:cs="Tahoma"/>
          <w:sz w:val="20"/>
          <w:szCs w:val="20"/>
          <w:u w:val="single"/>
        </w:rPr>
      </w:pPr>
      <w:r w:rsidRPr="00402AE6">
        <w:rPr>
          <w:rFonts w:ascii="Tahoma" w:eastAsia="Calibri" w:hAnsi="Tahoma" w:cs="Tahoma"/>
          <w:sz w:val="20"/>
          <w:szCs w:val="20"/>
          <w:u w:val="single"/>
        </w:rPr>
        <w:t>UWAGA: Niżej wymienionych dokumentów nie należy dołączać do oferty!</w:t>
      </w:r>
    </w:p>
    <w:p w:rsidR="008D7965" w:rsidRDefault="008D7965" w:rsidP="008D7965">
      <w:pPr>
        <w:spacing w:after="0"/>
        <w:jc w:val="both"/>
        <w:rPr>
          <w:rFonts w:ascii="Tahoma" w:eastAsia="Calibri" w:hAnsi="Tahoma" w:cs="Tahoma"/>
          <w:sz w:val="20"/>
          <w:szCs w:val="20"/>
        </w:rPr>
      </w:pPr>
    </w:p>
    <w:p w:rsidR="008D7965" w:rsidRDefault="008D7965" w:rsidP="008D7965">
      <w:pPr>
        <w:spacing w:after="0"/>
        <w:jc w:val="both"/>
        <w:rPr>
          <w:rFonts w:ascii="Tahoma" w:eastAsia="Calibri" w:hAnsi="Tahoma" w:cs="Tahoma"/>
          <w:sz w:val="20"/>
          <w:szCs w:val="20"/>
        </w:rPr>
      </w:pPr>
      <w:r w:rsidRPr="00B00DD7">
        <w:rPr>
          <w:rFonts w:ascii="Tahoma" w:eastAsia="Calibri" w:hAnsi="Tahoma" w:cs="Tahoma"/>
          <w:b/>
          <w:sz w:val="20"/>
          <w:szCs w:val="20"/>
        </w:rPr>
        <w:t>Wykonawca, którego oferta zostanie najwyżej oceniona,</w:t>
      </w:r>
      <w:r>
        <w:rPr>
          <w:rFonts w:ascii="Tahoma" w:eastAsia="Calibri" w:hAnsi="Tahoma" w:cs="Tahoma"/>
          <w:sz w:val="20"/>
          <w:szCs w:val="20"/>
        </w:rPr>
        <w:t xml:space="preserve"> w celu wykazania spełniania warunków udziału w postepowaniu oraz braku podstaw do wykluczenia  </w:t>
      </w:r>
      <w:r w:rsidRPr="00B00DD7">
        <w:rPr>
          <w:rFonts w:ascii="Tahoma" w:eastAsia="Calibri" w:hAnsi="Tahoma" w:cs="Tahoma"/>
          <w:b/>
          <w:sz w:val="20"/>
          <w:szCs w:val="20"/>
        </w:rPr>
        <w:t xml:space="preserve">zostanie wezwany do przedłożenia </w:t>
      </w:r>
      <w:r>
        <w:rPr>
          <w:rFonts w:ascii="Tahoma" w:eastAsia="Calibri" w:hAnsi="Tahoma" w:cs="Tahoma"/>
          <w:sz w:val="20"/>
          <w:szCs w:val="20"/>
        </w:rPr>
        <w:t>następujących oświadczeń i dokumentów aktualnych na dzień ich złożenia:</w:t>
      </w:r>
    </w:p>
    <w:p w:rsidR="008D7965" w:rsidRDefault="008D7965" w:rsidP="008D7965">
      <w:pPr>
        <w:spacing w:after="0"/>
        <w:jc w:val="both"/>
        <w:rPr>
          <w:rFonts w:ascii="Tahoma" w:eastAsia="Calibri" w:hAnsi="Tahoma" w:cs="Tahoma"/>
          <w:sz w:val="20"/>
          <w:szCs w:val="20"/>
        </w:rPr>
      </w:pPr>
    </w:p>
    <w:p w:rsidR="008D7965" w:rsidRDefault="008D7965" w:rsidP="008D7965">
      <w:pPr>
        <w:spacing w:after="0"/>
        <w:jc w:val="both"/>
        <w:rPr>
          <w:rFonts w:ascii="Tahoma" w:eastAsia="Calibri" w:hAnsi="Tahoma" w:cs="Tahoma"/>
          <w:sz w:val="20"/>
          <w:szCs w:val="20"/>
          <w:u w:val="single"/>
        </w:rPr>
      </w:pPr>
      <w:r w:rsidRPr="004E241F">
        <w:rPr>
          <w:rFonts w:ascii="Tahoma" w:eastAsia="Calibri" w:hAnsi="Tahoma" w:cs="Tahoma"/>
          <w:sz w:val="20"/>
          <w:szCs w:val="20"/>
          <w:u w:val="single"/>
        </w:rPr>
        <w:t>W celu potwierdzenia braku podstaw do w</w:t>
      </w:r>
      <w:r>
        <w:rPr>
          <w:rFonts w:ascii="Tahoma" w:eastAsia="Calibri" w:hAnsi="Tahoma" w:cs="Tahoma"/>
          <w:sz w:val="20"/>
          <w:szCs w:val="20"/>
          <w:u w:val="single"/>
        </w:rPr>
        <w:t>ykluczenia Wykonawcy  z udziału</w:t>
      </w:r>
      <w:r w:rsidRPr="004E241F">
        <w:rPr>
          <w:rFonts w:ascii="Tahoma" w:eastAsia="Calibri" w:hAnsi="Tahoma" w:cs="Tahoma"/>
          <w:sz w:val="20"/>
          <w:szCs w:val="20"/>
          <w:u w:val="single"/>
        </w:rPr>
        <w:t xml:space="preserve"> w postępowaniu wykonawca skalda </w:t>
      </w:r>
      <w:r>
        <w:rPr>
          <w:rFonts w:ascii="Tahoma" w:eastAsia="Calibri" w:hAnsi="Tahoma" w:cs="Tahoma"/>
          <w:sz w:val="20"/>
          <w:szCs w:val="20"/>
          <w:u w:val="single"/>
        </w:rPr>
        <w:t>:</w:t>
      </w:r>
    </w:p>
    <w:p w:rsidR="008D7965" w:rsidRDefault="008D7965" w:rsidP="008D7965">
      <w:pPr>
        <w:spacing w:after="0"/>
        <w:jc w:val="both"/>
        <w:rPr>
          <w:rFonts w:ascii="Tahoma" w:eastAsia="Calibri" w:hAnsi="Tahoma" w:cs="Tahoma"/>
          <w:sz w:val="20"/>
          <w:szCs w:val="20"/>
          <w:u w:val="single"/>
        </w:rPr>
      </w:pPr>
    </w:p>
    <w:p w:rsidR="008D7965" w:rsidRPr="00E064C1" w:rsidRDefault="008D7965" w:rsidP="008D7965">
      <w:pPr>
        <w:spacing w:after="0"/>
        <w:ind w:left="284" w:hanging="284"/>
        <w:jc w:val="both"/>
        <w:rPr>
          <w:rFonts w:ascii="Tahoma" w:eastAsia="Calibri" w:hAnsi="Tahoma" w:cs="Tahoma"/>
          <w:sz w:val="20"/>
          <w:szCs w:val="20"/>
        </w:rPr>
      </w:pPr>
      <w:r>
        <w:rPr>
          <w:rFonts w:ascii="Tahoma" w:eastAsia="Calibri" w:hAnsi="Tahoma" w:cs="Tahoma"/>
          <w:color w:val="000000"/>
          <w:sz w:val="20"/>
          <w:szCs w:val="20"/>
        </w:rPr>
        <w:t xml:space="preserve">2.1) </w:t>
      </w:r>
      <w:r w:rsidRPr="00214807">
        <w:rPr>
          <w:rFonts w:ascii="Tahoma" w:eastAsia="Calibri" w:hAnsi="Tahoma" w:cs="Tahoma"/>
          <w:b/>
          <w:sz w:val="20"/>
          <w:szCs w:val="20"/>
        </w:rPr>
        <w:t>zaświadczenie właściwego</w:t>
      </w:r>
      <w:r w:rsidRPr="00DE76D4">
        <w:rPr>
          <w:rFonts w:ascii="Tahoma" w:eastAsia="Calibri" w:hAnsi="Tahoma" w:cs="Tahoma"/>
          <w:sz w:val="20"/>
          <w:szCs w:val="20"/>
        </w:rPr>
        <w:t xml:space="preserve"> </w:t>
      </w:r>
      <w:r w:rsidRPr="00214807">
        <w:rPr>
          <w:rFonts w:ascii="Tahoma" w:eastAsia="Calibri" w:hAnsi="Tahoma" w:cs="Tahoma"/>
          <w:b/>
          <w:sz w:val="20"/>
          <w:szCs w:val="20"/>
        </w:rPr>
        <w:t>naczelnika urzędu skarbowego</w:t>
      </w:r>
      <w:r w:rsidRPr="00DE76D4">
        <w:rPr>
          <w:rFonts w:ascii="Tahoma" w:eastAsia="Calibri" w:hAnsi="Tahoma" w:cs="Tahoma"/>
          <w:sz w:val="20"/>
          <w:szCs w:val="20"/>
        </w:rPr>
        <w:t xml:space="preserve"> potwierdzającego, że Wykonawca nie zalega  z opłacaniem podatków   wystawionego  nie wcześniej niż </w:t>
      </w:r>
      <w:r w:rsidRPr="00DE76D4">
        <w:rPr>
          <w:rFonts w:ascii="Tahoma" w:eastAsia="Calibri" w:hAnsi="Tahoma" w:cs="Tahoma"/>
          <w:b/>
          <w:sz w:val="20"/>
          <w:szCs w:val="20"/>
        </w:rPr>
        <w:t>3 miesiące</w:t>
      </w:r>
      <w:r w:rsidRPr="00DE76D4">
        <w:rPr>
          <w:rFonts w:ascii="Tahoma" w:eastAsia="Calibri" w:hAnsi="Tahoma" w:cs="Tahoma"/>
          <w:sz w:val="20"/>
          <w:szCs w:val="20"/>
        </w:rPr>
        <w:t xml:space="preserve"> </w:t>
      </w:r>
      <w:r w:rsidRPr="00E064C1">
        <w:rPr>
          <w:rFonts w:ascii="Tahoma" w:eastAsia="Calibri" w:hAnsi="Tahoma" w:cs="Tahoma"/>
          <w:sz w:val="20"/>
          <w:szCs w:val="20"/>
        </w:rPr>
        <w:t xml:space="preserve">przed upływem terminu składania ofert, </w:t>
      </w:r>
    </w:p>
    <w:p w:rsidR="008D7965" w:rsidRDefault="008D7965" w:rsidP="008D7965">
      <w:pPr>
        <w:spacing w:after="0"/>
        <w:ind w:left="284" w:hanging="284"/>
        <w:jc w:val="both"/>
        <w:rPr>
          <w:rFonts w:ascii="Tahoma" w:eastAsia="Calibri" w:hAnsi="Tahoma" w:cs="Tahoma"/>
          <w:sz w:val="20"/>
          <w:szCs w:val="20"/>
        </w:rPr>
      </w:pPr>
      <w:r>
        <w:rPr>
          <w:rFonts w:ascii="Tahoma" w:eastAsia="Calibri" w:hAnsi="Tahoma" w:cs="Tahoma"/>
          <w:sz w:val="20"/>
          <w:szCs w:val="20"/>
        </w:rPr>
        <w:t>2.2</w:t>
      </w:r>
      <w:r w:rsidRPr="00E064C1">
        <w:rPr>
          <w:rFonts w:ascii="Tahoma" w:eastAsia="Calibri" w:hAnsi="Tahoma" w:cs="Tahoma"/>
          <w:sz w:val="20"/>
          <w:szCs w:val="20"/>
        </w:rPr>
        <w:t>)</w:t>
      </w:r>
      <w:r w:rsidRPr="00E064C1">
        <w:rPr>
          <w:rFonts w:ascii="Tahoma" w:eastAsia="Calibri" w:hAnsi="Tahoma" w:cs="Tahoma"/>
          <w:b/>
          <w:sz w:val="20"/>
          <w:szCs w:val="20"/>
        </w:rPr>
        <w:t xml:space="preserve"> zaświadczenie właściwej terenowej jednostki</w:t>
      </w:r>
      <w:r>
        <w:rPr>
          <w:rFonts w:ascii="Tahoma" w:eastAsia="Calibri" w:hAnsi="Tahoma" w:cs="Tahoma"/>
          <w:sz w:val="20"/>
          <w:szCs w:val="20"/>
        </w:rPr>
        <w:t xml:space="preserve"> organizacyjnej </w:t>
      </w:r>
      <w:r w:rsidRPr="00DE76D4">
        <w:rPr>
          <w:rFonts w:ascii="Tahoma" w:eastAsia="Calibri" w:hAnsi="Tahoma" w:cs="Tahoma"/>
          <w:sz w:val="20"/>
          <w:szCs w:val="20"/>
        </w:rPr>
        <w:t xml:space="preserve"> </w:t>
      </w:r>
      <w:r w:rsidRPr="00E064C1">
        <w:rPr>
          <w:rFonts w:ascii="Tahoma" w:eastAsia="Calibri" w:hAnsi="Tahoma" w:cs="Tahoma"/>
          <w:b/>
          <w:sz w:val="20"/>
          <w:szCs w:val="20"/>
        </w:rPr>
        <w:t>ZUS lub KRUS</w:t>
      </w:r>
      <w:r w:rsidRPr="00DE76D4">
        <w:rPr>
          <w:rFonts w:ascii="Tahoma" w:eastAsia="Calibri" w:hAnsi="Tahoma" w:cs="Tahoma"/>
          <w:sz w:val="20"/>
          <w:szCs w:val="20"/>
        </w:rPr>
        <w:t xml:space="preserve"> </w:t>
      </w:r>
      <w:r>
        <w:rPr>
          <w:rFonts w:ascii="Tahoma" w:eastAsia="Calibri" w:hAnsi="Tahoma" w:cs="Tahoma"/>
          <w:sz w:val="20"/>
          <w:szCs w:val="20"/>
        </w:rPr>
        <w:t xml:space="preserve">albo innego dokumentu potwierdzającego, </w:t>
      </w:r>
      <w:r w:rsidRPr="00DE76D4">
        <w:rPr>
          <w:rFonts w:ascii="Tahoma" w:eastAsia="Calibri" w:hAnsi="Tahoma" w:cs="Tahoma"/>
          <w:sz w:val="20"/>
          <w:szCs w:val="20"/>
        </w:rPr>
        <w:t xml:space="preserve">wykonawca nie zalega z opłacaniem składek na ubezpieczenie zdrowotne i społeczne wystawionego nie wcześniej niż </w:t>
      </w:r>
      <w:r w:rsidRPr="00DE76D4">
        <w:rPr>
          <w:rFonts w:ascii="Tahoma" w:eastAsia="Calibri" w:hAnsi="Tahoma" w:cs="Tahoma"/>
          <w:b/>
          <w:sz w:val="20"/>
          <w:szCs w:val="20"/>
        </w:rPr>
        <w:t>3 miesiące</w:t>
      </w:r>
      <w:r w:rsidRPr="00DE76D4">
        <w:rPr>
          <w:rFonts w:ascii="Tahoma" w:eastAsia="Calibri" w:hAnsi="Tahoma" w:cs="Tahoma"/>
          <w:sz w:val="20"/>
          <w:szCs w:val="20"/>
        </w:rPr>
        <w:t xml:space="preserve"> przed upływem terminu skł</w:t>
      </w:r>
      <w:r>
        <w:rPr>
          <w:rFonts w:ascii="Tahoma" w:eastAsia="Calibri" w:hAnsi="Tahoma" w:cs="Tahoma"/>
          <w:sz w:val="20"/>
          <w:szCs w:val="20"/>
        </w:rPr>
        <w:t>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D7965" w:rsidRPr="004E241F" w:rsidRDefault="008D7965" w:rsidP="008D7965">
      <w:pPr>
        <w:spacing w:after="0"/>
        <w:jc w:val="both"/>
        <w:rPr>
          <w:rFonts w:ascii="Tahoma" w:eastAsia="Calibri" w:hAnsi="Tahoma" w:cs="Tahoma"/>
          <w:sz w:val="20"/>
          <w:szCs w:val="20"/>
        </w:rPr>
      </w:pPr>
    </w:p>
    <w:p w:rsidR="008D7965" w:rsidRDefault="008D7965" w:rsidP="008D7965">
      <w:pPr>
        <w:tabs>
          <w:tab w:val="left" w:pos="390"/>
        </w:tabs>
        <w:spacing w:after="0" w:line="240" w:lineRule="auto"/>
        <w:jc w:val="both"/>
        <w:rPr>
          <w:rFonts w:ascii="Tahoma" w:hAnsi="Tahoma" w:cs="Tahoma"/>
          <w:sz w:val="20"/>
          <w:szCs w:val="20"/>
        </w:rPr>
      </w:pPr>
    </w:p>
    <w:p w:rsidR="008D7965" w:rsidRDefault="008D7965" w:rsidP="008D7965">
      <w:pPr>
        <w:spacing w:after="0"/>
        <w:ind w:left="284" w:hanging="284"/>
        <w:jc w:val="both"/>
        <w:rPr>
          <w:rFonts w:ascii="Tahoma" w:eastAsia="Calibri" w:hAnsi="Tahoma" w:cs="Tahoma"/>
          <w:sz w:val="20"/>
          <w:szCs w:val="20"/>
          <w:u w:val="single"/>
        </w:rPr>
      </w:pPr>
      <w:r>
        <w:rPr>
          <w:rFonts w:ascii="Tahoma" w:eastAsia="Calibri" w:hAnsi="Tahoma" w:cs="Tahoma"/>
          <w:sz w:val="20"/>
          <w:szCs w:val="20"/>
          <w:u w:val="single"/>
        </w:rPr>
        <w:t>W celu potwierdzenia  spełniania przez Wykonawcę warunków udziału w postępowaniu:</w:t>
      </w:r>
    </w:p>
    <w:p w:rsidR="008D7965" w:rsidRPr="006B01D6" w:rsidRDefault="008D7965" w:rsidP="008D7965">
      <w:pPr>
        <w:spacing w:after="0"/>
        <w:ind w:left="284" w:hanging="284"/>
        <w:jc w:val="both"/>
        <w:rPr>
          <w:rFonts w:ascii="Tahoma" w:eastAsia="Calibri" w:hAnsi="Tahoma" w:cs="Tahoma"/>
          <w:sz w:val="20"/>
          <w:szCs w:val="20"/>
          <w:u w:val="single"/>
        </w:rPr>
      </w:pPr>
    </w:p>
    <w:p w:rsidR="008D7965" w:rsidRDefault="008D7965" w:rsidP="005C0DD4">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1) </w:t>
      </w:r>
      <w:r w:rsidRPr="00480446">
        <w:rPr>
          <w:rFonts w:ascii="Tahoma" w:eastAsia="Calibri" w:hAnsi="Tahoma" w:cs="Tahoma"/>
          <w:sz w:val="20"/>
          <w:szCs w:val="20"/>
          <w:u w:val="single"/>
        </w:rPr>
        <w:t>Wykaz osób</w:t>
      </w:r>
      <w:r>
        <w:rPr>
          <w:rFonts w:ascii="Tahoma" w:eastAsia="Calibri" w:hAnsi="Tahoma" w:cs="Tahoma"/>
          <w:sz w:val="20"/>
          <w:szCs w:val="20"/>
        </w:rPr>
        <w:t xml:space="preserve">, skierowanych przez Wykonawcę do realizacji zamówienia publicznego wraz                               z informacjami na temat ich uprawnień niezbędnych do wykonywania zamówienia publicznego,                 a także zakresu wykonywanych przez nie czynności oraz informacją  o podstawie do dysponowania tymi osobami wg </w:t>
      </w:r>
      <w:r>
        <w:rPr>
          <w:rFonts w:ascii="Tahoma" w:eastAsia="Calibri" w:hAnsi="Tahoma" w:cs="Tahoma"/>
          <w:b/>
          <w:sz w:val="20"/>
          <w:szCs w:val="20"/>
        </w:rPr>
        <w:t xml:space="preserve">Formularza </w:t>
      </w:r>
      <w:r w:rsidRPr="009B2F59">
        <w:rPr>
          <w:rFonts w:ascii="Tahoma" w:eastAsia="Calibri" w:hAnsi="Tahoma" w:cs="Tahoma"/>
          <w:b/>
          <w:sz w:val="20"/>
          <w:szCs w:val="20"/>
        </w:rPr>
        <w:t xml:space="preserve"> Nr</w:t>
      </w:r>
      <w:r>
        <w:rPr>
          <w:rFonts w:ascii="Tahoma" w:eastAsia="Calibri" w:hAnsi="Tahoma" w:cs="Tahoma"/>
          <w:b/>
          <w:sz w:val="20"/>
          <w:szCs w:val="20"/>
        </w:rPr>
        <w:t xml:space="preserve"> 1.</w:t>
      </w:r>
    </w:p>
    <w:p w:rsidR="008D7965" w:rsidRPr="007360E3" w:rsidRDefault="008D7965" w:rsidP="008D7965">
      <w:pPr>
        <w:spacing w:after="0"/>
        <w:ind w:left="284" w:hanging="284"/>
        <w:jc w:val="both"/>
        <w:rPr>
          <w:rFonts w:ascii="Tahoma" w:eastAsia="Calibri" w:hAnsi="Tahoma" w:cs="Tahoma"/>
          <w:sz w:val="20"/>
          <w:szCs w:val="20"/>
        </w:rPr>
      </w:pPr>
      <w:r w:rsidRPr="007360E3">
        <w:rPr>
          <w:rFonts w:ascii="Tahoma" w:eastAsia="Calibri" w:hAnsi="Tahoma" w:cs="Tahoma"/>
          <w:sz w:val="20"/>
          <w:szCs w:val="20"/>
        </w:rPr>
        <w:t xml:space="preserve">2) </w:t>
      </w:r>
      <w:r w:rsidR="007B1CE9">
        <w:rPr>
          <w:rFonts w:ascii="Tahoma" w:eastAsia="Calibri" w:hAnsi="Tahoma" w:cs="Tahoma"/>
          <w:sz w:val="20"/>
          <w:szCs w:val="20"/>
        </w:rPr>
        <w:t xml:space="preserve"> </w:t>
      </w:r>
      <w:r w:rsidRPr="007360E3">
        <w:rPr>
          <w:rFonts w:ascii="Tahoma" w:eastAsia="Calibri" w:hAnsi="Tahoma" w:cs="Tahoma"/>
          <w:sz w:val="20"/>
          <w:szCs w:val="20"/>
          <w:u w:val="single"/>
        </w:rPr>
        <w:t xml:space="preserve">wykaz </w:t>
      </w:r>
      <w:r w:rsidR="007B1CE9">
        <w:rPr>
          <w:rFonts w:ascii="Tahoma" w:eastAsia="Calibri" w:hAnsi="Tahoma" w:cs="Tahoma"/>
          <w:sz w:val="20"/>
          <w:szCs w:val="20"/>
          <w:u w:val="single"/>
        </w:rPr>
        <w:t>usług</w:t>
      </w:r>
      <w:r w:rsidRPr="007360E3">
        <w:rPr>
          <w:rFonts w:ascii="Tahoma" w:eastAsia="Calibri" w:hAnsi="Tahoma" w:cs="Tahoma"/>
          <w:sz w:val="20"/>
          <w:szCs w:val="20"/>
        </w:rPr>
        <w:t xml:space="preserve"> wg </w:t>
      </w:r>
      <w:r w:rsidRPr="007360E3">
        <w:rPr>
          <w:rFonts w:ascii="Tahoma" w:eastAsia="Calibri" w:hAnsi="Tahoma" w:cs="Tahoma"/>
          <w:b/>
          <w:sz w:val="20"/>
          <w:szCs w:val="20"/>
        </w:rPr>
        <w:t>Formularza Nr 2</w:t>
      </w:r>
      <w:r w:rsidRPr="007360E3">
        <w:rPr>
          <w:rFonts w:ascii="Tahoma" w:eastAsia="Calibri" w:hAnsi="Tahoma" w:cs="Tahoma"/>
          <w:sz w:val="20"/>
          <w:szCs w:val="20"/>
        </w:rPr>
        <w:t xml:space="preserve">. </w:t>
      </w:r>
    </w:p>
    <w:p w:rsidR="008D7965" w:rsidRDefault="008D7965" w:rsidP="008D7965">
      <w:pPr>
        <w:spacing w:after="0"/>
        <w:jc w:val="both"/>
        <w:rPr>
          <w:rFonts w:ascii="Tahoma" w:eastAsia="Calibri" w:hAnsi="Tahoma" w:cs="Tahoma"/>
          <w:sz w:val="20"/>
          <w:szCs w:val="20"/>
        </w:rPr>
      </w:pPr>
    </w:p>
    <w:p w:rsidR="008D7965" w:rsidRDefault="008D7965" w:rsidP="008D7965">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7.4. W przypadku wskazania przez Wykonawcę oświadczeń lub dokumentów, które znajdują się                  w posiadaniu zamawiającego, w szczególności oświadczeń lub dokumentów przechowywanych przez Zamawiającego zgodnie z art. 97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Zamawiający w celu potwierdzenia okoliczności, o których mowa w art. 25 ust. 1 pkt 1 i 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korzysta z posiadanych oświadczeń lub dokumentów, </w:t>
      </w:r>
      <w:r w:rsidRPr="00066CD0">
        <w:rPr>
          <w:rFonts w:ascii="Tahoma" w:eastAsia="Calibri" w:hAnsi="Tahoma" w:cs="Tahoma"/>
          <w:b/>
          <w:sz w:val="20"/>
          <w:szCs w:val="20"/>
        </w:rPr>
        <w:t>o ile są one aktualne.</w:t>
      </w:r>
    </w:p>
    <w:p w:rsidR="008D7965" w:rsidRDefault="008D7965" w:rsidP="008D7965">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7.5. Złożone na wezwanie Zamawiającego oświadczenia lub dokumenty zgodnie z art. 26 ust. 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powinny potwierdzać okoliczności, o których mowa w art. 25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oraz </w:t>
      </w:r>
      <w:r w:rsidRPr="00066CD0">
        <w:rPr>
          <w:rFonts w:ascii="Tahoma" w:eastAsia="Calibri" w:hAnsi="Tahoma" w:cs="Tahoma"/>
          <w:b/>
          <w:sz w:val="20"/>
          <w:szCs w:val="20"/>
        </w:rPr>
        <w:t>być aktualne na dzień złożenia oświadczeń i dokumentów.</w:t>
      </w:r>
    </w:p>
    <w:p w:rsidR="008D7965" w:rsidRDefault="008D7965" w:rsidP="008D7965">
      <w:pPr>
        <w:spacing w:after="0"/>
        <w:jc w:val="both"/>
        <w:rPr>
          <w:rFonts w:ascii="Tahoma" w:eastAsia="Calibri" w:hAnsi="Tahoma" w:cs="Tahoma"/>
          <w:b/>
          <w:sz w:val="20"/>
          <w:szCs w:val="20"/>
        </w:rPr>
      </w:pPr>
    </w:p>
    <w:p w:rsidR="008D7965" w:rsidRPr="00480446" w:rsidRDefault="008D7965" w:rsidP="008D7965">
      <w:pPr>
        <w:tabs>
          <w:tab w:val="left" w:pos="0"/>
        </w:tabs>
        <w:ind w:left="284"/>
        <w:rPr>
          <w:rFonts w:ascii="Tahoma" w:hAnsi="Tahoma" w:cs="Tahoma"/>
          <w:b/>
          <w:sz w:val="20"/>
          <w:szCs w:val="20"/>
        </w:rPr>
      </w:pPr>
      <w:r w:rsidRPr="00480446">
        <w:rPr>
          <w:rFonts w:ascii="Tahoma" w:hAnsi="Tahoma" w:cs="Tahoma"/>
          <w:b/>
          <w:sz w:val="20"/>
          <w:szCs w:val="20"/>
        </w:rPr>
        <w:t>Korzystanie z zasobów innych podmiotów w celu potwierdzenia spełniania warunków udziału w postępowaniu</w:t>
      </w:r>
    </w:p>
    <w:p w:rsidR="008D7965" w:rsidRPr="00480446" w:rsidRDefault="008D7965" w:rsidP="008D7965">
      <w:pPr>
        <w:pStyle w:val="NormalnyWeb"/>
        <w:numPr>
          <w:ilvl w:val="1"/>
          <w:numId w:val="22"/>
        </w:numPr>
        <w:tabs>
          <w:tab w:val="clear" w:pos="1800"/>
          <w:tab w:val="num" w:pos="426"/>
        </w:tabs>
        <w:spacing w:after="0" w:afterAutospacing="0"/>
        <w:ind w:left="426" w:hanging="426"/>
        <w:jc w:val="both"/>
        <w:rPr>
          <w:rFonts w:ascii="Tahoma" w:hAnsi="Tahoma" w:cs="Tahoma"/>
          <w:bCs/>
          <w:sz w:val="20"/>
          <w:szCs w:val="20"/>
        </w:rPr>
      </w:pPr>
      <w:r w:rsidRPr="00480446">
        <w:rPr>
          <w:rFonts w:ascii="Tahoma" w:hAnsi="Tahoma" w:cs="Tahoma"/>
          <w:bCs/>
          <w:sz w:val="20"/>
          <w:szCs w:val="20"/>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8D7965" w:rsidRPr="00480446" w:rsidRDefault="008D7965" w:rsidP="008D7965">
      <w:pPr>
        <w:pStyle w:val="NormalnyWeb"/>
        <w:spacing w:before="0" w:beforeAutospacing="0" w:after="0" w:afterAutospacing="0"/>
        <w:ind w:left="425"/>
        <w:jc w:val="both"/>
        <w:rPr>
          <w:rFonts w:ascii="Tahoma" w:hAnsi="Tahoma" w:cs="Tahoma"/>
          <w:bCs/>
          <w:sz w:val="20"/>
          <w:szCs w:val="20"/>
        </w:rPr>
      </w:pPr>
    </w:p>
    <w:p w:rsidR="008D7965" w:rsidRPr="00480446" w:rsidRDefault="008D7965" w:rsidP="008D7965">
      <w:pPr>
        <w:pStyle w:val="NormalnyWeb"/>
        <w:numPr>
          <w:ilvl w:val="1"/>
          <w:numId w:val="22"/>
        </w:numPr>
        <w:tabs>
          <w:tab w:val="clear" w:pos="1800"/>
          <w:tab w:val="num" w:pos="426"/>
        </w:tabs>
        <w:spacing w:before="0" w:beforeAutospacing="0" w:after="0" w:afterAutospacing="0"/>
        <w:ind w:left="425" w:hanging="425"/>
        <w:jc w:val="both"/>
        <w:rPr>
          <w:rFonts w:ascii="Tahoma" w:hAnsi="Tahoma" w:cs="Tahoma"/>
          <w:bCs/>
          <w:sz w:val="20"/>
          <w:szCs w:val="20"/>
        </w:rPr>
      </w:pPr>
      <w:r w:rsidRPr="00480446">
        <w:rPr>
          <w:rFonts w:ascii="Tahoma" w:hAnsi="Tahoma" w:cs="Tahoma"/>
          <w:bCs/>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D7965" w:rsidRPr="00480446" w:rsidRDefault="008D7965" w:rsidP="008D7965">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2.1.</w:t>
      </w:r>
      <w:r w:rsidRPr="00480446">
        <w:rPr>
          <w:rFonts w:ascii="Tahoma" w:hAnsi="Tahoma" w:cs="Tahoma"/>
          <w:bCs/>
          <w:sz w:val="20"/>
          <w:szCs w:val="20"/>
        </w:rPr>
        <w:tab/>
        <w:t xml:space="preserve">Z dokumentu (np. zobowiązania), o którym mowa w pkt 2 musi wynikać </w:t>
      </w:r>
      <w:r>
        <w:rPr>
          <w:rFonts w:ascii="Tahoma" w:hAnsi="Tahoma" w:cs="Tahoma"/>
          <w:bCs/>
          <w:sz w:val="20"/>
          <w:szCs w:val="20"/>
        </w:rPr>
        <w:t xml:space="preserve">                            </w:t>
      </w:r>
      <w:r w:rsidRPr="00480446">
        <w:rPr>
          <w:rFonts w:ascii="Tahoma" w:hAnsi="Tahoma" w:cs="Tahoma"/>
          <w:bCs/>
          <w:sz w:val="20"/>
          <w:szCs w:val="20"/>
        </w:rPr>
        <w:t>w szczególności:</w:t>
      </w:r>
    </w:p>
    <w:p w:rsidR="008D7965" w:rsidRPr="00480446" w:rsidRDefault="008D7965" w:rsidP="008D7965">
      <w:pPr>
        <w:pStyle w:val="NormalnyWeb"/>
        <w:numPr>
          <w:ilvl w:val="0"/>
          <w:numId w:val="34"/>
        </w:numPr>
        <w:tabs>
          <w:tab w:val="left" w:pos="851"/>
        </w:tabs>
        <w:spacing w:before="0" w:beforeAutospacing="0" w:after="0" w:afterAutospacing="0"/>
        <w:jc w:val="both"/>
        <w:rPr>
          <w:rFonts w:ascii="Tahoma" w:hAnsi="Tahoma" w:cs="Tahoma"/>
          <w:bCs/>
          <w:sz w:val="20"/>
          <w:szCs w:val="20"/>
        </w:rPr>
      </w:pPr>
      <w:r w:rsidRPr="00480446">
        <w:rPr>
          <w:rFonts w:ascii="Tahoma" w:hAnsi="Tahoma" w:cs="Tahoma"/>
          <w:bCs/>
          <w:sz w:val="20"/>
          <w:szCs w:val="20"/>
        </w:rPr>
        <w:t>zakres dostępnych Wykonawcy zasobów innego podmiotu,</w:t>
      </w:r>
    </w:p>
    <w:p w:rsidR="008D7965" w:rsidRPr="00480446" w:rsidRDefault="008D7965" w:rsidP="008D7965">
      <w:pPr>
        <w:pStyle w:val="NormalnyWeb"/>
        <w:numPr>
          <w:ilvl w:val="0"/>
          <w:numId w:val="34"/>
        </w:numPr>
        <w:tabs>
          <w:tab w:val="left" w:pos="851"/>
        </w:tabs>
        <w:spacing w:before="0" w:beforeAutospacing="0" w:after="0" w:afterAutospacing="0"/>
        <w:jc w:val="both"/>
        <w:rPr>
          <w:rFonts w:ascii="Tahoma" w:hAnsi="Tahoma" w:cs="Tahoma"/>
          <w:bCs/>
          <w:sz w:val="20"/>
          <w:szCs w:val="20"/>
        </w:rPr>
      </w:pPr>
      <w:r w:rsidRPr="00480446">
        <w:rPr>
          <w:rFonts w:ascii="Tahoma" w:hAnsi="Tahoma" w:cs="Tahoma"/>
          <w:bCs/>
          <w:sz w:val="20"/>
          <w:szCs w:val="20"/>
        </w:rPr>
        <w:t>sposób wykorzystania zasobów innego podmiotu, przez Wykonawcę, przy wykonywaniu zamówienia publicznego,</w:t>
      </w:r>
    </w:p>
    <w:p w:rsidR="008D7965" w:rsidRPr="00480446" w:rsidRDefault="008D7965" w:rsidP="008D7965">
      <w:pPr>
        <w:pStyle w:val="NormalnyWeb"/>
        <w:numPr>
          <w:ilvl w:val="0"/>
          <w:numId w:val="34"/>
        </w:numPr>
        <w:tabs>
          <w:tab w:val="left" w:pos="851"/>
        </w:tabs>
        <w:spacing w:before="0" w:beforeAutospacing="0" w:after="0" w:afterAutospacing="0"/>
        <w:jc w:val="both"/>
        <w:rPr>
          <w:rFonts w:ascii="Tahoma" w:hAnsi="Tahoma" w:cs="Tahoma"/>
          <w:bCs/>
          <w:sz w:val="20"/>
          <w:szCs w:val="20"/>
        </w:rPr>
      </w:pPr>
      <w:r w:rsidRPr="00480446">
        <w:rPr>
          <w:rFonts w:ascii="Tahoma" w:hAnsi="Tahoma" w:cs="Tahoma"/>
          <w:bCs/>
          <w:sz w:val="20"/>
          <w:szCs w:val="20"/>
        </w:rPr>
        <w:t>zakres i okres udziału innego podmiotu przy wykonywaniu zamówienia publicznego,</w:t>
      </w:r>
    </w:p>
    <w:p w:rsidR="008D7965" w:rsidRPr="00480446" w:rsidRDefault="008D7965" w:rsidP="008D7965">
      <w:pPr>
        <w:pStyle w:val="NormalnyWeb"/>
        <w:numPr>
          <w:ilvl w:val="0"/>
          <w:numId w:val="34"/>
        </w:numPr>
        <w:tabs>
          <w:tab w:val="left" w:pos="851"/>
        </w:tabs>
        <w:spacing w:before="0" w:beforeAutospacing="0" w:after="0" w:afterAutospacing="0"/>
        <w:jc w:val="both"/>
        <w:rPr>
          <w:rFonts w:ascii="Tahoma" w:hAnsi="Tahoma" w:cs="Tahoma"/>
          <w:bCs/>
          <w:sz w:val="20"/>
          <w:szCs w:val="20"/>
        </w:rPr>
      </w:pPr>
      <w:r w:rsidRPr="00480446">
        <w:rPr>
          <w:rFonts w:ascii="Tahoma" w:hAnsi="Tahoma" w:cs="Tahoma"/>
          <w:bCs/>
          <w:sz w:val="20"/>
          <w:szCs w:val="20"/>
        </w:rPr>
        <w:t>czy podmiot, na zdolnościach którego Wykonawca polega w odniesieniu do warunków udziału w postępowaniu dotyczących wykształcenia, kwalifikacji zawodowych lub doświadczenia, zrealizuje roboty budowlane, których wskazane zdolności dotyczą.</w:t>
      </w:r>
    </w:p>
    <w:p w:rsidR="008D7965" w:rsidRPr="00480446" w:rsidRDefault="008D7965" w:rsidP="008D7965">
      <w:pPr>
        <w:pStyle w:val="NormalnyWeb"/>
        <w:spacing w:before="0" w:beforeAutospacing="0" w:after="0" w:afterAutospacing="0"/>
        <w:jc w:val="both"/>
        <w:rPr>
          <w:rFonts w:ascii="Tahoma" w:hAnsi="Tahoma" w:cs="Tahoma"/>
          <w:bCs/>
          <w:sz w:val="20"/>
          <w:szCs w:val="20"/>
        </w:rPr>
      </w:pPr>
    </w:p>
    <w:p w:rsidR="008D7965" w:rsidRPr="00480446" w:rsidRDefault="008D7965" w:rsidP="008D7965">
      <w:pPr>
        <w:pStyle w:val="NormalnyWeb"/>
        <w:numPr>
          <w:ilvl w:val="1"/>
          <w:numId w:val="22"/>
        </w:numPr>
        <w:tabs>
          <w:tab w:val="clear" w:pos="1800"/>
          <w:tab w:val="num" w:pos="426"/>
        </w:tabs>
        <w:spacing w:before="0" w:beforeAutospacing="0" w:after="0" w:afterAutospacing="0"/>
        <w:ind w:left="425" w:hanging="425"/>
        <w:jc w:val="both"/>
        <w:rPr>
          <w:rFonts w:ascii="Tahoma" w:hAnsi="Tahoma" w:cs="Tahoma"/>
          <w:bCs/>
          <w:sz w:val="20"/>
          <w:szCs w:val="20"/>
        </w:rPr>
      </w:pPr>
      <w:r w:rsidRPr="00480446">
        <w:rPr>
          <w:rFonts w:ascii="Tahoma" w:hAnsi="Tahoma" w:cs="Tahoma"/>
          <w:bCs/>
          <w:sz w:val="20"/>
          <w:szCs w:val="20"/>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r>
        <w:rPr>
          <w:rFonts w:ascii="Tahoma" w:hAnsi="Tahoma" w:cs="Tahoma"/>
          <w:bCs/>
          <w:sz w:val="20"/>
          <w:szCs w:val="20"/>
        </w:rPr>
        <w:t xml:space="preserve">i ust. 5 ustawy </w:t>
      </w:r>
      <w:proofErr w:type="spellStart"/>
      <w:r>
        <w:rPr>
          <w:rFonts w:ascii="Tahoma" w:hAnsi="Tahoma" w:cs="Tahoma"/>
          <w:bCs/>
          <w:sz w:val="20"/>
          <w:szCs w:val="20"/>
        </w:rPr>
        <w:t>Pzp</w:t>
      </w:r>
      <w:proofErr w:type="spellEnd"/>
      <w:r>
        <w:rPr>
          <w:rFonts w:ascii="Tahoma" w:hAnsi="Tahoma" w:cs="Tahoma"/>
          <w:bCs/>
          <w:sz w:val="20"/>
          <w:szCs w:val="20"/>
        </w:rPr>
        <w:t xml:space="preserve"> (</w:t>
      </w:r>
      <w:r w:rsidRPr="00480446">
        <w:rPr>
          <w:rFonts w:ascii="Tahoma" w:hAnsi="Tahoma" w:cs="Tahoma"/>
          <w:bCs/>
          <w:sz w:val="20"/>
          <w:szCs w:val="20"/>
        </w:rPr>
        <w:t>wybrane przez Zamawiającego fa</w:t>
      </w:r>
      <w:r>
        <w:rPr>
          <w:rFonts w:ascii="Tahoma" w:hAnsi="Tahoma" w:cs="Tahoma"/>
          <w:bCs/>
          <w:sz w:val="20"/>
          <w:szCs w:val="20"/>
        </w:rPr>
        <w:t>kultatywne podstawy wykluczenia).</w:t>
      </w:r>
    </w:p>
    <w:p w:rsidR="008D7965" w:rsidRPr="00480446" w:rsidRDefault="008D7965" w:rsidP="008D7965">
      <w:pPr>
        <w:pStyle w:val="NormalnyWeb"/>
        <w:spacing w:before="0" w:beforeAutospacing="0" w:after="0" w:afterAutospacing="0"/>
        <w:jc w:val="both"/>
        <w:rPr>
          <w:rFonts w:ascii="Tahoma" w:hAnsi="Tahoma" w:cs="Tahoma"/>
          <w:bCs/>
          <w:sz w:val="20"/>
          <w:szCs w:val="20"/>
        </w:rPr>
      </w:pPr>
    </w:p>
    <w:p w:rsidR="008D7965" w:rsidRPr="00480446" w:rsidRDefault="008D7965" w:rsidP="008D7965">
      <w:pPr>
        <w:pStyle w:val="NormalnyWeb"/>
        <w:numPr>
          <w:ilvl w:val="1"/>
          <w:numId w:val="22"/>
        </w:numPr>
        <w:tabs>
          <w:tab w:val="clear" w:pos="1800"/>
          <w:tab w:val="num" w:pos="426"/>
        </w:tabs>
        <w:spacing w:before="0" w:beforeAutospacing="0" w:after="0" w:afterAutospacing="0"/>
        <w:ind w:left="425" w:hanging="425"/>
        <w:jc w:val="both"/>
        <w:rPr>
          <w:rFonts w:ascii="Tahoma" w:hAnsi="Tahoma" w:cs="Tahoma"/>
          <w:b/>
          <w:bCs/>
          <w:sz w:val="20"/>
          <w:szCs w:val="20"/>
        </w:rPr>
      </w:pPr>
      <w:r w:rsidRPr="00480446">
        <w:rPr>
          <w:rFonts w:ascii="Tahoma" w:hAnsi="Tahoma" w:cs="Tahoma"/>
          <w:b/>
          <w:bCs/>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 </w:t>
      </w:r>
      <w:r w:rsidRPr="00480446">
        <w:rPr>
          <w:rFonts w:ascii="Tahoma" w:hAnsi="Tahoma" w:cs="Tahoma"/>
          <w:b/>
          <w:bCs/>
          <w:sz w:val="20"/>
          <w:szCs w:val="20"/>
          <w:u w:val="single"/>
        </w:rPr>
        <w:t>podwykonawstwo.</w:t>
      </w:r>
    </w:p>
    <w:p w:rsidR="008D7965" w:rsidRPr="00480446" w:rsidRDefault="008D7965" w:rsidP="008D7965">
      <w:pPr>
        <w:pStyle w:val="NormalnyWeb"/>
        <w:spacing w:before="0" w:beforeAutospacing="0" w:after="0" w:afterAutospacing="0"/>
        <w:jc w:val="both"/>
        <w:rPr>
          <w:rFonts w:ascii="Tahoma" w:hAnsi="Tahoma" w:cs="Tahoma"/>
          <w:bCs/>
          <w:sz w:val="20"/>
          <w:szCs w:val="20"/>
        </w:rPr>
      </w:pPr>
    </w:p>
    <w:p w:rsidR="008D7965" w:rsidRPr="00480446" w:rsidRDefault="008D7965" w:rsidP="008D7965">
      <w:pPr>
        <w:pStyle w:val="NormalnyWeb"/>
        <w:numPr>
          <w:ilvl w:val="1"/>
          <w:numId w:val="22"/>
        </w:numPr>
        <w:tabs>
          <w:tab w:val="clear" w:pos="1800"/>
          <w:tab w:val="num" w:pos="426"/>
        </w:tabs>
        <w:spacing w:before="0" w:beforeAutospacing="0" w:after="0" w:afterAutospacing="0"/>
        <w:ind w:left="426" w:hanging="426"/>
        <w:jc w:val="both"/>
        <w:rPr>
          <w:rFonts w:ascii="Tahoma" w:hAnsi="Tahoma" w:cs="Tahoma"/>
          <w:bCs/>
          <w:sz w:val="20"/>
          <w:szCs w:val="20"/>
        </w:rPr>
      </w:pPr>
      <w:r w:rsidRPr="00480446">
        <w:rPr>
          <w:rFonts w:ascii="Tahoma" w:hAnsi="Tahoma" w:cs="Tahoma"/>
          <w:bCs/>
          <w:sz w:val="20"/>
          <w:szCs w:val="20"/>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8D7965" w:rsidRPr="00480446" w:rsidRDefault="008D7965" w:rsidP="008D7965">
      <w:pPr>
        <w:pStyle w:val="NormalnyWeb"/>
        <w:spacing w:before="0" w:beforeAutospacing="0" w:after="0" w:afterAutospacing="0"/>
        <w:ind w:left="1134" w:hanging="283"/>
        <w:jc w:val="both"/>
        <w:rPr>
          <w:rFonts w:ascii="Tahoma" w:hAnsi="Tahoma" w:cs="Tahoma"/>
          <w:sz w:val="20"/>
          <w:szCs w:val="20"/>
        </w:rPr>
      </w:pPr>
      <w:r w:rsidRPr="00480446">
        <w:rPr>
          <w:rFonts w:ascii="Tahoma" w:hAnsi="Tahoma" w:cs="Tahoma"/>
          <w:bCs/>
          <w:sz w:val="20"/>
          <w:szCs w:val="20"/>
        </w:rPr>
        <w:t>1) zastąpił ten podmiot innym podmiotem lub podmiotami lub</w:t>
      </w:r>
    </w:p>
    <w:p w:rsidR="008D7965" w:rsidRPr="00480446" w:rsidRDefault="008D7965" w:rsidP="008D7965">
      <w:pPr>
        <w:pStyle w:val="NormalnyWeb"/>
        <w:spacing w:before="0" w:beforeAutospacing="0" w:after="0" w:afterAutospacing="0"/>
        <w:ind w:left="1134" w:hanging="283"/>
        <w:jc w:val="both"/>
        <w:rPr>
          <w:rFonts w:ascii="Tahoma" w:hAnsi="Tahoma" w:cs="Tahoma"/>
          <w:bCs/>
          <w:sz w:val="20"/>
          <w:szCs w:val="20"/>
        </w:rPr>
      </w:pPr>
      <w:r w:rsidRPr="00480446">
        <w:rPr>
          <w:rFonts w:ascii="Tahoma" w:hAnsi="Tahoma" w:cs="Tahoma"/>
          <w:bCs/>
          <w:sz w:val="20"/>
          <w:szCs w:val="20"/>
        </w:rPr>
        <w:t>2) zobowiązał się do osobistego wykonania odpowiedniej części zamówienia, jeżeli wykaże zdolności techniczne lub zawodowe, o których mowa w pkt 1 niniejszego rozdziału.</w:t>
      </w:r>
    </w:p>
    <w:p w:rsidR="008D7965" w:rsidRPr="00480446" w:rsidRDefault="008D7965" w:rsidP="008D7965">
      <w:pPr>
        <w:pStyle w:val="NormalnyWeb"/>
        <w:spacing w:before="0" w:beforeAutospacing="0" w:after="0" w:afterAutospacing="0"/>
        <w:ind w:left="1134" w:hanging="283"/>
        <w:jc w:val="both"/>
        <w:rPr>
          <w:rFonts w:ascii="Tahoma" w:hAnsi="Tahoma" w:cs="Tahoma"/>
          <w:sz w:val="20"/>
          <w:szCs w:val="20"/>
        </w:rPr>
      </w:pPr>
    </w:p>
    <w:p w:rsidR="008D7965" w:rsidRDefault="008D7965" w:rsidP="008D7965">
      <w:pPr>
        <w:pStyle w:val="Akapitzlist"/>
        <w:numPr>
          <w:ilvl w:val="1"/>
          <w:numId w:val="22"/>
        </w:numPr>
        <w:tabs>
          <w:tab w:val="clear" w:pos="1800"/>
          <w:tab w:val="num" w:pos="426"/>
          <w:tab w:val="left" w:pos="567"/>
        </w:tabs>
        <w:spacing w:after="0" w:line="240" w:lineRule="auto"/>
        <w:ind w:left="426" w:hanging="426"/>
        <w:contextualSpacing w:val="0"/>
        <w:jc w:val="both"/>
        <w:rPr>
          <w:rFonts w:ascii="Tahoma" w:hAnsi="Tahoma" w:cs="Tahoma"/>
          <w:sz w:val="20"/>
          <w:szCs w:val="20"/>
        </w:rPr>
      </w:pPr>
      <w:r w:rsidRPr="00480446">
        <w:rPr>
          <w:rFonts w:ascii="Tahoma" w:hAnsi="Tahoma" w:cs="Tahoma"/>
          <w:sz w:val="20"/>
          <w:szCs w:val="20"/>
        </w:rPr>
        <w:t>Jeżeli Wykonawca wykazując spełnianie warunków udziału w postępowaniu, określonych przez Zamawiającego, polega na zdolnościach innych podmiotów, na zasadach określonych powyżej, zamieszcza informacje o tych podmiotach w oświadczeniu, o który</w:t>
      </w:r>
      <w:r>
        <w:rPr>
          <w:rFonts w:ascii="Tahoma" w:hAnsi="Tahoma" w:cs="Tahoma"/>
          <w:sz w:val="20"/>
          <w:szCs w:val="20"/>
        </w:rPr>
        <w:t>m mowa w art. 25a ust. 1 ustawy.</w:t>
      </w:r>
    </w:p>
    <w:p w:rsidR="008D7965" w:rsidRPr="007360E3" w:rsidRDefault="008D7965" w:rsidP="008D7965">
      <w:pPr>
        <w:pStyle w:val="Akapitzlist"/>
        <w:numPr>
          <w:ilvl w:val="1"/>
          <w:numId w:val="22"/>
        </w:numPr>
        <w:tabs>
          <w:tab w:val="clear" w:pos="1800"/>
          <w:tab w:val="num" w:pos="426"/>
          <w:tab w:val="left" w:pos="567"/>
        </w:tabs>
        <w:spacing w:after="0" w:line="240" w:lineRule="auto"/>
        <w:ind w:left="426" w:hanging="426"/>
        <w:contextualSpacing w:val="0"/>
        <w:jc w:val="both"/>
        <w:rPr>
          <w:rFonts w:ascii="Tahoma" w:hAnsi="Tahoma" w:cs="Tahoma"/>
          <w:sz w:val="20"/>
          <w:szCs w:val="20"/>
        </w:rPr>
      </w:pPr>
      <w:r w:rsidRPr="007360E3">
        <w:rPr>
          <w:rFonts w:ascii="Tahoma" w:hAnsi="Tahoma" w:cs="Tahoma"/>
          <w:sz w:val="20"/>
          <w:szCs w:val="20"/>
        </w:rPr>
        <w:t>Wykonawca, którego oferta zostanie najwyżej oceniona, na wezwanie Zamawiającego zobowiązany będzie złożyć oświadczenia i dokumenty podmiotu, na zdolności którego Wykonawca powoływał się w celu wykazania spełniania warunków udziału w postępowaniu, potwierdzające spełnianie warunków udziału w postępowaniu w zakresie zdolności, na których Wykonawca polegał w celu wykazania spełniania tych warunków.</w:t>
      </w:r>
    </w:p>
    <w:p w:rsidR="008D7965" w:rsidRDefault="008D7965" w:rsidP="008D7965">
      <w:pPr>
        <w:spacing w:after="0"/>
        <w:jc w:val="both"/>
        <w:rPr>
          <w:rFonts w:ascii="Tahoma" w:eastAsia="Calibri" w:hAnsi="Tahoma" w:cs="Tahoma"/>
          <w:sz w:val="20"/>
          <w:szCs w:val="20"/>
        </w:rPr>
      </w:pPr>
    </w:p>
    <w:p w:rsidR="008D7965" w:rsidRDefault="008D7965" w:rsidP="008D7965">
      <w:pPr>
        <w:spacing w:after="0"/>
        <w:jc w:val="both"/>
        <w:rPr>
          <w:rFonts w:ascii="Tahoma" w:eastAsia="Calibri" w:hAnsi="Tahoma" w:cs="Tahoma"/>
          <w:sz w:val="20"/>
          <w:szCs w:val="20"/>
        </w:rPr>
      </w:pPr>
      <w:r w:rsidRPr="00710B0B">
        <w:rPr>
          <w:rFonts w:ascii="Tahoma" w:eastAsia="Calibri" w:hAnsi="Tahoma" w:cs="Tahoma"/>
          <w:sz w:val="20"/>
          <w:szCs w:val="20"/>
        </w:rPr>
        <w:t>W zakresie nieuregulowanym SIWZ,</w:t>
      </w:r>
      <w:r>
        <w:rPr>
          <w:rFonts w:ascii="Tahoma" w:eastAsia="Calibri" w:hAnsi="Tahoma" w:cs="Tahoma"/>
          <w:sz w:val="20"/>
          <w:szCs w:val="20"/>
        </w:rPr>
        <w:t xml:space="preserve"> zastosowanie mają przepisy Rozporządzenia Ministra Rozwoju                 z dnia 26 lipca 2016r w sprawie rodzajów dokumentów, jakich może żądać zamawiający od wykonawcy w postępowaniu o udzielenie zamówienia.</w:t>
      </w:r>
    </w:p>
    <w:p w:rsidR="008D7965" w:rsidRPr="00DE76D4" w:rsidRDefault="008D7965" w:rsidP="008D7965">
      <w:pPr>
        <w:spacing w:after="0" w:line="240" w:lineRule="auto"/>
        <w:jc w:val="both"/>
        <w:rPr>
          <w:rFonts w:ascii="Tahoma" w:eastAsia="Calibri" w:hAnsi="Tahoma" w:cs="Tahoma"/>
          <w:sz w:val="20"/>
          <w:szCs w:val="20"/>
        </w:rPr>
      </w:pPr>
    </w:p>
    <w:p w:rsidR="008D7965" w:rsidRPr="00DE76D4" w:rsidRDefault="008D7965" w:rsidP="008D7965">
      <w:pPr>
        <w:spacing w:after="0" w:line="240" w:lineRule="auto"/>
        <w:jc w:val="both"/>
        <w:rPr>
          <w:rFonts w:ascii="Tahoma" w:eastAsia="Calibri" w:hAnsi="Tahoma" w:cs="Tahoma"/>
          <w:sz w:val="20"/>
          <w:szCs w:val="20"/>
          <w:u w:val="single"/>
        </w:rPr>
      </w:pPr>
      <w:r w:rsidRPr="00DE76D4">
        <w:rPr>
          <w:rFonts w:ascii="Tahoma" w:eastAsia="Calibri" w:hAnsi="Tahoma" w:cs="Tahoma"/>
          <w:sz w:val="20"/>
          <w:szCs w:val="20"/>
          <w:u w:val="single"/>
        </w:rPr>
        <w:t xml:space="preserve">Informacje dla wykonawców zagranicznych </w:t>
      </w:r>
      <w:r w:rsidRPr="00DE76D4">
        <w:rPr>
          <w:rFonts w:ascii="Tahoma" w:eastAsia="Calibri" w:hAnsi="Tahoma" w:cs="Tahoma"/>
          <w:i/>
          <w:sz w:val="20"/>
          <w:szCs w:val="20"/>
          <w:u w:val="single"/>
        </w:rPr>
        <w:t>(jeśli dotyczy)</w:t>
      </w:r>
      <w:r w:rsidRPr="00DE76D4">
        <w:rPr>
          <w:rFonts w:ascii="Tahoma" w:eastAsia="Calibri" w:hAnsi="Tahoma" w:cs="Tahoma"/>
          <w:sz w:val="20"/>
          <w:szCs w:val="20"/>
          <w:u w:val="single"/>
        </w:rPr>
        <w:t xml:space="preserve"> </w:t>
      </w:r>
    </w:p>
    <w:p w:rsidR="008D7965" w:rsidRDefault="008D7965" w:rsidP="008D7965">
      <w:pPr>
        <w:suppressAutoHyphens/>
        <w:spacing w:after="0" w:line="240" w:lineRule="auto"/>
        <w:jc w:val="both"/>
        <w:rPr>
          <w:rFonts w:ascii="Tahoma" w:eastAsia="Calibri" w:hAnsi="Tahoma" w:cs="Tahoma"/>
          <w:sz w:val="20"/>
          <w:szCs w:val="20"/>
        </w:rPr>
      </w:pPr>
    </w:p>
    <w:p w:rsidR="008D7965" w:rsidRDefault="008D7965" w:rsidP="008D7965">
      <w:pPr>
        <w:suppressAutoHyphens/>
        <w:spacing w:after="0" w:line="240" w:lineRule="auto"/>
        <w:jc w:val="both"/>
        <w:rPr>
          <w:rFonts w:ascii="Tahoma" w:eastAsia="Calibri" w:hAnsi="Tahoma" w:cs="Tahoma"/>
          <w:sz w:val="20"/>
          <w:szCs w:val="20"/>
        </w:rPr>
      </w:pPr>
      <w:r w:rsidRPr="00DE76D4">
        <w:rPr>
          <w:rFonts w:ascii="Tahoma" w:eastAsia="Calibri" w:hAnsi="Tahoma" w:cs="Tahoma"/>
          <w:sz w:val="20"/>
          <w:szCs w:val="20"/>
        </w:rPr>
        <w:t>Wykonawcy zagraniczni zobowiązani są do przedstawienia odpowiedni</w:t>
      </w:r>
      <w:r w:rsidRPr="00166B65">
        <w:rPr>
          <w:rFonts w:ascii="Tahoma" w:eastAsia="Calibri" w:hAnsi="Tahoma" w:cs="Tahoma"/>
          <w:sz w:val="20"/>
          <w:szCs w:val="20"/>
        </w:rPr>
        <w:t>ch</w:t>
      </w:r>
      <w:r>
        <w:rPr>
          <w:rFonts w:ascii="Tahoma" w:eastAsia="Calibri" w:hAnsi="Tahoma" w:cs="Tahoma"/>
          <w:sz w:val="20"/>
          <w:szCs w:val="20"/>
        </w:rPr>
        <w:t xml:space="preserve"> do żądanych </w:t>
      </w:r>
      <w:r w:rsidRPr="00DE76D4">
        <w:rPr>
          <w:rFonts w:ascii="Tahoma" w:eastAsia="Calibri" w:hAnsi="Tahoma" w:cs="Tahoma"/>
          <w:sz w:val="20"/>
          <w:szCs w:val="20"/>
        </w:rPr>
        <w:t xml:space="preserve"> dokumentów</w:t>
      </w:r>
      <w:r>
        <w:rPr>
          <w:rFonts w:ascii="Tahoma" w:eastAsia="Calibri" w:hAnsi="Tahoma" w:cs="Tahoma"/>
          <w:sz w:val="20"/>
          <w:szCs w:val="20"/>
        </w:rPr>
        <w:t xml:space="preserve">, które są </w:t>
      </w:r>
      <w:r w:rsidRPr="00DE76D4">
        <w:rPr>
          <w:rFonts w:ascii="Tahoma" w:eastAsia="Calibri" w:hAnsi="Tahoma" w:cs="Tahoma"/>
          <w:sz w:val="20"/>
          <w:szCs w:val="20"/>
        </w:rPr>
        <w:t xml:space="preserve"> określon</w:t>
      </w:r>
      <w:r>
        <w:rPr>
          <w:rFonts w:ascii="Tahoma" w:eastAsia="Calibri" w:hAnsi="Tahoma" w:cs="Tahoma"/>
          <w:sz w:val="20"/>
          <w:szCs w:val="20"/>
        </w:rPr>
        <w:t xml:space="preserve">e </w:t>
      </w:r>
      <w:r w:rsidRPr="00DE76D4">
        <w:rPr>
          <w:rFonts w:ascii="Tahoma" w:eastAsia="Calibri" w:hAnsi="Tahoma" w:cs="Tahoma"/>
          <w:sz w:val="20"/>
          <w:szCs w:val="20"/>
        </w:rPr>
        <w:t xml:space="preserve">w Rozporządzeniu </w:t>
      </w:r>
      <w:r>
        <w:rPr>
          <w:rFonts w:ascii="Tahoma" w:eastAsia="Calibri" w:hAnsi="Tahoma" w:cs="Tahoma"/>
          <w:sz w:val="20"/>
          <w:szCs w:val="20"/>
        </w:rPr>
        <w:t>Ministra Rozwoju</w:t>
      </w:r>
      <w:r w:rsidRPr="00DE76D4">
        <w:rPr>
          <w:rFonts w:ascii="Tahoma" w:eastAsia="Calibri" w:hAnsi="Tahoma" w:cs="Tahoma"/>
          <w:sz w:val="20"/>
          <w:szCs w:val="20"/>
        </w:rPr>
        <w:t xml:space="preserve"> z dnia </w:t>
      </w:r>
      <w:r>
        <w:rPr>
          <w:rFonts w:ascii="Tahoma" w:eastAsia="Calibri" w:hAnsi="Tahoma" w:cs="Tahoma"/>
          <w:sz w:val="20"/>
          <w:szCs w:val="20"/>
        </w:rPr>
        <w:t>26 lipca 2016r</w:t>
      </w:r>
      <w:r w:rsidRPr="00DE76D4">
        <w:rPr>
          <w:rFonts w:ascii="Tahoma" w:eastAsia="Calibri" w:hAnsi="Tahoma" w:cs="Tahoma"/>
          <w:sz w:val="20"/>
          <w:szCs w:val="20"/>
        </w:rPr>
        <w:t xml:space="preserve"> w sprawie rodzajów dokumentów, jakich może żądać zamawiający od wykonawcy</w:t>
      </w:r>
      <w:r>
        <w:rPr>
          <w:rFonts w:ascii="Tahoma" w:eastAsia="Calibri" w:hAnsi="Tahoma" w:cs="Tahoma"/>
          <w:sz w:val="20"/>
          <w:szCs w:val="20"/>
        </w:rPr>
        <w:t xml:space="preserve"> w postępowaniu o udzielenie zamówienia (Dz. U. </w:t>
      </w:r>
      <w:r w:rsidRPr="00DE76D4">
        <w:rPr>
          <w:rFonts w:ascii="Tahoma" w:eastAsia="Calibri" w:hAnsi="Tahoma" w:cs="Tahoma"/>
          <w:sz w:val="20"/>
          <w:szCs w:val="20"/>
        </w:rPr>
        <w:t>z 201</w:t>
      </w:r>
      <w:r>
        <w:rPr>
          <w:rFonts w:ascii="Tahoma" w:eastAsia="Calibri" w:hAnsi="Tahoma" w:cs="Tahoma"/>
          <w:sz w:val="20"/>
          <w:szCs w:val="20"/>
        </w:rPr>
        <w:t>6</w:t>
      </w:r>
      <w:r w:rsidRPr="00DE76D4">
        <w:rPr>
          <w:rFonts w:ascii="Tahoma" w:eastAsia="Calibri" w:hAnsi="Tahoma" w:cs="Tahoma"/>
          <w:sz w:val="20"/>
          <w:szCs w:val="20"/>
        </w:rPr>
        <w:t>r</w:t>
      </w:r>
      <w:r>
        <w:rPr>
          <w:rFonts w:ascii="Tahoma" w:eastAsia="Calibri" w:hAnsi="Tahoma" w:cs="Tahoma"/>
          <w:sz w:val="20"/>
          <w:szCs w:val="20"/>
        </w:rPr>
        <w:t xml:space="preserve">  </w:t>
      </w:r>
      <w:r w:rsidRPr="00DE76D4">
        <w:rPr>
          <w:rFonts w:ascii="Tahoma" w:eastAsia="Calibri" w:hAnsi="Tahoma" w:cs="Tahoma"/>
          <w:sz w:val="20"/>
          <w:szCs w:val="20"/>
        </w:rPr>
        <w:t xml:space="preserve">z dnia </w:t>
      </w:r>
      <w:r>
        <w:rPr>
          <w:rFonts w:ascii="Tahoma" w:eastAsia="Calibri" w:hAnsi="Tahoma" w:cs="Tahoma"/>
          <w:sz w:val="20"/>
          <w:szCs w:val="20"/>
        </w:rPr>
        <w:t xml:space="preserve"> 27 lipca 2016r poz. 1126).</w:t>
      </w:r>
    </w:p>
    <w:p w:rsidR="008D7965" w:rsidRDefault="008D7965" w:rsidP="008D7965">
      <w:pPr>
        <w:suppressAutoHyphens/>
        <w:spacing w:after="0" w:line="240" w:lineRule="auto"/>
        <w:jc w:val="both"/>
        <w:rPr>
          <w:rFonts w:ascii="Tahoma" w:eastAsia="Calibri" w:hAnsi="Tahoma" w:cs="Tahoma"/>
          <w:sz w:val="20"/>
          <w:szCs w:val="20"/>
        </w:rPr>
      </w:pPr>
      <w:r>
        <w:rPr>
          <w:rFonts w:ascii="Tahoma" w:eastAsia="Calibri" w:hAnsi="Tahoma" w:cs="Tahoma"/>
          <w:sz w:val="20"/>
          <w:szCs w:val="20"/>
        </w:rPr>
        <w:t xml:space="preserve">       Jeżeli Wykonawca ma siedzibę lub miejsce zamieszkania poza terytorium Rzeczypospolitej Polskiej, zamiast dokumentu, o którym mowa w</w:t>
      </w:r>
    </w:p>
    <w:p w:rsidR="008D7965" w:rsidRDefault="008D7965" w:rsidP="008D7965">
      <w:pPr>
        <w:pStyle w:val="Akapitzlist"/>
        <w:numPr>
          <w:ilvl w:val="0"/>
          <w:numId w:val="33"/>
        </w:numPr>
        <w:suppressAutoHyphens/>
        <w:spacing w:after="0" w:line="240" w:lineRule="auto"/>
        <w:jc w:val="both"/>
        <w:rPr>
          <w:rFonts w:ascii="Tahoma" w:hAnsi="Tahoma" w:cs="Tahoma"/>
          <w:sz w:val="20"/>
          <w:szCs w:val="20"/>
        </w:rPr>
      </w:pPr>
      <w:r w:rsidRPr="00643B62">
        <w:rPr>
          <w:rFonts w:ascii="Tahoma" w:hAnsi="Tahoma" w:cs="Tahoma"/>
          <w:sz w:val="20"/>
          <w:szCs w:val="20"/>
        </w:rPr>
        <w:t>art. 24 us</w:t>
      </w:r>
      <w:r>
        <w:rPr>
          <w:rFonts w:ascii="Tahoma" w:hAnsi="Tahoma" w:cs="Tahoma"/>
          <w:sz w:val="20"/>
          <w:szCs w:val="20"/>
        </w:rPr>
        <w:t xml:space="preserve">t. 5 pkt 1 składa informację </w:t>
      </w:r>
      <w:r w:rsidRPr="00643B62">
        <w:rPr>
          <w:rFonts w:ascii="Tahoma" w:hAnsi="Tahoma" w:cs="Tahoma"/>
          <w:sz w:val="20"/>
          <w:szCs w:val="20"/>
        </w:rPr>
        <w:t xml:space="preserve">z odpowiedniego rejestru albo, w przypadku braku takiego rejestru inny równoważny dokument wydany przez właściwy organ sądowy lub administracyjny kraju, w którym wykonawca ma siedzibę lub miejsce zamieszkania lub miejsce zamieszkania ma inna osoba, której dotyczy albo dokument, z zakresie określonym w art. 24 ust. 1 pkt 13, 14, i 21 ustawy </w:t>
      </w:r>
      <w:proofErr w:type="spellStart"/>
      <w:r w:rsidRPr="00643B62">
        <w:rPr>
          <w:rFonts w:ascii="Tahoma" w:hAnsi="Tahoma" w:cs="Tahoma"/>
          <w:sz w:val="20"/>
          <w:szCs w:val="20"/>
        </w:rPr>
        <w:t>Pzp</w:t>
      </w:r>
      <w:proofErr w:type="spellEnd"/>
      <w:r w:rsidRPr="00643B62">
        <w:rPr>
          <w:rFonts w:ascii="Tahoma" w:hAnsi="Tahoma" w:cs="Tahoma"/>
          <w:sz w:val="20"/>
          <w:szCs w:val="20"/>
        </w:rPr>
        <w:t>.</w:t>
      </w:r>
    </w:p>
    <w:p w:rsidR="008D7965" w:rsidRDefault="008D7965" w:rsidP="008D7965">
      <w:pPr>
        <w:pStyle w:val="Akapitzlist"/>
        <w:numPr>
          <w:ilvl w:val="0"/>
          <w:numId w:val="33"/>
        </w:numPr>
        <w:suppressAutoHyphens/>
        <w:spacing w:after="0" w:line="240" w:lineRule="auto"/>
        <w:jc w:val="both"/>
        <w:rPr>
          <w:rFonts w:ascii="Tahoma" w:hAnsi="Tahoma" w:cs="Tahoma"/>
          <w:sz w:val="20"/>
          <w:szCs w:val="20"/>
        </w:rPr>
      </w:pPr>
      <w:r>
        <w:rPr>
          <w:rFonts w:ascii="Tahoma" w:hAnsi="Tahoma" w:cs="Tahoma"/>
          <w:sz w:val="20"/>
          <w:szCs w:val="20"/>
        </w:rPr>
        <w:t>ust. 5 pkt 8 składa dokument, dokumenty wystawione w kraju, w którym wykonawca ma siedzibę lub miejsce zamieszkania, potwierdzające odpowiednio, że:</w:t>
      </w:r>
    </w:p>
    <w:p w:rsidR="008D7965" w:rsidRDefault="008D7965" w:rsidP="008D7965">
      <w:pPr>
        <w:pStyle w:val="Akapitzlist"/>
        <w:suppressAutoHyphens/>
        <w:spacing w:after="0" w:line="240" w:lineRule="auto"/>
        <w:jc w:val="both"/>
        <w:rPr>
          <w:rFonts w:ascii="Tahoma" w:hAnsi="Tahoma" w:cs="Tahoma"/>
          <w:sz w:val="20"/>
          <w:szCs w:val="20"/>
        </w:rPr>
      </w:pPr>
      <w:r>
        <w:rPr>
          <w:rFonts w:ascii="Tahoma" w:hAnsi="Tahoma" w:cs="Tahoma"/>
          <w:sz w:val="20"/>
          <w:szCs w:val="20"/>
        </w:rPr>
        <w:t>- nie zalega z opłaceniem podatków, opłat, składek na ubezpieczenie społeczne lub zdrowotne 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D7965" w:rsidRDefault="008D7965" w:rsidP="008D7965">
      <w:pPr>
        <w:suppressAutoHyphens/>
        <w:spacing w:after="0" w:line="240" w:lineRule="auto"/>
        <w:jc w:val="both"/>
        <w:rPr>
          <w:rFonts w:ascii="Tahoma" w:eastAsia="Times New Roman" w:hAnsi="Tahoma" w:cs="Tahoma"/>
          <w:i/>
          <w:sz w:val="20"/>
          <w:szCs w:val="20"/>
          <w:lang w:eastAsia="ar-SA"/>
        </w:rPr>
      </w:pPr>
    </w:p>
    <w:p w:rsidR="008D7965" w:rsidRPr="00DE76D4" w:rsidRDefault="008D7965" w:rsidP="008D7965">
      <w:pPr>
        <w:suppressAutoHyphens/>
        <w:spacing w:after="0" w:line="240" w:lineRule="auto"/>
        <w:jc w:val="both"/>
        <w:rPr>
          <w:rFonts w:ascii="Tahoma" w:eastAsia="Times New Roman" w:hAnsi="Tahoma" w:cs="Tahoma"/>
          <w:i/>
          <w:sz w:val="20"/>
          <w:szCs w:val="20"/>
          <w:lang w:eastAsia="ar-SA"/>
        </w:rPr>
      </w:pPr>
    </w:p>
    <w:p w:rsidR="008D7965" w:rsidRPr="00DC7078" w:rsidRDefault="008D7965" w:rsidP="008D7965">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r w:rsidRPr="00B63A79">
        <w:rPr>
          <w:rFonts w:ascii="Tahoma" w:eastAsia="Calibri" w:hAnsi="Tahoma" w:cs="Tahoma"/>
          <w:b/>
          <w:sz w:val="20"/>
          <w:szCs w:val="20"/>
          <w:u w:val="single"/>
        </w:rPr>
        <w:t>VI</w:t>
      </w:r>
      <w:r>
        <w:rPr>
          <w:rFonts w:ascii="Tahoma" w:eastAsia="Calibri" w:hAnsi="Tahoma" w:cs="Tahoma"/>
          <w:b/>
          <w:sz w:val="20"/>
          <w:szCs w:val="20"/>
          <w:u w:val="single"/>
        </w:rPr>
        <w:t>I</w:t>
      </w:r>
      <w:r w:rsidRPr="00B63A79">
        <w:rPr>
          <w:rFonts w:ascii="Tahoma" w:eastAsia="Calibri" w:hAnsi="Tahoma" w:cs="Tahoma"/>
          <w:b/>
          <w:sz w:val="20"/>
          <w:szCs w:val="20"/>
          <w:u w:val="single"/>
        </w:rPr>
        <w:t>I. Informacje o sposobie porozumiewania się zamawiającego  z wykonawcami oraz wykonawcy z zamawiającym, przekazywania oświadczeń i dokumentów, a także wskazanie osób uprawnionych do porozumiewania się z wykonawcami.</w:t>
      </w:r>
    </w:p>
    <w:p w:rsidR="008D7965" w:rsidRDefault="008D7965" w:rsidP="008D7965">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Oświadczenia, wnioski, zawiadomienia, oraz inne informacje Zamawiający </w:t>
      </w:r>
      <w:r>
        <w:rPr>
          <w:rFonts w:ascii="Tahoma" w:eastAsia="Times New Roman" w:hAnsi="Tahoma" w:cs="Tahoma"/>
          <w:sz w:val="20"/>
          <w:szCs w:val="20"/>
          <w:lang w:eastAsia="ar-SA"/>
        </w:rPr>
        <w:t xml:space="preserve">oraz </w:t>
      </w:r>
      <w:r w:rsidRPr="00DE76D4">
        <w:rPr>
          <w:rFonts w:ascii="Tahoma" w:eastAsia="Times New Roman" w:hAnsi="Tahoma" w:cs="Tahoma"/>
          <w:sz w:val="20"/>
          <w:szCs w:val="20"/>
          <w:lang w:eastAsia="ar-SA"/>
        </w:rPr>
        <w:t xml:space="preserve"> Wykonawcy </w:t>
      </w:r>
      <w:r>
        <w:rPr>
          <w:rFonts w:ascii="Tahoma" w:eastAsia="Times New Roman" w:hAnsi="Tahoma" w:cs="Tahoma"/>
          <w:sz w:val="20"/>
          <w:szCs w:val="20"/>
          <w:lang w:eastAsia="ar-SA"/>
        </w:rPr>
        <w:t xml:space="preserve">mogą przekazywać </w:t>
      </w:r>
      <w:r w:rsidRPr="00DE76D4">
        <w:rPr>
          <w:rFonts w:ascii="Tahoma" w:eastAsia="Times New Roman" w:hAnsi="Tahoma" w:cs="Tahoma"/>
          <w:sz w:val="20"/>
          <w:szCs w:val="20"/>
          <w:lang w:eastAsia="ar-SA"/>
        </w:rPr>
        <w:t xml:space="preserve"> pisemnie lub </w:t>
      </w:r>
      <w:r>
        <w:rPr>
          <w:rFonts w:ascii="Tahoma" w:eastAsia="Times New Roman" w:hAnsi="Tahoma" w:cs="Tahoma"/>
          <w:sz w:val="20"/>
          <w:szCs w:val="20"/>
          <w:lang w:eastAsia="ar-SA"/>
        </w:rPr>
        <w:t>elektronicznie, za wyjątkiem oferty, umowy oraz oświadczeń i dokumentów wymienionych w rozdziale VII niniejszej SIWZ.</w:t>
      </w:r>
    </w:p>
    <w:p w:rsidR="008D7965" w:rsidRDefault="008D7965" w:rsidP="008D7965">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4E241F">
        <w:rPr>
          <w:rFonts w:ascii="Tahoma" w:eastAsia="Times New Roman" w:hAnsi="Tahoma" w:cs="Tahoma"/>
          <w:sz w:val="20"/>
          <w:szCs w:val="20"/>
          <w:lang w:eastAsia="ar-SA"/>
        </w:rPr>
        <w:t xml:space="preserve">Zawiadomienia, oświadczenia, wnioski oraz informacje przekazywane przez Wykonawcę drogą elektroniczną winny być kierowane na adres </w:t>
      </w:r>
      <w:hyperlink r:id="rId10" w:history="1">
        <w:r w:rsidRPr="00291D17">
          <w:rPr>
            <w:rStyle w:val="Hipercze"/>
          </w:rPr>
          <w:t>beata.milewska@wyszkow.pl</w:t>
        </w:r>
      </w:hyperlink>
      <w:r>
        <w:t xml:space="preserve">  </w:t>
      </w:r>
    </w:p>
    <w:p w:rsidR="008D7965" w:rsidRPr="004E241F" w:rsidRDefault="008D7965" w:rsidP="008D7965">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4E241F">
        <w:rPr>
          <w:rFonts w:ascii="Tahoma" w:eastAsia="Times New Roman" w:hAnsi="Tahoma" w:cs="Tahoma"/>
          <w:sz w:val="20"/>
          <w:szCs w:val="20"/>
          <w:lang w:eastAsia="ar-SA"/>
        </w:rPr>
        <w:t xml:space="preserve">Wszelkie zawiadomienia, oświadczenia, wnioski oraz informacje przekazane </w:t>
      </w:r>
      <w:r>
        <w:rPr>
          <w:rFonts w:ascii="Tahoma" w:eastAsia="Times New Roman" w:hAnsi="Tahoma" w:cs="Tahoma"/>
          <w:sz w:val="20"/>
          <w:szCs w:val="20"/>
          <w:lang w:eastAsia="ar-SA"/>
        </w:rPr>
        <w:t xml:space="preserve">w </w:t>
      </w:r>
      <w:r w:rsidRPr="004E241F">
        <w:rPr>
          <w:rFonts w:ascii="Tahoma" w:eastAsia="Times New Roman" w:hAnsi="Tahoma" w:cs="Tahoma"/>
          <w:sz w:val="20"/>
          <w:szCs w:val="20"/>
          <w:lang w:eastAsia="ar-SA"/>
        </w:rPr>
        <w:t>formie elektronicznej wymagają na żądanie każdej ze stron niezwłocznego potwierdzenia faktu ich otrzymania.</w:t>
      </w:r>
    </w:p>
    <w:p w:rsidR="008D7965" w:rsidRPr="00DE76D4" w:rsidRDefault="008D7965" w:rsidP="008D7965">
      <w:pPr>
        <w:numPr>
          <w:ilvl w:val="0"/>
          <w:numId w:val="6"/>
        </w:numPr>
        <w:suppressAutoHyphens/>
        <w:spacing w:after="0" w:line="240" w:lineRule="auto"/>
        <w:ind w:left="284" w:hanging="284"/>
        <w:jc w:val="both"/>
        <w:rPr>
          <w:rFonts w:ascii="Tahoma" w:eastAsia="Times New Roman" w:hAnsi="Tahoma" w:cs="Tahoma"/>
          <w:i/>
          <w:sz w:val="20"/>
          <w:szCs w:val="20"/>
          <w:lang w:eastAsia="ar-SA"/>
        </w:rPr>
      </w:pPr>
      <w:r w:rsidRPr="00DE76D4">
        <w:rPr>
          <w:rFonts w:ascii="Tahoma" w:eastAsia="Times New Roman" w:hAnsi="Tahoma" w:cs="Tahoma"/>
          <w:sz w:val="20"/>
          <w:szCs w:val="20"/>
          <w:lang w:eastAsia="ar-SA"/>
        </w:rPr>
        <w:t>Osobami ze strony Zamawiającego upoważnionymi do kontaktowania się   z Wykonawcami są:</w:t>
      </w:r>
    </w:p>
    <w:p w:rsidR="008D7965" w:rsidRPr="00DE76D4" w:rsidRDefault="008D7965" w:rsidP="008D7965">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w:t>
      </w:r>
      <w:r>
        <w:rPr>
          <w:rFonts w:ascii="Tahoma" w:eastAsia="Times New Roman" w:hAnsi="Tahoma" w:cs="Tahoma"/>
          <w:sz w:val="20"/>
          <w:szCs w:val="20"/>
          <w:lang w:eastAsia="ar-SA"/>
        </w:rPr>
        <w:t xml:space="preserve"> proceduralnych Beata Milewska</w:t>
      </w:r>
      <w:r w:rsidRPr="00DE76D4">
        <w:rPr>
          <w:rFonts w:ascii="Tahoma" w:eastAsia="Times New Roman" w:hAnsi="Tahoma" w:cs="Tahoma"/>
          <w:sz w:val="20"/>
          <w:szCs w:val="20"/>
          <w:lang w:eastAsia="ar-SA"/>
        </w:rPr>
        <w:t xml:space="preserve">  te</w:t>
      </w:r>
      <w:r>
        <w:rPr>
          <w:rFonts w:ascii="Tahoma" w:eastAsia="Times New Roman" w:hAnsi="Tahoma" w:cs="Tahoma"/>
          <w:sz w:val="20"/>
          <w:szCs w:val="20"/>
          <w:lang w:eastAsia="ar-SA"/>
        </w:rPr>
        <w:t xml:space="preserve">l.  (29) 743-77-18; </w:t>
      </w:r>
      <w:hyperlink r:id="rId11" w:history="1">
        <w:r w:rsidRPr="00843FF0">
          <w:rPr>
            <w:rStyle w:val="Hipercze"/>
            <w:rFonts w:ascii="Tahoma" w:eastAsia="Times New Roman" w:hAnsi="Tahoma" w:cs="Tahoma"/>
            <w:sz w:val="20"/>
            <w:szCs w:val="20"/>
            <w:lang w:eastAsia="ar-SA"/>
          </w:rPr>
          <w:t>beata.milewska@wyszkow.pl</w:t>
        </w:r>
      </w:hyperlink>
      <w:r>
        <w:rPr>
          <w:rFonts w:ascii="Tahoma" w:eastAsia="Times New Roman" w:hAnsi="Tahoma" w:cs="Tahoma"/>
          <w:sz w:val="20"/>
          <w:szCs w:val="20"/>
          <w:lang w:eastAsia="ar-SA"/>
        </w:rPr>
        <w:t xml:space="preserve"> </w:t>
      </w:r>
    </w:p>
    <w:p w:rsidR="008D7965" w:rsidRDefault="008D7965" w:rsidP="007B1CE9">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merytorycznych </w:t>
      </w:r>
      <w:r w:rsidR="007B1CE9">
        <w:rPr>
          <w:rFonts w:ascii="Tahoma" w:eastAsia="Times New Roman" w:hAnsi="Tahoma" w:cs="Tahoma"/>
          <w:sz w:val="20"/>
          <w:szCs w:val="20"/>
          <w:lang w:eastAsia="ar-SA"/>
        </w:rPr>
        <w:t xml:space="preserve"> </w:t>
      </w:r>
      <w:r>
        <w:rPr>
          <w:rFonts w:ascii="Tahoma" w:eastAsia="Times New Roman" w:hAnsi="Tahoma" w:cs="Tahoma"/>
          <w:sz w:val="20"/>
          <w:szCs w:val="20"/>
          <w:lang w:eastAsia="ar-SA"/>
        </w:rPr>
        <w:t>Mariusz Kowalczyk   – (29) 743-77-16</w:t>
      </w:r>
    </w:p>
    <w:p w:rsidR="008D7965" w:rsidRDefault="008D7965" w:rsidP="008D7965">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w godzinach od 8.00 do 1</w:t>
      </w:r>
      <w:r w:rsidR="007B1CE9">
        <w:rPr>
          <w:rFonts w:ascii="Tahoma" w:eastAsia="Times New Roman" w:hAnsi="Tahoma" w:cs="Tahoma"/>
          <w:sz w:val="20"/>
          <w:szCs w:val="20"/>
          <w:lang w:eastAsia="ar-SA"/>
        </w:rPr>
        <w:t>5</w:t>
      </w:r>
      <w:r w:rsidRPr="00DE76D4">
        <w:rPr>
          <w:rFonts w:ascii="Tahoma" w:eastAsia="Times New Roman" w:hAnsi="Tahoma" w:cs="Tahoma"/>
          <w:sz w:val="20"/>
          <w:szCs w:val="20"/>
          <w:lang w:eastAsia="ar-SA"/>
        </w:rPr>
        <w:t>.00 od poniedziałku do piątku.</w:t>
      </w:r>
    </w:p>
    <w:p w:rsidR="008D7965" w:rsidRPr="00DE76D4" w:rsidRDefault="008D7965" w:rsidP="008D7965">
      <w:pPr>
        <w:suppressAutoHyphens/>
        <w:spacing w:after="0" w:line="240" w:lineRule="auto"/>
        <w:jc w:val="both"/>
        <w:rPr>
          <w:rFonts w:ascii="Tahoma" w:eastAsia="Times New Roman" w:hAnsi="Tahoma" w:cs="Tahoma"/>
          <w:sz w:val="20"/>
          <w:szCs w:val="20"/>
          <w:lang w:eastAsia="ar-SA"/>
        </w:rPr>
      </w:pPr>
    </w:p>
    <w:p w:rsidR="008D7965" w:rsidRPr="00DE76D4" w:rsidRDefault="008D7965" w:rsidP="008D7965">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IX</w:t>
      </w:r>
      <w:r w:rsidRPr="00DE76D4">
        <w:rPr>
          <w:rFonts w:ascii="Tahoma" w:eastAsia="Calibri" w:hAnsi="Tahoma" w:cs="Tahoma"/>
          <w:b/>
          <w:color w:val="000000"/>
          <w:sz w:val="20"/>
          <w:szCs w:val="20"/>
          <w:u w:val="single"/>
        </w:rPr>
        <w:t>. Wymagania dotyczące wadium.</w:t>
      </w:r>
    </w:p>
    <w:p w:rsidR="007B1CE9" w:rsidRDefault="007B1CE9" w:rsidP="008D7965">
      <w:pPr>
        <w:tabs>
          <w:tab w:val="left" w:pos="1440"/>
          <w:tab w:val="left" w:pos="1866"/>
        </w:tabs>
        <w:spacing w:after="60"/>
        <w:outlineLvl w:val="1"/>
        <w:rPr>
          <w:rFonts w:ascii="Tahoma" w:eastAsia="Calibri" w:hAnsi="Tahoma" w:cs="Tahoma"/>
          <w:color w:val="000000"/>
          <w:sz w:val="20"/>
          <w:szCs w:val="20"/>
        </w:rPr>
      </w:pPr>
      <w:r>
        <w:rPr>
          <w:rFonts w:ascii="Tahoma" w:eastAsia="Calibri" w:hAnsi="Tahoma" w:cs="Tahoma"/>
          <w:color w:val="000000"/>
          <w:sz w:val="20"/>
          <w:szCs w:val="20"/>
        </w:rPr>
        <w:t>Nie dotyczy.</w:t>
      </w:r>
    </w:p>
    <w:p w:rsidR="007B1CE9" w:rsidRDefault="007B1CE9" w:rsidP="008D7965">
      <w:pPr>
        <w:tabs>
          <w:tab w:val="left" w:pos="1440"/>
          <w:tab w:val="left" w:pos="1866"/>
        </w:tabs>
        <w:spacing w:after="60"/>
        <w:outlineLvl w:val="1"/>
        <w:rPr>
          <w:rFonts w:ascii="Tahoma" w:eastAsia="Calibri" w:hAnsi="Tahoma" w:cs="Tahoma"/>
          <w:color w:val="000000"/>
          <w:sz w:val="20"/>
          <w:szCs w:val="20"/>
        </w:rPr>
      </w:pPr>
    </w:p>
    <w:p w:rsidR="007B1CE9" w:rsidRDefault="007B1CE9" w:rsidP="008D7965">
      <w:pPr>
        <w:tabs>
          <w:tab w:val="left" w:pos="1440"/>
          <w:tab w:val="left" w:pos="1866"/>
        </w:tabs>
        <w:spacing w:after="60"/>
        <w:outlineLvl w:val="1"/>
        <w:rPr>
          <w:rFonts w:ascii="Tahoma" w:eastAsia="Calibri" w:hAnsi="Tahoma" w:cs="Tahoma"/>
          <w:color w:val="000000"/>
          <w:sz w:val="20"/>
          <w:szCs w:val="20"/>
        </w:rPr>
      </w:pPr>
    </w:p>
    <w:p w:rsidR="007B1CE9" w:rsidRDefault="007B1CE9" w:rsidP="008D7965">
      <w:pPr>
        <w:tabs>
          <w:tab w:val="left" w:pos="1440"/>
          <w:tab w:val="left" w:pos="1866"/>
        </w:tabs>
        <w:spacing w:after="60"/>
        <w:outlineLvl w:val="1"/>
        <w:rPr>
          <w:rFonts w:ascii="Tahoma" w:eastAsia="Calibri" w:hAnsi="Tahoma" w:cs="Tahoma"/>
          <w:color w:val="000000"/>
          <w:sz w:val="20"/>
          <w:szCs w:val="20"/>
        </w:rPr>
      </w:pPr>
    </w:p>
    <w:p w:rsidR="008D7965" w:rsidRPr="00DE76D4" w:rsidRDefault="008D7965" w:rsidP="008D7965">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 Termin związania ofertą.</w:t>
      </w:r>
      <w:r w:rsidRPr="00DE76D4">
        <w:rPr>
          <w:rFonts w:ascii="Tahoma" w:eastAsia="Calibri" w:hAnsi="Tahoma" w:cs="Tahoma"/>
          <w:b/>
          <w:color w:val="000000"/>
          <w:sz w:val="20"/>
          <w:szCs w:val="20"/>
          <w:u w:val="single"/>
        </w:rPr>
        <w:t xml:space="preserve"> </w:t>
      </w:r>
    </w:p>
    <w:p w:rsidR="008D7965" w:rsidRPr="00DE76D4" w:rsidRDefault="008D7965" w:rsidP="008D7965">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Termin związania ofertą  </w:t>
      </w:r>
      <w:r w:rsidRPr="00DE76D4">
        <w:rPr>
          <w:rFonts w:ascii="Tahoma" w:eastAsia="Calibri" w:hAnsi="Tahoma" w:cs="Tahoma"/>
          <w:b/>
          <w:color w:val="000000"/>
          <w:sz w:val="20"/>
          <w:szCs w:val="20"/>
        </w:rPr>
        <w:t>30 dni</w:t>
      </w:r>
      <w:r w:rsidRPr="00DE76D4">
        <w:rPr>
          <w:rFonts w:ascii="Tahoma" w:eastAsia="Calibri" w:hAnsi="Tahoma" w:cs="Tahoma"/>
          <w:color w:val="000000"/>
          <w:sz w:val="20"/>
          <w:szCs w:val="20"/>
        </w:rPr>
        <w:t xml:space="preserve"> od terminu składania .</w:t>
      </w:r>
    </w:p>
    <w:p w:rsidR="008D7965" w:rsidRPr="00DE76D4" w:rsidRDefault="008D7965" w:rsidP="008D7965">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b/>
          <w:color w:val="000000"/>
          <w:sz w:val="20"/>
          <w:szCs w:val="20"/>
        </w:rPr>
        <w:t>Wykonawca samodzielnie lub na wniosek Zamawiającego</w:t>
      </w:r>
      <w:r w:rsidRPr="00DE76D4">
        <w:rPr>
          <w:rFonts w:ascii="Tahoma" w:eastAsia="Calibri" w:hAnsi="Tahoma" w:cs="Tahoma"/>
          <w:color w:val="000000"/>
          <w:sz w:val="20"/>
          <w:szCs w:val="20"/>
        </w:rPr>
        <w:t xml:space="preserve"> </w:t>
      </w:r>
      <w:r w:rsidRPr="00DE76D4">
        <w:rPr>
          <w:rFonts w:ascii="Tahoma" w:eastAsia="Calibri" w:hAnsi="Tahoma" w:cs="Tahoma"/>
          <w:b/>
          <w:color w:val="000000"/>
          <w:sz w:val="20"/>
          <w:szCs w:val="20"/>
        </w:rPr>
        <w:t>może przedłużyć termin związania ofertą,</w:t>
      </w:r>
      <w:r w:rsidRPr="00DE76D4">
        <w:rPr>
          <w:rFonts w:ascii="Tahoma" w:eastAsia="Calibri" w:hAnsi="Tahoma" w:cs="Tahoma"/>
          <w:color w:val="000000"/>
          <w:sz w:val="20"/>
          <w:szCs w:val="20"/>
        </w:rPr>
        <w:t xml:space="preserve"> z tym że Zamawiający może tylko raz, co najmniej 3 dni przed upływem  terminu związania ofertą, zwrócić się do Wykonawców wyrażenie zgody na przedłużenie tego terminu o oznaczony okres, nie dłużej jednak niż 60 dni.</w:t>
      </w:r>
    </w:p>
    <w:p w:rsidR="008D7965" w:rsidRPr="00DE76D4" w:rsidRDefault="008D7965" w:rsidP="008D7965">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Odmowa wyrażenia zgody, o której mowa w pkt</w:t>
      </w:r>
      <w:r w:rsidR="007B1CE9">
        <w:rPr>
          <w:rFonts w:ascii="Tahoma" w:eastAsia="Calibri" w:hAnsi="Tahoma" w:cs="Tahoma"/>
          <w:color w:val="000000"/>
          <w:sz w:val="20"/>
          <w:szCs w:val="20"/>
        </w:rPr>
        <w:t xml:space="preserve">  2, nie powoduje utraty wadium </w:t>
      </w:r>
      <w:r w:rsidR="007B1CE9" w:rsidRPr="007B1CE9">
        <w:rPr>
          <w:rFonts w:ascii="Tahoma" w:eastAsia="Calibri" w:hAnsi="Tahoma" w:cs="Tahoma"/>
          <w:i/>
          <w:color w:val="000000"/>
          <w:sz w:val="20"/>
          <w:szCs w:val="20"/>
        </w:rPr>
        <w:t>(jeśli dotyczy).</w:t>
      </w:r>
    </w:p>
    <w:p w:rsidR="008D7965" w:rsidRPr="00DE76D4" w:rsidRDefault="008D7965" w:rsidP="008D7965">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8D7965" w:rsidRPr="00DE76D4" w:rsidRDefault="008D7965" w:rsidP="008D7965">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Bieg terminu związania ofertą rozpoczyna się z upływem terminu składania ofert.</w:t>
      </w:r>
    </w:p>
    <w:p w:rsidR="008D7965" w:rsidRPr="00DE76D4" w:rsidRDefault="008D7965" w:rsidP="008D7965">
      <w:pPr>
        <w:tabs>
          <w:tab w:val="left" w:pos="1440"/>
          <w:tab w:val="left" w:pos="1866"/>
        </w:tabs>
        <w:spacing w:after="60"/>
        <w:jc w:val="both"/>
        <w:outlineLvl w:val="1"/>
        <w:rPr>
          <w:rFonts w:ascii="Tahoma" w:eastAsia="Calibri" w:hAnsi="Tahoma" w:cs="Tahoma"/>
          <w:b/>
          <w:color w:val="000000"/>
          <w:sz w:val="20"/>
          <w:szCs w:val="20"/>
          <w:u w:val="single"/>
        </w:rPr>
      </w:pPr>
    </w:p>
    <w:p w:rsidR="008D7965" w:rsidRPr="00DE76D4" w:rsidRDefault="008D7965" w:rsidP="008D7965">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XI. Opis sposobu przygotowywania ofert.</w:t>
      </w:r>
    </w:p>
    <w:p w:rsidR="008D7965" w:rsidRPr="00DE76D4" w:rsidRDefault="008D7965" w:rsidP="008D7965">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Wykonawca może złożyć tylko jedną ofertę.</w:t>
      </w:r>
    </w:p>
    <w:p w:rsidR="008D7965" w:rsidRPr="002F2E28" w:rsidRDefault="008D7965" w:rsidP="008D7965">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sporządzona na piśmie, w języku polskim,</w:t>
      </w:r>
      <w:r w:rsidRPr="00DE76D4">
        <w:rPr>
          <w:rFonts w:ascii="Tahoma" w:eastAsia="Calibri" w:hAnsi="Tahoma" w:cs="Tahoma"/>
          <w:b/>
          <w:color w:val="000000"/>
          <w:sz w:val="20"/>
          <w:szCs w:val="20"/>
        </w:rPr>
        <w:t xml:space="preserve"> </w:t>
      </w:r>
      <w:r w:rsidRPr="00DE76D4">
        <w:rPr>
          <w:rFonts w:ascii="Tahoma" w:eastAsia="Calibri" w:hAnsi="Tahoma" w:cs="Tahoma"/>
          <w:color w:val="000000"/>
          <w:sz w:val="20"/>
          <w:szCs w:val="20"/>
        </w:rPr>
        <w:t xml:space="preserve">wg załączonego do   SIWZ formularza oferty. </w:t>
      </w:r>
    </w:p>
    <w:p w:rsidR="008D7965" w:rsidRPr="00DE76D4" w:rsidRDefault="008D7965" w:rsidP="008D7965">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napisana trwałą i czytelną techniką, np. na maszynie do pisania,  komputerze lub nieścieralnym atramentem.</w:t>
      </w:r>
    </w:p>
    <w:p w:rsidR="008D7965" w:rsidRPr="00DE76D4" w:rsidRDefault="008D7965" w:rsidP="008D7965">
      <w:pPr>
        <w:numPr>
          <w:ilvl w:val="0"/>
          <w:numId w:val="7"/>
        </w:numPr>
        <w:spacing w:after="0" w:line="240" w:lineRule="auto"/>
        <w:contextualSpacing/>
        <w:jc w:val="both"/>
        <w:rPr>
          <w:rFonts w:ascii="Tahoma" w:eastAsia="Calibri" w:hAnsi="Tahoma" w:cs="Tahoma"/>
          <w:b/>
          <w:color w:val="000000"/>
          <w:sz w:val="20"/>
          <w:szCs w:val="20"/>
        </w:rPr>
      </w:pPr>
      <w:r w:rsidRPr="00DE76D4">
        <w:rPr>
          <w:rFonts w:ascii="Tahoma" w:eastAsia="Calibri" w:hAnsi="Tahoma" w:cs="Tahoma"/>
          <w:color w:val="000000"/>
          <w:sz w:val="20"/>
          <w:szCs w:val="20"/>
        </w:rPr>
        <w:t xml:space="preserve">Zamawiający zaleca, aby Oferta wraz ze wszystkimi załącznikami była podpisana </w:t>
      </w:r>
      <w:r w:rsidRPr="00DE76D4">
        <w:rPr>
          <w:rFonts w:ascii="Tahoma" w:eastAsia="Calibri" w:hAnsi="Tahoma" w:cs="Tahoma"/>
          <w:b/>
          <w:color w:val="000000"/>
          <w:sz w:val="20"/>
          <w:szCs w:val="20"/>
        </w:rPr>
        <w:t xml:space="preserve">na    </w:t>
      </w:r>
    </w:p>
    <w:p w:rsidR="008D7965" w:rsidRPr="00DE76D4" w:rsidRDefault="008D7965" w:rsidP="008D7965">
      <w:pPr>
        <w:spacing w:after="0" w:line="240" w:lineRule="auto"/>
        <w:ind w:left="720"/>
        <w:contextualSpacing/>
        <w:jc w:val="both"/>
        <w:rPr>
          <w:rFonts w:ascii="Tahoma" w:eastAsia="Calibri" w:hAnsi="Tahoma" w:cs="Tahoma"/>
          <w:b/>
          <w:color w:val="000000"/>
          <w:sz w:val="20"/>
          <w:szCs w:val="20"/>
        </w:rPr>
      </w:pPr>
      <w:r w:rsidRPr="00DE76D4">
        <w:rPr>
          <w:rFonts w:ascii="Tahoma" w:eastAsia="Calibri" w:hAnsi="Tahoma" w:cs="Tahoma"/>
          <w:b/>
          <w:color w:val="000000"/>
          <w:sz w:val="20"/>
          <w:szCs w:val="20"/>
        </w:rPr>
        <w:t>każdej   stronie</w:t>
      </w:r>
      <w:r w:rsidRPr="00DE76D4">
        <w:rPr>
          <w:rFonts w:ascii="Tahoma" w:eastAsia="Calibri" w:hAnsi="Tahoma" w:cs="Tahoma"/>
          <w:color w:val="000000"/>
          <w:sz w:val="20"/>
          <w:szCs w:val="20"/>
        </w:rPr>
        <w:t xml:space="preserve"> przez Wykonawcę lub upoważnionego przedstawiciela Wykonawcy. </w:t>
      </w:r>
    </w:p>
    <w:p w:rsidR="008D7965" w:rsidRPr="00DE76D4" w:rsidRDefault="008D7965" w:rsidP="008D7965">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Upoważnienie/pełnomocnictwo do podpisania oferty musi być </w:t>
      </w:r>
      <w:r>
        <w:rPr>
          <w:rFonts w:ascii="Tahoma" w:eastAsia="Calibri" w:hAnsi="Tahoma" w:cs="Tahoma"/>
          <w:color w:val="000000"/>
          <w:sz w:val="20"/>
          <w:szCs w:val="20"/>
        </w:rPr>
        <w:t xml:space="preserve">dołączone do oferty, </w:t>
      </w:r>
      <w:r w:rsidRPr="00DE76D4">
        <w:rPr>
          <w:rFonts w:ascii="Tahoma" w:eastAsia="Calibri" w:hAnsi="Tahoma" w:cs="Tahoma"/>
          <w:color w:val="000000"/>
          <w:sz w:val="20"/>
          <w:szCs w:val="20"/>
        </w:rPr>
        <w:t>o ile nie wynika  z innych dokumentów załączonych przez Wykonawcę.</w:t>
      </w:r>
    </w:p>
    <w:p w:rsidR="008D7965" w:rsidRPr="00DE76D4" w:rsidRDefault="008D7965" w:rsidP="008D7965">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8D7965" w:rsidRPr="00DE76D4" w:rsidRDefault="008D7965" w:rsidP="008D7965">
      <w:pPr>
        <w:numPr>
          <w:ilvl w:val="0"/>
          <w:numId w:val="7"/>
        </w:numPr>
        <w:spacing w:before="120"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8D7965" w:rsidRPr="00DE76D4" w:rsidRDefault="008D7965" w:rsidP="008D7965">
      <w:pPr>
        <w:numPr>
          <w:ilvl w:val="0"/>
          <w:numId w:val="7"/>
        </w:numPr>
        <w:spacing w:after="0" w:line="240" w:lineRule="auto"/>
        <w:jc w:val="both"/>
        <w:rPr>
          <w:rFonts w:ascii="Tahoma" w:eastAsia="Calibri" w:hAnsi="Tahoma" w:cs="Tahoma"/>
          <w:color w:val="000000"/>
          <w:sz w:val="20"/>
          <w:szCs w:val="20"/>
          <w:u w:val="single"/>
        </w:rPr>
      </w:pPr>
      <w:r w:rsidRPr="00DE76D4">
        <w:rPr>
          <w:rFonts w:ascii="Tahoma" w:eastAsia="Calibri" w:hAnsi="Tahoma" w:cs="Tahoma"/>
          <w:color w:val="000000"/>
          <w:sz w:val="20"/>
          <w:szCs w:val="20"/>
        </w:rPr>
        <w:t xml:space="preserve">Dokumenty, będące załącznikami do oferty mogą być przedstawione w formie oryginałów lub </w:t>
      </w:r>
      <w:r w:rsidRPr="00DE76D4">
        <w:rPr>
          <w:rFonts w:ascii="Tahoma" w:eastAsia="Calibri" w:hAnsi="Tahoma" w:cs="Tahoma"/>
          <w:color w:val="000000"/>
          <w:sz w:val="20"/>
          <w:szCs w:val="20"/>
          <w:u w:val="single"/>
        </w:rPr>
        <w:t>kserokopii poświadczonych za zgodność z oryginałem - dopuszcza się potwierdzenie za zgodność z oryginałem przez Wykonawcę.</w:t>
      </w:r>
    </w:p>
    <w:p w:rsidR="008D7965" w:rsidRPr="00DE76D4" w:rsidRDefault="008D7965" w:rsidP="008D7965">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8D7965" w:rsidRPr="00DE76D4" w:rsidRDefault="008D7965" w:rsidP="008D7965">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8D7965" w:rsidRPr="00DE76D4" w:rsidRDefault="008D7965" w:rsidP="008D7965">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Brak zastrzeżenia w ofercie informacji stanowiących tajemnicę przedsiębiorstwa powoduje, iż cała oferta zostanie ujawniona na życzenie każdej zainteresowanej osoby.</w:t>
      </w:r>
    </w:p>
    <w:p w:rsidR="008D7965" w:rsidRPr="00DE76D4" w:rsidRDefault="008D7965" w:rsidP="008D7965">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w szczególności nie może zastrzec informacji dotyczących ceny, terminu wykonania zamówienia, okresu gwarancji i warunków płatności zawartych w ofercie                 ( art. 86 ust. 4 ustawy </w:t>
      </w:r>
      <w:proofErr w:type="spellStart"/>
      <w:r w:rsidRPr="00DE76D4">
        <w:rPr>
          <w:rFonts w:ascii="Tahoma" w:eastAsia="Calibri" w:hAnsi="Tahoma" w:cs="Tahoma"/>
          <w:color w:val="000000"/>
          <w:sz w:val="20"/>
          <w:szCs w:val="20"/>
        </w:rPr>
        <w:t>Pzp</w:t>
      </w:r>
      <w:proofErr w:type="spellEnd"/>
      <w:r w:rsidRPr="00DE76D4">
        <w:rPr>
          <w:rFonts w:ascii="Tahoma" w:eastAsia="Calibri" w:hAnsi="Tahoma" w:cs="Tahoma"/>
          <w:color w:val="000000"/>
          <w:sz w:val="20"/>
          <w:szCs w:val="20"/>
        </w:rPr>
        <w:t>).</w:t>
      </w:r>
    </w:p>
    <w:p w:rsidR="008D7965" w:rsidRPr="00DE76D4" w:rsidRDefault="008D7965" w:rsidP="008D7965">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powinien zamieścić ofertę w kopercie, która będzie zaadresowana do Zamawiającego na adres podany na wstępie oraz będzie posiadać oznaczenia:</w:t>
      </w:r>
    </w:p>
    <w:p w:rsidR="008D7965" w:rsidRPr="00DE76D4" w:rsidRDefault="008D7965" w:rsidP="008D7965">
      <w:pPr>
        <w:spacing w:after="0" w:line="240" w:lineRule="auto"/>
        <w:rPr>
          <w:rFonts w:ascii="Tahoma" w:eastAsia="Calibri" w:hAnsi="Tahoma" w:cs="Tahoma"/>
          <w:b/>
          <w:color w:val="000000"/>
          <w:sz w:val="20"/>
          <w:szCs w:val="20"/>
        </w:rPr>
      </w:pPr>
    </w:p>
    <w:p w:rsidR="008D7965" w:rsidRPr="00DE76D4" w:rsidRDefault="008D7965" w:rsidP="008D7965">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Oferta do przetargu na zadanie:</w:t>
      </w:r>
    </w:p>
    <w:p w:rsidR="007B1CE9" w:rsidRDefault="007B1CE9" w:rsidP="008D7965">
      <w:pPr>
        <w:tabs>
          <w:tab w:val="left" w:pos="0"/>
        </w:tabs>
        <w:spacing w:after="0" w:line="240" w:lineRule="auto"/>
        <w:jc w:val="center"/>
        <w:rPr>
          <w:rFonts w:ascii="Tahoma" w:eastAsia="Calibri" w:hAnsi="Tahoma" w:cs="Tahoma"/>
          <w:b/>
          <w:color w:val="000000"/>
          <w:sz w:val="20"/>
          <w:szCs w:val="20"/>
        </w:rPr>
      </w:pPr>
      <w:r>
        <w:rPr>
          <w:rFonts w:ascii="Tahoma" w:eastAsia="Calibri" w:hAnsi="Tahoma" w:cs="Tahoma"/>
          <w:b/>
          <w:color w:val="000000"/>
          <w:sz w:val="20"/>
          <w:szCs w:val="20"/>
        </w:rPr>
        <w:t xml:space="preserve">Pełnienie funkcji nadzoru inwestorskiego dla zadania </w:t>
      </w:r>
      <w:r w:rsidR="008D7965" w:rsidRPr="00DE76D4">
        <w:rPr>
          <w:rFonts w:ascii="Tahoma" w:eastAsia="Calibri" w:hAnsi="Tahoma" w:cs="Tahoma"/>
          <w:b/>
          <w:color w:val="000000"/>
          <w:sz w:val="20"/>
          <w:szCs w:val="20"/>
        </w:rPr>
        <w:t xml:space="preserve"> </w:t>
      </w:r>
    </w:p>
    <w:p w:rsidR="007B1CE9" w:rsidRDefault="008D7965" w:rsidP="008D7965">
      <w:pPr>
        <w:tabs>
          <w:tab w:val="left" w:pos="0"/>
        </w:tabs>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w:t>
      </w:r>
      <w:r>
        <w:rPr>
          <w:rFonts w:ascii="Tahoma" w:eastAsia="Calibri" w:hAnsi="Tahoma" w:cs="Tahoma"/>
          <w:b/>
          <w:color w:val="000000"/>
          <w:sz w:val="20"/>
          <w:szCs w:val="20"/>
        </w:rPr>
        <w:t xml:space="preserve">Budowa miejsc parkingowych wzdłuż ul. Leśnej w Wyszkowie </w:t>
      </w:r>
    </w:p>
    <w:p w:rsidR="007B1CE9" w:rsidRDefault="008D7965" w:rsidP="008D7965">
      <w:pPr>
        <w:tabs>
          <w:tab w:val="left" w:pos="0"/>
        </w:tabs>
        <w:spacing w:after="0" w:line="240" w:lineRule="auto"/>
        <w:jc w:val="center"/>
        <w:rPr>
          <w:rFonts w:ascii="Tahoma" w:eastAsia="Calibri" w:hAnsi="Tahoma" w:cs="Tahoma"/>
          <w:b/>
          <w:color w:val="000000"/>
          <w:sz w:val="20"/>
          <w:szCs w:val="20"/>
        </w:rPr>
      </w:pPr>
      <w:r>
        <w:rPr>
          <w:rFonts w:ascii="Tahoma" w:eastAsia="Calibri" w:hAnsi="Tahoma" w:cs="Tahoma"/>
          <w:b/>
          <w:color w:val="000000"/>
          <w:sz w:val="20"/>
          <w:szCs w:val="20"/>
        </w:rPr>
        <w:t xml:space="preserve">( na odcinku od ul. Graficznej do Alei Marszałka J. Piłsudskiego) w systemie </w:t>
      </w:r>
    </w:p>
    <w:p w:rsidR="007B1CE9" w:rsidRDefault="008D7965" w:rsidP="008D7965">
      <w:pPr>
        <w:tabs>
          <w:tab w:val="left" w:pos="0"/>
        </w:tabs>
        <w:spacing w:after="0" w:line="240" w:lineRule="auto"/>
        <w:jc w:val="center"/>
        <w:rPr>
          <w:rFonts w:ascii="Tahoma" w:eastAsia="Calibri" w:hAnsi="Tahoma" w:cs="Tahoma"/>
          <w:b/>
          <w:color w:val="000000"/>
          <w:sz w:val="20"/>
          <w:szCs w:val="20"/>
        </w:rPr>
      </w:pPr>
      <w:r>
        <w:rPr>
          <w:rFonts w:ascii="Tahoma" w:eastAsia="Calibri" w:hAnsi="Tahoma" w:cs="Tahoma"/>
          <w:b/>
          <w:color w:val="000000"/>
          <w:sz w:val="20"/>
          <w:szCs w:val="20"/>
        </w:rPr>
        <w:t xml:space="preserve">„parkuj i jedź” wraz z budową ścieżki pieszo-rowerowej i przebudową </w:t>
      </w:r>
    </w:p>
    <w:p w:rsidR="008D7965" w:rsidRPr="00DE76D4" w:rsidRDefault="008D7965" w:rsidP="005C0DD4">
      <w:pPr>
        <w:tabs>
          <w:tab w:val="left" w:pos="0"/>
        </w:tabs>
        <w:spacing w:after="0" w:line="240" w:lineRule="auto"/>
        <w:jc w:val="center"/>
        <w:rPr>
          <w:rFonts w:ascii="Tahoma" w:eastAsia="Calibri" w:hAnsi="Tahoma" w:cs="Tahoma"/>
          <w:b/>
          <w:color w:val="000000"/>
          <w:sz w:val="20"/>
          <w:szCs w:val="20"/>
        </w:rPr>
      </w:pPr>
      <w:r>
        <w:rPr>
          <w:rFonts w:ascii="Tahoma" w:eastAsia="Calibri" w:hAnsi="Tahoma" w:cs="Tahoma"/>
          <w:b/>
          <w:color w:val="000000"/>
          <w:sz w:val="20"/>
          <w:szCs w:val="20"/>
        </w:rPr>
        <w:t>skrzyżowania z ul. Przemysłową”</w:t>
      </w:r>
    </w:p>
    <w:p w:rsidR="008D7965" w:rsidRPr="007B1CE9" w:rsidRDefault="008D7965" w:rsidP="008D7965">
      <w:pPr>
        <w:spacing w:after="0" w:line="240" w:lineRule="auto"/>
        <w:jc w:val="center"/>
        <w:rPr>
          <w:rFonts w:ascii="Tahoma" w:eastAsia="Calibri" w:hAnsi="Tahoma" w:cs="Tahoma"/>
          <w:b/>
          <w:color w:val="000000"/>
          <w:sz w:val="20"/>
          <w:szCs w:val="20"/>
        </w:rPr>
      </w:pPr>
      <w:r w:rsidRPr="007B1CE9">
        <w:rPr>
          <w:rFonts w:ascii="Tahoma" w:eastAsia="Calibri" w:hAnsi="Tahoma" w:cs="Tahoma"/>
          <w:b/>
          <w:color w:val="000000"/>
          <w:sz w:val="20"/>
          <w:szCs w:val="20"/>
        </w:rPr>
        <w:t xml:space="preserve">Nie otwierać przed </w:t>
      </w:r>
      <w:r w:rsidR="007B1CE9" w:rsidRPr="007B1CE9">
        <w:rPr>
          <w:rFonts w:ascii="Tahoma" w:eastAsia="Calibri" w:hAnsi="Tahoma" w:cs="Tahoma"/>
          <w:b/>
          <w:color w:val="000000"/>
          <w:sz w:val="20"/>
          <w:szCs w:val="20"/>
        </w:rPr>
        <w:t>04-04</w:t>
      </w:r>
      <w:r w:rsidRPr="007B1CE9">
        <w:rPr>
          <w:rFonts w:ascii="Tahoma" w:eastAsia="Calibri" w:hAnsi="Tahoma" w:cs="Tahoma"/>
          <w:b/>
          <w:color w:val="000000"/>
          <w:sz w:val="20"/>
          <w:szCs w:val="20"/>
        </w:rPr>
        <w:t>-2018</w:t>
      </w:r>
      <w:r w:rsidR="007B1CE9" w:rsidRPr="007B1CE9">
        <w:rPr>
          <w:rFonts w:ascii="Tahoma" w:eastAsia="Calibri" w:hAnsi="Tahoma" w:cs="Tahoma"/>
          <w:b/>
          <w:color w:val="000000"/>
          <w:sz w:val="20"/>
          <w:szCs w:val="20"/>
        </w:rPr>
        <w:t xml:space="preserve"> </w:t>
      </w:r>
      <w:r w:rsidRPr="007B1CE9">
        <w:rPr>
          <w:rFonts w:ascii="Tahoma" w:eastAsia="Calibri" w:hAnsi="Tahoma" w:cs="Tahoma"/>
          <w:b/>
          <w:color w:val="000000"/>
          <w:sz w:val="20"/>
          <w:szCs w:val="20"/>
        </w:rPr>
        <w:t>r. godz. 11.</w:t>
      </w:r>
      <w:r w:rsidR="007B1CE9" w:rsidRPr="007B1CE9">
        <w:rPr>
          <w:rFonts w:ascii="Tahoma" w:eastAsia="Calibri" w:hAnsi="Tahoma" w:cs="Tahoma"/>
          <w:b/>
          <w:color w:val="000000"/>
          <w:sz w:val="20"/>
          <w:szCs w:val="20"/>
        </w:rPr>
        <w:t>1</w:t>
      </w:r>
      <w:r w:rsidRPr="007B1CE9">
        <w:rPr>
          <w:rFonts w:ascii="Tahoma" w:eastAsia="Calibri" w:hAnsi="Tahoma" w:cs="Tahoma"/>
          <w:b/>
          <w:color w:val="000000"/>
          <w:sz w:val="20"/>
          <w:szCs w:val="20"/>
        </w:rPr>
        <w:t>5</w:t>
      </w:r>
    </w:p>
    <w:p w:rsidR="008D7965" w:rsidRPr="00DE76D4" w:rsidRDefault="008D7965" w:rsidP="008D7965">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PRZETARG NIEOGRANICZONY</w:t>
      </w:r>
    </w:p>
    <w:p w:rsidR="008D7965" w:rsidRPr="00DE76D4" w:rsidRDefault="008D7965" w:rsidP="008D7965">
      <w:pPr>
        <w:spacing w:after="0" w:line="240" w:lineRule="auto"/>
        <w:jc w:val="center"/>
        <w:rPr>
          <w:rFonts w:ascii="Tahoma" w:eastAsia="Calibri" w:hAnsi="Tahoma" w:cs="Tahoma"/>
          <w:b/>
          <w:color w:val="000000"/>
          <w:sz w:val="20"/>
          <w:szCs w:val="20"/>
        </w:rPr>
      </w:pPr>
    </w:p>
    <w:p w:rsidR="008D7965" w:rsidRPr="00DE76D4" w:rsidRDefault="008D7965" w:rsidP="008D7965">
      <w:pPr>
        <w:pStyle w:val="Akapitzlist"/>
        <w:numPr>
          <w:ilvl w:val="0"/>
          <w:numId w:val="7"/>
        </w:numPr>
        <w:spacing w:after="0" w:line="240" w:lineRule="auto"/>
        <w:jc w:val="both"/>
        <w:rPr>
          <w:rFonts w:ascii="Tahoma" w:hAnsi="Tahoma" w:cs="Tahoma"/>
          <w:color w:val="000000"/>
          <w:sz w:val="20"/>
          <w:szCs w:val="20"/>
        </w:rPr>
      </w:pPr>
      <w:r w:rsidRPr="00DE76D4">
        <w:rPr>
          <w:rFonts w:ascii="Tahoma" w:hAnsi="Tahoma" w:cs="Tahoma"/>
          <w:color w:val="000000"/>
          <w:sz w:val="20"/>
          <w:szCs w:val="20"/>
        </w:rPr>
        <w:t>Poza podanymi wyżej oznaczeniami koperta powinna  posiadać nazwę i adres Wykonawcy.</w:t>
      </w:r>
    </w:p>
    <w:p w:rsidR="008D7965" w:rsidRPr="00DE76D4" w:rsidRDefault="008D7965" w:rsidP="008D7965">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może wprowadzić zmiany lub wycofać złożoną ofertę pod warunkiem, że Zamawiający otrzyma pisemne powiadomienie o wprowadzeniu zmian lub wycofaniu przed terminem składania ofert określonym w </w:t>
      </w:r>
      <w:r>
        <w:rPr>
          <w:rFonts w:ascii="Tahoma" w:eastAsia="Calibri" w:hAnsi="Tahoma" w:cs="Tahoma"/>
          <w:color w:val="000000"/>
          <w:sz w:val="20"/>
          <w:szCs w:val="20"/>
        </w:rPr>
        <w:t xml:space="preserve"> pkt  XII </w:t>
      </w:r>
      <w:r w:rsidRPr="00DE76D4">
        <w:rPr>
          <w:rFonts w:ascii="Tahoma" w:eastAsia="Calibri" w:hAnsi="Tahoma" w:cs="Tahoma"/>
          <w:color w:val="000000"/>
          <w:sz w:val="20"/>
          <w:szCs w:val="20"/>
        </w:rPr>
        <w:t xml:space="preserve">  SIWZ.</w:t>
      </w:r>
    </w:p>
    <w:p w:rsidR="008D7965" w:rsidRPr="00DE76D4" w:rsidRDefault="008D7965" w:rsidP="008D7965">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Powiadomienie o wprowadzeniu zmian lub wycofaniu oferty zostanie przygotowane                     i oznaczone zgodnie z postanowieniami pkt 1</w:t>
      </w:r>
      <w:r>
        <w:rPr>
          <w:rFonts w:ascii="Tahoma" w:eastAsia="Calibri" w:hAnsi="Tahoma" w:cs="Tahoma"/>
          <w:color w:val="000000"/>
          <w:sz w:val="20"/>
          <w:szCs w:val="20"/>
        </w:rPr>
        <w:t>3</w:t>
      </w:r>
      <w:r w:rsidRPr="00DE76D4">
        <w:rPr>
          <w:rFonts w:ascii="Tahoma" w:eastAsia="Calibri" w:hAnsi="Tahoma" w:cs="Tahoma"/>
          <w:color w:val="000000"/>
          <w:sz w:val="20"/>
          <w:szCs w:val="20"/>
        </w:rPr>
        <w:t xml:space="preserve">, a koperta będzie dodatkowo oznaczona określeniami: </w:t>
      </w:r>
      <w:r w:rsidRPr="00DE76D4">
        <w:rPr>
          <w:rFonts w:ascii="Tahoma" w:eastAsia="Calibri" w:hAnsi="Tahoma" w:cs="Tahoma"/>
          <w:b/>
          <w:color w:val="000000"/>
          <w:sz w:val="20"/>
          <w:szCs w:val="20"/>
        </w:rPr>
        <w:t>„Zmiana”</w:t>
      </w:r>
      <w:r w:rsidRPr="00DE76D4">
        <w:rPr>
          <w:rFonts w:ascii="Tahoma" w:eastAsia="Calibri" w:hAnsi="Tahoma" w:cs="Tahoma"/>
          <w:color w:val="000000"/>
          <w:sz w:val="20"/>
          <w:szCs w:val="20"/>
        </w:rPr>
        <w:t xml:space="preserve"> lub</w:t>
      </w:r>
      <w:r w:rsidRPr="00DE76D4">
        <w:rPr>
          <w:rFonts w:ascii="Tahoma" w:eastAsia="Calibri" w:hAnsi="Tahoma" w:cs="Tahoma"/>
          <w:b/>
          <w:color w:val="000000"/>
          <w:sz w:val="20"/>
          <w:szCs w:val="20"/>
        </w:rPr>
        <w:t xml:space="preserve"> „Wycofanie”</w:t>
      </w:r>
      <w:r w:rsidRPr="00DE76D4">
        <w:rPr>
          <w:rFonts w:ascii="Tahoma" w:eastAsia="Calibri" w:hAnsi="Tahoma" w:cs="Tahoma"/>
          <w:color w:val="000000"/>
          <w:sz w:val="20"/>
          <w:szCs w:val="20"/>
        </w:rPr>
        <w:t xml:space="preserve"> .</w:t>
      </w:r>
    </w:p>
    <w:p w:rsidR="008D7965" w:rsidRPr="00DE76D4" w:rsidRDefault="008D7965" w:rsidP="008D7965">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nie może wycofać i wprowadzić zmian w ofercie po upływie terminu składania ofert.</w:t>
      </w:r>
    </w:p>
    <w:p w:rsidR="008D7965" w:rsidRPr="00DE76D4" w:rsidRDefault="008D7965" w:rsidP="008D7965">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Oferta wycofana przed terminem składania ofert zostanie zwrócona Wykonawcy na jego wniosek.</w:t>
      </w:r>
    </w:p>
    <w:p w:rsidR="008D7965" w:rsidRDefault="008D7965" w:rsidP="008D7965">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Oferta złożona po terminie otwarcia ofert zostanie niezwłocznie zwrócona Wykonawcy. </w:t>
      </w:r>
    </w:p>
    <w:p w:rsidR="008D7965" w:rsidRDefault="008D7965" w:rsidP="008D7965">
      <w:pPr>
        <w:numPr>
          <w:ilvl w:val="0"/>
          <w:numId w:val="7"/>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postepowania.</w:t>
      </w:r>
    </w:p>
    <w:p w:rsidR="008D7965" w:rsidRPr="00DE76D4" w:rsidRDefault="008D7965" w:rsidP="008D7965">
      <w:pPr>
        <w:spacing w:after="0" w:line="240" w:lineRule="auto"/>
        <w:jc w:val="both"/>
        <w:rPr>
          <w:rFonts w:ascii="Tahoma" w:eastAsia="Calibri" w:hAnsi="Tahoma" w:cs="Tahoma"/>
          <w:color w:val="000000"/>
          <w:sz w:val="20"/>
          <w:szCs w:val="20"/>
        </w:rPr>
      </w:pPr>
    </w:p>
    <w:p w:rsidR="008D7965" w:rsidRPr="00C83BA5" w:rsidRDefault="008D7965" w:rsidP="008D7965">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 Miejsce i term</w:t>
      </w:r>
      <w:r>
        <w:rPr>
          <w:rFonts w:ascii="Tahoma" w:eastAsia="Calibri" w:hAnsi="Tahoma" w:cs="Tahoma"/>
          <w:b/>
          <w:color w:val="000000"/>
          <w:sz w:val="20"/>
          <w:szCs w:val="20"/>
          <w:u w:val="single"/>
        </w:rPr>
        <w:t>in  składania i otwarcia ofert.</w:t>
      </w:r>
    </w:p>
    <w:p w:rsidR="008D7965" w:rsidRPr="000D30B4" w:rsidRDefault="008D7965" w:rsidP="008D7965">
      <w:pPr>
        <w:suppressAutoHyphens/>
        <w:spacing w:after="0" w:line="240" w:lineRule="auto"/>
        <w:jc w:val="both"/>
        <w:rPr>
          <w:rFonts w:ascii="Tahoma" w:eastAsia="Times New Roman" w:hAnsi="Tahoma" w:cs="Tahoma"/>
          <w:color w:val="000000"/>
          <w:sz w:val="20"/>
          <w:szCs w:val="20"/>
          <w:lang w:eastAsia="ar-SA"/>
        </w:rPr>
      </w:pPr>
    </w:p>
    <w:p w:rsidR="008D7965" w:rsidRPr="000D30B4" w:rsidRDefault="008D7965" w:rsidP="008D7965">
      <w:pPr>
        <w:pStyle w:val="Akapitzlist"/>
        <w:numPr>
          <w:ilvl w:val="0"/>
          <w:numId w:val="12"/>
        </w:numPr>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color w:val="000000"/>
          <w:sz w:val="20"/>
          <w:szCs w:val="20"/>
          <w:lang w:eastAsia="ar-SA"/>
        </w:rPr>
        <w:t xml:space="preserve">Oferty należy złożyć na adres   </w:t>
      </w:r>
      <w:r w:rsidRPr="000D30B4">
        <w:rPr>
          <w:rFonts w:ascii="Tahoma" w:eastAsia="Times New Roman" w:hAnsi="Tahoma" w:cs="Tahoma"/>
          <w:b/>
          <w:color w:val="000000"/>
          <w:sz w:val="20"/>
          <w:szCs w:val="20"/>
          <w:lang w:eastAsia="ar-SA"/>
        </w:rPr>
        <w:t xml:space="preserve">pisemnie na adres Zamawiającego </w:t>
      </w:r>
    </w:p>
    <w:p w:rsidR="008D7965" w:rsidRPr="000D30B4" w:rsidRDefault="008D7965" w:rsidP="008D7965">
      <w:pPr>
        <w:pStyle w:val="Akapitzlist"/>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b/>
          <w:color w:val="000000"/>
          <w:sz w:val="20"/>
          <w:szCs w:val="20"/>
          <w:lang w:eastAsia="ar-SA"/>
        </w:rPr>
        <w:t xml:space="preserve">Urząd Miejski; ul. Aleja Róż 2, 07-200 Wyszków, Kancelaria Urzędu </w:t>
      </w:r>
      <w:r>
        <w:rPr>
          <w:rFonts w:ascii="Tahoma" w:eastAsia="Times New Roman" w:hAnsi="Tahoma" w:cs="Tahoma"/>
          <w:b/>
          <w:color w:val="000000"/>
          <w:sz w:val="20"/>
          <w:szCs w:val="20"/>
          <w:lang w:eastAsia="ar-SA"/>
        </w:rPr>
        <w:t>(hol I piętro)</w:t>
      </w:r>
    </w:p>
    <w:p w:rsidR="008D7965" w:rsidRPr="000D30B4" w:rsidRDefault="008D7965" w:rsidP="008D7965">
      <w:pPr>
        <w:pStyle w:val="Akapitzlist"/>
        <w:numPr>
          <w:ilvl w:val="0"/>
          <w:numId w:val="12"/>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w terminie do dnia </w:t>
      </w:r>
      <w:r w:rsidR="007B1CE9">
        <w:rPr>
          <w:rFonts w:ascii="Tahoma" w:eastAsia="Times New Roman" w:hAnsi="Tahoma" w:cs="Tahoma"/>
          <w:b/>
          <w:color w:val="000000"/>
          <w:sz w:val="20"/>
          <w:szCs w:val="20"/>
          <w:u w:val="single"/>
          <w:lang w:eastAsia="ar-SA"/>
        </w:rPr>
        <w:t>04-04</w:t>
      </w:r>
      <w:r>
        <w:rPr>
          <w:rFonts w:ascii="Tahoma" w:eastAsia="Times New Roman" w:hAnsi="Tahoma" w:cs="Tahoma"/>
          <w:b/>
          <w:color w:val="000000"/>
          <w:sz w:val="20"/>
          <w:szCs w:val="20"/>
          <w:u w:val="single"/>
          <w:lang w:eastAsia="ar-SA"/>
        </w:rPr>
        <w:t>-2018 r.,</w:t>
      </w:r>
      <w:r w:rsidRPr="000D30B4">
        <w:rPr>
          <w:rFonts w:ascii="Tahoma" w:eastAsia="Times New Roman" w:hAnsi="Tahoma" w:cs="Tahoma"/>
          <w:b/>
          <w:color w:val="000000"/>
          <w:sz w:val="20"/>
          <w:szCs w:val="20"/>
          <w:u w:val="single"/>
          <w:lang w:eastAsia="ar-SA"/>
        </w:rPr>
        <w:t xml:space="preserve"> godz. </w:t>
      </w:r>
      <w:r>
        <w:rPr>
          <w:rFonts w:ascii="Tahoma" w:eastAsia="Times New Roman" w:hAnsi="Tahoma" w:cs="Tahoma"/>
          <w:b/>
          <w:color w:val="000000"/>
          <w:sz w:val="20"/>
          <w:szCs w:val="20"/>
          <w:u w:val="single"/>
          <w:lang w:eastAsia="ar-SA"/>
        </w:rPr>
        <w:t>11:</w:t>
      </w:r>
      <w:r w:rsidRPr="000D30B4">
        <w:rPr>
          <w:rFonts w:ascii="Tahoma" w:eastAsia="Times New Roman" w:hAnsi="Tahoma" w:cs="Tahoma"/>
          <w:b/>
          <w:color w:val="000000"/>
          <w:sz w:val="20"/>
          <w:szCs w:val="20"/>
          <w:u w:val="single"/>
          <w:lang w:eastAsia="ar-SA"/>
        </w:rPr>
        <w:t>00</w:t>
      </w:r>
    </w:p>
    <w:p w:rsidR="008D7965" w:rsidRPr="000D30B4" w:rsidRDefault="008D7965" w:rsidP="008D7965">
      <w:pPr>
        <w:pStyle w:val="Akapitzlist"/>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Otwarcie ofert nastąpi w siedzibie Zamawiającego pok. 144</w:t>
      </w:r>
    </w:p>
    <w:p w:rsidR="008D7965" w:rsidRPr="002C6680" w:rsidRDefault="008D7965" w:rsidP="008D7965">
      <w:pPr>
        <w:suppressAutoHyphens/>
        <w:spacing w:after="0"/>
        <w:ind w:left="567" w:hanging="567"/>
        <w:jc w:val="both"/>
        <w:rPr>
          <w:rFonts w:ascii="Tahoma" w:eastAsia="Times New Roman" w:hAnsi="Tahoma" w:cs="Tahoma"/>
          <w:b/>
          <w:color w:val="000000"/>
          <w:sz w:val="20"/>
          <w:szCs w:val="20"/>
          <w:u w:val="single"/>
          <w:vertAlign w:val="superscript"/>
          <w:lang w:eastAsia="ar-SA"/>
        </w:rPr>
      </w:pPr>
      <w:r w:rsidRPr="000D30B4">
        <w:rPr>
          <w:rFonts w:ascii="Tahoma" w:eastAsia="Times New Roman" w:hAnsi="Tahoma" w:cs="Tahoma"/>
          <w:b/>
          <w:color w:val="000000"/>
          <w:sz w:val="20"/>
          <w:szCs w:val="20"/>
          <w:lang w:eastAsia="ar-SA"/>
        </w:rPr>
        <w:t xml:space="preserve">            </w:t>
      </w:r>
      <w:r w:rsidRPr="000D30B4">
        <w:rPr>
          <w:rFonts w:ascii="Tahoma" w:eastAsia="Times New Roman" w:hAnsi="Tahoma" w:cs="Tahoma"/>
          <w:b/>
          <w:color w:val="000000"/>
          <w:sz w:val="20"/>
          <w:szCs w:val="20"/>
          <w:u w:val="single"/>
          <w:lang w:eastAsia="ar-SA"/>
        </w:rPr>
        <w:t xml:space="preserve">w dniu  </w:t>
      </w:r>
      <w:r w:rsidR="007B1CE9">
        <w:rPr>
          <w:rFonts w:ascii="Tahoma" w:eastAsia="Times New Roman" w:hAnsi="Tahoma" w:cs="Tahoma"/>
          <w:b/>
          <w:color w:val="000000"/>
          <w:sz w:val="20"/>
          <w:szCs w:val="20"/>
          <w:u w:val="single"/>
          <w:lang w:eastAsia="ar-SA"/>
        </w:rPr>
        <w:t>04-04</w:t>
      </w:r>
      <w:r>
        <w:rPr>
          <w:rFonts w:ascii="Tahoma" w:eastAsia="Times New Roman" w:hAnsi="Tahoma" w:cs="Tahoma"/>
          <w:b/>
          <w:color w:val="000000"/>
          <w:sz w:val="20"/>
          <w:szCs w:val="20"/>
          <w:u w:val="single"/>
          <w:lang w:eastAsia="ar-SA"/>
        </w:rPr>
        <w:t>-2018 r.,</w:t>
      </w:r>
      <w:r w:rsidRPr="000D30B4">
        <w:rPr>
          <w:rFonts w:ascii="Tahoma" w:eastAsia="Times New Roman" w:hAnsi="Tahoma" w:cs="Tahoma"/>
          <w:b/>
          <w:color w:val="000000"/>
          <w:sz w:val="20"/>
          <w:szCs w:val="20"/>
          <w:u w:val="single"/>
          <w:lang w:eastAsia="ar-SA"/>
        </w:rPr>
        <w:t xml:space="preserve">  godz.</w:t>
      </w:r>
      <w:r>
        <w:rPr>
          <w:rFonts w:ascii="Tahoma" w:eastAsia="Times New Roman" w:hAnsi="Tahoma" w:cs="Tahoma"/>
          <w:b/>
          <w:color w:val="000000"/>
          <w:sz w:val="20"/>
          <w:szCs w:val="20"/>
          <w:u w:val="single"/>
          <w:lang w:eastAsia="ar-SA"/>
        </w:rPr>
        <w:t>11:</w:t>
      </w:r>
      <w:r w:rsidR="007B1CE9">
        <w:rPr>
          <w:rFonts w:ascii="Tahoma" w:eastAsia="Times New Roman" w:hAnsi="Tahoma" w:cs="Tahoma"/>
          <w:b/>
          <w:color w:val="000000"/>
          <w:sz w:val="20"/>
          <w:szCs w:val="20"/>
          <w:u w:val="single"/>
          <w:lang w:eastAsia="ar-SA"/>
        </w:rPr>
        <w:t>1</w:t>
      </w:r>
      <w:r>
        <w:rPr>
          <w:rFonts w:ascii="Tahoma" w:eastAsia="Times New Roman" w:hAnsi="Tahoma" w:cs="Tahoma"/>
          <w:b/>
          <w:color w:val="000000"/>
          <w:sz w:val="20"/>
          <w:szCs w:val="20"/>
          <w:u w:val="single"/>
          <w:lang w:eastAsia="ar-SA"/>
        </w:rPr>
        <w:t>5</w:t>
      </w:r>
    </w:p>
    <w:p w:rsidR="008D7965" w:rsidRPr="000D30B4" w:rsidRDefault="008D7965" w:rsidP="008D7965">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3. Niezwłocznie po otwarciu ofert zamawiający zamieści na stronie </w:t>
      </w:r>
      <w:hyperlink r:id="rId12" w:history="1">
        <w:r w:rsidRPr="000D30B4">
          <w:rPr>
            <w:rStyle w:val="Hipercze"/>
            <w:rFonts w:ascii="Tahoma" w:eastAsia="Times New Roman" w:hAnsi="Tahoma" w:cs="Tahoma"/>
            <w:sz w:val="20"/>
            <w:szCs w:val="20"/>
            <w:lang w:eastAsia="ar-SA"/>
          </w:rPr>
          <w:t>www.wyszkow.pl</w:t>
        </w:r>
      </w:hyperlink>
      <w:r w:rsidRPr="000D30B4">
        <w:rPr>
          <w:rFonts w:ascii="Tahoma" w:eastAsia="Times New Roman" w:hAnsi="Tahoma" w:cs="Tahoma"/>
          <w:color w:val="000000"/>
          <w:sz w:val="20"/>
          <w:szCs w:val="20"/>
          <w:lang w:eastAsia="ar-SA"/>
        </w:rPr>
        <w:t xml:space="preserve"> informacje dotyczące :</w:t>
      </w:r>
    </w:p>
    <w:p w:rsidR="008D7965" w:rsidRPr="000D30B4" w:rsidRDefault="008D7965" w:rsidP="008D7965">
      <w:pPr>
        <w:pStyle w:val="Akapitzlist"/>
        <w:suppressAutoHyphens/>
        <w:spacing w:after="0"/>
        <w:ind w:left="99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a) kwoty, którą zamierza przeznaczyć na sfinansowanie zamówienia;</w:t>
      </w:r>
    </w:p>
    <w:p w:rsidR="008D7965" w:rsidRPr="000D30B4" w:rsidRDefault="008D7965" w:rsidP="008D7965">
      <w:pPr>
        <w:pStyle w:val="Akapitzlist"/>
        <w:suppressAutoHyphens/>
        <w:spacing w:after="0"/>
        <w:ind w:left="99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b) firm oraz adresów wykonawców, którzy złożyli oferty w terminie;</w:t>
      </w:r>
    </w:p>
    <w:p w:rsidR="008D7965" w:rsidRPr="00B41773" w:rsidRDefault="008D7965" w:rsidP="008D7965">
      <w:pPr>
        <w:pStyle w:val="Akapitzlist"/>
        <w:suppressAutoHyphens/>
        <w:spacing w:after="0"/>
        <w:ind w:left="99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c) ceny, terminu wykonania zamówienia, okresu gwarancji i warunków płatności zawartych</w:t>
      </w:r>
      <w:r>
        <w:rPr>
          <w:rFonts w:ascii="Tahoma" w:eastAsia="Times New Roman" w:hAnsi="Tahoma" w:cs="Tahoma"/>
          <w:color w:val="000000"/>
          <w:sz w:val="20"/>
          <w:szCs w:val="20"/>
          <w:lang w:eastAsia="ar-SA"/>
        </w:rPr>
        <w:t xml:space="preserve">                 </w:t>
      </w:r>
      <w:r w:rsidRPr="000D30B4">
        <w:rPr>
          <w:rFonts w:ascii="Tahoma" w:eastAsia="Times New Roman" w:hAnsi="Tahoma" w:cs="Tahoma"/>
          <w:color w:val="000000"/>
          <w:sz w:val="20"/>
          <w:szCs w:val="20"/>
          <w:lang w:eastAsia="ar-SA"/>
        </w:rPr>
        <w:t xml:space="preserve"> w ofertach;</w:t>
      </w:r>
    </w:p>
    <w:p w:rsidR="008D7965" w:rsidRPr="000D30B4" w:rsidRDefault="008D7965" w:rsidP="008D7965">
      <w:pPr>
        <w:suppressAutoHyphens/>
        <w:spacing w:after="0"/>
        <w:ind w:left="360"/>
        <w:jc w:val="both"/>
        <w:rPr>
          <w:rFonts w:ascii="Tahoma" w:eastAsia="Times New Roman" w:hAnsi="Tahoma" w:cs="Tahoma"/>
          <w:b/>
          <w:color w:val="000000"/>
          <w:sz w:val="20"/>
          <w:szCs w:val="20"/>
          <w:u w:val="single"/>
          <w:lang w:eastAsia="ar-SA"/>
        </w:rPr>
      </w:pPr>
    </w:p>
    <w:p w:rsidR="008D7965" w:rsidRPr="005C0DD4" w:rsidRDefault="008D7965" w:rsidP="005C0DD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XIII. Opis sposobu obliczenia ceny.</w:t>
      </w:r>
    </w:p>
    <w:p w:rsidR="006C1317" w:rsidRDefault="006C1317" w:rsidP="006C1317">
      <w:pPr>
        <w:pStyle w:val="Akapitzlist"/>
        <w:numPr>
          <w:ilvl w:val="3"/>
          <w:numId w:val="40"/>
        </w:numPr>
        <w:tabs>
          <w:tab w:val="left" w:pos="426"/>
        </w:tabs>
        <w:spacing w:line="260" w:lineRule="atLeast"/>
        <w:ind w:hanging="3164"/>
        <w:jc w:val="both"/>
        <w:rPr>
          <w:rFonts w:ascii="Tahoma" w:hAnsi="Tahoma" w:cs="Tahoma"/>
          <w:sz w:val="20"/>
          <w:szCs w:val="20"/>
        </w:rPr>
      </w:pPr>
      <w:r>
        <w:rPr>
          <w:rFonts w:ascii="Tahoma" w:hAnsi="Tahoma" w:cs="Tahoma"/>
          <w:sz w:val="20"/>
          <w:szCs w:val="20"/>
        </w:rPr>
        <w:t xml:space="preserve">Wykonawca określi cenę  ryczałtową za wykonanie całości Zamówienia. </w:t>
      </w:r>
    </w:p>
    <w:p w:rsidR="006C1317" w:rsidRPr="000D30B4" w:rsidRDefault="006C1317" w:rsidP="006C1317">
      <w:pPr>
        <w:pStyle w:val="Akapitzlist"/>
        <w:numPr>
          <w:ilvl w:val="3"/>
          <w:numId w:val="40"/>
        </w:numPr>
        <w:tabs>
          <w:tab w:val="left" w:pos="426"/>
        </w:tabs>
        <w:spacing w:line="260" w:lineRule="atLeast"/>
        <w:ind w:left="426" w:hanging="426"/>
        <w:rPr>
          <w:rFonts w:ascii="Tahoma" w:hAnsi="Tahoma" w:cs="Tahoma"/>
          <w:sz w:val="20"/>
          <w:szCs w:val="20"/>
        </w:rPr>
      </w:pPr>
      <w:r>
        <w:rPr>
          <w:rFonts w:ascii="Tahoma" w:hAnsi="Tahoma" w:cs="Tahoma"/>
          <w:sz w:val="20"/>
          <w:szCs w:val="20"/>
        </w:rPr>
        <w:t>Cena określona przez Wykonawcę zostanie ustalona na czas umowy i nie będzie podlegała zmianie oprócz ustawowej zmiany stawki VAT.</w:t>
      </w:r>
    </w:p>
    <w:p w:rsidR="006C1317" w:rsidRPr="00342B2F" w:rsidRDefault="006C1317" w:rsidP="006C1317">
      <w:pPr>
        <w:pStyle w:val="Akapitzlist"/>
        <w:numPr>
          <w:ilvl w:val="3"/>
          <w:numId w:val="40"/>
        </w:numPr>
        <w:tabs>
          <w:tab w:val="left" w:pos="426"/>
        </w:tabs>
        <w:spacing w:line="260" w:lineRule="atLeast"/>
        <w:ind w:left="426" w:hanging="426"/>
        <w:jc w:val="both"/>
        <w:rPr>
          <w:rFonts w:ascii="Tahoma" w:hAnsi="Tahoma" w:cs="Tahoma"/>
          <w:sz w:val="20"/>
          <w:szCs w:val="20"/>
        </w:rPr>
      </w:pPr>
      <w:r w:rsidRPr="00342B2F">
        <w:rPr>
          <w:rFonts w:ascii="Tahoma" w:hAnsi="Tahoma" w:cs="Tahoma"/>
          <w:sz w:val="20"/>
          <w:szCs w:val="20"/>
        </w:rPr>
        <w:t>Cena musi uwzględniać wszystkie wymagania niniejszej SIWZ oraz obejmować wszelkie koszty, jakie poniesie Wykonawca z tytułu należytej oraz zgodnej z obowiązującymi przepisami realizacji przedmiotu zamówienia.</w:t>
      </w:r>
    </w:p>
    <w:p w:rsidR="006C1317" w:rsidRPr="000D30B4" w:rsidRDefault="006C1317" w:rsidP="006C1317">
      <w:pPr>
        <w:pStyle w:val="Akapitzlist"/>
        <w:numPr>
          <w:ilvl w:val="3"/>
          <w:numId w:val="40"/>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W celu porównania złożonych ofert Wykonawca obliczy cenę ofertową brutto.</w:t>
      </w:r>
    </w:p>
    <w:p w:rsidR="006C1317" w:rsidRPr="000D30B4" w:rsidRDefault="006C1317" w:rsidP="006C1317">
      <w:pPr>
        <w:pStyle w:val="Akapitzlist"/>
        <w:numPr>
          <w:ilvl w:val="3"/>
          <w:numId w:val="40"/>
        </w:numPr>
        <w:tabs>
          <w:tab w:val="left" w:pos="426"/>
        </w:tabs>
        <w:spacing w:line="260" w:lineRule="atLeast"/>
        <w:ind w:left="426" w:hanging="426"/>
        <w:jc w:val="both"/>
        <w:rPr>
          <w:rFonts w:ascii="Tahoma" w:hAnsi="Tahoma" w:cs="Tahoma"/>
          <w:sz w:val="20"/>
          <w:szCs w:val="20"/>
        </w:rPr>
      </w:pPr>
      <w:r w:rsidRPr="000D30B4">
        <w:rPr>
          <w:rFonts w:ascii="Tahoma" w:hAnsi="Tahoma" w:cs="Tahoma"/>
          <w:sz w:val="20"/>
          <w:szCs w:val="20"/>
        </w:rPr>
        <w:t>Jeżeli w postępowaniu złożona będzie oferta</w:t>
      </w:r>
      <w:r w:rsidRPr="000D30B4">
        <w:rPr>
          <w:rFonts w:ascii="Tahoma" w:hAnsi="Tahoma" w:cs="Tahoma"/>
          <w:color w:val="000000"/>
          <w:sz w:val="20"/>
          <w:szCs w:val="20"/>
        </w:rPr>
        <w:t>, której wybór prowadziłby do powstania</w:t>
      </w:r>
      <w:r>
        <w:rPr>
          <w:rFonts w:ascii="Tahoma" w:hAnsi="Tahoma" w:cs="Tahoma"/>
          <w:color w:val="000000"/>
          <w:sz w:val="20"/>
          <w:szCs w:val="20"/>
        </w:rPr>
        <w:t xml:space="preserve">                            </w:t>
      </w:r>
      <w:r w:rsidRPr="000D30B4">
        <w:rPr>
          <w:rFonts w:ascii="Tahoma" w:hAnsi="Tahoma" w:cs="Tahoma"/>
          <w:color w:val="000000"/>
          <w:sz w:val="20"/>
          <w:szCs w:val="20"/>
        </w:rPr>
        <w:t xml:space="preserve"> u </w:t>
      </w:r>
      <w:r w:rsidRPr="000D30B4">
        <w:rPr>
          <w:rFonts w:ascii="Tahoma" w:hAnsi="Tahoma" w:cs="Tahoma"/>
          <w:sz w:val="20"/>
          <w:szCs w:val="20"/>
        </w:rPr>
        <w:t>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w:t>
      </w:r>
      <w:r w:rsidRPr="000D30B4">
        <w:rPr>
          <w:rFonts w:ascii="Tahoma" w:hAnsi="Tahoma" w:cs="Tahoma"/>
          <w:b/>
          <w:sz w:val="20"/>
          <w:szCs w:val="20"/>
        </w:rPr>
        <w:t xml:space="preserve"> </w:t>
      </w:r>
      <w:r w:rsidRPr="000D30B4">
        <w:rPr>
          <w:rFonts w:ascii="Tahoma" w:hAnsi="Tahoma" w:cs="Tahoma"/>
          <w:sz w:val="20"/>
          <w:szCs w:val="20"/>
        </w:rPr>
        <w:t xml:space="preserve">towaru / usługi, których dostawa / świadczenie będzie prowadzić do jego powstania, oraz wskazując ich wartość bez kwoty podatku. </w:t>
      </w:r>
    </w:p>
    <w:p w:rsidR="007B1CE9" w:rsidRPr="00DE76D4" w:rsidRDefault="007B1CE9" w:rsidP="008D7965">
      <w:pPr>
        <w:tabs>
          <w:tab w:val="left" w:pos="1350"/>
        </w:tabs>
        <w:spacing w:line="260" w:lineRule="atLeast"/>
        <w:contextualSpacing/>
        <w:jc w:val="both"/>
        <w:rPr>
          <w:rFonts w:ascii="Tahoma" w:eastAsia="Calibri" w:hAnsi="Tahoma" w:cs="Tahoma"/>
          <w:sz w:val="20"/>
          <w:szCs w:val="20"/>
        </w:rPr>
      </w:pPr>
    </w:p>
    <w:p w:rsidR="008D7965" w:rsidRPr="00DE76D4" w:rsidRDefault="008D7965" w:rsidP="008D7965">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XIV</w:t>
      </w:r>
      <w:r w:rsidRPr="00DE76D4">
        <w:rPr>
          <w:rFonts w:ascii="Tahoma" w:eastAsia="Calibri" w:hAnsi="Tahoma" w:cs="Tahoma"/>
          <w:b/>
          <w:color w:val="000000"/>
          <w:sz w:val="20"/>
          <w:szCs w:val="20"/>
          <w:u w:val="single"/>
        </w:rPr>
        <w:t>. Opis kryteriów, którymi zamawiający będzie się kierował przy wyborze oferty wraz</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z podaniem znaczenia tych kryteriów oraz sposobu oceny ofert.</w:t>
      </w:r>
    </w:p>
    <w:p w:rsidR="008D7965" w:rsidRDefault="008D7965" w:rsidP="008D7965">
      <w:pPr>
        <w:spacing w:after="60"/>
        <w:jc w:val="both"/>
        <w:outlineLvl w:val="1"/>
        <w:rPr>
          <w:rFonts w:asciiTheme="majorHAnsi" w:eastAsia="Calibri" w:hAnsiTheme="majorHAnsi" w:cs="Times New Roman"/>
        </w:rPr>
      </w:pPr>
    </w:p>
    <w:p w:rsidR="008D7965" w:rsidRPr="00B065B0" w:rsidRDefault="008D7965" w:rsidP="008D7965">
      <w:pPr>
        <w:spacing w:after="60"/>
        <w:jc w:val="both"/>
        <w:outlineLvl w:val="1"/>
        <w:rPr>
          <w:rFonts w:ascii="Tahoma" w:eastAsia="Calibri" w:hAnsi="Tahoma" w:cs="Tahoma"/>
          <w:sz w:val="20"/>
          <w:szCs w:val="20"/>
        </w:rPr>
      </w:pPr>
      <w:r w:rsidRPr="00B065B0">
        <w:rPr>
          <w:rFonts w:ascii="Tahoma" w:eastAsia="Calibri" w:hAnsi="Tahoma" w:cs="Tahoma"/>
          <w:sz w:val="20"/>
          <w:szCs w:val="20"/>
        </w:rPr>
        <w:t xml:space="preserve">1.   Ocena ofert zostanie przeprowadzona w oparciu o kryterium: </w:t>
      </w:r>
    </w:p>
    <w:p w:rsidR="008D7965" w:rsidRPr="006A226E" w:rsidRDefault="008D7965" w:rsidP="008D7965">
      <w:pPr>
        <w:spacing w:after="60"/>
        <w:ind w:firstLine="851"/>
        <w:jc w:val="both"/>
        <w:outlineLvl w:val="1"/>
        <w:rPr>
          <w:rFonts w:ascii="Tahoma" w:eastAsia="Calibri" w:hAnsi="Tahoma" w:cs="Tahoma"/>
          <w:b/>
          <w:sz w:val="20"/>
          <w:szCs w:val="20"/>
        </w:rPr>
      </w:pPr>
      <w:r w:rsidRPr="006A226E">
        <w:rPr>
          <w:rFonts w:ascii="Tahoma" w:eastAsia="Calibri" w:hAnsi="Tahoma" w:cs="Tahoma"/>
          <w:b/>
          <w:sz w:val="20"/>
          <w:szCs w:val="20"/>
        </w:rPr>
        <w:t>1)  cena – 60 %,</w:t>
      </w:r>
    </w:p>
    <w:p w:rsidR="008D7965" w:rsidRDefault="008D7965" w:rsidP="008D7965">
      <w:pPr>
        <w:spacing w:after="60"/>
        <w:ind w:firstLine="851"/>
        <w:jc w:val="both"/>
        <w:outlineLvl w:val="1"/>
        <w:rPr>
          <w:rFonts w:ascii="Tahoma" w:eastAsia="Calibri" w:hAnsi="Tahoma" w:cs="Tahoma"/>
          <w:b/>
          <w:sz w:val="20"/>
          <w:szCs w:val="20"/>
        </w:rPr>
      </w:pPr>
      <w:r>
        <w:rPr>
          <w:rFonts w:ascii="Tahoma" w:eastAsia="Calibri" w:hAnsi="Tahoma" w:cs="Tahoma"/>
          <w:b/>
          <w:sz w:val="20"/>
          <w:szCs w:val="20"/>
        </w:rPr>
        <w:t>2)</w:t>
      </w:r>
      <w:r w:rsidR="006C1317">
        <w:rPr>
          <w:rFonts w:ascii="Tahoma" w:eastAsia="Calibri" w:hAnsi="Tahoma" w:cs="Tahoma"/>
          <w:b/>
          <w:sz w:val="20"/>
          <w:szCs w:val="20"/>
        </w:rPr>
        <w:t xml:space="preserve">   </w:t>
      </w:r>
      <w:r w:rsidR="001F3D44">
        <w:rPr>
          <w:rFonts w:ascii="Tahoma" w:eastAsia="Calibri" w:hAnsi="Tahoma" w:cs="Tahoma"/>
          <w:b/>
          <w:sz w:val="20"/>
          <w:szCs w:val="20"/>
        </w:rPr>
        <w:t>doświadczenie personelu</w:t>
      </w:r>
      <w:r w:rsidR="006C1317">
        <w:rPr>
          <w:rFonts w:ascii="Tahoma" w:eastAsia="Calibri" w:hAnsi="Tahoma" w:cs="Tahoma"/>
          <w:b/>
          <w:sz w:val="20"/>
          <w:szCs w:val="20"/>
        </w:rPr>
        <w:t xml:space="preserve">  </w:t>
      </w:r>
      <w:r>
        <w:rPr>
          <w:rFonts w:ascii="Tahoma" w:eastAsia="Calibri" w:hAnsi="Tahoma" w:cs="Tahoma"/>
          <w:b/>
          <w:sz w:val="20"/>
          <w:szCs w:val="20"/>
        </w:rPr>
        <w:t>– 4</w:t>
      </w:r>
      <w:r w:rsidRPr="006A226E">
        <w:rPr>
          <w:rFonts w:ascii="Tahoma" w:eastAsia="Calibri" w:hAnsi="Tahoma" w:cs="Tahoma"/>
          <w:b/>
          <w:sz w:val="20"/>
          <w:szCs w:val="20"/>
        </w:rPr>
        <w:t>0 %</w:t>
      </w:r>
    </w:p>
    <w:p w:rsidR="008D7965" w:rsidRPr="006E563A" w:rsidRDefault="008D7965" w:rsidP="008D7965">
      <w:pPr>
        <w:spacing w:after="60"/>
        <w:jc w:val="both"/>
        <w:outlineLvl w:val="1"/>
        <w:rPr>
          <w:rFonts w:ascii="Tahoma" w:eastAsia="Calibri" w:hAnsi="Tahoma" w:cs="Tahoma"/>
          <w:sz w:val="20"/>
          <w:szCs w:val="20"/>
        </w:rPr>
      </w:pPr>
      <w:r w:rsidRPr="006E563A">
        <w:rPr>
          <w:rFonts w:ascii="Tahoma" w:eastAsia="Calibri" w:hAnsi="Tahoma" w:cs="Tahoma"/>
          <w:sz w:val="20"/>
          <w:szCs w:val="20"/>
        </w:rPr>
        <w:t>Poprzez aspekt społeczny Zamawiający rozumie kwalifikacje zawodowe i doświadczenie osób wyznaczonych do realizacji zamówienia</w:t>
      </w:r>
      <w:r>
        <w:rPr>
          <w:rFonts w:ascii="Tahoma" w:eastAsia="Calibri" w:hAnsi="Tahoma" w:cs="Tahoma"/>
          <w:sz w:val="20"/>
          <w:szCs w:val="20"/>
        </w:rPr>
        <w:t>.</w:t>
      </w:r>
    </w:p>
    <w:p w:rsidR="008D7965" w:rsidRPr="006A226E" w:rsidRDefault="008D7965" w:rsidP="008D7965">
      <w:pPr>
        <w:spacing w:after="60"/>
        <w:ind w:firstLine="851"/>
        <w:jc w:val="both"/>
        <w:outlineLvl w:val="1"/>
        <w:rPr>
          <w:rFonts w:ascii="Tahoma" w:eastAsia="Calibri" w:hAnsi="Tahoma" w:cs="Tahoma"/>
          <w:b/>
          <w:sz w:val="20"/>
          <w:szCs w:val="20"/>
        </w:rPr>
      </w:pPr>
    </w:p>
    <w:p w:rsidR="008D7965" w:rsidRPr="00B065B0" w:rsidRDefault="008D7965" w:rsidP="008D7965">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 xml:space="preserve">2. Liczba punktów w kryterium – </w:t>
      </w:r>
      <w:r w:rsidRPr="00567719">
        <w:rPr>
          <w:rFonts w:ascii="Tahoma" w:eastAsia="Times New Roman" w:hAnsi="Tahoma" w:cs="Tahoma"/>
          <w:b/>
          <w:sz w:val="20"/>
          <w:szCs w:val="20"/>
          <w:lang w:eastAsia="ar-SA"/>
        </w:rPr>
        <w:t>cena 60 %</w:t>
      </w:r>
      <w:r w:rsidRPr="00B065B0">
        <w:rPr>
          <w:rFonts w:ascii="Tahoma" w:eastAsia="Times New Roman" w:hAnsi="Tahoma" w:cs="Tahoma"/>
          <w:sz w:val="20"/>
          <w:szCs w:val="20"/>
          <w:lang w:eastAsia="ar-SA"/>
        </w:rPr>
        <w:t xml:space="preserve"> zostanie obliczone wg wzoru:</w:t>
      </w:r>
    </w:p>
    <w:p w:rsidR="008D7965" w:rsidRPr="00B065B0" w:rsidRDefault="008D7965" w:rsidP="008D7965">
      <w:pPr>
        <w:suppressAutoHyphens/>
        <w:spacing w:after="0" w:line="240" w:lineRule="auto"/>
        <w:jc w:val="both"/>
        <w:rPr>
          <w:rFonts w:ascii="Tahoma" w:eastAsia="Times New Roman" w:hAnsi="Tahoma" w:cs="Tahoma"/>
          <w:sz w:val="20"/>
          <w:szCs w:val="20"/>
          <w:lang w:eastAsia="ar-SA"/>
        </w:rPr>
      </w:pPr>
    </w:p>
    <w:p w:rsidR="008D7965" w:rsidRPr="00B065B0" w:rsidRDefault="008D7965" w:rsidP="008D7965">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t>cena oferty najniższej</w:t>
      </w:r>
    </w:p>
    <w:p w:rsidR="008D7965" w:rsidRPr="00B065B0" w:rsidRDefault="008D7965" w:rsidP="008D7965">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liczba punktów badanej oferty   = -------------------------------  X 60</w:t>
      </w:r>
    </w:p>
    <w:p w:rsidR="008D7965" w:rsidRDefault="008D7965" w:rsidP="008D7965">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t>cena oferty badanej</w:t>
      </w:r>
    </w:p>
    <w:p w:rsidR="008D7965" w:rsidRDefault="008D7965" w:rsidP="008D7965">
      <w:pPr>
        <w:suppressAutoHyphens/>
        <w:spacing w:after="0" w:line="240" w:lineRule="auto"/>
        <w:jc w:val="both"/>
        <w:rPr>
          <w:rFonts w:ascii="Tahoma" w:eastAsia="Times New Roman" w:hAnsi="Tahoma" w:cs="Tahoma"/>
          <w:sz w:val="20"/>
          <w:szCs w:val="20"/>
          <w:lang w:eastAsia="ar-SA"/>
        </w:rPr>
      </w:pPr>
    </w:p>
    <w:p w:rsidR="008D7965" w:rsidRPr="00B065B0" w:rsidRDefault="008D7965" w:rsidP="008D7965">
      <w:pPr>
        <w:suppressAutoHyphens/>
        <w:spacing w:after="0" w:line="240" w:lineRule="auto"/>
        <w:jc w:val="both"/>
        <w:rPr>
          <w:rFonts w:ascii="Tahoma" w:eastAsia="Times New Roman" w:hAnsi="Tahoma" w:cs="Tahoma"/>
          <w:sz w:val="20"/>
          <w:szCs w:val="20"/>
          <w:lang w:eastAsia="ar-SA"/>
        </w:rPr>
      </w:pPr>
    </w:p>
    <w:p w:rsidR="001F3D44" w:rsidRDefault="008D7965" w:rsidP="006C1317">
      <w:pPr>
        <w:suppressAutoHyphens/>
        <w:spacing w:after="0" w:line="240" w:lineRule="auto"/>
        <w:jc w:val="both"/>
        <w:rPr>
          <w:rFonts w:ascii="Tahoma" w:eastAsia="Calibri" w:hAnsi="Tahoma" w:cs="Tahoma"/>
          <w:b/>
          <w:sz w:val="20"/>
          <w:szCs w:val="20"/>
        </w:rPr>
      </w:pPr>
      <w:r w:rsidRPr="00B065B0">
        <w:rPr>
          <w:rFonts w:ascii="Tahoma" w:eastAsia="Times New Roman" w:hAnsi="Tahoma" w:cs="Tahoma"/>
          <w:sz w:val="20"/>
          <w:szCs w:val="20"/>
          <w:lang w:eastAsia="ar-SA"/>
        </w:rPr>
        <w:t>3. Liczba punktów w kryterium</w:t>
      </w:r>
      <w:r>
        <w:rPr>
          <w:rFonts w:ascii="Tahoma" w:eastAsia="Times New Roman" w:hAnsi="Tahoma" w:cs="Tahoma"/>
          <w:sz w:val="20"/>
          <w:szCs w:val="20"/>
          <w:lang w:eastAsia="ar-SA"/>
        </w:rPr>
        <w:t xml:space="preserve"> - </w:t>
      </w:r>
      <w:r w:rsidRPr="00B065B0">
        <w:rPr>
          <w:rFonts w:ascii="Tahoma" w:eastAsia="Times New Roman" w:hAnsi="Tahoma" w:cs="Tahoma"/>
          <w:sz w:val="20"/>
          <w:szCs w:val="20"/>
          <w:lang w:eastAsia="ar-SA"/>
        </w:rPr>
        <w:t xml:space="preserve">  </w:t>
      </w:r>
      <w:r w:rsidR="001F3D44">
        <w:rPr>
          <w:rFonts w:ascii="Tahoma" w:eastAsia="Times New Roman" w:hAnsi="Tahoma" w:cs="Tahoma"/>
          <w:sz w:val="20"/>
          <w:szCs w:val="20"/>
          <w:lang w:eastAsia="ar-SA"/>
        </w:rPr>
        <w:t xml:space="preserve">doświadczenie </w:t>
      </w:r>
      <w:r w:rsidR="001F3D44">
        <w:rPr>
          <w:rFonts w:ascii="Tahoma" w:eastAsia="Calibri" w:hAnsi="Tahoma" w:cs="Tahoma"/>
          <w:b/>
          <w:sz w:val="20"/>
          <w:szCs w:val="20"/>
        </w:rPr>
        <w:t>inspektora nadzoru branży instalacyjno-inżynieryjnej w zakresie sieci sanitarnych,</w:t>
      </w:r>
    </w:p>
    <w:p w:rsidR="001F3D44" w:rsidRDefault="001F3D44" w:rsidP="006C1317">
      <w:pPr>
        <w:suppressAutoHyphens/>
        <w:spacing w:after="0" w:line="240" w:lineRule="auto"/>
        <w:jc w:val="both"/>
        <w:rPr>
          <w:rFonts w:ascii="Tahoma" w:eastAsia="Calibri" w:hAnsi="Tahoma" w:cs="Tahoma"/>
          <w:sz w:val="20"/>
          <w:szCs w:val="20"/>
        </w:rPr>
      </w:pPr>
    </w:p>
    <w:p w:rsidR="005C0DD4" w:rsidRDefault="005C0DD4" w:rsidP="006C1317">
      <w:pPr>
        <w:suppressAutoHyphens/>
        <w:spacing w:after="0" w:line="240" w:lineRule="auto"/>
        <w:jc w:val="both"/>
        <w:rPr>
          <w:rFonts w:ascii="Tahoma" w:eastAsia="Calibri" w:hAnsi="Tahoma" w:cs="Tahoma"/>
          <w:sz w:val="20"/>
          <w:szCs w:val="20"/>
        </w:rPr>
      </w:pPr>
      <w:r>
        <w:rPr>
          <w:rFonts w:ascii="Tahoma" w:eastAsia="Calibri" w:hAnsi="Tahoma" w:cs="Tahoma"/>
          <w:sz w:val="20"/>
          <w:szCs w:val="20"/>
        </w:rPr>
        <w:t>Zamawiający dokona oceny złożonych ofert w następujący sposób:</w:t>
      </w:r>
    </w:p>
    <w:p w:rsidR="000C6AC0" w:rsidRDefault="000C6AC0" w:rsidP="006C1317">
      <w:pPr>
        <w:suppressAutoHyphens/>
        <w:spacing w:after="0" w:line="240" w:lineRule="auto"/>
        <w:jc w:val="both"/>
        <w:rPr>
          <w:rFonts w:ascii="Tahoma" w:eastAsia="Calibri" w:hAnsi="Tahoma" w:cs="Tahoma"/>
          <w:sz w:val="20"/>
          <w:szCs w:val="20"/>
        </w:rPr>
      </w:pPr>
    </w:p>
    <w:p w:rsidR="001F3D44" w:rsidRPr="001F3D44" w:rsidRDefault="001F3D44" w:rsidP="001F3D44">
      <w:pPr>
        <w:suppressAutoHyphens/>
        <w:spacing w:after="0" w:line="240" w:lineRule="auto"/>
        <w:jc w:val="both"/>
        <w:rPr>
          <w:rFonts w:ascii="Tahoma" w:eastAsia="Calibri" w:hAnsi="Tahoma" w:cs="Tahoma"/>
          <w:sz w:val="20"/>
          <w:szCs w:val="20"/>
        </w:rPr>
      </w:pPr>
      <w:r w:rsidRPr="001F3D44">
        <w:rPr>
          <w:rFonts w:ascii="Tahoma" w:eastAsia="Times New Roman" w:hAnsi="Tahoma" w:cs="Tahoma"/>
          <w:sz w:val="20"/>
          <w:szCs w:val="20"/>
          <w:lang w:eastAsia="ar-SA"/>
        </w:rPr>
        <w:t xml:space="preserve">Wykonawca wyznaczy do realizacji zamówienia osobę, z doświadczeniem wykonywanych usług jako:  </w:t>
      </w:r>
      <w:r w:rsidRPr="001F3D44">
        <w:rPr>
          <w:rFonts w:ascii="Tahoma" w:eastAsia="Calibri" w:hAnsi="Tahoma" w:cs="Tahoma"/>
          <w:sz w:val="20"/>
          <w:szCs w:val="20"/>
        </w:rPr>
        <w:t>inspektor nadzoru branży instalacyjno-inżynieryjnej w zakresie sieci sanitarnych,</w:t>
      </w:r>
    </w:p>
    <w:p w:rsidR="001F3D44" w:rsidRPr="00567719" w:rsidRDefault="001F3D44" w:rsidP="001F3D44">
      <w:pPr>
        <w:suppressAutoHyphens/>
        <w:spacing w:after="0" w:line="240" w:lineRule="auto"/>
        <w:jc w:val="both"/>
        <w:rPr>
          <w:rFonts w:ascii="Tahoma" w:eastAsia="Times New Roman" w:hAnsi="Tahoma" w:cs="Tahoma"/>
          <w:b/>
          <w:sz w:val="20"/>
          <w:szCs w:val="20"/>
          <w:lang w:eastAsia="ar-SA"/>
        </w:rPr>
      </w:pPr>
    </w:p>
    <w:p w:rsidR="001F3D44" w:rsidRPr="00B065B0" w:rsidRDefault="001F3D44" w:rsidP="001F3D44">
      <w:pPr>
        <w:suppressAutoHyphens/>
        <w:spacing w:after="0" w:line="240" w:lineRule="auto"/>
        <w:ind w:firstLine="1560"/>
        <w:rPr>
          <w:rFonts w:ascii="Tahoma" w:eastAsia="Times New Roman" w:hAnsi="Tahoma" w:cs="Tahoma"/>
          <w:sz w:val="20"/>
          <w:szCs w:val="20"/>
          <w:lang w:eastAsia="ar-SA"/>
        </w:rPr>
      </w:pPr>
      <w:r w:rsidRPr="00B065B0">
        <w:rPr>
          <w:rFonts w:ascii="Tahoma" w:eastAsia="Times New Roman" w:hAnsi="Tahoma" w:cs="Tahoma"/>
          <w:sz w:val="20"/>
          <w:szCs w:val="20"/>
          <w:lang w:eastAsia="ar-SA"/>
        </w:rPr>
        <w:t xml:space="preserve">1) </w:t>
      </w:r>
      <w:r>
        <w:rPr>
          <w:rFonts w:ascii="Tahoma" w:eastAsia="Times New Roman" w:hAnsi="Tahoma" w:cs="Tahoma"/>
          <w:b/>
          <w:sz w:val="20"/>
          <w:szCs w:val="20"/>
          <w:lang w:eastAsia="ar-SA"/>
        </w:rPr>
        <w:t>3 lata</w:t>
      </w:r>
      <w:r w:rsidRPr="00B065B0">
        <w:rPr>
          <w:rFonts w:ascii="Tahoma" w:eastAsia="Times New Roman" w:hAnsi="Tahoma" w:cs="Tahoma"/>
          <w:b/>
          <w:sz w:val="20"/>
          <w:szCs w:val="20"/>
          <w:lang w:eastAsia="ar-SA"/>
        </w:rPr>
        <w:t xml:space="preserve"> </w:t>
      </w:r>
      <w:r w:rsidRPr="00B065B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B065B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B065B0">
        <w:rPr>
          <w:rFonts w:ascii="Tahoma" w:eastAsia="Times New Roman" w:hAnsi="Tahoma" w:cs="Tahoma"/>
          <w:b/>
          <w:sz w:val="20"/>
          <w:szCs w:val="20"/>
          <w:lang w:eastAsia="ar-SA"/>
        </w:rPr>
        <w:t>0</w:t>
      </w:r>
      <w:r>
        <w:rPr>
          <w:rFonts w:ascii="Tahoma" w:eastAsia="Times New Roman" w:hAnsi="Tahoma" w:cs="Tahoma"/>
          <w:b/>
          <w:sz w:val="20"/>
          <w:szCs w:val="20"/>
          <w:lang w:eastAsia="ar-SA"/>
        </w:rPr>
        <w:t xml:space="preserve"> </w:t>
      </w:r>
      <w:r w:rsidRPr="00B065B0">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 xml:space="preserve"> </w:t>
      </w:r>
      <w:r w:rsidRPr="00B065B0">
        <w:rPr>
          <w:rFonts w:ascii="Tahoma" w:eastAsia="Times New Roman" w:hAnsi="Tahoma" w:cs="Tahoma"/>
          <w:b/>
          <w:sz w:val="20"/>
          <w:szCs w:val="20"/>
          <w:lang w:eastAsia="ar-SA"/>
        </w:rPr>
        <w:t>pkt,</w:t>
      </w:r>
    </w:p>
    <w:p w:rsidR="001F3D44" w:rsidRPr="00B065B0" w:rsidRDefault="001F3D44" w:rsidP="001F3D44">
      <w:pPr>
        <w:suppressAutoHyphens/>
        <w:spacing w:after="0" w:line="240" w:lineRule="auto"/>
        <w:ind w:firstLine="1560"/>
        <w:rPr>
          <w:rFonts w:ascii="Tahoma" w:eastAsia="Times New Roman" w:hAnsi="Tahoma" w:cs="Tahoma"/>
          <w:b/>
          <w:sz w:val="20"/>
          <w:szCs w:val="20"/>
          <w:lang w:eastAsia="ar-SA"/>
        </w:rPr>
      </w:pPr>
      <w:r w:rsidRPr="00B065B0">
        <w:rPr>
          <w:rFonts w:ascii="Tahoma" w:eastAsia="Times New Roman" w:hAnsi="Tahoma" w:cs="Tahoma"/>
          <w:sz w:val="20"/>
          <w:szCs w:val="20"/>
          <w:lang w:eastAsia="ar-SA"/>
        </w:rPr>
        <w:t xml:space="preserve">2) </w:t>
      </w:r>
      <w:r>
        <w:rPr>
          <w:rFonts w:ascii="Tahoma" w:eastAsia="Times New Roman" w:hAnsi="Tahoma" w:cs="Tahoma"/>
          <w:b/>
          <w:sz w:val="20"/>
          <w:szCs w:val="20"/>
          <w:lang w:eastAsia="ar-SA"/>
        </w:rPr>
        <w:t xml:space="preserve">6  lat   </w:t>
      </w:r>
      <w:r w:rsidRPr="00B065B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Pr>
          <w:rFonts w:ascii="Tahoma" w:eastAsia="Times New Roman" w:hAnsi="Tahoma" w:cs="Tahoma"/>
          <w:b/>
          <w:sz w:val="20"/>
          <w:szCs w:val="20"/>
          <w:lang w:eastAsia="ar-SA"/>
        </w:rPr>
        <w:t xml:space="preserve">20   </w:t>
      </w:r>
      <w:r w:rsidRPr="00B065B0">
        <w:rPr>
          <w:rFonts w:ascii="Tahoma" w:eastAsia="Times New Roman" w:hAnsi="Tahoma" w:cs="Tahoma"/>
          <w:b/>
          <w:sz w:val="20"/>
          <w:szCs w:val="20"/>
          <w:lang w:eastAsia="ar-SA"/>
        </w:rPr>
        <w:t>pkt,</w:t>
      </w:r>
    </w:p>
    <w:p w:rsidR="001F3D44" w:rsidRPr="006E563A" w:rsidRDefault="001F3D44" w:rsidP="001F3D44">
      <w:pPr>
        <w:suppressAutoHyphens/>
        <w:spacing w:after="0" w:line="240" w:lineRule="auto"/>
        <w:ind w:firstLine="1560"/>
        <w:rPr>
          <w:rFonts w:ascii="Tahoma" w:eastAsia="Times New Roman" w:hAnsi="Tahoma" w:cs="Tahoma"/>
          <w:b/>
          <w:sz w:val="20"/>
          <w:szCs w:val="20"/>
          <w:lang w:eastAsia="ar-SA"/>
        </w:rPr>
      </w:pPr>
      <w:r w:rsidRPr="00B065B0">
        <w:rPr>
          <w:rFonts w:ascii="Tahoma" w:eastAsia="Times New Roman" w:hAnsi="Tahoma" w:cs="Tahoma"/>
          <w:sz w:val="20"/>
          <w:szCs w:val="20"/>
          <w:lang w:eastAsia="ar-SA"/>
        </w:rPr>
        <w:t xml:space="preserve">3) </w:t>
      </w:r>
      <w:r>
        <w:rPr>
          <w:rFonts w:ascii="Tahoma" w:eastAsia="Times New Roman" w:hAnsi="Tahoma" w:cs="Tahoma"/>
          <w:b/>
          <w:sz w:val="20"/>
          <w:szCs w:val="20"/>
          <w:lang w:eastAsia="ar-SA"/>
        </w:rPr>
        <w:t xml:space="preserve">9  lat   </w:t>
      </w:r>
      <w:r w:rsidRPr="00B065B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B065B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Pr>
          <w:rFonts w:ascii="Tahoma" w:eastAsia="Times New Roman" w:hAnsi="Tahoma" w:cs="Tahoma"/>
          <w:b/>
          <w:sz w:val="20"/>
          <w:szCs w:val="20"/>
          <w:lang w:eastAsia="ar-SA"/>
        </w:rPr>
        <w:t>40</w:t>
      </w:r>
      <w:r w:rsidRPr="00B065B0">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 xml:space="preserve"> pkt.</w:t>
      </w:r>
    </w:p>
    <w:p w:rsidR="008D7965" w:rsidRPr="000C6AC0" w:rsidRDefault="008D7965" w:rsidP="000C6AC0">
      <w:pPr>
        <w:suppressAutoHyphens/>
        <w:spacing w:after="0" w:line="240" w:lineRule="auto"/>
        <w:jc w:val="both"/>
        <w:rPr>
          <w:rFonts w:ascii="Tahoma" w:eastAsia="Times New Roman" w:hAnsi="Tahoma" w:cs="Tahoma"/>
          <w:b/>
          <w:sz w:val="20"/>
          <w:szCs w:val="20"/>
          <w:lang w:eastAsia="ar-SA"/>
        </w:rPr>
      </w:pPr>
    </w:p>
    <w:p w:rsidR="008D7965" w:rsidRPr="00567719" w:rsidRDefault="008D7965" w:rsidP="008D7965">
      <w:pPr>
        <w:suppressAutoHyphens/>
        <w:spacing w:after="0" w:line="240" w:lineRule="auto"/>
        <w:rPr>
          <w:rFonts w:ascii="Tahoma" w:eastAsia="Times New Roman" w:hAnsi="Tahoma" w:cs="Tahoma"/>
          <w:sz w:val="20"/>
          <w:szCs w:val="20"/>
          <w:lang w:eastAsia="ar-SA"/>
        </w:rPr>
      </w:pPr>
      <w:r w:rsidRPr="00567719">
        <w:rPr>
          <w:rFonts w:ascii="Tahoma" w:eastAsia="Times New Roman" w:hAnsi="Tahoma" w:cs="Tahoma"/>
          <w:sz w:val="20"/>
          <w:szCs w:val="20"/>
          <w:lang w:eastAsia="ar-SA"/>
        </w:rPr>
        <w:t>Za ofertę najkorzystniejszą zostanie uznana oferta, która przy uwzględnieniu powyższych kryteriów</w:t>
      </w:r>
      <w:r>
        <w:rPr>
          <w:rFonts w:ascii="Tahoma" w:eastAsia="Times New Roman" w:hAnsi="Tahoma" w:cs="Tahoma"/>
          <w:sz w:val="20"/>
          <w:szCs w:val="20"/>
          <w:lang w:eastAsia="ar-SA"/>
        </w:rPr>
        <w:t xml:space="preserve">              </w:t>
      </w:r>
      <w:r w:rsidRPr="00567719">
        <w:rPr>
          <w:rFonts w:ascii="Tahoma" w:eastAsia="Times New Roman" w:hAnsi="Tahoma" w:cs="Tahoma"/>
          <w:sz w:val="20"/>
          <w:szCs w:val="20"/>
          <w:lang w:eastAsia="ar-SA"/>
        </w:rPr>
        <w:t xml:space="preserve"> i ich wag otrzyma najwyższą punktację.</w:t>
      </w:r>
    </w:p>
    <w:p w:rsidR="008D7965" w:rsidRPr="00DE76D4" w:rsidRDefault="008D7965" w:rsidP="008D7965">
      <w:pPr>
        <w:suppressAutoHyphens/>
        <w:spacing w:after="0" w:line="240" w:lineRule="auto"/>
        <w:ind w:left="360"/>
        <w:jc w:val="both"/>
        <w:rPr>
          <w:rFonts w:ascii="Tahoma" w:eastAsia="Times New Roman" w:hAnsi="Tahoma" w:cs="Tahoma"/>
          <w:sz w:val="20"/>
          <w:szCs w:val="20"/>
          <w:lang w:eastAsia="ar-SA"/>
        </w:rPr>
      </w:pPr>
    </w:p>
    <w:p w:rsidR="008D7965" w:rsidRPr="00DE76D4" w:rsidRDefault="008D7965" w:rsidP="008D7965">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w:t>
      </w:r>
      <w:r w:rsidRPr="00DE76D4">
        <w:rPr>
          <w:rFonts w:ascii="Tahoma" w:eastAsia="Calibri" w:hAnsi="Tahoma" w:cs="Tahoma"/>
          <w:b/>
          <w:color w:val="000000"/>
          <w:sz w:val="20"/>
          <w:szCs w:val="20"/>
          <w:u w:val="single"/>
        </w:rPr>
        <w:t xml:space="preserve"> Informacje o formalnościach, jakie powinny zostać dopełnione po wyborze oferty   </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w celu zawarcia umowy  w sprawie zamówienia publicznego.</w:t>
      </w:r>
    </w:p>
    <w:p w:rsidR="008D7965" w:rsidRPr="00DE76D4" w:rsidRDefault="008D7965" w:rsidP="008D7965">
      <w:pPr>
        <w:suppressAutoHyphens/>
        <w:spacing w:after="0" w:line="240" w:lineRule="auto"/>
        <w:jc w:val="both"/>
        <w:rPr>
          <w:rFonts w:ascii="Tahoma" w:eastAsia="Times New Roman" w:hAnsi="Tahoma" w:cs="Tahoma"/>
          <w:sz w:val="20"/>
          <w:szCs w:val="20"/>
          <w:lang w:eastAsia="ar-SA"/>
        </w:rPr>
      </w:pPr>
    </w:p>
    <w:p w:rsidR="008D7965" w:rsidRPr="00DE76D4" w:rsidRDefault="008D7965" w:rsidP="008D7965">
      <w:pPr>
        <w:autoSpaceDE w:val="0"/>
        <w:autoSpaceDN w:val="0"/>
        <w:adjustRightInd w:val="0"/>
        <w:spacing w:after="0" w:line="240" w:lineRule="auto"/>
        <w:jc w:val="both"/>
        <w:rPr>
          <w:rFonts w:ascii="Tahoma" w:eastAsia="Times New Roman" w:hAnsi="Tahoma" w:cs="Tahoma"/>
          <w:sz w:val="20"/>
          <w:szCs w:val="20"/>
          <w:lang w:eastAsia="pl-PL"/>
        </w:rPr>
      </w:pPr>
      <w:r w:rsidRPr="00DE76D4">
        <w:rPr>
          <w:rFonts w:ascii="Tahoma" w:eastAsia="Times New Roman" w:hAnsi="Tahoma" w:cs="Tahoma"/>
          <w:sz w:val="20"/>
          <w:szCs w:val="20"/>
          <w:lang w:eastAsia="ar-SA"/>
        </w:rPr>
        <w:t xml:space="preserve">1.  Niezwłocznie po wyborze najkorzystniejszej oferty zamawiający zawiadamia wykonawców, </w:t>
      </w:r>
      <w:r w:rsidRPr="00DE76D4">
        <w:rPr>
          <w:rFonts w:ascii="Tahoma" w:eastAsia="Times New Roman" w:hAnsi="Tahoma" w:cs="Tahoma"/>
          <w:kern w:val="2"/>
          <w:sz w:val="20"/>
          <w:szCs w:val="20"/>
          <w:lang w:eastAsia="ar-SA"/>
        </w:rPr>
        <w:t>którzy złożyli oferty  o:</w:t>
      </w:r>
    </w:p>
    <w:p w:rsidR="008D7965" w:rsidRPr="00DE76D4" w:rsidRDefault="008D7965" w:rsidP="008D7965">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w:t>
      </w:r>
      <w:r>
        <w:rPr>
          <w:rFonts w:ascii="Tahoma" w:eastAsia="Calibri" w:hAnsi="Tahoma" w:cs="Tahoma"/>
          <w:sz w:val="20"/>
          <w:szCs w:val="20"/>
        </w:rPr>
        <w:t>ażdym kryterium oceny ofert</w:t>
      </w:r>
      <w:r w:rsidRPr="00DE76D4">
        <w:rPr>
          <w:rFonts w:ascii="Tahoma" w:eastAsia="Calibri" w:hAnsi="Tahoma" w:cs="Tahoma"/>
          <w:sz w:val="20"/>
          <w:szCs w:val="20"/>
        </w:rPr>
        <w:t xml:space="preserve"> </w:t>
      </w:r>
      <w:r>
        <w:rPr>
          <w:rFonts w:ascii="Tahoma" w:eastAsia="Calibri" w:hAnsi="Tahoma" w:cs="Tahoma"/>
          <w:sz w:val="20"/>
          <w:szCs w:val="20"/>
        </w:rPr>
        <w:t xml:space="preserve">                         </w:t>
      </w:r>
      <w:r w:rsidRPr="00DE76D4">
        <w:rPr>
          <w:rFonts w:ascii="Tahoma" w:eastAsia="Calibri" w:hAnsi="Tahoma" w:cs="Tahoma"/>
          <w:sz w:val="20"/>
          <w:szCs w:val="20"/>
        </w:rPr>
        <w:t xml:space="preserve"> i łączną punktację</w:t>
      </w:r>
    </w:p>
    <w:p w:rsidR="008D7965" w:rsidRPr="00DE76D4" w:rsidRDefault="008D7965" w:rsidP="008D7965">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 xml:space="preserve">2)   wykonawcach, których oferty zostały odrzucone, podając uzasadnienie </w:t>
      </w:r>
      <w:r>
        <w:rPr>
          <w:rFonts w:ascii="Tahoma" w:eastAsia="Calibri" w:hAnsi="Tahoma" w:cs="Tahoma"/>
          <w:sz w:val="20"/>
          <w:szCs w:val="20"/>
        </w:rPr>
        <w:t xml:space="preserve">faktyczne  </w:t>
      </w:r>
      <w:r w:rsidRPr="00DE76D4">
        <w:rPr>
          <w:rFonts w:ascii="Tahoma" w:eastAsia="Calibri" w:hAnsi="Tahoma" w:cs="Tahoma"/>
          <w:sz w:val="20"/>
          <w:szCs w:val="20"/>
        </w:rPr>
        <w:t>i prawne,</w:t>
      </w:r>
    </w:p>
    <w:p w:rsidR="008D7965" w:rsidRPr="00DE76D4" w:rsidRDefault="008D7965" w:rsidP="008D7965">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3)  wykonawcach, którzy zostali wykluczeni z postępowania o udzielenie zamówienia, podając uzasadnienie faktyczne i prawne - jeżeli postępowanie jest prowadzone w trybie przetargu nieograniczonego, negocjacji bez ogłoszenia albo zapytania o cenę.</w:t>
      </w:r>
    </w:p>
    <w:p w:rsidR="008D7965" w:rsidRPr="006755F9" w:rsidRDefault="008D7965" w:rsidP="008D7965">
      <w:pPr>
        <w:tabs>
          <w:tab w:val="left" w:pos="284"/>
        </w:tabs>
        <w:autoSpaceDE w:val="0"/>
        <w:autoSpaceDN w:val="0"/>
        <w:adjustRightInd w:val="0"/>
        <w:spacing w:after="0" w:line="240" w:lineRule="auto"/>
        <w:ind w:left="284" w:hanging="284"/>
        <w:jc w:val="both"/>
        <w:rPr>
          <w:rFonts w:ascii="Tahoma" w:hAnsi="Tahoma" w:cs="Tahoma"/>
          <w:sz w:val="20"/>
          <w:szCs w:val="20"/>
        </w:rPr>
      </w:pPr>
      <w:r>
        <w:rPr>
          <w:rFonts w:ascii="Tahoma" w:hAnsi="Tahoma" w:cs="Tahoma"/>
          <w:sz w:val="20"/>
          <w:szCs w:val="20"/>
        </w:rPr>
        <w:t xml:space="preserve">2. </w:t>
      </w:r>
      <w:r w:rsidRPr="006755F9">
        <w:rPr>
          <w:rFonts w:ascii="Tahoma" w:hAnsi="Tahoma" w:cs="Tahoma"/>
          <w:sz w:val="20"/>
          <w:szCs w:val="20"/>
        </w:rPr>
        <w:t xml:space="preserve">Niezwłocznie po wyborze najkorzystniejszej oferty zamawiający zamieszcza informacje,   </w:t>
      </w:r>
      <w:r>
        <w:rPr>
          <w:rFonts w:ascii="Tahoma" w:hAnsi="Tahoma" w:cs="Tahoma"/>
          <w:sz w:val="20"/>
          <w:szCs w:val="20"/>
        </w:rPr>
        <w:t xml:space="preserve">                   </w:t>
      </w:r>
      <w:r w:rsidRPr="006755F9">
        <w:rPr>
          <w:rFonts w:ascii="Tahoma" w:hAnsi="Tahoma" w:cs="Tahoma"/>
          <w:sz w:val="20"/>
          <w:szCs w:val="20"/>
        </w:rPr>
        <w:t xml:space="preserve"> o których mowa w pkt 1, również na stronie internetowej oraz w miejscu publicznie dostępnym</w:t>
      </w:r>
      <w:r>
        <w:rPr>
          <w:rFonts w:ascii="Tahoma" w:hAnsi="Tahoma" w:cs="Tahoma"/>
          <w:sz w:val="20"/>
          <w:szCs w:val="20"/>
        </w:rPr>
        <w:t xml:space="preserve">              </w:t>
      </w:r>
      <w:r w:rsidRPr="006755F9">
        <w:rPr>
          <w:rFonts w:ascii="Tahoma" w:hAnsi="Tahoma" w:cs="Tahoma"/>
          <w:sz w:val="20"/>
          <w:szCs w:val="20"/>
        </w:rPr>
        <w:t xml:space="preserve"> w swojej siedzibie.</w:t>
      </w:r>
    </w:p>
    <w:p w:rsidR="008D7965" w:rsidRPr="006755F9" w:rsidRDefault="008D7965" w:rsidP="008D7965">
      <w:pPr>
        <w:tabs>
          <w:tab w:val="left" w:pos="426"/>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3.  </w:t>
      </w:r>
      <w:r w:rsidRPr="006755F9">
        <w:rPr>
          <w:rFonts w:ascii="Tahoma" w:hAnsi="Tahoma" w:cs="Tahoma"/>
          <w:color w:val="000000"/>
          <w:sz w:val="20"/>
          <w:szCs w:val="20"/>
        </w:rPr>
        <w:t>Zamawiający powiadomi wybranego Wykonawcę o miejscu i terminie podpisania umowy.</w:t>
      </w:r>
    </w:p>
    <w:p w:rsidR="008D7965" w:rsidRPr="006755F9" w:rsidRDefault="008D7965" w:rsidP="008D7965">
      <w:pPr>
        <w:tabs>
          <w:tab w:val="left" w:pos="426"/>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4. </w:t>
      </w:r>
      <w:r w:rsidRPr="006755F9">
        <w:rPr>
          <w:rFonts w:ascii="Tahoma" w:hAnsi="Tahoma" w:cs="Tahoma"/>
          <w:color w:val="000000"/>
          <w:sz w:val="20"/>
          <w:szCs w:val="20"/>
        </w:rPr>
        <w:t>Przed podpisaniem umowy Wykonawca zobowiązany jest wnieść zabezpieczenie należytego wykonania umowy na zasadach określonych w ust.  16 SIWZ</w:t>
      </w:r>
      <w:r w:rsidRPr="006755F9">
        <w:rPr>
          <w:rFonts w:ascii="Tahoma" w:hAnsi="Tahoma" w:cs="Tahoma"/>
          <w:i/>
          <w:color w:val="000000"/>
          <w:sz w:val="20"/>
          <w:szCs w:val="20"/>
        </w:rPr>
        <w:t>.(jeśli dotyczy).</w:t>
      </w:r>
    </w:p>
    <w:p w:rsidR="008D7965" w:rsidRPr="006755F9" w:rsidRDefault="008D7965" w:rsidP="008D7965">
      <w:pPr>
        <w:tabs>
          <w:tab w:val="left" w:pos="426"/>
        </w:tabs>
        <w:spacing w:after="0" w:line="240" w:lineRule="auto"/>
        <w:ind w:left="426" w:hanging="426"/>
        <w:jc w:val="both"/>
        <w:rPr>
          <w:rFonts w:ascii="Tahoma" w:hAnsi="Tahoma" w:cs="Tahoma"/>
          <w:color w:val="000000"/>
          <w:sz w:val="20"/>
          <w:szCs w:val="20"/>
        </w:rPr>
      </w:pPr>
      <w:r>
        <w:rPr>
          <w:rFonts w:ascii="Tahoma" w:hAnsi="Tahoma" w:cs="Tahoma"/>
          <w:b/>
          <w:color w:val="000000"/>
          <w:sz w:val="20"/>
          <w:szCs w:val="20"/>
        </w:rPr>
        <w:t xml:space="preserve">5. </w:t>
      </w:r>
      <w:r w:rsidRPr="006755F9">
        <w:rPr>
          <w:rFonts w:ascii="Tahoma" w:hAnsi="Tahoma" w:cs="Tahoma"/>
          <w:b/>
          <w:color w:val="000000"/>
          <w:sz w:val="20"/>
          <w:szCs w:val="20"/>
        </w:rPr>
        <w:t>Zamawiający może zawrzeć umowę</w:t>
      </w:r>
      <w:r w:rsidRPr="006755F9">
        <w:rPr>
          <w:rFonts w:ascii="Tahoma" w:hAnsi="Tahoma" w:cs="Tahoma"/>
          <w:color w:val="000000"/>
          <w:sz w:val="20"/>
          <w:szCs w:val="20"/>
        </w:rPr>
        <w:t xml:space="preserve"> w sprawie zamówienia publicznego przed upływem terminów o których mowa w art. 94 ust. 1 ustawy Prawo zamówień publicznych (10 lub 5  dni ), jeżeli w postępowaniu o udzielenie zamówienia:</w:t>
      </w:r>
    </w:p>
    <w:p w:rsidR="008D7965" w:rsidRPr="006755F9" w:rsidRDefault="008D7965" w:rsidP="008D7965">
      <w:pPr>
        <w:pStyle w:val="Akapitzlist"/>
        <w:numPr>
          <w:ilvl w:val="3"/>
          <w:numId w:val="13"/>
        </w:numPr>
        <w:tabs>
          <w:tab w:val="left" w:pos="851"/>
        </w:tabs>
        <w:spacing w:after="0" w:line="240" w:lineRule="auto"/>
        <w:ind w:left="426" w:firstLine="141"/>
        <w:jc w:val="both"/>
        <w:rPr>
          <w:rFonts w:ascii="Tahoma" w:hAnsi="Tahoma" w:cs="Tahoma"/>
          <w:color w:val="000000"/>
          <w:sz w:val="20"/>
          <w:szCs w:val="20"/>
        </w:rPr>
      </w:pPr>
      <w:r w:rsidRPr="006755F9">
        <w:rPr>
          <w:rFonts w:ascii="Tahoma" w:hAnsi="Tahoma" w:cs="Tahoma"/>
          <w:color w:val="000000"/>
          <w:sz w:val="20"/>
          <w:szCs w:val="20"/>
        </w:rPr>
        <w:t>została złożona tylko 1 oferta,</w:t>
      </w:r>
    </w:p>
    <w:p w:rsidR="008D7965" w:rsidRPr="006755F9" w:rsidRDefault="008D7965" w:rsidP="008D7965">
      <w:pPr>
        <w:pStyle w:val="Akapitzlist"/>
        <w:numPr>
          <w:ilvl w:val="3"/>
          <w:numId w:val="13"/>
        </w:numPr>
        <w:tabs>
          <w:tab w:val="left" w:pos="851"/>
        </w:tabs>
        <w:spacing w:after="0" w:line="240" w:lineRule="auto"/>
        <w:ind w:left="426" w:firstLine="141"/>
        <w:jc w:val="both"/>
        <w:rPr>
          <w:rFonts w:ascii="Tahoma" w:hAnsi="Tahoma" w:cs="Tahoma"/>
          <w:color w:val="000000"/>
          <w:sz w:val="20"/>
          <w:szCs w:val="20"/>
        </w:rPr>
      </w:pPr>
      <w:r w:rsidRPr="006755F9">
        <w:rPr>
          <w:rFonts w:ascii="Tahoma" w:hAnsi="Tahoma" w:cs="Tahoma"/>
          <w:color w:val="000000"/>
          <w:sz w:val="20"/>
          <w:szCs w:val="20"/>
        </w:rPr>
        <w:t xml:space="preserve">w postępowaniu upłynął termin do wniesienia odwołania na czynności zamawiającego wymienione w art. 180 ust. 2 ustawy </w:t>
      </w:r>
      <w:proofErr w:type="spellStart"/>
      <w:r w:rsidRPr="006755F9">
        <w:rPr>
          <w:rFonts w:ascii="Tahoma" w:hAnsi="Tahoma" w:cs="Tahoma"/>
          <w:color w:val="000000"/>
          <w:sz w:val="20"/>
          <w:szCs w:val="20"/>
        </w:rPr>
        <w:t>Pzp</w:t>
      </w:r>
      <w:proofErr w:type="spellEnd"/>
      <w:r w:rsidRPr="006755F9">
        <w:rPr>
          <w:rFonts w:ascii="Tahoma" w:hAnsi="Tahoma" w:cs="Tahoma"/>
          <w:color w:val="000000"/>
          <w:sz w:val="20"/>
          <w:szCs w:val="20"/>
        </w:rPr>
        <w:t xml:space="preserve"> lub w następstwie jego wniesienia Izba ogłosiła wyrok lub postanowienie kończące postepowanie odwoławcze.</w:t>
      </w:r>
    </w:p>
    <w:p w:rsidR="008D7965" w:rsidRPr="006755F9" w:rsidRDefault="008D7965" w:rsidP="008D7965">
      <w:pPr>
        <w:tabs>
          <w:tab w:val="left" w:pos="567"/>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6. </w:t>
      </w:r>
      <w:r w:rsidRPr="006755F9">
        <w:rPr>
          <w:rFonts w:ascii="Tahoma" w:hAnsi="Tahoma" w:cs="Tahoma"/>
          <w:color w:val="000000"/>
          <w:sz w:val="20"/>
          <w:szCs w:val="20"/>
        </w:rPr>
        <w:t>W przypadku, gdy Wykonawca, którego oferta zostanie wybrana, będzie się uchylał od zawarcia umowy lub nie wniesie wymaganego zabezpieczenia należytego wykonania umowy</w:t>
      </w:r>
      <w:r>
        <w:rPr>
          <w:rFonts w:ascii="Tahoma" w:hAnsi="Tahoma" w:cs="Tahoma"/>
          <w:color w:val="000000"/>
          <w:sz w:val="20"/>
          <w:szCs w:val="20"/>
        </w:rPr>
        <w:t xml:space="preserve"> </w:t>
      </w:r>
      <w:r w:rsidRPr="006755F9">
        <w:rPr>
          <w:rFonts w:ascii="Tahoma" w:hAnsi="Tahoma" w:cs="Tahoma"/>
          <w:color w:val="000000"/>
          <w:sz w:val="20"/>
          <w:szCs w:val="20"/>
        </w:rPr>
        <w:t>(jeśli dotyczy), Zamawiający może wybrać  ofertę najkorzystniejszą spośród pozostałych ofert, bez przeprowadzania ich ponownej oceny, chyba że zachodzą przesłanki unieważnienia postępowania, o których mowa w art. 93 ust. 1 ustawy  Prawo zamówień publicznych.</w:t>
      </w:r>
    </w:p>
    <w:p w:rsidR="008D7965" w:rsidRPr="00DE76D4" w:rsidRDefault="008D7965" w:rsidP="008D7965">
      <w:pPr>
        <w:tabs>
          <w:tab w:val="left" w:pos="426"/>
        </w:tabs>
        <w:spacing w:after="0" w:line="240" w:lineRule="auto"/>
        <w:ind w:left="360"/>
        <w:jc w:val="both"/>
        <w:rPr>
          <w:rFonts w:ascii="Tahoma" w:eastAsia="Calibri" w:hAnsi="Tahoma" w:cs="Tahoma"/>
          <w:color w:val="000000"/>
          <w:sz w:val="20"/>
          <w:szCs w:val="20"/>
        </w:rPr>
      </w:pPr>
    </w:p>
    <w:p w:rsidR="008D7965" w:rsidRPr="002C6680" w:rsidRDefault="008D7965" w:rsidP="008D7965">
      <w:pPr>
        <w:shd w:val="clear" w:color="auto" w:fill="BFBFBF" w:themeFill="background1" w:themeFillShade="BF"/>
        <w:tabs>
          <w:tab w:val="left" w:pos="1298"/>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w:t>
      </w:r>
      <w:r w:rsidRPr="00DE76D4">
        <w:rPr>
          <w:rFonts w:ascii="Tahoma" w:eastAsia="Calibri" w:hAnsi="Tahoma" w:cs="Tahoma"/>
          <w:b/>
          <w:color w:val="000000"/>
          <w:sz w:val="20"/>
          <w:szCs w:val="20"/>
          <w:u w:val="single"/>
        </w:rPr>
        <w:t xml:space="preserve"> Wymagania dotyczące zabezpiecze</w:t>
      </w:r>
      <w:r>
        <w:rPr>
          <w:rFonts w:ascii="Tahoma" w:eastAsia="Calibri" w:hAnsi="Tahoma" w:cs="Tahoma"/>
          <w:b/>
          <w:color w:val="000000"/>
          <w:sz w:val="20"/>
          <w:szCs w:val="20"/>
          <w:u w:val="single"/>
        </w:rPr>
        <w:t>nia należytego wykonania umowy.</w:t>
      </w:r>
    </w:p>
    <w:p w:rsidR="008D7965" w:rsidRPr="002A5CAC" w:rsidRDefault="008D7965" w:rsidP="008D7965">
      <w:pPr>
        <w:tabs>
          <w:tab w:val="left" w:pos="1298"/>
        </w:tabs>
        <w:spacing w:after="60"/>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 xml:space="preserve">1.Zabezpieczenie należytego wykonania umowy ustala się na  </w:t>
      </w:r>
      <w:r>
        <w:rPr>
          <w:rFonts w:ascii="Tahoma" w:eastAsia="Calibri" w:hAnsi="Tahoma" w:cs="Tahoma"/>
          <w:b/>
          <w:bCs/>
          <w:iCs/>
          <w:color w:val="000000"/>
          <w:sz w:val="20"/>
          <w:szCs w:val="20"/>
        </w:rPr>
        <w:t>10</w:t>
      </w:r>
      <w:r w:rsidRPr="002A5CAC">
        <w:rPr>
          <w:rFonts w:ascii="Tahoma" w:eastAsia="Calibri" w:hAnsi="Tahoma" w:cs="Tahoma"/>
          <w:b/>
          <w:bCs/>
          <w:iCs/>
          <w:color w:val="000000"/>
          <w:sz w:val="20"/>
          <w:szCs w:val="20"/>
        </w:rPr>
        <w:t xml:space="preserve"> %</w:t>
      </w:r>
      <w:r w:rsidRPr="002A5CAC">
        <w:rPr>
          <w:rFonts w:ascii="Tahoma" w:eastAsia="Calibri" w:hAnsi="Tahoma" w:cs="Tahoma"/>
          <w:bCs/>
          <w:iCs/>
          <w:color w:val="000000"/>
          <w:sz w:val="20"/>
          <w:szCs w:val="20"/>
        </w:rPr>
        <w:t xml:space="preserve"> zaoferowanej w ofercie ceny brutto.</w:t>
      </w:r>
    </w:p>
    <w:p w:rsidR="008D7965" w:rsidRPr="002A5CAC" w:rsidRDefault="008D7965" w:rsidP="008D7965">
      <w:pPr>
        <w:tabs>
          <w:tab w:val="left" w:pos="1298"/>
        </w:tabs>
        <w:spacing w:after="60"/>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 xml:space="preserve">2. Zabezpieczenie może być wnoszone według wyboru wykonawcy w jednej lub w kilku następujących formach: </w:t>
      </w:r>
    </w:p>
    <w:p w:rsidR="008D7965" w:rsidRPr="002A5CAC" w:rsidRDefault="008D7965" w:rsidP="008D7965">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pieniądzu;</w:t>
      </w:r>
    </w:p>
    <w:p w:rsidR="008D7965" w:rsidRPr="002A5CAC" w:rsidRDefault="008D7965" w:rsidP="008D7965">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 xml:space="preserve">poręczeniach bankowych lub poręczeniach spółdzielczej kasy oszczędnościowo-kredytowej, </w:t>
      </w:r>
      <w:r>
        <w:rPr>
          <w:rFonts w:ascii="Tahoma" w:eastAsia="Calibri" w:hAnsi="Tahoma" w:cs="Tahoma"/>
          <w:bCs/>
          <w:iCs/>
          <w:color w:val="000000"/>
          <w:sz w:val="20"/>
          <w:szCs w:val="20"/>
        </w:rPr>
        <w:t xml:space="preserve">             </w:t>
      </w:r>
      <w:r w:rsidRPr="002A5CAC">
        <w:rPr>
          <w:rFonts w:ascii="Tahoma" w:eastAsia="Calibri" w:hAnsi="Tahoma" w:cs="Tahoma"/>
          <w:bCs/>
          <w:iCs/>
          <w:color w:val="000000"/>
          <w:sz w:val="20"/>
          <w:szCs w:val="20"/>
        </w:rPr>
        <w:t>z tym że zobowiązanie kasy jest zawsze zobowiązaniem pieniężnym;</w:t>
      </w:r>
    </w:p>
    <w:p w:rsidR="008D7965" w:rsidRPr="002A5CAC" w:rsidRDefault="008D7965" w:rsidP="008D7965">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gwarancjach bankowych;</w:t>
      </w:r>
    </w:p>
    <w:p w:rsidR="008D7965" w:rsidRPr="002A5CAC" w:rsidRDefault="008D7965" w:rsidP="008D7965">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gwarancjach ubezpieczeniowych;</w:t>
      </w:r>
    </w:p>
    <w:p w:rsidR="008D7965" w:rsidRPr="002A5CAC" w:rsidRDefault="008D7965" w:rsidP="008D7965">
      <w:pPr>
        <w:keepNext/>
        <w:numPr>
          <w:ilvl w:val="1"/>
          <w:numId w:val="2"/>
        </w:numPr>
        <w:tabs>
          <w:tab w:val="num" w:pos="1440"/>
        </w:tabs>
        <w:suppressAutoHyphens/>
        <w:spacing w:after="0" w:line="240" w:lineRule="auto"/>
        <w:jc w:val="both"/>
        <w:outlineLvl w:val="1"/>
        <w:rPr>
          <w:rFonts w:ascii="Tahoma" w:eastAsia="Calibri" w:hAnsi="Tahoma" w:cs="Tahoma"/>
          <w:bCs/>
          <w:iCs/>
          <w:sz w:val="20"/>
          <w:szCs w:val="20"/>
        </w:rPr>
      </w:pPr>
      <w:r w:rsidRPr="002A5CAC">
        <w:rPr>
          <w:rFonts w:ascii="Tahoma" w:eastAsia="Calibri" w:hAnsi="Tahoma" w:cs="Tahoma"/>
          <w:bCs/>
          <w:iCs/>
          <w:sz w:val="20"/>
          <w:szCs w:val="20"/>
        </w:rPr>
        <w:t xml:space="preserve">poręczeniach udzielanych przez podmioty, o których mowa w art.  6b ust. 5 pkt 2 ustawy </w:t>
      </w:r>
      <w:r>
        <w:rPr>
          <w:rFonts w:ascii="Tahoma" w:eastAsia="Calibri" w:hAnsi="Tahoma" w:cs="Tahoma"/>
          <w:bCs/>
          <w:iCs/>
          <w:sz w:val="20"/>
          <w:szCs w:val="20"/>
        </w:rPr>
        <w:t xml:space="preserve">                </w:t>
      </w:r>
      <w:r w:rsidRPr="002A5CAC">
        <w:rPr>
          <w:rFonts w:ascii="Tahoma" w:eastAsia="Calibri" w:hAnsi="Tahoma" w:cs="Tahoma"/>
          <w:bCs/>
          <w:iCs/>
          <w:sz w:val="20"/>
          <w:szCs w:val="20"/>
        </w:rPr>
        <w:t>z dnia 9 listopada 2000 r. o utworzeniu Polskiej Agencji Rozwoju Przedsiębiorczości.</w:t>
      </w:r>
    </w:p>
    <w:p w:rsidR="008D7965" w:rsidRPr="002A5CAC" w:rsidRDefault="008D7965" w:rsidP="008D7965">
      <w:pPr>
        <w:rPr>
          <w:rFonts w:ascii="Tahoma" w:eastAsia="Calibri" w:hAnsi="Tahoma" w:cs="Tahoma"/>
          <w:sz w:val="20"/>
          <w:szCs w:val="20"/>
        </w:rPr>
      </w:pPr>
      <w:r w:rsidRPr="002A5CAC">
        <w:rPr>
          <w:rFonts w:ascii="Tahoma" w:eastAsia="Calibri" w:hAnsi="Tahoma" w:cs="Tahoma"/>
          <w:sz w:val="20"/>
          <w:szCs w:val="20"/>
        </w:rPr>
        <w:t>3. Za zgodą zamawiającego zabezpieczenie może być wnoszone również:</w:t>
      </w:r>
    </w:p>
    <w:p w:rsidR="008D7965" w:rsidRPr="002A5CAC" w:rsidRDefault="008D7965" w:rsidP="008D7965">
      <w:pPr>
        <w:numPr>
          <w:ilvl w:val="0"/>
          <w:numId w:val="21"/>
        </w:numPr>
        <w:spacing w:after="0"/>
        <w:ind w:left="714" w:hanging="357"/>
        <w:rPr>
          <w:rFonts w:ascii="Tahoma" w:eastAsia="Calibri" w:hAnsi="Tahoma" w:cs="Tahoma"/>
          <w:sz w:val="20"/>
          <w:szCs w:val="20"/>
        </w:rPr>
      </w:pPr>
      <w:r w:rsidRPr="002A5CAC">
        <w:rPr>
          <w:rFonts w:ascii="Tahoma" w:eastAsia="Calibri" w:hAnsi="Tahoma" w:cs="Tahoma"/>
          <w:sz w:val="20"/>
          <w:szCs w:val="20"/>
        </w:rPr>
        <w:t>w wekslach z poręczeniem wekslowym banku lub spółdzielczej kasy oszczędnościowo – kredytowej,</w:t>
      </w:r>
    </w:p>
    <w:p w:rsidR="008D7965" w:rsidRPr="002A5CAC" w:rsidRDefault="008D7965" w:rsidP="008D7965">
      <w:pPr>
        <w:numPr>
          <w:ilvl w:val="0"/>
          <w:numId w:val="21"/>
        </w:numPr>
        <w:spacing w:after="0"/>
        <w:ind w:left="714" w:hanging="357"/>
        <w:rPr>
          <w:rFonts w:ascii="Tahoma" w:eastAsia="Calibri" w:hAnsi="Tahoma" w:cs="Tahoma"/>
          <w:sz w:val="20"/>
          <w:szCs w:val="20"/>
        </w:rPr>
      </w:pPr>
      <w:r w:rsidRPr="002A5CAC">
        <w:rPr>
          <w:rFonts w:ascii="Tahoma" w:eastAsia="Calibri" w:hAnsi="Tahoma" w:cs="Tahoma"/>
          <w:sz w:val="20"/>
          <w:szCs w:val="20"/>
        </w:rPr>
        <w:t>przez ustanowienie zastawu na papierach wartościowych emitowanych przez Skarb Państwa lub jednostkę samorządu terytorialnego,</w:t>
      </w:r>
    </w:p>
    <w:p w:rsidR="008D7965" w:rsidRPr="002A5CAC" w:rsidRDefault="008D7965" w:rsidP="008D7965">
      <w:pPr>
        <w:numPr>
          <w:ilvl w:val="0"/>
          <w:numId w:val="21"/>
        </w:numPr>
        <w:spacing w:after="0"/>
        <w:ind w:left="714" w:hanging="357"/>
        <w:rPr>
          <w:rFonts w:ascii="Tahoma" w:eastAsia="Calibri" w:hAnsi="Tahoma" w:cs="Tahoma"/>
          <w:sz w:val="20"/>
          <w:szCs w:val="20"/>
        </w:rPr>
      </w:pPr>
      <w:r w:rsidRPr="002A5CAC">
        <w:rPr>
          <w:rFonts w:ascii="Tahoma" w:eastAsia="Calibri" w:hAnsi="Tahoma" w:cs="Tahoma"/>
          <w:sz w:val="20"/>
          <w:szCs w:val="20"/>
        </w:rPr>
        <w:t>przez ustanowienie zastawu rejestrowego na zasadach określonych w przepisach o zastawie rejestrowym i rejestrze zastawów.</w:t>
      </w:r>
    </w:p>
    <w:p w:rsidR="008D7965" w:rsidRPr="002A5CAC" w:rsidRDefault="008D7965" w:rsidP="008D7965">
      <w:pPr>
        <w:spacing w:after="0" w:line="240" w:lineRule="auto"/>
        <w:jc w:val="both"/>
        <w:rPr>
          <w:rFonts w:ascii="Tahoma" w:eastAsia="Calibri" w:hAnsi="Tahoma" w:cs="Tahoma"/>
          <w:b/>
          <w:color w:val="000000"/>
          <w:sz w:val="20"/>
          <w:szCs w:val="20"/>
        </w:rPr>
      </w:pPr>
      <w:r w:rsidRPr="002A5CAC">
        <w:rPr>
          <w:rFonts w:ascii="Tahoma" w:eastAsia="Calibri" w:hAnsi="Tahoma" w:cs="Tahoma"/>
          <w:color w:val="000000"/>
          <w:sz w:val="20"/>
          <w:szCs w:val="20"/>
        </w:rPr>
        <w:t xml:space="preserve">4. Zabezpieczenie wnoszone w pieniądzu wykonawca wpłaca przelewem na rachunek bankowy Zamawiającego w Banku Spółdzielczym w Wyszkowie - nr rachunku bankowego </w:t>
      </w:r>
      <w:r w:rsidRPr="002A5CAC">
        <w:rPr>
          <w:rFonts w:ascii="Tahoma" w:eastAsia="Calibri" w:hAnsi="Tahoma" w:cs="Tahoma"/>
          <w:b/>
          <w:color w:val="000000"/>
          <w:sz w:val="20"/>
          <w:szCs w:val="20"/>
        </w:rPr>
        <w:t>19 8931 0003 0002 2233 2029 0007.</w:t>
      </w:r>
    </w:p>
    <w:p w:rsidR="008D7965" w:rsidRPr="002A5CAC" w:rsidRDefault="008D7965" w:rsidP="008D7965">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5. W przypadku wniesienia wadium w pieniądzu Wykonawca może wyrazić zgodę na zaliczenie kwoty wadium na poczet zabezpieczenia.</w:t>
      </w:r>
    </w:p>
    <w:p w:rsidR="008D7965" w:rsidRPr="002A5CAC" w:rsidRDefault="008D7965" w:rsidP="008D7965">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6.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8D7965" w:rsidRPr="002A5CAC" w:rsidRDefault="008D7965" w:rsidP="008D7965">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7. Zamawiający zwróci  zabezpieczenia w terminie 30 dni od dnia wykonania zamówienia i uznania przez zamawiającego za należycie wykonane.</w:t>
      </w:r>
    </w:p>
    <w:p w:rsidR="008D7965" w:rsidRPr="002A5CAC" w:rsidRDefault="008D7965" w:rsidP="008D7965">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 xml:space="preserve">8. Kwota pozostawiona na zabezpieczenie roszczeń z tytułu rękojmi za wady wyniesie 30% wysokości zabezpieczenia. </w:t>
      </w:r>
    </w:p>
    <w:p w:rsidR="008D7965" w:rsidRPr="00AC06AC" w:rsidRDefault="008D7965" w:rsidP="008D7965">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9. Kwota, o której mowa w pkt. 8, zostanie zwrócona nie później niż w 15 dniu po u</w:t>
      </w:r>
      <w:r>
        <w:rPr>
          <w:rFonts w:ascii="Tahoma" w:eastAsia="Calibri" w:hAnsi="Tahoma" w:cs="Tahoma"/>
          <w:color w:val="000000"/>
          <w:sz w:val="20"/>
          <w:szCs w:val="20"/>
        </w:rPr>
        <w:t>pływie okresu  rękojmi za wady.</w:t>
      </w:r>
    </w:p>
    <w:p w:rsidR="008D7965" w:rsidRPr="00E331AA" w:rsidRDefault="008D7965" w:rsidP="008D7965">
      <w:pPr>
        <w:tabs>
          <w:tab w:val="left" w:pos="1440"/>
        </w:tabs>
        <w:spacing w:after="60"/>
        <w:jc w:val="both"/>
        <w:outlineLvl w:val="1"/>
        <w:rPr>
          <w:rFonts w:ascii="Tahoma" w:eastAsia="Calibri" w:hAnsi="Tahoma" w:cs="Tahoma"/>
          <w:bCs/>
          <w:iCs/>
          <w:color w:val="000000"/>
          <w:sz w:val="20"/>
          <w:szCs w:val="20"/>
        </w:rPr>
      </w:pPr>
    </w:p>
    <w:p w:rsidR="008D7965" w:rsidRPr="00DE76D4" w:rsidRDefault="008D7965" w:rsidP="008D7965">
      <w:pPr>
        <w:shd w:val="clear" w:color="auto" w:fill="BFBFBF" w:themeFill="background1" w:themeFillShade="BF"/>
        <w:tabs>
          <w:tab w:val="left" w:pos="1440"/>
        </w:tabs>
        <w:spacing w:after="60" w:line="240" w:lineRule="auto"/>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w:t>
      </w:r>
      <w:r w:rsidRPr="00DE76D4">
        <w:rPr>
          <w:rFonts w:ascii="Tahoma" w:eastAsia="Calibri" w:hAnsi="Tahoma" w:cs="Tahoma"/>
          <w:b/>
          <w:color w:val="000000"/>
          <w:sz w:val="20"/>
          <w:szCs w:val="20"/>
          <w:u w:val="single"/>
        </w:rPr>
        <w:t>.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8D7965" w:rsidRPr="00DE76D4" w:rsidRDefault="008D7965" w:rsidP="008D7965">
      <w:pPr>
        <w:suppressAutoHyphens/>
        <w:spacing w:after="0" w:line="240" w:lineRule="auto"/>
        <w:jc w:val="both"/>
        <w:rPr>
          <w:rFonts w:ascii="Tahoma" w:eastAsia="Times New Roman" w:hAnsi="Tahoma" w:cs="Tahoma"/>
          <w:color w:val="000000"/>
          <w:sz w:val="20"/>
          <w:szCs w:val="20"/>
          <w:u w:val="single"/>
          <w:lang w:eastAsia="ar-SA"/>
        </w:rPr>
      </w:pPr>
    </w:p>
    <w:p w:rsidR="008D7965" w:rsidRPr="006A226E" w:rsidRDefault="008D7965" w:rsidP="008D7965">
      <w:pPr>
        <w:tabs>
          <w:tab w:val="num" w:pos="180"/>
        </w:tabs>
        <w:suppressAutoHyphens/>
        <w:spacing w:after="0" w:line="240" w:lineRule="auto"/>
        <w:ind w:left="180"/>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Istotne  zmiany postanowień zawartej umowy w stosunku do treści oferty, na podstawie której dokonano wyboru Wykonawcy:</w:t>
      </w:r>
    </w:p>
    <w:p w:rsidR="008D7965" w:rsidRPr="006A226E" w:rsidRDefault="008D7965" w:rsidP="008D7965">
      <w:pPr>
        <w:tabs>
          <w:tab w:val="num" w:pos="180"/>
        </w:tabs>
        <w:suppressAutoHyphens/>
        <w:spacing w:after="0" w:line="240" w:lineRule="auto"/>
        <w:ind w:left="180"/>
        <w:jc w:val="both"/>
        <w:rPr>
          <w:rFonts w:ascii="Tahoma" w:eastAsia="Times New Roman" w:hAnsi="Tahoma" w:cs="Tahoma"/>
          <w:sz w:val="20"/>
          <w:szCs w:val="20"/>
          <w:lang w:eastAsia="ar-SA"/>
        </w:rPr>
      </w:pPr>
    </w:p>
    <w:p w:rsidR="008D7965" w:rsidRPr="006A226E" w:rsidRDefault="008D7965" w:rsidP="008D7965">
      <w:pPr>
        <w:numPr>
          <w:ilvl w:val="0"/>
          <w:numId w:val="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w zakresie ceny zamówienia, jeśli konieczność wprowadzenia takiej zmiany jest skutkiem zmiany przepisów prawa w szczególności zmiany stawek podatku VAT,</w:t>
      </w:r>
    </w:p>
    <w:p w:rsidR="008D7965" w:rsidRPr="00A02C1B" w:rsidRDefault="008D7965" w:rsidP="00A02C1B">
      <w:pPr>
        <w:numPr>
          <w:ilvl w:val="0"/>
          <w:numId w:val="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terminu realizacji umowy w przypadku</w:t>
      </w:r>
      <w:r w:rsidR="00A02C1B">
        <w:rPr>
          <w:rFonts w:ascii="Tahoma" w:eastAsia="Times New Roman" w:hAnsi="Tahoma" w:cs="Tahoma"/>
          <w:sz w:val="20"/>
          <w:szCs w:val="20"/>
          <w:lang w:eastAsia="ar-SA"/>
        </w:rPr>
        <w:t xml:space="preserve">, </w:t>
      </w:r>
      <w:r w:rsidR="00A02C1B" w:rsidRPr="00A02C1B">
        <w:rPr>
          <w:rFonts w:ascii="Tahoma" w:eastAsia="Times New Roman" w:hAnsi="Tahoma" w:cs="Tahoma"/>
          <w:sz w:val="20"/>
          <w:szCs w:val="20"/>
          <w:lang w:eastAsia="ar-SA"/>
        </w:rPr>
        <w:t>kiedy zmianie ulegnie termin realizacji wykonania robót budowlanych</w:t>
      </w:r>
      <w:r w:rsidRPr="00A02C1B">
        <w:rPr>
          <w:rFonts w:ascii="Tahoma" w:eastAsia="Times New Roman" w:hAnsi="Tahoma" w:cs="Tahoma"/>
          <w:sz w:val="20"/>
          <w:szCs w:val="20"/>
          <w:lang w:eastAsia="ar-SA"/>
        </w:rPr>
        <w:t>:</w:t>
      </w:r>
    </w:p>
    <w:p w:rsidR="008D7965" w:rsidRPr="006A226E" w:rsidRDefault="008D7965" w:rsidP="008D7965">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potrzeby opóźnienia rozpoczęcia lub wstrzymania wykonywania </w:t>
      </w:r>
      <w:r w:rsidR="00A02C1B">
        <w:rPr>
          <w:rFonts w:ascii="Tahoma" w:eastAsia="Times New Roman" w:hAnsi="Tahoma" w:cs="Tahoma"/>
          <w:sz w:val="20"/>
          <w:szCs w:val="20"/>
          <w:lang w:eastAsia="ar-SA"/>
        </w:rPr>
        <w:t>usług</w:t>
      </w:r>
      <w:r>
        <w:rPr>
          <w:rFonts w:ascii="Tahoma" w:eastAsia="Times New Roman" w:hAnsi="Tahoma" w:cs="Tahoma"/>
          <w:sz w:val="20"/>
          <w:szCs w:val="20"/>
          <w:lang w:eastAsia="ar-SA"/>
        </w:rPr>
        <w:t xml:space="preserve"> </w:t>
      </w:r>
      <w:r w:rsidRPr="006A226E">
        <w:rPr>
          <w:rFonts w:ascii="Tahoma" w:eastAsia="Times New Roman" w:hAnsi="Tahoma" w:cs="Tahoma"/>
          <w:sz w:val="20"/>
          <w:szCs w:val="20"/>
          <w:lang w:eastAsia="ar-SA"/>
        </w:rPr>
        <w:t>z przyczyn niezależnych od Zamawiającego np. przedłużającej się procedury przetargowej,</w:t>
      </w:r>
    </w:p>
    <w:p w:rsidR="008D7965" w:rsidRPr="006A226E" w:rsidRDefault="008D7965" w:rsidP="008D7965">
      <w:pPr>
        <w:pStyle w:val="Akapitzlist"/>
        <w:numPr>
          <w:ilvl w:val="0"/>
          <w:numId w:val="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zakresu przedmiotu umowy oraz zmiany wynagrodzenia w przypadku:</w:t>
      </w:r>
    </w:p>
    <w:p w:rsidR="008D7965" w:rsidRPr="006A226E" w:rsidRDefault="008D7965" w:rsidP="008D7965">
      <w:pPr>
        <w:pStyle w:val="Akapitzlist"/>
        <w:numPr>
          <w:ilvl w:val="0"/>
          <w:numId w:val="1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koniczności wykonania robót, których nie było w dokumentacji projektowej, a których wykonanie jest niezbędne do realizacji zamówienia np. konieczność usunięcia kolizji związanej z uzbrojeniem terenu, wymiana gruntu, odwodnienie terenu, błędy </w:t>
      </w:r>
      <w:r>
        <w:rPr>
          <w:rFonts w:ascii="Tahoma" w:eastAsia="Times New Roman" w:hAnsi="Tahoma" w:cs="Tahoma"/>
          <w:sz w:val="20"/>
          <w:szCs w:val="20"/>
          <w:lang w:eastAsia="ar-SA"/>
        </w:rPr>
        <w:t xml:space="preserve">                           </w:t>
      </w:r>
      <w:r w:rsidRPr="006A226E">
        <w:rPr>
          <w:rFonts w:ascii="Tahoma" w:eastAsia="Times New Roman" w:hAnsi="Tahoma" w:cs="Tahoma"/>
          <w:sz w:val="20"/>
          <w:szCs w:val="20"/>
          <w:lang w:eastAsia="ar-SA"/>
        </w:rPr>
        <w:t>w inwentaryzacji geodezyjnej urządzeń infrastruktury podziemnej.</w:t>
      </w:r>
    </w:p>
    <w:p w:rsidR="008D7965" w:rsidRPr="006A226E" w:rsidRDefault="008D7965" w:rsidP="008D7965">
      <w:pPr>
        <w:pStyle w:val="Akapitzlist"/>
        <w:numPr>
          <w:ilvl w:val="0"/>
          <w:numId w:val="1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konieczności zrealizowania robót budowlanych przy zastosowaniu innych rozwiązań niż   wskazane w dokumentacji technicznej i ofercie, w sytuacji gdyby zastosowanie    przewidzianych rozwiązań groziło niewykonaniem lub wadliwym wykonaniem robót.</w:t>
      </w:r>
    </w:p>
    <w:p w:rsidR="008D7965" w:rsidRDefault="008D7965" w:rsidP="008D7965">
      <w:pPr>
        <w:pStyle w:val="Akapitzlist"/>
        <w:numPr>
          <w:ilvl w:val="0"/>
          <w:numId w:val="1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płatności faktury  z całościowej na częściową i odwrotnie.</w:t>
      </w:r>
    </w:p>
    <w:p w:rsidR="008D7965" w:rsidRPr="006A226E" w:rsidRDefault="008D7965" w:rsidP="008D7965">
      <w:pPr>
        <w:pStyle w:val="Akapitzlist"/>
        <w:numPr>
          <w:ilvl w:val="0"/>
          <w:numId w:val="14"/>
        </w:num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inne zmiany zawarte we wzorze umowy.</w:t>
      </w:r>
    </w:p>
    <w:p w:rsidR="008D7965" w:rsidRPr="006759F8" w:rsidRDefault="008D7965" w:rsidP="008D7965">
      <w:pPr>
        <w:suppressAutoHyphens/>
        <w:spacing w:after="0" w:line="240" w:lineRule="auto"/>
        <w:ind w:left="993"/>
        <w:jc w:val="both"/>
        <w:rPr>
          <w:rFonts w:ascii="Tahoma" w:eastAsia="Times New Roman" w:hAnsi="Tahoma" w:cs="Tahoma"/>
          <w:sz w:val="20"/>
          <w:szCs w:val="20"/>
          <w:lang w:eastAsia="ar-SA"/>
        </w:rPr>
      </w:pPr>
    </w:p>
    <w:p w:rsidR="008D7965" w:rsidRPr="00DE76D4" w:rsidRDefault="008D7965" w:rsidP="008D7965">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XVIII</w:t>
      </w:r>
      <w:r w:rsidRPr="00DE76D4">
        <w:rPr>
          <w:rFonts w:ascii="Tahoma" w:eastAsia="Calibri" w:hAnsi="Tahoma" w:cs="Tahoma"/>
          <w:b/>
          <w:color w:val="000000"/>
          <w:sz w:val="20"/>
          <w:szCs w:val="20"/>
          <w:u w:val="single"/>
        </w:rPr>
        <w:t xml:space="preserve">. Pouczenie o środkach ochrony prawnej przysługujących wykonawcy w toku postępowania   o udzielenie zamówienia. </w:t>
      </w:r>
    </w:p>
    <w:p w:rsidR="008D7965" w:rsidRPr="00DE76D4" w:rsidRDefault="008D7965" w:rsidP="008D7965">
      <w:pPr>
        <w:numPr>
          <w:ilvl w:val="3"/>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 xml:space="preserve"> oraz organizacjom wpisanym na listę </w:t>
      </w:r>
      <w:r>
        <w:rPr>
          <w:rFonts w:ascii="Tahoma" w:eastAsia="Times New Roman" w:hAnsi="Tahoma" w:cs="Tahoma"/>
          <w:color w:val="000000"/>
          <w:kern w:val="2"/>
          <w:sz w:val="20"/>
          <w:szCs w:val="20"/>
          <w:lang w:eastAsia="ar-SA"/>
        </w:rPr>
        <w:t xml:space="preserve">                 </w:t>
      </w:r>
      <w:r w:rsidRPr="00DE76D4">
        <w:rPr>
          <w:rFonts w:ascii="Tahoma" w:eastAsia="Times New Roman" w:hAnsi="Tahoma" w:cs="Tahoma"/>
          <w:color w:val="000000"/>
          <w:kern w:val="2"/>
          <w:sz w:val="20"/>
          <w:szCs w:val="20"/>
          <w:lang w:eastAsia="ar-SA"/>
        </w:rPr>
        <w:t xml:space="preserve">o której mowa w art. 154 pkt 5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w:t>
      </w:r>
    </w:p>
    <w:p w:rsidR="008D7965" w:rsidRPr="00DE76D4" w:rsidRDefault="008D7965" w:rsidP="008D7965">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przysługuje wyłącznie wobec czynności:</w:t>
      </w:r>
    </w:p>
    <w:p w:rsidR="008D7965" w:rsidRPr="00DE76D4" w:rsidRDefault="008D7965" w:rsidP="008D7965">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 wyboru trybu negocjacji bez ogłoszenia, zamówienia z wolnej ręki lub zapytania o cenę</w:t>
      </w:r>
      <w:r>
        <w:rPr>
          <w:rFonts w:ascii="Tahoma" w:eastAsia="Times New Roman" w:hAnsi="Tahoma" w:cs="Tahoma"/>
          <w:color w:val="000000"/>
          <w:kern w:val="2"/>
          <w:sz w:val="20"/>
          <w:szCs w:val="20"/>
          <w:lang w:eastAsia="ar-SA"/>
        </w:rPr>
        <w:t>,</w:t>
      </w:r>
    </w:p>
    <w:p w:rsidR="008D7965" w:rsidRPr="006759F8" w:rsidRDefault="008D7965" w:rsidP="008D7965">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6759F8">
        <w:rPr>
          <w:rFonts w:ascii="Tahoma" w:eastAsia="Times New Roman" w:hAnsi="Tahoma" w:cs="Tahoma"/>
          <w:color w:val="000000"/>
          <w:kern w:val="2"/>
          <w:sz w:val="20"/>
          <w:szCs w:val="20"/>
          <w:lang w:eastAsia="ar-SA"/>
        </w:rPr>
        <w:t>określenia warunków udziału w postepowaniu, wykluczenia odwołującego z postępowania o udzielenie zamówienia,</w:t>
      </w:r>
    </w:p>
    <w:p w:rsidR="008D7965" w:rsidRDefault="008D7965" w:rsidP="008D7965">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wykluczenia odwołującego ,</w:t>
      </w:r>
    </w:p>
    <w:p w:rsidR="008D7965" w:rsidRDefault="008D7965" w:rsidP="008D7965">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odrzucenia oferty odwołującego,</w:t>
      </w:r>
    </w:p>
    <w:p w:rsidR="008D7965" w:rsidRDefault="008D7965" w:rsidP="008D7965">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opisu przedmiotu zamówienia,</w:t>
      </w:r>
    </w:p>
    <w:p w:rsidR="008D7965" w:rsidRPr="00DE76D4" w:rsidRDefault="008D7965" w:rsidP="008D7965">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wyboru najkorzystniejszej oferty.</w:t>
      </w:r>
    </w:p>
    <w:p w:rsidR="008D7965" w:rsidRPr="00DE76D4" w:rsidRDefault="008D7965" w:rsidP="008D7965">
      <w:pPr>
        <w:suppressAutoHyphens/>
        <w:spacing w:after="0" w:line="240" w:lineRule="auto"/>
        <w:ind w:left="426" w:hanging="426"/>
        <w:jc w:val="both"/>
        <w:rPr>
          <w:rFonts w:ascii="Tahoma" w:eastAsia="Times New Roman" w:hAnsi="Tahoma" w:cs="Tahoma"/>
          <w:color w:val="000000"/>
          <w:kern w:val="2"/>
          <w:sz w:val="20"/>
          <w:szCs w:val="20"/>
          <w:lang w:eastAsia="ar-SA"/>
        </w:rPr>
      </w:pPr>
    </w:p>
    <w:p w:rsidR="008D7965" w:rsidRDefault="008D7965" w:rsidP="008D7965">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Odwołanie wnosi się  do Prezesa Izby w formie pisemnej </w:t>
      </w:r>
      <w:r>
        <w:rPr>
          <w:rFonts w:ascii="Tahoma" w:eastAsia="Times New Roman" w:hAnsi="Tahoma" w:cs="Tahoma"/>
          <w:color w:val="000000"/>
          <w:kern w:val="2"/>
          <w:sz w:val="20"/>
          <w:szCs w:val="20"/>
          <w:lang w:eastAsia="ar-SA"/>
        </w:rPr>
        <w:t xml:space="preserve">lub w postaci </w:t>
      </w:r>
      <w:r w:rsidRPr="00DE76D4">
        <w:rPr>
          <w:rFonts w:ascii="Tahoma" w:eastAsia="Times New Roman" w:hAnsi="Tahoma" w:cs="Tahoma"/>
          <w:color w:val="000000"/>
          <w:kern w:val="2"/>
          <w:sz w:val="20"/>
          <w:szCs w:val="20"/>
          <w:lang w:eastAsia="ar-SA"/>
        </w:rPr>
        <w:t xml:space="preserve"> elektronicznej </w:t>
      </w:r>
      <w:r>
        <w:rPr>
          <w:rFonts w:ascii="Tahoma" w:eastAsia="Times New Roman" w:hAnsi="Tahoma" w:cs="Tahoma"/>
          <w:color w:val="000000"/>
          <w:kern w:val="2"/>
          <w:sz w:val="20"/>
          <w:szCs w:val="20"/>
          <w:lang w:eastAsia="ar-SA"/>
        </w:rPr>
        <w:t xml:space="preserve">podpisane </w:t>
      </w:r>
      <w:r w:rsidRPr="00DE76D4">
        <w:rPr>
          <w:rFonts w:ascii="Tahoma" w:eastAsia="Times New Roman" w:hAnsi="Tahoma" w:cs="Tahoma"/>
          <w:color w:val="000000"/>
          <w:kern w:val="2"/>
          <w:sz w:val="20"/>
          <w:szCs w:val="20"/>
          <w:lang w:eastAsia="ar-SA"/>
        </w:rPr>
        <w:t xml:space="preserve">bezpiecznym podpisem elektronicznym weryfikowanym za pomocą ważnego kwalifikowanego certyfikatu </w:t>
      </w:r>
      <w:r>
        <w:rPr>
          <w:rFonts w:ascii="Tahoma" w:eastAsia="Times New Roman" w:hAnsi="Tahoma" w:cs="Tahoma"/>
          <w:color w:val="000000"/>
          <w:kern w:val="2"/>
          <w:sz w:val="20"/>
          <w:szCs w:val="20"/>
          <w:lang w:eastAsia="ar-SA"/>
        </w:rPr>
        <w:t>lub równoważnego środka, spełniającego wymagania dla tego rodzaju podpisu.</w:t>
      </w:r>
    </w:p>
    <w:p w:rsidR="008D7965" w:rsidRDefault="008D7965" w:rsidP="008D7965">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 xml:space="preserve">Odwołanie wnosi się </w:t>
      </w:r>
      <w:r w:rsidRPr="00DE76D4">
        <w:rPr>
          <w:rFonts w:ascii="Tahoma" w:eastAsia="Times New Roman" w:hAnsi="Tahoma" w:cs="Tahoma"/>
          <w:color w:val="000000"/>
          <w:kern w:val="2"/>
          <w:sz w:val="20"/>
          <w:szCs w:val="20"/>
          <w:lang w:eastAsia="ar-SA"/>
        </w:rPr>
        <w:t>w terminie 5 dni od dnia przesłania informacji o czynności zamawiającego stanowiącej podstawę jego wniesienia.</w:t>
      </w:r>
    </w:p>
    <w:p w:rsidR="008D7965" w:rsidRPr="009D3434" w:rsidRDefault="008D7965" w:rsidP="008D7965">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9D3434">
        <w:rPr>
          <w:rFonts w:ascii="Tahoma" w:eastAsia="Times New Roman" w:hAnsi="Tahoma" w:cs="Tahoma"/>
          <w:color w:val="000000"/>
          <w:kern w:val="2"/>
          <w:sz w:val="20"/>
          <w:szCs w:val="20"/>
          <w:lang w:eastAsia="ar-SA"/>
        </w:rPr>
        <w:t>Odwołanie wobec treści ogłoszeni,  a także postanowień specyfikacji istotnych warunków zamówienia, w terminie 5 dni – od dnia zamieszczenia ogłoszenia w Biuletynie Zamówień publicznych, lub zamieszczenia SIWZ na stronie internetowej.</w:t>
      </w:r>
    </w:p>
    <w:p w:rsidR="008D7965" w:rsidRPr="00DE76D4" w:rsidRDefault="008D7965" w:rsidP="008D7965">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wobec innych czynności – w terminie 5 dni- od dnia w którym powzięto lub przy zachowaniu należytej staranności można było powziąć wiadomość o okolicznościach stanowiących podstawę jego wniesienia.</w:t>
      </w:r>
    </w:p>
    <w:p w:rsidR="008D7965" w:rsidRPr="00DE76D4" w:rsidRDefault="008D7965" w:rsidP="008D7965">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 ogłoszenia o udzieleniu zamówienia.</w:t>
      </w:r>
    </w:p>
    <w:p w:rsidR="008D7965" w:rsidRPr="00DE76D4" w:rsidRDefault="008D7965" w:rsidP="008D7965">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powinno wskazywać czynność lub zaniechanie czynności Zamawiającego, której zarzuca się niezgodność z przepisami ustawy.</w:t>
      </w:r>
    </w:p>
    <w:p w:rsidR="008D7965" w:rsidRDefault="008D7965" w:rsidP="008D7965">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8D7965" w:rsidRPr="00DE76D4" w:rsidRDefault="008D7965" w:rsidP="008D7965">
      <w:pPr>
        <w:suppressAutoHyphens/>
        <w:spacing w:after="0" w:line="240" w:lineRule="auto"/>
        <w:ind w:left="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8D7965" w:rsidRPr="00DE76D4" w:rsidRDefault="008D7965" w:rsidP="008D7965">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8D7965" w:rsidRPr="009D3434" w:rsidRDefault="008D7965" w:rsidP="008D7965">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Szczegóły określa Dział VI ustawy </w:t>
      </w:r>
      <w:r>
        <w:rPr>
          <w:rFonts w:ascii="Tahoma" w:eastAsia="Times New Roman" w:hAnsi="Tahoma" w:cs="Tahoma"/>
          <w:color w:val="000000"/>
          <w:kern w:val="2"/>
          <w:sz w:val="20"/>
          <w:szCs w:val="20"/>
          <w:lang w:eastAsia="ar-SA"/>
        </w:rPr>
        <w:t xml:space="preserve">Prawo zamówień publicznych </w:t>
      </w:r>
      <w:r w:rsidRPr="00DE76D4">
        <w:rPr>
          <w:rFonts w:ascii="Tahoma" w:eastAsia="Times New Roman" w:hAnsi="Tahoma" w:cs="Tahoma"/>
          <w:color w:val="000000"/>
          <w:kern w:val="2"/>
          <w:sz w:val="20"/>
          <w:szCs w:val="20"/>
          <w:lang w:eastAsia="ar-SA"/>
        </w:rPr>
        <w:t xml:space="preserve"> – </w:t>
      </w:r>
      <w:r>
        <w:rPr>
          <w:rFonts w:ascii="Tahoma" w:eastAsia="Times New Roman" w:hAnsi="Tahoma" w:cs="Tahoma"/>
          <w:i/>
          <w:color w:val="000000"/>
          <w:kern w:val="2"/>
          <w:sz w:val="20"/>
          <w:szCs w:val="20"/>
          <w:lang w:eastAsia="ar-SA"/>
        </w:rPr>
        <w:t>Środki ochrony prawnej.</w:t>
      </w:r>
    </w:p>
    <w:p w:rsidR="008D7965" w:rsidRPr="00DE76D4" w:rsidRDefault="008D7965" w:rsidP="008D7965">
      <w:pPr>
        <w:spacing w:before="240" w:after="60" w:line="240" w:lineRule="auto"/>
        <w:jc w:val="center"/>
        <w:outlineLvl w:val="4"/>
        <w:rPr>
          <w:rFonts w:ascii="Tahoma" w:eastAsia="Calibri" w:hAnsi="Tahoma" w:cs="Tahoma"/>
          <w:b/>
          <w:bCs/>
          <w:iCs/>
          <w:color w:val="000000"/>
          <w:sz w:val="20"/>
          <w:szCs w:val="20"/>
        </w:rPr>
      </w:pPr>
    </w:p>
    <w:p w:rsidR="008D7965" w:rsidRPr="00DE76D4" w:rsidRDefault="008D7965" w:rsidP="008D7965">
      <w:pPr>
        <w:spacing w:before="240" w:after="60" w:line="240" w:lineRule="auto"/>
        <w:jc w:val="center"/>
        <w:outlineLvl w:val="4"/>
        <w:rPr>
          <w:rFonts w:ascii="Tahoma" w:eastAsia="Calibri" w:hAnsi="Tahoma" w:cs="Tahoma"/>
          <w:b/>
          <w:bCs/>
          <w:iCs/>
          <w:color w:val="000000"/>
          <w:sz w:val="20"/>
          <w:szCs w:val="20"/>
        </w:rPr>
      </w:pPr>
    </w:p>
    <w:p w:rsidR="008D7965" w:rsidRDefault="008D7965" w:rsidP="008D7965">
      <w:pPr>
        <w:spacing w:before="240" w:after="60" w:line="240" w:lineRule="auto"/>
        <w:outlineLvl w:val="4"/>
        <w:rPr>
          <w:rFonts w:ascii="Tahoma" w:eastAsia="Calibri" w:hAnsi="Tahoma" w:cs="Tahoma"/>
          <w:b/>
          <w:bCs/>
          <w:iCs/>
          <w:color w:val="000000"/>
          <w:sz w:val="20"/>
          <w:szCs w:val="20"/>
        </w:rPr>
      </w:pPr>
    </w:p>
    <w:p w:rsidR="00A02C1B" w:rsidRDefault="00A02C1B" w:rsidP="008D7965">
      <w:pPr>
        <w:spacing w:before="240" w:after="60" w:line="240" w:lineRule="auto"/>
        <w:outlineLvl w:val="4"/>
        <w:rPr>
          <w:rFonts w:ascii="Tahoma" w:eastAsia="Calibri" w:hAnsi="Tahoma" w:cs="Tahoma"/>
          <w:b/>
          <w:bCs/>
          <w:iCs/>
          <w:color w:val="000000"/>
          <w:sz w:val="20"/>
          <w:szCs w:val="20"/>
        </w:rPr>
      </w:pPr>
    </w:p>
    <w:p w:rsidR="00A02C1B" w:rsidRDefault="00A02C1B" w:rsidP="008D7965">
      <w:pPr>
        <w:spacing w:before="240" w:after="60" w:line="240" w:lineRule="auto"/>
        <w:outlineLvl w:val="4"/>
        <w:rPr>
          <w:rFonts w:ascii="Tahoma" w:eastAsia="Calibri" w:hAnsi="Tahoma" w:cs="Tahoma"/>
          <w:b/>
          <w:bCs/>
          <w:iCs/>
          <w:color w:val="000000"/>
          <w:sz w:val="20"/>
          <w:szCs w:val="20"/>
        </w:rPr>
      </w:pPr>
    </w:p>
    <w:p w:rsidR="00A02C1B" w:rsidRDefault="00A02C1B" w:rsidP="008D7965">
      <w:pPr>
        <w:spacing w:before="240" w:after="60" w:line="240" w:lineRule="auto"/>
        <w:outlineLvl w:val="4"/>
        <w:rPr>
          <w:rFonts w:ascii="Tahoma" w:eastAsia="Calibri" w:hAnsi="Tahoma" w:cs="Tahoma"/>
          <w:b/>
          <w:bCs/>
          <w:iCs/>
          <w:color w:val="000000"/>
          <w:sz w:val="20"/>
          <w:szCs w:val="20"/>
        </w:rPr>
      </w:pPr>
    </w:p>
    <w:p w:rsidR="00A02C1B" w:rsidRDefault="00A02C1B" w:rsidP="008D7965">
      <w:pPr>
        <w:spacing w:before="240" w:after="60" w:line="240" w:lineRule="auto"/>
        <w:outlineLvl w:val="4"/>
        <w:rPr>
          <w:rFonts w:ascii="Tahoma" w:eastAsia="Calibri" w:hAnsi="Tahoma" w:cs="Tahoma"/>
          <w:b/>
          <w:bCs/>
          <w:iCs/>
          <w:color w:val="000000"/>
          <w:sz w:val="20"/>
          <w:szCs w:val="20"/>
        </w:rPr>
      </w:pPr>
    </w:p>
    <w:p w:rsidR="00A02C1B" w:rsidRDefault="00A02C1B" w:rsidP="008D7965">
      <w:pPr>
        <w:spacing w:before="240" w:after="60" w:line="240" w:lineRule="auto"/>
        <w:outlineLvl w:val="4"/>
        <w:rPr>
          <w:rFonts w:ascii="Tahoma" w:eastAsia="Calibri" w:hAnsi="Tahoma" w:cs="Tahoma"/>
          <w:b/>
          <w:bCs/>
          <w:iCs/>
          <w:color w:val="000000"/>
          <w:sz w:val="20"/>
          <w:szCs w:val="20"/>
        </w:rPr>
      </w:pPr>
    </w:p>
    <w:p w:rsidR="00A02C1B" w:rsidRDefault="00A02C1B" w:rsidP="008D7965">
      <w:pPr>
        <w:spacing w:before="240" w:after="60" w:line="240" w:lineRule="auto"/>
        <w:outlineLvl w:val="4"/>
        <w:rPr>
          <w:rFonts w:ascii="Tahoma" w:eastAsia="Calibri" w:hAnsi="Tahoma" w:cs="Tahoma"/>
          <w:b/>
          <w:bCs/>
          <w:iCs/>
          <w:color w:val="000000"/>
          <w:sz w:val="20"/>
          <w:szCs w:val="20"/>
        </w:rPr>
      </w:pPr>
    </w:p>
    <w:p w:rsidR="00A02C1B" w:rsidRDefault="00A02C1B" w:rsidP="008D7965">
      <w:pPr>
        <w:spacing w:before="240" w:after="60" w:line="240" w:lineRule="auto"/>
        <w:outlineLvl w:val="4"/>
        <w:rPr>
          <w:rFonts w:ascii="Tahoma" w:eastAsia="Calibri" w:hAnsi="Tahoma" w:cs="Tahoma"/>
          <w:b/>
          <w:bCs/>
          <w:iCs/>
          <w:color w:val="000000"/>
          <w:sz w:val="20"/>
          <w:szCs w:val="20"/>
        </w:rPr>
      </w:pPr>
    </w:p>
    <w:p w:rsidR="00A02C1B" w:rsidRDefault="00A02C1B" w:rsidP="008D7965">
      <w:pPr>
        <w:spacing w:before="240" w:after="60" w:line="240" w:lineRule="auto"/>
        <w:outlineLvl w:val="4"/>
        <w:rPr>
          <w:rFonts w:ascii="Tahoma" w:eastAsia="Calibri" w:hAnsi="Tahoma" w:cs="Tahoma"/>
          <w:b/>
          <w:bCs/>
          <w:iCs/>
          <w:color w:val="000000"/>
          <w:sz w:val="20"/>
          <w:szCs w:val="20"/>
        </w:rPr>
      </w:pPr>
    </w:p>
    <w:p w:rsidR="00A02C1B" w:rsidRDefault="00A02C1B" w:rsidP="008D7965">
      <w:pPr>
        <w:spacing w:before="240" w:after="60" w:line="240" w:lineRule="auto"/>
        <w:outlineLvl w:val="4"/>
        <w:rPr>
          <w:rFonts w:ascii="Tahoma" w:eastAsia="Calibri" w:hAnsi="Tahoma" w:cs="Tahoma"/>
          <w:b/>
          <w:bCs/>
          <w:iCs/>
          <w:color w:val="000000"/>
          <w:sz w:val="20"/>
          <w:szCs w:val="20"/>
        </w:rPr>
      </w:pPr>
    </w:p>
    <w:p w:rsidR="00A02C1B" w:rsidRDefault="00A02C1B" w:rsidP="008D7965">
      <w:pPr>
        <w:spacing w:before="240" w:after="60" w:line="240" w:lineRule="auto"/>
        <w:outlineLvl w:val="4"/>
        <w:rPr>
          <w:rFonts w:ascii="Tahoma" w:eastAsia="Calibri" w:hAnsi="Tahoma" w:cs="Tahoma"/>
          <w:b/>
          <w:bCs/>
          <w:iCs/>
          <w:color w:val="000000"/>
          <w:sz w:val="20"/>
          <w:szCs w:val="20"/>
        </w:rPr>
      </w:pPr>
    </w:p>
    <w:p w:rsidR="00A02C1B" w:rsidRDefault="00A02C1B" w:rsidP="008D7965">
      <w:pPr>
        <w:spacing w:before="240" w:after="60" w:line="240" w:lineRule="auto"/>
        <w:outlineLvl w:val="4"/>
        <w:rPr>
          <w:rFonts w:ascii="Tahoma" w:eastAsia="Calibri" w:hAnsi="Tahoma" w:cs="Tahoma"/>
          <w:b/>
          <w:bCs/>
          <w:iCs/>
          <w:color w:val="000000"/>
          <w:sz w:val="20"/>
          <w:szCs w:val="20"/>
        </w:rPr>
      </w:pPr>
    </w:p>
    <w:p w:rsidR="00A02C1B" w:rsidRDefault="00A02C1B" w:rsidP="008D7965">
      <w:pPr>
        <w:spacing w:before="240" w:after="60" w:line="240" w:lineRule="auto"/>
        <w:outlineLvl w:val="4"/>
        <w:rPr>
          <w:rFonts w:ascii="Tahoma" w:eastAsia="Calibri" w:hAnsi="Tahoma" w:cs="Tahoma"/>
          <w:b/>
          <w:bCs/>
          <w:iCs/>
          <w:color w:val="000000"/>
          <w:sz w:val="20"/>
          <w:szCs w:val="20"/>
        </w:rPr>
      </w:pPr>
    </w:p>
    <w:p w:rsidR="00A02C1B" w:rsidRDefault="00A02C1B" w:rsidP="008D7965">
      <w:pPr>
        <w:spacing w:before="240" w:after="60" w:line="240" w:lineRule="auto"/>
        <w:outlineLvl w:val="4"/>
        <w:rPr>
          <w:rFonts w:ascii="Tahoma" w:eastAsia="Calibri" w:hAnsi="Tahoma" w:cs="Tahoma"/>
          <w:b/>
          <w:bCs/>
          <w:iCs/>
          <w:color w:val="000000"/>
          <w:sz w:val="20"/>
          <w:szCs w:val="20"/>
        </w:rPr>
      </w:pPr>
    </w:p>
    <w:p w:rsidR="00A02C1B" w:rsidRDefault="00A02C1B" w:rsidP="008D7965">
      <w:pPr>
        <w:spacing w:before="240" w:after="60" w:line="240" w:lineRule="auto"/>
        <w:outlineLvl w:val="4"/>
        <w:rPr>
          <w:rFonts w:ascii="Tahoma" w:eastAsia="Calibri" w:hAnsi="Tahoma" w:cs="Tahoma"/>
          <w:b/>
          <w:bCs/>
          <w:iCs/>
          <w:color w:val="000000"/>
          <w:sz w:val="20"/>
          <w:szCs w:val="20"/>
        </w:rPr>
      </w:pPr>
    </w:p>
    <w:p w:rsidR="00A02C1B" w:rsidRDefault="00A02C1B" w:rsidP="008D7965">
      <w:pPr>
        <w:spacing w:before="240" w:after="60" w:line="240" w:lineRule="auto"/>
        <w:outlineLvl w:val="4"/>
        <w:rPr>
          <w:rFonts w:ascii="Tahoma" w:eastAsia="Calibri" w:hAnsi="Tahoma" w:cs="Tahoma"/>
          <w:b/>
          <w:bCs/>
          <w:iCs/>
          <w:color w:val="000000"/>
          <w:sz w:val="20"/>
          <w:szCs w:val="20"/>
        </w:rPr>
      </w:pPr>
    </w:p>
    <w:p w:rsidR="00A02C1B" w:rsidRDefault="00A02C1B" w:rsidP="008D7965">
      <w:pPr>
        <w:spacing w:before="240" w:after="60" w:line="240" w:lineRule="auto"/>
        <w:outlineLvl w:val="4"/>
        <w:rPr>
          <w:rFonts w:ascii="Tahoma" w:eastAsia="Calibri" w:hAnsi="Tahoma" w:cs="Tahoma"/>
          <w:b/>
          <w:bCs/>
          <w:iCs/>
          <w:color w:val="000000"/>
          <w:sz w:val="20"/>
          <w:szCs w:val="20"/>
        </w:rPr>
      </w:pPr>
    </w:p>
    <w:p w:rsidR="00A02C1B" w:rsidRDefault="00A02C1B" w:rsidP="008D7965">
      <w:pPr>
        <w:spacing w:before="240" w:after="60" w:line="240" w:lineRule="auto"/>
        <w:outlineLvl w:val="4"/>
        <w:rPr>
          <w:rFonts w:ascii="Tahoma" w:eastAsia="Calibri" w:hAnsi="Tahoma" w:cs="Tahoma"/>
          <w:b/>
          <w:bCs/>
          <w:iCs/>
          <w:color w:val="000000"/>
          <w:sz w:val="20"/>
          <w:szCs w:val="20"/>
        </w:rPr>
      </w:pPr>
    </w:p>
    <w:p w:rsidR="00A02C1B" w:rsidRDefault="00A02C1B" w:rsidP="008D7965">
      <w:pPr>
        <w:spacing w:before="240" w:after="60" w:line="240" w:lineRule="auto"/>
        <w:outlineLvl w:val="4"/>
        <w:rPr>
          <w:rFonts w:ascii="Tahoma" w:eastAsia="Calibri" w:hAnsi="Tahoma" w:cs="Tahoma"/>
          <w:b/>
          <w:bCs/>
          <w:iCs/>
          <w:color w:val="000000"/>
          <w:sz w:val="20"/>
          <w:szCs w:val="20"/>
        </w:rPr>
      </w:pPr>
    </w:p>
    <w:p w:rsidR="001F3D44" w:rsidRDefault="001F3D44" w:rsidP="008D7965">
      <w:pPr>
        <w:spacing w:before="240" w:after="60" w:line="240" w:lineRule="auto"/>
        <w:outlineLvl w:val="4"/>
        <w:rPr>
          <w:rFonts w:ascii="Tahoma" w:eastAsia="Calibri" w:hAnsi="Tahoma" w:cs="Tahoma"/>
          <w:b/>
          <w:bCs/>
          <w:iCs/>
          <w:color w:val="000000"/>
          <w:sz w:val="20"/>
          <w:szCs w:val="20"/>
        </w:rPr>
      </w:pPr>
    </w:p>
    <w:p w:rsidR="001F3D44" w:rsidRDefault="001F3D44" w:rsidP="008D7965">
      <w:pPr>
        <w:spacing w:before="240" w:after="60" w:line="240" w:lineRule="auto"/>
        <w:outlineLvl w:val="4"/>
        <w:rPr>
          <w:rFonts w:ascii="Tahoma" w:eastAsia="Calibri" w:hAnsi="Tahoma" w:cs="Tahoma"/>
          <w:b/>
          <w:bCs/>
          <w:iCs/>
          <w:color w:val="000000"/>
          <w:sz w:val="20"/>
          <w:szCs w:val="20"/>
        </w:rPr>
      </w:pPr>
    </w:p>
    <w:p w:rsidR="00A02C1B" w:rsidRDefault="00A02C1B" w:rsidP="008D7965">
      <w:pPr>
        <w:spacing w:before="240" w:after="60" w:line="240" w:lineRule="auto"/>
        <w:outlineLvl w:val="4"/>
        <w:rPr>
          <w:rFonts w:ascii="Tahoma" w:eastAsia="Calibri" w:hAnsi="Tahoma" w:cs="Tahoma"/>
          <w:b/>
          <w:bCs/>
          <w:iCs/>
          <w:color w:val="000000"/>
          <w:sz w:val="20"/>
          <w:szCs w:val="20"/>
        </w:rPr>
      </w:pPr>
    </w:p>
    <w:p w:rsidR="008D7965" w:rsidRPr="00DE76D4" w:rsidRDefault="008D7965" w:rsidP="008D7965">
      <w:pPr>
        <w:spacing w:before="240" w:after="60" w:line="240" w:lineRule="auto"/>
        <w:jc w:val="center"/>
        <w:outlineLvl w:val="4"/>
        <w:rPr>
          <w:rFonts w:ascii="Tahoma" w:eastAsia="Calibri" w:hAnsi="Tahoma" w:cs="Tahoma"/>
          <w:b/>
          <w:bCs/>
          <w:iCs/>
          <w:color w:val="000000"/>
          <w:sz w:val="20"/>
          <w:szCs w:val="20"/>
        </w:rPr>
      </w:pPr>
      <w:r w:rsidRPr="00DE76D4">
        <w:rPr>
          <w:rFonts w:ascii="Tahoma" w:eastAsia="Calibri" w:hAnsi="Tahoma" w:cs="Tahoma"/>
          <w:b/>
          <w:bCs/>
          <w:iCs/>
          <w:color w:val="000000"/>
          <w:sz w:val="20"/>
          <w:szCs w:val="20"/>
        </w:rPr>
        <w:t xml:space="preserve">OFERTA  PRZETARGOWA </w:t>
      </w:r>
    </w:p>
    <w:p w:rsidR="008D7965" w:rsidRPr="00DE76D4" w:rsidRDefault="008D7965" w:rsidP="008D7965">
      <w:pPr>
        <w:spacing w:line="360" w:lineRule="auto"/>
        <w:ind w:left="5220"/>
        <w:jc w:val="both"/>
        <w:rPr>
          <w:rFonts w:ascii="Tahoma" w:eastAsia="Calibri" w:hAnsi="Tahoma" w:cs="Tahoma"/>
          <w:color w:val="000000"/>
          <w:sz w:val="20"/>
          <w:szCs w:val="20"/>
        </w:rPr>
      </w:pPr>
    </w:p>
    <w:p w:rsidR="008D7965" w:rsidRPr="00DE76D4" w:rsidRDefault="008D7965" w:rsidP="008D7965">
      <w:pPr>
        <w:spacing w:line="360" w:lineRule="auto"/>
        <w:ind w:left="5220"/>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Do:                                                                               </w:t>
      </w:r>
    </w:p>
    <w:p w:rsidR="008D7965" w:rsidRPr="00DE76D4" w:rsidRDefault="008D7965" w:rsidP="008D7965">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8D7965" w:rsidRPr="00DE76D4" w:rsidRDefault="008D7965" w:rsidP="008D7965">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 xml:space="preserve">REPREZENTOWANA PRZEZ </w:t>
      </w:r>
    </w:p>
    <w:p w:rsidR="008D7965" w:rsidRPr="00DE76D4" w:rsidRDefault="008D7965" w:rsidP="008D7965">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BURMISTRZA WYSZKOWA</w:t>
      </w:r>
    </w:p>
    <w:p w:rsidR="008D7965" w:rsidRPr="00DE76D4" w:rsidRDefault="008D7965" w:rsidP="008D7965">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ALEJA RÓŻ 2</w:t>
      </w:r>
    </w:p>
    <w:p w:rsidR="008D7965" w:rsidRPr="00DE76D4" w:rsidRDefault="008D7965" w:rsidP="008D7965">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07-200 WYSZKÓW</w:t>
      </w:r>
    </w:p>
    <w:p w:rsidR="008D7965" w:rsidRPr="00DE76D4" w:rsidRDefault="008D7965" w:rsidP="008D7965">
      <w:pPr>
        <w:suppressAutoHyphens/>
        <w:spacing w:after="0" w:line="360" w:lineRule="auto"/>
        <w:rPr>
          <w:rFonts w:ascii="Tahoma" w:eastAsia="Times New Roman" w:hAnsi="Tahoma" w:cs="Tahoma"/>
          <w:i/>
          <w:color w:val="000000"/>
          <w:kern w:val="2"/>
          <w:sz w:val="20"/>
          <w:szCs w:val="20"/>
          <w:lang w:eastAsia="ar-SA"/>
        </w:rPr>
      </w:pPr>
    </w:p>
    <w:p w:rsidR="008D7965" w:rsidRPr="00DE76D4" w:rsidRDefault="008D7965" w:rsidP="008D7965">
      <w:pPr>
        <w:suppressAutoHyphens/>
        <w:spacing w:after="0" w:line="360" w:lineRule="auto"/>
        <w:rPr>
          <w:rFonts w:ascii="Tahoma" w:eastAsia="Times New Roman" w:hAnsi="Tahoma" w:cs="Tahoma"/>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Nazwa Wykonawcy  (Wykonawców) </w:t>
      </w:r>
      <w:r w:rsidRPr="00DE76D4">
        <w:rPr>
          <w:rFonts w:ascii="Tahoma" w:eastAsia="Times New Roman" w:hAnsi="Tahoma" w:cs="Tahoma"/>
          <w:color w:val="000000"/>
          <w:kern w:val="2"/>
          <w:sz w:val="20"/>
          <w:szCs w:val="20"/>
          <w:lang w:eastAsia="ar-SA"/>
        </w:rPr>
        <w:t>................................................................................................</w:t>
      </w:r>
      <w:r>
        <w:rPr>
          <w:rFonts w:ascii="Tahoma" w:eastAsia="Times New Roman" w:hAnsi="Tahoma" w:cs="Tahoma"/>
          <w:color w:val="000000"/>
          <w:kern w:val="2"/>
          <w:sz w:val="20"/>
          <w:szCs w:val="20"/>
          <w:lang w:eastAsia="ar-SA"/>
        </w:rPr>
        <w:t>.....................................</w:t>
      </w:r>
      <w:r w:rsidRPr="00DE76D4">
        <w:rPr>
          <w:rFonts w:ascii="Tahoma" w:eastAsia="Times New Roman" w:hAnsi="Tahoma" w:cs="Tahoma"/>
          <w:color w:val="000000"/>
          <w:kern w:val="2"/>
          <w:sz w:val="20"/>
          <w:szCs w:val="20"/>
          <w:lang w:eastAsia="ar-SA"/>
        </w:rPr>
        <w:t>....</w:t>
      </w:r>
    </w:p>
    <w:p w:rsidR="008D7965" w:rsidRPr="00DE76D4" w:rsidRDefault="008D7965" w:rsidP="008D7965">
      <w:pPr>
        <w:suppressAutoHyphens/>
        <w:spacing w:after="0" w:line="360" w:lineRule="auto"/>
        <w:rPr>
          <w:rFonts w:ascii="Tahoma" w:eastAsia="Times New Roman" w:hAnsi="Tahoma" w:cs="Tahoma"/>
          <w:color w:val="000000"/>
          <w:kern w:val="2"/>
          <w:sz w:val="20"/>
          <w:szCs w:val="20"/>
          <w:lang w:eastAsia="ar-SA"/>
        </w:rPr>
      </w:pPr>
      <w:r w:rsidRPr="00DE76D4">
        <w:rPr>
          <w:rFonts w:ascii="Tahoma" w:eastAsia="Times New Roman" w:hAnsi="Tahoma" w:cs="Tahoma"/>
          <w:i/>
          <w:color w:val="000000"/>
          <w:kern w:val="2"/>
          <w:sz w:val="20"/>
          <w:szCs w:val="20"/>
          <w:lang w:eastAsia="ar-SA"/>
        </w:rPr>
        <w:t>Adres Wykonawcy</w:t>
      </w:r>
      <w:r w:rsidRPr="00DE76D4">
        <w:rPr>
          <w:rFonts w:ascii="Tahoma" w:eastAsia="Times New Roman" w:hAnsi="Tahoma" w:cs="Tahoma"/>
          <w:color w:val="000000"/>
          <w:kern w:val="2"/>
          <w:sz w:val="20"/>
          <w:szCs w:val="20"/>
          <w:lang w:eastAsia="ar-SA"/>
        </w:rPr>
        <w:t>....................................................................</w:t>
      </w:r>
      <w:r>
        <w:rPr>
          <w:rFonts w:ascii="Tahoma" w:eastAsia="Times New Roman" w:hAnsi="Tahoma" w:cs="Tahoma"/>
          <w:color w:val="000000"/>
          <w:kern w:val="2"/>
          <w:sz w:val="20"/>
          <w:szCs w:val="20"/>
          <w:lang w:eastAsia="ar-SA"/>
        </w:rPr>
        <w:t>..........................................</w:t>
      </w:r>
    </w:p>
    <w:p w:rsidR="008D7965" w:rsidRPr="00DE76D4" w:rsidRDefault="008D7965" w:rsidP="008D7965">
      <w:pPr>
        <w:suppressAutoHyphens/>
        <w:spacing w:after="0" w:line="360" w:lineRule="auto"/>
        <w:rPr>
          <w:rFonts w:ascii="Tahoma" w:eastAsia="Times New Roman" w:hAnsi="Tahoma" w:cs="Tahoma"/>
          <w:i/>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numer telefon         </w:t>
      </w:r>
      <w:r w:rsidRPr="00DE76D4">
        <w:rPr>
          <w:rFonts w:ascii="Tahoma" w:eastAsia="Times New Roman" w:hAnsi="Tahoma" w:cs="Tahoma"/>
          <w:color w:val="000000"/>
          <w:kern w:val="2"/>
          <w:sz w:val="20"/>
          <w:szCs w:val="20"/>
          <w:lang w:eastAsia="ar-SA"/>
        </w:rPr>
        <w:t xml:space="preserve">..............................   nr fax     </w:t>
      </w:r>
    </w:p>
    <w:p w:rsidR="008D7965" w:rsidRPr="00DE76D4" w:rsidRDefault="008D7965" w:rsidP="008D7965">
      <w:pPr>
        <w:suppressAutoHyphens/>
        <w:spacing w:after="0" w:line="360" w:lineRule="auto"/>
        <w:rPr>
          <w:rFonts w:ascii="Tahoma" w:eastAsia="Times New Roman" w:hAnsi="Tahoma" w:cs="Tahoma"/>
          <w:i/>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adres  e–mail </w:t>
      </w:r>
      <w:r w:rsidRPr="00DE76D4">
        <w:rPr>
          <w:rFonts w:ascii="Tahoma" w:eastAsia="Times New Roman" w:hAnsi="Tahoma" w:cs="Tahoma"/>
          <w:color w:val="000000"/>
          <w:kern w:val="2"/>
          <w:sz w:val="20"/>
          <w:szCs w:val="20"/>
          <w:lang w:eastAsia="ar-SA"/>
        </w:rPr>
        <w:t>...................................................................................................................</w:t>
      </w:r>
      <w:r w:rsidRPr="00DE76D4">
        <w:rPr>
          <w:rFonts w:ascii="Tahoma" w:eastAsia="Times New Roman" w:hAnsi="Tahoma" w:cs="Tahoma"/>
          <w:i/>
          <w:color w:val="000000"/>
          <w:kern w:val="2"/>
          <w:sz w:val="20"/>
          <w:szCs w:val="20"/>
          <w:lang w:eastAsia="ar-SA"/>
        </w:rPr>
        <w:t xml:space="preserve"> </w:t>
      </w:r>
    </w:p>
    <w:p w:rsidR="008D7965" w:rsidRPr="00DE76D4" w:rsidRDefault="008D7965" w:rsidP="008D7965">
      <w:pPr>
        <w:suppressAutoHyphens/>
        <w:spacing w:after="0" w:line="240" w:lineRule="auto"/>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1. Nawiązując do zaproszenia do wzięcia udziału w  postępowaniu o udzielenie zamówienia  publicznego prowadzonego w trybie przetargu nieograniczonego  na zadanie : </w:t>
      </w:r>
    </w:p>
    <w:p w:rsidR="008D7965" w:rsidRPr="00DE76D4" w:rsidRDefault="008D7965" w:rsidP="008D7965">
      <w:pPr>
        <w:suppressAutoHyphens/>
        <w:spacing w:after="0" w:line="240" w:lineRule="auto"/>
        <w:rPr>
          <w:rFonts w:ascii="Tahoma" w:eastAsia="Times New Roman" w:hAnsi="Tahoma" w:cs="Tahoma"/>
          <w:color w:val="000000"/>
          <w:kern w:val="2"/>
          <w:sz w:val="20"/>
          <w:szCs w:val="20"/>
          <w:lang w:eastAsia="ar-SA"/>
        </w:rPr>
      </w:pPr>
    </w:p>
    <w:p w:rsidR="008D7965" w:rsidRPr="003745FE" w:rsidRDefault="008D7965" w:rsidP="008D7965">
      <w:pPr>
        <w:tabs>
          <w:tab w:val="left" w:pos="1440"/>
        </w:tabs>
        <w:spacing w:after="0" w:line="240" w:lineRule="auto"/>
        <w:jc w:val="both"/>
        <w:outlineLvl w:val="1"/>
        <w:rPr>
          <w:rFonts w:ascii="Tahoma" w:eastAsia="Calibri" w:hAnsi="Tahoma" w:cs="Tahoma"/>
          <w:color w:val="FF0000"/>
          <w:sz w:val="28"/>
          <w:szCs w:val="28"/>
        </w:rPr>
      </w:pPr>
    </w:p>
    <w:p w:rsidR="008D7965" w:rsidRDefault="00A02C1B" w:rsidP="008D7965">
      <w:pPr>
        <w:spacing w:after="0" w:line="360" w:lineRule="auto"/>
        <w:jc w:val="center"/>
        <w:rPr>
          <w:rFonts w:ascii="Tahoma" w:eastAsia="Calibri" w:hAnsi="Tahoma" w:cs="Tahoma"/>
          <w:b/>
          <w:bCs/>
          <w:i/>
          <w:sz w:val="24"/>
          <w:szCs w:val="24"/>
        </w:rPr>
      </w:pPr>
      <w:r>
        <w:rPr>
          <w:rFonts w:ascii="Tahoma" w:eastAsia="Calibri" w:hAnsi="Tahoma" w:cs="Tahoma"/>
          <w:b/>
          <w:bCs/>
          <w:i/>
          <w:sz w:val="24"/>
          <w:szCs w:val="24"/>
        </w:rPr>
        <w:t xml:space="preserve">Pełnienie funkcji inspektora nadzoru inwestorskiego dla zadania pn.: </w:t>
      </w:r>
      <w:r w:rsidR="008D7965" w:rsidRPr="00D80F73">
        <w:rPr>
          <w:rFonts w:ascii="Tahoma" w:eastAsia="Calibri" w:hAnsi="Tahoma" w:cs="Tahoma"/>
          <w:b/>
          <w:bCs/>
          <w:i/>
          <w:sz w:val="24"/>
          <w:szCs w:val="24"/>
        </w:rPr>
        <w:t>„</w:t>
      </w:r>
      <w:r w:rsidR="008D7965">
        <w:rPr>
          <w:rFonts w:ascii="Tahoma" w:eastAsia="Calibri" w:hAnsi="Tahoma" w:cs="Tahoma"/>
          <w:b/>
          <w:bCs/>
          <w:i/>
          <w:sz w:val="24"/>
          <w:szCs w:val="24"/>
        </w:rPr>
        <w:t xml:space="preserve">Budowa miejsc parkingowych wzdłuż ul. Leśnej w Wyszkowie </w:t>
      </w:r>
    </w:p>
    <w:p w:rsidR="008D7965" w:rsidRDefault="008D7965" w:rsidP="008D7965">
      <w:pPr>
        <w:spacing w:after="0" w:line="360" w:lineRule="auto"/>
        <w:jc w:val="center"/>
        <w:rPr>
          <w:rFonts w:ascii="Tahoma" w:eastAsia="Calibri" w:hAnsi="Tahoma" w:cs="Tahoma"/>
          <w:b/>
          <w:bCs/>
          <w:i/>
          <w:sz w:val="24"/>
          <w:szCs w:val="24"/>
        </w:rPr>
      </w:pPr>
      <w:r>
        <w:rPr>
          <w:rFonts w:ascii="Tahoma" w:eastAsia="Calibri" w:hAnsi="Tahoma" w:cs="Tahoma"/>
          <w:b/>
          <w:bCs/>
          <w:i/>
          <w:sz w:val="24"/>
          <w:szCs w:val="24"/>
        </w:rPr>
        <w:t xml:space="preserve">(na odcinku od ul. Graficznej do Alei Marszałka J. Piłsudskiego) </w:t>
      </w:r>
    </w:p>
    <w:p w:rsidR="008D7965" w:rsidRDefault="008D7965" w:rsidP="008D7965">
      <w:pPr>
        <w:spacing w:after="0" w:line="360" w:lineRule="auto"/>
        <w:jc w:val="center"/>
        <w:rPr>
          <w:rFonts w:ascii="Tahoma" w:eastAsia="Calibri" w:hAnsi="Tahoma" w:cs="Tahoma"/>
          <w:b/>
          <w:bCs/>
          <w:i/>
          <w:sz w:val="24"/>
          <w:szCs w:val="24"/>
        </w:rPr>
      </w:pPr>
      <w:r>
        <w:rPr>
          <w:rFonts w:ascii="Tahoma" w:eastAsia="Calibri" w:hAnsi="Tahoma" w:cs="Tahoma"/>
          <w:b/>
          <w:bCs/>
          <w:i/>
          <w:sz w:val="24"/>
          <w:szCs w:val="24"/>
        </w:rPr>
        <w:t xml:space="preserve">w systemie „parkuj i jedź” wraz z budową ścieżki pieszo-rowerowej </w:t>
      </w:r>
    </w:p>
    <w:p w:rsidR="008D7965" w:rsidRPr="00D80F73" w:rsidRDefault="008D7965" w:rsidP="008D7965">
      <w:pPr>
        <w:spacing w:after="0" w:line="360" w:lineRule="auto"/>
        <w:jc w:val="center"/>
        <w:rPr>
          <w:rFonts w:ascii="Tahoma" w:eastAsia="Calibri" w:hAnsi="Tahoma" w:cs="Tahoma"/>
          <w:b/>
          <w:bCs/>
          <w:i/>
          <w:sz w:val="24"/>
          <w:szCs w:val="24"/>
        </w:rPr>
      </w:pPr>
      <w:r>
        <w:rPr>
          <w:rFonts w:ascii="Tahoma" w:eastAsia="Calibri" w:hAnsi="Tahoma" w:cs="Tahoma"/>
          <w:b/>
          <w:bCs/>
          <w:i/>
          <w:sz w:val="24"/>
          <w:szCs w:val="24"/>
        </w:rPr>
        <w:t>i przebudową</w:t>
      </w:r>
      <w:r w:rsidR="00A02C1B">
        <w:rPr>
          <w:rFonts w:ascii="Tahoma" w:eastAsia="Calibri" w:hAnsi="Tahoma" w:cs="Tahoma"/>
          <w:b/>
          <w:bCs/>
          <w:i/>
          <w:sz w:val="24"/>
          <w:szCs w:val="24"/>
        </w:rPr>
        <w:t xml:space="preserve"> skrzyżowania z ul. Przemysłową</w:t>
      </w:r>
      <w:r w:rsidRPr="00D80F73">
        <w:rPr>
          <w:rFonts w:ascii="Tahoma" w:eastAsia="Calibri" w:hAnsi="Tahoma" w:cs="Tahoma"/>
          <w:b/>
          <w:bCs/>
          <w:i/>
          <w:sz w:val="24"/>
          <w:szCs w:val="24"/>
        </w:rPr>
        <w:t>”</w:t>
      </w:r>
    </w:p>
    <w:p w:rsidR="008D7965" w:rsidRPr="00D80F73" w:rsidRDefault="008D7965" w:rsidP="008D7965">
      <w:pPr>
        <w:spacing w:after="0" w:line="360" w:lineRule="auto"/>
        <w:jc w:val="center"/>
        <w:rPr>
          <w:rFonts w:ascii="Tahoma" w:eastAsia="Calibri" w:hAnsi="Tahoma" w:cs="Tahoma"/>
          <w:bCs/>
          <w:i/>
          <w:sz w:val="24"/>
          <w:szCs w:val="24"/>
        </w:rPr>
      </w:pPr>
      <w:r w:rsidRPr="00D80F73">
        <w:rPr>
          <w:rFonts w:ascii="Tahoma" w:eastAsia="Calibri" w:hAnsi="Tahoma" w:cs="Tahoma"/>
          <w:b/>
          <w:bCs/>
          <w:i/>
          <w:sz w:val="24"/>
          <w:szCs w:val="24"/>
        </w:rPr>
        <w:t xml:space="preserve"> </w:t>
      </w:r>
      <w:r w:rsidRPr="00D80F73">
        <w:rPr>
          <w:rFonts w:ascii="Tahoma" w:eastAsia="Calibri" w:hAnsi="Tahoma" w:cs="Tahoma"/>
          <w:bCs/>
          <w:i/>
          <w:sz w:val="24"/>
          <w:szCs w:val="24"/>
        </w:rPr>
        <w:t>w ramach zadania: „</w:t>
      </w:r>
      <w:r>
        <w:rPr>
          <w:rFonts w:ascii="Tahoma" w:eastAsia="Calibri" w:hAnsi="Tahoma" w:cs="Tahoma"/>
          <w:bCs/>
          <w:i/>
          <w:sz w:val="24"/>
          <w:szCs w:val="24"/>
        </w:rPr>
        <w:t>Rozwój zrównoważonej multimodalnej mobilności miejskiej poprzez wdrożenie pakietu rozwiązań komunikacyjnych w Wyszkowie- etap I</w:t>
      </w:r>
      <w:r w:rsidRPr="00D80F73">
        <w:rPr>
          <w:rFonts w:ascii="Tahoma" w:eastAsia="Calibri" w:hAnsi="Tahoma" w:cs="Tahoma"/>
          <w:bCs/>
          <w:i/>
          <w:sz w:val="24"/>
          <w:szCs w:val="24"/>
        </w:rPr>
        <w:t>”</w:t>
      </w:r>
    </w:p>
    <w:p w:rsidR="008D7965" w:rsidRPr="00DE76D4" w:rsidRDefault="008D7965" w:rsidP="008D7965">
      <w:pPr>
        <w:suppressAutoHyphens/>
        <w:spacing w:after="0" w:line="240" w:lineRule="auto"/>
        <w:rPr>
          <w:rFonts w:ascii="Tahoma" w:eastAsia="Times New Roman" w:hAnsi="Tahoma" w:cs="Tahoma"/>
          <w:color w:val="000000"/>
          <w:kern w:val="2"/>
          <w:sz w:val="20"/>
          <w:szCs w:val="20"/>
          <w:lang w:eastAsia="ar-SA"/>
        </w:rPr>
      </w:pPr>
    </w:p>
    <w:p w:rsidR="008D7965" w:rsidRPr="0088162B" w:rsidRDefault="008D7965" w:rsidP="008D7965">
      <w:pPr>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oferujemy zrealizować zamówienie publiczne  zgodnie z warunkami </w:t>
      </w:r>
      <w:r w:rsidR="00A02C1B">
        <w:rPr>
          <w:rFonts w:ascii="Tahoma" w:eastAsia="Calibri" w:hAnsi="Tahoma" w:cs="Tahoma"/>
          <w:color w:val="000000"/>
          <w:sz w:val="20"/>
          <w:szCs w:val="20"/>
        </w:rPr>
        <w:t xml:space="preserve">SIW </w:t>
      </w:r>
      <w:r w:rsidRPr="0088162B">
        <w:rPr>
          <w:rFonts w:ascii="Tahoma" w:eastAsia="Calibri" w:hAnsi="Tahoma" w:cs="Tahoma"/>
          <w:color w:val="000000"/>
          <w:sz w:val="20"/>
          <w:szCs w:val="20"/>
        </w:rPr>
        <w:t xml:space="preserve">za cenę </w:t>
      </w:r>
      <w:r w:rsidR="00A02C1B">
        <w:rPr>
          <w:rFonts w:ascii="Tahoma" w:eastAsia="Calibri" w:hAnsi="Tahoma" w:cs="Tahoma"/>
          <w:color w:val="000000"/>
          <w:sz w:val="20"/>
          <w:szCs w:val="20"/>
        </w:rPr>
        <w:t>ryczałtową</w:t>
      </w:r>
      <w:r w:rsidRPr="0088162B">
        <w:rPr>
          <w:rFonts w:ascii="Tahoma" w:eastAsia="Calibri" w:hAnsi="Tahoma" w:cs="Tahoma"/>
          <w:color w:val="000000"/>
          <w:sz w:val="20"/>
          <w:szCs w:val="20"/>
        </w:rPr>
        <w:t>:</w:t>
      </w:r>
    </w:p>
    <w:p w:rsidR="008D7965" w:rsidRPr="0088162B" w:rsidRDefault="008D7965" w:rsidP="008D7965">
      <w:pPr>
        <w:spacing w:line="240" w:lineRule="auto"/>
        <w:rPr>
          <w:rFonts w:ascii="Tahoma" w:eastAsia="Calibri" w:hAnsi="Tahoma" w:cs="Tahoma"/>
          <w:color w:val="000000"/>
          <w:sz w:val="20"/>
          <w:szCs w:val="20"/>
        </w:rPr>
      </w:pPr>
      <w:r w:rsidRPr="0088162B">
        <w:rPr>
          <w:rFonts w:ascii="Tahoma" w:eastAsia="Calibri" w:hAnsi="Tahoma" w:cs="Tahoma"/>
          <w:color w:val="000000"/>
          <w:sz w:val="20"/>
          <w:szCs w:val="20"/>
        </w:rPr>
        <w:t xml:space="preserve">   </w:t>
      </w:r>
      <w:r w:rsidRPr="0088162B">
        <w:rPr>
          <w:rFonts w:ascii="Tahoma" w:eastAsia="Calibri" w:hAnsi="Tahoma" w:cs="Tahoma"/>
          <w:b/>
          <w:color w:val="000000"/>
          <w:sz w:val="20"/>
          <w:szCs w:val="20"/>
        </w:rPr>
        <w:t xml:space="preserve"> tj. za cenę  brutto</w:t>
      </w:r>
      <w:r w:rsidRPr="0088162B">
        <w:rPr>
          <w:rFonts w:ascii="Tahoma" w:eastAsia="Calibri" w:hAnsi="Tahoma" w:cs="Tahoma"/>
          <w:color w:val="000000"/>
          <w:sz w:val="20"/>
          <w:szCs w:val="20"/>
        </w:rPr>
        <w:t>........................................….....................................................................zł</w:t>
      </w:r>
    </w:p>
    <w:p w:rsidR="008D7965" w:rsidRPr="0088162B" w:rsidRDefault="008D7965" w:rsidP="008D7965">
      <w:pPr>
        <w:spacing w:line="24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słownie...............................................................................................</w:t>
      </w:r>
      <w:r>
        <w:rPr>
          <w:rFonts w:ascii="Tahoma" w:eastAsia="Calibri" w:hAnsi="Tahoma" w:cs="Tahoma"/>
          <w:color w:val="000000"/>
          <w:sz w:val="20"/>
          <w:szCs w:val="20"/>
        </w:rPr>
        <w:t>..............................</w:t>
      </w:r>
      <w:r w:rsidRPr="0088162B">
        <w:rPr>
          <w:rFonts w:ascii="Tahoma" w:eastAsia="Calibri" w:hAnsi="Tahoma" w:cs="Tahoma"/>
          <w:color w:val="000000"/>
          <w:sz w:val="20"/>
          <w:szCs w:val="20"/>
        </w:rPr>
        <w:t>....zł</w:t>
      </w:r>
    </w:p>
    <w:p w:rsidR="008D7965" w:rsidRPr="0088162B" w:rsidRDefault="008D7965" w:rsidP="008D7965">
      <w:pPr>
        <w:jc w:val="center"/>
        <w:rPr>
          <w:rFonts w:ascii="Tahoma" w:eastAsia="Calibri" w:hAnsi="Tahoma" w:cs="Tahoma"/>
          <w:i/>
          <w:color w:val="000000"/>
          <w:sz w:val="20"/>
          <w:szCs w:val="20"/>
          <w:vertAlign w:val="superscript"/>
        </w:rPr>
      </w:pPr>
      <w:r w:rsidRPr="0088162B">
        <w:rPr>
          <w:rFonts w:ascii="Tahoma" w:eastAsia="Calibri" w:hAnsi="Tahoma" w:cs="Tahoma"/>
          <w:i/>
          <w:color w:val="000000"/>
          <w:sz w:val="20"/>
          <w:szCs w:val="20"/>
          <w:vertAlign w:val="superscript"/>
        </w:rPr>
        <w:t>( podać cenę łącznie z podatkiem VAT )</w:t>
      </w:r>
    </w:p>
    <w:p w:rsidR="008D7965" w:rsidRDefault="008D7965" w:rsidP="00354E32">
      <w:pPr>
        <w:pStyle w:val="Akapitzlist"/>
        <w:numPr>
          <w:ilvl w:val="0"/>
          <w:numId w:val="5"/>
        </w:numPr>
        <w:tabs>
          <w:tab w:val="left" w:pos="390"/>
        </w:tabs>
        <w:spacing w:before="120" w:after="0"/>
        <w:jc w:val="both"/>
        <w:rPr>
          <w:rFonts w:ascii="Tahoma" w:hAnsi="Tahoma" w:cs="Tahoma"/>
          <w:i/>
          <w:color w:val="000000"/>
          <w:sz w:val="20"/>
          <w:szCs w:val="20"/>
        </w:rPr>
      </w:pPr>
      <w:r>
        <w:rPr>
          <w:rFonts w:ascii="Tahoma" w:hAnsi="Tahoma" w:cs="Tahoma"/>
          <w:i/>
          <w:color w:val="000000"/>
          <w:sz w:val="20"/>
          <w:szCs w:val="20"/>
        </w:rPr>
        <w:t>Kryteria poza cenowe odnoszące się do przedmiotu zamówienia:</w:t>
      </w:r>
    </w:p>
    <w:p w:rsidR="001F3D44" w:rsidRPr="001F3D44" w:rsidRDefault="001F3D44" w:rsidP="00354E32">
      <w:pPr>
        <w:pStyle w:val="Akapitzlist"/>
        <w:numPr>
          <w:ilvl w:val="0"/>
          <w:numId w:val="5"/>
        </w:numPr>
        <w:suppressAutoHyphens/>
        <w:spacing w:after="0"/>
        <w:jc w:val="both"/>
        <w:rPr>
          <w:rFonts w:ascii="Tahoma" w:hAnsi="Tahoma" w:cs="Tahoma"/>
          <w:sz w:val="20"/>
          <w:szCs w:val="20"/>
        </w:rPr>
      </w:pPr>
      <w:r w:rsidRPr="001F3D44">
        <w:rPr>
          <w:rFonts w:ascii="Tahoma" w:hAnsi="Tahoma" w:cs="Tahoma"/>
          <w:sz w:val="20"/>
          <w:szCs w:val="20"/>
        </w:rPr>
        <w:t xml:space="preserve">Deklaruję, że zamówienie będzie wykonywała osoba .................................................. posiadająca wymagane uprawnienia oraz wykazująca się doświadczeniem ......................lat  </w:t>
      </w:r>
      <w:r>
        <w:rPr>
          <w:rFonts w:ascii="Tahoma" w:hAnsi="Tahoma" w:cs="Tahoma"/>
          <w:sz w:val="20"/>
          <w:szCs w:val="20"/>
        </w:rPr>
        <w:t xml:space="preserve">                        </w:t>
      </w:r>
      <w:r w:rsidRPr="001F3D44">
        <w:rPr>
          <w:rFonts w:ascii="Tahoma" w:hAnsi="Tahoma" w:cs="Tahoma"/>
          <w:sz w:val="20"/>
          <w:szCs w:val="20"/>
        </w:rPr>
        <w:t>w pełnieniu funkcji  inspektora nadzoru branży instalacyjno-inżynieryjnej w zakresie sieci sanitarnych.</w:t>
      </w:r>
    </w:p>
    <w:p w:rsidR="008D7965" w:rsidRPr="0088162B" w:rsidRDefault="008D7965" w:rsidP="00354E32">
      <w:pPr>
        <w:numPr>
          <w:ilvl w:val="0"/>
          <w:numId w:val="5"/>
        </w:numPr>
        <w:spacing w:after="0"/>
        <w:jc w:val="both"/>
        <w:rPr>
          <w:rFonts w:ascii="Tahoma" w:eastAsia="Calibri" w:hAnsi="Tahoma" w:cs="Tahoma"/>
          <w:color w:val="000000"/>
          <w:sz w:val="20"/>
          <w:szCs w:val="20"/>
        </w:rPr>
      </w:pPr>
      <w:r>
        <w:rPr>
          <w:rFonts w:ascii="Tahoma" w:eastAsia="Calibri" w:hAnsi="Tahoma" w:cs="Tahoma"/>
          <w:color w:val="000000"/>
          <w:sz w:val="20"/>
          <w:szCs w:val="20"/>
        </w:rPr>
        <w:t>Oświadczam</w:t>
      </w:r>
      <w:r w:rsidRPr="0088162B">
        <w:rPr>
          <w:rFonts w:ascii="Tahoma" w:eastAsia="Calibri" w:hAnsi="Tahoma" w:cs="Tahoma"/>
          <w:color w:val="000000"/>
          <w:sz w:val="20"/>
          <w:szCs w:val="20"/>
        </w:rPr>
        <w:t>, że zapozna</w:t>
      </w:r>
      <w:r>
        <w:rPr>
          <w:rFonts w:ascii="Tahoma" w:eastAsia="Calibri" w:hAnsi="Tahoma" w:cs="Tahoma"/>
          <w:color w:val="000000"/>
          <w:sz w:val="20"/>
          <w:szCs w:val="20"/>
        </w:rPr>
        <w:t>łem</w:t>
      </w:r>
      <w:r w:rsidRPr="0088162B">
        <w:rPr>
          <w:rFonts w:ascii="Tahoma" w:eastAsia="Calibri" w:hAnsi="Tahoma" w:cs="Tahoma"/>
          <w:color w:val="000000"/>
          <w:sz w:val="20"/>
          <w:szCs w:val="20"/>
        </w:rPr>
        <w:t xml:space="preserve"> się ze specyfikacją istotnych warunków zamówienia i nie wnos</w:t>
      </w:r>
      <w:r>
        <w:rPr>
          <w:rFonts w:ascii="Tahoma" w:eastAsia="Calibri" w:hAnsi="Tahoma" w:cs="Tahoma"/>
          <w:color w:val="000000"/>
          <w:sz w:val="20"/>
          <w:szCs w:val="20"/>
        </w:rPr>
        <w:t>zę</w:t>
      </w:r>
      <w:r w:rsidRPr="0088162B">
        <w:rPr>
          <w:rFonts w:ascii="Tahoma" w:eastAsia="Calibri" w:hAnsi="Tahoma" w:cs="Tahoma"/>
          <w:color w:val="000000"/>
          <w:sz w:val="20"/>
          <w:szCs w:val="20"/>
        </w:rPr>
        <w:t xml:space="preserve"> do niej zastrzeżeń oraz zdoby</w:t>
      </w:r>
      <w:r>
        <w:rPr>
          <w:rFonts w:ascii="Tahoma" w:eastAsia="Calibri" w:hAnsi="Tahoma" w:cs="Tahoma"/>
          <w:color w:val="000000"/>
          <w:sz w:val="20"/>
          <w:szCs w:val="20"/>
        </w:rPr>
        <w:t>łem</w:t>
      </w:r>
      <w:r w:rsidRPr="0088162B">
        <w:rPr>
          <w:rFonts w:ascii="Tahoma" w:eastAsia="Calibri" w:hAnsi="Tahoma" w:cs="Tahoma"/>
          <w:color w:val="000000"/>
          <w:sz w:val="20"/>
          <w:szCs w:val="20"/>
        </w:rPr>
        <w:t xml:space="preserve"> wszelkie konieczne informacje do przygotowania oferty</w:t>
      </w:r>
      <w:r w:rsidRPr="0088162B">
        <w:rPr>
          <w:rFonts w:ascii="Tahoma" w:eastAsia="Calibri" w:hAnsi="Tahoma" w:cs="Tahoma"/>
          <w:b/>
          <w:color w:val="000000"/>
          <w:sz w:val="20"/>
          <w:szCs w:val="20"/>
        </w:rPr>
        <w:t xml:space="preserve"> </w:t>
      </w:r>
      <w:r w:rsidRPr="0088162B">
        <w:rPr>
          <w:rFonts w:ascii="Tahoma" w:eastAsia="Calibri" w:hAnsi="Tahoma" w:cs="Tahoma"/>
          <w:color w:val="000000"/>
          <w:sz w:val="20"/>
          <w:szCs w:val="20"/>
        </w:rPr>
        <w:t>oraz uzyska</w:t>
      </w:r>
      <w:r>
        <w:rPr>
          <w:rFonts w:ascii="Tahoma" w:eastAsia="Calibri" w:hAnsi="Tahoma" w:cs="Tahoma"/>
          <w:color w:val="000000"/>
          <w:sz w:val="20"/>
          <w:szCs w:val="20"/>
        </w:rPr>
        <w:t>łem</w:t>
      </w:r>
      <w:r w:rsidRPr="0088162B">
        <w:rPr>
          <w:rFonts w:ascii="Tahoma" w:eastAsia="Calibri" w:hAnsi="Tahoma" w:cs="Tahoma"/>
          <w:color w:val="000000"/>
          <w:sz w:val="20"/>
          <w:szCs w:val="20"/>
        </w:rPr>
        <w:t xml:space="preserve"> wszelkie dane, jakie mogą być niezbędne</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w przygotowaniu oferty i podpisaniu umowy na wykonanie zamówienia.</w:t>
      </w:r>
    </w:p>
    <w:p w:rsidR="008D7965" w:rsidRPr="00E331AA" w:rsidRDefault="008D7965" w:rsidP="008D7965">
      <w:pPr>
        <w:numPr>
          <w:ilvl w:val="0"/>
          <w:numId w:val="5"/>
        </w:numPr>
        <w:spacing w:after="0"/>
        <w:jc w:val="both"/>
        <w:rPr>
          <w:rFonts w:ascii="Tahoma" w:eastAsia="Calibri" w:hAnsi="Tahoma" w:cs="Tahoma"/>
          <w:color w:val="000000"/>
          <w:sz w:val="20"/>
          <w:szCs w:val="20"/>
        </w:rPr>
      </w:pPr>
      <w:r>
        <w:rPr>
          <w:rFonts w:ascii="Tahoma" w:eastAsia="Calibri" w:hAnsi="Tahoma" w:cs="Tahoma"/>
          <w:color w:val="000000"/>
          <w:sz w:val="20"/>
          <w:szCs w:val="20"/>
        </w:rPr>
        <w:t>Oświadczam, że uważam</w:t>
      </w:r>
      <w:r w:rsidRPr="0088162B">
        <w:rPr>
          <w:rFonts w:ascii="Tahoma" w:eastAsia="Calibri" w:hAnsi="Tahoma" w:cs="Tahoma"/>
          <w:color w:val="000000"/>
          <w:sz w:val="20"/>
          <w:szCs w:val="20"/>
        </w:rPr>
        <w:t xml:space="preserve"> się za związanych niniejszą ofertą przez </w:t>
      </w:r>
      <w:r w:rsidRPr="0088162B">
        <w:rPr>
          <w:rFonts w:ascii="Tahoma" w:eastAsia="Calibri" w:hAnsi="Tahoma" w:cs="Tahoma"/>
          <w:b/>
          <w:color w:val="000000"/>
          <w:sz w:val="20"/>
          <w:szCs w:val="20"/>
        </w:rPr>
        <w:t xml:space="preserve">30 </w:t>
      </w:r>
      <w:r w:rsidRPr="0088162B">
        <w:rPr>
          <w:rFonts w:ascii="Tahoma" w:eastAsia="Calibri" w:hAnsi="Tahoma" w:cs="Tahoma"/>
          <w:color w:val="000000"/>
          <w:sz w:val="20"/>
          <w:szCs w:val="20"/>
        </w:rPr>
        <w:t>dni od terminu składania ofert .</w:t>
      </w:r>
    </w:p>
    <w:p w:rsidR="008D7965" w:rsidRPr="0088162B" w:rsidRDefault="008D7965" w:rsidP="008D7965">
      <w:pPr>
        <w:numPr>
          <w:ilvl w:val="0"/>
          <w:numId w:val="5"/>
        </w:numPr>
        <w:tabs>
          <w:tab w:val="clear" w:pos="357"/>
          <w:tab w:val="num" w:pos="397"/>
        </w:tabs>
        <w:spacing w:after="0"/>
        <w:ind w:left="397" w:hanging="397"/>
        <w:jc w:val="both"/>
        <w:rPr>
          <w:rFonts w:ascii="Tahoma" w:eastAsia="Calibri" w:hAnsi="Tahoma" w:cs="Tahoma"/>
          <w:color w:val="000000"/>
          <w:sz w:val="20"/>
          <w:szCs w:val="20"/>
        </w:rPr>
      </w:pPr>
      <w:r>
        <w:rPr>
          <w:rFonts w:ascii="Tahoma" w:eastAsia="Calibri" w:hAnsi="Tahoma" w:cs="Tahoma"/>
          <w:color w:val="000000"/>
          <w:sz w:val="20"/>
          <w:szCs w:val="20"/>
        </w:rPr>
        <w:t>Oświadczam</w:t>
      </w:r>
      <w:r w:rsidRPr="0088162B">
        <w:rPr>
          <w:rFonts w:ascii="Tahoma" w:eastAsia="Calibri" w:hAnsi="Tahoma" w:cs="Tahoma"/>
          <w:color w:val="000000"/>
          <w:sz w:val="20"/>
          <w:szCs w:val="20"/>
        </w:rPr>
        <w:t>, że zawarty w specyfikacji istotnych warunków zamówienia wzór umowy oraz możliwe zmiany do treści umowy zostały przez</w:t>
      </w:r>
      <w:r>
        <w:rPr>
          <w:rFonts w:ascii="Tahoma" w:eastAsia="Calibri" w:hAnsi="Tahoma" w:cs="Tahoma"/>
          <w:color w:val="000000"/>
          <w:sz w:val="20"/>
          <w:szCs w:val="20"/>
        </w:rPr>
        <w:t xml:space="preserve">e mnie </w:t>
      </w:r>
      <w:r w:rsidRPr="0088162B">
        <w:rPr>
          <w:rFonts w:ascii="Tahoma" w:eastAsia="Calibri" w:hAnsi="Tahoma" w:cs="Tahoma"/>
          <w:color w:val="000000"/>
          <w:sz w:val="20"/>
          <w:szCs w:val="20"/>
        </w:rPr>
        <w:t xml:space="preserve"> zaakceptowane i zobowiązuj</w:t>
      </w:r>
      <w:r>
        <w:rPr>
          <w:rFonts w:ascii="Tahoma" w:eastAsia="Calibri" w:hAnsi="Tahoma" w:cs="Tahoma"/>
          <w:color w:val="000000"/>
          <w:sz w:val="20"/>
          <w:szCs w:val="20"/>
        </w:rPr>
        <w:t>ę</w:t>
      </w:r>
      <w:r w:rsidRPr="0088162B">
        <w:rPr>
          <w:rFonts w:ascii="Tahoma" w:eastAsia="Calibri" w:hAnsi="Tahoma" w:cs="Tahoma"/>
          <w:color w:val="000000"/>
          <w:sz w:val="20"/>
          <w:szCs w:val="20"/>
        </w:rPr>
        <w:t xml:space="preserve"> się </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 xml:space="preserve">w przypadku wyboru </w:t>
      </w:r>
      <w:r>
        <w:rPr>
          <w:rFonts w:ascii="Tahoma" w:eastAsia="Calibri" w:hAnsi="Tahoma" w:cs="Tahoma"/>
          <w:color w:val="000000"/>
          <w:sz w:val="20"/>
          <w:szCs w:val="20"/>
        </w:rPr>
        <w:t>mojej</w:t>
      </w:r>
      <w:r w:rsidRPr="0088162B">
        <w:rPr>
          <w:rFonts w:ascii="Tahoma" w:eastAsia="Calibri" w:hAnsi="Tahoma" w:cs="Tahoma"/>
          <w:color w:val="000000"/>
          <w:sz w:val="20"/>
          <w:szCs w:val="20"/>
        </w:rPr>
        <w:t xml:space="preserve"> oferty do zawarcia umowy na tych warunkach w miejscu i terminie wskazanym przez Zamawiającego.</w:t>
      </w:r>
    </w:p>
    <w:p w:rsidR="008D7965" w:rsidRPr="00D80F73" w:rsidRDefault="008D7965" w:rsidP="008D7965">
      <w:pPr>
        <w:numPr>
          <w:ilvl w:val="0"/>
          <w:numId w:val="5"/>
        </w:numPr>
        <w:tabs>
          <w:tab w:val="clear" w:pos="357"/>
          <w:tab w:val="num" w:pos="397"/>
        </w:tabs>
        <w:spacing w:after="0"/>
        <w:ind w:left="397" w:hanging="397"/>
        <w:jc w:val="both"/>
        <w:rPr>
          <w:rFonts w:ascii="Tahoma" w:eastAsia="Calibri" w:hAnsi="Tahoma" w:cs="Tahoma"/>
          <w:color w:val="000000"/>
          <w:sz w:val="18"/>
          <w:szCs w:val="18"/>
        </w:rPr>
      </w:pPr>
      <w:r w:rsidRPr="0088162B">
        <w:rPr>
          <w:rFonts w:ascii="Tahoma" w:eastAsia="Calibri" w:hAnsi="Tahoma" w:cs="Tahoma"/>
          <w:color w:val="000000"/>
          <w:sz w:val="20"/>
          <w:szCs w:val="20"/>
        </w:rPr>
        <w:t>Informuj</w:t>
      </w:r>
      <w:r>
        <w:rPr>
          <w:rFonts w:ascii="Tahoma" w:eastAsia="Calibri" w:hAnsi="Tahoma" w:cs="Tahoma"/>
          <w:color w:val="000000"/>
          <w:sz w:val="20"/>
          <w:szCs w:val="20"/>
        </w:rPr>
        <w:t>ę</w:t>
      </w:r>
      <w:r w:rsidRPr="0088162B">
        <w:rPr>
          <w:rFonts w:ascii="Tahoma" w:eastAsia="Calibri" w:hAnsi="Tahoma" w:cs="Tahoma"/>
          <w:color w:val="000000"/>
          <w:sz w:val="20"/>
          <w:szCs w:val="20"/>
        </w:rPr>
        <w:t>, że niżej wymienio</w:t>
      </w:r>
      <w:r>
        <w:rPr>
          <w:rFonts w:ascii="Tahoma" w:eastAsia="Calibri" w:hAnsi="Tahoma" w:cs="Tahoma"/>
          <w:color w:val="000000"/>
          <w:sz w:val="20"/>
          <w:szCs w:val="20"/>
        </w:rPr>
        <w:t>ne  części zamówienia zamierzam</w:t>
      </w:r>
      <w:r w:rsidRPr="0088162B">
        <w:rPr>
          <w:rFonts w:ascii="Tahoma" w:eastAsia="Calibri" w:hAnsi="Tahoma" w:cs="Tahoma"/>
          <w:color w:val="000000"/>
          <w:sz w:val="20"/>
          <w:szCs w:val="20"/>
        </w:rPr>
        <w:t xml:space="preserve"> powierzyć Podwykonawcom:.........................................................................................................</w:t>
      </w:r>
    </w:p>
    <w:p w:rsidR="008D7965" w:rsidRPr="00D80F73" w:rsidRDefault="008D7965" w:rsidP="008D7965">
      <w:pPr>
        <w:spacing w:after="0"/>
        <w:ind w:left="397"/>
        <w:jc w:val="both"/>
        <w:rPr>
          <w:rFonts w:ascii="Tahoma" w:eastAsia="Calibri" w:hAnsi="Tahoma" w:cs="Tahoma"/>
          <w:color w:val="000000"/>
          <w:sz w:val="24"/>
          <w:szCs w:val="24"/>
          <w:vertAlign w:val="subscript"/>
        </w:rPr>
      </w:pPr>
      <w:r w:rsidRPr="00D80F73">
        <w:rPr>
          <w:rFonts w:ascii="Tahoma" w:eastAsia="Calibri" w:hAnsi="Tahoma" w:cs="Tahoma"/>
          <w:color w:val="000000"/>
          <w:sz w:val="24"/>
          <w:szCs w:val="24"/>
          <w:vertAlign w:val="subscript"/>
        </w:rPr>
        <w:t>(</w:t>
      </w:r>
      <w:r w:rsidRPr="00D80F73">
        <w:rPr>
          <w:rFonts w:ascii="Tahoma" w:eastAsia="Calibri" w:hAnsi="Tahoma" w:cs="Tahoma"/>
          <w:i/>
          <w:color w:val="000000"/>
          <w:sz w:val="24"/>
          <w:szCs w:val="24"/>
          <w:vertAlign w:val="subscript"/>
        </w:rPr>
        <w:t xml:space="preserve">jeśli Wykonawca nie zamierza powierzyć części zamówienia Podwykonawcom wpisuje </w:t>
      </w:r>
      <w:r w:rsidRPr="00D80F73">
        <w:rPr>
          <w:rFonts w:ascii="Tahoma" w:eastAsia="Calibri" w:hAnsi="Tahoma" w:cs="Tahoma"/>
          <w:b/>
          <w:i/>
          <w:color w:val="000000"/>
          <w:sz w:val="24"/>
          <w:szCs w:val="24"/>
          <w:vertAlign w:val="subscript"/>
        </w:rPr>
        <w:t xml:space="preserve">nie dotyczy, </w:t>
      </w:r>
      <w:r w:rsidRPr="00D80F73">
        <w:rPr>
          <w:rFonts w:ascii="Tahoma" w:eastAsia="Calibri" w:hAnsi="Tahoma" w:cs="Tahoma"/>
          <w:i/>
          <w:color w:val="000000"/>
          <w:sz w:val="24"/>
          <w:szCs w:val="24"/>
          <w:vertAlign w:val="subscript"/>
        </w:rPr>
        <w:t xml:space="preserve">jeśli </w:t>
      </w:r>
      <w:r>
        <w:rPr>
          <w:rFonts w:ascii="Tahoma" w:eastAsia="Calibri" w:hAnsi="Tahoma" w:cs="Tahoma"/>
          <w:i/>
          <w:color w:val="000000"/>
          <w:sz w:val="24"/>
          <w:szCs w:val="24"/>
          <w:vertAlign w:val="subscript"/>
        </w:rPr>
        <w:t xml:space="preserve">tak </w:t>
      </w:r>
      <w:r w:rsidRPr="00D80F73">
        <w:rPr>
          <w:rFonts w:ascii="Tahoma" w:eastAsia="Calibri" w:hAnsi="Tahoma" w:cs="Tahoma"/>
          <w:i/>
          <w:color w:val="000000"/>
          <w:sz w:val="24"/>
          <w:szCs w:val="24"/>
          <w:vertAlign w:val="subscript"/>
        </w:rPr>
        <w:t xml:space="preserve"> proszę wpisać naz</w:t>
      </w:r>
      <w:r>
        <w:rPr>
          <w:rFonts w:ascii="Tahoma" w:eastAsia="Calibri" w:hAnsi="Tahoma" w:cs="Tahoma"/>
          <w:i/>
          <w:color w:val="000000"/>
          <w:sz w:val="24"/>
          <w:szCs w:val="24"/>
          <w:vertAlign w:val="subscript"/>
        </w:rPr>
        <w:t>wę</w:t>
      </w:r>
      <w:r w:rsidRPr="00D80F73">
        <w:rPr>
          <w:rFonts w:ascii="Tahoma" w:eastAsia="Calibri" w:hAnsi="Tahoma" w:cs="Tahoma"/>
          <w:i/>
          <w:color w:val="000000"/>
          <w:sz w:val="24"/>
          <w:szCs w:val="24"/>
          <w:vertAlign w:val="subscript"/>
        </w:rPr>
        <w:t xml:space="preserve"> Podwykonawcy</w:t>
      </w:r>
      <w:r>
        <w:rPr>
          <w:rFonts w:ascii="Tahoma" w:eastAsia="Calibri" w:hAnsi="Tahoma" w:cs="Tahoma"/>
          <w:i/>
          <w:color w:val="000000"/>
          <w:sz w:val="24"/>
          <w:szCs w:val="24"/>
          <w:vertAlign w:val="subscript"/>
        </w:rPr>
        <w:t xml:space="preserve">, </w:t>
      </w:r>
      <w:r w:rsidRPr="00D80F73">
        <w:rPr>
          <w:rFonts w:ascii="Tahoma" w:eastAsia="Calibri" w:hAnsi="Tahoma" w:cs="Tahoma"/>
          <w:i/>
          <w:color w:val="000000"/>
          <w:sz w:val="24"/>
          <w:szCs w:val="24"/>
          <w:vertAlign w:val="subscript"/>
        </w:rPr>
        <w:t xml:space="preserve"> o ile jest znana).</w:t>
      </w:r>
    </w:p>
    <w:p w:rsidR="008D7965" w:rsidRDefault="008D7965" w:rsidP="008D7965">
      <w:pPr>
        <w:numPr>
          <w:ilvl w:val="0"/>
          <w:numId w:val="5"/>
        </w:numPr>
        <w:tabs>
          <w:tab w:val="clear" w:pos="357"/>
          <w:tab w:val="num" w:pos="397"/>
        </w:tabs>
        <w:spacing w:after="0"/>
        <w:ind w:left="397" w:hanging="397"/>
        <w:jc w:val="both"/>
        <w:rPr>
          <w:rFonts w:ascii="Tahoma" w:eastAsia="Calibri" w:hAnsi="Tahoma" w:cs="Tahoma"/>
          <w:color w:val="000000"/>
          <w:sz w:val="20"/>
          <w:szCs w:val="20"/>
        </w:rPr>
      </w:pPr>
      <w:r w:rsidRPr="00791D06">
        <w:rPr>
          <w:rFonts w:ascii="Tahoma" w:eastAsia="Calibri" w:hAnsi="Tahoma" w:cs="Tahoma"/>
          <w:color w:val="000000"/>
          <w:sz w:val="20"/>
          <w:szCs w:val="20"/>
        </w:rPr>
        <w:t>Zobowiązuj</w:t>
      </w:r>
      <w:r>
        <w:rPr>
          <w:rFonts w:ascii="Tahoma" w:eastAsia="Calibri" w:hAnsi="Tahoma" w:cs="Tahoma"/>
          <w:color w:val="000000"/>
          <w:sz w:val="20"/>
          <w:szCs w:val="20"/>
        </w:rPr>
        <w:t>ę</w:t>
      </w:r>
      <w:r w:rsidRPr="00791D06">
        <w:rPr>
          <w:rFonts w:ascii="Tahoma" w:eastAsia="Calibri" w:hAnsi="Tahoma" w:cs="Tahoma"/>
          <w:color w:val="000000"/>
          <w:sz w:val="20"/>
          <w:szCs w:val="20"/>
        </w:rPr>
        <w:t xml:space="preserve"> się do wniesienia zabezpieczenia należytego wykonania umowy                                   w wysokości </w:t>
      </w:r>
      <w:r>
        <w:rPr>
          <w:rFonts w:ascii="Tahoma" w:eastAsia="Calibri" w:hAnsi="Tahoma" w:cs="Tahoma"/>
          <w:b/>
          <w:color w:val="000000"/>
          <w:sz w:val="20"/>
          <w:szCs w:val="20"/>
        </w:rPr>
        <w:t>10</w:t>
      </w:r>
      <w:r w:rsidRPr="00791D06">
        <w:rPr>
          <w:rFonts w:ascii="Tahoma" w:eastAsia="Calibri" w:hAnsi="Tahoma" w:cs="Tahoma"/>
          <w:b/>
          <w:color w:val="000000"/>
          <w:sz w:val="20"/>
          <w:szCs w:val="20"/>
        </w:rPr>
        <w:t xml:space="preserve"> %</w:t>
      </w:r>
      <w:r w:rsidRPr="00791D06">
        <w:rPr>
          <w:rFonts w:ascii="Tahoma" w:eastAsia="Calibri" w:hAnsi="Tahoma" w:cs="Tahoma"/>
          <w:color w:val="000000"/>
          <w:sz w:val="20"/>
          <w:szCs w:val="20"/>
        </w:rPr>
        <w:t xml:space="preserve"> ceny ofertowej brutto w formie …………………………………… przed podpisaniem umowy.</w:t>
      </w:r>
    </w:p>
    <w:p w:rsidR="008D7965" w:rsidRPr="00A02C1B" w:rsidRDefault="008D7965" w:rsidP="00A02C1B">
      <w:pPr>
        <w:numPr>
          <w:ilvl w:val="0"/>
          <w:numId w:val="5"/>
        </w:numPr>
        <w:tabs>
          <w:tab w:val="clear" w:pos="357"/>
          <w:tab w:val="num" w:pos="397"/>
        </w:tabs>
        <w:spacing w:after="0"/>
        <w:ind w:left="397" w:hanging="397"/>
        <w:jc w:val="both"/>
        <w:rPr>
          <w:rFonts w:ascii="Tahoma" w:eastAsia="Calibri" w:hAnsi="Tahoma" w:cs="Tahoma"/>
          <w:color w:val="000000"/>
          <w:sz w:val="20"/>
          <w:szCs w:val="20"/>
        </w:rPr>
      </w:pPr>
      <w:r w:rsidRPr="00A02C1B">
        <w:rPr>
          <w:rFonts w:ascii="Tahoma" w:eastAsia="Calibri" w:hAnsi="Tahoma" w:cs="Tahoma"/>
          <w:color w:val="000000"/>
          <w:sz w:val="20"/>
          <w:szCs w:val="20"/>
        </w:rPr>
        <w:t>Niniejsza oferta przetargowa obejmuje następujące załączniki:</w:t>
      </w:r>
    </w:p>
    <w:p w:rsidR="008D7965" w:rsidRPr="0088162B" w:rsidRDefault="008D7965" w:rsidP="008D7965">
      <w:pPr>
        <w:numPr>
          <w:ilvl w:val="1"/>
          <w:numId w:val="5"/>
        </w:num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p>
    <w:p w:rsidR="008D7965" w:rsidRDefault="008D7965" w:rsidP="008D7965">
      <w:pPr>
        <w:spacing w:after="0" w:line="360" w:lineRule="auto"/>
        <w:jc w:val="both"/>
        <w:rPr>
          <w:rFonts w:ascii="Tahoma" w:eastAsia="Calibri" w:hAnsi="Tahoma" w:cs="Tahoma"/>
          <w:color w:val="000000"/>
          <w:sz w:val="20"/>
          <w:szCs w:val="20"/>
        </w:rPr>
      </w:pPr>
      <w:r>
        <w:rPr>
          <w:rFonts w:ascii="Tahoma" w:eastAsia="Calibri" w:hAnsi="Tahoma" w:cs="Tahoma"/>
          <w:color w:val="000000"/>
          <w:sz w:val="20"/>
          <w:szCs w:val="20"/>
        </w:rPr>
        <w:t xml:space="preserve">  </w:t>
      </w:r>
      <w:r w:rsidRPr="0088162B">
        <w:rPr>
          <w:rFonts w:ascii="Tahoma" w:eastAsia="Calibri" w:hAnsi="Tahoma" w:cs="Tahoma"/>
          <w:color w:val="000000"/>
          <w:sz w:val="20"/>
          <w:szCs w:val="20"/>
        </w:rPr>
        <w:t xml:space="preserve">                                                                                                                 </w:t>
      </w:r>
      <w:r>
        <w:rPr>
          <w:rFonts w:ascii="Tahoma" w:eastAsia="Calibri" w:hAnsi="Tahoma" w:cs="Tahoma"/>
          <w:color w:val="000000"/>
          <w:sz w:val="20"/>
          <w:szCs w:val="20"/>
        </w:rPr>
        <w:t xml:space="preserve">                                               </w:t>
      </w:r>
    </w:p>
    <w:p w:rsidR="008D7965" w:rsidRPr="0088162B" w:rsidRDefault="008D7965" w:rsidP="008D7965">
      <w:pPr>
        <w:spacing w:after="0" w:line="360" w:lineRule="auto"/>
        <w:jc w:val="both"/>
        <w:rPr>
          <w:rFonts w:ascii="Tahoma" w:eastAsia="Calibri" w:hAnsi="Tahoma" w:cs="Tahoma"/>
          <w:color w:val="000000"/>
          <w:sz w:val="16"/>
          <w:szCs w:val="16"/>
        </w:rPr>
      </w:pPr>
      <w:r>
        <w:rPr>
          <w:rFonts w:ascii="Tahoma" w:eastAsia="Calibri" w:hAnsi="Tahoma" w:cs="Tahoma"/>
          <w:color w:val="000000"/>
          <w:sz w:val="20"/>
          <w:szCs w:val="20"/>
        </w:rPr>
        <w:t xml:space="preserve">                                                                                               </w:t>
      </w:r>
      <w:r w:rsidRPr="0088162B">
        <w:rPr>
          <w:rFonts w:ascii="Tahoma" w:eastAsia="Calibri" w:hAnsi="Tahoma" w:cs="Tahoma"/>
          <w:color w:val="000000"/>
          <w:sz w:val="16"/>
          <w:szCs w:val="16"/>
        </w:rPr>
        <w:t>......................................................</w:t>
      </w:r>
    </w:p>
    <w:p w:rsidR="008D7965" w:rsidRPr="0088162B" w:rsidRDefault="008D7965" w:rsidP="008D7965">
      <w:pPr>
        <w:spacing w:after="0" w:line="240" w:lineRule="auto"/>
        <w:jc w:val="center"/>
        <w:rPr>
          <w:rFonts w:ascii="Tahoma" w:eastAsia="Calibri" w:hAnsi="Tahoma" w:cs="Tahoma"/>
          <w:color w:val="000000"/>
          <w:sz w:val="16"/>
          <w:szCs w:val="16"/>
        </w:rPr>
      </w:pPr>
      <w:r w:rsidRPr="0088162B">
        <w:rPr>
          <w:rFonts w:ascii="Tahoma" w:eastAsia="Calibri" w:hAnsi="Tahoma" w:cs="Tahoma"/>
          <w:b/>
          <w:i/>
          <w:color w:val="000000"/>
          <w:sz w:val="16"/>
          <w:szCs w:val="16"/>
        </w:rPr>
        <w:t xml:space="preserve">                                                                                                                         Podpis Wykonawcy</w:t>
      </w:r>
      <w:r w:rsidRPr="0088162B">
        <w:rPr>
          <w:rFonts w:ascii="Tahoma" w:eastAsia="Calibri" w:hAnsi="Tahoma" w:cs="Tahoma"/>
          <w:color w:val="000000"/>
          <w:sz w:val="16"/>
          <w:szCs w:val="16"/>
        </w:rPr>
        <w:t xml:space="preserve">  </w:t>
      </w:r>
    </w:p>
    <w:p w:rsidR="008D7965" w:rsidRPr="0088162B" w:rsidRDefault="008D7965" w:rsidP="008D7965">
      <w:pPr>
        <w:spacing w:after="0" w:line="240" w:lineRule="auto"/>
        <w:jc w:val="center"/>
        <w:rPr>
          <w:rFonts w:ascii="Tahoma" w:eastAsia="Calibri" w:hAnsi="Tahoma" w:cs="Tahoma"/>
          <w:color w:val="000000"/>
          <w:sz w:val="16"/>
          <w:szCs w:val="16"/>
        </w:rPr>
      </w:pPr>
      <w:r w:rsidRPr="0088162B">
        <w:rPr>
          <w:rFonts w:ascii="Tahoma" w:eastAsia="Calibri" w:hAnsi="Tahoma" w:cs="Tahoma"/>
          <w:color w:val="000000"/>
          <w:sz w:val="16"/>
          <w:szCs w:val="16"/>
        </w:rPr>
        <w:t xml:space="preserve">                                                                            </w:t>
      </w:r>
      <w:r>
        <w:rPr>
          <w:rFonts w:ascii="Tahoma" w:eastAsia="Calibri" w:hAnsi="Tahoma" w:cs="Tahoma"/>
          <w:color w:val="000000"/>
          <w:sz w:val="16"/>
          <w:szCs w:val="16"/>
        </w:rPr>
        <w:t xml:space="preserve">                               </w:t>
      </w:r>
      <w:r w:rsidRPr="0088162B">
        <w:rPr>
          <w:rFonts w:ascii="Tahoma" w:eastAsia="Calibri" w:hAnsi="Tahoma" w:cs="Tahoma"/>
          <w:color w:val="000000"/>
          <w:sz w:val="16"/>
          <w:szCs w:val="16"/>
        </w:rPr>
        <w:t xml:space="preserve"> ( </w:t>
      </w:r>
      <w:r w:rsidRPr="0088162B">
        <w:rPr>
          <w:rFonts w:ascii="Tahoma" w:eastAsia="Calibri" w:hAnsi="Tahoma" w:cs="Tahoma"/>
          <w:i/>
          <w:color w:val="000000"/>
          <w:sz w:val="16"/>
          <w:szCs w:val="16"/>
        </w:rPr>
        <w:t>lub upoważnionego przedstawiciela  Wykonawcy)</w:t>
      </w:r>
    </w:p>
    <w:p w:rsidR="008D7965" w:rsidRPr="0088162B" w:rsidRDefault="008D7965" w:rsidP="008D7965">
      <w:pPr>
        <w:spacing w:after="0"/>
        <w:rPr>
          <w:rFonts w:ascii="Tahoma" w:eastAsia="Calibri" w:hAnsi="Tahoma" w:cs="Tahoma"/>
          <w:sz w:val="16"/>
          <w:szCs w:val="16"/>
        </w:rPr>
      </w:pPr>
    </w:p>
    <w:p w:rsidR="008D7965" w:rsidRPr="0088162B" w:rsidRDefault="008D7965" w:rsidP="008D7965">
      <w:pPr>
        <w:spacing w:after="0"/>
        <w:jc w:val="center"/>
        <w:rPr>
          <w:rFonts w:ascii="Tahoma" w:eastAsia="Calibri" w:hAnsi="Tahoma" w:cs="Tahoma"/>
          <w:sz w:val="20"/>
          <w:szCs w:val="20"/>
        </w:rPr>
      </w:pPr>
    </w:p>
    <w:p w:rsidR="008D7965" w:rsidRDefault="008D7965" w:rsidP="008D7965">
      <w:pPr>
        <w:spacing w:after="0"/>
        <w:rPr>
          <w:rFonts w:ascii="Tahoma" w:eastAsia="Calibri" w:hAnsi="Tahoma" w:cs="Tahoma"/>
          <w:b/>
          <w:i/>
          <w:sz w:val="18"/>
          <w:szCs w:val="18"/>
        </w:rPr>
      </w:pPr>
    </w:p>
    <w:p w:rsidR="00A02C1B" w:rsidRDefault="00A02C1B" w:rsidP="008D7965">
      <w:pPr>
        <w:spacing w:after="0"/>
        <w:rPr>
          <w:rFonts w:ascii="Tahoma" w:eastAsia="Calibri" w:hAnsi="Tahoma" w:cs="Tahoma"/>
          <w:b/>
          <w:i/>
          <w:sz w:val="18"/>
          <w:szCs w:val="18"/>
        </w:rPr>
      </w:pPr>
    </w:p>
    <w:p w:rsidR="00A02C1B" w:rsidRDefault="00A02C1B" w:rsidP="008D7965">
      <w:pPr>
        <w:spacing w:after="0"/>
        <w:rPr>
          <w:rFonts w:ascii="Tahoma" w:eastAsia="Calibri" w:hAnsi="Tahoma" w:cs="Tahoma"/>
          <w:b/>
          <w:i/>
          <w:sz w:val="18"/>
          <w:szCs w:val="18"/>
        </w:rPr>
      </w:pPr>
    </w:p>
    <w:p w:rsidR="00A02C1B" w:rsidRDefault="00A02C1B" w:rsidP="008D7965">
      <w:pPr>
        <w:spacing w:after="0"/>
        <w:rPr>
          <w:rFonts w:ascii="Tahoma" w:eastAsia="Calibri" w:hAnsi="Tahoma" w:cs="Tahoma"/>
          <w:b/>
          <w:i/>
          <w:sz w:val="18"/>
          <w:szCs w:val="18"/>
        </w:rPr>
      </w:pPr>
    </w:p>
    <w:p w:rsidR="00A02C1B" w:rsidRDefault="00A02C1B" w:rsidP="008D7965">
      <w:pPr>
        <w:spacing w:after="0"/>
        <w:rPr>
          <w:rFonts w:ascii="Tahoma" w:eastAsia="Calibri" w:hAnsi="Tahoma" w:cs="Tahoma"/>
          <w:b/>
          <w:i/>
          <w:sz w:val="18"/>
          <w:szCs w:val="18"/>
        </w:rPr>
      </w:pPr>
    </w:p>
    <w:p w:rsidR="00A02C1B" w:rsidRDefault="00A02C1B" w:rsidP="008D7965">
      <w:pPr>
        <w:spacing w:after="0"/>
        <w:rPr>
          <w:rFonts w:ascii="Tahoma" w:eastAsia="Calibri" w:hAnsi="Tahoma" w:cs="Tahoma"/>
          <w:b/>
          <w:i/>
          <w:sz w:val="18"/>
          <w:szCs w:val="18"/>
        </w:rPr>
      </w:pPr>
    </w:p>
    <w:p w:rsidR="00A02C1B" w:rsidRDefault="00A02C1B" w:rsidP="008D7965">
      <w:pPr>
        <w:spacing w:after="0"/>
        <w:rPr>
          <w:rFonts w:ascii="Tahoma" w:eastAsia="Calibri" w:hAnsi="Tahoma" w:cs="Tahoma"/>
          <w:b/>
          <w:i/>
          <w:sz w:val="18"/>
          <w:szCs w:val="18"/>
        </w:rPr>
      </w:pPr>
    </w:p>
    <w:p w:rsidR="00A02C1B" w:rsidRDefault="00A02C1B" w:rsidP="008D7965">
      <w:pPr>
        <w:spacing w:after="0"/>
        <w:rPr>
          <w:rFonts w:ascii="Tahoma" w:eastAsia="Calibri" w:hAnsi="Tahoma" w:cs="Tahoma"/>
          <w:b/>
          <w:i/>
          <w:sz w:val="18"/>
          <w:szCs w:val="18"/>
        </w:rPr>
      </w:pPr>
    </w:p>
    <w:p w:rsidR="00A02C1B" w:rsidRDefault="00A02C1B" w:rsidP="008D7965">
      <w:pPr>
        <w:spacing w:after="0"/>
        <w:rPr>
          <w:rFonts w:ascii="Tahoma" w:eastAsia="Calibri" w:hAnsi="Tahoma" w:cs="Tahoma"/>
          <w:b/>
          <w:i/>
          <w:sz w:val="18"/>
          <w:szCs w:val="18"/>
        </w:rPr>
      </w:pPr>
    </w:p>
    <w:p w:rsidR="00A02C1B" w:rsidRDefault="00A02C1B" w:rsidP="008D7965">
      <w:pPr>
        <w:spacing w:after="0"/>
        <w:rPr>
          <w:rFonts w:ascii="Tahoma" w:eastAsia="Calibri" w:hAnsi="Tahoma" w:cs="Tahoma"/>
          <w:b/>
          <w:i/>
          <w:sz w:val="18"/>
          <w:szCs w:val="18"/>
        </w:rPr>
      </w:pPr>
    </w:p>
    <w:p w:rsidR="00A02C1B" w:rsidRDefault="00A02C1B" w:rsidP="008D7965">
      <w:pPr>
        <w:spacing w:after="0"/>
        <w:rPr>
          <w:rFonts w:ascii="Tahoma" w:eastAsia="Calibri" w:hAnsi="Tahoma" w:cs="Tahoma"/>
          <w:b/>
          <w:i/>
          <w:sz w:val="18"/>
          <w:szCs w:val="18"/>
        </w:rPr>
      </w:pPr>
    </w:p>
    <w:p w:rsidR="00A02C1B" w:rsidRDefault="00A02C1B" w:rsidP="008D7965">
      <w:pPr>
        <w:spacing w:after="0"/>
        <w:rPr>
          <w:rFonts w:ascii="Tahoma" w:eastAsia="Calibri" w:hAnsi="Tahoma" w:cs="Tahoma"/>
          <w:b/>
          <w:i/>
          <w:sz w:val="18"/>
          <w:szCs w:val="18"/>
        </w:rPr>
      </w:pPr>
    </w:p>
    <w:p w:rsidR="00A02C1B" w:rsidRDefault="00A02C1B" w:rsidP="008D7965">
      <w:pPr>
        <w:spacing w:after="0"/>
        <w:rPr>
          <w:rFonts w:ascii="Tahoma" w:eastAsia="Calibri" w:hAnsi="Tahoma" w:cs="Tahoma"/>
          <w:b/>
          <w:i/>
          <w:sz w:val="18"/>
          <w:szCs w:val="18"/>
        </w:rPr>
      </w:pPr>
    </w:p>
    <w:p w:rsidR="00A02C1B" w:rsidRDefault="00A02C1B" w:rsidP="008D7965">
      <w:pPr>
        <w:spacing w:after="0"/>
        <w:rPr>
          <w:rFonts w:ascii="Tahoma" w:eastAsia="Calibri" w:hAnsi="Tahoma" w:cs="Tahoma"/>
          <w:b/>
          <w:i/>
          <w:sz w:val="18"/>
          <w:szCs w:val="18"/>
        </w:rPr>
      </w:pPr>
    </w:p>
    <w:p w:rsidR="00A02C1B" w:rsidRDefault="00A02C1B" w:rsidP="008D7965">
      <w:pPr>
        <w:spacing w:after="0"/>
        <w:rPr>
          <w:rFonts w:ascii="Tahoma" w:eastAsia="Calibri" w:hAnsi="Tahoma" w:cs="Tahoma"/>
          <w:b/>
          <w:i/>
          <w:sz w:val="18"/>
          <w:szCs w:val="18"/>
        </w:rPr>
      </w:pPr>
    </w:p>
    <w:p w:rsidR="00A02C1B" w:rsidRDefault="00A02C1B" w:rsidP="008D7965">
      <w:pPr>
        <w:spacing w:after="0"/>
        <w:rPr>
          <w:rFonts w:ascii="Tahoma" w:eastAsia="Calibri" w:hAnsi="Tahoma" w:cs="Tahoma"/>
          <w:b/>
          <w:i/>
          <w:sz w:val="18"/>
          <w:szCs w:val="18"/>
        </w:rPr>
      </w:pPr>
    </w:p>
    <w:p w:rsidR="00A02C1B" w:rsidRDefault="00A02C1B" w:rsidP="008D7965">
      <w:pPr>
        <w:spacing w:after="0"/>
        <w:rPr>
          <w:rFonts w:ascii="Tahoma" w:eastAsia="Calibri" w:hAnsi="Tahoma" w:cs="Tahoma"/>
          <w:b/>
          <w:i/>
          <w:sz w:val="18"/>
          <w:szCs w:val="18"/>
        </w:rPr>
      </w:pPr>
    </w:p>
    <w:p w:rsidR="00A02C1B" w:rsidRDefault="00A02C1B" w:rsidP="008D7965">
      <w:pPr>
        <w:spacing w:after="0"/>
        <w:rPr>
          <w:rFonts w:ascii="Tahoma" w:eastAsia="Calibri" w:hAnsi="Tahoma" w:cs="Tahoma"/>
          <w:b/>
          <w:i/>
          <w:sz w:val="18"/>
          <w:szCs w:val="18"/>
        </w:rPr>
      </w:pPr>
    </w:p>
    <w:p w:rsidR="00A02C1B" w:rsidRDefault="00A02C1B" w:rsidP="008D7965">
      <w:pPr>
        <w:spacing w:after="0"/>
        <w:rPr>
          <w:rFonts w:ascii="Tahoma" w:eastAsia="Calibri" w:hAnsi="Tahoma" w:cs="Tahoma"/>
          <w:b/>
          <w:i/>
          <w:sz w:val="18"/>
          <w:szCs w:val="18"/>
        </w:rPr>
      </w:pPr>
    </w:p>
    <w:p w:rsidR="00A02C1B" w:rsidRDefault="00A02C1B" w:rsidP="008D7965">
      <w:pPr>
        <w:spacing w:after="0"/>
        <w:rPr>
          <w:rFonts w:ascii="Tahoma" w:eastAsia="Calibri" w:hAnsi="Tahoma" w:cs="Tahoma"/>
          <w:b/>
          <w:i/>
          <w:sz w:val="18"/>
          <w:szCs w:val="18"/>
        </w:rPr>
      </w:pPr>
    </w:p>
    <w:p w:rsidR="00A02C1B" w:rsidRDefault="00A02C1B" w:rsidP="008D7965">
      <w:pPr>
        <w:spacing w:after="0"/>
        <w:rPr>
          <w:rFonts w:ascii="Tahoma" w:eastAsia="Calibri" w:hAnsi="Tahoma" w:cs="Tahoma"/>
          <w:b/>
          <w:i/>
          <w:sz w:val="18"/>
          <w:szCs w:val="18"/>
        </w:rPr>
      </w:pPr>
    </w:p>
    <w:p w:rsidR="00A02C1B" w:rsidRDefault="00A02C1B" w:rsidP="008D7965">
      <w:pPr>
        <w:spacing w:after="0"/>
        <w:rPr>
          <w:rFonts w:ascii="Tahoma" w:eastAsia="Calibri" w:hAnsi="Tahoma" w:cs="Tahoma"/>
          <w:b/>
          <w:i/>
          <w:sz w:val="18"/>
          <w:szCs w:val="18"/>
        </w:rPr>
      </w:pPr>
    </w:p>
    <w:p w:rsidR="00A02C1B" w:rsidRDefault="00A02C1B" w:rsidP="008D7965">
      <w:pPr>
        <w:spacing w:after="0"/>
        <w:rPr>
          <w:rFonts w:ascii="Tahoma" w:eastAsia="Calibri" w:hAnsi="Tahoma" w:cs="Tahoma"/>
          <w:b/>
          <w:i/>
          <w:sz w:val="18"/>
          <w:szCs w:val="18"/>
        </w:rPr>
      </w:pPr>
    </w:p>
    <w:p w:rsidR="00A02C1B" w:rsidRDefault="00A02C1B" w:rsidP="008D7965">
      <w:pPr>
        <w:spacing w:after="0"/>
        <w:rPr>
          <w:rFonts w:ascii="Tahoma" w:eastAsia="Calibri" w:hAnsi="Tahoma" w:cs="Tahoma"/>
          <w:b/>
          <w:i/>
          <w:sz w:val="18"/>
          <w:szCs w:val="18"/>
        </w:rPr>
      </w:pPr>
    </w:p>
    <w:p w:rsidR="00A02C1B" w:rsidRDefault="00A02C1B" w:rsidP="008D7965">
      <w:pPr>
        <w:spacing w:after="0"/>
        <w:rPr>
          <w:rFonts w:ascii="Tahoma" w:eastAsia="Calibri" w:hAnsi="Tahoma" w:cs="Tahoma"/>
          <w:b/>
          <w:i/>
          <w:sz w:val="18"/>
          <w:szCs w:val="18"/>
        </w:rPr>
      </w:pPr>
    </w:p>
    <w:p w:rsidR="00A02C1B" w:rsidRDefault="00A02C1B" w:rsidP="008D7965">
      <w:pPr>
        <w:spacing w:after="0"/>
        <w:rPr>
          <w:rFonts w:ascii="Tahoma" w:eastAsia="Calibri" w:hAnsi="Tahoma" w:cs="Tahoma"/>
          <w:b/>
          <w:i/>
          <w:sz w:val="18"/>
          <w:szCs w:val="18"/>
        </w:rPr>
      </w:pPr>
    </w:p>
    <w:p w:rsidR="00A02C1B" w:rsidRDefault="00A02C1B" w:rsidP="008D7965">
      <w:pPr>
        <w:spacing w:after="0"/>
        <w:rPr>
          <w:rFonts w:ascii="Tahoma" w:eastAsia="Calibri" w:hAnsi="Tahoma" w:cs="Tahoma"/>
          <w:b/>
          <w:i/>
          <w:sz w:val="18"/>
          <w:szCs w:val="18"/>
        </w:rPr>
      </w:pPr>
    </w:p>
    <w:p w:rsidR="00A02C1B" w:rsidRPr="0088162B" w:rsidRDefault="00A02C1B" w:rsidP="008D7965">
      <w:pPr>
        <w:spacing w:after="0"/>
        <w:rPr>
          <w:rFonts w:ascii="Tahoma" w:eastAsia="Calibri" w:hAnsi="Tahoma" w:cs="Tahoma"/>
          <w:sz w:val="20"/>
          <w:szCs w:val="20"/>
        </w:rPr>
      </w:pPr>
    </w:p>
    <w:p w:rsidR="008D7965" w:rsidRPr="0088162B" w:rsidRDefault="008D7965" w:rsidP="008D7965">
      <w:pPr>
        <w:spacing w:after="0"/>
        <w:jc w:val="center"/>
        <w:rPr>
          <w:rFonts w:ascii="Tahoma" w:eastAsia="Calibri" w:hAnsi="Tahoma" w:cs="Tahoma"/>
          <w:sz w:val="20"/>
          <w:szCs w:val="20"/>
        </w:rPr>
      </w:pPr>
    </w:p>
    <w:p w:rsidR="00DA4BF6" w:rsidRPr="00354E32" w:rsidRDefault="008D7965" w:rsidP="00354E32">
      <w:pPr>
        <w:spacing w:after="0"/>
        <w:jc w:val="center"/>
        <w:rPr>
          <w:rFonts w:ascii="Tahoma" w:eastAsia="Calibri" w:hAnsi="Tahoma" w:cs="Tahoma"/>
          <w:sz w:val="20"/>
          <w:szCs w:val="20"/>
        </w:rPr>
      </w:pPr>
      <w:r w:rsidRPr="0088162B">
        <w:rPr>
          <w:rFonts w:ascii="Tahoma" w:eastAsia="Calibri" w:hAnsi="Tahoma" w:cs="Tahoma"/>
          <w:sz w:val="20"/>
          <w:szCs w:val="20"/>
        </w:rPr>
        <w:t xml:space="preserve">                                            </w:t>
      </w:r>
      <w:r w:rsidR="00354E32">
        <w:rPr>
          <w:rFonts w:ascii="Tahoma" w:eastAsia="Calibri" w:hAnsi="Tahoma" w:cs="Tahoma"/>
          <w:sz w:val="20"/>
          <w:szCs w:val="20"/>
        </w:rPr>
        <w:t xml:space="preserve">                         </w:t>
      </w:r>
    </w:p>
    <w:p w:rsidR="008D7965" w:rsidRPr="00753E57" w:rsidRDefault="008D7965" w:rsidP="008D7965">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w:t>
      </w:r>
      <w:r w:rsidRPr="00753E57">
        <w:rPr>
          <w:rFonts w:ascii="Tahoma" w:eastAsia="Calibri" w:hAnsi="Tahoma" w:cs="Tahoma"/>
          <w:i/>
          <w:color w:val="000000"/>
          <w:sz w:val="20"/>
          <w:szCs w:val="20"/>
        </w:rPr>
        <w:t>1 do oferty</w:t>
      </w:r>
    </w:p>
    <w:p w:rsidR="008D7965" w:rsidRDefault="008D7965" w:rsidP="008D7965">
      <w:pPr>
        <w:spacing w:line="240" w:lineRule="auto"/>
        <w:rPr>
          <w:rFonts w:ascii="Tahoma" w:eastAsia="Calibri" w:hAnsi="Tahoma" w:cs="Tahoma"/>
          <w:b/>
          <w:color w:val="000000"/>
          <w:sz w:val="20"/>
          <w:szCs w:val="20"/>
        </w:rPr>
      </w:pPr>
    </w:p>
    <w:p w:rsidR="008D7965" w:rsidRDefault="008D7965" w:rsidP="008D7965">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8D7965" w:rsidRPr="00753E57" w:rsidRDefault="008D7965" w:rsidP="008D7965">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8D7965" w:rsidRPr="00753E57" w:rsidRDefault="008D7965" w:rsidP="008D7965">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8D7965" w:rsidRPr="00753E57" w:rsidRDefault="008D7965" w:rsidP="008D7965">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8D7965" w:rsidRPr="00E04766" w:rsidRDefault="008D7965" w:rsidP="008D7965">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8D7965" w:rsidRPr="00DE76D4" w:rsidRDefault="008D7965" w:rsidP="008D7965">
      <w:pPr>
        <w:tabs>
          <w:tab w:val="left" w:pos="390"/>
        </w:tabs>
        <w:spacing w:line="240" w:lineRule="auto"/>
        <w:rPr>
          <w:rFonts w:ascii="Tahoma" w:eastAsia="Calibri" w:hAnsi="Tahoma" w:cs="Tahoma"/>
          <w:b/>
          <w:color w:val="000000"/>
          <w:sz w:val="20"/>
          <w:szCs w:val="20"/>
        </w:rPr>
      </w:pPr>
    </w:p>
    <w:p w:rsidR="008D7965" w:rsidRDefault="008D7965" w:rsidP="008D7965">
      <w:pPr>
        <w:tabs>
          <w:tab w:val="left" w:pos="390"/>
        </w:tabs>
        <w:spacing w:line="240" w:lineRule="auto"/>
        <w:jc w:val="center"/>
        <w:rPr>
          <w:rFonts w:ascii="Tahoma" w:eastAsia="Calibri" w:hAnsi="Tahoma" w:cs="Tahoma"/>
          <w:b/>
          <w:color w:val="000000"/>
          <w:sz w:val="28"/>
          <w:szCs w:val="28"/>
        </w:rPr>
      </w:pPr>
      <w:r w:rsidRPr="00753E57">
        <w:rPr>
          <w:rFonts w:ascii="Tahoma" w:eastAsia="Calibri" w:hAnsi="Tahoma" w:cs="Tahoma"/>
          <w:b/>
          <w:color w:val="000000"/>
          <w:sz w:val="28"/>
          <w:szCs w:val="28"/>
        </w:rPr>
        <w:t xml:space="preserve">Oświadczenie </w:t>
      </w:r>
      <w:r>
        <w:rPr>
          <w:rFonts w:ascii="Tahoma" w:eastAsia="Calibri" w:hAnsi="Tahoma" w:cs="Tahoma"/>
          <w:b/>
          <w:color w:val="000000"/>
          <w:sz w:val="28"/>
          <w:szCs w:val="28"/>
        </w:rPr>
        <w:t>wykonawcy</w:t>
      </w:r>
    </w:p>
    <w:p w:rsidR="008D7965" w:rsidRPr="00365771" w:rsidRDefault="008D7965" w:rsidP="008D7965">
      <w:pPr>
        <w:tabs>
          <w:tab w:val="left" w:pos="390"/>
        </w:tabs>
        <w:spacing w:line="240" w:lineRule="auto"/>
        <w:jc w:val="center"/>
        <w:rPr>
          <w:rFonts w:ascii="Tahoma" w:eastAsia="Calibri" w:hAnsi="Tahoma" w:cs="Tahoma"/>
          <w:color w:val="000000"/>
          <w:sz w:val="20"/>
          <w:szCs w:val="20"/>
        </w:rPr>
      </w:pPr>
      <w:r w:rsidRPr="00365771">
        <w:rPr>
          <w:rFonts w:ascii="Tahoma" w:eastAsia="Calibri" w:hAnsi="Tahoma" w:cs="Tahoma"/>
          <w:color w:val="000000"/>
          <w:sz w:val="20"/>
          <w:szCs w:val="20"/>
        </w:rPr>
        <w:t>składane na podstawie art. 25a ust. 1 ustawy z dnia 29 stycznia 2004r Prawo zamówień publicznych</w:t>
      </w:r>
    </w:p>
    <w:p w:rsidR="008D7965" w:rsidRDefault="008D7965" w:rsidP="008D7965">
      <w:pPr>
        <w:tabs>
          <w:tab w:val="left" w:pos="390"/>
        </w:tabs>
        <w:spacing w:line="240" w:lineRule="auto"/>
        <w:jc w:val="center"/>
        <w:rPr>
          <w:rFonts w:ascii="Tahoma" w:eastAsia="Calibri" w:hAnsi="Tahoma" w:cs="Tahoma"/>
          <w:b/>
          <w:color w:val="000000"/>
          <w:sz w:val="28"/>
          <w:szCs w:val="28"/>
        </w:rPr>
      </w:pPr>
      <w:r w:rsidRPr="00365771">
        <w:rPr>
          <w:rFonts w:ascii="Tahoma" w:eastAsia="Calibri" w:hAnsi="Tahoma" w:cs="Tahoma"/>
          <w:b/>
          <w:color w:val="000000"/>
          <w:sz w:val="28"/>
          <w:szCs w:val="28"/>
        </w:rPr>
        <w:t>dotyczące spełniania warunków udziału w postępowaniu</w:t>
      </w:r>
    </w:p>
    <w:p w:rsidR="008D7965" w:rsidRPr="00DE76D4" w:rsidRDefault="008D7965" w:rsidP="008D7965">
      <w:pPr>
        <w:tabs>
          <w:tab w:val="left" w:pos="390"/>
        </w:tabs>
        <w:spacing w:line="240" w:lineRule="auto"/>
        <w:jc w:val="both"/>
        <w:rPr>
          <w:rFonts w:ascii="Tahoma" w:eastAsia="Calibri" w:hAnsi="Tahoma" w:cs="Tahoma"/>
          <w:color w:val="000000"/>
          <w:sz w:val="20"/>
          <w:szCs w:val="20"/>
        </w:rPr>
      </w:pPr>
    </w:p>
    <w:p w:rsidR="008D7965" w:rsidRDefault="008D7965" w:rsidP="008D7965">
      <w:pPr>
        <w:tabs>
          <w:tab w:val="left" w:pos="390"/>
        </w:tabs>
        <w:spacing w:line="360" w:lineRule="auto"/>
        <w:jc w:val="both"/>
        <w:rPr>
          <w:rFonts w:ascii="Tahoma" w:hAnsi="Tahoma" w:cs="Tahoma"/>
          <w:color w:val="000000"/>
          <w:sz w:val="28"/>
          <w:szCs w:val="28"/>
        </w:rPr>
      </w:pPr>
      <w:r w:rsidRPr="00365771">
        <w:rPr>
          <w:rFonts w:ascii="Tahoma" w:hAnsi="Tahoma" w:cs="Tahoma"/>
          <w:color w:val="000000"/>
          <w:sz w:val="28"/>
          <w:szCs w:val="28"/>
        </w:rPr>
        <w:t>Oświadczam, że spełniam warunki udziału w post</w:t>
      </w:r>
      <w:r>
        <w:rPr>
          <w:rFonts w:ascii="Tahoma" w:hAnsi="Tahoma" w:cs="Tahoma"/>
          <w:color w:val="000000"/>
          <w:sz w:val="28"/>
          <w:szCs w:val="28"/>
        </w:rPr>
        <w:t>ę</w:t>
      </w:r>
      <w:r w:rsidRPr="00365771">
        <w:rPr>
          <w:rFonts w:ascii="Tahoma" w:hAnsi="Tahoma" w:cs="Tahoma"/>
          <w:color w:val="000000"/>
          <w:sz w:val="28"/>
          <w:szCs w:val="28"/>
        </w:rPr>
        <w:t>powaniu określone przez Zamawiaj</w:t>
      </w:r>
      <w:r>
        <w:rPr>
          <w:rFonts w:ascii="Tahoma" w:hAnsi="Tahoma" w:cs="Tahoma"/>
          <w:color w:val="000000"/>
          <w:sz w:val="28"/>
          <w:szCs w:val="28"/>
        </w:rPr>
        <w:t>ą</w:t>
      </w:r>
      <w:r w:rsidRPr="00365771">
        <w:rPr>
          <w:rFonts w:ascii="Tahoma" w:hAnsi="Tahoma" w:cs="Tahoma"/>
          <w:color w:val="000000"/>
          <w:sz w:val="28"/>
          <w:szCs w:val="28"/>
        </w:rPr>
        <w:t>cego.</w:t>
      </w:r>
    </w:p>
    <w:p w:rsidR="008D7965" w:rsidRPr="00DE76D4" w:rsidRDefault="008D7965" w:rsidP="008D7965">
      <w:pPr>
        <w:suppressAutoHyphens/>
        <w:spacing w:before="280" w:after="280" w:line="240" w:lineRule="auto"/>
        <w:ind w:left="360"/>
        <w:jc w:val="both"/>
        <w:rPr>
          <w:rFonts w:ascii="Tahoma" w:eastAsia="Times New Roman" w:hAnsi="Tahoma" w:cs="Tahoma"/>
          <w:color w:val="000000"/>
          <w:sz w:val="20"/>
          <w:szCs w:val="20"/>
          <w:lang w:eastAsia="ar-SA"/>
        </w:rPr>
      </w:pPr>
    </w:p>
    <w:p w:rsidR="008D7965" w:rsidRPr="00DE76D4" w:rsidRDefault="008D7965" w:rsidP="008D7965">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8D7965" w:rsidRPr="00DE76D4" w:rsidRDefault="008D7965" w:rsidP="008D7965">
      <w:pPr>
        <w:suppressAutoHyphens/>
        <w:spacing w:before="280" w:after="280" w:line="240" w:lineRule="auto"/>
        <w:ind w:left="360"/>
        <w:jc w:val="both"/>
        <w:rPr>
          <w:rFonts w:ascii="Tahoma" w:eastAsia="Times New Roman" w:hAnsi="Tahoma" w:cs="Tahoma"/>
          <w:b/>
          <w:i/>
          <w:color w:val="000000"/>
          <w:sz w:val="20"/>
          <w:szCs w:val="20"/>
          <w:lang w:eastAsia="ar-SA"/>
        </w:rPr>
      </w:pPr>
    </w:p>
    <w:p w:rsidR="008D7965" w:rsidRPr="00DE76D4" w:rsidRDefault="008D7965" w:rsidP="008D7965">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Podpis Wykonawcy </w:t>
      </w:r>
      <w:r w:rsidRPr="00DE76D4">
        <w:rPr>
          <w:rFonts w:ascii="Tahoma" w:eastAsia="Times New Roman" w:hAnsi="Tahoma" w:cs="Tahoma"/>
          <w:i/>
          <w:color w:val="000000"/>
          <w:sz w:val="20"/>
          <w:szCs w:val="20"/>
          <w:lang w:eastAsia="ar-SA"/>
        </w:rPr>
        <w:t>...........................................................</w:t>
      </w:r>
    </w:p>
    <w:p w:rsidR="008D7965" w:rsidRPr="00DE76D4" w:rsidRDefault="008D7965" w:rsidP="008D7965">
      <w:pPr>
        <w:suppressAutoHyphens/>
        <w:spacing w:before="280" w:after="280" w:line="240" w:lineRule="auto"/>
        <w:ind w:left="360"/>
        <w:jc w:val="both"/>
        <w:rPr>
          <w:rFonts w:ascii="Tahoma" w:eastAsia="Times New Roman" w:hAnsi="Tahoma" w:cs="Tahoma"/>
          <w:i/>
          <w:sz w:val="20"/>
          <w:szCs w:val="20"/>
          <w:lang w:eastAsia="ar-SA"/>
        </w:rPr>
      </w:pPr>
      <w:r w:rsidRPr="00DE76D4">
        <w:rPr>
          <w:rFonts w:ascii="Tahoma" w:eastAsia="Times New Roman" w:hAnsi="Tahoma" w:cs="Tahoma"/>
          <w:i/>
          <w:color w:val="000000"/>
          <w:sz w:val="20"/>
          <w:szCs w:val="20"/>
          <w:lang w:eastAsia="ar-SA"/>
        </w:rPr>
        <w:t xml:space="preserve"> lub</w:t>
      </w:r>
      <w:r w:rsidRPr="00DE76D4">
        <w:rPr>
          <w:rFonts w:ascii="Tahoma" w:eastAsia="Times New Roman" w:hAnsi="Tahoma" w:cs="Tahoma"/>
          <w:i/>
          <w:sz w:val="20"/>
          <w:szCs w:val="20"/>
          <w:lang w:eastAsia="ar-SA"/>
        </w:rPr>
        <w:t xml:space="preserve">  upoważnionego  przedstawiciela Wykonawcy </w:t>
      </w:r>
    </w:p>
    <w:p w:rsidR="008D7965" w:rsidRPr="00DE76D4" w:rsidRDefault="008D7965" w:rsidP="008D7965">
      <w:pPr>
        <w:suppressAutoHyphens/>
        <w:spacing w:before="280" w:after="280" w:line="240" w:lineRule="auto"/>
        <w:jc w:val="both"/>
        <w:rPr>
          <w:rFonts w:ascii="Tahoma" w:eastAsia="Times New Roman" w:hAnsi="Tahoma" w:cs="Tahoma"/>
          <w:i/>
          <w:color w:val="000000"/>
          <w:sz w:val="20"/>
          <w:szCs w:val="20"/>
          <w:lang w:eastAsia="ar-SA"/>
        </w:rPr>
      </w:pPr>
    </w:p>
    <w:p w:rsidR="008D7965" w:rsidRPr="00DE76D4" w:rsidRDefault="008D7965" w:rsidP="008D7965">
      <w:pPr>
        <w:suppressAutoHyphens/>
        <w:spacing w:before="280" w:after="280" w:line="240" w:lineRule="auto"/>
        <w:jc w:val="both"/>
        <w:rPr>
          <w:rFonts w:ascii="Tahoma" w:eastAsia="Times New Roman" w:hAnsi="Tahoma" w:cs="Tahoma"/>
          <w:i/>
          <w:color w:val="000000"/>
          <w:sz w:val="20"/>
          <w:szCs w:val="20"/>
          <w:lang w:eastAsia="ar-SA"/>
        </w:rPr>
      </w:pPr>
    </w:p>
    <w:p w:rsidR="008D7965" w:rsidRPr="00DE76D4" w:rsidRDefault="008D7965" w:rsidP="008D7965">
      <w:pPr>
        <w:spacing w:line="240" w:lineRule="auto"/>
        <w:rPr>
          <w:rFonts w:ascii="Tahoma" w:eastAsia="Calibri" w:hAnsi="Tahoma" w:cs="Tahoma"/>
          <w:b/>
          <w:color w:val="000000"/>
          <w:sz w:val="20"/>
          <w:szCs w:val="20"/>
        </w:rPr>
      </w:pPr>
    </w:p>
    <w:p w:rsidR="008D7965" w:rsidRPr="00DE76D4" w:rsidRDefault="008D7965" w:rsidP="008D7965">
      <w:pPr>
        <w:spacing w:line="240" w:lineRule="auto"/>
        <w:jc w:val="center"/>
        <w:rPr>
          <w:rFonts w:ascii="Tahoma" w:eastAsia="Calibri" w:hAnsi="Tahoma" w:cs="Tahoma"/>
          <w:b/>
          <w:color w:val="000000"/>
          <w:sz w:val="20"/>
          <w:szCs w:val="20"/>
        </w:rPr>
      </w:pPr>
    </w:p>
    <w:p w:rsidR="008D7965" w:rsidRDefault="008D7965" w:rsidP="008D7965">
      <w:pPr>
        <w:spacing w:line="240" w:lineRule="auto"/>
        <w:jc w:val="center"/>
        <w:rPr>
          <w:rFonts w:ascii="Tahoma" w:eastAsia="Calibri" w:hAnsi="Tahoma" w:cs="Tahoma"/>
          <w:b/>
          <w:color w:val="000000"/>
          <w:sz w:val="20"/>
          <w:szCs w:val="20"/>
        </w:rPr>
      </w:pPr>
    </w:p>
    <w:p w:rsidR="008D7965" w:rsidRDefault="008D7965" w:rsidP="008D7965">
      <w:pPr>
        <w:spacing w:line="240" w:lineRule="auto"/>
        <w:jc w:val="center"/>
        <w:rPr>
          <w:rFonts w:ascii="Tahoma" w:eastAsia="Calibri" w:hAnsi="Tahoma" w:cs="Tahoma"/>
          <w:b/>
          <w:color w:val="000000"/>
          <w:sz w:val="20"/>
          <w:szCs w:val="20"/>
        </w:rPr>
      </w:pPr>
    </w:p>
    <w:p w:rsidR="008D7965" w:rsidRDefault="008D7965" w:rsidP="008D7965">
      <w:pPr>
        <w:spacing w:line="240" w:lineRule="auto"/>
        <w:jc w:val="center"/>
        <w:rPr>
          <w:rFonts w:ascii="Tahoma" w:eastAsia="Calibri" w:hAnsi="Tahoma" w:cs="Tahoma"/>
          <w:b/>
          <w:color w:val="000000"/>
          <w:sz w:val="20"/>
          <w:szCs w:val="20"/>
        </w:rPr>
      </w:pPr>
    </w:p>
    <w:p w:rsidR="008D7965" w:rsidRDefault="008D7965" w:rsidP="008D7965">
      <w:pPr>
        <w:spacing w:line="240" w:lineRule="auto"/>
        <w:rPr>
          <w:rFonts w:ascii="Tahoma" w:eastAsia="Calibri" w:hAnsi="Tahoma" w:cs="Tahoma"/>
          <w:i/>
          <w:color w:val="000000"/>
          <w:sz w:val="20"/>
          <w:szCs w:val="20"/>
        </w:rPr>
      </w:pPr>
    </w:p>
    <w:p w:rsidR="00354E32" w:rsidRDefault="00354E32" w:rsidP="008D7965">
      <w:pPr>
        <w:spacing w:line="240" w:lineRule="auto"/>
        <w:jc w:val="right"/>
        <w:rPr>
          <w:rFonts w:ascii="Tahoma" w:eastAsia="Calibri" w:hAnsi="Tahoma" w:cs="Tahoma"/>
          <w:i/>
          <w:color w:val="000000"/>
          <w:sz w:val="20"/>
          <w:szCs w:val="20"/>
        </w:rPr>
      </w:pPr>
    </w:p>
    <w:p w:rsidR="008D7965" w:rsidRPr="00753E57" w:rsidRDefault="008D7965" w:rsidP="008D7965">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2 </w:t>
      </w:r>
      <w:r w:rsidRPr="00753E57">
        <w:rPr>
          <w:rFonts w:ascii="Tahoma" w:eastAsia="Calibri" w:hAnsi="Tahoma" w:cs="Tahoma"/>
          <w:i/>
          <w:color w:val="000000"/>
          <w:sz w:val="20"/>
          <w:szCs w:val="20"/>
        </w:rPr>
        <w:t>do oferty</w:t>
      </w:r>
    </w:p>
    <w:p w:rsidR="008D7965" w:rsidRDefault="008D7965" w:rsidP="008D7965">
      <w:pPr>
        <w:spacing w:line="240" w:lineRule="auto"/>
        <w:rPr>
          <w:rFonts w:ascii="Tahoma" w:eastAsia="Calibri" w:hAnsi="Tahoma" w:cs="Tahoma"/>
          <w:b/>
          <w:color w:val="000000"/>
          <w:sz w:val="20"/>
          <w:szCs w:val="20"/>
        </w:rPr>
      </w:pPr>
    </w:p>
    <w:p w:rsidR="008D7965" w:rsidRDefault="008D7965" w:rsidP="008D7965">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8D7965" w:rsidRPr="00753E57" w:rsidRDefault="008D7965" w:rsidP="008D7965">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8D7965" w:rsidRPr="00753E57" w:rsidRDefault="008D7965" w:rsidP="008D7965">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8D7965" w:rsidRPr="00753E57" w:rsidRDefault="008D7965" w:rsidP="008D7965">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8D7965" w:rsidRPr="00E04766" w:rsidRDefault="008D7965" w:rsidP="008D7965">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8D7965" w:rsidRPr="00DE76D4" w:rsidRDefault="008D7965" w:rsidP="008D7965">
      <w:pPr>
        <w:tabs>
          <w:tab w:val="left" w:pos="390"/>
        </w:tabs>
        <w:spacing w:line="240" w:lineRule="auto"/>
        <w:rPr>
          <w:rFonts w:ascii="Tahoma" w:eastAsia="Calibri" w:hAnsi="Tahoma" w:cs="Tahoma"/>
          <w:b/>
          <w:color w:val="000000"/>
          <w:sz w:val="20"/>
          <w:szCs w:val="20"/>
        </w:rPr>
      </w:pPr>
    </w:p>
    <w:p w:rsidR="008D7965" w:rsidRPr="003D54FA" w:rsidRDefault="008D7965" w:rsidP="008D7965">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Oświadczenie wykonawcy</w:t>
      </w:r>
    </w:p>
    <w:p w:rsidR="008D7965" w:rsidRPr="003D54FA" w:rsidRDefault="008D7965" w:rsidP="008D7965">
      <w:pPr>
        <w:shd w:val="clear" w:color="auto" w:fill="D9D9D9" w:themeFill="background1" w:themeFillShade="D9"/>
        <w:tabs>
          <w:tab w:val="left" w:pos="390"/>
        </w:tabs>
        <w:spacing w:line="240" w:lineRule="auto"/>
        <w:jc w:val="center"/>
        <w:rPr>
          <w:rFonts w:ascii="Tahoma" w:eastAsia="Calibri" w:hAnsi="Tahoma" w:cs="Tahoma"/>
          <w:color w:val="000000"/>
          <w:sz w:val="20"/>
          <w:szCs w:val="20"/>
        </w:rPr>
      </w:pPr>
      <w:r w:rsidRPr="003D54FA">
        <w:rPr>
          <w:rFonts w:ascii="Tahoma" w:eastAsia="Calibri" w:hAnsi="Tahoma" w:cs="Tahoma"/>
          <w:color w:val="000000"/>
          <w:sz w:val="20"/>
          <w:szCs w:val="20"/>
        </w:rPr>
        <w:t>składane na podstawie art. 25a ust. 1 ustawy z dnia 29 stycznia 2004r Prawo zamówień publicznych</w:t>
      </w:r>
    </w:p>
    <w:p w:rsidR="008D7965" w:rsidRPr="003D54FA" w:rsidRDefault="008D7965" w:rsidP="008D7965">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dotyczące przesłanek wykluczenia z postępowania</w:t>
      </w:r>
    </w:p>
    <w:p w:rsidR="008D7965" w:rsidRPr="003D54FA" w:rsidRDefault="008D7965" w:rsidP="008D7965">
      <w:pPr>
        <w:tabs>
          <w:tab w:val="left" w:pos="390"/>
        </w:tabs>
        <w:spacing w:line="240" w:lineRule="auto"/>
        <w:ind w:left="426" w:hanging="426"/>
        <w:jc w:val="both"/>
        <w:rPr>
          <w:rFonts w:ascii="Tahoma" w:hAnsi="Tahoma" w:cs="Tahoma"/>
          <w:color w:val="000000"/>
        </w:rPr>
      </w:pPr>
      <w:r w:rsidRPr="003D54FA">
        <w:rPr>
          <w:rFonts w:ascii="Tahoma" w:hAnsi="Tahoma" w:cs="Tahoma"/>
          <w:color w:val="000000"/>
        </w:rPr>
        <w:t xml:space="preserve">1. Oświadczam, że nie podlegam wykluczeniu z postępowania na podstawie  art. 24 ust. 1 pkt 12-33 ustawy </w:t>
      </w:r>
      <w:proofErr w:type="spellStart"/>
      <w:r w:rsidRPr="003D54FA">
        <w:rPr>
          <w:rFonts w:ascii="Tahoma" w:hAnsi="Tahoma" w:cs="Tahoma"/>
          <w:color w:val="000000"/>
        </w:rPr>
        <w:t>Pzp</w:t>
      </w:r>
      <w:proofErr w:type="spellEnd"/>
      <w:r w:rsidRPr="003D54FA">
        <w:rPr>
          <w:rFonts w:ascii="Tahoma" w:hAnsi="Tahoma" w:cs="Tahoma"/>
          <w:color w:val="000000"/>
        </w:rPr>
        <w:t>.</w:t>
      </w:r>
    </w:p>
    <w:p w:rsidR="008D7965" w:rsidRPr="003D54FA" w:rsidRDefault="008D7965" w:rsidP="008D7965">
      <w:pPr>
        <w:tabs>
          <w:tab w:val="left" w:pos="390"/>
        </w:tabs>
        <w:spacing w:line="240" w:lineRule="auto"/>
        <w:ind w:left="426" w:hanging="426"/>
        <w:jc w:val="both"/>
        <w:rPr>
          <w:rFonts w:ascii="Tahoma" w:hAnsi="Tahoma" w:cs="Tahoma"/>
          <w:color w:val="000000"/>
        </w:rPr>
      </w:pPr>
      <w:r w:rsidRPr="003D54FA">
        <w:rPr>
          <w:rFonts w:ascii="Tahoma" w:hAnsi="Tahoma" w:cs="Tahoma"/>
          <w:color w:val="000000"/>
        </w:rPr>
        <w:t>2. Oświadczam, że nie podlegam wykluczeniu z postępowania   na podstawie</w:t>
      </w:r>
      <w:r>
        <w:rPr>
          <w:rFonts w:ascii="Tahoma" w:hAnsi="Tahoma" w:cs="Tahoma"/>
          <w:color w:val="000000"/>
        </w:rPr>
        <w:t xml:space="preserve">  </w:t>
      </w:r>
      <w:r w:rsidRPr="003D54FA">
        <w:rPr>
          <w:rFonts w:ascii="Tahoma" w:hAnsi="Tahoma" w:cs="Tahoma"/>
          <w:color w:val="000000"/>
        </w:rPr>
        <w:t xml:space="preserve"> art. 24 ust. 5  ustawy </w:t>
      </w:r>
      <w:proofErr w:type="spellStart"/>
      <w:r w:rsidRPr="003D54FA">
        <w:rPr>
          <w:rFonts w:ascii="Tahoma" w:hAnsi="Tahoma" w:cs="Tahoma"/>
          <w:color w:val="000000"/>
        </w:rPr>
        <w:t>Pzp</w:t>
      </w:r>
      <w:proofErr w:type="spellEnd"/>
      <w:r w:rsidRPr="003D54FA">
        <w:rPr>
          <w:rFonts w:ascii="Tahoma" w:hAnsi="Tahoma" w:cs="Tahoma"/>
          <w:color w:val="000000"/>
        </w:rPr>
        <w:t>, w punktach określonych w specyfikacji istotnych warunków zamówienia.</w:t>
      </w:r>
    </w:p>
    <w:p w:rsidR="008D7965" w:rsidRPr="00EF01D9" w:rsidRDefault="008D7965" w:rsidP="008D7965">
      <w:pPr>
        <w:tabs>
          <w:tab w:val="left" w:pos="390"/>
        </w:tabs>
        <w:spacing w:line="240" w:lineRule="auto"/>
        <w:ind w:left="426" w:hanging="426"/>
        <w:jc w:val="both"/>
        <w:rPr>
          <w:rFonts w:ascii="Tahoma" w:hAnsi="Tahoma" w:cs="Tahoma"/>
          <w:i/>
          <w:color w:val="000000"/>
          <w:sz w:val="24"/>
          <w:szCs w:val="24"/>
          <w:vertAlign w:val="subscript"/>
        </w:rPr>
      </w:pPr>
      <w:r w:rsidRPr="003D54FA">
        <w:rPr>
          <w:rFonts w:ascii="Tahoma" w:hAnsi="Tahoma" w:cs="Tahoma"/>
          <w:color w:val="000000"/>
        </w:rPr>
        <w:t xml:space="preserve">3.  Oświadczam, że zachodzą w stosunku do mnie podstawy wykluczenia z postępowania na podstawie art. .............. ustawy </w:t>
      </w:r>
      <w:proofErr w:type="spellStart"/>
      <w:r w:rsidRPr="003D54FA">
        <w:rPr>
          <w:rFonts w:ascii="Tahoma" w:hAnsi="Tahoma" w:cs="Tahoma"/>
          <w:color w:val="000000"/>
        </w:rPr>
        <w:t>Pzp</w:t>
      </w:r>
      <w:proofErr w:type="spellEnd"/>
      <w:r w:rsidRPr="003D54FA">
        <w:rPr>
          <w:rFonts w:ascii="Tahoma" w:hAnsi="Tahoma" w:cs="Tahoma"/>
          <w:color w:val="000000"/>
        </w:rPr>
        <w:t xml:space="preserve"> </w:t>
      </w:r>
      <w:r w:rsidRPr="00EF01D9">
        <w:rPr>
          <w:rFonts w:ascii="Tahoma" w:hAnsi="Tahoma" w:cs="Tahoma"/>
          <w:i/>
          <w:color w:val="000000"/>
          <w:sz w:val="24"/>
          <w:szCs w:val="24"/>
          <w:vertAlign w:val="subscript"/>
        </w:rPr>
        <w:t xml:space="preserve">(podać mającą zastosowanie podstawę wykluczenia spośród wymienionych w art. 24 ust. 1 pkt 13-14, 16-20 lub 24 ust. 5 ustawy </w:t>
      </w:r>
      <w:proofErr w:type="spellStart"/>
      <w:r w:rsidRPr="00EF01D9">
        <w:rPr>
          <w:rFonts w:ascii="Tahoma" w:hAnsi="Tahoma" w:cs="Tahoma"/>
          <w:i/>
          <w:color w:val="000000"/>
          <w:sz w:val="24"/>
          <w:szCs w:val="24"/>
          <w:vertAlign w:val="subscript"/>
        </w:rPr>
        <w:t>Pzp</w:t>
      </w:r>
      <w:proofErr w:type="spellEnd"/>
      <w:r w:rsidRPr="00EF01D9">
        <w:rPr>
          <w:rFonts w:ascii="Tahoma" w:hAnsi="Tahoma" w:cs="Tahoma"/>
          <w:i/>
          <w:color w:val="000000"/>
          <w:sz w:val="24"/>
          <w:szCs w:val="24"/>
          <w:vertAlign w:val="subscript"/>
        </w:rPr>
        <w:t>).</w:t>
      </w:r>
    </w:p>
    <w:p w:rsidR="008D7965" w:rsidRPr="003D54FA" w:rsidRDefault="008D7965" w:rsidP="008D7965">
      <w:pPr>
        <w:tabs>
          <w:tab w:val="left" w:pos="390"/>
        </w:tabs>
        <w:jc w:val="both"/>
        <w:rPr>
          <w:rFonts w:ascii="Tahoma" w:hAnsi="Tahoma" w:cs="Tahoma"/>
          <w:color w:val="000000"/>
        </w:rPr>
      </w:pPr>
      <w:r w:rsidRPr="003D54FA">
        <w:rPr>
          <w:rFonts w:ascii="Tahoma" w:hAnsi="Tahoma" w:cs="Tahoma"/>
          <w:color w:val="000000"/>
        </w:rPr>
        <w:t xml:space="preserve">Jednocześnie oświadczam, że w związku z ww. okolicznością na podstawie                        art. 24  ust. 8 ustawy </w:t>
      </w:r>
      <w:proofErr w:type="spellStart"/>
      <w:r w:rsidRPr="003D54FA">
        <w:rPr>
          <w:rFonts w:ascii="Tahoma" w:hAnsi="Tahoma" w:cs="Tahoma"/>
          <w:color w:val="000000"/>
        </w:rPr>
        <w:t>Pzp</w:t>
      </w:r>
      <w:proofErr w:type="spellEnd"/>
      <w:r w:rsidRPr="003D54FA">
        <w:rPr>
          <w:rFonts w:ascii="Tahoma" w:hAnsi="Tahoma" w:cs="Tahoma"/>
          <w:color w:val="000000"/>
        </w:rPr>
        <w:t xml:space="preserve"> podjąłem następujące środki naprawcze:</w:t>
      </w:r>
    </w:p>
    <w:p w:rsidR="008D7965" w:rsidRPr="003D54FA" w:rsidRDefault="008D7965" w:rsidP="008D7965">
      <w:pPr>
        <w:tabs>
          <w:tab w:val="left" w:pos="390"/>
        </w:tabs>
        <w:spacing w:line="240" w:lineRule="auto"/>
        <w:jc w:val="both"/>
        <w:rPr>
          <w:rFonts w:ascii="Tahoma" w:hAnsi="Tahoma" w:cs="Tahoma"/>
          <w:color w:val="000000"/>
        </w:rPr>
      </w:pPr>
      <w:r w:rsidRPr="003D54FA">
        <w:rPr>
          <w:rFonts w:ascii="Tahoma" w:hAnsi="Tahoma" w:cs="Tahoma"/>
          <w:color w:val="000000"/>
        </w:rPr>
        <w:t>.........................................................................................................................</w:t>
      </w:r>
    </w:p>
    <w:p w:rsidR="008D7965" w:rsidRPr="003D54FA" w:rsidRDefault="008D7965" w:rsidP="008D7965">
      <w:pPr>
        <w:shd w:val="clear" w:color="auto" w:fill="D9D9D9" w:themeFill="background1" w:themeFillShade="D9"/>
        <w:tabs>
          <w:tab w:val="left" w:pos="390"/>
        </w:tabs>
        <w:spacing w:line="360" w:lineRule="auto"/>
        <w:jc w:val="both"/>
        <w:rPr>
          <w:rFonts w:ascii="Tahoma" w:hAnsi="Tahoma" w:cs="Tahoma"/>
          <w:b/>
          <w:color w:val="000000"/>
          <w:sz w:val="24"/>
          <w:szCs w:val="24"/>
        </w:rPr>
      </w:pPr>
      <w:r w:rsidRPr="003D54FA">
        <w:rPr>
          <w:rFonts w:ascii="Tahoma" w:hAnsi="Tahoma" w:cs="Tahoma"/>
          <w:b/>
          <w:color w:val="000000"/>
          <w:sz w:val="24"/>
          <w:szCs w:val="24"/>
        </w:rPr>
        <w:t>Oświadczenie dotyczące podmiotu, na którego zasoby powołuje się wykonawca</w:t>
      </w:r>
      <w:r>
        <w:rPr>
          <w:rFonts w:ascii="Tahoma" w:hAnsi="Tahoma" w:cs="Tahoma"/>
          <w:b/>
          <w:color w:val="000000"/>
          <w:sz w:val="24"/>
          <w:szCs w:val="24"/>
        </w:rPr>
        <w:t xml:space="preserve"> </w:t>
      </w:r>
    </w:p>
    <w:p w:rsidR="008D7965" w:rsidRPr="00EF01D9" w:rsidRDefault="008D7965" w:rsidP="008D7965">
      <w:pPr>
        <w:tabs>
          <w:tab w:val="left" w:pos="390"/>
        </w:tabs>
        <w:jc w:val="both"/>
        <w:rPr>
          <w:rFonts w:ascii="Tahoma" w:hAnsi="Tahoma" w:cs="Tahoma"/>
          <w:color w:val="000000"/>
        </w:rPr>
      </w:pPr>
      <w:r w:rsidRPr="00EF01D9">
        <w:rPr>
          <w:rFonts w:ascii="Tahoma" w:hAnsi="Tahoma" w:cs="Tahoma"/>
          <w:color w:val="000000"/>
        </w:rPr>
        <w:t>Oświadczam, że następujący/e podmioty na którego zasoby powołuję się w niniejszym postępowaniu tj. ..................................................................................</w:t>
      </w:r>
    </w:p>
    <w:p w:rsidR="008D7965" w:rsidRPr="00EF01D9" w:rsidRDefault="008D7965" w:rsidP="008D7965">
      <w:pPr>
        <w:tabs>
          <w:tab w:val="left" w:pos="390"/>
        </w:tabs>
        <w:spacing w:line="360" w:lineRule="auto"/>
        <w:jc w:val="both"/>
        <w:rPr>
          <w:rFonts w:ascii="Tahoma" w:hAnsi="Tahoma" w:cs="Tahoma"/>
          <w:color w:val="000000"/>
        </w:rPr>
      </w:pPr>
      <w:r w:rsidRPr="00EF01D9">
        <w:rPr>
          <w:rFonts w:ascii="Tahoma" w:hAnsi="Tahoma" w:cs="Tahoma"/>
          <w:color w:val="000000"/>
        </w:rPr>
        <w:t>nie podlegają wykluczeniu z postępowania o udzielenie zamówienia.</w:t>
      </w:r>
      <w:r>
        <w:rPr>
          <w:rFonts w:ascii="Tahoma" w:hAnsi="Tahoma" w:cs="Tahoma"/>
          <w:color w:val="000000"/>
        </w:rPr>
        <w:t>*</w:t>
      </w:r>
    </w:p>
    <w:p w:rsidR="008D7965" w:rsidRDefault="008D7965" w:rsidP="008D7965">
      <w:pPr>
        <w:suppressAutoHyphens/>
        <w:spacing w:after="0" w:line="240" w:lineRule="auto"/>
        <w:ind w:left="357"/>
        <w:jc w:val="right"/>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8D7965" w:rsidRDefault="008D7965" w:rsidP="008D7965">
      <w:pPr>
        <w:suppressAutoHyphens/>
        <w:spacing w:after="0" w:line="240" w:lineRule="auto"/>
        <w:ind w:left="357"/>
        <w:jc w:val="right"/>
        <w:rPr>
          <w:rFonts w:ascii="Tahoma" w:eastAsia="Times New Roman" w:hAnsi="Tahoma" w:cs="Tahoma"/>
          <w:i/>
          <w:color w:val="000000"/>
          <w:sz w:val="20"/>
          <w:szCs w:val="20"/>
          <w:lang w:eastAsia="ar-SA"/>
        </w:rPr>
      </w:pPr>
      <w:r w:rsidRPr="00DE76D4">
        <w:rPr>
          <w:rFonts w:ascii="Tahoma" w:eastAsia="Times New Roman" w:hAnsi="Tahoma" w:cs="Tahoma"/>
          <w:i/>
          <w:color w:val="000000"/>
          <w:sz w:val="20"/>
          <w:szCs w:val="20"/>
          <w:lang w:eastAsia="ar-SA"/>
        </w:rPr>
        <w:t>...........................................................</w:t>
      </w:r>
    </w:p>
    <w:p w:rsidR="008D7965" w:rsidRPr="00C3447F" w:rsidRDefault="008D7965" w:rsidP="008D7965">
      <w:pPr>
        <w:suppressAutoHyphens/>
        <w:spacing w:after="0" w:line="240" w:lineRule="auto"/>
        <w:ind w:left="357"/>
        <w:jc w:val="right"/>
        <w:rPr>
          <w:rFonts w:ascii="Tahoma" w:eastAsia="Times New Roman" w:hAnsi="Tahoma" w:cs="Tahoma"/>
          <w:b/>
          <w:i/>
          <w:color w:val="000000"/>
          <w:sz w:val="16"/>
          <w:szCs w:val="16"/>
          <w:lang w:eastAsia="ar-SA"/>
        </w:rPr>
      </w:pPr>
      <w:r w:rsidRPr="00C3447F">
        <w:rPr>
          <w:rFonts w:ascii="Tahoma" w:eastAsia="Times New Roman" w:hAnsi="Tahoma" w:cs="Tahoma"/>
          <w:b/>
          <w:i/>
          <w:color w:val="000000"/>
          <w:sz w:val="16"/>
          <w:szCs w:val="16"/>
          <w:lang w:eastAsia="ar-SA"/>
        </w:rPr>
        <w:t xml:space="preserve">Podpis Wykonawcy </w:t>
      </w:r>
    </w:p>
    <w:p w:rsidR="008D7965" w:rsidRPr="00C3447F" w:rsidRDefault="008D7965" w:rsidP="008D7965">
      <w:pPr>
        <w:suppressAutoHyphens/>
        <w:spacing w:after="0" w:line="240" w:lineRule="auto"/>
        <w:rPr>
          <w:rFonts w:ascii="Tahoma" w:eastAsia="Times New Roman" w:hAnsi="Tahoma" w:cs="Tahoma"/>
          <w:b/>
          <w:i/>
          <w:color w:val="000000"/>
          <w:sz w:val="16"/>
          <w:szCs w:val="16"/>
          <w:lang w:eastAsia="ar-SA"/>
        </w:rPr>
      </w:pPr>
    </w:p>
    <w:p w:rsidR="008D7965" w:rsidRPr="00C3447F" w:rsidRDefault="008D7965" w:rsidP="008D7965">
      <w:pPr>
        <w:suppressAutoHyphens/>
        <w:spacing w:after="0" w:line="240" w:lineRule="auto"/>
        <w:ind w:left="357"/>
        <w:jc w:val="right"/>
        <w:rPr>
          <w:rFonts w:ascii="Tahoma" w:eastAsia="Times New Roman" w:hAnsi="Tahoma" w:cs="Tahoma"/>
          <w:i/>
          <w:sz w:val="16"/>
          <w:szCs w:val="16"/>
          <w:lang w:eastAsia="ar-SA"/>
        </w:rPr>
      </w:pPr>
      <w:r w:rsidRPr="00C3447F">
        <w:rPr>
          <w:rFonts w:ascii="Tahoma" w:eastAsia="Times New Roman" w:hAnsi="Tahoma" w:cs="Tahoma"/>
          <w:i/>
          <w:color w:val="000000"/>
          <w:sz w:val="16"/>
          <w:szCs w:val="16"/>
          <w:lang w:eastAsia="ar-SA"/>
        </w:rPr>
        <w:t xml:space="preserve"> lub</w:t>
      </w:r>
      <w:r w:rsidRPr="00C3447F">
        <w:rPr>
          <w:rFonts w:ascii="Tahoma" w:eastAsia="Times New Roman" w:hAnsi="Tahoma" w:cs="Tahoma"/>
          <w:i/>
          <w:sz w:val="16"/>
          <w:szCs w:val="16"/>
          <w:lang w:eastAsia="ar-SA"/>
        </w:rPr>
        <w:t xml:space="preserve">  upoważnionego  przedstawiciela Wykonawcy </w:t>
      </w:r>
    </w:p>
    <w:p w:rsidR="008D7965" w:rsidRDefault="008D7965" w:rsidP="008D7965">
      <w:pPr>
        <w:suppressAutoHyphens/>
        <w:spacing w:after="0" w:line="240" w:lineRule="auto"/>
        <w:ind w:left="357"/>
        <w:jc w:val="right"/>
        <w:rPr>
          <w:rFonts w:ascii="Tahoma" w:eastAsia="Times New Roman" w:hAnsi="Tahoma" w:cs="Tahoma"/>
          <w:i/>
          <w:sz w:val="20"/>
          <w:szCs w:val="20"/>
          <w:lang w:eastAsia="ar-SA"/>
        </w:rPr>
      </w:pPr>
    </w:p>
    <w:p w:rsidR="008D7965" w:rsidRPr="00EF01D9" w:rsidRDefault="008D7965" w:rsidP="008D7965">
      <w:pPr>
        <w:suppressAutoHyphens/>
        <w:spacing w:after="0" w:line="240" w:lineRule="auto"/>
        <w:ind w:left="357"/>
        <w:jc w:val="right"/>
        <w:rPr>
          <w:rFonts w:ascii="Tahoma" w:eastAsia="Times New Roman" w:hAnsi="Tahoma" w:cs="Tahoma"/>
          <w:i/>
          <w:sz w:val="20"/>
          <w:szCs w:val="20"/>
          <w:lang w:eastAsia="ar-SA"/>
        </w:rPr>
      </w:pPr>
    </w:p>
    <w:p w:rsidR="008D7965" w:rsidRPr="00D80F73" w:rsidRDefault="008D7965" w:rsidP="008D7965">
      <w:pPr>
        <w:tabs>
          <w:tab w:val="left" w:pos="390"/>
        </w:tabs>
        <w:spacing w:line="360" w:lineRule="auto"/>
        <w:rPr>
          <w:rFonts w:ascii="Tahoma" w:hAnsi="Tahoma" w:cs="Tahoma"/>
          <w:color w:val="000000"/>
          <w:sz w:val="16"/>
          <w:szCs w:val="16"/>
        </w:rPr>
      </w:pPr>
      <w:r w:rsidRPr="00EF01D9">
        <w:rPr>
          <w:rFonts w:ascii="Tahoma" w:hAnsi="Tahoma" w:cs="Tahoma"/>
          <w:color w:val="000000"/>
          <w:sz w:val="16"/>
          <w:szCs w:val="16"/>
        </w:rPr>
        <w:t>*niepotrzebne skreślić</w:t>
      </w:r>
      <w:r>
        <w:rPr>
          <w:rFonts w:ascii="Tahoma" w:hAnsi="Tahoma" w:cs="Tahoma"/>
          <w:color w:val="000000"/>
          <w:sz w:val="16"/>
          <w:szCs w:val="16"/>
        </w:rPr>
        <w:t xml:space="preserve">  lub wpisać nie dotycz</w:t>
      </w:r>
    </w:p>
    <w:p w:rsidR="008D7965" w:rsidRDefault="008D7965" w:rsidP="008D7965">
      <w:pPr>
        <w:spacing w:line="260" w:lineRule="atLeast"/>
        <w:rPr>
          <w:rFonts w:ascii="Tahoma" w:eastAsia="Calibri" w:hAnsi="Tahoma" w:cs="Tahoma"/>
          <w:i/>
          <w:sz w:val="20"/>
          <w:szCs w:val="20"/>
        </w:rPr>
      </w:pPr>
    </w:p>
    <w:p w:rsidR="00A02C1B" w:rsidRDefault="00A02C1B" w:rsidP="008D7965">
      <w:pPr>
        <w:spacing w:line="260" w:lineRule="atLeast"/>
        <w:ind w:left="397"/>
        <w:jc w:val="right"/>
        <w:rPr>
          <w:rFonts w:ascii="Tahoma" w:eastAsia="Calibri" w:hAnsi="Tahoma" w:cs="Tahoma"/>
          <w:i/>
          <w:sz w:val="20"/>
          <w:szCs w:val="20"/>
        </w:rPr>
      </w:pPr>
    </w:p>
    <w:p w:rsidR="008D7965" w:rsidRPr="00192BEE" w:rsidRDefault="008D7965" w:rsidP="008D7965">
      <w:pPr>
        <w:spacing w:line="260" w:lineRule="atLeast"/>
        <w:ind w:left="397"/>
        <w:jc w:val="right"/>
        <w:rPr>
          <w:rFonts w:ascii="Tahoma" w:eastAsia="Calibri" w:hAnsi="Tahoma" w:cs="Tahoma"/>
          <w:i/>
          <w:sz w:val="20"/>
          <w:szCs w:val="20"/>
        </w:rPr>
      </w:pPr>
      <w:r w:rsidRPr="00192BEE">
        <w:rPr>
          <w:rFonts w:ascii="Tahoma" w:eastAsia="Calibri" w:hAnsi="Tahoma" w:cs="Tahoma"/>
          <w:i/>
          <w:sz w:val="20"/>
          <w:szCs w:val="20"/>
        </w:rPr>
        <w:t xml:space="preserve">Załącznik nr </w:t>
      </w:r>
      <w:r>
        <w:rPr>
          <w:rFonts w:ascii="Tahoma" w:eastAsia="Calibri" w:hAnsi="Tahoma" w:cs="Tahoma"/>
          <w:i/>
          <w:sz w:val="20"/>
          <w:szCs w:val="20"/>
        </w:rPr>
        <w:t>3 do oferty</w:t>
      </w:r>
    </w:p>
    <w:p w:rsidR="008D7965" w:rsidRDefault="008D7965" w:rsidP="008D7965">
      <w:pPr>
        <w:spacing w:line="260" w:lineRule="atLeast"/>
        <w:ind w:left="397"/>
        <w:jc w:val="center"/>
        <w:rPr>
          <w:rFonts w:ascii="Tahoma" w:eastAsia="Calibri" w:hAnsi="Tahoma" w:cs="Tahoma"/>
          <w:b/>
          <w:sz w:val="24"/>
          <w:szCs w:val="24"/>
        </w:rPr>
      </w:pPr>
    </w:p>
    <w:p w:rsidR="008D7965" w:rsidRDefault="008D7965" w:rsidP="008D7965">
      <w:pPr>
        <w:spacing w:line="260" w:lineRule="atLeast"/>
        <w:ind w:left="397"/>
        <w:jc w:val="center"/>
        <w:rPr>
          <w:rFonts w:ascii="Tahoma" w:eastAsia="Calibri" w:hAnsi="Tahoma" w:cs="Tahoma"/>
          <w:b/>
          <w:sz w:val="24"/>
          <w:szCs w:val="24"/>
        </w:rPr>
      </w:pPr>
      <w:r>
        <w:rPr>
          <w:rFonts w:ascii="Tahoma" w:eastAsia="Calibri" w:hAnsi="Tahoma" w:cs="Tahoma"/>
          <w:b/>
          <w:sz w:val="24"/>
          <w:szCs w:val="24"/>
        </w:rPr>
        <w:t>Formularz Nr 2</w:t>
      </w:r>
    </w:p>
    <w:p w:rsidR="008D7965" w:rsidRPr="00C97756" w:rsidRDefault="008D7965" w:rsidP="008D7965">
      <w:pPr>
        <w:spacing w:line="260" w:lineRule="atLeast"/>
        <w:ind w:left="397"/>
        <w:jc w:val="center"/>
        <w:rPr>
          <w:rFonts w:ascii="Tahoma" w:eastAsia="Calibri" w:hAnsi="Tahoma" w:cs="Tahoma"/>
          <w:b/>
          <w:sz w:val="24"/>
          <w:szCs w:val="24"/>
        </w:rPr>
      </w:pPr>
      <w:r>
        <w:rPr>
          <w:rFonts w:ascii="Tahoma" w:eastAsia="Calibri" w:hAnsi="Tahoma" w:cs="Tahoma"/>
          <w:b/>
          <w:sz w:val="24"/>
          <w:szCs w:val="24"/>
        </w:rPr>
        <w:t>Wykaz osób, skierowanych przez Wykonawcę do realizacji zamówienia</w:t>
      </w:r>
    </w:p>
    <w:p w:rsidR="008D7965" w:rsidRPr="00192BEE" w:rsidRDefault="008D7965" w:rsidP="008D7965">
      <w:pPr>
        <w:spacing w:line="240" w:lineRule="auto"/>
        <w:jc w:val="both"/>
        <w:rPr>
          <w:rFonts w:ascii="Tahoma" w:eastAsia="Calibri" w:hAnsi="Tahoma" w:cs="Tahoma"/>
          <w:sz w:val="20"/>
          <w:szCs w:val="20"/>
        </w:rPr>
      </w:pPr>
    </w:p>
    <w:tbl>
      <w:tblPr>
        <w:tblW w:w="9460" w:type="dxa"/>
        <w:tblInd w:w="-281" w:type="dxa"/>
        <w:tblLayout w:type="fixed"/>
        <w:tblCellMar>
          <w:left w:w="0" w:type="dxa"/>
          <w:right w:w="0" w:type="dxa"/>
        </w:tblCellMar>
        <w:tblLook w:val="04A0" w:firstRow="1" w:lastRow="0" w:firstColumn="1" w:lastColumn="0" w:noHBand="0" w:noVBand="1"/>
      </w:tblPr>
      <w:tblGrid>
        <w:gridCol w:w="3700"/>
        <w:gridCol w:w="1800"/>
        <w:gridCol w:w="1980"/>
        <w:gridCol w:w="1980"/>
      </w:tblGrid>
      <w:tr w:rsidR="008D7965" w:rsidRPr="0009322E" w:rsidTr="008D7965">
        <w:trPr>
          <w:cantSplit/>
          <w:trHeight w:val="1513"/>
        </w:trPr>
        <w:tc>
          <w:tcPr>
            <w:tcW w:w="3700" w:type="dxa"/>
            <w:tcBorders>
              <w:top w:val="single" w:sz="2" w:space="0" w:color="000000"/>
              <w:left w:val="single" w:sz="2" w:space="0" w:color="000000"/>
              <w:bottom w:val="single" w:sz="2" w:space="0" w:color="000000"/>
              <w:right w:val="nil"/>
            </w:tcBorders>
            <w:vAlign w:val="center"/>
            <w:hideMark/>
          </w:tcPr>
          <w:p w:rsidR="008D7965" w:rsidRPr="0009322E" w:rsidRDefault="008D7965" w:rsidP="008D7965">
            <w:pPr>
              <w:snapToGrid w:val="0"/>
              <w:spacing w:line="260" w:lineRule="atLeast"/>
              <w:jc w:val="center"/>
              <w:rPr>
                <w:rFonts w:ascii="Tahoma" w:eastAsia="Calibri" w:hAnsi="Tahoma" w:cs="Tahoma"/>
                <w:sz w:val="20"/>
                <w:szCs w:val="20"/>
              </w:rPr>
            </w:pPr>
            <w:r w:rsidRPr="0009322E">
              <w:rPr>
                <w:rFonts w:ascii="Tahoma" w:eastAsia="Calibri" w:hAnsi="Tahoma" w:cs="Tahoma"/>
                <w:sz w:val="20"/>
                <w:szCs w:val="20"/>
              </w:rPr>
              <w:t>Proponowane stanowisko</w:t>
            </w:r>
          </w:p>
        </w:tc>
        <w:tc>
          <w:tcPr>
            <w:tcW w:w="1800" w:type="dxa"/>
            <w:tcBorders>
              <w:top w:val="single" w:sz="2" w:space="0" w:color="000000"/>
              <w:left w:val="single" w:sz="2" w:space="0" w:color="000000"/>
              <w:bottom w:val="single" w:sz="2" w:space="0" w:color="000000"/>
              <w:right w:val="nil"/>
            </w:tcBorders>
            <w:vAlign w:val="center"/>
          </w:tcPr>
          <w:p w:rsidR="008D7965" w:rsidRPr="0009322E" w:rsidRDefault="008D7965" w:rsidP="008D7965">
            <w:pPr>
              <w:snapToGrid w:val="0"/>
              <w:spacing w:line="260" w:lineRule="atLeast"/>
              <w:jc w:val="center"/>
              <w:rPr>
                <w:rFonts w:ascii="Tahoma" w:eastAsia="Calibri" w:hAnsi="Tahoma" w:cs="Tahoma"/>
                <w:sz w:val="20"/>
                <w:szCs w:val="20"/>
              </w:rPr>
            </w:pPr>
            <w:r w:rsidRPr="0009322E">
              <w:rPr>
                <w:rFonts w:ascii="Tahoma" w:eastAsia="Calibri" w:hAnsi="Tahoma" w:cs="Tahoma"/>
                <w:sz w:val="20"/>
                <w:szCs w:val="20"/>
              </w:rPr>
              <w:t>Imię i nazwisko</w:t>
            </w:r>
          </w:p>
          <w:p w:rsidR="008D7965" w:rsidRPr="0009322E" w:rsidRDefault="008D7965" w:rsidP="008D7965">
            <w:pPr>
              <w:spacing w:line="260" w:lineRule="atLeast"/>
              <w:jc w:val="center"/>
              <w:rPr>
                <w:rFonts w:ascii="Tahoma" w:eastAsia="Calibri" w:hAnsi="Tahoma" w:cs="Tahoma"/>
                <w:sz w:val="20"/>
                <w:szCs w:val="20"/>
              </w:rPr>
            </w:pPr>
          </w:p>
        </w:tc>
        <w:tc>
          <w:tcPr>
            <w:tcW w:w="1980" w:type="dxa"/>
            <w:tcBorders>
              <w:top w:val="single" w:sz="2" w:space="0" w:color="000000"/>
              <w:left w:val="single" w:sz="2" w:space="0" w:color="000000"/>
              <w:bottom w:val="single" w:sz="2" w:space="0" w:color="000000"/>
              <w:right w:val="single" w:sz="2" w:space="0" w:color="000000"/>
            </w:tcBorders>
            <w:vAlign w:val="center"/>
            <w:hideMark/>
          </w:tcPr>
          <w:p w:rsidR="008D7965" w:rsidRPr="0009322E" w:rsidRDefault="008D7965" w:rsidP="008D7965">
            <w:pPr>
              <w:snapToGrid w:val="0"/>
              <w:spacing w:line="260" w:lineRule="atLeast"/>
              <w:jc w:val="center"/>
              <w:rPr>
                <w:rFonts w:ascii="Tahoma" w:eastAsia="Calibri" w:hAnsi="Tahoma" w:cs="Tahoma"/>
                <w:sz w:val="20"/>
                <w:szCs w:val="20"/>
              </w:rPr>
            </w:pPr>
            <w:r w:rsidRPr="0009322E">
              <w:rPr>
                <w:rFonts w:ascii="Tahoma" w:eastAsia="Calibri" w:hAnsi="Tahoma" w:cs="Tahoma"/>
                <w:sz w:val="20"/>
                <w:szCs w:val="20"/>
              </w:rPr>
              <w:t>Posiadane uprawnienia budowlane, rodzaj</w:t>
            </w:r>
          </w:p>
        </w:tc>
        <w:tc>
          <w:tcPr>
            <w:tcW w:w="1980" w:type="dxa"/>
            <w:tcBorders>
              <w:top w:val="single" w:sz="2" w:space="0" w:color="000000"/>
              <w:left w:val="single" w:sz="2" w:space="0" w:color="000000"/>
              <w:bottom w:val="single" w:sz="2" w:space="0" w:color="000000"/>
              <w:right w:val="single" w:sz="2" w:space="0" w:color="000000"/>
            </w:tcBorders>
            <w:hideMark/>
          </w:tcPr>
          <w:p w:rsidR="008D7965" w:rsidRPr="0009322E" w:rsidRDefault="008D7965" w:rsidP="008D7965">
            <w:pPr>
              <w:snapToGrid w:val="0"/>
              <w:spacing w:after="0" w:line="260" w:lineRule="atLeast"/>
              <w:jc w:val="center"/>
              <w:rPr>
                <w:rFonts w:ascii="Tahoma" w:eastAsia="Calibri" w:hAnsi="Tahoma" w:cs="Tahoma"/>
                <w:sz w:val="20"/>
                <w:szCs w:val="20"/>
              </w:rPr>
            </w:pPr>
            <w:r w:rsidRPr="0009322E">
              <w:rPr>
                <w:rFonts w:ascii="Tahoma" w:eastAsia="Calibri" w:hAnsi="Tahoma" w:cs="Tahoma"/>
                <w:sz w:val="20"/>
                <w:szCs w:val="20"/>
              </w:rPr>
              <w:t>Dysponuje/lub będzie dysponował</w:t>
            </w:r>
          </w:p>
          <w:p w:rsidR="008D7965" w:rsidRPr="0009322E" w:rsidRDefault="008D7965" w:rsidP="008D7965">
            <w:pPr>
              <w:snapToGrid w:val="0"/>
              <w:spacing w:after="0" w:line="260" w:lineRule="atLeast"/>
              <w:jc w:val="center"/>
              <w:rPr>
                <w:rFonts w:ascii="Tahoma" w:eastAsia="Calibri" w:hAnsi="Tahoma" w:cs="Tahoma"/>
                <w:i/>
                <w:sz w:val="20"/>
                <w:szCs w:val="20"/>
              </w:rPr>
            </w:pPr>
            <w:r w:rsidRPr="0009322E">
              <w:rPr>
                <w:rFonts w:ascii="Tahoma" w:eastAsia="Calibri" w:hAnsi="Tahoma" w:cs="Tahoma"/>
                <w:i/>
                <w:sz w:val="20"/>
                <w:szCs w:val="20"/>
              </w:rPr>
              <w:t>(wraz z informacją             o podstawie dysponowania osobami)*</w:t>
            </w:r>
          </w:p>
        </w:tc>
      </w:tr>
      <w:tr w:rsidR="008D7965" w:rsidRPr="0009322E" w:rsidTr="008D7965">
        <w:trPr>
          <w:cantSplit/>
          <w:trHeight w:val="454"/>
        </w:trPr>
        <w:tc>
          <w:tcPr>
            <w:tcW w:w="3700" w:type="dxa"/>
            <w:tcBorders>
              <w:top w:val="nil"/>
              <w:left w:val="single" w:sz="2" w:space="0" w:color="000000"/>
              <w:bottom w:val="single" w:sz="2" w:space="0" w:color="000000"/>
              <w:right w:val="nil"/>
            </w:tcBorders>
            <w:vAlign w:val="center"/>
          </w:tcPr>
          <w:p w:rsidR="008D7965" w:rsidRPr="0009322E" w:rsidRDefault="008D7965" w:rsidP="008D7965">
            <w:pPr>
              <w:snapToGrid w:val="0"/>
              <w:spacing w:line="260" w:lineRule="atLeast"/>
              <w:rPr>
                <w:rFonts w:ascii="Tahoma" w:eastAsia="Calibri" w:hAnsi="Tahoma" w:cs="Tahoma"/>
                <w:sz w:val="20"/>
                <w:szCs w:val="20"/>
              </w:rPr>
            </w:pPr>
            <w:r w:rsidRPr="0009322E">
              <w:rPr>
                <w:rFonts w:ascii="Tahoma" w:eastAsia="Calibri" w:hAnsi="Tahoma" w:cs="Tahoma"/>
                <w:sz w:val="20"/>
                <w:szCs w:val="20"/>
              </w:rPr>
              <w:t xml:space="preserve"> </w:t>
            </w:r>
          </w:p>
          <w:p w:rsidR="008D7965" w:rsidRPr="0009322E" w:rsidRDefault="008D7965" w:rsidP="008D7965">
            <w:pPr>
              <w:tabs>
                <w:tab w:val="left" w:pos="360"/>
                <w:tab w:val="left" w:pos="1713"/>
              </w:tabs>
              <w:suppressAutoHyphens/>
              <w:spacing w:after="0" w:line="240" w:lineRule="auto"/>
              <w:rPr>
                <w:rFonts w:ascii="Tahoma" w:eastAsia="Calibri" w:hAnsi="Tahoma" w:cs="Tahoma"/>
                <w:color w:val="000000"/>
                <w:sz w:val="20"/>
                <w:szCs w:val="20"/>
              </w:rPr>
            </w:pPr>
            <w:r w:rsidRPr="0009322E">
              <w:rPr>
                <w:rFonts w:ascii="Tahoma" w:eastAsia="Calibri" w:hAnsi="Tahoma" w:cs="Tahoma"/>
                <w:color w:val="000000"/>
                <w:sz w:val="20"/>
                <w:szCs w:val="20"/>
              </w:rPr>
              <w:t xml:space="preserve">Osoby posiadające uprawnienia budowlane do wykonywania samodzielnych funkcji technicznych </w:t>
            </w:r>
          </w:p>
          <w:p w:rsidR="008D7965" w:rsidRPr="00DF7EE9" w:rsidRDefault="008D7965" w:rsidP="008D7965">
            <w:pPr>
              <w:tabs>
                <w:tab w:val="left" w:pos="0"/>
                <w:tab w:val="left" w:pos="1713"/>
              </w:tabs>
              <w:suppressAutoHyphens/>
              <w:spacing w:after="0" w:line="240" w:lineRule="auto"/>
              <w:rPr>
                <w:rFonts w:ascii="Tahoma" w:hAnsi="Tahoma" w:cs="Tahoma"/>
                <w:b/>
                <w:color w:val="000000"/>
                <w:sz w:val="20"/>
                <w:szCs w:val="20"/>
              </w:rPr>
            </w:pPr>
            <w:r w:rsidRPr="00DF7EE9">
              <w:rPr>
                <w:rFonts w:ascii="Tahoma" w:hAnsi="Tahoma" w:cs="Tahoma"/>
                <w:color w:val="000000"/>
                <w:sz w:val="20"/>
                <w:szCs w:val="20"/>
              </w:rPr>
              <w:t xml:space="preserve">w budownictwie,    w specjalności                       </w:t>
            </w:r>
          </w:p>
          <w:p w:rsidR="008D7965" w:rsidRPr="00DF7EE9" w:rsidRDefault="008D7965" w:rsidP="008D7965">
            <w:pPr>
              <w:pStyle w:val="Akapitzlist"/>
              <w:numPr>
                <w:ilvl w:val="0"/>
                <w:numId w:val="35"/>
              </w:numPr>
              <w:tabs>
                <w:tab w:val="left" w:pos="0"/>
                <w:tab w:val="left" w:pos="1713"/>
              </w:tabs>
              <w:suppressAutoHyphens/>
              <w:spacing w:after="0" w:line="240" w:lineRule="auto"/>
              <w:rPr>
                <w:rFonts w:ascii="Tahoma" w:hAnsi="Tahoma" w:cs="Tahoma"/>
                <w:b/>
                <w:color w:val="000000"/>
                <w:sz w:val="20"/>
                <w:szCs w:val="20"/>
              </w:rPr>
            </w:pPr>
            <w:r w:rsidRPr="00DF7EE9">
              <w:rPr>
                <w:rFonts w:ascii="Tahoma" w:hAnsi="Tahoma" w:cs="Tahoma"/>
                <w:color w:val="000000"/>
                <w:sz w:val="20"/>
                <w:szCs w:val="20"/>
              </w:rPr>
              <w:t xml:space="preserve"> </w:t>
            </w:r>
            <w:r w:rsidRPr="00DF7EE9">
              <w:rPr>
                <w:rFonts w:ascii="Tahoma" w:hAnsi="Tahoma" w:cs="Tahoma"/>
                <w:b/>
                <w:color w:val="000000"/>
                <w:sz w:val="20"/>
                <w:szCs w:val="20"/>
              </w:rPr>
              <w:t>drogowej;</w:t>
            </w:r>
          </w:p>
          <w:p w:rsidR="008D7965" w:rsidRPr="00DF7EE9" w:rsidRDefault="008D7965" w:rsidP="008D7965">
            <w:pPr>
              <w:pStyle w:val="Akapitzlist"/>
              <w:numPr>
                <w:ilvl w:val="0"/>
                <w:numId w:val="35"/>
              </w:numPr>
              <w:tabs>
                <w:tab w:val="left" w:pos="0"/>
                <w:tab w:val="left" w:pos="1713"/>
              </w:tabs>
              <w:suppressAutoHyphens/>
              <w:spacing w:after="0" w:line="240" w:lineRule="auto"/>
              <w:rPr>
                <w:rFonts w:ascii="Tahoma" w:hAnsi="Tahoma" w:cs="Tahoma"/>
                <w:b/>
                <w:color w:val="000000"/>
                <w:sz w:val="20"/>
                <w:szCs w:val="20"/>
              </w:rPr>
            </w:pPr>
            <w:r w:rsidRPr="00DF7EE9">
              <w:rPr>
                <w:rFonts w:ascii="Tahoma" w:hAnsi="Tahoma" w:cs="Tahoma"/>
                <w:b/>
                <w:color w:val="000000"/>
                <w:sz w:val="20"/>
                <w:szCs w:val="20"/>
              </w:rPr>
              <w:t xml:space="preserve">instalacyjno-inżynieryjnej </w:t>
            </w:r>
            <w:r>
              <w:rPr>
                <w:rFonts w:ascii="Tahoma" w:hAnsi="Tahoma" w:cs="Tahoma"/>
                <w:b/>
                <w:color w:val="000000"/>
                <w:sz w:val="20"/>
                <w:szCs w:val="20"/>
              </w:rPr>
              <w:t xml:space="preserve">            </w:t>
            </w:r>
            <w:r w:rsidRPr="00DF7EE9">
              <w:rPr>
                <w:rFonts w:ascii="Tahoma" w:hAnsi="Tahoma" w:cs="Tahoma"/>
                <w:b/>
                <w:color w:val="000000"/>
                <w:sz w:val="20"/>
                <w:szCs w:val="20"/>
              </w:rPr>
              <w:t>w zakresie sieci sanitarnych;</w:t>
            </w:r>
          </w:p>
          <w:p w:rsidR="008D7965" w:rsidRPr="00DF7EE9" w:rsidRDefault="008D7965" w:rsidP="008D7965">
            <w:pPr>
              <w:pStyle w:val="Akapitzlist"/>
              <w:numPr>
                <w:ilvl w:val="0"/>
                <w:numId w:val="35"/>
              </w:numPr>
              <w:tabs>
                <w:tab w:val="left" w:pos="0"/>
                <w:tab w:val="left" w:pos="1713"/>
              </w:tabs>
              <w:suppressAutoHyphens/>
              <w:spacing w:after="0" w:line="240" w:lineRule="auto"/>
              <w:rPr>
                <w:rFonts w:ascii="Tahoma" w:hAnsi="Tahoma" w:cs="Tahoma"/>
                <w:b/>
                <w:color w:val="000000"/>
                <w:sz w:val="20"/>
                <w:szCs w:val="20"/>
              </w:rPr>
            </w:pPr>
            <w:r w:rsidRPr="00DF7EE9">
              <w:rPr>
                <w:rFonts w:ascii="Tahoma" w:hAnsi="Tahoma" w:cs="Tahoma"/>
                <w:b/>
                <w:color w:val="000000"/>
                <w:sz w:val="20"/>
                <w:szCs w:val="20"/>
              </w:rPr>
              <w:t>instalacyjnej w zakresie sieci, instalacji i urządzeń elektrycznych i elektroenergetycznych</w:t>
            </w:r>
          </w:p>
          <w:p w:rsidR="008D7965" w:rsidRPr="0009322E" w:rsidRDefault="008D7965" w:rsidP="008D7965">
            <w:pPr>
              <w:tabs>
                <w:tab w:val="left" w:pos="360"/>
                <w:tab w:val="left" w:pos="1713"/>
              </w:tabs>
              <w:suppressAutoHyphens/>
              <w:spacing w:after="0" w:line="240" w:lineRule="auto"/>
              <w:jc w:val="both"/>
              <w:rPr>
                <w:rFonts w:ascii="Tahoma" w:eastAsia="Calibri" w:hAnsi="Tahoma" w:cs="Tahoma"/>
                <w:sz w:val="20"/>
                <w:szCs w:val="20"/>
              </w:rPr>
            </w:pPr>
          </w:p>
        </w:tc>
        <w:tc>
          <w:tcPr>
            <w:tcW w:w="1800" w:type="dxa"/>
            <w:tcBorders>
              <w:top w:val="nil"/>
              <w:left w:val="single" w:sz="2" w:space="0" w:color="000000"/>
              <w:bottom w:val="single" w:sz="2" w:space="0" w:color="000000"/>
              <w:right w:val="nil"/>
            </w:tcBorders>
          </w:tcPr>
          <w:p w:rsidR="008D7965" w:rsidRPr="0009322E" w:rsidRDefault="008D7965" w:rsidP="008D7965">
            <w:pPr>
              <w:snapToGrid w:val="0"/>
              <w:jc w:val="center"/>
              <w:rPr>
                <w:rFonts w:ascii="Tahoma" w:eastAsia="Calibri" w:hAnsi="Tahoma" w:cs="Tahoma"/>
                <w:color w:val="FF0000"/>
                <w:sz w:val="20"/>
                <w:szCs w:val="20"/>
              </w:rPr>
            </w:pPr>
          </w:p>
        </w:tc>
        <w:tc>
          <w:tcPr>
            <w:tcW w:w="1980" w:type="dxa"/>
            <w:tcBorders>
              <w:top w:val="nil"/>
              <w:left w:val="single" w:sz="2" w:space="0" w:color="000000"/>
              <w:bottom w:val="single" w:sz="2" w:space="0" w:color="000000"/>
              <w:right w:val="single" w:sz="2" w:space="0" w:color="000000"/>
            </w:tcBorders>
            <w:vAlign w:val="center"/>
          </w:tcPr>
          <w:p w:rsidR="008D7965" w:rsidRPr="0009322E" w:rsidRDefault="008D7965" w:rsidP="008D7965">
            <w:pPr>
              <w:snapToGrid w:val="0"/>
              <w:spacing w:line="260" w:lineRule="atLeast"/>
              <w:jc w:val="center"/>
              <w:rPr>
                <w:rFonts w:ascii="Tahoma" w:eastAsia="Calibri" w:hAnsi="Tahoma" w:cs="Tahoma"/>
                <w:color w:val="FF0000"/>
                <w:sz w:val="20"/>
                <w:szCs w:val="20"/>
              </w:rPr>
            </w:pPr>
          </w:p>
        </w:tc>
        <w:tc>
          <w:tcPr>
            <w:tcW w:w="1980" w:type="dxa"/>
            <w:tcBorders>
              <w:top w:val="nil"/>
              <w:left w:val="single" w:sz="2" w:space="0" w:color="000000"/>
              <w:bottom w:val="single" w:sz="2" w:space="0" w:color="000000"/>
              <w:right w:val="single" w:sz="2" w:space="0" w:color="000000"/>
            </w:tcBorders>
          </w:tcPr>
          <w:p w:rsidR="008D7965" w:rsidRPr="0009322E" w:rsidRDefault="008D7965" w:rsidP="008D7965">
            <w:pPr>
              <w:snapToGrid w:val="0"/>
              <w:spacing w:line="260" w:lineRule="atLeast"/>
              <w:jc w:val="center"/>
              <w:rPr>
                <w:rFonts w:ascii="Tahoma" w:eastAsia="Calibri" w:hAnsi="Tahoma" w:cs="Tahoma"/>
                <w:color w:val="FF0000"/>
                <w:sz w:val="20"/>
                <w:szCs w:val="20"/>
              </w:rPr>
            </w:pPr>
          </w:p>
        </w:tc>
      </w:tr>
    </w:tbl>
    <w:p w:rsidR="008D7965" w:rsidRPr="0009322E" w:rsidRDefault="008D7965" w:rsidP="008D7965">
      <w:pPr>
        <w:spacing w:line="260" w:lineRule="atLeast"/>
        <w:rPr>
          <w:rFonts w:ascii="Tahoma" w:eastAsia="Calibri" w:hAnsi="Tahoma" w:cs="Tahoma"/>
          <w:sz w:val="20"/>
          <w:szCs w:val="20"/>
        </w:rPr>
      </w:pPr>
    </w:p>
    <w:p w:rsidR="008D7965" w:rsidRPr="0009322E" w:rsidRDefault="008D7965" w:rsidP="008D7965">
      <w:pPr>
        <w:tabs>
          <w:tab w:val="right" w:leader="underscore" w:pos="9072"/>
        </w:tabs>
        <w:spacing w:before="120"/>
        <w:jc w:val="both"/>
        <w:rPr>
          <w:rFonts w:ascii="Tahoma" w:eastAsia="Calibri" w:hAnsi="Tahoma" w:cs="Tahoma"/>
          <w:i/>
          <w:sz w:val="20"/>
          <w:szCs w:val="20"/>
        </w:rPr>
      </w:pPr>
      <w:r w:rsidRPr="0009322E">
        <w:rPr>
          <w:rFonts w:ascii="Tahoma" w:eastAsia="Calibri" w:hAnsi="Tahoma" w:cs="Tahoma"/>
          <w:i/>
          <w:sz w:val="20"/>
          <w:szCs w:val="20"/>
        </w:rPr>
        <w:t>- Można dołączyć uprawnienia budowlane osób wskazanych w powyższej tabeli wraz                                  z zaświadczeniami o wpisie na listę właściwej izby inżynierów budownictwa,</w:t>
      </w:r>
    </w:p>
    <w:p w:rsidR="008D7965" w:rsidRPr="0009322E" w:rsidRDefault="008D7965" w:rsidP="008D7965">
      <w:pPr>
        <w:spacing w:line="260" w:lineRule="atLeast"/>
        <w:rPr>
          <w:rFonts w:ascii="Tahoma" w:eastAsia="Calibri" w:hAnsi="Tahoma" w:cs="Tahoma"/>
          <w:b/>
          <w:sz w:val="20"/>
          <w:szCs w:val="20"/>
        </w:rPr>
      </w:pPr>
    </w:p>
    <w:p w:rsidR="008D7965" w:rsidRDefault="008D7965" w:rsidP="008D7965">
      <w:pPr>
        <w:spacing w:line="260" w:lineRule="atLeast"/>
        <w:rPr>
          <w:rFonts w:ascii="Tahoma" w:eastAsia="Calibri" w:hAnsi="Tahoma" w:cs="Tahoma"/>
          <w:b/>
          <w:sz w:val="20"/>
          <w:szCs w:val="20"/>
        </w:rPr>
      </w:pPr>
    </w:p>
    <w:p w:rsidR="008D7965" w:rsidRDefault="008D7965" w:rsidP="008D7965">
      <w:pPr>
        <w:spacing w:line="260" w:lineRule="atLeast"/>
        <w:rPr>
          <w:rFonts w:ascii="Tahoma" w:eastAsia="Calibri" w:hAnsi="Tahoma" w:cs="Tahoma"/>
          <w:b/>
          <w:sz w:val="20"/>
          <w:szCs w:val="20"/>
        </w:rPr>
      </w:pPr>
    </w:p>
    <w:p w:rsidR="008D7965" w:rsidRPr="00470F0F" w:rsidRDefault="008D7965" w:rsidP="008D7965">
      <w:pPr>
        <w:spacing w:line="240" w:lineRule="auto"/>
        <w:jc w:val="right"/>
        <w:rPr>
          <w:rFonts w:ascii="Tahoma" w:eastAsia="Calibri" w:hAnsi="Tahoma" w:cs="Tahoma"/>
          <w:b/>
          <w:i/>
          <w:sz w:val="20"/>
          <w:szCs w:val="20"/>
        </w:rPr>
      </w:pPr>
      <w:r w:rsidRPr="00470F0F">
        <w:rPr>
          <w:rFonts w:ascii="Tahoma" w:eastAsia="Calibri" w:hAnsi="Tahoma" w:cs="Tahoma"/>
          <w:b/>
          <w:i/>
          <w:sz w:val="20"/>
          <w:szCs w:val="20"/>
        </w:rPr>
        <w:t>Podpis Wykonawcy ..................................................................</w:t>
      </w:r>
    </w:p>
    <w:p w:rsidR="008D7965" w:rsidRPr="00470F0F" w:rsidRDefault="008D7965" w:rsidP="008D7965">
      <w:pPr>
        <w:spacing w:line="240" w:lineRule="auto"/>
        <w:jc w:val="right"/>
        <w:rPr>
          <w:rFonts w:ascii="Tahoma" w:eastAsia="Calibri" w:hAnsi="Tahoma" w:cs="Tahoma"/>
          <w:i/>
          <w:sz w:val="20"/>
          <w:szCs w:val="20"/>
        </w:rPr>
      </w:pPr>
      <w:r w:rsidRPr="00470F0F">
        <w:rPr>
          <w:rFonts w:ascii="Tahoma" w:eastAsia="Calibri" w:hAnsi="Tahoma" w:cs="Tahoma"/>
          <w:i/>
          <w:sz w:val="20"/>
          <w:szCs w:val="20"/>
        </w:rPr>
        <w:t>lub upoważnionego przedstawiciela Wykonawcy</w:t>
      </w:r>
    </w:p>
    <w:p w:rsidR="008D7965" w:rsidRDefault="008D7965" w:rsidP="008D7965">
      <w:pPr>
        <w:spacing w:line="260" w:lineRule="atLeast"/>
        <w:rPr>
          <w:rFonts w:ascii="Tahoma" w:eastAsia="Calibri" w:hAnsi="Tahoma" w:cs="Tahoma"/>
          <w:b/>
          <w:sz w:val="20"/>
          <w:szCs w:val="20"/>
        </w:rPr>
      </w:pPr>
    </w:p>
    <w:p w:rsidR="008D7965" w:rsidRDefault="008D7965" w:rsidP="008D7965">
      <w:pPr>
        <w:spacing w:line="260" w:lineRule="atLeast"/>
        <w:rPr>
          <w:rFonts w:ascii="Tahoma" w:eastAsia="Calibri" w:hAnsi="Tahoma" w:cs="Tahoma"/>
          <w:b/>
          <w:sz w:val="20"/>
          <w:szCs w:val="20"/>
        </w:rPr>
      </w:pPr>
    </w:p>
    <w:p w:rsidR="008D7965" w:rsidRDefault="008D7965" w:rsidP="008D7965">
      <w:pPr>
        <w:spacing w:line="260" w:lineRule="atLeast"/>
        <w:rPr>
          <w:rFonts w:ascii="Tahoma" w:eastAsia="Calibri" w:hAnsi="Tahoma" w:cs="Tahoma"/>
          <w:b/>
          <w:sz w:val="20"/>
          <w:szCs w:val="20"/>
        </w:rPr>
      </w:pPr>
    </w:p>
    <w:p w:rsidR="008D7965" w:rsidRDefault="008D7965" w:rsidP="008D7965">
      <w:pPr>
        <w:spacing w:line="260" w:lineRule="atLeast"/>
        <w:rPr>
          <w:rFonts w:ascii="Tahoma" w:eastAsia="Calibri" w:hAnsi="Tahoma" w:cs="Tahoma"/>
          <w:b/>
          <w:sz w:val="20"/>
          <w:szCs w:val="20"/>
        </w:rPr>
      </w:pPr>
    </w:p>
    <w:p w:rsidR="008D7965" w:rsidRDefault="008D7965" w:rsidP="008D7965">
      <w:pPr>
        <w:spacing w:line="260" w:lineRule="atLeast"/>
        <w:ind w:left="397"/>
        <w:jc w:val="right"/>
        <w:rPr>
          <w:rFonts w:ascii="Tahoma" w:eastAsia="Calibri" w:hAnsi="Tahoma" w:cs="Tahoma"/>
          <w:i/>
          <w:sz w:val="20"/>
          <w:szCs w:val="20"/>
        </w:rPr>
      </w:pPr>
    </w:p>
    <w:p w:rsidR="008D7965" w:rsidRPr="00DF7EE9" w:rsidRDefault="008D7965" w:rsidP="008D7965">
      <w:pPr>
        <w:spacing w:line="260" w:lineRule="atLeast"/>
        <w:ind w:left="397"/>
        <w:jc w:val="right"/>
        <w:rPr>
          <w:rFonts w:ascii="Tahoma" w:eastAsia="Calibri" w:hAnsi="Tahoma" w:cs="Tahoma"/>
          <w:i/>
          <w:sz w:val="20"/>
          <w:szCs w:val="20"/>
        </w:rPr>
      </w:pPr>
      <w:r w:rsidRPr="00192BEE">
        <w:rPr>
          <w:rFonts w:ascii="Tahoma" w:eastAsia="Calibri" w:hAnsi="Tahoma" w:cs="Tahoma"/>
          <w:i/>
          <w:sz w:val="20"/>
          <w:szCs w:val="20"/>
        </w:rPr>
        <w:t xml:space="preserve">Załącznik nr </w:t>
      </w:r>
      <w:r>
        <w:rPr>
          <w:rFonts w:ascii="Tahoma" w:eastAsia="Calibri" w:hAnsi="Tahoma" w:cs="Tahoma"/>
          <w:i/>
          <w:sz w:val="20"/>
          <w:szCs w:val="20"/>
        </w:rPr>
        <w:t>4 do oferty</w:t>
      </w:r>
    </w:p>
    <w:p w:rsidR="008D7965" w:rsidRDefault="008D7965" w:rsidP="008D7965">
      <w:pPr>
        <w:spacing w:line="260" w:lineRule="atLeast"/>
        <w:rPr>
          <w:rFonts w:ascii="Tahoma" w:eastAsia="Calibri" w:hAnsi="Tahoma" w:cs="Tahoma"/>
          <w:b/>
          <w:sz w:val="20"/>
          <w:szCs w:val="20"/>
        </w:rPr>
      </w:pPr>
    </w:p>
    <w:p w:rsidR="008D7965" w:rsidRDefault="008D7965" w:rsidP="008D7965">
      <w:pPr>
        <w:spacing w:line="260" w:lineRule="atLeast"/>
        <w:ind w:left="397"/>
        <w:jc w:val="center"/>
        <w:rPr>
          <w:rFonts w:ascii="Tahoma" w:eastAsia="Calibri" w:hAnsi="Tahoma" w:cs="Tahoma"/>
          <w:b/>
          <w:sz w:val="24"/>
          <w:szCs w:val="24"/>
        </w:rPr>
      </w:pPr>
      <w:r>
        <w:rPr>
          <w:rFonts w:ascii="Tahoma" w:eastAsia="Calibri" w:hAnsi="Tahoma" w:cs="Tahoma"/>
          <w:b/>
          <w:sz w:val="24"/>
          <w:szCs w:val="24"/>
        </w:rPr>
        <w:t>Formularz Nr 3</w:t>
      </w:r>
    </w:p>
    <w:p w:rsidR="008D7965" w:rsidRPr="00C97756" w:rsidRDefault="00A02C1B" w:rsidP="008D7965">
      <w:pPr>
        <w:spacing w:line="260" w:lineRule="atLeast"/>
        <w:ind w:left="397"/>
        <w:jc w:val="center"/>
        <w:rPr>
          <w:rFonts w:ascii="Tahoma" w:eastAsia="Calibri" w:hAnsi="Tahoma" w:cs="Tahoma"/>
          <w:b/>
          <w:sz w:val="24"/>
          <w:szCs w:val="24"/>
        </w:rPr>
      </w:pPr>
      <w:r>
        <w:rPr>
          <w:rFonts w:ascii="Tahoma" w:eastAsia="Calibri" w:hAnsi="Tahoma" w:cs="Tahoma"/>
          <w:b/>
          <w:sz w:val="24"/>
          <w:szCs w:val="24"/>
        </w:rPr>
        <w:t>Doświadczenie Wykonawca</w:t>
      </w:r>
    </w:p>
    <w:p w:rsidR="008D7965" w:rsidRPr="009C1FC9" w:rsidRDefault="008D7965" w:rsidP="008D7965">
      <w:pPr>
        <w:tabs>
          <w:tab w:val="left" w:pos="390"/>
        </w:tabs>
        <w:spacing w:after="0"/>
        <w:jc w:val="both"/>
        <w:rPr>
          <w:rFonts w:cstheme="minorHAnsi"/>
          <w:color w:val="000000"/>
          <w:sz w:val="24"/>
          <w:szCs w:val="24"/>
        </w:rPr>
      </w:pPr>
      <w:r w:rsidRPr="009C1FC9">
        <w:rPr>
          <w:rFonts w:cstheme="minorHAnsi"/>
          <w:i/>
          <w:color w:val="000000"/>
          <w:sz w:val="24"/>
          <w:szCs w:val="24"/>
        </w:rPr>
        <w:t>Nazwa Wykonawcy</w:t>
      </w:r>
      <w:r w:rsidRPr="009C1FC9">
        <w:rPr>
          <w:rFonts w:cstheme="minorHAnsi"/>
          <w:color w:val="000000"/>
          <w:sz w:val="24"/>
          <w:szCs w:val="24"/>
        </w:rPr>
        <w:t>................................................................................................................</w:t>
      </w:r>
    </w:p>
    <w:p w:rsidR="008D7965" w:rsidRPr="009C1FC9" w:rsidRDefault="008D7965" w:rsidP="008D7965">
      <w:pPr>
        <w:tabs>
          <w:tab w:val="left" w:pos="390"/>
        </w:tabs>
        <w:spacing w:after="0"/>
        <w:jc w:val="both"/>
        <w:rPr>
          <w:rFonts w:cstheme="minorHAnsi"/>
          <w:color w:val="000000"/>
          <w:sz w:val="24"/>
          <w:szCs w:val="24"/>
        </w:rPr>
      </w:pPr>
      <w:r w:rsidRPr="009C1FC9">
        <w:rPr>
          <w:rFonts w:cstheme="minorHAnsi"/>
          <w:i/>
          <w:color w:val="000000"/>
          <w:sz w:val="24"/>
          <w:szCs w:val="24"/>
        </w:rPr>
        <w:t xml:space="preserve"> Adres Wykonawcy</w:t>
      </w:r>
      <w:r w:rsidRPr="009C1FC9">
        <w:rPr>
          <w:rFonts w:cstheme="minorHAnsi"/>
          <w:color w:val="000000"/>
          <w:sz w:val="24"/>
          <w:szCs w:val="24"/>
        </w:rPr>
        <w:t>.................................................................................................................</w:t>
      </w:r>
    </w:p>
    <w:p w:rsidR="008D7965" w:rsidRPr="005C0DD4" w:rsidRDefault="008D7965" w:rsidP="008D7965">
      <w:pPr>
        <w:tabs>
          <w:tab w:val="left" w:pos="390"/>
        </w:tabs>
        <w:spacing w:after="0"/>
        <w:jc w:val="both"/>
        <w:rPr>
          <w:rFonts w:cstheme="minorHAnsi"/>
          <w:i/>
          <w:color w:val="000000"/>
          <w:sz w:val="24"/>
          <w:szCs w:val="24"/>
          <w:lang w:val="en-US"/>
        </w:rPr>
      </w:pPr>
      <w:proofErr w:type="spellStart"/>
      <w:r w:rsidRPr="005C0DD4">
        <w:rPr>
          <w:rFonts w:cstheme="minorHAnsi"/>
          <w:i/>
          <w:color w:val="000000"/>
          <w:sz w:val="24"/>
          <w:szCs w:val="24"/>
          <w:lang w:val="en-US"/>
        </w:rPr>
        <w:t>Numer</w:t>
      </w:r>
      <w:proofErr w:type="spellEnd"/>
      <w:r w:rsidRPr="005C0DD4">
        <w:rPr>
          <w:rFonts w:cstheme="minorHAnsi"/>
          <w:i/>
          <w:color w:val="000000"/>
          <w:sz w:val="24"/>
          <w:szCs w:val="24"/>
          <w:lang w:val="en-US"/>
        </w:rPr>
        <w:t xml:space="preserve"> tel/fax</w:t>
      </w:r>
      <w:r w:rsidRPr="005C0DD4">
        <w:rPr>
          <w:rFonts w:cstheme="minorHAnsi"/>
          <w:color w:val="000000"/>
          <w:sz w:val="24"/>
          <w:szCs w:val="24"/>
          <w:lang w:val="en-US"/>
        </w:rPr>
        <w:t>.........................................................................................................................</w:t>
      </w:r>
    </w:p>
    <w:p w:rsidR="008D7965" w:rsidRPr="005C0DD4" w:rsidRDefault="008D7965" w:rsidP="008D7965">
      <w:pPr>
        <w:tabs>
          <w:tab w:val="left" w:pos="390"/>
        </w:tabs>
        <w:spacing w:after="0"/>
        <w:jc w:val="both"/>
        <w:rPr>
          <w:rFonts w:cstheme="minorHAnsi"/>
          <w:color w:val="000000"/>
          <w:sz w:val="24"/>
          <w:szCs w:val="24"/>
          <w:lang w:val="en-US"/>
        </w:rPr>
      </w:pPr>
      <w:proofErr w:type="spellStart"/>
      <w:r w:rsidRPr="005C0DD4">
        <w:rPr>
          <w:rFonts w:cstheme="minorHAnsi"/>
          <w:i/>
          <w:color w:val="000000"/>
          <w:sz w:val="24"/>
          <w:szCs w:val="24"/>
          <w:lang w:val="en-US"/>
        </w:rPr>
        <w:t>Adres</w:t>
      </w:r>
      <w:proofErr w:type="spellEnd"/>
      <w:r w:rsidRPr="005C0DD4">
        <w:rPr>
          <w:rFonts w:cstheme="minorHAnsi"/>
          <w:i/>
          <w:color w:val="000000"/>
          <w:sz w:val="24"/>
          <w:szCs w:val="24"/>
          <w:lang w:val="en-US"/>
        </w:rPr>
        <w:t xml:space="preserve">  e–mail </w:t>
      </w:r>
      <w:r w:rsidRPr="005C0DD4">
        <w:rPr>
          <w:rFonts w:cstheme="minorHAnsi"/>
          <w:color w:val="000000"/>
          <w:sz w:val="24"/>
          <w:szCs w:val="24"/>
          <w:lang w:val="en-US"/>
        </w:rPr>
        <w:t>........................................................................................................................</w:t>
      </w:r>
    </w:p>
    <w:p w:rsidR="008D7965" w:rsidRPr="005C0DD4" w:rsidRDefault="008D7965" w:rsidP="008D7965">
      <w:pPr>
        <w:tabs>
          <w:tab w:val="left" w:pos="390"/>
        </w:tabs>
        <w:spacing w:line="360" w:lineRule="auto"/>
        <w:jc w:val="both"/>
        <w:rPr>
          <w:rFonts w:cstheme="minorHAnsi"/>
          <w:color w:val="000000"/>
          <w:sz w:val="24"/>
          <w:szCs w:val="24"/>
          <w:lang w:val="en-US"/>
        </w:rPr>
      </w:pPr>
    </w:p>
    <w:tbl>
      <w:tblPr>
        <w:tblStyle w:val="Tabela-Siatka"/>
        <w:tblW w:w="0" w:type="auto"/>
        <w:tblLook w:val="04A0" w:firstRow="1" w:lastRow="0" w:firstColumn="1" w:lastColumn="0" w:noHBand="0" w:noVBand="1"/>
      </w:tblPr>
      <w:tblGrid>
        <w:gridCol w:w="3788"/>
        <w:gridCol w:w="2303"/>
        <w:gridCol w:w="2303"/>
      </w:tblGrid>
      <w:tr w:rsidR="00A02C1B" w:rsidTr="00A02C1B">
        <w:tc>
          <w:tcPr>
            <w:tcW w:w="3788" w:type="dxa"/>
            <w:tcBorders>
              <w:bottom w:val="single" w:sz="4" w:space="0" w:color="auto"/>
            </w:tcBorders>
            <w:vAlign w:val="center"/>
          </w:tcPr>
          <w:p w:rsidR="00A02C1B" w:rsidRPr="005C0DD4" w:rsidRDefault="00A02C1B" w:rsidP="008D7965">
            <w:pPr>
              <w:spacing w:line="260" w:lineRule="atLeast"/>
              <w:jc w:val="center"/>
              <w:rPr>
                <w:rFonts w:ascii="Tahoma" w:eastAsia="Calibri" w:hAnsi="Tahoma" w:cs="Tahoma"/>
                <w:b/>
                <w:sz w:val="20"/>
                <w:szCs w:val="20"/>
                <w:lang w:val="en-US"/>
              </w:rPr>
            </w:pPr>
          </w:p>
          <w:p w:rsidR="00A02C1B" w:rsidRPr="00783A96" w:rsidRDefault="00A02C1B" w:rsidP="008D7965">
            <w:pPr>
              <w:spacing w:line="260" w:lineRule="atLeast"/>
              <w:jc w:val="center"/>
              <w:rPr>
                <w:rFonts w:ascii="Tahoma" w:eastAsia="Calibri" w:hAnsi="Tahoma" w:cs="Tahoma"/>
                <w:b/>
                <w:sz w:val="20"/>
                <w:szCs w:val="20"/>
              </w:rPr>
            </w:pPr>
            <w:r>
              <w:rPr>
                <w:rFonts w:ascii="Tahoma" w:eastAsia="Calibri" w:hAnsi="Tahoma" w:cs="Tahoma"/>
                <w:b/>
                <w:sz w:val="20"/>
                <w:szCs w:val="20"/>
              </w:rPr>
              <w:t>Zamawiający</w:t>
            </w:r>
          </w:p>
          <w:p w:rsidR="00A02C1B" w:rsidRPr="00783A96" w:rsidRDefault="00A02C1B" w:rsidP="008D7965">
            <w:pPr>
              <w:spacing w:line="260" w:lineRule="atLeast"/>
              <w:jc w:val="center"/>
              <w:rPr>
                <w:rFonts w:ascii="Tahoma" w:eastAsia="Calibri" w:hAnsi="Tahoma" w:cs="Tahoma"/>
                <w:b/>
                <w:sz w:val="20"/>
                <w:szCs w:val="20"/>
              </w:rPr>
            </w:pPr>
          </w:p>
        </w:tc>
        <w:tc>
          <w:tcPr>
            <w:tcW w:w="2303" w:type="dxa"/>
            <w:tcBorders>
              <w:bottom w:val="single" w:sz="4" w:space="0" w:color="auto"/>
            </w:tcBorders>
            <w:vAlign w:val="center"/>
          </w:tcPr>
          <w:p w:rsidR="00A02C1B" w:rsidRPr="00783A96" w:rsidRDefault="00A02C1B" w:rsidP="008D7965">
            <w:pPr>
              <w:spacing w:line="260" w:lineRule="atLeast"/>
              <w:jc w:val="center"/>
              <w:rPr>
                <w:rFonts w:ascii="Tahoma" w:eastAsia="Calibri" w:hAnsi="Tahoma" w:cs="Tahoma"/>
                <w:b/>
                <w:sz w:val="20"/>
                <w:szCs w:val="20"/>
              </w:rPr>
            </w:pPr>
            <w:r>
              <w:rPr>
                <w:rFonts w:ascii="Tahoma" w:eastAsia="Calibri" w:hAnsi="Tahoma" w:cs="Tahoma"/>
                <w:b/>
                <w:sz w:val="20"/>
                <w:szCs w:val="20"/>
              </w:rPr>
              <w:t>Wykonywana usługa (wraz z podaniem wartości robót budowlanych)</w:t>
            </w:r>
          </w:p>
        </w:tc>
        <w:tc>
          <w:tcPr>
            <w:tcW w:w="2303" w:type="dxa"/>
            <w:tcBorders>
              <w:bottom w:val="single" w:sz="4" w:space="0" w:color="auto"/>
            </w:tcBorders>
            <w:vAlign w:val="center"/>
          </w:tcPr>
          <w:p w:rsidR="00A02C1B" w:rsidRPr="00783A96" w:rsidRDefault="00A02C1B" w:rsidP="008D7965">
            <w:pPr>
              <w:spacing w:line="260" w:lineRule="atLeast"/>
              <w:jc w:val="center"/>
              <w:rPr>
                <w:rFonts w:ascii="Tahoma" w:eastAsia="Calibri" w:hAnsi="Tahoma" w:cs="Tahoma"/>
                <w:b/>
                <w:sz w:val="20"/>
                <w:szCs w:val="20"/>
              </w:rPr>
            </w:pPr>
            <w:r>
              <w:rPr>
                <w:rFonts w:ascii="Tahoma" w:eastAsia="Calibri" w:hAnsi="Tahoma" w:cs="Tahoma"/>
                <w:b/>
                <w:sz w:val="20"/>
                <w:szCs w:val="20"/>
              </w:rPr>
              <w:t>Okres wykonywania usługi</w:t>
            </w:r>
          </w:p>
        </w:tc>
      </w:tr>
      <w:tr w:rsidR="00A02C1B" w:rsidTr="008D7965">
        <w:tc>
          <w:tcPr>
            <w:tcW w:w="3788" w:type="dxa"/>
            <w:vAlign w:val="center"/>
          </w:tcPr>
          <w:p w:rsidR="00A02C1B" w:rsidRDefault="00A02C1B" w:rsidP="008D7965">
            <w:pPr>
              <w:spacing w:line="260" w:lineRule="atLeast"/>
              <w:jc w:val="center"/>
              <w:rPr>
                <w:rFonts w:ascii="Tahoma" w:eastAsia="Calibri" w:hAnsi="Tahoma" w:cs="Tahoma"/>
                <w:sz w:val="20"/>
                <w:szCs w:val="20"/>
              </w:rPr>
            </w:pPr>
          </w:p>
          <w:p w:rsidR="00A02C1B" w:rsidRDefault="00A02C1B" w:rsidP="008D7965">
            <w:pPr>
              <w:spacing w:line="260" w:lineRule="atLeast"/>
              <w:jc w:val="center"/>
              <w:rPr>
                <w:rFonts w:ascii="Tahoma" w:eastAsia="Calibri" w:hAnsi="Tahoma" w:cs="Tahoma"/>
                <w:sz w:val="20"/>
                <w:szCs w:val="20"/>
              </w:rPr>
            </w:pPr>
          </w:p>
        </w:tc>
        <w:tc>
          <w:tcPr>
            <w:tcW w:w="2303" w:type="dxa"/>
            <w:vAlign w:val="center"/>
          </w:tcPr>
          <w:p w:rsidR="00A02C1B" w:rsidRDefault="00A02C1B" w:rsidP="008D7965">
            <w:pPr>
              <w:spacing w:line="260" w:lineRule="atLeast"/>
              <w:jc w:val="center"/>
              <w:rPr>
                <w:rFonts w:ascii="Tahoma" w:eastAsia="Calibri" w:hAnsi="Tahoma" w:cs="Tahoma"/>
                <w:sz w:val="20"/>
                <w:szCs w:val="20"/>
              </w:rPr>
            </w:pPr>
          </w:p>
        </w:tc>
        <w:tc>
          <w:tcPr>
            <w:tcW w:w="2303" w:type="dxa"/>
          </w:tcPr>
          <w:p w:rsidR="00A02C1B" w:rsidRDefault="00A02C1B" w:rsidP="008D7965">
            <w:pPr>
              <w:spacing w:line="260" w:lineRule="atLeast"/>
              <w:rPr>
                <w:rFonts w:ascii="Tahoma" w:eastAsia="Calibri" w:hAnsi="Tahoma" w:cs="Tahoma"/>
                <w:sz w:val="20"/>
                <w:szCs w:val="20"/>
              </w:rPr>
            </w:pPr>
          </w:p>
        </w:tc>
      </w:tr>
      <w:tr w:rsidR="00A02C1B" w:rsidTr="00A02C1B">
        <w:tc>
          <w:tcPr>
            <w:tcW w:w="3788" w:type="dxa"/>
            <w:tcBorders>
              <w:bottom w:val="single" w:sz="4" w:space="0" w:color="auto"/>
            </w:tcBorders>
            <w:vAlign w:val="center"/>
          </w:tcPr>
          <w:p w:rsidR="00A02C1B" w:rsidRDefault="00A02C1B" w:rsidP="008D7965">
            <w:pPr>
              <w:spacing w:line="260" w:lineRule="atLeast"/>
              <w:jc w:val="center"/>
              <w:rPr>
                <w:rFonts w:ascii="Tahoma" w:eastAsia="Calibri" w:hAnsi="Tahoma" w:cs="Tahoma"/>
                <w:sz w:val="20"/>
                <w:szCs w:val="20"/>
              </w:rPr>
            </w:pPr>
          </w:p>
          <w:p w:rsidR="00A02C1B" w:rsidRDefault="00A02C1B" w:rsidP="008D7965">
            <w:pPr>
              <w:spacing w:line="260" w:lineRule="atLeast"/>
              <w:jc w:val="center"/>
              <w:rPr>
                <w:rFonts w:ascii="Tahoma" w:eastAsia="Calibri" w:hAnsi="Tahoma" w:cs="Tahoma"/>
                <w:sz w:val="20"/>
                <w:szCs w:val="20"/>
              </w:rPr>
            </w:pPr>
          </w:p>
        </w:tc>
        <w:tc>
          <w:tcPr>
            <w:tcW w:w="2303" w:type="dxa"/>
            <w:tcBorders>
              <w:bottom w:val="single" w:sz="4" w:space="0" w:color="auto"/>
            </w:tcBorders>
            <w:vAlign w:val="center"/>
          </w:tcPr>
          <w:p w:rsidR="00A02C1B" w:rsidRDefault="00A02C1B" w:rsidP="008D7965">
            <w:pPr>
              <w:spacing w:line="260" w:lineRule="atLeast"/>
              <w:jc w:val="center"/>
              <w:rPr>
                <w:rFonts w:ascii="Tahoma" w:eastAsia="Calibri" w:hAnsi="Tahoma" w:cs="Tahoma"/>
                <w:sz w:val="20"/>
                <w:szCs w:val="20"/>
              </w:rPr>
            </w:pPr>
          </w:p>
        </w:tc>
        <w:tc>
          <w:tcPr>
            <w:tcW w:w="2303" w:type="dxa"/>
            <w:tcBorders>
              <w:bottom w:val="single" w:sz="4" w:space="0" w:color="auto"/>
            </w:tcBorders>
          </w:tcPr>
          <w:p w:rsidR="00A02C1B" w:rsidRDefault="00A02C1B" w:rsidP="008D7965">
            <w:pPr>
              <w:spacing w:line="260" w:lineRule="atLeast"/>
              <w:rPr>
                <w:rFonts w:ascii="Tahoma" w:eastAsia="Calibri" w:hAnsi="Tahoma" w:cs="Tahoma"/>
                <w:sz w:val="20"/>
                <w:szCs w:val="20"/>
              </w:rPr>
            </w:pPr>
          </w:p>
        </w:tc>
      </w:tr>
    </w:tbl>
    <w:p w:rsidR="008D7965" w:rsidRDefault="008D7965" w:rsidP="008D7965">
      <w:pPr>
        <w:tabs>
          <w:tab w:val="right" w:leader="underscore" w:pos="9072"/>
        </w:tabs>
        <w:spacing w:before="120"/>
        <w:jc w:val="both"/>
        <w:rPr>
          <w:rFonts w:asciiTheme="majorHAnsi" w:eastAsia="Calibri" w:hAnsiTheme="majorHAnsi" w:cs="Times New Roman"/>
          <w:i/>
        </w:rPr>
      </w:pPr>
    </w:p>
    <w:p w:rsidR="008D7965" w:rsidRPr="00222ED4" w:rsidRDefault="008D7965" w:rsidP="008D7965">
      <w:pPr>
        <w:spacing w:line="260" w:lineRule="atLeast"/>
        <w:rPr>
          <w:rFonts w:ascii="Tahoma" w:eastAsia="Calibri" w:hAnsi="Tahoma" w:cs="Tahoma"/>
          <w:sz w:val="20"/>
          <w:szCs w:val="20"/>
        </w:rPr>
      </w:pPr>
    </w:p>
    <w:p w:rsidR="008D7965" w:rsidRPr="000A2D76" w:rsidRDefault="008D7965" w:rsidP="008D7965">
      <w:pPr>
        <w:spacing w:line="260" w:lineRule="atLeast"/>
        <w:ind w:left="397"/>
        <w:jc w:val="center"/>
        <w:rPr>
          <w:rFonts w:ascii="Tahoma" w:eastAsia="Calibri" w:hAnsi="Tahoma" w:cs="Tahoma"/>
          <w:b/>
          <w:sz w:val="16"/>
          <w:szCs w:val="16"/>
        </w:rPr>
      </w:pPr>
    </w:p>
    <w:p w:rsidR="008D7965" w:rsidRPr="000A2D76" w:rsidRDefault="008D7965" w:rsidP="008D7965">
      <w:pPr>
        <w:suppressAutoHyphens/>
        <w:spacing w:after="0" w:line="240" w:lineRule="auto"/>
        <w:ind w:left="357"/>
        <w:jc w:val="right"/>
        <w:rPr>
          <w:rFonts w:ascii="Tahoma" w:eastAsia="Times New Roman" w:hAnsi="Tahoma" w:cs="Tahoma"/>
          <w:i/>
          <w:color w:val="000000"/>
          <w:sz w:val="16"/>
          <w:szCs w:val="16"/>
          <w:lang w:eastAsia="ar-SA"/>
        </w:rPr>
      </w:pPr>
      <w:r w:rsidRPr="000A2D76">
        <w:rPr>
          <w:rFonts w:ascii="Tahoma" w:eastAsia="Times New Roman" w:hAnsi="Tahoma" w:cs="Tahoma"/>
          <w:i/>
          <w:color w:val="000000"/>
          <w:sz w:val="16"/>
          <w:szCs w:val="16"/>
          <w:lang w:eastAsia="ar-SA"/>
        </w:rPr>
        <w:t>...........................................................</w:t>
      </w:r>
    </w:p>
    <w:p w:rsidR="008D7965" w:rsidRPr="000A2D76" w:rsidRDefault="008D7965" w:rsidP="008D7965">
      <w:pPr>
        <w:suppressAutoHyphens/>
        <w:spacing w:after="0" w:line="240" w:lineRule="auto"/>
        <w:ind w:left="357"/>
        <w:jc w:val="right"/>
        <w:rPr>
          <w:rFonts w:ascii="Tahoma" w:eastAsia="Times New Roman" w:hAnsi="Tahoma" w:cs="Tahoma"/>
          <w:b/>
          <w:i/>
          <w:color w:val="000000"/>
          <w:sz w:val="16"/>
          <w:szCs w:val="16"/>
          <w:lang w:eastAsia="ar-SA"/>
        </w:rPr>
      </w:pPr>
      <w:r w:rsidRPr="000A2D76">
        <w:rPr>
          <w:rFonts w:ascii="Tahoma" w:eastAsia="Times New Roman" w:hAnsi="Tahoma" w:cs="Tahoma"/>
          <w:b/>
          <w:i/>
          <w:color w:val="000000"/>
          <w:sz w:val="16"/>
          <w:szCs w:val="16"/>
          <w:lang w:eastAsia="ar-SA"/>
        </w:rPr>
        <w:t xml:space="preserve">Podpis Wykonawcy </w:t>
      </w:r>
    </w:p>
    <w:p w:rsidR="008D7965" w:rsidRPr="000A2D76" w:rsidRDefault="008D7965" w:rsidP="008D7965">
      <w:pPr>
        <w:suppressAutoHyphens/>
        <w:spacing w:after="0" w:line="240" w:lineRule="auto"/>
        <w:rPr>
          <w:rFonts w:ascii="Tahoma" w:eastAsia="Times New Roman" w:hAnsi="Tahoma" w:cs="Tahoma"/>
          <w:b/>
          <w:i/>
          <w:color w:val="000000"/>
          <w:sz w:val="16"/>
          <w:szCs w:val="16"/>
          <w:lang w:eastAsia="ar-SA"/>
        </w:rPr>
      </w:pPr>
    </w:p>
    <w:p w:rsidR="008D7965" w:rsidRPr="00DF7EE9" w:rsidRDefault="008D7965" w:rsidP="008D7965">
      <w:pPr>
        <w:suppressAutoHyphens/>
        <w:spacing w:after="0" w:line="240" w:lineRule="auto"/>
        <w:ind w:left="357"/>
        <w:jc w:val="right"/>
        <w:rPr>
          <w:rFonts w:ascii="Tahoma" w:eastAsia="Times New Roman" w:hAnsi="Tahoma" w:cs="Tahoma"/>
          <w:i/>
          <w:sz w:val="16"/>
          <w:szCs w:val="16"/>
          <w:lang w:eastAsia="ar-SA"/>
        </w:rPr>
      </w:pPr>
      <w:r w:rsidRPr="000A2D76">
        <w:rPr>
          <w:rFonts w:ascii="Tahoma" w:eastAsia="Times New Roman" w:hAnsi="Tahoma" w:cs="Tahoma"/>
          <w:i/>
          <w:color w:val="000000"/>
          <w:sz w:val="16"/>
          <w:szCs w:val="16"/>
          <w:lang w:eastAsia="ar-SA"/>
        </w:rPr>
        <w:t xml:space="preserve"> lub</w:t>
      </w:r>
      <w:r w:rsidRPr="000A2D76">
        <w:rPr>
          <w:rFonts w:ascii="Tahoma" w:eastAsia="Times New Roman" w:hAnsi="Tahoma" w:cs="Tahoma"/>
          <w:i/>
          <w:sz w:val="16"/>
          <w:szCs w:val="16"/>
          <w:lang w:eastAsia="ar-SA"/>
        </w:rPr>
        <w:t xml:space="preserve">  upoważnionego  przedstawiciela Wykonawcy </w:t>
      </w:r>
    </w:p>
    <w:p w:rsidR="008D7965" w:rsidRDefault="008D7965" w:rsidP="008D7965">
      <w:pPr>
        <w:spacing w:line="260" w:lineRule="atLeast"/>
        <w:rPr>
          <w:rFonts w:ascii="Tahoma" w:eastAsia="Calibri" w:hAnsi="Tahoma" w:cs="Tahoma"/>
          <w:i/>
          <w:sz w:val="20"/>
          <w:szCs w:val="20"/>
        </w:rPr>
      </w:pPr>
    </w:p>
    <w:p w:rsidR="008D7965" w:rsidRDefault="008D7965" w:rsidP="008D7965">
      <w:pPr>
        <w:spacing w:line="260" w:lineRule="atLeast"/>
        <w:rPr>
          <w:rFonts w:ascii="Tahoma" w:eastAsia="Calibri" w:hAnsi="Tahoma" w:cs="Tahoma"/>
          <w:i/>
          <w:sz w:val="20"/>
          <w:szCs w:val="20"/>
        </w:rPr>
      </w:pPr>
    </w:p>
    <w:p w:rsidR="008D7965" w:rsidRDefault="008D7965" w:rsidP="008D7965">
      <w:pPr>
        <w:spacing w:line="260" w:lineRule="atLeast"/>
        <w:rPr>
          <w:rFonts w:ascii="Tahoma" w:eastAsia="Calibri" w:hAnsi="Tahoma" w:cs="Tahoma"/>
          <w:b/>
          <w:sz w:val="20"/>
          <w:szCs w:val="20"/>
        </w:rPr>
      </w:pPr>
    </w:p>
    <w:p w:rsidR="008D7965" w:rsidRDefault="008D7965" w:rsidP="008D7965">
      <w:pPr>
        <w:spacing w:line="260" w:lineRule="atLeast"/>
        <w:rPr>
          <w:rFonts w:ascii="Tahoma" w:eastAsia="Calibri" w:hAnsi="Tahoma" w:cs="Tahoma"/>
          <w:b/>
          <w:sz w:val="20"/>
          <w:szCs w:val="20"/>
        </w:rPr>
      </w:pPr>
    </w:p>
    <w:p w:rsidR="00A02C1B" w:rsidRDefault="00A02C1B" w:rsidP="008D7965">
      <w:pPr>
        <w:spacing w:line="260" w:lineRule="atLeast"/>
        <w:rPr>
          <w:rFonts w:ascii="Tahoma" w:eastAsia="Calibri" w:hAnsi="Tahoma" w:cs="Tahoma"/>
          <w:b/>
          <w:sz w:val="20"/>
          <w:szCs w:val="20"/>
        </w:rPr>
      </w:pPr>
    </w:p>
    <w:p w:rsidR="00A02C1B" w:rsidRDefault="00A02C1B" w:rsidP="008D7965">
      <w:pPr>
        <w:spacing w:line="260" w:lineRule="atLeast"/>
        <w:rPr>
          <w:rFonts w:ascii="Tahoma" w:eastAsia="Calibri" w:hAnsi="Tahoma" w:cs="Tahoma"/>
          <w:b/>
          <w:sz w:val="20"/>
          <w:szCs w:val="20"/>
        </w:rPr>
      </w:pPr>
    </w:p>
    <w:p w:rsidR="00A02C1B" w:rsidRDefault="00A02C1B" w:rsidP="008D7965">
      <w:pPr>
        <w:spacing w:line="260" w:lineRule="atLeast"/>
        <w:rPr>
          <w:rFonts w:ascii="Tahoma" w:eastAsia="Calibri" w:hAnsi="Tahoma" w:cs="Tahoma"/>
          <w:b/>
          <w:sz w:val="20"/>
          <w:szCs w:val="20"/>
        </w:rPr>
      </w:pPr>
    </w:p>
    <w:p w:rsidR="008D7965" w:rsidRDefault="008D7965" w:rsidP="008D7965">
      <w:pPr>
        <w:spacing w:line="260" w:lineRule="atLeast"/>
        <w:rPr>
          <w:rFonts w:ascii="Tahoma" w:eastAsia="Calibri" w:hAnsi="Tahoma" w:cs="Tahoma"/>
          <w:b/>
          <w:sz w:val="20"/>
          <w:szCs w:val="20"/>
        </w:rPr>
      </w:pPr>
    </w:p>
    <w:p w:rsidR="008D7965" w:rsidRDefault="008D7965" w:rsidP="008D7965">
      <w:pPr>
        <w:spacing w:line="260" w:lineRule="atLeast"/>
        <w:rPr>
          <w:rFonts w:ascii="Tahoma" w:eastAsia="Calibri" w:hAnsi="Tahoma" w:cs="Tahoma"/>
          <w:b/>
          <w:sz w:val="20"/>
          <w:szCs w:val="20"/>
        </w:rPr>
      </w:pPr>
    </w:p>
    <w:p w:rsidR="008D7965" w:rsidRPr="000B14D7" w:rsidRDefault="008D7965" w:rsidP="008D7965">
      <w:pPr>
        <w:spacing w:line="260" w:lineRule="atLeast"/>
        <w:jc w:val="right"/>
        <w:rPr>
          <w:rFonts w:ascii="Tahoma" w:eastAsia="Calibri" w:hAnsi="Tahoma" w:cs="Tahoma"/>
          <w:i/>
          <w:sz w:val="20"/>
          <w:szCs w:val="20"/>
        </w:rPr>
      </w:pPr>
      <w:r w:rsidRPr="000B14D7">
        <w:rPr>
          <w:rFonts w:ascii="Tahoma" w:eastAsia="Calibri" w:hAnsi="Tahoma" w:cs="Tahoma"/>
          <w:i/>
          <w:sz w:val="20"/>
          <w:szCs w:val="20"/>
        </w:rPr>
        <w:t xml:space="preserve">Załącznik Nr </w:t>
      </w:r>
      <w:r w:rsidR="00A02C1B">
        <w:rPr>
          <w:rFonts w:ascii="Tahoma" w:eastAsia="Calibri" w:hAnsi="Tahoma" w:cs="Tahoma"/>
          <w:i/>
          <w:sz w:val="20"/>
          <w:szCs w:val="20"/>
        </w:rPr>
        <w:t>5</w:t>
      </w:r>
      <w:r>
        <w:rPr>
          <w:rFonts w:ascii="Tahoma" w:eastAsia="Calibri" w:hAnsi="Tahoma" w:cs="Tahoma"/>
          <w:i/>
          <w:sz w:val="20"/>
          <w:szCs w:val="20"/>
        </w:rPr>
        <w:t xml:space="preserve"> </w:t>
      </w:r>
      <w:r w:rsidRPr="000B14D7">
        <w:rPr>
          <w:rFonts w:ascii="Tahoma" w:eastAsia="Calibri" w:hAnsi="Tahoma" w:cs="Tahoma"/>
          <w:i/>
          <w:sz w:val="20"/>
          <w:szCs w:val="20"/>
        </w:rPr>
        <w:t>do oferty</w:t>
      </w:r>
    </w:p>
    <w:p w:rsidR="008D7965" w:rsidRDefault="008D7965" w:rsidP="008D7965">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8D7965" w:rsidRPr="00753E57" w:rsidRDefault="008D7965" w:rsidP="008D7965">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8D7965" w:rsidRPr="00753E57" w:rsidRDefault="008D7965" w:rsidP="008D7965">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8D7965" w:rsidRPr="00753E57" w:rsidRDefault="008D7965" w:rsidP="008D7965">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8D7965" w:rsidRPr="00E04766" w:rsidRDefault="008D7965" w:rsidP="008D7965">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8D7965" w:rsidRDefault="008D7965" w:rsidP="008D7965">
      <w:pPr>
        <w:spacing w:line="260" w:lineRule="atLeast"/>
        <w:rPr>
          <w:rFonts w:ascii="Tahoma" w:eastAsia="Calibri" w:hAnsi="Tahoma" w:cs="Tahoma"/>
          <w:sz w:val="20"/>
          <w:szCs w:val="20"/>
        </w:rPr>
      </w:pPr>
    </w:p>
    <w:p w:rsidR="008D7965" w:rsidRDefault="008D7965" w:rsidP="008D7965">
      <w:pPr>
        <w:spacing w:line="260" w:lineRule="atLeast"/>
        <w:jc w:val="center"/>
        <w:rPr>
          <w:rFonts w:ascii="Tahoma" w:eastAsia="Calibri" w:hAnsi="Tahoma" w:cs="Tahoma"/>
          <w:sz w:val="20"/>
          <w:szCs w:val="20"/>
        </w:rPr>
      </w:pPr>
    </w:p>
    <w:p w:rsidR="008D7965" w:rsidRPr="0009322E" w:rsidRDefault="008D7965" w:rsidP="008D7965">
      <w:pPr>
        <w:spacing w:line="260" w:lineRule="atLeast"/>
        <w:jc w:val="center"/>
        <w:rPr>
          <w:rFonts w:ascii="Tahoma" w:eastAsia="Calibri" w:hAnsi="Tahoma" w:cs="Tahoma"/>
          <w:b/>
          <w:sz w:val="28"/>
          <w:szCs w:val="28"/>
        </w:rPr>
      </w:pPr>
      <w:r w:rsidRPr="0009322E">
        <w:rPr>
          <w:rFonts w:ascii="Tahoma" w:eastAsia="Calibri" w:hAnsi="Tahoma" w:cs="Tahoma"/>
          <w:b/>
          <w:sz w:val="28"/>
          <w:szCs w:val="28"/>
        </w:rPr>
        <w:t>Oświadczenie o przynależności do grupy kapitałowej</w:t>
      </w:r>
    </w:p>
    <w:p w:rsidR="008D7965" w:rsidRPr="0009322E" w:rsidRDefault="008D7965" w:rsidP="008D7965">
      <w:pPr>
        <w:spacing w:line="260" w:lineRule="atLeast"/>
        <w:rPr>
          <w:rFonts w:ascii="Tahoma" w:eastAsia="Calibri" w:hAnsi="Tahoma" w:cs="Tahoma"/>
          <w:sz w:val="28"/>
          <w:szCs w:val="28"/>
        </w:rPr>
      </w:pPr>
    </w:p>
    <w:p w:rsidR="008D7965" w:rsidRPr="00BB4ECD" w:rsidRDefault="008D7965" w:rsidP="008D7965">
      <w:pPr>
        <w:jc w:val="center"/>
        <w:rPr>
          <w:rFonts w:ascii="Tahoma" w:eastAsia="Calibri" w:hAnsi="Tahoma" w:cs="Tahoma"/>
        </w:rPr>
      </w:pPr>
      <w:r w:rsidRPr="00BB4ECD">
        <w:rPr>
          <w:rFonts w:ascii="Tahoma" w:eastAsia="Calibri" w:hAnsi="Tahoma" w:cs="Tahoma"/>
        </w:rPr>
        <w:t xml:space="preserve">Oświadczam, że  </w:t>
      </w:r>
      <w:r w:rsidRPr="00BB4ECD">
        <w:rPr>
          <w:rFonts w:ascii="Tahoma" w:eastAsia="Calibri" w:hAnsi="Tahoma" w:cs="Tahoma"/>
          <w:b/>
        </w:rPr>
        <w:t>należę / nie należę</w:t>
      </w:r>
      <w:r w:rsidRPr="00BB4ECD">
        <w:rPr>
          <w:rFonts w:ascii="Tahoma" w:eastAsia="Calibri" w:hAnsi="Tahoma" w:cs="Tahoma"/>
        </w:rPr>
        <w:t xml:space="preserve"> do tej samej g</w:t>
      </w:r>
      <w:r>
        <w:rPr>
          <w:rFonts w:ascii="Tahoma" w:eastAsia="Calibri" w:hAnsi="Tahoma" w:cs="Tahoma"/>
        </w:rPr>
        <w:t xml:space="preserve">rupy kapitałowej z Wykonawcami, </w:t>
      </w:r>
      <w:r w:rsidRPr="00BB4ECD">
        <w:rPr>
          <w:rFonts w:ascii="Tahoma" w:eastAsia="Calibri" w:hAnsi="Tahoma" w:cs="Tahoma"/>
        </w:rPr>
        <w:t xml:space="preserve">którzy złożyli ofertę w niniejszym postępowaniu </w:t>
      </w:r>
      <w:r>
        <w:rPr>
          <w:rFonts w:ascii="Tahoma" w:eastAsia="Calibri" w:hAnsi="Tahoma" w:cs="Tahoma"/>
        </w:rPr>
        <w:t xml:space="preserve">                                                                     </w:t>
      </w:r>
      <w:r w:rsidRPr="00BB4ECD">
        <w:rPr>
          <w:rFonts w:ascii="Tahoma" w:eastAsia="Calibri" w:hAnsi="Tahoma" w:cs="Tahoma"/>
        </w:rPr>
        <w:t xml:space="preserve">o której mowa w art. 24 ust. 1 pkt 23 ustawy </w:t>
      </w:r>
      <w:proofErr w:type="spellStart"/>
      <w:r w:rsidRPr="00BB4ECD">
        <w:rPr>
          <w:rFonts w:ascii="Tahoma" w:eastAsia="Calibri" w:hAnsi="Tahoma" w:cs="Tahoma"/>
        </w:rPr>
        <w:t>Pzp</w:t>
      </w:r>
      <w:proofErr w:type="spellEnd"/>
      <w:r w:rsidRPr="00BB4ECD">
        <w:rPr>
          <w:rFonts w:ascii="Tahoma" w:eastAsia="Calibri" w:hAnsi="Tahoma" w:cs="Tahoma"/>
        </w:rPr>
        <w:t>.</w:t>
      </w:r>
    </w:p>
    <w:p w:rsidR="008D7965" w:rsidRDefault="008D7965" w:rsidP="008D7965">
      <w:pPr>
        <w:spacing w:line="260" w:lineRule="atLeast"/>
        <w:jc w:val="center"/>
        <w:rPr>
          <w:rFonts w:ascii="Tahoma" w:eastAsia="Calibri" w:hAnsi="Tahoma" w:cs="Tahoma"/>
          <w:sz w:val="20"/>
          <w:szCs w:val="20"/>
        </w:rPr>
      </w:pPr>
    </w:p>
    <w:p w:rsidR="008D7965" w:rsidRDefault="008D7965" w:rsidP="008D7965">
      <w:pPr>
        <w:spacing w:line="260" w:lineRule="atLeast"/>
        <w:jc w:val="center"/>
        <w:rPr>
          <w:rFonts w:ascii="Tahoma" w:eastAsia="Calibri" w:hAnsi="Tahoma" w:cs="Tahoma"/>
          <w:sz w:val="20"/>
          <w:szCs w:val="20"/>
        </w:rPr>
      </w:pPr>
    </w:p>
    <w:p w:rsidR="008D7965" w:rsidRDefault="008D7965" w:rsidP="008D7965">
      <w:pPr>
        <w:spacing w:line="260" w:lineRule="atLeast"/>
        <w:jc w:val="center"/>
        <w:rPr>
          <w:rFonts w:ascii="Tahoma" w:eastAsia="Calibri" w:hAnsi="Tahoma" w:cs="Tahoma"/>
          <w:sz w:val="20"/>
          <w:szCs w:val="20"/>
        </w:rPr>
      </w:pPr>
    </w:p>
    <w:p w:rsidR="008D7965" w:rsidRPr="00470F0F" w:rsidRDefault="008D7965" w:rsidP="008D7965">
      <w:pPr>
        <w:spacing w:line="240" w:lineRule="auto"/>
        <w:rPr>
          <w:rFonts w:ascii="Tahoma" w:eastAsia="Calibri" w:hAnsi="Tahoma" w:cs="Tahoma"/>
          <w:b/>
          <w:i/>
          <w:sz w:val="20"/>
          <w:szCs w:val="20"/>
        </w:rPr>
      </w:pPr>
      <w:r w:rsidRPr="00470F0F">
        <w:rPr>
          <w:rFonts w:ascii="Tahoma" w:eastAsia="Calibri" w:hAnsi="Tahoma" w:cs="Tahoma"/>
          <w:b/>
          <w:i/>
          <w:sz w:val="20"/>
          <w:szCs w:val="20"/>
        </w:rPr>
        <w:t>Podpis Wykonawcy ..................................................................</w:t>
      </w:r>
    </w:p>
    <w:p w:rsidR="008D7965" w:rsidRPr="00470F0F" w:rsidRDefault="008D7965" w:rsidP="008D7965">
      <w:pPr>
        <w:spacing w:line="240" w:lineRule="auto"/>
        <w:rPr>
          <w:rFonts w:ascii="Tahoma" w:eastAsia="Calibri" w:hAnsi="Tahoma" w:cs="Tahoma"/>
          <w:i/>
          <w:sz w:val="20"/>
          <w:szCs w:val="20"/>
        </w:rPr>
      </w:pPr>
      <w:r w:rsidRPr="00470F0F">
        <w:rPr>
          <w:rFonts w:ascii="Tahoma" w:eastAsia="Calibri" w:hAnsi="Tahoma" w:cs="Tahoma"/>
          <w:i/>
          <w:sz w:val="20"/>
          <w:szCs w:val="20"/>
        </w:rPr>
        <w:t>lub upoważnionego przedstawiciela Wykonawcy</w:t>
      </w:r>
    </w:p>
    <w:p w:rsidR="008D7965" w:rsidRPr="00D21064" w:rsidRDefault="008D7965" w:rsidP="008D7965">
      <w:pPr>
        <w:spacing w:line="260" w:lineRule="atLeast"/>
        <w:jc w:val="center"/>
        <w:rPr>
          <w:rFonts w:ascii="Tahoma" w:eastAsia="Calibri" w:hAnsi="Tahoma" w:cs="Tahoma"/>
          <w:sz w:val="20"/>
          <w:szCs w:val="20"/>
        </w:rPr>
      </w:pPr>
    </w:p>
    <w:p w:rsidR="008D7965" w:rsidRDefault="008D7965" w:rsidP="008D7965"/>
    <w:p w:rsidR="008D7965" w:rsidRDefault="008D7965" w:rsidP="008D7965"/>
    <w:p w:rsidR="008D7965" w:rsidRPr="0009322E" w:rsidRDefault="008D7965" w:rsidP="008D7965">
      <w:pPr>
        <w:rPr>
          <w:i/>
          <w:color w:val="FF0000"/>
        </w:rPr>
      </w:pPr>
      <w:r>
        <w:rPr>
          <w:i/>
          <w:color w:val="FF0000"/>
        </w:rPr>
        <w:t>Oświadczenie n</w:t>
      </w:r>
      <w:r w:rsidRPr="0009322E">
        <w:rPr>
          <w:i/>
          <w:color w:val="FF0000"/>
        </w:rPr>
        <w:t xml:space="preserve">ależy złożyć w terminie </w:t>
      </w:r>
      <w:r w:rsidRPr="0009322E">
        <w:rPr>
          <w:b/>
          <w:i/>
          <w:color w:val="FF0000"/>
        </w:rPr>
        <w:t>3 dni</w:t>
      </w:r>
      <w:r w:rsidRPr="0009322E">
        <w:rPr>
          <w:i/>
          <w:color w:val="FF0000"/>
        </w:rPr>
        <w:t xml:space="preserve"> od dnia </w:t>
      </w:r>
      <w:r>
        <w:rPr>
          <w:i/>
          <w:color w:val="FF0000"/>
        </w:rPr>
        <w:t>zamieszczenia informacji z otwarcia ofert na stronie Zamawiającego.</w:t>
      </w:r>
    </w:p>
    <w:p w:rsidR="008D7965" w:rsidRPr="00DE76D4" w:rsidRDefault="008D7965" w:rsidP="008D7965">
      <w:pPr>
        <w:spacing w:after="120" w:line="240" w:lineRule="auto"/>
        <w:ind w:left="720"/>
        <w:jc w:val="both"/>
        <w:rPr>
          <w:rFonts w:ascii="Tahoma" w:eastAsia="Calibri" w:hAnsi="Tahoma" w:cs="Tahoma"/>
          <w:color w:val="000000"/>
          <w:sz w:val="20"/>
          <w:szCs w:val="20"/>
        </w:rPr>
      </w:pPr>
    </w:p>
    <w:p w:rsidR="008D7965" w:rsidRDefault="008D7965" w:rsidP="008D7965"/>
    <w:p w:rsidR="008D7965" w:rsidRDefault="008D7965" w:rsidP="008D7965"/>
    <w:p w:rsidR="008D7965" w:rsidRDefault="008D7965" w:rsidP="008D7965"/>
    <w:p w:rsidR="003B0294" w:rsidRDefault="003B0294"/>
    <w:sectPr w:rsidR="003B0294" w:rsidSect="008D7965">
      <w:headerReference w:type="default" r:id="rId13"/>
      <w:footerReference w:type="default" r:id="rId14"/>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DD4" w:rsidRDefault="005C0DD4" w:rsidP="008D7965">
      <w:pPr>
        <w:spacing w:after="0" w:line="240" w:lineRule="auto"/>
      </w:pPr>
      <w:r>
        <w:separator/>
      </w:r>
    </w:p>
  </w:endnote>
  <w:endnote w:type="continuationSeparator" w:id="0">
    <w:p w:rsidR="005C0DD4" w:rsidRDefault="005C0DD4" w:rsidP="008D7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461472"/>
      <w:docPartObj>
        <w:docPartGallery w:val="Page Numbers (Bottom of Page)"/>
        <w:docPartUnique/>
      </w:docPartObj>
    </w:sdtPr>
    <w:sdtEndPr/>
    <w:sdtContent>
      <w:sdt>
        <w:sdtPr>
          <w:id w:val="860082579"/>
          <w:docPartObj>
            <w:docPartGallery w:val="Page Numbers (Top of Page)"/>
            <w:docPartUnique/>
          </w:docPartObj>
        </w:sdtPr>
        <w:sdtEndPr/>
        <w:sdtContent>
          <w:p w:rsidR="005C0DD4" w:rsidRDefault="005C0DD4">
            <w:pPr>
              <w:pStyle w:val="Stopka"/>
              <w:jc w:val="right"/>
              <w:rPr>
                <w:b/>
                <w:bCs/>
                <w:sz w:val="24"/>
                <w:szCs w:val="24"/>
              </w:rPr>
            </w:pPr>
            <w:r>
              <w:t xml:space="preserve">Strona </w:t>
            </w:r>
            <w:r>
              <w:rPr>
                <w:b/>
                <w:bCs/>
                <w:sz w:val="24"/>
                <w:szCs w:val="24"/>
              </w:rPr>
              <w:fldChar w:fldCharType="begin"/>
            </w:r>
            <w:r>
              <w:rPr>
                <w:b/>
                <w:bCs/>
              </w:rPr>
              <w:instrText>PAGE</w:instrText>
            </w:r>
            <w:r>
              <w:rPr>
                <w:b/>
                <w:bCs/>
                <w:sz w:val="24"/>
                <w:szCs w:val="24"/>
              </w:rPr>
              <w:fldChar w:fldCharType="separate"/>
            </w:r>
            <w:r w:rsidR="004E4895">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E4895">
              <w:rPr>
                <w:b/>
                <w:bCs/>
                <w:noProof/>
              </w:rPr>
              <w:t>21</w:t>
            </w:r>
            <w:r>
              <w:rPr>
                <w:b/>
                <w:bCs/>
                <w:sz w:val="24"/>
                <w:szCs w:val="24"/>
              </w:rPr>
              <w:fldChar w:fldCharType="end"/>
            </w:r>
          </w:p>
          <w:p w:rsidR="005C0DD4" w:rsidRDefault="005C0DD4" w:rsidP="008D7965">
            <w:pPr>
              <w:pStyle w:val="Stopka"/>
            </w:pPr>
            <w:r>
              <w:rPr>
                <w:b/>
                <w:bCs/>
                <w:sz w:val="24"/>
                <w:szCs w:val="24"/>
              </w:rPr>
              <w:t>ZP.271.32.2018</w:t>
            </w:r>
          </w:p>
        </w:sdtContent>
      </w:sdt>
    </w:sdtContent>
  </w:sdt>
  <w:p w:rsidR="005C0DD4" w:rsidRDefault="005C0D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DD4" w:rsidRDefault="005C0DD4" w:rsidP="008D7965">
      <w:pPr>
        <w:spacing w:after="0" w:line="240" w:lineRule="auto"/>
      </w:pPr>
      <w:r>
        <w:separator/>
      </w:r>
    </w:p>
  </w:footnote>
  <w:footnote w:type="continuationSeparator" w:id="0">
    <w:p w:rsidR="005C0DD4" w:rsidRDefault="005C0DD4" w:rsidP="008D7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D4" w:rsidRPr="008164CF" w:rsidRDefault="005C0DD4" w:rsidP="008D7965">
    <w:pPr>
      <w:spacing w:after="0"/>
      <w:rPr>
        <w:sz w:val="24"/>
        <w:szCs w:val="24"/>
      </w:rPr>
    </w:pPr>
    <w:r>
      <w:rPr>
        <w:noProof/>
        <w:lang w:eastAsia="pl-PL"/>
      </w:rPr>
      <w:drawing>
        <wp:anchor distT="0" distB="0" distL="114300" distR="114300" simplePos="0" relativeHeight="251659264" behindDoc="0" locked="0" layoutInCell="1" allowOverlap="1" wp14:anchorId="37712620" wp14:editId="0AD06DA0">
          <wp:simplePos x="0" y="0"/>
          <wp:positionH relativeFrom="column">
            <wp:posOffset>859790</wp:posOffset>
          </wp:positionH>
          <wp:positionV relativeFrom="paragraph">
            <wp:align>top</wp:align>
          </wp:positionV>
          <wp:extent cx="5177155" cy="465455"/>
          <wp:effectExtent l="0" t="0" r="4445" b="0"/>
          <wp:wrapSquare wrapText="bothSides"/>
          <wp:docPr id="30" name="Obraz 29" descr="Obraz przedstawia z lewej strony znak Funduszy Europejskich, w środkowej logo Mazowsza, z prawej znak Unii Europejskiej z napisem Europejski Fundusz Rozwoju Regionalnego" title="Logotyp Regionalnego Programu Operacyjnego Województwa Mazowieckiego na lata 2014-2020 w wersji czarno-białej"/>
          <wp:cNvGraphicFramePr/>
          <a:graphic xmlns:a="http://schemas.openxmlformats.org/drawingml/2006/main">
            <a:graphicData uri="http://schemas.openxmlformats.org/drawingml/2006/picture">
              <pic:pic xmlns:pic="http://schemas.openxmlformats.org/drawingml/2006/picture">
                <pic:nvPicPr>
                  <pic:cNvPr id="30" name="Obraz 29" descr="Obraz przedstawia z lewej strony znak Funduszy Europejskich, w środkowej logo Mazowsza, z prawej znak Unii Europejskiej z napisem Europejski Fundusz Rozwoju Regionalnego" title="Logotyp Regionalnego Programu Operacyjnego Województwa Mazowieckiego na lata 2014-2020 w wersji czarno-białej"/>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77155" cy="465455"/>
                  </a:xfrm>
                  <a:prstGeom prst="rect">
                    <a:avLst/>
                  </a:prstGeom>
                </pic:spPr>
              </pic:pic>
            </a:graphicData>
          </a:graphic>
        </wp:anchor>
      </w:drawing>
    </w:r>
    <w:r>
      <w:rPr>
        <w:sz w:val="24"/>
        <w:szCs w:val="24"/>
      </w:rPr>
      <w:br w:type="textWrapping" w:clear="all"/>
    </w:r>
  </w:p>
  <w:p w:rsidR="005C0DD4" w:rsidRDefault="005C0D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lvl w:ilvl="0">
      <w:start w:val="1"/>
      <w:numFmt w:val="decimal"/>
      <w:lvlText w:val="%1."/>
      <w:lvlJc w:val="left"/>
      <w:pPr>
        <w:tabs>
          <w:tab w:val="num" w:pos="397"/>
        </w:tabs>
        <w:ind w:left="397" w:hanging="39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3">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4">
    <w:nsid w:val="02AC4075"/>
    <w:multiLevelType w:val="hybridMultilevel"/>
    <w:tmpl w:val="53823AFC"/>
    <w:name w:val="WW8Num2"/>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03AC11F5"/>
    <w:multiLevelType w:val="hybridMultilevel"/>
    <w:tmpl w:val="3EE0A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9609D0"/>
    <w:multiLevelType w:val="hybridMultilevel"/>
    <w:tmpl w:val="277AB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283FA7"/>
    <w:multiLevelType w:val="hybridMultilevel"/>
    <w:tmpl w:val="79CCF382"/>
    <w:lvl w:ilvl="0" w:tplc="8106374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3D221A0"/>
    <w:multiLevelType w:val="hybridMultilevel"/>
    <w:tmpl w:val="ACDCEE7A"/>
    <w:name w:val="WW8Num302"/>
    <w:lvl w:ilvl="0" w:tplc="432408E4">
      <w:start w:val="3"/>
      <w:numFmt w:val="lowerLetter"/>
      <w:lvlText w:val="%1)"/>
      <w:lvlJc w:val="left"/>
      <w:pPr>
        <w:tabs>
          <w:tab w:val="num" w:pos="700"/>
        </w:tabs>
        <w:ind w:left="70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50471F7"/>
    <w:multiLevelType w:val="hybridMultilevel"/>
    <w:tmpl w:val="ABB6FA92"/>
    <w:lvl w:ilvl="0" w:tplc="61B6D8B2">
      <w:start w:val="1"/>
      <w:numFmt w:val="lowerLetter"/>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210456"/>
    <w:multiLevelType w:val="multilevel"/>
    <w:tmpl w:val="175215DA"/>
    <w:lvl w:ilvl="0">
      <w:start w:val="1"/>
      <w:numFmt w:val="decimal"/>
      <w:lvlText w:val="%1."/>
      <w:lvlJc w:val="left"/>
      <w:pPr>
        <w:ind w:left="720" w:hanging="360"/>
      </w:pPr>
      <w:rPr>
        <w:rFonts w:hint="default"/>
        <w:b/>
        <w:i w:val="0"/>
        <w:sz w:val="20"/>
        <w:szCs w:val="20"/>
      </w:rPr>
    </w:lvl>
    <w:lvl w:ilvl="1">
      <w:start w:val="1"/>
      <w:numFmt w:val="decimal"/>
      <w:lvlText w:val="%2)"/>
      <w:lvlJc w:val="left"/>
      <w:pPr>
        <w:ind w:left="128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D2F58DC"/>
    <w:multiLevelType w:val="hybridMultilevel"/>
    <w:tmpl w:val="87F41916"/>
    <w:lvl w:ilvl="0" w:tplc="A9640D56">
      <w:start w:val="2"/>
      <w:numFmt w:val="decimal"/>
      <w:lvlText w:val="%1."/>
      <w:lvlJc w:val="left"/>
      <w:pPr>
        <w:tabs>
          <w:tab w:val="num" w:pos="357"/>
        </w:tabs>
        <w:ind w:left="357" w:hanging="357"/>
      </w:pPr>
      <w:rPr>
        <w:i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232F035A"/>
    <w:multiLevelType w:val="hybridMultilevel"/>
    <w:tmpl w:val="998C297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717299"/>
    <w:multiLevelType w:val="hybridMultilevel"/>
    <w:tmpl w:val="DDF6D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6E6973"/>
    <w:multiLevelType w:val="hybridMultilevel"/>
    <w:tmpl w:val="4ECC5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7B586B"/>
    <w:multiLevelType w:val="hybridMultilevel"/>
    <w:tmpl w:val="87AE992C"/>
    <w:lvl w:ilvl="0" w:tplc="8106374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3E6E4685"/>
    <w:multiLevelType w:val="hybridMultilevel"/>
    <w:tmpl w:val="1A5A3E24"/>
    <w:lvl w:ilvl="0" w:tplc="880E0E40">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894381"/>
    <w:multiLevelType w:val="hybridMultilevel"/>
    <w:tmpl w:val="E85EE700"/>
    <w:lvl w:ilvl="0" w:tplc="3EA487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23">
    <w:nsid w:val="429E715F"/>
    <w:multiLevelType w:val="hybridMultilevel"/>
    <w:tmpl w:val="C62C021E"/>
    <w:lvl w:ilvl="0" w:tplc="639232FE">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4">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4CE65C0A"/>
    <w:multiLevelType w:val="hybridMultilevel"/>
    <w:tmpl w:val="A476CFEA"/>
    <w:lvl w:ilvl="0" w:tplc="E46C9684">
      <w:start w:val="1"/>
      <w:numFmt w:val="decimal"/>
      <w:lvlText w:val="%1."/>
      <w:lvlJc w:val="left"/>
      <w:pPr>
        <w:ind w:left="720" w:hanging="360"/>
      </w:pPr>
      <w:rPr>
        <w:b w:val="0"/>
      </w:rPr>
    </w:lvl>
    <w:lvl w:ilvl="1" w:tplc="F3F6B24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182341"/>
    <w:multiLevelType w:val="hybridMultilevel"/>
    <w:tmpl w:val="5B6A7D5A"/>
    <w:lvl w:ilvl="0" w:tplc="8106374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51822333"/>
    <w:multiLevelType w:val="multilevel"/>
    <w:tmpl w:val="2E56FCE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8">
    <w:nsid w:val="535353A3"/>
    <w:multiLevelType w:val="hybridMultilevel"/>
    <w:tmpl w:val="CF42D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7A7C92"/>
    <w:multiLevelType w:val="hybridMultilevel"/>
    <w:tmpl w:val="80BC235A"/>
    <w:lvl w:ilvl="0" w:tplc="8106374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5A4550A5"/>
    <w:multiLevelType w:val="hybridMultilevel"/>
    <w:tmpl w:val="122454A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32">
    <w:nsid w:val="5E1A4BC3"/>
    <w:multiLevelType w:val="hybridMultilevel"/>
    <w:tmpl w:val="870A2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E629E9"/>
    <w:multiLevelType w:val="hybridMultilevel"/>
    <w:tmpl w:val="C6B0E2FC"/>
    <w:lvl w:ilvl="0" w:tplc="5F84C4F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6E24A77"/>
    <w:multiLevelType w:val="hybridMultilevel"/>
    <w:tmpl w:val="DDF6D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B970D1"/>
    <w:multiLevelType w:val="hybridMultilevel"/>
    <w:tmpl w:val="9C388F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696A59B4"/>
    <w:multiLevelType w:val="hybridMultilevel"/>
    <w:tmpl w:val="2014E892"/>
    <w:lvl w:ilvl="0" w:tplc="880E0E40">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F874BC"/>
    <w:multiLevelType w:val="hybridMultilevel"/>
    <w:tmpl w:val="39083F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233704"/>
    <w:multiLevelType w:val="hybridMultilevel"/>
    <w:tmpl w:val="A98CDA32"/>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9144F81"/>
    <w:multiLevelType w:val="hybridMultilevel"/>
    <w:tmpl w:val="9642D184"/>
    <w:lvl w:ilvl="0" w:tplc="8106374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7D2B2A98"/>
    <w:multiLevelType w:val="hybridMultilevel"/>
    <w:tmpl w:val="8BC6D3BC"/>
    <w:lvl w:ilvl="0" w:tplc="0415000F">
      <w:start w:val="1"/>
      <w:numFmt w:val="decimal"/>
      <w:lvlText w:val="%1."/>
      <w:lvlJc w:val="left"/>
      <w:pPr>
        <w:ind w:left="1004" w:hanging="360"/>
      </w:pPr>
    </w:lvl>
    <w:lvl w:ilvl="1" w:tplc="6A76963C">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
    <w:lvlOverride w:ilvl="0">
      <w:startOverride w:val="1"/>
    </w:lvlOverride>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5"/>
  </w:num>
  <w:num w:numId="8">
    <w:abstractNumId w:val="31"/>
  </w:num>
  <w:num w:numId="9">
    <w:abstractNumId w:val="17"/>
  </w:num>
  <w:num w:numId="10">
    <w:abstractNumId w:val="40"/>
  </w:num>
  <w:num w:numId="11">
    <w:abstractNumId w:val="32"/>
  </w:num>
  <w:num w:numId="12">
    <w:abstractNumId w:val="16"/>
  </w:num>
  <w:num w:numId="13">
    <w:abstractNumId w:val="6"/>
  </w:num>
  <w:num w:numId="14">
    <w:abstractNumId w:val="23"/>
  </w:num>
  <w:num w:numId="15">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 w:numId="18">
    <w:abstractNumId w:val="21"/>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0"/>
  </w:num>
  <w:num w:numId="24">
    <w:abstractNumId w:val="28"/>
  </w:num>
  <w:num w:numId="25">
    <w:abstractNumId w:val="20"/>
  </w:num>
  <w:num w:numId="26">
    <w:abstractNumId w:val="18"/>
  </w:num>
  <w:num w:numId="27">
    <w:abstractNumId w:val="7"/>
  </w:num>
  <w:num w:numId="28">
    <w:abstractNumId w:val="39"/>
  </w:num>
  <w:num w:numId="29">
    <w:abstractNumId w:val="29"/>
  </w:num>
  <w:num w:numId="30">
    <w:abstractNumId w:val="26"/>
  </w:num>
  <w:num w:numId="31">
    <w:abstractNumId w:val="30"/>
  </w:num>
  <w:num w:numId="32">
    <w:abstractNumId w:val="19"/>
  </w:num>
  <w:num w:numId="33">
    <w:abstractNumId w:val="9"/>
  </w:num>
  <w:num w:numId="34">
    <w:abstractNumId w:val="38"/>
  </w:num>
  <w:num w:numId="35">
    <w:abstractNumId w:val="34"/>
  </w:num>
  <w:num w:numId="36">
    <w:abstractNumId w:val="14"/>
  </w:num>
  <w:num w:numId="37">
    <w:abstractNumId w:val="33"/>
  </w:num>
  <w:num w:numId="38">
    <w:abstractNumId w:val="36"/>
  </w:num>
  <w:num w:numId="39">
    <w:abstractNumId w:val="0"/>
  </w:num>
  <w:num w:numId="40">
    <w:abstractNumId w:val="35"/>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65"/>
    <w:rsid w:val="000C6AC0"/>
    <w:rsid w:val="001F3D44"/>
    <w:rsid w:val="00354E32"/>
    <w:rsid w:val="003B0294"/>
    <w:rsid w:val="004E4895"/>
    <w:rsid w:val="005C0DD4"/>
    <w:rsid w:val="006C1317"/>
    <w:rsid w:val="00734B04"/>
    <w:rsid w:val="007B1CE9"/>
    <w:rsid w:val="008D7965"/>
    <w:rsid w:val="0098482A"/>
    <w:rsid w:val="009E297E"/>
    <w:rsid w:val="00A02C1B"/>
    <w:rsid w:val="00BE7F2B"/>
    <w:rsid w:val="00C96115"/>
    <w:rsid w:val="00DA4BF6"/>
    <w:rsid w:val="00F001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7965"/>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8D7965"/>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9Znak">
    <w:name w:val="Nagłówek 9 Znak"/>
    <w:basedOn w:val="Domylnaczcionkaakapitu"/>
    <w:link w:val="Nagwek9"/>
    <w:rsid w:val="008D7965"/>
    <w:rPr>
      <w:rFonts w:ascii="Times New Roman" w:eastAsia="Lucida Sans Unicode" w:hAnsi="Times New Roman" w:cs="Times New Roman"/>
      <w:b/>
      <w:lang w:eastAsia="zh-CN"/>
    </w:rPr>
  </w:style>
  <w:style w:type="character" w:customStyle="1" w:styleId="TekstdymkaZnak">
    <w:name w:val="Tekst dymka Znak"/>
    <w:basedOn w:val="Domylnaczcionkaakapitu"/>
    <w:link w:val="Tekstdymka"/>
    <w:uiPriority w:val="99"/>
    <w:semiHidden/>
    <w:rsid w:val="008D7965"/>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8D7965"/>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8D7965"/>
    <w:rPr>
      <w:rFonts w:ascii="Tahoma" w:eastAsiaTheme="minorHAnsi" w:hAnsi="Tahoma" w:cs="Tahoma"/>
      <w:sz w:val="16"/>
      <w:szCs w:val="16"/>
    </w:rPr>
  </w:style>
  <w:style w:type="paragraph" w:styleId="Nagwek">
    <w:name w:val="header"/>
    <w:basedOn w:val="Normalny"/>
    <w:link w:val="NagwekZnak"/>
    <w:uiPriority w:val="99"/>
    <w:unhideWhenUsed/>
    <w:rsid w:val="008D7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965"/>
    <w:rPr>
      <w:rFonts w:asciiTheme="minorHAnsi" w:eastAsiaTheme="minorHAnsi" w:hAnsiTheme="minorHAnsi" w:cstheme="minorBidi"/>
      <w:sz w:val="22"/>
      <w:szCs w:val="22"/>
    </w:rPr>
  </w:style>
  <w:style w:type="paragraph" w:styleId="Stopka">
    <w:name w:val="footer"/>
    <w:basedOn w:val="Normalny"/>
    <w:link w:val="StopkaZnak"/>
    <w:uiPriority w:val="99"/>
    <w:unhideWhenUsed/>
    <w:rsid w:val="008D7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965"/>
    <w:rPr>
      <w:rFonts w:asciiTheme="minorHAnsi" w:eastAsiaTheme="minorHAnsi" w:hAnsiTheme="minorHAnsi" w:cstheme="minorBidi"/>
      <w:sz w:val="22"/>
      <w:szCs w:val="22"/>
    </w:rPr>
  </w:style>
  <w:style w:type="paragraph" w:customStyle="1" w:styleId="Default">
    <w:name w:val="Default"/>
    <w:rsid w:val="008D7965"/>
    <w:pPr>
      <w:autoSpaceDE w:val="0"/>
      <w:autoSpaceDN w:val="0"/>
      <w:adjustRightInd w:val="0"/>
      <w:spacing w:line="240" w:lineRule="auto"/>
      <w:jc w:val="left"/>
    </w:pPr>
    <w:rPr>
      <w:rFonts w:ascii="Arial" w:hAnsi="Arial" w:cs="Arial"/>
      <w:color w:val="000000"/>
    </w:rPr>
  </w:style>
  <w:style w:type="character" w:styleId="Hipercze">
    <w:name w:val="Hyperlink"/>
    <w:rsid w:val="008D7965"/>
    <w:rPr>
      <w:color w:val="000080"/>
      <w:u w:val="single"/>
    </w:rPr>
  </w:style>
  <w:style w:type="paragraph" w:styleId="Tekstpodstawowy">
    <w:name w:val="Body Text"/>
    <w:basedOn w:val="Normalny"/>
    <w:link w:val="TekstpodstawowyZnak"/>
    <w:rsid w:val="008D7965"/>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8D7965"/>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8D7965"/>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8D7965"/>
    <w:rPr>
      <w:rFonts w:ascii="Times New Roman" w:hAnsi="Times New Roman" w:cs="Times New Roman"/>
      <w:sz w:val="20"/>
      <w:szCs w:val="20"/>
      <w:lang w:eastAsia="zh-CN"/>
    </w:rPr>
  </w:style>
  <w:style w:type="paragraph" w:customStyle="1" w:styleId="Jacek">
    <w:name w:val="Jacek"/>
    <w:basedOn w:val="Normalny"/>
    <w:rsid w:val="008D7965"/>
    <w:pPr>
      <w:widowControl w:val="0"/>
      <w:suppressAutoHyphens/>
      <w:spacing w:after="0" w:line="240" w:lineRule="auto"/>
    </w:pPr>
    <w:rPr>
      <w:rFonts w:ascii="Times New Roman" w:eastAsia="Lucida Sans Unicode" w:hAnsi="Times New Roman" w:cs="Times New Roman"/>
      <w:kern w:val="1"/>
      <w:sz w:val="24"/>
      <w:szCs w:val="24"/>
      <w:lang w:eastAsia="zh-CN"/>
    </w:rPr>
  </w:style>
  <w:style w:type="character" w:customStyle="1" w:styleId="TekstprzypisukocowegoZnak">
    <w:name w:val="Tekst przypisu końcowego Znak"/>
    <w:basedOn w:val="Domylnaczcionkaakapitu"/>
    <w:link w:val="Tekstprzypisukocowego"/>
    <w:uiPriority w:val="99"/>
    <w:semiHidden/>
    <w:rsid w:val="008D7965"/>
    <w:rPr>
      <w:sz w:val="20"/>
      <w:szCs w:val="20"/>
    </w:rPr>
  </w:style>
  <w:style w:type="paragraph" w:styleId="Tekstprzypisukocowego">
    <w:name w:val="endnote text"/>
    <w:basedOn w:val="Normalny"/>
    <w:link w:val="TekstprzypisukocowegoZnak"/>
    <w:uiPriority w:val="99"/>
    <w:semiHidden/>
    <w:unhideWhenUsed/>
    <w:rsid w:val="008D7965"/>
    <w:pPr>
      <w:spacing w:after="0" w:line="240" w:lineRule="auto"/>
    </w:pPr>
    <w:rPr>
      <w:rFonts w:ascii="Calibri" w:eastAsia="Times New Roman" w:hAnsi="Calibri" w:cstheme="minorHAnsi"/>
      <w:sz w:val="20"/>
      <w:szCs w:val="20"/>
    </w:rPr>
  </w:style>
  <w:style w:type="character" w:customStyle="1" w:styleId="TekstprzypisukocowegoZnak1">
    <w:name w:val="Tekst przypisu końcowego Znak1"/>
    <w:basedOn w:val="Domylnaczcionkaakapitu"/>
    <w:uiPriority w:val="99"/>
    <w:semiHidden/>
    <w:rsid w:val="008D7965"/>
    <w:rPr>
      <w:rFonts w:asciiTheme="minorHAnsi" w:eastAsiaTheme="minorHAnsi" w:hAnsiTheme="minorHAnsi" w:cstheme="minorBidi"/>
      <w:sz w:val="20"/>
      <w:szCs w:val="20"/>
    </w:rPr>
  </w:style>
  <w:style w:type="paragraph" w:styleId="NormalnyWeb">
    <w:name w:val="Normal (Web)"/>
    <w:basedOn w:val="Normalny"/>
    <w:link w:val="NormalnyWebZnak"/>
    <w:uiPriority w:val="99"/>
    <w:rsid w:val="008D79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8D7965"/>
    <w:rPr>
      <w:rFonts w:ascii="Times New Roman" w:hAnsi="Times New Roman" w:cs="Times New Roman"/>
      <w:lang w:eastAsia="pl-PL"/>
    </w:rPr>
  </w:style>
  <w:style w:type="paragraph" w:styleId="Zwykytekst">
    <w:name w:val="Plain Text"/>
    <w:basedOn w:val="Normalny"/>
    <w:link w:val="ZwykytekstZnak"/>
    <w:rsid w:val="008D7965"/>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8D7965"/>
    <w:rPr>
      <w:rFonts w:ascii="Courier New" w:hAnsi="Courier New" w:cs="Times New Roman"/>
      <w:sz w:val="20"/>
      <w:szCs w:val="20"/>
      <w:lang w:val="x-none" w:eastAsia="x-none"/>
    </w:rPr>
  </w:style>
  <w:style w:type="table" w:styleId="Tabela-Siatka">
    <w:name w:val="Table Grid"/>
    <w:basedOn w:val="Standardowy"/>
    <w:rsid w:val="008D7965"/>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11"/>
    <w:qFormat/>
    <w:rsid w:val="009E297E"/>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uiPriority w:val="11"/>
    <w:rsid w:val="009E297E"/>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7965"/>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8D7965"/>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9Znak">
    <w:name w:val="Nagłówek 9 Znak"/>
    <w:basedOn w:val="Domylnaczcionkaakapitu"/>
    <w:link w:val="Nagwek9"/>
    <w:rsid w:val="008D7965"/>
    <w:rPr>
      <w:rFonts w:ascii="Times New Roman" w:eastAsia="Lucida Sans Unicode" w:hAnsi="Times New Roman" w:cs="Times New Roman"/>
      <w:b/>
      <w:lang w:eastAsia="zh-CN"/>
    </w:rPr>
  </w:style>
  <w:style w:type="character" w:customStyle="1" w:styleId="TekstdymkaZnak">
    <w:name w:val="Tekst dymka Znak"/>
    <w:basedOn w:val="Domylnaczcionkaakapitu"/>
    <w:link w:val="Tekstdymka"/>
    <w:uiPriority w:val="99"/>
    <w:semiHidden/>
    <w:rsid w:val="008D7965"/>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8D7965"/>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8D7965"/>
    <w:rPr>
      <w:rFonts w:ascii="Tahoma" w:eastAsiaTheme="minorHAnsi" w:hAnsi="Tahoma" w:cs="Tahoma"/>
      <w:sz w:val="16"/>
      <w:szCs w:val="16"/>
    </w:rPr>
  </w:style>
  <w:style w:type="paragraph" w:styleId="Nagwek">
    <w:name w:val="header"/>
    <w:basedOn w:val="Normalny"/>
    <w:link w:val="NagwekZnak"/>
    <w:uiPriority w:val="99"/>
    <w:unhideWhenUsed/>
    <w:rsid w:val="008D7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965"/>
    <w:rPr>
      <w:rFonts w:asciiTheme="minorHAnsi" w:eastAsiaTheme="minorHAnsi" w:hAnsiTheme="minorHAnsi" w:cstheme="minorBidi"/>
      <w:sz w:val="22"/>
      <w:szCs w:val="22"/>
    </w:rPr>
  </w:style>
  <w:style w:type="paragraph" w:styleId="Stopka">
    <w:name w:val="footer"/>
    <w:basedOn w:val="Normalny"/>
    <w:link w:val="StopkaZnak"/>
    <w:uiPriority w:val="99"/>
    <w:unhideWhenUsed/>
    <w:rsid w:val="008D7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965"/>
    <w:rPr>
      <w:rFonts w:asciiTheme="minorHAnsi" w:eastAsiaTheme="minorHAnsi" w:hAnsiTheme="minorHAnsi" w:cstheme="minorBidi"/>
      <w:sz w:val="22"/>
      <w:szCs w:val="22"/>
    </w:rPr>
  </w:style>
  <w:style w:type="paragraph" w:customStyle="1" w:styleId="Default">
    <w:name w:val="Default"/>
    <w:rsid w:val="008D7965"/>
    <w:pPr>
      <w:autoSpaceDE w:val="0"/>
      <w:autoSpaceDN w:val="0"/>
      <w:adjustRightInd w:val="0"/>
      <w:spacing w:line="240" w:lineRule="auto"/>
      <w:jc w:val="left"/>
    </w:pPr>
    <w:rPr>
      <w:rFonts w:ascii="Arial" w:hAnsi="Arial" w:cs="Arial"/>
      <w:color w:val="000000"/>
    </w:rPr>
  </w:style>
  <w:style w:type="character" w:styleId="Hipercze">
    <w:name w:val="Hyperlink"/>
    <w:rsid w:val="008D7965"/>
    <w:rPr>
      <w:color w:val="000080"/>
      <w:u w:val="single"/>
    </w:rPr>
  </w:style>
  <w:style w:type="paragraph" w:styleId="Tekstpodstawowy">
    <w:name w:val="Body Text"/>
    <w:basedOn w:val="Normalny"/>
    <w:link w:val="TekstpodstawowyZnak"/>
    <w:rsid w:val="008D7965"/>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8D7965"/>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8D7965"/>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8D7965"/>
    <w:rPr>
      <w:rFonts w:ascii="Times New Roman" w:hAnsi="Times New Roman" w:cs="Times New Roman"/>
      <w:sz w:val="20"/>
      <w:szCs w:val="20"/>
      <w:lang w:eastAsia="zh-CN"/>
    </w:rPr>
  </w:style>
  <w:style w:type="paragraph" w:customStyle="1" w:styleId="Jacek">
    <w:name w:val="Jacek"/>
    <w:basedOn w:val="Normalny"/>
    <w:rsid w:val="008D7965"/>
    <w:pPr>
      <w:widowControl w:val="0"/>
      <w:suppressAutoHyphens/>
      <w:spacing w:after="0" w:line="240" w:lineRule="auto"/>
    </w:pPr>
    <w:rPr>
      <w:rFonts w:ascii="Times New Roman" w:eastAsia="Lucida Sans Unicode" w:hAnsi="Times New Roman" w:cs="Times New Roman"/>
      <w:kern w:val="1"/>
      <w:sz w:val="24"/>
      <w:szCs w:val="24"/>
      <w:lang w:eastAsia="zh-CN"/>
    </w:rPr>
  </w:style>
  <w:style w:type="character" w:customStyle="1" w:styleId="TekstprzypisukocowegoZnak">
    <w:name w:val="Tekst przypisu końcowego Znak"/>
    <w:basedOn w:val="Domylnaczcionkaakapitu"/>
    <w:link w:val="Tekstprzypisukocowego"/>
    <w:uiPriority w:val="99"/>
    <w:semiHidden/>
    <w:rsid w:val="008D7965"/>
    <w:rPr>
      <w:sz w:val="20"/>
      <w:szCs w:val="20"/>
    </w:rPr>
  </w:style>
  <w:style w:type="paragraph" w:styleId="Tekstprzypisukocowego">
    <w:name w:val="endnote text"/>
    <w:basedOn w:val="Normalny"/>
    <w:link w:val="TekstprzypisukocowegoZnak"/>
    <w:uiPriority w:val="99"/>
    <w:semiHidden/>
    <w:unhideWhenUsed/>
    <w:rsid w:val="008D7965"/>
    <w:pPr>
      <w:spacing w:after="0" w:line="240" w:lineRule="auto"/>
    </w:pPr>
    <w:rPr>
      <w:rFonts w:ascii="Calibri" w:eastAsia="Times New Roman" w:hAnsi="Calibri" w:cstheme="minorHAnsi"/>
      <w:sz w:val="20"/>
      <w:szCs w:val="20"/>
    </w:rPr>
  </w:style>
  <w:style w:type="character" w:customStyle="1" w:styleId="TekstprzypisukocowegoZnak1">
    <w:name w:val="Tekst przypisu końcowego Znak1"/>
    <w:basedOn w:val="Domylnaczcionkaakapitu"/>
    <w:uiPriority w:val="99"/>
    <w:semiHidden/>
    <w:rsid w:val="008D7965"/>
    <w:rPr>
      <w:rFonts w:asciiTheme="minorHAnsi" w:eastAsiaTheme="minorHAnsi" w:hAnsiTheme="minorHAnsi" w:cstheme="minorBidi"/>
      <w:sz w:val="20"/>
      <w:szCs w:val="20"/>
    </w:rPr>
  </w:style>
  <w:style w:type="paragraph" w:styleId="NormalnyWeb">
    <w:name w:val="Normal (Web)"/>
    <w:basedOn w:val="Normalny"/>
    <w:link w:val="NormalnyWebZnak"/>
    <w:uiPriority w:val="99"/>
    <w:rsid w:val="008D79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8D7965"/>
    <w:rPr>
      <w:rFonts w:ascii="Times New Roman" w:hAnsi="Times New Roman" w:cs="Times New Roman"/>
      <w:lang w:eastAsia="pl-PL"/>
    </w:rPr>
  </w:style>
  <w:style w:type="paragraph" w:styleId="Zwykytekst">
    <w:name w:val="Plain Text"/>
    <w:basedOn w:val="Normalny"/>
    <w:link w:val="ZwykytekstZnak"/>
    <w:rsid w:val="008D7965"/>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8D7965"/>
    <w:rPr>
      <w:rFonts w:ascii="Courier New" w:hAnsi="Courier New" w:cs="Times New Roman"/>
      <w:sz w:val="20"/>
      <w:szCs w:val="20"/>
      <w:lang w:val="x-none" w:eastAsia="x-none"/>
    </w:rPr>
  </w:style>
  <w:style w:type="table" w:styleId="Tabela-Siatka">
    <w:name w:val="Table Grid"/>
    <w:basedOn w:val="Standardowy"/>
    <w:rsid w:val="008D7965"/>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11"/>
    <w:qFormat/>
    <w:rsid w:val="009E297E"/>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uiPriority w:val="11"/>
    <w:rsid w:val="009E297E"/>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yszkow.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ata.milewska@wysz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ata.milewska@wyszkow.pl" TargetMode="External"/><Relationship Id="rId4" Type="http://schemas.openxmlformats.org/officeDocument/2006/relationships/settings" Target="settings.xml"/><Relationship Id="rId9" Type="http://schemas.openxmlformats.org/officeDocument/2006/relationships/hyperlink" Target="http://www.wyszkow.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21</Pages>
  <Words>6917</Words>
  <Characters>41504</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8</cp:revision>
  <cp:lastPrinted>2018-03-21T12:23:00Z</cp:lastPrinted>
  <dcterms:created xsi:type="dcterms:W3CDTF">2018-03-20T13:30:00Z</dcterms:created>
  <dcterms:modified xsi:type="dcterms:W3CDTF">2018-03-21T12:24:00Z</dcterms:modified>
</cp:coreProperties>
</file>