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C50" w:rsidRPr="00494C50" w:rsidRDefault="00494C50" w:rsidP="00494C50">
      <w:pPr>
        <w:pBdr>
          <w:bottom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494C50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pt" o:ole="">
            <v:imagedata r:id="rId5" o:title=""/>
          </v:shape>
          <w:control r:id="rId6" w:name="DefaultOcxName" w:shapeid="_x0000_i1065"/>
        </w:object>
      </w:r>
      <w:r w:rsidRPr="00494C50">
        <w:rPr>
          <w:rFonts w:ascii="Times New Roman" w:hAnsi="Times New Roman" w:cs="Times New Roman"/>
          <w:lang w:eastAsia="pl-PL"/>
        </w:rPr>
        <w:object w:dxaOrig="225" w:dyaOrig="225">
          <v:shape id="_x0000_i1064" type="#_x0000_t75" style="width:1in;height:18pt" o:ole="">
            <v:imagedata r:id="rId5" o:title=""/>
          </v:shape>
          <w:control r:id="rId7" w:name="DefaultOcxName1" w:shapeid="_x0000_i1064"/>
        </w:object>
      </w:r>
      <w:r w:rsidRPr="00494C50">
        <w:rPr>
          <w:rFonts w:ascii="Times New Roman" w:hAnsi="Times New Roman" w:cs="Times New Roman"/>
          <w:lang w:eastAsia="pl-PL"/>
        </w:rPr>
        <w:object w:dxaOrig="225" w:dyaOrig="225">
          <v:shape id="_x0000_i1063" type="#_x0000_t75" style="width:1in;height:18pt" o:ole="">
            <v:imagedata r:id="rId5" o:title=""/>
          </v:shape>
          <w:control r:id="rId8" w:name="DefaultOcxName2" w:shapeid="_x0000_i1063"/>
        </w:object>
      </w:r>
      <w:r w:rsidRPr="00494C50">
        <w:rPr>
          <w:rFonts w:ascii="Times New Roman" w:hAnsi="Times New Roman" w:cs="Times New Roman"/>
          <w:lang w:eastAsia="pl-PL"/>
        </w:rPr>
        <w:object w:dxaOrig="225" w:dyaOrig="225">
          <v:shape id="_x0000_i1062" type="#_x0000_t75" style="width:1in;height:18pt" o:ole="">
            <v:imagedata r:id="rId9" o:title=""/>
          </v:shape>
          <w:control r:id="rId10" w:name="DefaultOcxName3" w:shapeid="_x0000_i1062"/>
        </w:object>
      </w:r>
    </w:p>
    <w:p w:rsidR="00494C50" w:rsidRDefault="00494C50" w:rsidP="00494C50">
      <w:pPr>
        <w:spacing w:line="240" w:lineRule="auto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  <w:t>Ogłoszenie nr 544207-N-2017 z dnia 2017-07-04 r.</w:t>
      </w:r>
    </w:p>
    <w:p w:rsidR="00494C50" w:rsidRPr="00494C50" w:rsidRDefault="00494C50" w:rsidP="00494C50">
      <w:pPr>
        <w:spacing w:line="240" w:lineRule="auto"/>
        <w:rPr>
          <w:rFonts w:ascii="Times New Roman" w:hAnsi="Times New Roman" w:cs="Times New Roman"/>
          <w:lang w:eastAsia="pl-PL"/>
        </w:rPr>
      </w:pPr>
    </w:p>
    <w:p w:rsidR="00494C50" w:rsidRDefault="00494C50" w:rsidP="00494C50">
      <w:pPr>
        <w:spacing w:line="240" w:lineRule="auto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494C50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Gmina Wyszków: Budowa do</w:t>
      </w:r>
      <w:r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świ</w:t>
      </w:r>
      <w:r w:rsidRPr="00494C50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>etlenia przejść dla pieszych na</w:t>
      </w:r>
      <w:r>
        <w:rPr>
          <w:rFonts w:ascii="Times New Roman" w:hAnsi="Times New Roman" w:cs="Times New Roman"/>
          <w:b/>
          <w:bCs/>
          <w:sz w:val="27"/>
          <w:szCs w:val="27"/>
          <w:lang w:eastAsia="pl-PL"/>
        </w:rPr>
        <w:t xml:space="preserve">                                 </w:t>
      </w:r>
      <w:bookmarkStart w:id="0" w:name="_GoBack"/>
      <w:bookmarkEnd w:id="0"/>
      <w:r w:rsidRPr="00494C50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 xml:space="preserve"> ul. Białostockiej w Wyszkowie (przejście nr 6 w rejonie przystanku autobusowego) w ramach zadania Poprawa bezpieczeństwa mieszkańców Wyszkowa - etap III</w:t>
      </w:r>
    </w:p>
    <w:p w:rsidR="00494C50" w:rsidRPr="00494C50" w:rsidRDefault="00494C50" w:rsidP="00494C50">
      <w:pPr>
        <w:spacing w:line="240" w:lineRule="auto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494C50">
        <w:rPr>
          <w:rFonts w:ascii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Roboty budowlane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>Zamieszczanie ogłoszenia:</w:t>
      </w:r>
      <w:r w:rsidRPr="00494C50">
        <w:rPr>
          <w:rFonts w:ascii="Times New Roman" w:hAnsi="Times New Roman" w:cs="Times New Roman"/>
          <w:lang w:eastAsia="pl-PL"/>
        </w:rPr>
        <w:t xml:space="preserve"> Zamieszczanie obowiązkowe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>Ogłoszenie dotyczy:</w:t>
      </w:r>
      <w:r w:rsidRPr="00494C50">
        <w:rPr>
          <w:rFonts w:ascii="Times New Roman" w:hAnsi="Times New Roman" w:cs="Times New Roman"/>
          <w:lang w:eastAsia="pl-PL"/>
        </w:rPr>
        <w:t xml:space="preserve"> Zamówienia publicznego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Nie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Nazwa projektu lub programu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br/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Nie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94C50">
        <w:rPr>
          <w:rFonts w:ascii="Times New Roman" w:hAnsi="Times New Roman" w:cs="Times New Roman"/>
          <w:lang w:eastAsia="pl-PL"/>
        </w:rPr>
        <w:t>Pzp</w:t>
      </w:r>
      <w:proofErr w:type="spellEnd"/>
      <w:r w:rsidRPr="00494C50">
        <w:rPr>
          <w:rFonts w:ascii="Times New Roman" w:hAnsi="Times New Roman" w:cs="Times New Roman"/>
          <w:lang w:eastAsia="pl-PL"/>
        </w:rPr>
        <w:t xml:space="preserve">, nie mniejszy niż 30%, osób zatrudnionych przez zakłady pracy chronionej lub wykonawców albo ich jednostki (w %) </w:t>
      </w:r>
      <w:r w:rsidRPr="00494C50">
        <w:rPr>
          <w:rFonts w:ascii="Times New Roman" w:hAnsi="Times New Roman" w:cs="Times New Roman"/>
          <w:lang w:eastAsia="pl-PL"/>
        </w:rPr>
        <w:br/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494C50">
        <w:rPr>
          <w:rFonts w:ascii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494C50">
        <w:rPr>
          <w:rFonts w:ascii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 xml:space="preserve">Postępowanie przeprowadza centralny zamawiający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Nie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Nie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Nie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Nie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494C50">
        <w:rPr>
          <w:rFonts w:ascii="Times New Roman" w:hAnsi="Times New Roman" w:cs="Times New Roman"/>
          <w:b/>
          <w:bCs/>
          <w:lang w:eastAsia="pl-PL"/>
        </w:rPr>
        <w:lastRenderedPageBreak/>
        <w:t>zamówień publicznych: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Informacje dodatkowe: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 xml:space="preserve">I. 1) NAZWA I ADRES: </w:t>
      </w:r>
      <w:r w:rsidRPr="00494C50">
        <w:rPr>
          <w:rFonts w:ascii="Times New Roman" w:hAnsi="Times New Roman" w:cs="Times New Roman"/>
          <w:lang w:eastAsia="pl-PL"/>
        </w:rPr>
        <w:t xml:space="preserve">Gmina Wyszków, krajowy numer identyfikacyjny 52493800000, ul. Aleja Róż  2 , 07200   Wyszków, woj. mazowieckie, państwo Polska, tel. 297 424 201, , e-mail gmina@wyszkow.pl, , faks 297 424 209. </w:t>
      </w:r>
      <w:r w:rsidRPr="00494C50">
        <w:rPr>
          <w:rFonts w:ascii="Times New Roman" w:hAnsi="Times New Roman" w:cs="Times New Roman"/>
          <w:lang w:eastAsia="pl-PL"/>
        </w:rPr>
        <w:br/>
        <w:t xml:space="preserve">Adres strony internetowej (URL): www.wyszkow.pl </w:t>
      </w:r>
      <w:r w:rsidRPr="00494C50">
        <w:rPr>
          <w:rFonts w:ascii="Times New Roman" w:hAnsi="Times New Roman" w:cs="Times New Roman"/>
          <w:lang w:eastAsia="pl-PL"/>
        </w:rPr>
        <w:br/>
        <w:t xml:space="preserve">Adres profilu nabywcy: </w:t>
      </w:r>
      <w:r w:rsidRPr="00494C50">
        <w:rPr>
          <w:rFonts w:ascii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 xml:space="preserve">I. 2) RODZAJ ZAMAWIAJĄCEGO: </w:t>
      </w:r>
      <w:r w:rsidRPr="00494C50">
        <w:rPr>
          <w:rFonts w:ascii="Times New Roman" w:hAnsi="Times New Roman" w:cs="Times New Roman"/>
          <w:lang w:eastAsia="pl-PL"/>
        </w:rPr>
        <w:t xml:space="preserve">Administracja samorządowa </w:t>
      </w:r>
      <w:r w:rsidRPr="00494C50">
        <w:rPr>
          <w:rFonts w:ascii="Times New Roman" w:hAnsi="Times New Roman" w:cs="Times New Roman"/>
          <w:lang w:eastAsia="pl-PL"/>
        </w:rPr>
        <w:br/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 xml:space="preserve">I.3) WSPÓLNE UDZIELANIE ZAMÓWIENIA </w:t>
      </w:r>
      <w:r w:rsidRPr="00494C50">
        <w:rPr>
          <w:rFonts w:ascii="Times New Roman" w:hAnsi="Times New Roman" w:cs="Times New Roman"/>
          <w:b/>
          <w:bCs/>
          <w:i/>
          <w:iCs/>
          <w:lang w:eastAsia="pl-PL"/>
        </w:rPr>
        <w:t>(jeżeli dotyczy)</w:t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: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94C50">
        <w:rPr>
          <w:rFonts w:ascii="Times New Roman" w:hAnsi="Times New Roman" w:cs="Times New Roman"/>
          <w:lang w:eastAsia="pl-PL"/>
        </w:rPr>
        <w:br/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 xml:space="preserve">I.4) KOMUNIKACJA: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Nie </w:t>
      </w:r>
      <w:r w:rsidRPr="00494C50">
        <w:rPr>
          <w:rFonts w:ascii="Times New Roman" w:hAnsi="Times New Roman" w:cs="Times New Roman"/>
          <w:lang w:eastAsia="pl-PL"/>
        </w:rPr>
        <w:br/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Tak </w:t>
      </w:r>
      <w:r w:rsidRPr="00494C50">
        <w:rPr>
          <w:rFonts w:ascii="Times New Roman" w:hAnsi="Times New Roman" w:cs="Times New Roman"/>
          <w:lang w:eastAsia="pl-PL"/>
        </w:rPr>
        <w:br/>
        <w:t xml:space="preserve">www.wyszkow.pl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Nie </w:t>
      </w:r>
      <w:r w:rsidRPr="00494C50">
        <w:rPr>
          <w:rFonts w:ascii="Times New Roman" w:hAnsi="Times New Roman" w:cs="Times New Roman"/>
          <w:lang w:eastAsia="pl-PL"/>
        </w:rPr>
        <w:br/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Elektronicznie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Nie </w:t>
      </w:r>
      <w:r w:rsidRPr="00494C50">
        <w:rPr>
          <w:rFonts w:ascii="Times New Roman" w:hAnsi="Times New Roman" w:cs="Times New Roman"/>
          <w:lang w:eastAsia="pl-PL"/>
        </w:rPr>
        <w:br/>
        <w:t xml:space="preserve">adres </w:t>
      </w:r>
      <w:r w:rsidRPr="00494C50">
        <w:rPr>
          <w:rFonts w:ascii="Times New Roman" w:hAnsi="Times New Roman" w:cs="Times New Roman"/>
          <w:lang w:eastAsia="pl-PL"/>
        </w:rPr>
        <w:br/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br/>
        <w:t xml:space="preserve">Nie </w:t>
      </w:r>
      <w:r w:rsidRPr="00494C50">
        <w:rPr>
          <w:rFonts w:ascii="Times New Roman" w:hAnsi="Times New Roman" w:cs="Times New Roman"/>
          <w:lang w:eastAsia="pl-PL"/>
        </w:rPr>
        <w:br/>
        <w:t xml:space="preserve">Inny sposób: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br/>
        <w:t xml:space="preserve">Tak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lastRenderedPageBreak/>
        <w:t xml:space="preserve">Inny sposób: </w:t>
      </w:r>
      <w:r w:rsidRPr="00494C50">
        <w:rPr>
          <w:rFonts w:ascii="Times New Roman" w:hAnsi="Times New Roman" w:cs="Times New Roman"/>
          <w:lang w:eastAsia="pl-PL"/>
        </w:rPr>
        <w:br/>
        <w:t xml:space="preserve">pisemnie </w:t>
      </w:r>
      <w:r w:rsidRPr="00494C50">
        <w:rPr>
          <w:rFonts w:ascii="Times New Roman" w:hAnsi="Times New Roman" w:cs="Times New Roman"/>
          <w:lang w:eastAsia="pl-PL"/>
        </w:rPr>
        <w:br/>
        <w:t xml:space="preserve">Adres: </w:t>
      </w:r>
      <w:r w:rsidRPr="00494C50">
        <w:rPr>
          <w:rFonts w:ascii="Times New Roman" w:hAnsi="Times New Roman" w:cs="Times New Roman"/>
          <w:lang w:eastAsia="pl-PL"/>
        </w:rPr>
        <w:br/>
        <w:t xml:space="preserve">07-200 Wyszków, ul. Aleja Róż 2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Nie </w:t>
      </w:r>
      <w:r w:rsidRPr="00494C50">
        <w:rPr>
          <w:rFonts w:ascii="Times New Roman" w:hAnsi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494C50">
        <w:rPr>
          <w:rFonts w:ascii="Times New Roman" w:hAnsi="Times New Roman" w:cs="Times New Roman"/>
          <w:lang w:eastAsia="pl-PL"/>
        </w:rPr>
        <w:br/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494C50">
        <w:rPr>
          <w:rFonts w:ascii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494C50">
        <w:rPr>
          <w:rFonts w:ascii="Times New Roman" w:hAnsi="Times New Roman" w:cs="Times New Roman"/>
          <w:lang w:eastAsia="pl-PL"/>
        </w:rPr>
        <w:t xml:space="preserve">Budowa </w:t>
      </w:r>
      <w:proofErr w:type="spellStart"/>
      <w:r w:rsidRPr="00494C50">
        <w:rPr>
          <w:rFonts w:ascii="Times New Roman" w:hAnsi="Times New Roman" w:cs="Times New Roman"/>
          <w:lang w:eastAsia="pl-PL"/>
        </w:rPr>
        <w:t>doswiaetlenia</w:t>
      </w:r>
      <w:proofErr w:type="spellEnd"/>
      <w:r w:rsidRPr="00494C50">
        <w:rPr>
          <w:rFonts w:ascii="Times New Roman" w:hAnsi="Times New Roman" w:cs="Times New Roman"/>
          <w:lang w:eastAsia="pl-PL"/>
        </w:rPr>
        <w:t xml:space="preserve"> przejść dla pieszych na ul. Białostockiej w Wyszkowie (przejście nr 6 w rejonie przystanku autobusowego) w ramach zadania Poprawa bezpieczeństwa mieszkańców Wyszkowa - etap III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Numer referencyjny: </w:t>
      </w:r>
      <w:r w:rsidRPr="00494C50">
        <w:rPr>
          <w:rFonts w:ascii="Times New Roman" w:hAnsi="Times New Roman" w:cs="Times New Roman"/>
          <w:lang w:eastAsia="pl-PL"/>
        </w:rPr>
        <w:t xml:space="preserve">ZP.271.21.2017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494C50" w:rsidRPr="00494C50" w:rsidRDefault="00494C50" w:rsidP="00494C50">
      <w:pPr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Nie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II.2) Rodzaj zamówienia: </w:t>
      </w:r>
      <w:r w:rsidRPr="00494C50">
        <w:rPr>
          <w:rFonts w:ascii="Times New Roman" w:hAnsi="Times New Roman" w:cs="Times New Roman"/>
          <w:lang w:eastAsia="pl-PL"/>
        </w:rPr>
        <w:t xml:space="preserve">Roboty budowlane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br/>
        <w:t xml:space="preserve">Zamówienie podzielone jest na części: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Nie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br/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494C50">
        <w:rPr>
          <w:rFonts w:ascii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494C50">
        <w:rPr>
          <w:rFonts w:ascii="Times New Roman" w:hAnsi="Times New Roman" w:cs="Times New Roman"/>
          <w:lang w:eastAsia="pl-PL"/>
        </w:rPr>
        <w:t xml:space="preserve">Przedmiotem zamówienia jest budowa elektroenergetycznego przyłącza kablowego 0,4kV dla zasilania aktywnego oznakowania wraz z doświetleniem zaprojektowanego przejścia dla pieszych na ulicy Białostockiej w Wyszkowie - przejście nr 6 w rejonie przystanku autobusowego, w tym m.in.: 1) Budowa znaku aktywnego: </w:t>
      </w:r>
      <w:r w:rsidRPr="00494C50">
        <w:rPr>
          <w:rFonts w:ascii="Times New Roman" w:hAnsi="Times New Roman" w:cs="Times New Roman"/>
          <w:lang w:eastAsia="pl-PL"/>
        </w:rPr>
        <w:sym w:font="Symbol" w:char="F02D"/>
      </w:r>
      <w:r w:rsidRPr="00494C50">
        <w:rPr>
          <w:rFonts w:ascii="Times New Roman" w:hAnsi="Times New Roman" w:cs="Times New Roman"/>
          <w:lang w:eastAsia="pl-PL"/>
        </w:rPr>
        <w:t xml:space="preserve"> montaż fundamentu typ F12/3, </w:t>
      </w:r>
      <w:r w:rsidRPr="00494C50">
        <w:rPr>
          <w:rFonts w:ascii="Times New Roman" w:hAnsi="Times New Roman" w:cs="Times New Roman"/>
          <w:lang w:eastAsia="pl-PL"/>
        </w:rPr>
        <w:sym w:font="Symbol" w:char="F02D"/>
      </w:r>
      <w:r w:rsidRPr="00494C50">
        <w:rPr>
          <w:rFonts w:ascii="Times New Roman" w:hAnsi="Times New Roman" w:cs="Times New Roman"/>
          <w:lang w:eastAsia="pl-PL"/>
        </w:rPr>
        <w:t xml:space="preserve"> stawianie słupa oświetleniowego o masie do 480 kg (maszt wysięgnikowy 9m), </w:t>
      </w:r>
      <w:r w:rsidRPr="00494C50">
        <w:rPr>
          <w:rFonts w:ascii="Times New Roman" w:hAnsi="Times New Roman" w:cs="Times New Roman"/>
          <w:lang w:eastAsia="pl-PL"/>
        </w:rPr>
        <w:sym w:font="Symbol" w:char="F02D"/>
      </w:r>
      <w:r w:rsidRPr="00494C50">
        <w:rPr>
          <w:rFonts w:ascii="Times New Roman" w:hAnsi="Times New Roman" w:cs="Times New Roman"/>
          <w:lang w:eastAsia="pl-PL"/>
        </w:rPr>
        <w:t xml:space="preserve"> montaż znaku drogowego D-6 dwustronnego z podświetlanym licem symbolu oraz pulsującą lampą ostrzegawczą fi 360 mm i lampą doświetlającą przejście dla pieszych LED, </w:t>
      </w:r>
      <w:r w:rsidRPr="00494C50">
        <w:rPr>
          <w:rFonts w:ascii="Times New Roman" w:hAnsi="Times New Roman" w:cs="Times New Roman"/>
          <w:lang w:eastAsia="pl-PL"/>
        </w:rPr>
        <w:sym w:font="Symbol" w:char="F02D"/>
      </w:r>
      <w:r w:rsidRPr="00494C50">
        <w:rPr>
          <w:rFonts w:ascii="Times New Roman" w:hAnsi="Times New Roman" w:cs="Times New Roman"/>
          <w:lang w:eastAsia="pl-PL"/>
        </w:rPr>
        <w:t xml:space="preserve"> montaż szafy sterowniczej sygnalizacji ulicznej lub oświetlenia zewnętrznego o ciężarze do 100 kg na gotowym fundamencie (układ zasilania buforowego wraz z szafką i akumulatorami żelowymi 12V 90Ah), </w:t>
      </w:r>
      <w:r w:rsidRPr="00494C50">
        <w:rPr>
          <w:rFonts w:ascii="Times New Roman" w:hAnsi="Times New Roman" w:cs="Times New Roman"/>
          <w:lang w:eastAsia="pl-PL"/>
        </w:rPr>
        <w:sym w:font="Symbol" w:char="F02D"/>
      </w:r>
      <w:r w:rsidRPr="00494C50">
        <w:rPr>
          <w:rFonts w:ascii="Times New Roman" w:hAnsi="Times New Roman" w:cs="Times New Roman"/>
          <w:lang w:eastAsia="pl-PL"/>
        </w:rPr>
        <w:t xml:space="preserve"> montaż przewodów zasilających, 2) </w:t>
      </w:r>
      <w:r w:rsidRPr="00494C50">
        <w:rPr>
          <w:rFonts w:ascii="Times New Roman" w:hAnsi="Times New Roman" w:cs="Times New Roman"/>
          <w:lang w:eastAsia="pl-PL"/>
        </w:rPr>
        <w:lastRenderedPageBreak/>
        <w:t xml:space="preserve">Wykonanie elektroenergetycznego przyłącza kablowego zasilającego znak, 3) Odtworzenie i uzupełnienie chodników po kablach zasilających znaki aktywne, 4) Budowa projektowanych nowych (chodników) dojść do przejść dla pieszych, 5) Uzupełnienie powierzchni trawników po montażu kabli, słupów oświetleniowych i krawężników, 6) Usuwanie oznakowania poziomego z jezdni poprzez zdarcie go frezowaniem, 7) Mechaniczne malowanie linii na skrzyżowaniach i przejściach dla pieszych farbą chlorokauczukową, 8) Demontaż oraz montaż znaków drogowych, 9) Badania i pomiary instalacji uziemiającej, rezystancji izolacji, itp., 10) Dokumentacja powykonawcza. I. UWAGI: 1. Dokumentacja projektowa zawiera szerszy zakres. 2. Szczegółowy zakres robót określają przedmiary robót i dokumentacja projektowa.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II.5) Główny kod CPV: </w:t>
      </w:r>
      <w:r w:rsidRPr="00494C50">
        <w:rPr>
          <w:rFonts w:ascii="Times New Roman" w:hAnsi="Times New Roman" w:cs="Times New Roman"/>
          <w:lang w:eastAsia="pl-PL"/>
        </w:rPr>
        <w:t xml:space="preserve">45000000-7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Dodatkowe kody CPV: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II.6) Całkowita wartość zamówienia </w:t>
      </w:r>
      <w:r w:rsidRPr="00494C50">
        <w:rPr>
          <w:rFonts w:ascii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494C50">
        <w:rPr>
          <w:rFonts w:ascii="Times New Roman" w:hAnsi="Times New Roman" w:cs="Times New Roman"/>
          <w:lang w:eastAsia="pl-PL"/>
        </w:rPr>
        <w:t xml:space="preserve">: </w:t>
      </w:r>
      <w:r w:rsidRPr="00494C50">
        <w:rPr>
          <w:rFonts w:ascii="Times New Roman" w:hAnsi="Times New Roman" w:cs="Times New Roman"/>
          <w:lang w:eastAsia="pl-PL"/>
        </w:rPr>
        <w:br/>
        <w:t xml:space="preserve">Wartość bez VAT: </w:t>
      </w:r>
      <w:r w:rsidRPr="00494C50">
        <w:rPr>
          <w:rFonts w:ascii="Times New Roman" w:hAnsi="Times New Roman" w:cs="Times New Roman"/>
          <w:lang w:eastAsia="pl-PL"/>
        </w:rPr>
        <w:br/>
        <w:t xml:space="preserve">Waluta: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94C50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494C50">
        <w:rPr>
          <w:rFonts w:ascii="Times New Roman" w:hAnsi="Times New Roman" w:cs="Times New Roman"/>
          <w:b/>
          <w:bCs/>
          <w:lang w:eastAsia="pl-PL"/>
        </w:rPr>
        <w:t xml:space="preserve">: </w:t>
      </w:r>
      <w:r w:rsidRPr="00494C50">
        <w:rPr>
          <w:rFonts w:ascii="Times New Roman" w:hAnsi="Times New Roman" w:cs="Times New Roman"/>
          <w:lang w:eastAsia="pl-PL"/>
        </w:rPr>
        <w:t xml:space="preserve">Tak </w:t>
      </w:r>
      <w:r w:rsidRPr="00494C50">
        <w:rPr>
          <w:rFonts w:ascii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94C50">
        <w:rPr>
          <w:rFonts w:ascii="Times New Roman" w:hAnsi="Times New Roman" w:cs="Times New Roman"/>
          <w:lang w:eastAsia="pl-PL"/>
        </w:rPr>
        <w:t>Pzp</w:t>
      </w:r>
      <w:proofErr w:type="spellEnd"/>
      <w:r w:rsidRPr="00494C50">
        <w:rPr>
          <w:rFonts w:ascii="Times New Roman" w:hAnsi="Times New Roman" w:cs="Times New Roman"/>
          <w:lang w:eastAsia="pl-PL"/>
        </w:rPr>
        <w:t xml:space="preserve">: Zamawiający dopuszcza możliwość udzielenia Wykonawcy wybranemu w niniejszym postępowaniu w okresie 3 lat od dnia udzielenia zamówienia podstawowego, zamówienia polegającego na powtórzeniu robót budowlanych o podobnym charakterze co przedmiot zamówienia. Wartość tych robót została uwzględniona przy obliczaniu wartości zamówienia.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br/>
        <w:t>miesiącach:   </w:t>
      </w:r>
      <w:r w:rsidRPr="00494C50">
        <w:rPr>
          <w:rFonts w:ascii="Times New Roman" w:hAnsi="Times New Roman" w:cs="Times New Roman"/>
          <w:i/>
          <w:iCs/>
          <w:lang w:eastAsia="pl-PL"/>
        </w:rPr>
        <w:t xml:space="preserve"> lub </w:t>
      </w:r>
      <w:r w:rsidRPr="00494C50">
        <w:rPr>
          <w:rFonts w:ascii="Times New Roman" w:hAnsi="Times New Roman" w:cs="Times New Roman"/>
          <w:b/>
          <w:bCs/>
          <w:lang w:eastAsia="pl-PL"/>
        </w:rPr>
        <w:t>dniach:</w:t>
      </w:r>
      <w:r w:rsidRPr="00494C50">
        <w:rPr>
          <w:rFonts w:ascii="Times New Roman" w:hAnsi="Times New Roman" w:cs="Times New Roman"/>
          <w:lang w:eastAsia="pl-PL"/>
        </w:rPr>
        <w:t xml:space="preserve"> 30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i/>
          <w:iCs/>
          <w:lang w:eastAsia="pl-PL"/>
        </w:rPr>
        <w:t>lub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data rozpoczęcia: </w:t>
      </w:r>
      <w:r w:rsidRPr="00494C50">
        <w:rPr>
          <w:rFonts w:ascii="Times New Roman" w:hAnsi="Times New Roman" w:cs="Times New Roman"/>
          <w:lang w:eastAsia="pl-PL"/>
        </w:rPr>
        <w:t> </w:t>
      </w:r>
      <w:r w:rsidRPr="00494C50">
        <w:rPr>
          <w:rFonts w:ascii="Times New Roman" w:hAnsi="Times New Roman" w:cs="Times New Roman"/>
          <w:i/>
          <w:iCs/>
          <w:lang w:eastAsia="pl-PL"/>
        </w:rPr>
        <w:t xml:space="preserve"> lub </w:t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zakończenia: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II.9) Informacje dodatkowe: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494C50">
        <w:rPr>
          <w:rFonts w:ascii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 xml:space="preserve">III.1) WARUNKI UDZIAŁU W POSTĘPOWANIU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br/>
        <w:t xml:space="preserve">Określenie warunków: Nie dotyczy </w:t>
      </w:r>
      <w:r w:rsidRPr="00494C50">
        <w:rPr>
          <w:rFonts w:ascii="Times New Roman" w:hAnsi="Times New Roman" w:cs="Times New Roman"/>
          <w:lang w:eastAsia="pl-PL"/>
        </w:rPr>
        <w:br/>
        <w:t xml:space="preserve">Informacje dodatkowe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494C50">
        <w:rPr>
          <w:rFonts w:ascii="Times New Roman" w:hAnsi="Times New Roman" w:cs="Times New Roman"/>
          <w:lang w:eastAsia="pl-PL"/>
        </w:rPr>
        <w:br/>
        <w:t xml:space="preserve">Określenie warunków: Zamawiający nie stawia szczególnych wymagań. </w:t>
      </w:r>
      <w:r w:rsidRPr="00494C50">
        <w:rPr>
          <w:rFonts w:ascii="Times New Roman" w:hAnsi="Times New Roman" w:cs="Times New Roman"/>
          <w:lang w:eastAsia="pl-PL"/>
        </w:rPr>
        <w:br/>
        <w:t xml:space="preserve">Informacje dodatkowe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lastRenderedPageBreak/>
        <w:t xml:space="preserve">III.1.3) Zdolność techniczna lub zawodowa </w:t>
      </w:r>
      <w:r w:rsidRPr="00494C50">
        <w:rPr>
          <w:rFonts w:ascii="Times New Roman" w:hAnsi="Times New Roman" w:cs="Times New Roman"/>
          <w:lang w:eastAsia="pl-PL"/>
        </w:rPr>
        <w:br/>
        <w:t xml:space="preserve">Określenie warunków: Dysponowanie osobami zdolnymi do wykonania zamówienia Wykonawca wykaże, że dysponuje lub będzie dysponował osobami zdolnymi do wykonania zamówienia tj. min. 1 osobą posiadającą posiadające uprawnienia budowlane w specjalności instalacyjnej w zakresie sieci, instalacji i urządzeń elektrycznych i elektroenergetycznych. </w:t>
      </w:r>
      <w:r w:rsidRPr="00494C50">
        <w:rPr>
          <w:rFonts w:ascii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94C50">
        <w:rPr>
          <w:rFonts w:ascii="Times New Roman" w:hAnsi="Times New Roman" w:cs="Times New Roman"/>
          <w:lang w:eastAsia="pl-PL"/>
        </w:rPr>
        <w:br/>
        <w:t xml:space="preserve">Informacje dodatkowe: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 xml:space="preserve">III.2) PODSTAWY WYKLUCZENIA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494C50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494C50">
        <w:rPr>
          <w:rFonts w:ascii="Times New Roman" w:hAnsi="Times New Roman" w:cs="Times New Roman"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494C50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494C50">
        <w:rPr>
          <w:rFonts w:ascii="Times New Roman" w:hAnsi="Times New Roman" w:cs="Times New Roman"/>
          <w:lang w:eastAsia="pl-PL"/>
        </w:rPr>
        <w:t xml:space="preserve"> Tak Zamawiający przewiduje następujące fakultatywne podstawy wykluczenia: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  <w:t xml:space="preserve">Tak (podstawa wykluczenia określona w art. 24 ust. 5 pkt 4 ustawy </w:t>
      </w:r>
      <w:proofErr w:type="spellStart"/>
      <w:r w:rsidRPr="00494C50">
        <w:rPr>
          <w:rFonts w:ascii="Times New Roman" w:hAnsi="Times New Roman" w:cs="Times New Roman"/>
          <w:lang w:eastAsia="pl-PL"/>
        </w:rPr>
        <w:t>Pzp</w:t>
      </w:r>
      <w:proofErr w:type="spellEnd"/>
      <w:r w:rsidRPr="00494C50">
        <w:rPr>
          <w:rFonts w:ascii="Times New Roman" w:hAnsi="Times New Roman" w:cs="Times New Roman"/>
          <w:lang w:eastAsia="pl-PL"/>
        </w:rPr>
        <w:t xml:space="preserve">)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494C50">
        <w:rPr>
          <w:rFonts w:ascii="Times New Roman" w:hAnsi="Times New Roman" w:cs="Times New Roman"/>
          <w:lang w:eastAsia="pl-PL"/>
        </w:rPr>
        <w:br/>
        <w:t xml:space="preserve">Tak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494C50">
        <w:rPr>
          <w:rFonts w:ascii="Times New Roman" w:hAnsi="Times New Roman" w:cs="Times New Roman"/>
          <w:lang w:eastAsia="pl-PL"/>
        </w:rPr>
        <w:br/>
        <w:t xml:space="preserve">Nie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1) odpis z właściwego rejestru lub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494C50">
        <w:rPr>
          <w:rFonts w:ascii="Times New Roman" w:hAnsi="Times New Roman" w:cs="Times New Roman"/>
          <w:lang w:eastAsia="pl-PL"/>
        </w:rPr>
        <w:t>Pzp</w:t>
      </w:r>
      <w:proofErr w:type="spellEnd"/>
      <w:r w:rsidRPr="00494C50">
        <w:rPr>
          <w:rFonts w:ascii="Times New Roman" w:hAnsi="Times New Roman" w:cs="Times New Roman"/>
          <w:lang w:eastAsia="pl-PL"/>
        </w:rPr>
        <w:t xml:space="preserve">. 2) zaświadczenie właściwego naczelnika urzędu skarbowego potwierdzającego, że Wykonawca nie zalega z opłacaniem podatków wystawionego nie wcześniej niż 3 miesiące przed upływem terminu składania ofert, 3) zaświadczenie właściwej terenowej jednostki organizacyjnej ZUS lub KRUS albo innego dokumentu potwierdzającego, wykonawca nie zalega z opłacaniem składek na ubezpieczenie zdrowotne i społeczne wystawionego nie wcześniej niż 3 miesiące przed upływem terminu składania ofert, lub innego dokumentu potwierdzającego że wykonawca zawarł porozumienie z właściwym organem w sprawie spłat tych należności wraz z ewentualnymi odsetkami lub grzywnami w szczególności uzyskał przewidziane prawem zwolnienie, odroczenie lub rozłożenie na raty zaległych płatności lub wstrzymanie w całości wykonania decyzji właściwego organu.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</w:t>
      </w:r>
      <w:r w:rsidRPr="00494C50">
        <w:rPr>
          <w:rFonts w:ascii="Times New Roman" w:hAnsi="Times New Roman" w:cs="Times New Roman"/>
          <w:b/>
          <w:bCs/>
          <w:lang w:eastAsia="pl-PL"/>
        </w:rPr>
        <w:lastRenderedPageBreak/>
        <w:t xml:space="preserve">CELU POTWIERDZENIA OKOLICZNOŚCI, O KTÓRYCH MOWA W ART. 25 UST. 1 PKT 1 USTAWY PZP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br/>
        <w:t xml:space="preserve">1. Wykaz osób niezbędnych do realizacji zamówienia wg Formularza Nr 4.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III.5.2) W ZAKRESIE KRYTERIÓW SELEKCJI: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br/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1. Formularz oferty. 2. Kosztorys uproszczony wraz z czynnikami cenotwórczymi na podstawie których został sporządzony ten kosztorys.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494C50">
        <w:rPr>
          <w:rFonts w:ascii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 xml:space="preserve">IV.1) OPIS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IV.1.1) Tryb udzielenia zamówienia: </w:t>
      </w:r>
      <w:r w:rsidRPr="00494C50">
        <w:rPr>
          <w:rFonts w:ascii="Times New Roman" w:hAnsi="Times New Roman" w:cs="Times New Roman"/>
          <w:lang w:eastAsia="pl-PL"/>
        </w:rPr>
        <w:t xml:space="preserve">Przetarg nieograniczony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IV.1.2) Zamawiający żąda wniesienia wadium: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Nie </w:t>
      </w:r>
      <w:r w:rsidRPr="00494C50">
        <w:rPr>
          <w:rFonts w:ascii="Times New Roman" w:hAnsi="Times New Roman" w:cs="Times New Roman"/>
          <w:lang w:eastAsia="pl-PL"/>
        </w:rPr>
        <w:br/>
        <w:t xml:space="preserve">Informacja na temat wadium </w:t>
      </w:r>
      <w:r w:rsidRPr="00494C50">
        <w:rPr>
          <w:rFonts w:ascii="Times New Roman" w:hAnsi="Times New Roman" w:cs="Times New Roman"/>
          <w:lang w:eastAsia="pl-PL"/>
        </w:rPr>
        <w:br/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Nie </w:t>
      </w:r>
      <w:r w:rsidRPr="00494C50">
        <w:rPr>
          <w:rFonts w:ascii="Times New Roman" w:hAnsi="Times New Roman" w:cs="Times New Roman"/>
          <w:lang w:eastAsia="pl-PL"/>
        </w:rPr>
        <w:br/>
        <w:t xml:space="preserve">Należy podać informacje na temat udzielania zaliczek: </w:t>
      </w:r>
      <w:r w:rsidRPr="00494C50">
        <w:rPr>
          <w:rFonts w:ascii="Times New Roman" w:hAnsi="Times New Roman" w:cs="Times New Roman"/>
          <w:lang w:eastAsia="pl-PL"/>
        </w:rPr>
        <w:br/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Nie </w:t>
      </w:r>
      <w:r w:rsidRPr="00494C50">
        <w:rPr>
          <w:rFonts w:ascii="Times New Roman" w:hAnsi="Times New Roman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494C50">
        <w:rPr>
          <w:rFonts w:ascii="Times New Roman" w:hAnsi="Times New Roman" w:cs="Times New Roman"/>
          <w:lang w:eastAsia="pl-PL"/>
        </w:rPr>
        <w:br/>
        <w:t xml:space="preserve">Nie </w:t>
      </w:r>
      <w:r w:rsidRPr="00494C50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494C50">
        <w:rPr>
          <w:rFonts w:ascii="Times New Roman" w:hAnsi="Times New Roman" w:cs="Times New Roman"/>
          <w:lang w:eastAsia="pl-PL"/>
        </w:rPr>
        <w:br/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IV.1.5.) Wymaga się złożenia oferty wariantowej: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Nie </w:t>
      </w:r>
      <w:r w:rsidRPr="00494C50">
        <w:rPr>
          <w:rFonts w:ascii="Times New Roman" w:hAnsi="Times New Roman" w:cs="Times New Roman"/>
          <w:lang w:eastAsia="pl-PL"/>
        </w:rPr>
        <w:br/>
        <w:t xml:space="preserve">Dopuszcza się złożenie oferty wariantowej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  <w:t xml:space="preserve">Złożenie oferty wariantowej dopuszcza się tylko z jednoczesnym złożeniem oferty zasadniczej: </w:t>
      </w:r>
      <w:r w:rsidRPr="00494C50">
        <w:rPr>
          <w:rFonts w:ascii="Times New Roman" w:hAnsi="Times New Roman" w:cs="Times New Roman"/>
          <w:lang w:eastAsia="pl-PL"/>
        </w:rPr>
        <w:br/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Liczba wykonawców   </w:t>
      </w:r>
      <w:r w:rsidRPr="00494C50">
        <w:rPr>
          <w:rFonts w:ascii="Times New Roman" w:hAnsi="Times New Roman" w:cs="Times New Roman"/>
          <w:lang w:eastAsia="pl-PL"/>
        </w:rPr>
        <w:br/>
        <w:t xml:space="preserve">Przewidywana minimalna liczba wykonawców </w:t>
      </w:r>
      <w:r w:rsidRPr="00494C50">
        <w:rPr>
          <w:rFonts w:ascii="Times New Roman" w:hAnsi="Times New Roman" w:cs="Times New Roman"/>
          <w:lang w:eastAsia="pl-PL"/>
        </w:rPr>
        <w:br/>
        <w:t xml:space="preserve">Maksymalna liczba wykonawców  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lastRenderedPageBreak/>
        <w:t xml:space="preserve">Kryteria selekcji wykonawców: </w:t>
      </w:r>
      <w:r w:rsidRPr="00494C50">
        <w:rPr>
          <w:rFonts w:ascii="Times New Roman" w:hAnsi="Times New Roman" w:cs="Times New Roman"/>
          <w:lang w:eastAsia="pl-PL"/>
        </w:rPr>
        <w:br/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Umowa ramowa będzie zawarta: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  <w:t xml:space="preserve">Czy przewiduje się ograniczenie liczby uczestników umowy ramowej: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  <w:t xml:space="preserve">Przewidziana maksymalna liczba uczestników umowy ramowej: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  <w:t xml:space="preserve">Zamówienie obejmuje ustanowienie dynamicznego systemu zakupów: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94C50">
        <w:rPr>
          <w:rFonts w:ascii="Times New Roman" w:hAnsi="Times New Roman" w:cs="Times New Roman"/>
          <w:lang w:eastAsia="pl-PL"/>
        </w:rPr>
        <w:br/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IV.1.8) Aukcja elektroniczna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494C50">
        <w:rPr>
          <w:rFonts w:ascii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494C50">
        <w:rPr>
          <w:rFonts w:ascii="Times New Roman" w:hAnsi="Times New Roman" w:cs="Times New Roman"/>
          <w:lang w:eastAsia="pl-PL"/>
        </w:rPr>
        <w:t xml:space="preserve">Nie </w:t>
      </w:r>
      <w:r w:rsidRPr="00494C50">
        <w:rPr>
          <w:rFonts w:ascii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94C50">
        <w:rPr>
          <w:rFonts w:ascii="Times New Roman" w:hAnsi="Times New Roman" w:cs="Times New Roman"/>
          <w:lang w:eastAsia="pl-PL"/>
        </w:rPr>
        <w:br/>
        <w:t xml:space="preserve">Informacje dotyczące przebiegu aukcji elektronicznej: </w:t>
      </w:r>
      <w:r w:rsidRPr="00494C50">
        <w:rPr>
          <w:rFonts w:ascii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94C50">
        <w:rPr>
          <w:rFonts w:ascii="Times New Roman" w:hAnsi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94C50">
        <w:rPr>
          <w:rFonts w:ascii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494C50">
        <w:rPr>
          <w:rFonts w:ascii="Times New Roman" w:hAnsi="Times New Roman" w:cs="Times New Roman"/>
          <w:lang w:eastAsia="pl-PL"/>
        </w:rPr>
        <w:br/>
        <w:t xml:space="preserve">Informacje o liczbie etapów aukcji elektronicznej i czasie ich trwania: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br/>
        <w:t xml:space="preserve">Czas trwania: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  <w:t xml:space="preserve">Czy wykonawcy, którzy nie złożyli nowych postąpień, zostaną zakwalifikowani do następnego etapu: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lastRenderedPageBreak/>
        <w:t xml:space="preserve">Warunki zamknięcia aukcji elektronicznej: </w:t>
      </w:r>
      <w:r w:rsidRPr="00494C50">
        <w:rPr>
          <w:rFonts w:ascii="Times New Roman" w:hAnsi="Times New Roman" w:cs="Times New Roman"/>
          <w:lang w:eastAsia="pl-PL"/>
        </w:rPr>
        <w:br/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IV.2) KRYTERIA OCENY OFERT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IV.2.1) Kryteria oceny ofert: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IV.2.2) Kryteria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494C50" w:rsidRPr="00494C50" w:rsidTr="00494C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C50" w:rsidRPr="00494C50" w:rsidRDefault="00494C50" w:rsidP="00494C50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494C50">
              <w:rPr>
                <w:rFonts w:ascii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C50" w:rsidRPr="00494C50" w:rsidRDefault="00494C50" w:rsidP="00494C50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494C50">
              <w:rPr>
                <w:rFonts w:ascii="Times New Roman" w:hAnsi="Times New Roman" w:cs="Times New Roman"/>
                <w:lang w:eastAsia="pl-PL"/>
              </w:rPr>
              <w:t>Znaczenie</w:t>
            </w:r>
          </w:p>
        </w:tc>
      </w:tr>
      <w:tr w:rsidR="00494C50" w:rsidRPr="00494C50" w:rsidTr="00494C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C50" w:rsidRPr="00494C50" w:rsidRDefault="00494C50" w:rsidP="00494C50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494C50">
              <w:rPr>
                <w:rFonts w:ascii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C50" w:rsidRPr="00494C50" w:rsidRDefault="00494C50" w:rsidP="00494C50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494C50">
              <w:rPr>
                <w:rFonts w:ascii="Times New Roman" w:hAnsi="Times New Roman" w:cs="Times New Roman"/>
                <w:lang w:eastAsia="pl-PL"/>
              </w:rPr>
              <w:t>60,00</w:t>
            </w:r>
          </w:p>
        </w:tc>
      </w:tr>
      <w:tr w:rsidR="00494C50" w:rsidRPr="00494C50" w:rsidTr="00494C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C50" w:rsidRPr="00494C50" w:rsidRDefault="00494C50" w:rsidP="00494C50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494C50">
              <w:rPr>
                <w:rFonts w:ascii="Times New Roman" w:hAnsi="Times New Roman" w:cs="Times New Roman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C50" w:rsidRPr="00494C50" w:rsidRDefault="00494C50" w:rsidP="00494C50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494C50">
              <w:rPr>
                <w:rFonts w:ascii="Times New Roman" w:hAnsi="Times New Roman" w:cs="Times New Roman"/>
                <w:lang w:eastAsia="pl-PL"/>
              </w:rPr>
              <w:t>40,00</w:t>
            </w:r>
          </w:p>
        </w:tc>
      </w:tr>
    </w:tbl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494C50">
        <w:rPr>
          <w:rFonts w:ascii="Times New Roman" w:hAnsi="Times New Roman" w:cs="Times New Roman"/>
          <w:b/>
          <w:bCs/>
          <w:lang w:eastAsia="pl-PL"/>
        </w:rPr>
        <w:t>Pzp</w:t>
      </w:r>
      <w:proofErr w:type="spellEnd"/>
      <w:r w:rsidRPr="00494C50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t xml:space="preserve">(przetarg nieograniczony) </w:t>
      </w:r>
      <w:r w:rsidRPr="00494C50">
        <w:rPr>
          <w:rFonts w:ascii="Times New Roman" w:hAnsi="Times New Roman" w:cs="Times New Roman"/>
          <w:lang w:eastAsia="pl-PL"/>
        </w:rPr>
        <w:br/>
        <w:t xml:space="preserve">Tak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IV.3.1) Informacje na temat negocjacji z ogłoszeniem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br/>
        <w:t xml:space="preserve">Minimalne wymagania, które muszą spełniać wszystkie oferty: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94C50">
        <w:rPr>
          <w:rFonts w:ascii="Times New Roman" w:hAnsi="Times New Roman" w:cs="Times New Roman"/>
          <w:lang w:eastAsia="pl-PL"/>
        </w:rPr>
        <w:br/>
        <w:t xml:space="preserve">Przewidziany jest podział negocjacji na etapy w celu ograniczenia liczby ofert: </w:t>
      </w:r>
      <w:r w:rsidRPr="00494C50">
        <w:rPr>
          <w:rFonts w:ascii="Times New Roman" w:hAnsi="Times New Roman" w:cs="Times New Roman"/>
          <w:lang w:eastAsia="pl-PL"/>
        </w:rPr>
        <w:br/>
        <w:t xml:space="preserve">Należy podać informacje na temat etapów negocjacji (w tym liczbę etapów):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  <w:t xml:space="preserve">Informacje dodatkowe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IV.3.2) Informacje na temat dialogu konkurencyjnego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br/>
        <w:t xml:space="preserve">Opis potrzeb i wymagań zamawiającego lub informacja o sposobie uzyskania tego opisu: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  <w:t xml:space="preserve">Wstępny harmonogram postępowania: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  <w:t xml:space="preserve">Podział dialogu na etapy w celu ograniczenia liczby rozwiązań: </w:t>
      </w:r>
      <w:r w:rsidRPr="00494C50">
        <w:rPr>
          <w:rFonts w:ascii="Times New Roman" w:hAnsi="Times New Roman" w:cs="Times New Roman"/>
          <w:lang w:eastAsia="pl-PL"/>
        </w:rPr>
        <w:br/>
        <w:t xml:space="preserve">Należy podać informacje na temat etapów dialogu: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IV.3.3) Informacje na temat partnerstwa innowacyjnego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  <w:t xml:space="preserve">Informacje dodatkowe: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lastRenderedPageBreak/>
        <w:t xml:space="preserve">IV.4) Licytacja elektroniczna </w:t>
      </w:r>
      <w:r w:rsidRPr="00494C50">
        <w:rPr>
          <w:rFonts w:ascii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Czas trwania: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494C50">
        <w:rPr>
          <w:rFonts w:ascii="Times New Roman" w:hAnsi="Times New Roman" w:cs="Times New Roman"/>
          <w:lang w:eastAsia="pl-PL"/>
        </w:rPr>
        <w:br/>
        <w:t xml:space="preserve">Data: godzina: </w:t>
      </w:r>
      <w:r w:rsidRPr="00494C50">
        <w:rPr>
          <w:rFonts w:ascii="Times New Roman" w:hAnsi="Times New Roman" w:cs="Times New Roman"/>
          <w:lang w:eastAsia="pl-PL"/>
        </w:rPr>
        <w:br/>
        <w:t xml:space="preserve">Termin otwarcia licytacji elektronicznej: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t xml:space="preserve">Termin i warunki zamknięcia licytacji elektronicznej: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br/>
        <w:t xml:space="preserve">Wymagania dotyczące zabezpieczenia należytego wykonania umowy: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br/>
        <w:t xml:space="preserve">Informacje dodatkowe: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b/>
          <w:bCs/>
          <w:lang w:eastAsia="pl-PL"/>
        </w:rPr>
        <w:t>IV.5) ZMIANA UMOWY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494C50">
        <w:rPr>
          <w:rFonts w:ascii="Times New Roman" w:hAnsi="Times New Roman" w:cs="Times New Roman"/>
          <w:lang w:eastAsia="pl-PL"/>
        </w:rPr>
        <w:t xml:space="preserve"> Tak </w:t>
      </w:r>
      <w:r w:rsidRPr="00494C50">
        <w:rPr>
          <w:rFonts w:ascii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494C50">
        <w:rPr>
          <w:rFonts w:ascii="Times New Roman" w:hAnsi="Times New Roman" w:cs="Times New Roman"/>
          <w:lang w:eastAsia="pl-PL"/>
        </w:rPr>
        <w:br/>
        <w:t xml:space="preserve">Istotne zmiany postanowień zawartej umowy w stosunku do treści oferty, na podstawie której dokonano wyboru Wykonawcy: 1) Zmiany w zakresie ceny zamówienia, jeśli konieczność wprowadzenia takiej zmiany jest skutkiem zmiany przepisów prawa w szczególności zmiany stawek podatku VAT, 2) Zmiany terminu realizacji umowy w przypadku: a) jeżeli wykonanie robót dodatkowych lub zamiennych wpłynie na termin wykonania zamówienia podstawowego, b) wystąpienia okoliczności wynikających z siły wyższej (np. powodzie, huragany, gwałtowne burze, itp. warunków pogodowych), uniemożliwiających realizację robót. Wstrzymanie robót z tego powodu musi być potwierdzone w dzienniku budowy i zaakceptowane przez inspektora nadzoru. c) w sytuacji, jeżeli z powodu warunków atmosferycznych wykonanie robót mogłoby grozić powstaniem szkody, d) potrzeby opóźnienia rozpoczęcia lub wstrzymania wykonywania robót budowlanych z przyczyn niezależnych od Zamawiającego np. przedłużającej się procedury przetargowej, 3) Zmiany zakresu przedmiotu umowy oraz zmiany wynagrodzenia w przypadku: a) koniczności wykonania robót, których nie było w dokumentacji projektowej, a których wykonanie jest niezbędne do realizacji zamówienia b) konieczności zrealizowania robót budowlanych przy zastosowaniu innych rozwiązań niż wskazane w dokumentacji technicznej i ofercie, w sytuacji gdyby zastosowanie przewidzianych rozwiązań groziło niewykonaniem lub wadliwym wykonaniem robót. c) Zmiany płatności faktury z całościowej na częściową i odwrotnie.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IV.6) INFORMACJE ADMINISTRACYJNE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494C50">
        <w:rPr>
          <w:rFonts w:ascii="Times New Roman" w:hAnsi="Times New Roman" w:cs="Times New Roman"/>
          <w:i/>
          <w:iCs/>
          <w:lang w:eastAsia="pl-PL"/>
        </w:rPr>
        <w:t xml:space="preserve">(jeżeli dotyczy):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lastRenderedPageBreak/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Środki służące ochronie informacji o charakterze poufnym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494C50">
        <w:rPr>
          <w:rFonts w:ascii="Times New Roman" w:hAnsi="Times New Roman" w:cs="Times New Roman"/>
          <w:lang w:eastAsia="pl-PL"/>
        </w:rPr>
        <w:br/>
        <w:t xml:space="preserve">Data: 2017-07-20, godzina: 11:00, </w:t>
      </w:r>
      <w:r w:rsidRPr="00494C50">
        <w:rPr>
          <w:rFonts w:ascii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  <w:t xml:space="preserve">Wskazać powody: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494C50">
        <w:rPr>
          <w:rFonts w:ascii="Times New Roman" w:hAnsi="Times New Roman" w:cs="Times New Roman"/>
          <w:lang w:eastAsia="pl-PL"/>
        </w:rPr>
        <w:br/>
        <w:t xml:space="preserve">&gt;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 xml:space="preserve">IV.6.3) Termin związania ofertą: </w:t>
      </w:r>
      <w:r w:rsidRPr="00494C50">
        <w:rPr>
          <w:rFonts w:ascii="Times New Roman" w:hAnsi="Times New Roman" w:cs="Times New Roman"/>
          <w:lang w:eastAsia="pl-PL"/>
        </w:rPr>
        <w:t xml:space="preserve">do: okres w dniach: 30 (od ostatecznego terminu składania ofert)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94C50">
        <w:rPr>
          <w:rFonts w:ascii="Times New Roman" w:hAnsi="Times New Roman" w:cs="Times New Roman"/>
          <w:lang w:eastAsia="pl-PL"/>
        </w:rPr>
        <w:t xml:space="preserve"> Nie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94C50">
        <w:rPr>
          <w:rFonts w:ascii="Times New Roman" w:hAnsi="Times New Roman" w:cs="Times New Roman"/>
          <w:lang w:eastAsia="pl-PL"/>
        </w:rPr>
        <w:t xml:space="preserve"> Nie </w:t>
      </w:r>
      <w:r w:rsidRPr="00494C50">
        <w:rPr>
          <w:rFonts w:ascii="Times New Roman" w:hAnsi="Times New Roman" w:cs="Times New Roman"/>
          <w:lang w:eastAsia="pl-PL"/>
        </w:rPr>
        <w:br/>
      </w:r>
      <w:r w:rsidRPr="00494C50">
        <w:rPr>
          <w:rFonts w:ascii="Times New Roman" w:hAnsi="Times New Roman" w:cs="Times New Roman"/>
          <w:b/>
          <w:bCs/>
          <w:lang w:eastAsia="pl-PL"/>
        </w:rPr>
        <w:t>IV.6.6) Informacje dodatkowe:</w:t>
      </w:r>
      <w:r w:rsidRPr="00494C50">
        <w:rPr>
          <w:rFonts w:ascii="Times New Roman" w:hAnsi="Times New Roman" w:cs="Times New Roman"/>
          <w:lang w:eastAsia="pl-PL"/>
        </w:rPr>
        <w:t xml:space="preserve"> </w:t>
      </w:r>
      <w:r w:rsidRPr="00494C50">
        <w:rPr>
          <w:rFonts w:ascii="Times New Roman" w:hAnsi="Times New Roman" w:cs="Times New Roman"/>
          <w:lang w:eastAsia="pl-PL"/>
        </w:rPr>
        <w:br/>
      </w:r>
    </w:p>
    <w:p w:rsidR="00494C50" w:rsidRPr="00494C50" w:rsidRDefault="00494C50" w:rsidP="00494C50">
      <w:pPr>
        <w:spacing w:line="240" w:lineRule="auto"/>
        <w:rPr>
          <w:rFonts w:ascii="Times New Roman" w:hAnsi="Times New Roman" w:cs="Times New Roman"/>
          <w:b/>
          <w:bCs/>
          <w:sz w:val="27"/>
          <w:szCs w:val="27"/>
          <w:lang w:eastAsia="pl-PL"/>
        </w:rPr>
      </w:pPr>
      <w:r w:rsidRPr="00494C50">
        <w:rPr>
          <w:rFonts w:ascii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494C50" w:rsidRPr="00494C50" w:rsidTr="00494C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C50" w:rsidRPr="00494C50" w:rsidRDefault="00494C50" w:rsidP="00494C50">
            <w:pPr>
              <w:spacing w:line="240" w:lineRule="auto"/>
              <w:jc w:val="left"/>
              <w:rPr>
                <w:rFonts w:ascii="Times New Roman" w:hAnsi="Times New Roman" w:cs="Times New Roman"/>
                <w:lang w:eastAsia="pl-PL"/>
              </w:rPr>
            </w:pPr>
            <w:r w:rsidRPr="00494C50">
              <w:rPr>
                <w:rFonts w:ascii="Times New Roman" w:hAnsi="Times New Roman" w:cs="Times New Roman"/>
                <w:lang w:eastAsia="pl-PL"/>
              </w:rPr>
              <w:object w:dxaOrig="225" w:dyaOrig="225">
                <v:shape id="_x0000_i1059" type="#_x0000_t75" style="width:66pt;height:22.5pt" o:ole="">
                  <v:imagedata r:id="rId11" o:title=""/>
                </v:shape>
                <w:control r:id="rId12" w:name="DefaultOcxName6" w:shapeid="_x0000_i1059"/>
              </w:object>
            </w:r>
          </w:p>
        </w:tc>
      </w:tr>
    </w:tbl>
    <w:p w:rsidR="00494C50" w:rsidRPr="00494C50" w:rsidRDefault="00494C50" w:rsidP="00494C50">
      <w:pPr>
        <w:spacing w:line="240" w:lineRule="auto"/>
        <w:jc w:val="left"/>
        <w:rPr>
          <w:rFonts w:ascii="Times New Roman" w:hAnsi="Times New Roman" w:cs="Times New Roman"/>
          <w:lang w:eastAsia="pl-PL"/>
        </w:rPr>
      </w:pPr>
      <w:r w:rsidRPr="00494C50">
        <w:rPr>
          <w:rFonts w:ascii="Times New Roman" w:hAnsi="Times New Roman" w:cs="Times New Roman"/>
          <w:lang w:eastAsia="pl-PL"/>
        </w:rPr>
        <w:pict/>
      </w:r>
    </w:p>
    <w:p w:rsidR="00494C50" w:rsidRPr="00494C50" w:rsidRDefault="00494C50" w:rsidP="00494C50">
      <w:pPr>
        <w:pBdr>
          <w:top w:val="single" w:sz="6" w:space="1" w:color="auto"/>
        </w:pBdr>
        <w:spacing w:line="240" w:lineRule="auto"/>
        <w:rPr>
          <w:rFonts w:ascii="Arial" w:hAnsi="Arial" w:cs="Arial"/>
          <w:vanish/>
          <w:sz w:val="16"/>
          <w:szCs w:val="16"/>
          <w:lang w:eastAsia="pl-PL"/>
        </w:rPr>
      </w:pPr>
      <w:r w:rsidRPr="00494C50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3B0294" w:rsidRDefault="003B0294" w:rsidP="00494C50">
      <w:pPr>
        <w:spacing w:line="240" w:lineRule="auto"/>
      </w:pPr>
    </w:p>
    <w:sectPr w:rsidR="003B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50"/>
    <w:rsid w:val="003B0294"/>
    <w:rsid w:val="00494C50"/>
    <w:rsid w:val="00C96115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94C50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94C50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94C50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94C50"/>
    <w:rPr>
      <w:rFonts w:ascii="Arial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</w:style>
  <w:style w:type="paragraph" w:styleId="Akapitzlist">
    <w:name w:val="List Paragraph"/>
    <w:basedOn w:val="Normalny"/>
    <w:uiPriority w:val="34"/>
    <w:qFormat/>
    <w:rsid w:val="00C96115"/>
    <w:pPr>
      <w:ind w:left="720"/>
      <w:contextualSpacing/>
    </w:pPr>
    <w:rPr>
      <w:rFonts w:eastAsia="Calibri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94C50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94C50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94C50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94C50"/>
    <w:rPr>
      <w:rFonts w:ascii="Arial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5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6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1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3015</Words>
  <Characters>18090</Characters>
  <Application>Microsoft Office Word</Application>
  <DocSecurity>0</DocSecurity>
  <Lines>150</Lines>
  <Paragraphs>42</Paragraphs>
  <ScaleCrop>false</ScaleCrop>
  <Company>Hewlett-Packard Company</Company>
  <LinksUpToDate>false</LinksUpToDate>
  <CharactersWithSpaces>21063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1</cp:revision>
  <dcterms:created xsi:type="dcterms:W3CDTF">2017-07-04T09:06:00Z</dcterms:created>
  <dcterms:modified xsi:type="dcterms:W3CDTF">2017-07-04T09:08:00Z</dcterms:modified>
</cp:coreProperties>
</file>