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84" w:rsidRPr="00DE76D4" w:rsidRDefault="00FA2184" w:rsidP="00FA2184">
      <w:pPr>
        <w:tabs>
          <w:tab w:val="center" w:pos="4536"/>
          <w:tab w:val="right" w:pos="9072"/>
        </w:tabs>
        <w:spacing w:after="0" w:line="240" w:lineRule="auto"/>
        <w:rPr>
          <w:rFonts w:ascii="Tahoma" w:eastAsia="Calibri" w:hAnsi="Tahoma" w:cs="Tahoma"/>
          <w:sz w:val="20"/>
          <w:szCs w:val="20"/>
        </w:rPr>
      </w:pPr>
    </w:p>
    <w:p w:rsidR="00FA2184" w:rsidRPr="00DE76D4" w:rsidRDefault="00FA2184" w:rsidP="00FA2184">
      <w:pPr>
        <w:suppressAutoHyphens/>
        <w:spacing w:after="0" w:line="240" w:lineRule="auto"/>
        <w:ind w:right="-1418"/>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FA2184" w:rsidRPr="00DE76D4" w:rsidRDefault="00FA2184" w:rsidP="00FA2184">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FA2184" w:rsidRPr="00DE76D4" w:rsidRDefault="00FA2184" w:rsidP="00FA2184">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FA2184" w:rsidRPr="00DE76D4" w:rsidRDefault="00FA2184" w:rsidP="00FA2184">
      <w:pPr>
        <w:spacing w:after="60"/>
        <w:outlineLvl w:val="1"/>
        <w:rPr>
          <w:rFonts w:ascii="Tahoma" w:eastAsia="Calibri" w:hAnsi="Tahoma" w:cs="Tahoma"/>
          <w:b/>
          <w:sz w:val="20"/>
          <w:szCs w:val="20"/>
        </w:rPr>
      </w:pPr>
    </w:p>
    <w:p w:rsidR="00FA2184" w:rsidRPr="00DE76D4" w:rsidRDefault="00FA2184" w:rsidP="00FA2184">
      <w:pPr>
        <w:spacing w:after="60"/>
        <w:outlineLvl w:val="1"/>
        <w:rPr>
          <w:rFonts w:ascii="Tahoma" w:eastAsia="Calibri" w:hAnsi="Tahoma" w:cs="Tahoma"/>
          <w:b/>
          <w:sz w:val="20"/>
          <w:szCs w:val="20"/>
        </w:rPr>
      </w:pPr>
    </w:p>
    <w:p w:rsidR="00FA2184" w:rsidRPr="00DE76D4" w:rsidRDefault="00FA2184" w:rsidP="00FA2184">
      <w:pPr>
        <w:spacing w:after="60"/>
        <w:outlineLvl w:val="1"/>
        <w:rPr>
          <w:rFonts w:ascii="Tahoma" w:eastAsia="Calibri" w:hAnsi="Tahoma" w:cs="Tahoma"/>
          <w:sz w:val="20"/>
          <w:szCs w:val="20"/>
        </w:rPr>
      </w:pPr>
    </w:p>
    <w:p w:rsidR="00FA2184" w:rsidRPr="00DE76D4" w:rsidRDefault="00FA2184" w:rsidP="00FA2184">
      <w:pPr>
        <w:spacing w:after="60"/>
        <w:outlineLvl w:val="1"/>
        <w:rPr>
          <w:rFonts w:ascii="Tahoma" w:eastAsia="Calibri" w:hAnsi="Tahoma" w:cs="Tahoma"/>
          <w:b/>
          <w:sz w:val="20"/>
          <w:szCs w:val="20"/>
          <w:u w:val="single"/>
        </w:rPr>
      </w:pPr>
    </w:p>
    <w:p w:rsidR="00FA2184" w:rsidRPr="00EB3220" w:rsidRDefault="00FA2184" w:rsidP="00FA2184">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FA2184" w:rsidRPr="00DE76D4" w:rsidRDefault="00FA2184" w:rsidP="00FA2184">
      <w:pPr>
        <w:tabs>
          <w:tab w:val="left" w:pos="1440"/>
        </w:tabs>
        <w:spacing w:after="0" w:line="240" w:lineRule="auto"/>
        <w:jc w:val="both"/>
        <w:outlineLvl w:val="1"/>
        <w:rPr>
          <w:rFonts w:ascii="Tahoma" w:eastAsia="Calibri" w:hAnsi="Tahoma" w:cs="Tahoma"/>
          <w:sz w:val="20"/>
          <w:szCs w:val="20"/>
        </w:rPr>
      </w:pPr>
    </w:p>
    <w:p w:rsidR="00FA2184" w:rsidRPr="00DE76D4" w:rsidRDefault="00FA2184" w:rsidP="00FA2184">
      <w:pPr>
        <w:tabs>
          <w:tab w:val="left" w:pos="1440"/>
        </w:tabs>
        <w:spacing w:after="0" w:line="240" w:lineRule="auto"/>
        <w:jc w:val="both"/>
        <w:outlineLvl w:val="1"/>
        <w:rPr>
          <w:rFonts w:ascii="Tahoma" w:eastAsia="Calibri" w:hAnsi="Tahoma" w:cs="Tahoma"/>
          <w:sz w:val="20"/>
          <w:szCs w:val="20"/>
        </w:rPr>
      </w:pPr>
    </w:p>
    <w:p w:rsidR="00FA2184" w:rsidRPr="00DE76D4" w:rsidRDefault="00FA2184" w:rsidP="00FA2184">
      <w:pPr>
        <w:tabs>
          <w:tab w:val="left" w:pos="1440"/>
        </w:tabs>
        <w:spacing w:after="0" w:line="240" w:lineRule="auto"/>
        <w:jc w:val="both"/>
        <w:outlineLvl w:val="1"/>
        <w:rPr>
          <w:rFonts w:ascii="Tahoma" w:eastAsia="Calibri" w:hAnsi="Tahoma" w:cs="Tahoma"/>
          <w:color w:val="FF0000"/>
          <w:sz w:val="20"/>
          <w:szCs w:val="20"/>
        </w:rPr>
      </w:pPr>
    </w:p>
    <w:p w:rsidR="002D2FDE" w:rsidRPr="00492638" w:rsidRDefault="00FA2184" w:rsidP="002D2FDE">
      <w:pPr>
        <w:spacing w:after="0" w:line="360" w:lineRule="auto"/>
        <w:jc w:val="center"/>
        <w:rPr>
          <w:rFonts w:ascii="Tahoma" w:eastAsia="Calibri" w:hAnsi="Tahoma" w:cs="Tahoma"/>
          <w:b/>
          <w:bCs/>
          <w:sz w:val="24"/>
          <w:szCs w:val="24"/>
        </w:rPr>
      </w:pPr>
      <w:r w:rsidRPr="00492638">
        <w:rPr>
          <w:rFonts w:ascii="Tahoma" w:eastAsia="Calibri" w:hAnsi="Tahoma" w:cs="Tahoma"/>
          <w:b/>
          <w:bCs/>
          <w:sz w:val="24"/>
          <w:szCs w:val="24"/>
        </w:rPr>
        <w:t>„</w:t>
      </w:r>
      <w:r w:rsidR="002D2FDE" w:rsidRPr="00492638">
        <w:rPr>
          <w:rFonts w:ascii="Tahoma" w:eastAsia="Calibri" w:hAnsi="Tahoma" w:cs="Tahoma"/>
          <w:b/>
          <w:bCs/>
          <w:sz w:val="24"/>
          <w:szCs w:val="24"/>
        </w:rPr>
        <w:t xml:space="preserve">Utrzymanie placów zabaw i przystanków autobusowych </w:t>
      </w:r>
    </w:p>
    <w:p w:rsidR="00807930" w:rsidRPr="00492638" w:rsidRDefault="002D2FDE" w:rsidP="002D2FDE">
      <w:pPr>
        <w:spacing w:after="0" w:line="360" w:lineRule="auto"/>
        <w:jc w:val="center"/>
        <w:rPr>
          <w:rFonts w:ascii="Tahoma" w:eastAsia="Calibri" w:hAnsi="Tahoma" w:cs="Tahoma"/>
          <w:b/>
          <w:bCs/>
          <w:sz w:val="24"/>
          <w:szCs w:val="24"/>
        </w:rPr>
      </w:pPr>
      <w:r w:rsidRPr="00492638">
        <w:rPr>
          <w:rFonts w:ascii="Tahoma" w:eastAsia="Calibri" w:hAnsi="Tahoma" w:cs="Tahoma"/>
          <w:b/>
          <w:bCs/>
          <w:sz w:val="24"/>
          <w:szCs w:val="24"/>
        </w:rPr>
        <w:t>na terenie Miasta i Gminy Wyszków</w:t>
      </w:r>
      <w:r w:rsidR="00807930" w:rsidRPr="00492638">
        <w:rPr>
          <w:rFonts w:ascii="Tahoma" w:eastAsia="Calibri" w:hAnsi="Tahoma" w:cs="Tahoma"/>
          <w:b/>
          <w:bCs/>
          <w:sz w:val="24"/>
          <w:szCs w:val="24"/>
        </w:rPr>
        <w:t>”</w:t>
      </w:r>
    </w:p>
    <w:p w:rsidR="00FA2184" w:rsidRPr="00492638" w:rsidRDefault="00FA2184" w:rsidP="001132A3">
      <w:pPr>
        <w:spacing w:after="0" w:line="360" w:lineRule="auto"/>
        <w:jc w:val="center"/>
        <w:rPr>
          <w:rFonts w:ascii="Tahoma" w:eastAsia="Calibri" w:hAnsi="Tahoma" w:cs="Tahoma"/>
          <w:b/>
          <w:bCs/>
          <w:sz w:val="24"/>
          <w:szCs w:val="24"/>
        </w:rPr>
      </w:pPr>
    </w:p>
    <w:p w:rsidR="00FA2184" w:rsidRPr="00492638" w:rsidRDefault="00FA2184" w:rsidP="00FA2184">
      <w:pPr>
        <w:spacing w:after="0" w:line="240" w:lineRule="auto"/>
        <w:jc w:val="center"/>
        <w:rPr>
          <w:rFonts w:ascii="Tahoma" w:eastAsia="Calibri" w:hAnsi="Tahoma" w:cs="Tahoma"/>
          <w:b/>
          <w:bCs/>
          <w:sz w:val="28"/>
          <w:szCs w:val="28"/>
        </w:rPr>
      </w:pPr>
    </w:p>
    <w:p w:rsidR="00FA2184" w:rsidRPr="00045FCD" w:rsidRDefault="00FA2184" w:rsidP="00FA2184">
      <w:pPr>
        <w:tabs>
          <w:tab w:val="left" w:pos="540"/>
        </w:tabs>
        <w:suppressAutoHyphens/>
        <w:spacing w:after="0"/>
        <w:rPr>
          <w:rFonts w:ascii="Tahoma" w:eastAsia="Calibri" w:hAnsi="Tahoma" w:cs="Tahoma"/>
          <w:i/>
          <w:sz w:val="28"/>
          <w:szCs w:val="28"/>
        </w:rPr>
      </w:pPr>
    </w:p>
    <w:p w:rsidR="00807930" w:rsidRPr="00390AFC" w:rsidRDefault="00FA2184" w:rsidP="00C773AB">
      <w:pPr>
        <w:tabs>
          <w:tab w:val="left" w:pos="540"/>
        </w:tabs>
        <w:suppressAutoHyphens/>
        <w:spacing w:after="0"/>
        <w:rPr>
          <w:rFonts w:ascii="Tahoma" w:eastAsia="Calibri" w:hAnsi="Tahoma" w:cs="Tahoma"/>
          <w:sz w:val="20"/>
          <w:szCs w:val="20"/>
        </w:rPr>
      </w:pPr>
      <w:r w:rsidRPr="00DE76D4">
        <w:rPr>
          <w:rFonts w:ascii="Tahoma" w:eastAsia="Calibri" w:hAnsi="Tahoma" w:cs="Tahoma"/>
          <w:i/>
          <w:sz w:val="20"/>
          <w:szCs w:val="20"/>
        </w:rPr>
        <w:t xml:space="preserve">CPV   </w:t>
      </w:r>
      <w:r w:rsidR="008F2C10">
        <w:rPr>
          <w:rFonts w:ascii="Tahoma" w:eastAsia="Calibri" w:hAnsi="Tahoma" w:cs="Tahoma"/>
          <w:i/>
          <w:sz w:val="20"/>
          <w:szCs w:val="20"/>
        </w:rPr>
        <w:t xml:space="preserve"> </w:t>
      </w:r>
      <w:r w:rsidR="00390AFC">
        <w:rPr>
          <w:rFonts w:ascii="Tahoma" w:eastAsia="Calibri" w:hAnsi="Tahoma" w:cs="Tahoma"/>
          <w:i/>
          <w:sz w:val="20"/>
          <w:szCs w:val="20"/>
        </w:rPr>
        <w:t xml:space="preserve">     </w:t>
      </w:r>
      <w:r w:rsidR="008F2C10">
        <w:rPr>
          <w:rFonts w:ascii="Tahoma" w:eastAsia="Calibri" w:hAnsi="Tahoma" w:cs="Tahoma"/>
          <w:i/>
          <w:sz w:val="20"/>
          <w:szCs w:val="20"/>
        </w:rPr>
        <w:t xml:space="preserve"> </w:t>
      </w:r>
      <w:r w:rsidR="00C773AB" w:rsidRPr="00390AFC">
        <w:rPr>
          <w:rFonts w:ascii="Tahoma" w:eastAsia="Calibri" w:hAnsi="Tahoma" w:cs="Tahoma"/>
          <w:sz w:val="20"/>
          <w:szCs w:val="20"/>
        </w:rPr>
        <w:t>98 00 00 00-3 – usługi komunalne</w:t>
      </w:r>
    </w:p>
    <w:p w:rsidR="00C773AB" w:rsidRPr="00390AFC" w:rsidRDefault="00C773AB" w:rsidP="00C773AB">
      <w:pPr>
        <w:tabs>
          <w:tab w:val="left" w:pos="540"/>
        </w:tabs>
        <w:suppressAutoHyphens/>
        <w:spacing w:after="0"/>
        <w:rPr>
          <w:rFonts w:ascii="Tahoma" w:eastAsia="Calibri" w:hAnsi="Tahoma" w:cs="Tahoma"/>
          <w:sz w:val="20"/>
          <w:szCs w:val="20"/>
        </w:rPr>
      </w:pPr>
      <w:r w:rsidRPr="00390AFC">
        <w:rPr>
          <w:rFonts w:ascii="Tahoma" w:eastAsia="Calibri" w:hAnsi="Tahoma" w:cs="Tahoma"/>
          <w:sz w:val="20"/>
          <w:szCs w:val="20"/>
        </w:rPr>
        <w:t xml:space="preserve">               </w:t>
      </w:r>
      <w:r w:rsidR="00390AFC">
        <w:rPr>
          <w:rFonts w:ascii="Tahoma" w:eastAsia="Calibri" w:hAnsi="Tahoma" w:cs="Tahoma"/>
          <w:sz w:val="20"/>
          <w:szCs w:val="20"/>
        </w:rPr>
        <w:t xml:space="preserve"> </w:t>
      </w:r>
      <w:r w:rsidRPr="00390AFC">
        <w:rPr>
          <w:rFonts w:ascii="Tahoma" w:eastAsia="Calibri" w:hAnsi="Tahoma" w:cs="Tahoma"/>
          <w:sz w:val="20"/>
          <w:szCs w:val="20"/>
        </w:rPr>
        <w:t>90 61 00 00-6 – usługi sprzątania</w:t>
      </w:r>
      <w:r w:rsidR="00DB709C" w:rsidRPr="00390AFC">
        <w:rPr>
          <w:rFonts w:ascii="Tahoma" w:eastAsia="Calibri" w:hAnsi="Tahoma" w:cs="Tahoma"/>
          <w:sz w:val="20"/>
          <w:szCs w:val="20"/>
        </w:rPr>
        <w:t xml:space="preserve"> i zam</w:t>
      </w:r>
      <w:r w:rsidRPr="00390AFC">
        <w:rPr>
          <w:rFonts w:ascii="Tahoma" w:eastAsia="Calibri" w:hAnsi="Tahoma" w:cs="Tahoma"/>
          <w:sz w:val="20"/>
          <w:szCs w:val="20"/>
        </w:rPr>
        <w:t>iatania ulic</w:t>
      </w:r>
    </w:p>
    <w:p w:rsidR="00DB709C" w:rsidRPr="00390AFC" w:rsidRDefault="00DB709C" w:rsidP="00C773AB">
      <w:pPr>
        <w:tabs>
          <w:tab w:val="left" w:pos="540"/>
        </w:tabs>
        <w:suppressAutoHyphens/>
        <w:spacing w:after="0"/>
        <w:rPr>
          <w:rFonts w:ascii="Tahoma" w:eastAsia="Calibri" w:hAnsi="Tahoma" w:cs="Tahoma"/>
          <w:sz w:val="20"/>
          <w:szCs w:val="20"/>
        </w:rPr>
      </w:pPr>
      <w:r w:rsidRPr="00390AFC">
        <w:rPr>
          <w:rFonts w:ascii="Tahoma" w:eastAsia="Calibri" w:hAnsi="Tahoma" w:cs="Tahoma"/>
          <w:sz w:val="20"/>
          <w:szCs w:val="20"/>
        </w:rPr>
        <w:t xml:space="preserve">               </w:t>
      </w:r>
      <w:r w:rsidR="00390AFC">
        <w:rPr>
          <w:rFonts w:ascii="Tahoma" w:eastAsia="Calibri" w:hAnsi="Tahoma" w:cs="Tahoma"/>
          <w:sz w:val="20"/>
          <w:szCs w:val="20"/>
        </w:rPr>
        <w:t xml:space="preserve"> </w:t>
      </w:r>
      <w:r w:rsidRPr="00390AFC">
        <w:rPr>
          <w:rFonts w:ascii="Tahoma" w:eastAsia="Calibri" w:hAnsi="Tahoma" w:cs="Tahoma"/>
          <w:sz w:val="20"/>
          <w:szCs w:val="20"/>
        </w:rPr>
        <w:t>50 87 00 00-4 – usługi w zakresie napraw i konserwacji placów zabaw</w:t>
      </w:r>
    </w:p>
    <w:p w:rsidR="00C773AB" w:rsidRPr="00390AFC" w:rsidRDefault="00C773AB" w:rsidP="00C773AB">
      <w:pPr>
        <w:tabs>
          <w:tab w:val="left" w:pos="540"/>
        </w:tabs>
        <w:suppressAutoHyphens/>
        <w:spacing w:after="0"/>
        <w:rPr>
          <w:rFonts w:ascii="Tahoma" w:hAnsi="Tahoma" w:cs="Tahoma"/>
          <w:i/>
          <w:sz w:val="20"/>
          <w:szCs w:val="20"/>
        </w:rPr>
      </w:pPr>
    </w:p>
    <w:p w:rsidR="008F2C10" w:rsidRDefault="008F2C10" w:rsidP="00807930">
      <w:pPr>
        <w:spacing w:after="0" w:line="240" w:lineRule="auto"/>
        <w:jc w:val="both"/>
        <w:rPr>
          <w:rFonts w:asciiTheme="majorHAnsi" w:eastAsia="Calibri" w:hAnsiTheme="majorHAnsi" w:cs="Times New Roman"/>
          <w:i/>
        </w:rPr>
      </w:pPr>
    </w:p>
    <w:p w:rsidR="00FA2184" w:rsidRPr="00DE76D4" w:rsidRDefault="00FA2184" w:rsidP="00FA2184">
      <w:pPr>
        <w:suppressAutoHyphens/>
        <w:spacing w:after="0" w:line="240" w:lineRule="auto"/>
        <w:ind w:left="284"/>
        <w:rPr>
          <w:rFonts w:ascii="Tahoma" w:hAnsi="Tahoma" w:cs="Tahoma"/>
          <w:i/>
          <w:sz w:val="20"/>
          <w:szCs w:val="20"/>
        </w:rPr>
      </w:pPr>
    </w:p>
    <w:p w:rsidR="00FA2184" w:rsidRPr="00DE76D4" w:rsidRDefault="00FA2184" w:rsidP="00FA2184">
      <w:pPr>
        <w:suppressAutoHyphens/>
        <w:spacing w:after="0" w:line="240" w:lineRule="auto"/>
        <w:ind w:left="284"/>
        <w:rPr>
          <w:rFonts w:ascii="Tahoma" w:hAnsi="Tahoma" w:cs="Tahoma"/>
          <w:i/>
          <w:sz w:val="20"/>
          <w:szCs w:val="20"/>
        </w:rPr>
      </w:pPr>
    </w:p>
    <w:p w:rsidR="00FA2184" w:rsidRPr="00DE76D4" w:rsidRDefault="00FA2184" w:rsidP="00FA2184">
      <w:pPr>
        <w:spacing w:after="0" w:line="240" w:lineRule="auto"/>
        <w:jc w:val="both"/>
        <w:rPr>
          <w:rFonts w:ascii="Tahoma" w:eastAsia="Calibri" w:hAnsi="Tahoma" w:cs="Tahoma"/>
          <w:sz w:val="20"/>
          <w:szCs w:val="20"/>
        </w:rPr>
      </w:pPr>
    </w:p>
    <w:p w:rsidR="00FA2184" w:rsidRPr="00DE76D4" w:rsidRDefault="00FA2184" w:rsidP="00FA2184">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FA2184" w:rsidRPr="00DE76D4" w:rsidRDefault="00FA2184" w:rsidP="00FA2184">
      <w:pPr>
        <w:spacing w:after="0" w:line="240" w:lineRule="auto"/>
        <w:jc w:val="both"/>
        <w:rPr>
          <w:rFonts w:ascii="Tahoma" w:eastAsia="Calibri" w:hAnsi="Tahoma" w:cs="Tahoma"/>
          <w:sz w:val="20"/>
          <w:szCs w:val="20"/>
        </w:rPr>
      </w:pPr>
    </w:p>
    <w:p w:rsidR="00FA2184" w:rsidRPr="00DE76D4" w:rsidRDefault="00FA2184" w:rsidP="00FA218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FA2184" w:rsidRPr="00DE76D4" w:rsidRDefault="00390AFC" w:rsidP="00FA2184">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Załączniki do SIWZ (Formularze, wykaz przystanków itp.)</w:t>
      </w:r>
    </w:p>
    <w:p w:rsidR="00FA2184" w:rsidRPr="00DE76D4" w:rsidRDefault="00FA2184" w:rsidP="00FA218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FA2184" w:rsidRPr="00DE76D4" w:rsidRDefault="00FA2184" w:rsidP="00FA2184">
      <w:pPr>
        <w:suppressAutoHyphens/>
        <w:spacing w:after="0" w:line="240" w:lineRule="auto"/>
        <w:ind w:right="-1418"/>
        <w:jc w:val="both"/>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jc w:val="both"/>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jc w:val="both"/>
        <w:rPr>
          <w:rFonts w:ascii="Tahoma" w:eastAsia="Times New Roman" w:hAnsi="Tahoma" w:cs="Tahoma"/>
          <w:sz w:val="20"/>
          <w:szCs w:val="20"/>
          <w:lang w:eastAsia="ar-SA"/>
        </w:rPr>
      </w:pPr>
    </w:p>
    <w:p w:rsidR="000954FD" w:rsidRPr="000954FD" w:rsidRDefault="000954FD" w:rsidP="000954FD">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sz w:val="20"/>
          <w:szCs w:val="20"/>
          <w:lang w:eastAsia="ar-SA"/>
        </w:rPr>
        <w:t xml:space="preserve">                                                      </w:t>
      </w:r>
      <w:r w:rsidR="00FA2184" w:rsidRPr="00DE76D4">
        <w:rPr>
          <w:rFonts w:ascii="Tahoma" w:eastAsia="Times New Roman" w:hAnsi="Tahoma" w:cs="Tahoma"/>
          <w:sz w:val="20"/>
          <w:szCs w:val="20"/>
          <w:lang w:eastAsia="ar-SA"/>
        </w:rPr>
        <w:t xml:space="preserve">Zatwierdzam:      </w:t>
      </w:r>
      <w:r w:rsidRPr="000954FD">
        <w:rPr>
          <w:rFonts w:ascii="Tahoma" w:eastAsia="Times New Roman" w:hAnsi="Tahoma" w:cs="Tahoma"/>
          <w:b/>
          <w:sz w:val="20"/>
          <w:szCs w:val="20"/>
          <w:lang w:eastAsia="ar-SA"/>
        </w:rPr>
        <w:t>Burmistrz Wyszkowa</w:t>
      </w:r>
    </w:p>
    <w:p w:rsidR="00FA2184" w:rsidRPr="000954FD" w:rsidRDefault="000954FD" w:rsidP="000954FD">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r w:rsidRPr="000954FD">
        <w:rPr>
          <w:rFonts w:ascii="Tahoma" w:eastAsia="Times New Roman" w:hAnsi="Tahoma" w:cs="Tahoma"/>
          <w:b/>
          <w:sz w:val="20"/>
          <w:szCs w:val="20"/>
          <w:lang w:eastAsia="ar-SA"/>
        </w:rPr>
        <w:t>Grzegorz Nowosielski</w:t>
      </w:r>
    </w:p>
    <w:p w:rsidR="00FA2184" w:rsidRPr="00DE76D4" w:rsidRDefault="00FA2184" w:rsidP="00FA2184">
      <w:pPr>
        <w:suppressAutoHyphens/>
        <w:spacing w:after="0" w:line="240" w:lineRule="auto"/>
        <w:ind w:right="-1418"/>
        <w:jc w:val="both"/>
        <w:rPr>
          <w:rFonts w:ascii="Tahoma" w:eastAsia="Times New Roman" w:hAnsi="Tahoma" w:cs="Tahoma"/>
          <w:b/>
          <w:sz w:val="20"/>
          <w:szCs w:val="20"/>
          <w:lang w:eastAsia="ar-SA"/>
        </w:rPr>
      </w:pPr>
    </w:p>
    <w:p w:rsidR="00FA2184" w:rsidRPr="00DE76D4" w:rsidRDefault="00FA2184" w:rsidP="00FA2184">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r w:rsidRPr="00DE76D4">
        <w:rPr>
          <w:rFonts w:ascii="Tahoma" w:eastAsia="Times New Roman" w:hAnsi="Tahoma" w:cs="Tahoma"/>
          <w:i/>
          <w:sz w:val="20"/>
          <w:szCs w:val="20"/>
          <w:lang w:eastAsia="ar-SA"/>
        </w:rPr>
        <w:t>………………………………………………….</w:t>
      </w:r>
    </w:p>
    <w:p w:rsidR="00FA2184" w:rsidRPr="00922557" w:rsidRDefault="00FA2184" w:rsidP="00FA2184">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(podpis zamawiającego)</w:t>
      </w:r>
    </w:p>
    <w:p w:rsidR="00FA2184" w:rsidRPr="00DE76D4" w:rsidRDefault="00FA2184" w:rsidP="00FA2184">
      <w:pPr>
        <w:suppressAutoHyphens/>
        <w:spacing w:after="0" w:line="240" w:lineRule="auto"/>
        <w:ind w:right="-1418"/>
        <w:jc w:val="center"/>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jc w:val="center"/>
        <w:rPr>
          <w:rFonts w:ascii="Tahoma" w:eastAsia="Times New Roman" w:hAnsi="Tahoma" w:cs="Tahoma"/>
          <w:sz w:val="20"/>
          <w:szCs w:val="20"/>
          <w:lang w:eastAsia="ar-SA"/>
        </w:rPr>
      </w:pPr>
    </w:p>
    <w:p w:rsidR="00FA2184" w:rsidRPr="00DE76D4" w:rsidRDefault="00FA2184" w:rsidP="00FA2184">
      <w:pPr>
        <w:tabs>
          <w:tab w:val="left" w:pos="1440"/>
        </w:tabs>
        <w:spacing w:line="360" w:lineRule="auto"/>
        <w:rPr>
          <w:rFonts w:ascii="Tahoma" w:eastAsia="Calibri" w:hAnsi="Tahoma" w:cs="Tahoma"/>
          <w:b/>
          <w:color w:val="000000"/>
          <w:sz w:val="20"/>
          <w:szCs w:val="20"/>
        </w:rPr>
      </w:pPr>
    </w:p>
    <w:p w:rsidR="00FA2184" w:rsidRPr="00DE76D4" w:rsidRDefault="00FA2184" w:rsidP="00FA2184">
      <w:pPr>
        <w:tabs>
          <w:tab w:val="left" w:pos="1440"/>
        </w:tabs>
        <w:spacing w:line="360" w:lineRule="auto"/>
        <w:rPr>
          <w:rFonts w:ascii="Tahoma" w:eastAsia="Calibri" w:hAnsi="Tahoma" w:cs="Tahoma"/>
          <w:b/>
          <w:color w:val="000000"/>
          <w:sz w:val="20"/>
          <w:szCs w:val="20"/>
        </w:rPr>
      </w:pPr>
    </w:p>
    <w:p w:rsidR="00FA2184" w:rsidRPr="00DE76D4" w:rsidRDefault="00FA2184" w:rsidP="00FA2184">
      <w:pPr>
        <w:tabs>
          <w:tab w:val="left" w:pos="1440"/>
        </w:tabs>
        <w:spacing w:line="360" w:lineRule="auto"/>
        <w:rPr>
          <w:rFonts w:ascii="Tahoma" w:eastAsia="Calibri" w:hAnsi="Tahoma" w:cs="Tahoma"/>
          <w:b/>
          <w:color w:val="000000"/>
          <w:sz w:val="20"/>
          <w:szCs w:val="20"/>
        </w:rPr>
      </w:pPr>
    </w:p>
    <w:p w:rsidR="00FA2184" w:rsidRPr="00DE76D4" w:rsidRDefault="00FA2184" w:rsidP="00FA2184">
      <w:pPr>
        <w:tabs>
          <w:tab w:val="left" w:pos="1440"/>
        </w:tabs>
        <w:spacing w:line="360" w:lineRule="auto"/>
        <w:rPr>
          <w:rFonts w:ascii="Tahoma" w:eastAsia="Calibri" w:hAnsi="Tahoma" w:cs="Tahoma"/>
          <w:b/>
          <w:color w:val="000000"/>
          <w:sz w:val="20"/>
          <w:szCs w:val="20"/>
        </w:rPr>
      </w:pPr>
    </w:p>
    <w:p w:rsidR="00FA2184" w:rsidRPr="00DE76D4" w:rsidRDefault="00FA2184" w:rsidP="00FA2184">
      <w:pPr>
        <w:tabs>
          <w:tab w:val="left" w:pos="720"/>
        </w:tabs>
        <w:spacing w:after="60"/>
        <w:outlineLvl w:val="1"/>
        <w:rPr>
          <w:rFonts w:ascii="Tahoma" w:eastAsia="Calibri" w:hAnsi="Tahoma" w:cs="Tahoma"/>
          <w:color w:val="000000"/>
          <w:sz w:val="20"/>
          <w:szCs w:val="20"/>
        </w:rPr>
      </w:pPr>
    </w:p>
    <w:p w:rsidR="00FA2184" w:rsidRPr="00DE76D4" w:rsidRDefault="00FA2184" w:rsidP="00FA2184">
      <w:pPr>
        <w:tabs>
          <w:tab w:val="left" w:pos="872"/>
        </w:tabs>
        <w:spacing w:after="60" w:line="360" w:lineRule="auto"/>
        <w:outlineLvl w:val="1"/>
        <w:rPr>
          <w:rFonts w:ascii="Tahoma" w:eastAsia="Calibri" w:hAnsi="Tahoma" w:cs="Tahoma"/>
          <w:b/>
          <w:color w:val="000000"/>
          <w:sz w:val="20"/>
          <w:szCs w:val="20"/>
          <w:u w:val="single"/>
        </w:rPr>
      </w:pPr>
    </w:p>
    <w:p w:rsidR="00FA2184" w:rsidRPr="00DE76D4" w:rsidRDefault="00FA2184" w:rsidP="00FA2184">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FA2184" w:rsidRPr="00DE76D4" w:rsidRDefault="00FA2184" w:rsidP="00FA218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FA2184" w:rsidRPr="00DE76D4" w:rsidRDefault="00FA2184" w:rsidP="00FA218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FA2184" w:rsidRPr="00DE76D4" w:rsidRDefault="00FA2184" w:rsidP="00FA218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FA2184" w:rsidRPr="007E6CB6" w:rsidRDefault="00FA2184" w:rsidP="00FA218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FA2184" w:rsidRPr="007E6CB6" w:rsidRDefault="00FA2184" w:rsidP="00FA218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8F2C10" w:rsidRPr="00DE76D4" w:rsidRDefault="00FA2184" w:rsidP="00FA2184">
      <w:pPr>
        <w:suppressAutoHyphens/>
        <w:spacing w:after="0" w:line="240" w:lineRule="auto"/>
        <w:rPr>
          <w:rFonts w:ascii="Tahoma" w:eastAsia="Times New Roman" w:hAnsi="Tahoma" w:cs="Tahoma"/>
          <w:sz w:val="20"/>
          <w:szCs w:val="20"/>
          <w:lang w:val="de-DE" w:eastAsia="ar-SA"/>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hyperlink r:id="rId9" w:history="1">
        <w:r w:rsidR="008F2C10" w:rsidRPr="00A41F91">
          <w:rPr>
            <w:rStyle w:val="Hipercze"/>
            <w:rFonts w:ascii="Tahoma" w:eastAsia="Times New Roman" w:hAnsi="Tahoma" w:cs="Tahoma"/>
            <w:sz w:val="20"/>
            <w:szCs w:val="20"/>
            <w:lang w:val="de-DE" w:eastAsia="ar-SA"/>
          </w:rPr>
          <w:t>przetargi@wyszkow.pl</w:t>
        </w:r>
      </w:hyperlink>
    </w:p>
    <w:p w:rsidR="00FA2184" w:rsidRPr="00DE76D4" w:rsidRDefault="00FA2184" w:rsidP="00FA2184">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10"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FA2184" w:rsidRPr="00DE76D4" w:rsidRDefault="00FA2184" w:rsidP="00FA2184">
      <w:pPr>
        <w:spacing w:after="60"/>
        <w:jc w:val="center"/>
        <w:outlineLvl w:val="1"/>
        <w:rPr>
          <w:rFonts w:ascii="Tahoma" w:eastAsia="Calibri" w:hAnsi="Tahoma" w:cs="Tahoma"/>
          <w:b/>
          <w:color w:val="000000"/>
          <w:sz w:val="20"/>
          <w:szCs w:val="20"/>
        </w:rPr>
      </w:pPr>
    </w:p>
    <w:p w:rsidR="00FA2184" w:rsidRPr="00DE76D4" w:rsidRDefault="00FA2184" w:rsidP="00FA218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 xml:space="preserve">(tekst jednolity Dz. U. z 2015r poz. 2164 </w:t>
      </w:r>
      <w:r w:rsidR="00EB3220">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811F9A" w:rsidRDefault="00811F9A" w:rsidP="00FA2184">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00FA2184" w:rsidRPr="00DE76D4">
        <w:rPr>
          <w:rFonts w:ascii="Tahoma" w:eastAsia="Calibri" w:hAnsi="Tahoma" w:cs="Tahoma"/>
          <w:sz w:val="20"/>
          <w:szCs w:val="20"/>
        </w:rPr>
        <w:t xml:space="preserve"> </w:t>
      </w:r>
      <w:r w:rsidR="009B0E75">
        <w:rPr>
          <w:rFonts w:ascii="Tahoma" w:eastAsia="Calibri" w:hAnsi="Tahoma" w:cs="Tahoma"/>
          <w:sz w:val="20"/>
          <w:szCs w:val="20"/>
        </w:rPr>
        <w:t xml:space="preserve">nie </w:t>
      </w:r>
      <w:r w:rsidR="00FA2184" w:rsidRPr="00DE76D4">
        <w:rPr>
          <w:rFonts w:ascii="Tahoma" w:eastAsia="Calibri" w:hAnsi="Tahoma" w:cs="Tahoma"/>
          <w:sz w:val="20"/>
          <w:szCs w:val="20"/>
        </w:rPr>
        <w:t>dopuszcza składani</w:t>
      </w:r>
      <w:r w:rsidR="009B0E75">
        <w:rPr>
          <w:rFonts w:ascii="Tahoma" w:eastAsia="Calibri" w:hAnsi="Tahoma" w:cs="Tahoma"/>
          <w:sz w:val="20"/>
          <w:szCs w:val="20"/>
        </w:rPr>
        <w:t>a</w:t>
      </w:r>
      <w:r w:rsidR="00FA2184">
        <w:rPr>
          <w:rFonts w:ascii="Tahoma" w:eastAsia="Calibri" w:hAnsi="Tahoma" w:cs="Tahoma"/>
          <w:sz w:val="20"/>
          <w:szCs w:val="20"/>
        </w:rPr>
        <w:t xml:space="preserve"> ofert częściowych. </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FA218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FA2184" w:rsidRPr="00692CBA" w:rsidRDefault="00FA2184" w:rsidP="00FA2184">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Z</w:t>
      </w:r>
      <w:r w:rsidR="00FE139B">
        <w:rPr>
          <w:rFonts w:ascii="Tahoma" w:hAnsi="Tahoma" w:cs="Tahoma"/>
          <w:color w:val="000000"/>
          <w:sz w:val="20"/>
          <w:szCs w:val="20"/>
        </w:rPr>
        <w:t>amawiający</w:t>
      </w:r>
      <w:r>
        <w:rPr>
          <w:rFonts w:ascii="Tahoma" w:hAnsi="Tahoma" w:cs="Tahoma"/>
          <w:color w:val="000000"/>
          <w:sz w:val="20"/>
          <w:szCs w:val="20"/>
        </w:rPr>
        <w:t xml:space="preserve">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FA2184" w:rsidRPr="00692CBA" w:rsidRDefault="00FA2184" w:rsidP="00FA2184">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FA2184" w:rsidRPr="00DE76D4" w:rsidRDefault="00FA2184" w:rsidP="00FA2184">
      <w:pPr>
        <w:tabs>
          <w:tab w:val="left" w:pos="1440"/>
        </w:tabs>
        <w:spacing w:after="0" w:line="360" w:lineRule="auto"/>
        <w:outlineLvl w:val="1"/>
        <w:rPr>
          <w:rFonts w:ascii="Tahoma" w:eastAsia="Calibri" w:hAnsi="Tahoma" w:cs="Tahoma"/>
          <w:b/>
          <w:color w:val="000000"/>
          <w:sz w:val="20"/>
          <w:szCs w:val="20"/>
          <w:u w:val="single"/>
        </w:rPr>
      </w:pPr>
    </w:p>
    <w:p w:rsidR="00FA2184" w:rsidRPr="001F06D5" w:rsidRDefault="00FA2184" w:rsidP="00FA2184">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082FF5" w:rsidRDefault="00082FF5" w:rsidP="00082FF5">
      <w:pPr>
        <w:jc w:val="both"/>
        <w:rPr>
          <w:rFonts w:cs="Tahoma"/>
          <w:b/>
          <w:szCs w:val="24"/>
        </w:rPr>
      </w:pPr>
      <w:r w:rsidRPr="008A3F3F">
        <w:rPr>
          <w:rFonts w:cs="Tahoma"/>
          <w:b/>
          <w:szCs w:val="24"/>
        </w:rPr>
        <w:tab/>
      </w:r>
    </w:p>
    <w:p w:rsidR="00082FF5" w:rsidRPr="00082FF5" w:rsidRDefault="00082FF5" w:rsidP="00082FF5">
      <w:pPr>
        <w:spacing w:after="0" w:line="360" w:lineRule="auto"/>
        <w:jc w:val="both"/>
        <w:rPr>
          <w:rFonts w:ascii="Tahoma" w:hAnsi="Tahoma" w:cs="Tahoma"/>
          <w:sz w:val="20"/>
          <w:szCs w:val="20"/>
          <w:u w:val="single"/>
        </w:rPr>
      </w:pPr>
      <w:r w:rsidRPr="00082FF5">
        <w:rPr>
          <w:rFonts w:ascii="Tahoma" w:hAnsi="Tahoma" w:cs="Tahoma"/>
          <w:b/>
          <w:sz w:val="20"/>
          <w:szCs w:val="20"/>
        </w:rPr>
        <w:t xml:space="preserve">I.   Opis przedmiotu zamówienia – </w:t>
      </w:r>
      <w:r w:rsidRPr="00082FF5">
        <w:rPr>
          <w:rFonts w:ascii="Tahoma" w:hAnsi="Tahoma" w:cs="Tahoma"/>
          <w:b/>
          <w:sz w:val="20"/>
          <w:szCs w:val="20"/>
          <w:u w:val="single"/>
        </w:rPr>
        <w:t>place zabaw</w:t>
      </w:r>
    </w:p>
    <w:p w:rsidR="00082FF5" w:rsidRPr="00082FF5" w:rsidRDefault="00082FF5" w:rsidP="00980BBA">
      <w:pPr>
        <w:widowControl w:val="0"/>
        <w:numPr>
          <w:ilvl w:val="0"/>
          <w:numId w:val="20"/>
        </w:numPr>
        <w:suppressAutoHyphens/>
        <w:spacing w:after="0" w:line="360" w:lineRule="auto"/>
        <w:ind w:left="0"/>
        <w:jc w:val="both"/>
        <w:rPr>
          <w:rFonts w:ascii="Tahoma" w:hAnsi="Tahoma" w:cs="Tahoma"/>
          <w:sz w:val="20"/>
          <w:szCs w:val="20"/>
        </w:rPr>
      </w:pPr>
      <w:r w:rsidRPr="00082FF5">
        <w:rPr>
          <w:rFonts w:ascii="Tahoma" w:hAnsi="Tahoma" w:cs="Tahoma"/>
          <w:sz w:val="20"/>
          <w:szCs w:val="20"/>
        </w:rPr>
        <w:t xml:space="preserve">Przedmiotem niniejszego zamówienia są usługi związane z:bieżącym utrzymaniem czystości </w:t>
      </w:r>
      <w:r>
        <w:rPr>
          <w:rFonts w:ascii="Tahoma" w:hAnsi="Tahoma" w:cs="Tahoma"/>
          <w:sz w:val="20"/>
          <w:szCs w:val="20"/>
        </w:rPr>
        <w:t xml:space="preserve">                            </w:t>
      </w:r>
      <w:r w:rsidRPr="00082FF5">
        <w:rPr>
          <w:rFonts w:ascii="Tahoma" w:hAnsi="Tahoma" w:cs="Tahoma"/>
          <w:sz w:val="20"/>
          <w:szCs w:val="20"/>
        </w:rPr>
        <w:t>i porządku, naprawa i konserwacja oraz przeglądy placów zabaw w Gminie Wyszków w 2017 r. ze szczególnym uwzględnieniem aspektu bezpieczeństwa  dzieci  na  placach  zabaw  zlokalizowanych:</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Wyszków ul. Gen. Józefa Sowińskiego;</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Wyszków ul. Wspólna;</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Wyszków ul. 3 Maja (Park Karola Ferdynanda Wazy 2 place zabaw);</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 xml:space="preserve">Wyszków ul. </w:t>
      </w:r>
      <w:proofErr w:type="spellStart"/>
      <w:r w:rsidRPr="00082FF5">
        <w:rPr>
          <w:rFonts w:ascii="Tahoma" w:hAnsi="Tahoma" w:cs="Tahoma"/>
          <w:sz w:val="20"/>
          <w:szCs w:val="20"/>
        </w:rPr>
        <w:t>Latoszek</w:t>
      </w:r>
      <w:proofErr w:type="spellEnd"/>
      <w:r w:rsidRPr="00082FF5">
        <w:rPr>
          <w:rFonts w:ascii="Tahoma" w:hAnsi="Tahoma" w:cs="Tahoma"/>
          <w:sz w:val="20"/>
          <w:szCs w:val="20"/>
        </w:rPr>
        <w:t>;</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Wyszków ul. Kwiatowa/ul. Modrzewiowa;</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Wyszków ul. Rumiankowa;</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Kamieńczyk Rynek Kościuszki;</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Rybienko Nowe ul. Kubusia Puchatka;</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Drogoszewo ul. Powstańców;</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Tulewo Górne;</w:t>
      </w:r>
    </w:p>
    <w:p w:rsidR="00082FF5" w:rsidRPr="00082FF5" w:rsidRDefault="00082FF5" w:rsidP="00980BBA">
      <w:pPr>
        <w:widowControl w:val="0"/>
        <w:numPr>
          <w:ilvl w:val="0"/>
          <w:numId w:val="21"/>
        </w:numPr>
        <w:suppressAutoHyphens/>
        <w:spacing w:after="0" w:line="360" w:lineRule="auto"/>
        <w:ind w:left="0" w:firstLine="426"/>
        <w:jc w:val="both"/>
        <w:rPr>
          <w:rFonts w:ascii="Tahoma" w:hAnsi="Tahoma" w:cs="Tahoma"/>
          <w:sz w:val="20"/>
          <w:szCs w:val="20"/>
        </w:rPr>
      </w:pPr>
      <w:r w:rsidRPr="00082FF5">
        <w:rPr>
          <w:rFonts w:ascii="Tahoma" w:hAnsi="Tahoma" w:cs="Tahoma"/>
          <w:sz w:val="20"/>
          <w:szCs w:val="20"/>
        </w:rPr>
        <w:t>Gulczewo.</w:t>
      </w:r>
    </w:p>
    <w:p w:rsidR="00082FF5" w:rsidRPr="00082FF5" w:rsidRDefault="00082FF5" w:rsidP="00082FF5">
      <w:pPr>
        <w:spacing w:after="0" w:line="360" w:lineRule="auto"/>
        <w:jc w:val="both"/>
        <w:rPr>
          <w:rFonts w:ascii="Tahoma" w:hAnsi="Tahoma" w:cs="Tahoma"/>
          <w:sz w:val="20"/>
          <w:szCs w:val="20"/>
        </w:rPr>
      </w:pPr>
      <w:r w:rsidRPr="00082FF5">
        <w:rPr>
          <w:rFonts w:ascii="Tahoma" w:hAnsi="Tahoma" w:cs="Tahoma"/>
          <w:sz w:val="20"/>
          <w:szCs w:val="20"/>
        </w:rPr>
        <w:t>Zakres rzeczowy przedmiotu zamówienia podzielony został na następujące zadania:</w:t>
      </w:r>
    </w:p>
    <w:p w:rsidR="00082FF5" w:rsidRPr="00082FF5" w:rsidRDefault="00082FF5" w:rsidP="007E4D20">
      <w:pPr>
        <w:tabs>
          <w:tab w:val="left" w:pos="1276"/>
        </w:tabs>
        <w:spacing w:after="0" w:line="360" w:lineRule="auto"/>
        <w:jc w:val="both"/>
        <w:rPr>
          <w:rFonts w:ascii="Tahoma" w:hAnsi="Tahoma" w:cs="Tahoma"/>
          <w:sz w:val="20"/>
          <w:szCs w:val="20"/>
        </w:rPr>
      </w:pPr>
    </w:p>
    <w:p w:rsidR="00082FF5" w:rsidRPr="007E4D20" w:rsidRDefault="00082FF5" w:rsidP="00082FF5">
      <w:pPr>
        <w:spacing w:after="0" w:line="360" w:lineRule="auto"/>
        <w:jc w:val="both"/>
        <w:rPr>
          <w:rFonts w:ascii="Tahoma" w:hAnsi="Tahoma" w:cs="Tahoma"/>
          <w:b/>
          <w:sz w:val="20"/>
          <w:szCs w:val="20"/>
          <w:u w:val="single"/>
        </w:rPr>
      </w:pPr>
      <w:r w:rsidRPr="007E4D20">
        <w:rPr>
          <w:rFonts w:ascii="Tahoma" w:hAnsi="Tahoma" w:cs="Tahoma"/>
          <w:b/>
          <w:sz w:val="20"/>
          <w:szCs w:val="20"/>
          <w:u w:val="single"/>
        </w:rPr>
        <w:t xml:space="preserve">ZADANIE  1 </w:t>
      </w:r>
    </w:p>
    <w:p w:rsidR="00082FF5" w:rsidRPr="00082FF5" w:rsidRDefault="007E4D20" w:rsidP="00082FF5">
      <w:pPr>
        <w:spacing w:after="0" w:line="360" w:lineRule="auto"/>
        <w:jc w:val="both"/>
        <w:rPr>
          <w:rFonts w:ascii="Tahoma" w:hAnsi="Tahoma" w:cs="Tahoma"/>
          <w:sz w:val="20"/>
          <w:szCs w:val="20"/>
        </w:rPr>
      </w:pPr>
      <w:r>
        <w:rPr>
          <w:rFonts w:ascii="Tahoma" w:hAnsi="Tahoma" w:cs="Tahoma"/>
          <w:sz w:val="20"/>
          <w:szCs w:val="20"/>
        </w:rPr>
        <w:t xml:space="preserve">1)  </w:t>
      </w:r>
      <w:r w:rsidR="00082FF5" w:rsidRPr="00082FF5">
        <w:rPr>
          <w:rFonts w:ascii="Tahoma" w:hAnsi="Tahoma" w:cs="Tahoma"/>
          <w:sz w:val="20"/>
          <w:szCs w:val="20"/>
        </w:rPr>
        <w:t>otwieranie i zamykanie placów zabaw (01.04. – 31.10.2017 r.):</w:t>
      </w:r>
    </w:p>
    <w:p w:rsidR="00082FF5" w:rsidRPr="00082FF5" w:rsidRDefault="00082FF5" w:rsidP="00980BBA">
      <w:pPr>
        <w:widowControl w:val="0"/>
        <w:numPr>
          <w:ilvl w:val="0"/>
          <w:numId w:val="26"/>
        </w:numPr>
        <w:tabs>
          <w:tab w:val="left" w:pos="1276"/>
        </w:tabs>
        <w:suppressAutoHyphens/>
        <w:spacing w:after="0" w:line="360" w:lineRule="auto"/>
        <w:ind w:left="0" w:firstLine="851"/>
        <w:jc w:val="both"/>
        <w:rPr>
          <w:rFonts w:ascii="Tahoma" w:hAnsi="Tahoma" w:cs="Tahoma"/>
          <w:sz w:val="20"/>
          <w:szCs w:val="20"/>
        </w:rPr>
      </w:pPr>
      <w:r w:rsidRPr="00082FF5">
        <w:rPr>
          <w:rFonts w:ascii="Tahoma" w:hAnsi="Tahoma" w:cs="Tahoma"/>
          <w:sz w:val="20"/>
          <w:szCs w:val="20"/>
        </w:rPr>
        <w:t>Wyszków ul. 3 Maja (Park Karola Ferdynanda Wazy);</w:t>
      </w:r>
    </w:p>
    <w:p w:rsidR="00082FF5" w:rsidRPr="00082FF5" w:rsidRDefault="00082FF5" w:rsidP="00980BBA">
      <w:pPr>
        <w:widowControl w:val="0"/>
        <w:numPr>
          <w:ilvl w:val="0"/>
          <w:numId w:val="26"/>
        </w:numPr>
        <w:tabs>
          <w:tab w:val="left" w:pos="1276"/>
        </w:tabs>
        <w:suppressAutoHyphens/>
        <w:spacing w:after="0" w:line="360" w:lineRule="auto"/>
        <w:ind w:left="0" w:firstLine="851"/>
        <w:jc w:val="both"/>
        <w:rPr>
          <w:rFonts w:ascii="Tahoma" w:hAnsi="Tahoma" w:cs="Tahoma"/>
          <w:sz w:val="20"/>
          <w:szCs w:val="20"/>
        </w:rPr>
      </w:pPr>
      <w:r w:rsidRPr="00082FF5">
        <w:rPr>
          <w:rFonts w:ascii="Tahoma" w:hAnsi="Tahoma" w:cs="Tahoma"/>
          <w:sz w:val="20"/>
          <w:szCs w:val="20"/>
        </w:rPr>
        <w:t>Rybienko Nowe przy ul. Kubusia Puchatka;</w:t>
      </w:r>
    </w:p>
    <w:p w:rsidR="00082FF5" w:rsidRPr="00082FF5" w:rsidRDefault="00082FF5" w:rsidP="00980BBA">
      <w:pPr>
        <w:widowControl w:val="0"/>
        <w:numPr>
          <w:ilvl w:val="0"/>
          <w:numId w:val="26"/>
        </w:numPr>
        <w:tabs>
          <w:tab w:val="left" w:pos="1276"/>
        </w:tabs>
        <w:suppressAutoHyphens/>
        <w:spacing w:after="0" w:line="360" w:lineRule="auto"/>
        <w:ind w:left="0" w:firstLine="851"/>
        <w:jc w:val="both"/>
        <w:rPr>
          <w:rFonts w:ascii="Tahoma" w:hAnsi="Tahoma" w:cs="Tahoma"/>
          <w:sz w:val="20"/>
          <w:szCs w:val="20"/>
        </w:rPr>
      </w:pPr>
      <w:r w:rsidRPr="00082FF5">
        <w:rPr>
          <w:rFonts w:ascii="Tahoma" w:hAnsi="Tahoma" w:cs="Tahoma"/>
          <w:sz w:val="20"/>
          <w:szCs w:val="20"/>
        </w:rPr>
        <w:t>Wyszków ul. Gen. Józefa Sowińskiego;</w:t>
      </w:r>
    </w:p>
    <w:p w:rsidR="00082FF5" w:rsidRPr="00082FF5" w:rsidRDefault="00082FF5" w:rsidP="00980BBA">
      <w:pPr>
        <w:widowControl w:val="0"/>
        <w:numPr>
          <w:ilvl w:val="0"/>
          <w:numId w:val="26"/>
        </w:numPr>
        <w:tabs>
          <w:tab w:val="left" w:pos="1276"/>
        </w:tabs>
        <w:suppressAutoHyphens/>
        <w:spacing w:after="0" w:line="360" w:lineRule="auto"/>
        <w:ind w:left="0" w:firstLine="851"/>
        <w:jc w:val="both"/>
        <w:rPr>
          <w:rFonts w:ascii="Tahoma" w:hAnsi="Tahoma" w:cs="Tahoma"/>
          <w:sz w:val="20"/>
          <w:szCs w:val="20"/>
        </w:rPr>
      </w:pPr>
      <w:r w:rsidRPr="00082FF5">
        <w:rPr>
          <w:rFonts w:ascii="Tahoma" w:hAnsi="Tahoma" w:cs="Tahoma"/>
          <w:sz w:val="20"/>
          <w:szCs w:val="20"/>
        </w:rPr>
        <w:t>Wyszków ul. Wspólna;</w:t>
      </w:r>
    </w:p>
    <w:p w:rsidR="00082FF5" w:rsidRPr="00082FF5" w:rsidRDefault="00082FF5" w:rsidP="00980BBA">
      <w:pPr>
        <w:widowControl w:val="0"/>
        <w:numPr>
          <w:ilvl w:val="0"/>
          <w:numId w:val="26"/>
        </w:numPr>
        <w:tabs>
          <w:tab w:val="left" w:pos="1276"/>
        </w:tabs>
        <w:suppressAutoHyphens/>
        <w:spacing w:after="0" w:line="360" w:lineRule="auto"/>
        <w:ind w:left="0" w:firstLine="851"/>
        <w:jc w:val="both"/>
        <w:rPr>
          <w:rFonts w:ascii="Tahoma" w:hAnsi="Tahoma" w:cs="Tahoma"/>
          <w:sz w:val="20"/>
          <w:szCs w:val="20"/>
        </w:rPr>
      </w:pPr>
      <w:r w:rsidRPr="00082FF5">
        <w:rPr>
          <w:rFonts w:ascii="Tahoma" w:hAnsi="Tahoma" w:cs="Tahoma"/>
          <w:sz w:val="20"/>
          <w:szCs w:val="20"/>
        </w:rPr>
        <w:t>Wyszków, ul. Rumiankowa.</w:t>
      </w:r>
    </w:p>
    <w:p w:rsidR="007E4D20" w:rsidRDefault="007E4D20" w:rsidP="00082FF5">
      <w:pPr>
        <w:spacing w:after="0" w:line="360" w:lineRule="auto"/>
        <w:jc w:val="both"/>
        <w:rPr>
          <w:rFonts w:ascii="Tahoma" w:hAnsi="Tahoma" w:cs="Tahoma"/>
          <w:sz w:val="20"/>
          <w:szCs w:val="20"/>
        </w:rPr>
      </w:pPr>
      <w:r>
        <w:rPr>
          <w:rFonts w:ascii="Tahoma" w:hAnsi="Tahoma" w:cs="Tahoma"/>
          <w:sz w:val="20"/>
          <w:szCs w:val="20"/>
        </w:rPr>
        <w:t xml:space="preserve">2)  </w:t>
      </w:r>
      <w:r w:rsidR="00082FF5" w:rsidRPr="00082FF5">
        <w:rPr>
          <w:rFonts w:ascii="Tahoma" w:hAnsi="Tahoma" w:cs="Tahoma"/>
          <w:sz w:val="20"/>
          <w:szCs w:val="20"/>
        </w:rPr>
        <w:t>bieżące utrzymanie czystości i porządku na wszystkich placach zabaw do godz. 8</w:t>
      </w:r>
      <w:r w:rsidR="00082FF5" w:rsidRPr="00082FF5">
        <w:rPr>
          <w:rFonts w:ascii="Tahoma" w:hAnsi="Tahoma" w:cs="Tahoma"/>
          <w:sz w:val="20"/>
          <w:szCs w:val="20"/>
          <w:vertAlign w:val="superscript"/>
        </w:rPr>
        <w:t>00</w:t>
      </w:r>
      <w:r w:rsidR="00082FF5" w:rsidRPr="00082FF5">
        <w:rPr>
          <w:rFonts w:ascii="Tahoma" w:hAnsi="Tahoma" w:cs="Tahoma"/>
          <w:sz w:val="20"/>
          <w:szCs w:val="20"/>
        </w:rPr>
        <w:t xml:space="preserve"> każdego dnia</w:t>
      </w:r>
      <w:r>
        <w:rPr>
          <w:rFonts w:ascii="Tahoma" w:hAnsi="Tahoma" w:cs="Tahoma"/>
          <w:sz w:val="20"/>
          <w:szCs w:val="20"/>
        </w:rPr>
        <w:t xml:space="preserve">                 </w:t>
      </w:r>
      <w:r w:rsidR="00082FF5" w:rsidRPr="00082FF5">
        <w:rPr>
          <w:rFonts w:ascii="Tahoma" w:hAnsi="Tahoma" w:cs="Tahoma"/>
          <w:sz w:val="20"/>
          <w:szCs w:val="20"/>
        </w:rPr>
        <w:t xml:space="preserve"> w okresie od 01.04. - 31.10.2017 r. Przez bieżące utrzymanie czystości</w:t>
      </w:r>
      <w:r>
        <w:rPr>
          <w:rFonts w:ascii="Tahoma" w:hAnsi="Tahoma" w:cs="Tahoma"/>
          <w:sz w:val="20"/>
          <w:szCs w:val="20"/>
        </w:rPr>
        <w:t xml:space="preserve"> </w:t>
      </w:r>
      <w:r w:rsidR="00082FF5" w:rsidRPr="00082FF5">
        <w:rPr>
          <w:rFonts w:ascii="Tahoma" w:hAnsi="Tahoma" w:cs="Tahoma"/>
          <w:sz w:val="20"/>
          <w:szCs w:val="20"/>
        </w:rPr>
        <w:t xml:space="preserve"> i porządku należy rozumieć codzienne opróżnianie koszy, zbieranie nieczystości na placach zabaw oraz wokół, oczyszczenie całkowitej powierzchni ogrodzonej placu zabaw oraz w obrębie 5 m poza ogrodzeniem, a w przypadku nieogrodzonego placu zabaw należy utrzymywać czystość na powierzchni, na której znajdują się urządzenia zabawowe oraz</w:t>
      </w:r>
      <w:r>
        <w:rPr>
          <w:rFonts w:ascii="Tahoma" w:hAnsi="Tahoma" w:cs="Tahoma"/>
          <w:sz w:val="20"/>
          <w:szCs w:val="20"/>
        </w:rPr>
        <w:t xml:space="preserve"> </w:t>
      </w:r>
      <w:r w:rsidR="00082FF5" w:rsidRPr="00082FF5">
        <w:rPr>
          <w:rFonts w:ascii="Tahoma" w:hAnsi="Tahoma" w:cs="Tahoma"/>
          <w:sz w:val="20"/>
          <w:szCs w:val="20"/>
        </w:rPr>
        <w:t xml:space="preserve"> w obrębie co najmniej 10 m poza urządzeniami zabawowymi. </w:t>
      </w:r>
    </w:p>
    <w:p w:rsidR="007E4D20" w:rsidRDefault="00082FF5" w:rsidP="00082FF5">
      <w:pPr>
        <w:spacing w:after="0" w:line="360" w:lineRule="auto"/>
        <w:jc w:val="both"/>
        <w:rPr>
          <w:rFonts w:ascii="Tahoma" w:hAnsi="Tahoma" w:cs="Tahoma"/>
          <w:sz w:val="20"/>
          <w:szCs w:val="20"/>
        </w:rPr>
      </w:pPr>
      <w:r w:rsidRPr="00082FF5">
        <w:rPr>
          <w:rFonts w:ascii="Tahoma" w:hAnsi="Tahoma" w:cs="Tahoma"/>
          <w:sz w:val="20"/>
          <w:szCs w:val="20"/>
        </w:rPr>
        <w:t xml:space="preserve">Powyższe prace wykonywane będą przez </w:t>
      </w:r>
      <w:r w:rsidRPr="007E4D20">
        <w:rPr>
          <w:rFonts w:ascii="Tahoma" w:hAnsi="Tahoma" w:cs="Tahoma"/>
          <w:b/>
          <w:sz w:val="20"/>
          <w:szCs w:val="20"/>
        </w:rPr>
        <w:t>7 dni w tygodniu</w:t>
      </w:r>
      <w:r w:rsidRPr="00082FF5">
        <w:rPr>
          <w:rFonts w:ascii="Tahoma" w:hAnsi="Tahoma" w:cs="Tahoma"/>
          <w:sz w:val="20"/>
          <w:szCs w:val="20"/>
        </w:rPr>
        <w:t>.</w:t>
      </w:r>
    </w:p>
    <w:p w:rsidR="007E4D20" w:rsidRDefault="007E4D20" w:rsidP="00082FF5">
      <w:pPr>
        <w:spacing w:after="0" w:line="360" w:lineRule="auto"/>
        <w:jc w:val="both"/>
        <w:rPr>
          <w:rFonts w:ascii="Tahoma" w:hAnsi="Tahoma" w:cs="Tahoma"/>
          <w:sz w:val="20"/>
          <w:szCs w:val="20"/>
        </w:rPr>
      </w:pPr>
      <w:r>
        <w:rPr>
          <w:rFonts w:ascii="Tahoma" w:hAnsi="Tahoma" w:cs="Tahoma"/>
          <w:sz w:val="20"/>
          <w:szCs w:val="20"/>
        </w:rPr>
        <w:t xml:space="preserve">- </w:t>
      </w:r>
      <w:r w:rsidR="00082FF5" w:rsidRPr="00082FF5">
        <w:rPr>
          <w:rFonts w:ascii="Tahoma" w:hAnsi="Tahoma" w:cs="Tahoma"/>
          <w:sz w:val="20"/>
          <w:szCs w:val="20"/>
        </w:rPr>
        <w:t xml:space="preserve"> Usuwanie chwastów z powierzchni placów zabaw. </w:t>
      </w:r>
    </w:p>
    <w:p w:rsidR="007E4D20" w:rsidRDefault="007E4D20" w:rsidP="00082FF5">
      <w:pPr>
        <w:spacing w:after="0" w:line="360" w:lineRule="auto"/>
        <w:jc w:val="both"/>
        <w:rPr>
          <w:rFonts w:ascii="Tahoma" w:hAnsi="Tahoma" w:cs="Tahoma"/>
          <w:sz w:val="20"/>
          <w:szCs w:val="20"/>
        </w:rPr>
      </w:pPr>
      <w:r>
        <w:rPr>
          <w:rFonts w:ascii="Tahoma" w:hAnsi="Tahoma" w:cs="Tahoma"/>
          <w:sz w:val="20"/>
          <w:szCs w:val="20"/>
        </w:rPr>
        <w:t xml:space="preserve">-  </w:t>
      </w:r>
      <w:r w:rsidR="00082FF5" w:rsidRPr="00082FF5">
        <w:rPr>
          <w:rFonts w:ascii="Tahoma" w:hAnsi="Tahoma" w:cs="Tahoma"/>
          <w:sz w:val="20"/>
          <w:szCs w:val="20"/>
        </w:rPr>
        <w:t>Pielęgnacja krzewów rosnących na placach zabaw (w tym nawoże</w:t>
      </w:r>
      <w:r>
        <w:rPr>
          <w:rFonts w:ascii="Tahoma" w:hAnsi="Tahoma" w:cs="Tahoma"/>
          <w:sz w:val="20"/>
          <w:szCs w:val="20"/>
        </w:rPr>
        <w:t>nie, odchwaszczanie, podlewanie</w:t>
      </w:r>
      <w:r w:rsidR="00082FF5" w:rsidRPr="00082FF5">
        <w:rPr>
          <w:rFonts w:ascii="Tahoma" w:hAnsi="Tahoma" w:cs="Tahoma"/>
          <w:sz w:val="20"/>
          <w:szCs w:val="20"/>
        </w:rPr>
        <w:t xml:space="preserve"> i inne). </w:t>
      </w:r>
    </w:p>
    <w:p w:rsidR="007E4D20" w:rsidRDefault="007E4D20" w:rsidP="00082FF5">
      <w:pPr>
        <w:spacing w:after="0" w:line="360" w:lineRule="auto"/>
        <w:jc w:val="both"/>
        <w:rPr>
          <w:rFonts w:ascii="Tahoma" w:hAnsi="Tahoma" w:cs="Tahoma"/>
          <w:sz w:val="20"/>
          <w:szCs w:val="20"/>
        </w:rPr>
      </w:pPr>
      <w:r>
        <w:rPr>
          <w:rFonts w:ascii="Tahoma" w:hAnsi="Tahoma" w:cs="Tahoma"/>
          <w:sz w:val="20"/>
          <w:szCs w:val="20"/>
        </w:rPr>
        <w:t xml:space="preserve">-  </w:t>
      </w:r>
      <w:r w:rsidR="00082FF5" w:rsidRPr="00082FF5">
        <w:rPr>
          <w:rFonts w:ascii="Tahoma" w:hAnsi="Tahoma" w:cs="Tahoma"/>
          <w:sz w:val="20"/>
          <w:szCs w:val="20"/>
        </w:rPr>
        <w:t xml:space="preserve">Codzienne oczyszczanie piasku w piaskownicach, wygrabianie liści i innych zanieczyszczeń. </w:t>
      </w:r>
    </w:p>
    <w:p w:rsidR="007E4D20" w:rsidRDefault="007E4D20" w:rsidP="00082FF5">
      <w:pPr>
        <w:spacing w:after="0" w:line="360" w:lineRule="auto"/>
        <w:jc w:val="both"/>
        <w:rPr>
          <w:rFonts w:ascii="Tahoma" w:hAnsi="Tahoma" w:cs="Tahoma"/>
          <w:sz w:val="20"/>
          <w:szCs w:val="20"/>
        </w:rPr>
      </w:pPr>
      <w:r>
        <w:rPr>
          <w:rFonts w:ascii="Tahoma" w:hAnsi="Tahoma" w:cs="Tahoma"/>
          <w:sz w:val="20"/>
          <w:szCs w:val="20"/>
        </w:rPr>
        <w:t xml:space="preserve">-  </w:t>
      </w:r>
      <w:r w:rsidR="00082FF5" w:rsidRPr="00082FF5">
        <w:rPr>
          <w:rFonts w:ascii="Tahoma" w:hAnsi="Tahoma" w:cs="Tahoma"/>
          <w:sz w:val="20"/>
          <w:szCs w:val="20"/>
        </w:rPr>
        <w:t xml:space="preserve">Koszenie trawy – wg potrzeb nie rzadziej niż co 10 dni wraz  z wygrabieniem i wywozem trawy. </w:t>
      </w:r>
    </w:p>
    <w:p w:rsidR="00082FF5" w:rsidRDefault="007E4D20" w:rsidP="00082FF5">
      <w:pPr>
        <w:spacing w:after="0" w:line="360" w:lineRule="auto"/>
        <w:jc w:val="both"/>
        <w:rPr>
          <w:rFonts w:ascii="Tahoma" w:hAnsi="Tahoma" w:cs="Tahoma"/>
          <w:sz w:val="20"/>
          <w:szCs w:val="20"/>
        </w:rPr>
      </w:pPr>
      <w:r>
        <w:rPr>
          <w:rFonts w:ascii="Tahoma" w:hAnsi="Tahoma" w:cs="Tahoma"/>
          <w:sz w:val="20"/>
          <w:szCs w:val="20"/>
        </w:rPr>
        <w:t xml:space="preserve">-  </w:t>
      </w:r>
      <w:r w:rsidR="00082FF5" w:rsidRPr="00082FF5">
        <w:rPr>
          <w:rFonts w:ascii="Tahoma" w:hAnsi="Tahoma" w:cs="Tahoma"/>
          <w:sz w:val="20"/>
          <w:szCs w:val="20"/>
        </w:rPr>
        <w:t xml:space="preserve">Grabienie liści wg potrzeb łącznie z ich wywozem </w:t>
      </w:r>
      <w:r>
        <w:rPr>
          <w:rFonts w:ascii="Tahoma" w:hAnsi="Tahoma" w:cs="Tahoma"/>
          <w:sz w:val="20"/>
          <w:szCs w:val="20"/>
        </w:rPr>
        <w:t xml:space="preserve"> </w:t>
      </w:r>
      <w:r w:rsidR="00082FF5" w:rsidRPr="00082FF5">
        <w:rPr>
          <w:rFonts w:ascii="Tahoma" w:hAnsi="Tahoma" w:cs="Tahoma"/>
          <w:sz w:val="20"/>
          <w:szCs w:val="20"/>
        </w:rPr>
        <w:t xml:space="preserve">na koszt Wykonawcy oraz zbieranie wszelkich widocznych nieczystości. Zebrane nieczystości Wykonawca powinien przekazać podmiotowi posiadającemu odpowiednie zezwolenie.  </w:t>
      </w:r>
    </w:p>
    <w:p w:rsidR="007E4D20" w:rsidRPr="00082FF5" w:rsidRDefault="007E4D20" w:rsidP="00082FF5">
      <w:pPr>
        <w:spacing w:after="0" w:line="360" w:lineRule="auto"/>
        <w:jc w:val="both"/>
        <w:rPr>
          <w:rFonts w:ascii="Tahoma" w:hAnsi="Tahoma" w:cs="Tahoma"/>
          <w:sz w:val="20"/>
          <w:szCs w:val="20"/>
        </w:rPr>
      </w:pPr>
    </w:p>
    <w:p w:rsidR="00082FF5" w:rsidRPr="00082FF5" w:rsidRDefault="00082FF5" w:rsidP="007E4D20">
      <w:pPr>
        <w:spacing w:after="0" w:line="360" w:lineRule="auto"/>
        <w:jc w:val="both"/>
        <w:rPr>
          <w:rFonts w:ascii="Tahoma" w:hAnsi="Tahoma" w:cs="Tahoma"/>
          <w:color w:val="222222"/>
          <w:sz w:val="20"/>
          <w:szCs w:val="20"/>
        </w:rPr>
      </w:pPr>
      <w:r w:rsidRPr="00082FF5">
        <w:rPr>
          <w:rFonts w:ascii="Tahoma" w:hAnsi="Tahoma" w:cs="Tahoma"/>
          <w:color w:val="222222"/>
          <w:sz w:val="20"/>
          <w:szCs w:val="20"/>
        </w:rPr>
        <w:t xml:space="preserve">  W ramach bieżącego utrzymania Wykonawca wykonywał będzie następujące prace</w:t>
      </w:r>
      <w:r w:rsidR="007E4D20">
        <w:rPr>
          <w:rFonts w:ascii="Tahoma" w:hAnsi="Tahoma" w:cs="Tahoma"/>
          <w:color w:val="222222"/>
          <w:sz w:val="20"/>
          <w:szCs w:val="20"/>
        </w:rPr>
        <w:t xml:space="preserve"> </w:t>
      </w:r>
      <w:r w:rsidRPr="00082FF5">
        <w:rPr>
          <w:rFonts w:ascii="Tahoma" w:hAnsi="Tahoma" w:cs="Tahoma"/>
          <w:color w:val="222222"/>
          <w:sz w:val="20"/>
          <w:szCs w:val="20"/>
        </w:rPr>
        <w:t xml:space="preserve"> na placach  zabaw  położonych:  w  Parku   Karola  Ferdynanda  Wazy (nowy plac zabaw); </w:t>
      </w:r>
      <w:r w:rsidR="007E4D20">
        <w:rPr>
          <w:rFonts w:ascii="Tahoma" w:hAnsi="Tahoma" w:cs="Tahoma"/>
          <w:color w:val="222222"/>
          <w:sz w:val="20"/>
          <w:szCs w:val="20"/>
        </w:rPr>
        <w:t xml:space="preserve">                                Wyszków: </w:t>
      </w:r>
      <w:r w:rsidRPr="00082FF5">
        <w:rPr>
          <w:rFonts w:ascii="Tahoma" w:hAnsi="Tahoma" w:cs="Tahoma"/>
          <w:color w:val="222222"/>
          <w:sz w:val="20"/>
          <w:szCs w:val="20"/>
        </w:rPr>
        <w:t>ul. Rumiankowa; ul. Gen. Józefa Sowińskiego;</w:t>
      </w:r>
      <w:r w:rsidR="007E4D20">
        <w:rPr>
          <w:rFonts w:ascii="Tahoma" w:hAnsi="Tahoma" w:cs="Tahoma"/>
          <w:color w:val="222222"/>
          <w:sz w:val="20"/>
          <w:szCs w:val="20"/>
        </w:rPr>
        <w:t xml:space="preserve"> Rybienko Nowe: </w:t>
      </w:r>
      <w:r w:rsidRPr="00082FF5">
        <w:rPr>
          <w:rFonts w:ascii="Tahoma" w:hAnsi="Tahoma" w:cs="Tahoma"/>
          <w:color w:val="222222"/>
          <w:sz w:val="20"/>
          <w:szCs w:val="20"/>
        </w:rPr>
        <w:t xml:space="preserve"> ul. Kubusia Puchatka:</w:t>
      </w:r>
    </w:p>
    <w:p w:rsidR="00082FF5" w:rsidRPr="00082FF5" w:rsidRDefault="00082FF5" w:rsidP="00980BBA">
      <w:pPr>
        <w:widowControl w:val="0"/>
        <w:numPr>
          <w:ilvl w:val="0"/>
          <w:numId w:val="25"/>
        </w:numPr>
        <w:tabs>
          <w:tab w:val="left" w:pos="709"/>
        </w:tabs>
        <w:suppressAutoHyphens/>
        <w:spacing w:after="0" w:line="360" w:lineRule="auto"/>
        <w:ind w:left="709" w:hanging="283"/>
        <w:jc w:val="both"/>
        <w:rPr>
          <w:rFonts w:ascii="Tahoma" w:hAnsi="Tahoma" w:cs="Tahoma"/>
          <w:sz w:val="20"/>
          <w:szCs w:val="20"/>
        </w:rPr>
      </w:pPr>
      <w:r w:rsidRPr="00082FF5">
        <w:rPr>
          <w:rFonts w:ascii="Tahoma" w:hAnsi="Tahoma" w:cs="Tahoma"/>
          <w:sz w:val="20"/>
          <w:szCs w:val="20"/>
        </w:rPr>
        <w:t>codziennego przeczesywania za pomocą szczotki nawierzchni sztucznej trawy                       w miejscu najbardziej uczęszczanym oraz cotygodniowe dosypywanie granulatu                                  i  piasku kwarcowego na  całą  powierzchnię  sztucznej  trawy;</w:t>
      </w:r>
    </w:p>
    <w:p w:rsidR="00082FF5" w:rsidRPr="00082FF5" w:rsidRDefault="00082FF5" w:rsidP="00980BBA">
      <w:pPr>
        <w:widowControl w:val="0"/>
        <w:numPr>
          <w:ilvl w:val="0"/>
          <w:numId w:val="25"/>
        </w:numPr>
        <w:tabs>
          <w:tab w:val="left" w:pos="709"/>
        </w:tabs>
        <w:suppressAutoHyphens/>
        <w:spacing w:after="0" w:line="360" w:lineRule="auto"/>
        <w:ind w:left="709" w:hanging="283"/>
        <w:jc w:val="both"/>
        <w:rPr>
          <w:rFonts w:ascii="Tahoma" w:hAnsi="Tahoma" w:cs="Tahoma"/>
          <w:sz w:val="20"/>
          <w:szCs w:val="20"/>
        </w:rPr>
      </w:pPr>
      <w:r w:rsidRPr="00082FF5">
        <w:rPr>
          <w:rFonts w:ascii="Tahoma" w:hAnsi="Tahoma" w:cs="Tahoma"/>
          <w:sz w:val="20"/>
          <w:szCs w:val="20"/>
        </w:rPr>
        <w:t xml:space="preserve"> raz w miesiącu szczotkowanie nawierzchni całej powierzchni sztucznej trawy (szczotkowanie  krzyżowe  pod  włos  trawy);</w:t>
      </w:r>
    </w:p>
    <w:p w:rsidR="00082FF5" w:rsidRPr="00082FF5" w:rsidRDefault="00082FF5" w:rsidP="00980BBA">
      <w:pPr>
        <w:widowControl w:val="0"/>
        <w:numPr>
          <w:ilvl w:val="0"/>
          <w:numId w:val="25"/>
        </w:numPr>
        <w:tabs>
          <w:tab w:val="left" w:pos="709"/>
        </w:tabs>
        <w:suppressAutoHyphens/>
        <w:spacing w:after="0" w:line="360" w:lineRule="auto"/>
        <w:ind w:left="709" w:hanging="283"/>
        <w:jc w:val="both"/>
        <w:rPr>
          <w:rFonts w:ascii="Tahoma" w:hAnsi="Tahoma" w:cs="Tahoma"/>
          <w:kern w:val="2"/>
          <w:sz w:val="20"/>
          <w:szCs w:val="20"/>
        </w:rPr>
      </w:pPr>
      <w:r w:rsidRPr="00082FF5">
        <w:rPr>
          <w:rFonts w:ascii="Tahoma" w:hAnsi="Tahoma" w:cs="Tahoma"/>
          <w:sz w:val="20"/>
          <w:szCs w:val="20"/>
        </w:rPr>
        <w:t xml:space="preserve"> w okresach suchych i gorących  należy wykonać  zraszanie  nawierzchni trawiastej;</w:t>
      </w:r>
    </w:p>
    <w:p w:rsidR="00082FF5" w:rsidRPr="007E4D20" w:rsidRDefault="00082FF5" w:rsidP="00980BBA">
      <w:pPr>
        <w:widowControl w:val="0"/>
        <w:numPr>
          <w:ilvl w:val="0"/>
          <w:numId w:val="25"/>
        </w:numPr>
        <w:tabs>
          <w:tab w:val="left" w:pos="709"/>
        </w:tabs>
        <w:suppressAutoHyphens/>
        <w:spacing w:after="0" w:line="360" w:lineRule="auto"/>
        <w:ind w:left="709" w:hanging="283"/>
        <w:jc w:val="both"/>
        <w:rPr>
          <w:rFonts w:ascii="Tahoma" w:hAnsi="Tahoma" w:cs="Tahoma"/>
          <w:kern w:val="2"/>
          <w:sz w:val="20"/>
          <w:szCs w:val="20"/>
        </w:rPr>
      </w:pPr>
      <w:r w:rsidRPr="00082FF5">
        <w:rPr>
          <w:rFonts w:ascii="Tahoma" w:hAnsi="Tahoma" w:cs="Tahoma"/>
          <w:sz w:val="20"/>
          <w:szCs w:val="20"/>
        </w:rPr>
        <w:t xml:space="preserve">do pielęgnacji i czyszczenia nawierzchni sztucznej trawy </w:t>
      </w:r>
      <w:r w:rsidRPr="00082FF5">
        <w:rPr>
          <w:rFonts w:ascii="Tahoma" w:hAnsi="Tahoma" w:cs="Tahoma"/>
          <w:sz w:val="20"/>
          <w:szCs w:val="20"/>
          <w:u w:val="single"/>
        </w:rPr>
        <w:t>nie należy stosować środków</w:t>
      </w:r>
      <w:r w:rsidRPr="00082FF5">
        <w:rPr>
          <w:rFonts w:ascii="Tahoma" w:hAnsi="Tahoma" w:cs="Tahoma"/>
          <w:sz w:val="20"/>
          <w:szCs w:val="20"/>
        </w:rPr>
        <w:t xml:space="preserve"> </w:t>
      </w:r>
      <w:r w:rsidRPr="00082FF5">
        <w:rPr>
          <w:rFonts w:ascii="Tahoma" w:hAnsi="Tahoma" w:cs="Tahoma"/>
          <w:sz w:val="20"/>
          <w:szCs w:val="20"/>
          <w:u w:val="single"/>
        </w:rPr>
        <w:t>chemicznych</w:t>
      </w:r>
      <w:r w:rsidRPr="00082FF5">
        <w:rPr>
          <w:rFonts w:ascii="Tahoma" w:hAnsi="Tahoma" w:cs="Tahoma"/>
          <w:sz w:val="20"/>
          <w:szCs w:val="20"/>
        </w:rPr>
        <w:t xml:space="preserve"> itp.</w:t>
      </w:r>
    </w:p>
    <w:p w:rsidR="00082FF5" w:rsidRPr="00082FF5" w:rsidRDefault="00082FF5" w:rsidP="00082FF5">
      <w:pPr>
        <w:spacing w:after="0" w:line="360" w:lineRule="auto"/>
        <w:jc w:val="both"/>
        <w:rPr>
          <w:rFonts w:ascii="Tahoma" w:hAnsi="Tahoma" w:cs="Tahoma"/>
          <w:sz w:val="20"/>
          <w:szCs w:val="20"/>
        </w:rPr>
      </w:pPr>
      <w:r w:rsidRPr="00082FF5">
        <w:rPr>
          <w:rFonts w:ascii="Tahoma" w:hAnsi="Tahoma" w:cs="Tahoma"/>
          <w:sz w:val="20"/>
          <w:szCs w:val="20"/>
        </w:rPr>
        <w:t>W ramach bieżącego utrzymania Wykonawca wykonywał będzie następujące prace  na placach zabaw położonych w Rybienku  Nowym  przy ul. Kubusia  Puchatka, Wyszków, ul. Rumiankowa; Wyszków, ul. Generała Józefa Sowińskiego:</w:t>
      </w:r>
    </w:p>
    <w:p w:rsidR="00082FF5" w:rsidRPr="00082FF5" w:rsidRDefault="00082FF5" w:rsidP="00980BBA">
      <w:pPr>
        <w:widowControl w:val="0"/>
        <w:numPr>
          <w:ilvl w:val="0"/>
          <w:numId w:val="27"/>
        </w:numPr>
        <w:suppressAutoHyphens/>
        <w:spacing w:after="0" w:line="360" w:lineRule="auto"/>
        <w:ind w:left="426" w:firstLine="0"/>
        <w:jc w:val="both"/>
        <w:rPr>
          <w:rFonts w:ascii="Tahoma" w:hAnsi="Tahoma" w:cs="Tahoma"/>
          <w:sz w:val="20"/>
          <w:szCs w:val="20"/>
        </w:rPr>
      </w:pPr>
      <w:r w:rsidRPr="00082FF5">
        <w:rPr>
          <w:rFonts w:ascii="Tahoma" w:hAnsi="Tahoma" w:cs="Tahoma"/>
          <w:sz w:val="20"/>
          <w:szCs w:val="20"/>
        </w:rPr>
        <w:t>usuwanie wszelkich zabrudzeń z powierzchni syntetycznej placach zabaw. Do usuwania zabrudzeń powierzchni syntetycznej nie należy stosować środków chemicznych itp.</w:t>
      </w:r>
    </w:p>
    <w:p w:rsidR="00082FF5" w:rsidRPr="007E4D20" w:rsidRDefault="00082FF5" w:rsidP="00082FF5">
      <w:pPr>
        <w:spacing w:after="0" w:line="360" w:lineRule="auto"/>
        <w:jc w:val="both"/>
        <w:rPr>
          <w:rFonts w:ascii="Tahoma" w:hAnsi="Tahoma" w:cs="Tahoma"/>
          <w:b/>
          <w:sz w:val="20"/>
          <w:szCs w:val="20"/>
          <w:u w:val="single"/>
        </w:rPr>
      </w:pPr>
    </w:p>
    <w:p w:rsidR="00082FF5" w:rsidRPr="00082FF5" w:rsidRDefault="00082FF5" w:rsidP="007E4D20">
      <w:pPr>
        <w:spacing w:after="0" w:line="360" w:lineRule="auto"/>
        <w:ind w:left="142"/>
        <w:jc w:val="both"/>
        <w:rPr>
          <w:rFonts w:ascii="Tahoma" w:hAnsi="Tahoma" w:cs="Tahoma"/>
          <w:sz w:val="20"/>
          <w:szCs w:val="20"/>
        </w:rPr>
      </w:pPr>
      <w:r w:rsidRPr="007E4D20">
        <w:rPr>
          <w:rFonts w:ascii="Tahoma" w:hAnsi="Tahoma" w:cs="Tahoma"/>
          <w:b/>
          <w:sz w:val="20"/>
          <w:szCs w:val="20"/>
          <w:u w:val="single"/>
        </w:rPr>
        <w:t>ZADANIE 2</w:t>
      </w:r>
      <w:r w:rsidRPr="00082FF5">
        <w:rPr>
          <w:rFonts w:ascii="Tahoma" w:hAnsi="Tahoma" w:cs="Tahoma"/>
          <w:sz w:val="20"/>
          <w:szCs w:val="20"/>
        </w:rPr>
        <w:t xml:space="preserve"> - Wykonanie systematycznych kontroli wszystkich elementów wyposażenia placów zabaw, w tym: ogrodzeń, urządzeń zabawowych, elementów małej architektury, siłowni zewnętrznych i nawierzchni sypkich. Realizacja powyższego zakresu nastąpi z uwzględnieniem poniższych postanowień: </w:t>
      </w:r>
    </w:p>
    <w:p w:rsidR="00082FF5" w:rsidRPr="00082FF5" w:rsidRDefault="00082FF5" w:rsidP="00980BBA">
      <w:pPr>
        <w:widowControl w:val="0"/>
        <w:numPr>
          <w:ilvl w:val="0"/>
          <w:numId w:val="22"/>
        </w:numPr>
        <w:suppressAutoHyphens/>
        <w:spacing w:after="0" w:line="360" w:lineRule="auto"/>
        <w:ind w:left="142" w:firstLine="0"/>
        <w:jc w:val="both"/>
        <w:rPr>
          <w:rFonts w:ascii="Tahoma" w:hAnsi="Tahoma" w:cs="Tahoma"/>
          <w:sz w:val="20"/>
          <w:szCs w:val="20"/>
        </w:rPr>
      </w:pPr>
      <w:r w:rsidRPr="00082FF5">
        <w:rPr>
          <w:rFonts w:ascii="Tahoma" w:hAnsi="Tahoma" w:cs="Tahoma"/>
          <w:sz w:val="20"/>
          <w:szCs w:val="20"/>
        </w:rPr>
        <w:t xml:space="preserve">Wykonawca dokonywał będzie </w:t>
      </w:r>
      <w:r w:rsidRPr="007E4D20">
        <w:rPr>
          <w:rFonts w:ascii="Tahoma" w:hAnsi="Tahoma" w:cs="Tahoma"/>
          <w:b/>
          <w:sz w:val="20"/>
          <w:szCs w:val="20"/>
        </w:rPr>
        <w:t>2 razy w tygodniu</w:t>
      </w:r>
      <w:r w:rsidRPr="00082FF5">
        <w:rPr>
          <w:rFonts w:ascii="Tahoma" w:hAnsi="Tahoma" w:cs="Tahoma"/>
          <w:sz w:val="20"/>
          <w:szCs w:val="20"/>
        </w:rPr>
        <w:t xml:space="preserve"> </w:t>
      </w:r>
      <w:r w:rsidRPr="007E4D20">
        <w:rPr>
          <w:rFonts w:ascii="Tahoma" w:hAnsi="Tahoma" w:cs="Tahoma"/>
          <w:b/>
          <w:sz w:val="20"/>
          <w:szCs w:val="20"/>
        </w:rPr>
        <w:t>kontrole poprzez oględziny</w:t>
      </w:r>
      <w:r w:rsidRPr="00082FF5">
        <w:rPr>
          <w:rFonts w:ascii="Tahoma" w:hAnsi="Tahoma" w:cs="Tahoma"/>
          <w:sz w:val="20"/>
          <w:szCs w:val="20"/>
        </w:rPr>
        <w:t xml:space="preserve">. Kontrola polegać będzie na sprawdzeniu ogólnego stanu urządzeń, a w szczególności uszkodzeń wynikających z aktów wandalizmu. Kontrola ta umożliwi ujawnienie oczywistych zagrożeń mogących być wynikiem zużycia lub warunków pogodowych. </w:t>
      </w:r>
      <w:r w:rsidRPr="00082FF5">
        <w:rPr>
          <w:rFonts w:ascii="Tahoma" w:hAnsi="Tahoma" w:cs="Tahoma"/>
          <w:color w:val="222222"/>
          <w:sz w:val="20"/>
          <w:szCs w:val="20"/>
        </w:rPr>
        <w:t>Czynnościom kontrolnym będą podlegały: poziom i czystość nawierzchni (rozbite butelki, niedopałki papierosów, odchody zwierząt), kompletność (br</w:t>
      </w:r>
      <w:r w:rsidR="007E4D20">
        <w:rPr>
          <w:rFonts w:ascii="Tahoma" w:hAnsi="Tahoma" w:cs="Tahoma"/>
          <w:color w:val="222222"/>
          <w:sz w:val="20"/>
          <w:szCs w:val="20"/>
        </w:rPr>
        <w:t>ak elementów urządzeń wynikłych</w:t>
      </w:r>
      <w:r w:rsidRPr="00082FF5">
        <w:rPr>
          <w:rFonts w:ascii="Tahoma" w:hAnsi="Tahoma" w:cs="Tahoma"/>
          <w:color w:val="222222"/>
          <w:sz w:val="20"/>
          <w:szCs w:val="20"/>
        </w:rPr>
        <w:t xml:space="preserve"> z dewastacji), zużycie urządzeń (stan połączeń spawanych oraz skręcanych, stan łańcuchów oraz przymocowanych do nich siedzisk, stan </w:t>
      </w:r>
      <w:proofErr w:type="spellStart"/>
      <w:r w:rsidRPr="00082FF5">
        <w:rPr>
          <w:rFonts w:ascii="Tahoma" w:hAnsi="Tahoma" w:cs="Tahoma"/>
          <w:color w:val="222222"/>
          <w:sz w:val="20"/>
          <w:szCs w:val="20"/>
        </w:rPr>
        <w:t>wykończeń</w:t>
      </w:r>
      <w:proofErr w:type="spellEnd"/>
      <w:r w:rsidRPr="00082FF5">
        <w:rPr>
          <w:rFonts w:ascii="Tahoma" w:hAnsi="Tahoma" w:cs="Tahoma"/>
          <w:color w:val="222222"/>
          <w:sz w:val="20"/>
          <w:szCs w:val="20"/>
        </w:rPr>
        <w:t xml:space="preserve"> wygładzonych elementów, sklejki wodoodpornej pod kątem pęknięć i ubytków), przykrycie fundamentów, ogólny stan bezpieczeństwa placu zabaw. Powyższa kontrola udokumentowana zostanie w formie protokołu.</w:t>
      </w:r>
    </w:p>
    <w:p w:rsidR="00082FF5" w:rsidRPr="00082FF5" w:rsidRDefault="00082FF5" w:rsidP="00980BBA">
      <w:pPr>
        <w:widowControl w:val="0"/>
        <w:numPr>
          <w:ilvl w:val="0"/>
          <w:numId w:val="22"/>
        </w:numPr>
        <w:suppressAutoHyphens/>
        <w:spacing w:after="0" w:line="360" w:lineRule="auto"/>
        <w:ind w:left="142" w:firstLine="0"/>
        <w:jc w:val="both"/>
        <w:rPr>
          <w:rFonts w:ascii="Tahoma" w:hAnsi="Tahoma" w:cs="Tahoma"/>
          <w:sz w:val="20"/>
          <w:szCs w:val="20"/>
        </w:rPr>
      </w:pPr>
      <w:r w:rsidRPr="00082FF5">
        <w:rPr>
          <w:rFonts w:ascii="Tahoma" w:hAnsi="Tahoma" w:cs="Tahoma"/>
          <w:sz w:val="20"/>
          <w:szCs w:val="20"/>
        </w:rPr>
        <w:t xml:space="preserve">Wykonawca dokonywał będzie </w:t>
      </w:r>
      <w:r w:rsidRPr="007E4D20">
        <w:rPr>
          <w:rFonts w:ascii="Tahoma" w:hAnsi="Tahoma" w:cs="Tahoma"/>
          <w:b/>
          <w:sz w:val="20"/>
          <w:szCs w:val="20"/>
        </w:rPr>
        <w:t>raz na miesiąc kontrolę funkcjonalną</w:t>
      </w:r>
      <w:r w:rsidRPr="00082FF5">
        <w:rPr>
          <w:rFonts w:ascii="Tahoma" w:hAnsi="Tahoma" w:cs="Tahoma"/>
          <w:sz w:val="20"/>
          <w:szCs w:val="20"/>
        </w:rPr>
        <w:t xml:space="preserve">. </w:t>
      </w:r>
      <w:r w:rsidRPr="00082FF5">
        <w:rPr>
          <w:rFonts w:ascii="Tahoma" w:hAnsi="Tahoma" w:cs="Tahoma"/>
          <w:color w:val="222222"/>
          <w:sz w:val="20"/>
          <w:szCs w:val="20"/>
        </w:rPr>
        <w:t>Kontrola polegać będzie na sprawdzeniu funkcjonalności i stabilności sprzętu, głównie jego zużycia. Kontrola funkcjonalna jest przeglądem bardziej szczegółowym niż kontrola regularna i dodatkowo będzie sprawdzany: stan elementów drewnianych i metalowych pod kątem pęknięć i ubytków, śladów rozkładu i korozji, stanu połączeń spawanych oraz połączeń skręcanych, zużycie części ruchomych (odgłosy tarcia i skrzypienia), występowanie ostrych krawędzi, poziom zużycia, stan lin i łańcuchów, stabilność urządzeń, ogrodzenia (kompletne, bezpieczne), kosze na śmieci (kompletność),ławki (kompletność), regulamin (czytelność). Powyższa kontrola udokumentowana zostanie w formie protokołu.</w:t>
      </w:r>
      <w:r w:rsidRPr="00082FF5">
        <w:rPr>
          <w:rFonts w:ascii="Tahoma" w:hAnsi="Tahoma" w:cs="Tahoma"/>
          <w:sz w:val="20"/>
          <w:szCs w:val="20"/>
        </w:rPr>
        <w:t xml:space="preserve"> </w:t>
      </w:r>
    </w:p>
    <w:p w:rsidR="00082FF5" w:rsidRPr="00082FF5" w:rsidRDefault="00082FF5" w:rsidP="00980BBA">
      <w:pPr>
        <w:widowControl w:val="0"/>
        <w:numPr>
          <w:ilvl w:val="0"/>
          <w:numId w:val="22"/>
        </w:numPr>
        <w:suppressAutoHyphens/>
        <w:spacing w:after="0" w:line="360" w:lineRule="auto"/>
        <w:ind w:left="142" w:firstLine="0"/>
        <w:jc w:val="both"/>
        <w:rPr>
          <w:rFonts w:ascii="Tahoma" w:hAnsi="Tahoma" w:cs="Tahoma"/>
          <w:sz w:val="20"/>
          <w:szCs w:val="20"/>
          <w:u w:val="single"/>
        </w:rPr>
      </w:pPr>
      <w:r w:rsidRPr="00082FF5">
        <w:rPr>
          <w:rFonts w:ascii="Tahoma" w:hAnsi="Tahoma" w:cs="Tahoma"/>
          <w:sz w:val="20"/>
          <w:szCs w:val="20"/>
        </w:rPr>
        <w:t>Wykonawca dokonywał będzie</w:t>
      </w:r>
      <w:r w:rsidR="007E4D20">
        <w:rPr>
          <w:rFonts w:ascii="Tahoma" w:hAnsi="Tahoma" w:cs="Tahoma"/>
          <w:sz w:val="20"/>
          <w:szCs w:val="20"/>
        </w:rPr>
        <w:t xml:space="preserve"> </w:t>
      </w:r>
      <w:r w:rsidR="007E4D20" w:rsidRPr="00390AFC">
        <w:rPr>
          <w:rFonts w:ascii="Tahoma" w:hAnsi="Tahoma" w:cs="Tahoma"/>
          <w:b/>
          <w:sz w:val="20"/>
          <w:szCs w:val="20"/>
        </w:rPr>
        <w:t>min.</w:t>
      </w:r>
      <w:r w:rsidR="007E4D20">
        <w:rPr>
          <w:rFonts w:ascii="Tahoma" w:hAnsi="Tahoma" w:cs="Tahoma"/>
          <w:sz w:val="20"/>
          <w:szCs w:val="20"/>
        </w:rPr>
        <w:t xml:space="preserve"> </w:t>
      </w:r>
      <w:r w:rsidRPr="00082FF5">
        <w:rPr>
          <w:rFonts w:ascii="Tahoma" w:hAnsi="Tahoma" w:cs="Tahoma"/>
          <w:sz w:val="20"/>
          <w:szCs w:val="20"/>
        </w:rPr>
        <w:t xml:space="preserve"> </w:t>
      </w:r>
      <w:r w:rsidRPr="007E4D20">
        <w:rPr>
          <w:rFonts w:ascii="Tahoma" w:hAnsi="Tahoma" w:cs="Tahoma"/>
          <w:b/>
          <w:sz w:val="20"/>
          <w:szCs w:val="20"/>
        </w:rPr>
        <w:t>raz w roku kontrolę podstawową, k</w:t>
      </w:r>
      <w:r w:rsidRPr="007E4D20">
        <w:rPr>
          <w:rFonts w:ascii="Tahoma" w:hAnsi="Tahoma" w:cs="Tahoma"/>
          <w:b/>
          <w:color w:val="222222"/>
          <w:sz w:val="20"/>
          <w:szCs w:val="20"/>
        </w:rPr>
        <w:t>tóra zostanie przeprowadzona w terminie do 30 kwietnia 2017 r.</w:t>
      </w:r>
      <w:r w:rsidRPr="00082FF5">
        <w:rPr>
          <w:rFonts w:ascii="Tahoma" w:hAnsi="Tahoma" w:cs="Tahoma"/>
          <w:color w:val="222222"/>
          <w:sz w:val="20"/>
          <w:szCs w:val="20"/>
        </w:rPr>
        <w:t xml:space="preserve">  Kontrola ma ocenić ogólny poziom bezpieczeństwa na placu zabaw. Polegać będzie na dodatkowym sprawdzeniu: możliwych zmian </w:t>
      </w:r>
      <w:r w:rsidR="007E4D20">
        <w:rPr>
          <w:rFonts w:ascii="Tahoma" w:hAnsi="Tahoma" w:cs="Tahoma"/>
          <w:color w:val="222222"/>
          <w:sz w:val="20"/>
          <w:szCs w:val="20"/>
        </w:rPr>
        <w:t xml:space="preserve">                  </w:t>
      </w:r>
      <w:r w:rsidRPr="00082FF5">
        <w:rPr>
          <w:rFonts w:ascii="Tahoma" w:hAnsi="Tahoma" w:cs="Tahoma"/>
          <w:color w:val="222222"/>
          <w:sz w:val="20"/>
          <w:szCs w:val="20"/>
        </w:rPr>
        <w:t>w poziomie bezpieczeństwa na skutek wykonanych napraw lub wymianie części składowych, stanu fundamentów, nawierzchni (może wymagać odkopywania lub wymontowania różnych części). Kontrola podstawowa będzie obejmowała dodatkowo sprawdzenie zebranej dotychczas dokumentacji przeglądowej oraz ocenę ogólnego poziomu bezpieczeństwa na podstawie wszystkich danych o przeglądach i wypadkach. W ramach kontroli podstawowej zostanie dokonana weryfikacja niniejszego planu kontroli z punktu widzenia jego skuteczności. Powyższa kontrola udokumentowana zostanie w formie protokołu.</w:t>
      </w:r>
      <w:r w:rsidRPr="00082FF5">
        <w:rPr>
          <w:rFonts w:ascii="Tahoma" w:hAnsi="Tahoma" w:cs="Tahoma"/>
          <w:sz w:val="20"/>
          <w:szCs w:val="20"/>
        </w:rPr>
        <w:t xml:space="preserve"> </w:t>
      </w:r>
      <w:r w:rsidRPr="00390AFC">
        <w:rPr>
          <w:rFonts w:ascii="Tahoma" w:hAnsi="Tahoma" w:cs="Tahoma"/>
          <w:b/>
          <w:sz w:val="20"/>
          <w:szCs w:val="20"/>
          <w:u w:val="single"/>
        </w:rPr>
        <w:t>Kontrolę przeprowadza osoba posiadająca odpowiednie kwalifikacje.</w:t>
      </w:r>
      <w:r w:rsidRPr="00082FF5">
        <w:rPr>
          <w:rFonts w:ascii="Tahoma" w:hAnsi="Tahoma" w:cs="Tahoma"/>
          <w:sz w:val="20"/>
          <w:szCs w:val="20"/>
          <w:u w:val="single"/>
        </w:rPr>
        <w:t xml:space="preserve"> </w:t>
      </w:r>
    </w:p>
    <w:p w:rsidR="00082FF5" w:rsidRPr="00082FF5" w:rsidRDefault="00082FF5" w:rsidP="00980BBA">
      <w:pPr>
        <w:widowControl w:val="0"/>
        <w:numPr>
          <w:ilvl w:val="0"/>
          <w:numId w:val="22"/>
        </w:numPr>
        <w:suppressAutoHyphens/>
        <w:spacing w:after="0" w:line="360" w:lineRule="auto"/>
        <w:ind w:left="142" w:firstLine="0"/>
        <w:jc w:val="both"/>
        <w:rPr>
          <w:rFonts w:ascii="Tahoma" w:hAnsi="Tahoma" w:cs="Tahoma"/>
          <w:sz w:val="20"/>
          <w:szCs w:val="20"/>
        </w:rPr>
      </w:pPr>
      <w:r w:rsidRPr="00082FF5">
        <w:rPr>
          <w:rFonts w:ascii="Tahoma" w:hAnsi="Tahoma" w:cs="Tahoma"/>
          <w:sz w:val="20"/>
          <w:szCs w:val="20"/>
        </w:rPr>
        <w:t>Sporządzenie protokołów kontroli nastąpi wg wzorów zatwierdzonych przez Zamawiającego.</w:t>
      </w:r>
    </w:p>
    <w:p w:rsidR="00082FF5" w:rsidRPr="00082FF5" w:rsidRDefault="00082FF5" w:rsidP="00980BBA">
      <w:pPr>
        <w:widowControl w:val="0"/>
        <w:numPr>
          <w:ilvl w:val="0"/>
          <w:numId w:val="22"/>
        </w:numPr>
        <w:suppressAutoHyphens/>
        <w:spacing w:after="0" w:line="360" w:lineRule="auto"/>
        <w:ind w:left="142" w:firstLine="0"/>
        <w:jc w:val="both"/>
        <w:rPr>
          <w:rFonts w:ascii="Tahoma" w:hAnsi="Tahoma" w:cs="Tahoma"/>
          <w:sz w:val="20"/>
          <w:szCs w:val="20"/>
        </w:rPr>
      </w:pPr>
      <w:r w:rsidRPr="00082FF5">
        <w:rPr>
          <w:rFonts w:ascii="Tahoma" w:hAnsi="Tahoma" w:cs="Tahoma"/>
          <w:sz w:val="20"/>
          <w:szCs w:val="20"/>
        </w:rPr>
        <w:t>Bieżące prowadzenie książki obsługi dla każdego placu zabaw oddzielnie                         i zapisywanie w nim wykonanych przeglądów i kontroli oraz wszelkich prac. Książki przechowywane będą u Wykonawcy i okazywane do kontroli przedstawicielowi Zamawiającego, a po zakończeniu realizacji przedmiotu zamówienia przekazane  zostaną  Zamawiającemu.</w:t>
      </w:r>
    </w:p>
    <w:p w:rsidR="00082FF5" w:rsidRPr="00082FF5" w:rsidRDefault="00082FF5" w:rsidP="007E4D20">
      <w:pPr>
        <w:spacing w:after="0" w:line="360" w:lineRule="auto"/>
        <w:ind w:left="142"/>
        <w:jc w:val="both"/>
        <w:rPr>
          <w:rFonts w:ascii="Tahoma" w:hAnsi="Tahoma" w:cs="Tahoma"/>
          <w:sz w:val="20"/>
          <w:szCs w:val="20"/>
        </w:rPr>
      </w:pPr>
    </w:p>
    <w:p w:rsidR="00082FF5" w:rsidRPr="00082FF5" w:rsidRDefault="00082FF5" w:rsidP="00082FF5">
      <w:pPr>
        <w:spacing w:after="0" w:line="360" w:lineRule="auto"/>
        <w:jc w:val="both"/>
        <w:rPr>
          <w:rFonts w:ascii="Tahoma" w:hAnsi="Tahoma" w:cs="Tahoma"/>
          <w:sz w:val="20"/>
          <w:szCs w:val="20"/>
        </w:rPr>
      </w:pPr>
    </w:p>
    <w:p w:rsidR="00082FF5" w:rsidRPr="00082FF5" w:rsidRDefault="00082FF5" w:rsidP="00082FF5">
      <w:pPr>
        <w:spacing w:after="0" w:line="360" w:lineRule="auto"/>
        <w:jc w:val="both"/>
        <w:rPr>
          <w:rFonts w:ascii="Tahoma" w:hAnsi="Tahoma" w:cs="Tahoma"/>
          <w:sz w:val="20"/>
          <w:szCs w:val="20"/>
        </w:rPr>
      </w:pPr>
    </w:p>
    <w:p w:rsidR="00082FF5" w:rsidRPr="00082FF5" w:rsidRDefault="00082FF5" w:rsidP="00082FF5">
      <w:pPr>
        <w:spacing w:after="0" w:line="360" w:lineRule="auto"/>
        <w:jc w:val="both"/>
        <w:rPr>
          <w:rFonts w:ascii="Tahoma" w:hAnsi="Tahoma" w:cs="Tahoma"/>
          <w:sz w:val="20"/>
          <w:szCs w:val="20"/>
        </w:rPr>
      </w:pPr>
    </w:p>
    <w:p w:rsidR="00082FF5" w:rsidRPr="00082FF5" w:rsidRDefault="00082FF5" w:rsidP="00082FF5">
      <w:pPr>
        <w:spacing w:after="0" w:line="360" w:lineRule="auto"/>
        <w:jc w:val="both"/>
        <w:rPr>
          <w:rFonts w:ascii="Tahoma" w:hAnsi="Tahoma" w:cs="Tahoma"/>
          <w:sz w:val="20"/>
          <w:szCs w:val="20"/>
        </w:rPr>
      </w:pPr>
      <w:r w:rsidRPr="007E4D20">
        <w:rPr>
          <w:rFonts w:ascii="Tahoma" w:hAnsi="Tahoma" w:cs="Tahoma"/>
          <w:b/>
          <w:sz w:val="20"/>
          <w:szCs w:val="20"/>
          <w:u w:val="single"/>
        </w:rPr>
        <w:t>ZADANIE 3</w:t>
      </w:r>
      <w:r w:rsidRPr="00082FF5">
        <w:rPr>
          <w:rFonts w:ascii="Tahoma" w:hAnsi="Tahoma" w:cs="Tahoma"/>
          <w:sz w:val="20"/>
          <w:szCs w:val="20"/>
        </w:rPr>
        <w:t xml:space="preserve"> – Wykonawca dokonywał będzie b</w:t>
      </w:r>
      <w:r w:rsidRPr="00082FF5">
        <w:rPr>
          <w:rFonts w:ascii="Tahoma" w:hAnsi="Tahoma" w:cs="Tahoma"/>
          <w:color w:val="222222"/>
          <w:sz w:val="20"/>
          <w:szCs w:val="20"/>
        </w:rPr>
        <w:t>ieżącego utrzymania, napr</w:t>
      </w:r>
      <w:r w:rsidR="007E4D20">
        <w:rPr>
          <w:rFonts w:ascii="Tahoma" w:hAnsi="Tahoma" w:cs="Tahoma"/>
          <w:color w:val="222222"/>
          <w:sz w:val="20"/>
          <w:szCs w:val="20"/>
        </w:rPr>
        <w:t xml:space="preserve">aw </w:t>
      </w:r>
      <w:r w:rsidRPr="00082FF5">
        <w:rPr>
          <w:rFonts w:ascii="Tahoma" w:hAnsi="Tahoma" w:cs="Tahoma"/>
          <w:color w:val="222222"/>
          <w:sz w:val="20"/>
          <w:szCs w:val="20"/>
        </w:rPr>
        <w:t xml:space="preserve">i konserwacji  wyposażenia  placów  zabaw  z  uwzględnieniem  poniższych  zapisów: </w:t>
      </w:r>
      <w:r w:rsidRPr="00082FF5">
        <w:rPr>
          <w:rFonts w:ascii="Tahoma" w:hAnsi="Tahoma" w:cs="Tahoma"/>
          <w:sz w:val="20"/>
          <w:szCs w:val="20"/>
        </w:rPr>
        <w:t xml:space="preserve"> </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wykonywanie drobnych napraw z uwzględnieniem zakupu części zamiennych, tj.: wymiana zniszczonych desek oraz mocowanie poluzowanych desek, smarowanie urządzeń, dokręcanie obluzowanych wkrętów, śrub, nakrętek, regulowanie naciągu lin, naprawa furtek i bram oraz naprawa ogrodzeń, demontaż zniszczonych elementów, mocowanie łańcuchów, usuwanie drzazg i zadziorów z elementów drewnianych, konserwacja ogrodzeń i furtek (spawanie, przykręcanie przęseł, smarowanie, naprawa zamknięć), inne naprawy;</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 xml:space="preserve">dokonywanie wymiany zużytych części i bieżących napraw zniszczonych elementów ogrodzeń. W razie stwierdzenia niebezpiecznego uszkodzenia, tymczasowe zabezpieczenie urządzenia taśmą przed użytkowaniem oraz zamieszczenie informacji </w:t>
      </w:r>
      <w:r w:rsidR="007E4D20">
        <w:rPr>
          <w:rFonts w:ascii="Tahoma" w:hAnsi="Tahoma" w:cs="Tahoma"/>
          <w:color w:val="222222"/>
          <w:sz w:val="20"/>
          <w:szCs w:val="20"/>
        </w:rPr>
        <w:t xml:space="preserve"> </w:t>
      </w:r>
      <w:r w:rsidRPr="00082FF5">
        <w:rPr>
          <w:rFonts w:ascii="Tahoma" w:hAnsi="Tahoma" w:cs="Tahoma"/>
          <w:color w:val="222222"/>
          <w:sz w:val="20"/>
          <w:szCs w:val="20"/>
        </w:rPr>
        <w:t xml:space="preserve"> o uszkodzeniu  urządzenia;</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naprawa lub demontaż urządzeń zabawowych, ich elementów oraz elementów małej architektury (ławki, kosze na śmieci, obramowań w piaskownicach, tablice edukacyjne), których skala zniszczenia uniemożliwia ich dalsze bezpieczne użytkowanie, a koszt naprawy przewyższa ich realną wartość. Decyzje o ww. czynnościach na wniosek Wykonawcy podejmuje każdorazowo Zamawiający;</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niwelacja podłoża wokół urządzeń - zasypywanie dołków pod urządzeniami, przegrabienie podłoży z materiałów sypkich i usunięcie zanieczyszczeń (w tym przerastających sypkie  podłoża  chwastów  i  darni);</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systematycznego, w zależności od potrzeb oczyszczania i uzupełniania piasku płukanego w strefach bezpieczeństwa urządzeń zabawowych, w piaskownicach i na nawierzchniach sypkich;</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wymiana i uzupełnianie brakujących regulaminów korzystania z placów zabaw;</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impregnacja  elementów  drewnianych  urządzeń na  placach  zabaw  ( min. raz w roku);</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wykonanie innych niezbędnych napraw zapewniających prawidłowe funkcjonowanie placów zabaw;</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color w:val="222222"/>
          <w:sz w:val="20"/>
          <w:szCs w:val="20"/>
        </w:rPr>
        <w:t xml:space="preserve">stosowanie zaleceń zawartych w dokumentacji powykonawczej nowych placów zabaw; </w:t>
      </w:r>
    </w:p>
    <w:p w:rsidR="00082FF5" w:rsidRPr="00082FF5" w:rsidRDefault="00082FF5" w:rsidP="00980BBA">
      <w:pPr>
        <w:widowControl w:val="0"/>
        <w:numPr>
          <w:ilvl w:val="0"/>
          <w:numId w:val="23"/>
        </w:numPr>
        <w:suppressAutoHyphens/>
        <w:spacing w:after="0" w:line="360" w:lineRule="auto"/>
        <w:ind w:left="284" w:hanging="284"/>
        <w:jc w:val="both"/>
        <w:rPr>
          <w:rFonts w:ascii="Tahoma" w:hAnsi="Tahoma" w:cs="Tahoma"/>
          <w:sz w:val="20"/>
          <w:szCs w:val="20"/>
        </w:rPr>
      </w:pPr>
      <w:r w:rsidRPr="00082FF5">
        <w:rPr>
          <w:rFonts w:ascii="Tahoma" w:hAnsi="Tahoma" w:cs="Tahoma"/>
          <w:sz w:val="20"/>
          <w:szCs w:val="20"/>
        </w:rPr>
        <w:t>zapewnienie łączności telefonicznej do przyjmowania zgłoszeń od Zamawiającego lub innych służb dotyczących placów zabaw i podejmowanie odpowiedn</w:t>
      </w:r>
      <w:r w:rsidR="007E4D20">
        <w:rPr>
          <w:rFonts w:ascii="Tahoma" w:hAnsi="Tahoma" w:cs="Tahoma"/>
          <w:sz w:val="20"/>
          <w:szCs w:val="20"/>
        </w:rPr>
        <w:t xml:space="preserve">iej interwencji </w:t>
      </w:r>
      <w:r w:rsidRPr="00082FF5">
        <w:rPr>
          <w:rFonts w:ascii="Tahoma" w:hAnsi="Tahoma" w:cs="Tahoma"/>
          <w:sz w:val="20"/>
          <w:szCs w:val="20"/>
        </w:rPr>
        <w:t xml:space="preserve"> (w szczególności usunięcie lub zabezpieczenie elementu stwarzającego zagrożenie bezpieczeństwa użytkowników placu zabaw oraz usunięcie zanieczyszczeń powstałych w  ciągu  dnia)  w  ciągu  60  minut od  przyjęcia  zgłoszenia.  </w:t>
      </w:r>
    </w:p>
    <w:p w:rsidR="00082FF5" w:rsidRPr="00082FF5" w:rsidRDefault="00082FF5" w:rsidP="00082FF5">
      <w:pPr>
        <w:spacing w:after="0" w:line="360" w:lineRule="auto"/>
        <w:jc w:val="both"/>
        <w:rPr>
          <w:rFonts w:ascii="Tahoma" w:hAnsi="Tahoma" w:cs="Tahoma"/>
          <w:sz w:val="20"/>
          <w:szCs w:val="20"/>
        </w:rPr>
      </w:pPr>
    </w:p>
    <w:p w:rsidR="00082FF5" w:rsidRPr="00082FF5" w:rsidRDefault="00082FF5" w:rsidP="00082FF5">
      <w:pPr>
        <w:spacing w:after="0" w:line="360" w:lineRule="auto"/>
        <w:jc w:val="both"/>
        <w:rPr>
          <w:rFonts w:ascii="Tahoma" w:hAnsi="Tahoma" w:cs="Tahoma"/>
          <w:color w:val="222222"/>
          <w:sz w:val="20"/>
          <w:szCs w:val="20"/>
        </w:rPr>
      </w:pPr>
      <w:r w:rsidRPr="007E4D20">
        <w:rPr>
          <w:rFonts w:ascii="Tahoma" w:hAnsi="Tahoma" w:cs="Tahoma"/>
          <w:b/>
          <w:color w:val="222222"/>
          <w:sz w:val="20"/>
          <w:szCs w:val="20"/>
          <w:u w:val="single"/>
        </w:rPr>
        <w:t>ZADANIE 4</w:t>
      </w:r>
      <w:r w:rsidRPr="00082FF5">
        <w:rPr>
          <w:rFonts w:ascii="Tahoma" w:hAnsi="Tahoma" w:cs="Tahoma"/>
          <w:color w:val="222222"/>
          <w:sz w:val="20"/>
          <w:szCs w:val="20"/>
        </w:rPr>
        <w:t xml:space="preserve"> - Wymiana piasku w piaskownicach znajdujących się na placach zabaw</w:t>
      </w:r>
      <w:r w:rsidR="007E4D20">
        <w:rPr>
          <w:rFonts w:ascii="Tahoma" w:hAnsi="Tahoma" w:cs="Tahoma"/>
          <w:color w:val="222222"/>
          <w:sz w:val="20"/>
          <w:szCs w:val="20"/>
        </w:rPr>
        <w:t xml:space="preserve"> </w:t>
      </w:r>
      <w:r w:rsidRPr="00082FF5">
        <w:rPr>
          <w:rFonts w:ascii="Tahoma" w:hAnsi="Tahoma" w:cs="Tahoma"/>
          <w:color w:val="222222"/>
          <w:sz w:val="20"/>
          <w:szCs w:val="20"/>
        </w:rPr>
        <w:t>(9 piaskownic - min. raz w roku) obejmująca:</w:t>
      </w:r>
    </w:p>
    <w:p w:rsidR="00082FF5" w:rsidRPr="00082FF5" w:rsidRDefault="00082FF5" w:rsidP="00980BBA">
      <w:pPr>
        <w:widowControl w:val="0"/>
        <w:numPr>
          <w:ilvl w:val="0"/>
          <w:numId w:val="24"/>
        </w:numPr>
        <w:tabs>
          <w:tab w:val="left" w:pos="426"/>
        </w:tabs>
        <w:suppressAutoHyphens/>
        <w:spacing w:after="0" w:line="360" w:lineRule="auto"/>
        <w:ind w:left="0" w:firstLine="0"/>
        <w:jc w:val="both"/>
        <w:rPr>
          <w:rFonts w:ascii="Tahoma" w:hAnsi="Tahoma" w:cs="Tahoma"/>
          <w:sz w:val="20"/>
          <w:szCs w:val="20"/>
        </w:rPr>
      </w:pPr>
      <w:r w:rsidRPr="00082FF5">
        <w:rPr>
          <w:rFonts w:ascii="Tahoma" w:hAnsi="Tahoma" w:cs="Tahoma"/>
          <w:color w:val="222222"/>
          <w:sz w:val="20"/>
          <w:szCs w:val="20"/>
        </w:rPr>
        <w:t>oczyszczenie piaskownic ze starego piasku (wybranie starego piasku wraz z kosztami jego utylizacji);</w:t>
      </w:r>
    </w:p>
    <w:p w:rsidR="00082FF5" w:rsidRPr="00082FF5" w:rsidRDefault="00082FF5" w:rsidP="00980BBA">
      <w:pPr>
        <w:widowControl w:val="0"/>
        <w:numPr>
          <w:ilvl w:val="0"/>
          <w:numId w:val="24"/>
        </w:numPr>
        <w:tabs>
          <w:tab w:val="left" w:pos="426"/>
        </w:tabs>
        <w:suppressAutoHyphens/>
        <w:spacing w:after="0" w:line="360" w:lineRule="auto"/>
        <w:ind w:left="0" w:firstLine="0"/>
        <w:jc w:val="both"/>
        <w:rPr>
          <w:rFonts w:ascii="Tahoma" w:hAnsi="Tahoma" w:cs="Tahoma"/>
          <w:sz w:val="20"/>
          <w:szCs w:val="20"/>
        </w:rPr>
      </w:pPr>
      <w:r w:rsidRPr="00082FF5">
        <w:rPr>
          <w:rFonts w:ascii="Tahoma" w:hAnsi="Tahoma" w:cs="Tahoma"/>
          <w:color w:val="222222"/>
          <w:sz w:val="20"/>
          <w:szCs w:val="20"/>
        </w:rPr>
        <w:t>wsypanie piasku do piaskownic na grubość min.30 cm (dowóz świeżego piasku płukanego nadającego się do lepienia bab) oraz systematyczne uzupełnianie</w:t>
      </w:r>
      <w:r w:rsidR="007E4D20">
        <w:rPr>
          <w:rFonts w:ascii="Tahoma" w:hAnsi="Tahoma" w:cs="Tahoma"/>
          <w:color w:val="222222"/>
          <w:sz w:val="20"/>
          <w:szCs w:val="20"/>
        </w:rPr>
        <w:t xml:space="preserve">  piasku </w:t>
      </w:r>
      <w:r w:rsidRPr="00082FF5">
        <w:rPr>
          <w:rFonts w:ascii="Tahoma" w:hAnsi="Tahoma" w:cs="Tahoma"/>
          <w:color w:val="222222"/>
          <w:sz w:val="20"/>
          <w:szCs w:val="20"/>
        </w:rPr>
        <w:t xml:space="preserve"> w  piaskownicach.</w:t>
      </w:r>
    </w:p>
    <w:p w:rsidR="00082FF5" w:rsidRPr="00082FF5" w:rsidRDefault="00082FF5" w:rsidP="00082FF5">
      <w:pPr>
        <w:spacing w:after="0" w:line="360" w:lineRule="auto"/>
        <w:jc w:val="both"/>
        <w:rPr>
          <w:rFonts w:ascii="Tahoma" w:hAnsi="Tahoma" w:cs="Tahoma"/>
          <w:sz w:val="20"/>
          <w:szCs w:val="20"/>
        </w:rPr>
      </w:pPr>
    </w:p>
    <w:p w:rsidR="00082FF5" w:rsidRPr="00082FF5" w:rsidRDefault="00082FF5" w:rsidP="007E4D20">
      <w:pPr>
        <w:spacing w:after="0" w:line="360" w:lineRule="auto"/>
        <w:jc w:val="both"/>
        <w:rPr>
          <w:rFonts w:ascii="Tahoma" w:hAnsi="Tahoma" w:cs="Tahoma"/>
          <w:color w:val="222222"/>
          <w:sz w:val="20"/>
          <w:szCs w:val="20"/>
        </w:rPr>
      </w:pPr>
      <w:r w:rsidRPr="007E4D20">
        <w:rPr>
          <w:rFonts w:ascii="Tahoma" w:hAnsi="Tahoma" w:cs="Tahoma"/>
          <w:b/>
          <w:color w:val="222222"/>
          <w:sz w:val="20"/>
          <w:szCs w:val="20"/>
          <w:u w:val="single"/>
        </w:rPr>
        <w:t>ZADANIE 5</w:t>
      </w:r>
      <w:r w:rsidRPr="00082FF5">
        <w:rPr>
          <w:rFonts w:ascii="Tahoma" w:hAnsi="Tahoma" w:cs="Tahoma"/>
          <w:color w:val="222222"/>
          <w:sz w:val="20"/>
          <w:szCs w:val="20"/>
        </w:rPr>
        <w:t xml:space="preserve"> – Wykonawca wykonywał będzie monitorowanie wszystkich placów zabaw </w:t>
      </w:r>
      <w:r w:rsidR="007E4D20">
        <w:rPr>
          <w:rFonts w:ascii="Tahoma" w:hAnsi="Tahoma" w:cs="Tahoma"/>
          <w:color w:val="222222"/>
          <w:sz w:val="20"/>
          <w:szCs w:val="20"/>
        </w:rPr>
        <w:t xml:space="preserve">  </w:t>
      </w:r>
      <w:r w:rsidRPr="00082FF5">
        <w:rPr>
          <w:rFonts w:ascii="Tahoma" w:hAnsi="Tahoma" w:cs="Tahoma"/>
          <w:color w:val="222222"/>
          <w:sz w:val="20"/>
          <w:szCs w:val="20"/>
        </w:rPr>
        <w:t xml:space="preserve">w okresie: od 01.01.2017 r. do 31.03.2017 r. oraz od 01.11.2017 r. – 31.12.2017 r. Przez monitorowanie należy rozumieć otwieranie i zamykanie placów zabaw, bieżące </w:t>
      </w:r>
      <w:r w:rsidRPr="00082FF5">
        <w:rPr>
          <w:rFonts w:ascii="Tahoma" w:hAnsi="Tahoma" w:cs="Tahoma"/>
          <w:sz w:val="20"/>
          <w:szCs w:val="20"/>
        </w:rPr>
        <w:t>zbieranie nieczystości, usuwanie liści, odśnieżanie i usuwanie śniegu posypywanie piaskiem</w:t>
      </w:r>
      <w:r w:rsidRPr="00082FF5">
        <w:rPr>
          <w:rFonts w:ascii="Tahoma" w:hAnsi="Tahoma" w:cs="Tahoma"/>
          <w:color w:val="222222"/>
          <w:sz w:val="20"/>
          <w:szCs w:val="20"/>
        </w:rPr>
        <w:t xml:space="preserve">, nadzór nad stanem technicznym wyposażenia placów zabaw oraz wykonywanie drobnych napraw, wykonywanie kontroli przez oględziny i kontroli funkcjonalnej, bieżące prowadzenie książki  obsługi  każdego  placu  zabaw  oraz  inne   nie   przewidziane   </w:t>
      </w:r>
      <w:r w:rsidR="007E4D20">
        <w:rPr>
          <w:rFonts w:ascii="Tahoma" w:hAnsi="Tahoma" w:cs="Tahoma"/>
          <w:color w:val="222222"/>
          <w:sz w:val="20"/>
          <w:szCs w:val="20"/>
        </w:rPr>
        <w:t>czynności.</w:t>
      </w:r>
    </w:p>
    <w:p w:rsidR="00082FF5" w:rsidRPr="00082FF5" w:rsidRDefault="00082FF5" w:rsidP="007E4D20">
      <w:pPr>
        <w:spacing w:after="0" w:line="360" w:lineRule="auto"/>
        <w:jc w:val="both"/>
        <w:rPr>
          <w:rFonts w:ascii="Tahoma" w:hAnsi="Tahoma" w:cs="Tahoma"/>
          <w:color w:val="222222"/>
          <w:sz w:val="20"/>
          <w:szCs w:val="20"/>
        </w:rPr>
      </w:pPr>
      <w:r w:rsidRPr="00082FF5">
        <w:rPr>
          <w:rFonts w:ascii="Tahoma" w:hAnsi="Tahoma" w:cs="Tahoma"/>
          <w:color w:val="222222"/>
          <w:sz w:val="20"/>
          <w:szCs w:val="20"/>
        </w:rPr>
        <w:t>Całkowitą odpowiedzialność za stan techniczny urządzeń, jak również wynikłe z tego tytułu szkody (również zaistniałe wypadki) na terenie powierzonym w opiekę Wykonawcy</w:t>
      </w:r>
      <w:r w:rsidR="007E4D20">
        <w:rPr>
          <w:rFonts w:ascii="Tahoma" w:hAnsi="Tahoma" w:cs="Tahoma"/>
          <w:color w:val="222222"/>
          <w:sz w:val="20"/>
          <w:szCs w:val="20"/>
        </w:rPr>
        <w:t xml:space="preserve"> spoczyw</w:t>
      </w:r>
      <w:r w:rsidR="00D440AD">
        <w:rPr>
          <w:rFonts w:ascii="Tahoma" w:hAnsi="Tahoma" w:cs="Tahoma"/>
          <w:color w:val="222222"/>
          <w:sz w:val="20"/>
          <w:szCs w:val="20"/>
        </w:rPr>
        <w:t>a</w:t>
      </w:r>
      <w:r w:rsidRPr="00082FF5">
        <w:rPr>
          <w:rFonts w:ascii="Tahoma" w:hAnsi="Tahoma" w:cs="Tahoma"/>
          <w:color w:val="222222"/>
          <w:sz w:val="20"/>
          <w:szCs w:val="20"/>
        </w:rPr>
        <w:t xml:space="preserve"> na  Wykonawcy. </w:t>
      </w:r>
    </w:p>
    <w:p w:rsidR="00082FF5" w:rsidRPr="00082FF5" w:rsidRDefault="00082FF5" w:rsidP="00082FF5">
      <w:pPr>
        <w:spacing w:after="0" w:line="360" w:lineRule="auto"/>
        <w:ind w:firstLine="360"/>
        <w:jc w:val="both"/>
        <w:rPr>
          <w:rFonts w:ascii="Tahoma" w:hAnsi="Tahoma" w:cs="Tahoma"/>
          <w:color w:val="222222"/>
          <w:sz w:val="20"/>
          <w:szCs w:val="20"/>
        </w:rPr>
      </w:pPr>
    </w:p>
    <w:p w:rsidR="00082FF5" w:rsidRDefault="00082FF5" w:rsidP="00D440AD">
      <w:pPr>
        <w:pStyle w:val="Tekstpodstawowywcity21"/>
        <w:ind w:left="0"/>
        <w:jc w:val="both"/>
        <w:rPr>
          <w:rFonts w:ascii="Tahoma" w:hAnsi="Tahoma" w:cs="Tahoma"/>
          <w:sz w:val="20"/>
        </w:rPr>
      </w:pPr>
      <w:r w:rsidRPr="00082FF5">
        <w:rPr>
          <w:rFonts w:ascii="Tahoma" w:hAnsi="Tahoma" w:cs="Tahoma"/>
          <w:sz w:val="20"/>
        </w:rPr>
        <w:t xml:space="preserve">Szacunkowe ilości zamówienia zostały określone w  </w:t>
      </w:r>
      <w:r w:rsidR="00D440AD">
        <w:rPr>
          <w:rFonts w:ascii="Tahoma" w:hAnsi="Tahoma" w:cs="Tahoma"/>
          <w:sz w:val="20"/>
        </w:rPr>
        <w:t>F</w:t>
      </w:r>
      <w:r w:rsidRPr="00082FF5">
        <w:rPr>
          <w:rFonts w:ascii="Tahoma" w:hAnsi="Tahoma" w:cs="Tahoma"/>
          <w:sz w:val="20"/>
        </w:rPr>
        <w:t xml:space="preserve">ormularzu cenowym  stanowiącym </w:t>
      </w:r>
      <w:r w:rsidR="00D440AD">
        <w:rPr>
          <w:rFonts w:ascii="Tahoma" w:hAnsi="Tahoma" w:cs="Tahoma"/>
          <w:b/>
          <w:sz w:val="20"/>
        </w:rPr>
        <w:t>Z</w:t>
      </w:r>
      <w:r w:rsidRPr="00D440AD">
        <w:rPr>
          <w:rFonts w:ascii="Tahoma" w:hAnsi="Tahoma" w:cs="Tahoma"/>
          <w:b/>
          <w:sz w:val="20"/>
        </w:rPr>
        <w:t xml:space="preserve">ałącznik  nr </w:t>
      </w:r>
      <w:r w:rsidR="00D440AD">
        <w:rPr>
          <w:rFonts w:ascii="Tahoma" w:hAnsi="Tahoma" w:cs="Tahoma"/>
          <w:b/>
          <w:sz w:val="20"/>
        </w:rPr>
        <w:t>3</w:t>
      </w:r>
      <w:r w:rsidRPr="00D440AD">
        <w:rPr>
          <w:rFonts w:ascii="Tahoma" w:hAnsi="Tahoma" w:cs="Tahoma"/>
          <w:b/>
          <w:sz w:val="20"/>
        </w:rPr>
        <w:t xml:space="preserve">  do  oferty</w:t>
      </w:r>
      <w:r w:rsidR="00D440AD">
        <w:rPr>
          <w:rFonts w:ascii="Tahoma" w:hAnsi="Tahoma" w:cs="Tahoma"/>
          <w:sz w:val="20"/>
        </w:rPr>
        <w:t>.</w:t>
      </w:r>
    </w:p>
    <w:p w:rsidR="00D440AD" w:rsidRPr="00D440AD" w:rsidRDefault="00D440AD" w:rsidP="00D440AD">
      <w:pPr>
        <w:pStyle w:val="Tekstpodstawowywcity21"/>
        <w:ind w:left="0"/>
        <w:jc w:val="both"/>
        <w:rPr>
          <w:rFonts w:ascii="Tahoma" w:hAnsi="Tahoma" w:cs="Tahoma"/>
          <w:sz w:val="20"/>
        </w:rPr>
      </w:pPr>
    </w:p>
    <w:p w:rsidR="00082FF5" w:rsidRPr="00082FF5" w:rsidRDefault="00082FF5" w:rsidP="00082FF5">
      <w:pPr>
        <w:tabs>
          <w:tab w:val="left" w:pos="4320"/>
        </w:tabs>
        <w:spacing w:after="0" w:line="360" w:lineRule="auto"/>
        <w:jc w:val="both"/>
        <w:rPr>
          <w:rFonts w:ascii="Tahoma" w:hAnsi="Tahoma" w:cs="Tahoma"/>
          <w:sz w:val="20"/>
          <w:szCs w:val="20"/>
        </w:rPr>
      </w:pPr>
      <w:r w:rsidRPr="00082FF5">
        <w:rPr>
          <w:rFonts w:ascii="Tahoma" w:hAnsi="Tahoma" w:cs="Tahoma"/>
          <w:b/>
          <w:color w:val="222222"/>
          <w:sz w:val="20"/>
          <w:szCs w:val="20"/>
        </w:rPr>
        <w:t>II.</w:t>
      </w:r>
      <w:r w:rsidRPr="00082FF5">
        <w:rPr>
          <w:rFonts w:ascii="Tahoma" w:hAnsi="Tahoma" w:cs="Tahoma"/>
          <w:color w:val="222222"/>
          <w:sz w:val="20"/>
          <w:szCs w:val="20"/>
        </w:rPr>
        <w:t xml:space="preserve">  </w:t>
      </w:r>
      <w:r w:rsidRPr="00082FF5">
        <w:rPr>
          <w:rFonts w:ascii="Tahoma" w:hAnsi="Tahoma" w:cs="Tahoma"/>
          <w:b/>
          <w:sz w:val="20"/>
          <w:szCs w:val="20"/>
        </w:rPr>
        <w:t>Opis przedmiotu zamówienia - przystanki</w:t>
      </w:r>
      <w:r w:rsidRPr="00082FF5">
        <w:rPr>
          <w:rFonts w:ascii="Tahoma" w:hAnsi="Tahoma" w:cs="Tahoma"/>
          <w:sz w:val="20"/>
          <w:szCs w:val="20"/>
        </w:rPr>
        <w:t>:</w:t>
      </w:r>
    </w:p>
    <w:p w:rsidR="00082FF5" w:rsidRPr="00082FF5" w:rsidRDefault="00082FF5" w:rsidP="00082FF5">
      <w:pPr>
        <w:tabs>
          <w:tab w:val="left" w:pos="4320"/>
        </w:tabs>
        <w:spacing w:after="0" w:line="360" w:lineRule="auto"/>
        <w:jc w:val="both"/>
        <w:rPr>
          <w:rFonts w:ascii="Tahoma" w:hAnsi="Tahoma" w:cs="Tahoma"/>
          <w:sz w:val="20"/>
          <w:szCs w:val="20"/>
        </w:rPr>
      </w:pPr>
    </w:p>
    <w:p w:rsidR="00D440AD" w:rsidRDefault="00082FF5" w:rsidP="00082FF5">
      <w:pPr>
        <w:pStyle w:val="Tekstpodstawowywcity21"/>
        <w:tabs>
          <w:tab w:val="left" w:pos="2520"/>
        </w:tabs>
        <w:ind w:left="0"/>
        <w:jc w:val="both"/>
        <w:rPr>
          <w:rFonts w:ascii="Tahoma" w:hAnsi="Tahoma" w:cs="Tahoma"/>
          <w:sz w:val="20"/>
        </w:rPr>
      </w:pPr>
      <w:r w:rsidRPr="00082FF5">
        <w:rPr>
          <w:rFonts w:ascii="Tahoma" w:hAnsi="Tahoma" w:cs="Tahoma"/>
          <w:sz w:val="20"/>
        </w:rPr>
        <w:t>1.Bieżące utrzymanie czystości i porządku na przystankach autobusowych i w obrębie 5 m                        od przystanku (w tym: omiatanie, usuwanie trawy między elementami drobnowymiarowymi, zebranie, usuwanie nieczystości, opróżnianie koszy (przy wiatach przystankowych i przystankach na żądanie) minimum raz dziennie na terenie miasta do godz. 7</w:t>
      </w:r>
      <w:r w:rsidRPr="00082FF5">
        <w:rPr>
          <w:rFonts w:ascii="Tahoma" w:hAnsi="Tahoma" w:cs="Tahoma"/>
          <w:sz w:val="20"/>
          <w:vertAlign w:val="superscript"/>
        </w:rPr>
        <w:t>oo</w:t>
      </w:r>
      <w:r w:rsidRPr="00082FF5">
        <w:rPr>
          <w:rFonts w:ascii="Tahoma" w:hAnsi="Tahoma" w:cs="Tahoma"/>
          <w:sz w:val="20"/>
        </w:rPr>
        <w:t>, a w razie potrzeby również wciągu dnia i dwa  razy w tygodniu (piątek, poniedziałek) na terenie gminy Wyszków</w:t>
      </w:r>
      <w:r w:rsidR="00D440AD">
        <w:rPr>
          <w:rFonts w:ascii="Tahoma" w:hAnsi="Tahoma" w:cs="Tahoma"/>
          <w:sz w:val="20"/>
        </w:rPr>
        <w:t>.</w:t>
      </w:r>
    </w:p>
    <w:p w:rsidR="00D440AD" w:rsidRDefault="00D440AD" w:rsidP="00082FF5">
      <w:pPr>
        <w:pStyle w:val="Tekstpodstawowywcity21"/>
        <w:tabs>
          <w:tab w:val="left" w:pos="2520"/>
        </w:tabs>
        <w:ind w:left="0"/>
        <w:jc w:val="both"/>
        <w:rPr>
          <w:rFonts w:ascii="Tahoma" w:hAnsi="Tahoma" w:cs="Tahoma"/>
          <w:sz w:val="20"/>
        </w:rPr>
      </w:pPr>
      <w:r>
        <w:rPr>
          <w:rFonts w:ascii="Tahoma" w:hAnsi="Tahoma" w:cs="Tahoma"/>
          <w:sz w:val="20"/>
        </w:rPr>
        <w:t xml:space="preserve">2.  </w:t>
      </w:r>
      <w:r w:rsidR="00082FF5" w:rsidRPr="00082FF5">
        <w:rPr>
          <w:rFonts w:ascii="Tahoma" w:hAnsi="Tahoma" w:cs="Tahoma"/>
          <w:sz w:val="20"/>
        </w:rPr>
        <w:t xml:space="preserve"> Bieżące utrzymanie przystanków (tj. naprawa dachu i ścian bocznych, ławek).</w:t>
      </w:r>
    </w:p>
    <w:p w:rsidR="00D440AD" w:rsidRDefault="00D440AD" w:rsidP="00082FF5">
      <w:pPr>
        <w:pStyle w:val="Tekstpodstawowywcity21"/>
        <w:tabs>
          <w:tab w:val="left" w:pos="2520"/>
        </w:tabs>
        <w:ind w:left="0"/>
        <w:jc w:val="both"/>
        <w:rPr>
          <w:rFonts w:ascii="Tahoma" w:hAnsi="Tahoma" w:cs="Tahoma"/>
          <w:sz w:val="20"/>
        </w:rPr>
      </w:pPr>
      <w:r>
        <w:rPr>
          <w:rFonts w:ascii="Tahoma" w:hAnsi="Tahoma" w:cs="Tahoma"/>
          <w:sz w:val="20"/>
        </w:rPr>
        <w:t xml:space="preserve">3.  </w:t>
      </w:r>
      <w:r w:rsidR="00082FF5" w:rsidRPr="00082FF5">
        <w:rPr>
          <w:rFonts w:ascii="Tahoma" w:hAnsi="Tahoma" w:cs="Tahoma"/>
          <w:sz w:val="20"/>
        </w:rPr>
        <w:t xml:space="preserve"> Bieżące czyszczenie słupów ogłoszeniowych z pozostałości nieaktualnych i zniszczonych ogłoszeń.  </w:t>
      </w:r>
    </w:p>
    <w:p w:rsidR="00082FF5" w:rsidRPr="00082FF5" w:rsidRDefault="00D440AD" w:rsidP="00082FF5">
      <w:pPr>
        <w:pStyle w:val="Tekstpodstawowywcity21"/>
        <w:tabs>
          <w:tab w:val="left" w:pos="2520"/>
        </w:tabs>
        <w:ind w:left="0"/>
        <w:jc w:val="both"/>
        <w:rPr>
          <w:rFonts w:ascii="Tahoma" w:hAnsi="Tahoma" w:cs="Tahoma"/>
          <w:sz w:val="20"/>
        </w:rPr>
      </w:pPr>
      <w:r>
        <w:rPr>
          <w:rFonts w:ascii="Tahoma" w:hAnsi="Tahoma" w:cs="Tahoma"/>
          <w:sz w:val="20"/>
        </w:rPr>
        <w:t xml:space="preserve">4.  </w:t>
      </w:r>
      <w:r w:rsidR="00082FF5" w:rsidRPr="00082FF5">
        <w:rPr>
          <w:rFonts w:ascii="Tahoma" w:hAnsi="Tahoma" w:cs="Tahoma"/>
          <w:sz w:val="20"/>
        </w:rPr>
        <w:t xml:space="preserve">Konserwacja i drobne naprawy elementów małej architektury (kosze, ławki) przy ul. Ratuszowej oraz na łączniku między ul. Gen. Józefa Sowińskiego a </w:t>
      </w:r>
      <w:r>
        <w:rPr>
          <w:rFonts w:ascii="Tahoma" w:hAnsi="Tahoma" w:cs="Tahoma"/>
          <w:sz w:val="20"/>
        </w:rPr>
        <w:t xml:space="preserve">ul. </w:t>
      </w:r>
      <w:r w:rsidR="00082FF5" w:rsidRPr="00082FF5">
        <w:rPr>
          <w:rFonts w:ascii="Tahoma" w:hAnsi="Tahoma" w:cs="Tahoma"/>
          <w:sz w:val="20"/>
        </w:rPr>
        <w:t>11 Listopada, ul. Strumykowa, Gen. Józefa</w:t>
      </w:r>
      <w:r>
        <w:rPr>
          <w:rFonts w:ascii="Tahoma" w:hAnsi="Tahoma" w:cs="Tahoma"/>
          <w:sz w:val="20"/>
        </w:rPr>
        <w:t xml:space="preserve"> Sowińskiego, </w:t>
      </w:r>
      <w:r w:rsidR="00082FF5" w:rsidRPr="00082FF5">
        <w:rPr>
          <w:rFonts w:ascii="Tahoma" w:hAnsi="Tahoma" w:cs="Tahoma"/>
          <w:sz w:val="20"/>
        </w:rPr>
        <w:t xml:space="preserve">ul. Pułtuska/ ul. Gen. Józefa Sowińskiego (uzupełnienie brakujących elementów, do </w:t>
      </w:r>
      <w:r>
        <w:rPr>
          <w:rFonts w:ascii="Tahoma" w:hAnsi="Tahoma" w:cs="Tahoma"/>
          <w:sz w:val="20"/>
        </w:rPr>
        <w:t xml:space="preserve">                </w:t>
      </w:r>
      <w:r w:rsidR="00082FF5" w:rsidRPr="00082FF5">
        <w:rPr>
          <w:rFonts w:ascii="Tahoma" w:hAnsi="Tahoma" w:cs="Tahoma"/>
          <w:sz w:val="20"/>
        </w:rPr>
        <w:t>31 maja wykonać oczyszczenie, zabezpieczenie drewnianych elementów konstrukcji przed sinizną, ple</w:t>
      </w:r>
      <w:r>
        <w:rPr>
          <w:rFonts w:ascii="Tahoma" w:hAnsi="Tahoma" w:cs="Tahoma"/>
          <w:sz w:val="20"/>
        </w:rPr>
        <w:t xml:space="preserve">śnią </w:t>
      </w:r>
      <w:r w:rsidR="00082FF5" w:rsidRPr="00082FF5">
        <w:rPr>
          <w:rFonts w:ascii="Tahoma" w:hAnsi="Tahoma" w:cs="Tahoma"/>
          <w:sz w:val="20"/>
        </w:rPr>
        <w:t xml:space="preserve">i grzybami, czyszczenie, impregnacja, malowanie </w:t>
      </w:r>
      <w:proofErr w:type="spellStart"/>
      <w:r w:rsidR="00082FF5" w:rsidRPr="00082FF5">
        <w:rPr>
          <w:rFonts w:ascii="Tahoma" w:hAnsi="Tahoma" w:cs="Tahoma"/>
          <w:sz w:val="20"/>
        </w:rPr>
        <w:t>lakierobejcą</w:t>
      </w:r>
      <w:proofErr w:type="spellEnd"/>
      <w:r w:rsidR="00082FF5" w:rsidRPr="00082FF5">
        <w:rPr>
          <w:rFonts w:ascii="Tahoma" w:hAnsi="Tahoma" w:cs="Tahoma"/>
          <w:sz w:val="20"/>
        </w:rPr>
        <w:t>).</w:t>
      </w:r>
    </w:p>
    <w:p w:rsidR="00082FF5" w:rsidRPr="00082FF5" w:rsidRDefault="00082FF5" w:rsidP="00082FF5">
      <w:pPr>
        <w:pStyle w:val="Tekstpodstawowywcity21"/>
        <w:tabs>
          <w:tab w:val="left" w:pos="2520"/>
        </w:tabs>
        <w:ind w:left="0"/>
        <w:jc w:val="both"/>
        <w:rPr>
          <w:rFonts w:ascii="Tahoma" w:hAnsi="Tahoma" w:cs="Tahoma"/>
          <w:sz w:val="20"/>
        </w:rPr>
      </w:pPr>
    </w:p>
    <w:p w:rsidR="00082FF5" w:rsidRPr="00082FF5" w:rsidRDefault="00082FF5" w:rsidP="00082FF5">
      <w:pPr>
        <w:pStyle w:val="Tekstpodstawowywcity21"/>
        <w:tabs>
          <w:tab w:val="left" w:pos="2520"/>
        </w:tabs>
        <w:ind w:left="0"/>
        <w:jc w:val="both"/>
        <w:rPr>
          <w:rFonts w:ascii="Tahoma" w:hAnsi="Tahoma" w:cs="Tahoma"/>
          <w:sz w:val="20"/>
        </w:rPr>
      </w:pPr>
      <w:r w:rsidRPr="00082FF5">
        <w:rPr>
          <w:rFonts w:ascii="Tahoma" w:hAnsi="Tahoma" w:cs="Tahoma"/>
          <w:sz w:val="20"/>
        </w:rPr>
        <w:t xml:space="preserve">W przypadku wystąpienia opadów śniegu, śliskości -odśnieżanie, skuwanie lodu, posypywanie                    na przystankach autobusowych i w obrębie 3 m od przystanku środkami wymienionymi                            w Rozporządzeniu Ministra Ochrony Środowiska z dnia 27 października 2005 r w sprawie rodzajów i warunków stosowania środków, jakie mogą być używane na drogach publicznych, ulicach i placach (Dz. U. Nr 230 poz. 1960/  (nadmiar śniegu i lodu należy układać w pryzmy </w:t>
      </w:r>
      <w:r w:rsidR="00D440AD">
        <w:rPr>
          <w:rFonts w:ascii="Tahoma" w:hAnsi="Tahoma" w:cs="Tahoma"/>
          <w:sz w:val="20"/>
        </w:rPr>
        <w:t xml:space="preserve"> </w:t>
      </w:r>
      <w:r w:rsidRPr="00082FF5">
        <w:rPr>
          <w:rFonts w:ascii="Tahoma" w:hAnsi="Tahoma" w:cs="Tahoma"/>
          <w:sz w:val="20"/>
        </w:rPr>
        <w:t xml:space="preserve"> w taki sposób by nie utrudniać ruchu pieszego w przeciwnym wypadku - wywieźć). W czasie wystąpienia ciągłych opadów śniegu oraz gołoledzi, prace należy prowadzić w czasie opadów, aby zapewnić bezpieczne poruszanie się pieszych i zakończyć w ciągu 4 godz. od ustania opadów. </w:t>
      </w:r>
    </w:p>
    <w:p w:rsidR="00082FF5" w:rsidRPr="00082FF5" w:rsidRDefault="00082FF5" w:rsidP="00082FF5">
      <w:pPr>
        <w:spacing w:after="0" w:line="360" w:lineRule="auto"/>
        <w:jc w:val="both"/>
        <w:rPr>
          <w:rFonts w:ascii="Tahoma" w:hAnsi="Tahoma" w:cs="Tahoma"/>
          <w:sz w:val="20"/>
          <w:szCs w:val="20"/>
        </w:rPr>
      </w:pPr>
    </w:p>
    <w:p w:rsidR="00082FF5" w:rsidRPr="00082FF5" w:rsidRDefault="00D440AD" w:rsidP="00082FF5">
      <w:pPr>
        <w:spacing w:after="0" w:line="360" w:lineRule="auto"/>
        <w:jc w:val="both"/>
        <w:rPr>
          <w:rFonts w:ascii="Tahoma" w:hAnsi="Tahoma" w:cs="Tahoma"/>
          <w:sz w:val="20"/>
          <w:szCs w:val="20"/>
        </w:rPr>
      </w:pPr>
      <w:r>
        <w:rPr>
          <w:rFonts w:ascii="Tahoma" w:hAnsi="Tahoma" w:cs="Tahoma"/>
          <w:sz w:val="20"/>
          <w:szCs w:val="20"/>
        </w:rPr>
        <w:t>5</w:t>
      </w:r>
      <w:r w:rsidR="00082FF5" w:rsidRPr="00082FF5">
        <w:rPr>
          <w:rFonts w:ascii="Tahoma" w:hAnsi="Tahoma" w:cs="Tahoma"/>
          <w:sz w:val="20"/>
          <w:szCs w:val="20"/>
        </w:rPr>
        <w:t xml:space="preserve">. Utrzymanie miejsc odpoczynku dla turystów - 12 szt. utrzymanie czystości i porządku, opróżnianie koszy, wykoszenie, zgrabienie i wywiezienie skoszonej trawy w obrębie 10 m </w:t>
      </w:r>
      <w:r>
        <w:rPr>
          <w:rFonts w:ascii="Tahoma" w:hAnsi="Tahoma" w:cs="Tahoma"/>
          <w:sz w:val="20"/>
          <w:szCs w:val="20"/>
        </w:rPr>
        <w:t xml:space="preserve"> </w:t>
      </w:r>
      <w:r w:rsidR="00082FF5" w:rsidRPr="00082FF5">
        <w:rPr>
          <w:rFonts w:ascii="Tahoma" w:hAnsi="Tahoma" w:cs="Tahoma"/>
          <w:sz w:val="20"/>
          <w:szCs w:val="20"/>
        </w:rPr>
        <w:t xml:space="preserve"> za i przed punktem, bieżące utrzymanie polegające na wymianie uszkodzonych elementów (tj. naprawa dachu, ławek, stołów, stojaków na rowery, koszy, tablic informacyjnych,</w:t>
      </w:r>
      <w:r w:rsidR="00082FF5" w:rsidRPr="00082FF5">
        <w:rPr>
          <w:rFonts w:ascii="Tahoma" w:hAnsi="Tahoma" w:cs="Tahoma"/>
          <w:color w:val="FF0000"/>
          <w:sz w:val="20"/>
          <w:szCs w:val="20"/>
        </w:rPr>
        <w:t xml:space="preserve"> </w:t>
      </w:r>
      <w:r w:rsidR="00082FF5" w:rsidRPr="00082FF5">
        <w:rPr>
          <w:rFonts w:ascii="Tahoma" w:hAnsi="Tahoma" w:cs="Tahoma"/>
          <w:sz w:val="20"/>
          <w:szCs w:val="20"/>
        </w:rPr>
        <w:t>mycie, malowanie -</w:t>
      </w:r>
      <w:r w:rsidR="00082FF5" w:rsidRPr="00082FF5">
        <w:rPr>
          <w:rFonts w:ascii="Tahoma" w:hAnsi="Tahoma" w:cs="Tahoma"/>
          <w:color w:val="FF0000"/>
          <w:sz w:val="20"/>
          <w:szCs w:val="20"/>
        </w:rPr>
        <w:t xml:space="preserve"> </w:t>
      </w:r>
      <w:r w:rsidR="00082FF5" w:rsidRPr="00082FF5">
        <w:rPr>
          <w:rFonts w:ascii="Tahoma" w:hAnsi="Tahoma" w:cs="Tahoma"/>
          <w:sz w:val="20"/>
          <w:szCs w:val="20"/>
        </w:rPr>
        <w:t>z</w:t>
      </w:r>
      <w:r w:rsidR="00082FF5" w:rsidRPr="00082FF5">
        <w:rPr>
          <w:rFonts w:ascii="Tahoma" w:hAnsi="Tahoma" w:cs="Tahoma"/>
          <w:color w:val="082425"/>
          <w:sz w:val="20"/>
          <w:szCs w:val="20"/>
          <w:lang w:eastAsia="pl-PL"/>
        </w:rPr>
        <w:t xml:space="preserve">abezpieczanie drewnianych elementów konstrukcji przed sinizną, pleśnią i grzybami, czyszczenie, impregnacja, malowanie </w:t>
      </w:r>
      <w:proofErr w:type="spellStart"/>
      <w:r w:rsidR="00082FF5" w:rsidRPr="00082FF5">
        <w:rPr>
          <w:rFonts w:ascii="Tahoma" w:hAnsi="Tahoma" w:cs="Tahoma"/>
          <w:color w:val="082425"/>
          <w:sz w:val="20"/>
          <w:szCs w:val="20"/>
          <w:lang w:eastAsia="pl-PL"/>
        </w:rPr>
        <w:t>lakierobejcą</w:t>
      </w:r>
      <w:proofErr w:type="spellEnd"/>
      <w:r w:rsidR="00082FF5" w:rsidRPr="00082FF5">
        <w:rPr>
          <w:rFonts w:ascii="Tahoma" w:hAnsi="Tahoma" w:cs="Tahoma"/>
          <w:color w:val="082425"/>
          <w:sz w:val="20"/>
          <w:szCs w:val="20"/>
          <w:lang w:eastAsia="pl-PL"/>
        </w:rPr>
        <w:t xml:space="preserve">, olejowanie). </w:t>
      </w:r>
    </w:p>
    <w:p w:rsidR="00082FF5" w:rsidRPr="00082FF5" w:rsidRDefault="00082FF5" w:rsidP="00082FF5">
      <w:pPr>
        <w:pStyle w:val="Tekstpodstawowywcity21"/>
        <w:tabs>
          <w:tab w:val="left" w:pos="2520"/>
        </w:tabs>
        <w:ind w:left="0"/>
        <w:jc w:val="both"/>
        <w:rPr>
          <w:rFonts w:ascii="Tahoma" w:hAnsi="Tahoma" w:cs="Tahoma"/>
          <w:color w:val="FF0000"/>
          <w:sz w:val="20"/>
        </w:rPr>
      </w:pPr>
    </w:p>
    <w:p w:rsidR="00082FF5" w:rsidRPr="00082FF5" w:rsidRDefault="00D440AD" w:rsidP="00082FF5">
      <w:pPr>
        <w:pStyle w:val="Tekstpodstawowywcity21"/>
        <w:tabs>
          <w:tab w:val="left" w:pos="2520"/>
        </w:tabs>
        <w:ind w:left="0"/>
        <w:jc w:val="both"/>
        <w:rPr>
          <w:rFonts w:ascii="Tahoma" w:hAnsi="Tahoma" w:cs="Tahoma"/>
          <w:sz w:val="20"/>
        </w:rPr>
      </w:pPr>
      <w:r>
        <w:rPr>
          <w:rFonts w:ascii="Tahoma" w:hAnsi="Tahoma" w:cs="Tahoma"/>
          <w:sz w:val="20"/>
        </w:rPr>
        <w:t>6</w:t>
      </w:r>
      <w:r w:rsidR="00082FF5" w:rsidRPr="00082FF5">
        <w:rPr>
          <w:rFonts w:ascii="Tahoma" w:hAnsi="Tahoma" w:cs="Tahoma"/>
          <w:sz w:val="20"/>
        </w:rPr>
        <w:t>.</w:t>
      </w:r>
      <w:r>
        <w:rPr>
          <w:rFonts w:ascii="Tahoma" w:hAnsi="Tahoma" w:cs="Tahoma"/>
          <w:sz w:val="20"/>
        </w:rPr>
        <w:t xml:space="preserve"> K</w:t>
      </w:r>
      <w:r w:rsidR="00082FF5" w:rsidRPr="00082FF5">
        <w:rPr>
          <w:rFonts w:ascii="Tahoma" w:hAnsi="Tahoma" w:cs="Tahoma"/>
          <w:sz w:val="20"/>
        </w:rPr>
        <w:t>onserwacja wiat przystankowych (w tym: malowanie – oczyszczenie, zabezpieczenie podkładem antykorozyjnym  elementów metalowych, malowanie, oczyszczenie i malowanie wiat murowanych (w tym: oczyszczenie, uzupełnienie ubytków w tynku) szklenie, mycie wraz z usunięciem graffiti ),</w:t>
      </w:r>
    </w:p>
    <w:p w:rsidR="00082FF5" w:rsidRPr="00082FF5" w:rsidRDefault="00D440AD" w:rsidP="00082FF5">
      <w:pPr>
        <w:pStyle w:val="Tekstpodstawowywcity21"/>
        <w:tabs>
          <w:tab w:val="left" w:pos="2520"/>
        </w:tabs>
        <w:ind w:left="0"/>
        <w:jc w:val="both"/>
        <w:rPr>
          <w:rFonts w:ascii="Tahoma" w:hAnsi="Tahoma" w:cs="Tahoma"/>
          <w:sz w:val="20"/>
        </w:rPr>
      </w:pPr>
      <w:r>
        <w:rPr>
          <w:rFonts w:ascii="Tahoma" w:hAnsi="Tahoma" w:cs="Tahoma"/>
          <w:sz w:val="20"/>
        </w:rPr>
        <w:t>7. U</w:t>
      </w:r>
      <w:r w:rsidR="00082FF5" w:rsidRPr="00082FF5">
        <w:rPr>
          <w:rFonts w:ascii="Tahoma" w:hAnsi="Tahoma" w:cs="Tahoma"/>
          <w:sz w:val="20"/>
        </w:rPr>
        <w:t>trzymanie i konserwacja słupów ogłoszeniowych (oczyszczenie, zabezpieczenie podkładem  antykorozyjnym  i  malowanie),</w:t>
      </w:r>
    </w:p>
    <w:p w:rsidR="00082FF5" w:rsidRPr="00082FF5" w:rsidRDefault="00D440AD" w:rsidP="00082FF5">
      <w:pPr>
        <w:pStyle w:val="Tekstpodstawowywcity21"/>
        <w:tabs>
          <w:tab w:val="left" w:pos="2520"/>
        </w:tabs>
        <w:ind w:left="0"/>
        <w:jc w:val="both"/>
        <w:rPr>
          <w:rFonts w:ascii="Tahoma" w:hAnsi="Tahoma" w:cs="Tahoma"/>
          <w:sz w:val="20"/>
        </w:rPr>
      </w:pPr>
      <w:r>
        <w:rPr>
          <w:rFonts w:ascii="Tahoma" w:hAnsi="Tahoma" w:cs="Tahoma"/>
          <w:sz w:val="20"/>
        </w:rPr>
        <w:t>8</w:t>
      </w:r>
      <w:r w:rsidR="00082FF5" w:rsidRPr="00082FF5">
        <w:rPr>
          <w:rFonts w:ascii="Tahoma" w:hAnsi="Tahoma" w:cs="Tahoma"/>
          <w:sz w:val="20"/>
        </w:rPr>
        <w:t>.</w:t>
      </w:r>
      <w:r>
        <w:rPr>
          <w:rFonts w:ascii="Tahoma" w:hAnsi="Tahoma" w:cs="Tahoma"/>
          <w:sz w:val="20"/>
        </w:rPr>
        <w:t xml:space="preserve"> K</w:t>
      </w:r>
      <w:r w:rsidR="00082FF5" w:rsidRPr="00082FF5">
        <w:rPr>
          <w:rFonts w:ascii="Tahoma" w:hAnsi="Tahoma" w:cs="Tahoma"/>
          <w:sz w:val="20"/>
        </w:rPr>
        <w:t>onserwacja, malowanie elementów małej architektury tzw. „</w:t>
      </w:r>
      <w:proofErr w:type="spellStart"/>
      <w:r w:rsidR="00082FF5" w:rsidRPr="00082FF5">
        <w:rPr>
          <w:rFonts w:ascii="Tahoma" w:hAnsi="Tahoma" w:cs="Tahoma"/>
          <w:sz w:val="20"/>
        </w:rPr>
        <w:t>witaczy</w:t>
      </w:r>
      <w:proofErr w:type="spellEnd"/>
      <w:r w:rsidR="00082FF5" w:rsidRPr="00082FF5">
        <w:rPr>
          <w:rFonts w:ascii="Tahoma" w:hAnsi="Tahoma" w:cs="Tahoma"/>
          <w:sz w:val="20"/>
        </w:rPr>
        <w:t>” (usunięcie starych           powłok malarskich, odnowienie, wykoszenie  trawy , wycięcie  krzewów  zasłaniających „</w:t>
      </w:r>
      <w:proofErr w:type="spellStart"/>
      <w:r w:rsidR="00082FF5" w:rsidRPr="00082FF5">
        <w:rPr>
          <w:rFonts w:ascii="Tahoma" w:hAnsi="Tahoma" w:cs="Tahoma"/>
          <w:sz w:val="20"/>
        </w:rPr>
        <w:t>witacz</w:t>
      </w:r>
      <w:proofErr w:type="spellEnd"/>
      <w:r w:rsidR="00082FF5" w:rsidRPr="00082FF5">
        <w:rPr>
          <w:rFonts w:ascii="Tahoma" w:hAnsi="Tahoma" w:cs="Tahoma"/>
          <w:sz w:val="20"/>
        </w:rPr>
        <w:t xml:space="preserve">” </w:t>
      </w:r>
      <w:r>
        <w:rPr>
          <w:rFonts w:ascii="Tahoma" w:hAnsi="Tahoma" w:cs="Tahoma"/>
          <w:sz w:val="20"/>
        </w:rPr>
        <w:t xml:space="preserve">                     </w:t>
      </w:r>
      <w:r w:rsidR="00082FF5" w:rsidRPr="00082FF5">
        <w:rPr>
          <w:rFonts w:ascii="Tahoma" w:hAnsi="Tahoma" w:cs="Tahoma"/>
          <w:sz w:val="20"/>
        </w:rPr>
        <w:t>w  obrębie  5 m ),</w:t>
      </w:r>
    </w:p>
    <w:p w:rsidR="00082FF5" w:rsidRPr="00082FF5" w:rsidRDefault="00082FF5" w:rsidP="00082FF5">
      <w:pPr>
        <w:pStyle w:val="Tekstpodstawowywcity21"/>
        <w:tabs>
          <w:tab w:val="left" w:pos="2520"/>
        </w:tabs>
        <w:ind w:left="0"/>
        <w:jc w:val="both"/>
        <w:rPr>
          <w:rFonts w:ascii="Tahoma" w:hAnsi="Tahoma" w:cs="Tahoma"/>
          <w:sz w:val="20"/>
        </w:rPr>
      </w:pPr>
    </w:p>
    <w:p w:rsidR="00082FF5" w:rsidRPr="00082FF5" w:rsidRDefault="00082FF5" w:rsidP="00082FF5">
      <w:pPr>
        <w:pStyle w:val="Tekstpodstawowywcity21"/>
        <w:ind w:left="0"/>
        <w:jc w:val="both"/>
        <w:rPr>
          <w:rFonts w:ascii="Tahoma" w:hAnsi="Tahoma" w:cs="Tahoma"/>
          <w:sz w:val="20"/>
        </w:rPr>
      </w:pPr>
      <w:r w:rsidRPr="00082FF5">
        <w:rPr>
          <w:rFonts w:ascii="Tahoma" w:hAnsi="Tahoma" w:cs="Tahoma"/>
          <w:sz w:val="20"/>
        </w:rPr>
        <w:t xml:space="preserve">Szacunkowe obmiary poszczególnych elementów zamówienia zostały określone w  </w:t>
      </w:r>
      <w:r w:rsidR="00D440AD">
        <w:rPr>
          <w:rFonts w:ascii="Tahoma" w:hAnsi="Tahoma" w:cs="Tahoma"/>
          <w:sz w:val="20"/>
        </w:rPr>
        <w:t>F</w:t>
      </w:r>
      <w:r w:rsidRPr="00082FF5">
        <w:rPr>
          <w:rFonts w:ascii="Tahoma" w:hAnsi="Tahoma" w:cs="Tahoma"/>
          <w:sz w:val="20"/>
        </w:rPr>
        <w:t xml:space="preserve">ormularzu cenowym  stanowiącym </w:t>
      </w:r>
      <w:r w:rsidRPr="00082FF5">
        <w:rPr>
          <w:rFonts w:ascii="Tahoma" w:hAnsi="Tahoma" w:cs="Tahoma"/>
          <w:b/>
          <w:sz w:val="20"/>
          <w:u w:val="single"/>
        </w:rPr>
        <w:t>załącznik  do  oferty</w:t>
      </w:r>
      <w:r w:rsidRPr="00082FF5">
        <w:rPr>
          <w:rFonts w:ascii="Tahoma" w:hAnsi="Tahoma" w:cs="Tahoma"/>
          <w:sz w:val="20"/>
        </w:rPr>
        <w:t>.</w:t>
      </w:r>
    </w:p>
    <w:p w:rsidR="00082FF5" w:rsidRPr="00082FF5" w:rsidRDefault="00082FF5" w:rsidP="00082FF5">
      <w:pPr>
        <w:pStyle w:val="Tekstpodstawowywcity21"/>
        <w:ind w:left="0"/>
        <w:jc w:val="both"/>
        <w:rPr>
          <w:rFonts w:ascii="Tahoma" w:hAnsi="Tahoma" w:cs="Tahoma"/>
          <w:b/>
          <w:sz w:val="20"/>
        </w:rPr>
      </w:pPr>
    </w:p>
    <w:p w:rsidR="00082FF5" w:rsidRPr="00082FF5" w:rsidRDefault="00082FF5" w:rsidP="00082FF5">
      <w:pPr>
        <w:pStyle w:val="Tekstpodstawowywcity21"/>
        <w:ind w:left="0"/>
        <w:jc w:val="both"/>
        <w:rPr>
          <w:rFonts w:ascii="Tahoma" w:hAnsi="Tahoma" w:cs="Tahoma"/>
          <w:sz w:val="20"/>
        </w:rPr>
      </w:pPr>
      <w:r w:rsidRPr="00082FF5">
        <w:rPr>
          <w:rFonts w:ascii="Tahoma" w:hAnsi="Tahoma" w:cs="Tahoma"/>
          <w:b/>
          <w:sz w:val="20"/>
        </w:rPr>
        <w:t>III</w:t>
      </w:r>
      <w:r w:rsidRPr="00082FF5">
        <w:rPr>
          <w:rFonts w:ascii="Tahoma" w:hAnsi="Tahoma" w:cs="Tahoma"/>
          <w:sz w:val="20"/>
        </w:rPr>
        <w:t xml:space="preserve">.  </w:t>
      </w:r>
      <w:r w:rsidRPr="00082FF5">
        <w:rPr>
          <w:rFonts w:ascii="Tahoma" w:hAnsi="Tahoma" w:cs="Tahoma"/>
          <w:b/>
          <w:sz w:val="20"/>
        </w:rPr>
        <w:t>Zasady realizacji przedmiotu zamówienia:</w:t>
      </w:r>
    </w:p>
    <w:p w:rsidR="00082FF5" w:rsidRPr="00082FF5" w:rsidRDefault="00082FF5" w:rsidP="00082FF5">
      <w:pPr>
        <w:pStyle w:val="Tekstpodstawowywcity21"/>
        <w:ind w:left="0"/>
        <w:jc w:val="both"/>
        <w:rPr>
          <w:rFonts w:ascii="Tahoma" w:hAnsi="Tahoma" w:cs="Tahoma"/>
          <w:sz w:val="20"/>
        </w:rPr>
      </w:pPr>
    </w:p>
    <w:p w:rsidR="00082FF5" w:rsidRPr="00082FF5" w:rsidRDefault="00082FF5" w:rsidP="00980BBA">
      <w:pPr>
        <w:pStyle w:val="Jacek"/>
        <w:widowControl/>
        <w:numPr>
          <w:ilvl w:val="0"/>
          <w:numId w:val="28"/>
        </w:numPr>
        <w:tabs>
          <w:tab w:val="left" w:pos="2700"/>
        </w:tabs>
        <w:spacing w:line="360" w:lineRule="auto"/>
        <w:ind w:left="0" w:firstLine="0"/>
        <w:jc w:val="both"/>
        <w:rPr>
          <w:rFonts w:ascii="Tahoma" w:hAnsi="Tahoma" w:cs="Tahoma"/>
          <w:sz w:val="20"/>
          <w:szCs w:val="20"/>
        </w:rPr>
      </w:pPr>
      <w:r w:rsidRPr="00082FF5">
        <w:rPr>
          <w:rFonts w:ascii="Tahoma" w:hAnsi="Tahoma" w:cs="Tahoma"/>
          <w:sz w:val="20"/>
          <w:szCs w:val="20"/>
        </w:rPr>
        <w:t>Prace wymienione w załączniku 1 oraz w załączniku 2 punkt 1 i 2 wykonywane będą</w:t>
      </w:r>
      <w:r w:rsidR="00D440AD">
        <w:rPr>
          <w:rFonts w:ascii="Tahoma" w:hAnsi="Tahoma" w:cs="Tahoma"/>
          <w:sz w:val="20"/>
          <w:szCs w:val="20"/>
        </w:rPr>
        <w:t xml:space="preserve"> </w:t>
      </w:r>
      <w:r w:rsidRPr="00082FF5">
        <w:rPr>
          <w:rFonts w:ascii="Tahoma" w:hAnsi="Tahoma" w:cs="Tahoma"/>
          <w:sz w:val="20"/>
          <w:szCs w:val="20"/>
        </w:rPr>
        <w:t xml:space="preserve">na bieżąco, a pozostałe prace wykonywane będą każdorazowo po zleceniu przez Zamawiającego. Zlecenie zawierało będzie wskazanie miejsca, określenie rodzaju prac. Wykonawca wykona prace w ciągu </w:t>
      </w:r>
      <w:r w:rsidRPr="00D440AD">
        <w:rPr>
          <w:rFonts w:ascii="Tahoma" w:hAnsi="Tahoma" w:cs="Tahoma"/>
          <w:b/>
          <w:sz w:val="20"/>
          <w:szCs w:val="20"/>
        </w:rPr>
        <w:t>5 dni</w:t>
      </w:r>
      <w:r w:rsidRPr="00082FF5">
        <w:rPr>
          <w:rFonts w:ascii="Tahoma" w:hAnsi="Tahoma" w:cs="Tahoma"/>
          <w:sz w:val="20"/>
          <w:szCs w:val="20"/>
        </w:rPr>
        <w:t xml:space="preserve">  roboczych od daty otrzymania zlecenia. Wykonawca zrealizuje zlecenia wysłane fax-em</w:t>
      </w:r>
      <w:r w:rsidR="00D440AD">
        <w:rPr>
          <w:rFonts w:ascii="Tahoma" w:hAnsi="Tahoma" w:cs="Tahoma"/>
          <w:sz w:val="20"/>
          <w:szCs w:val="20"/>
        </w:rPr>
        <w:t xml:space="preserve"> lub </w:t>
      </w:r>
      <w:r w:rsidRPr="00082FF5">
        <w:rPr>
          <w:rFonts w:ascii="Tahoma" w:hAnsi="Tahoma" w:cs="Tahoma"/>
          <w:sz w:val="20"/>
          <w:szCs w:val="20"/>
        </w:rPr>
        <w:t>e-mail-em</w:t>
      </w:r>
      <w:r w:rsidR="00D440AD">
        <w:rPr>
          <w:rFonts w:ascii="Tahoma" w:hAnsi="Tahoma" w:cs="Tahoma"/>
          <w:sz w:val="20"/>
          <w:szCs w:val="20"/>
        </w:rPr>
        <w:t>.</w:t>
      </w:r>
    </w:p>
    <w:p w:rsidR="00082FF5" w:rsidRPr="00082FF5" w:rsidRDefault="00082FF5" w:rsidP="00980BBA">
      <w:pPr>
        <w:pStyle w:val="Jacek"/>
        <w:widowControl/>
        <w:numPr>
          <w:ilvl w:val="0"/>
          <w:numId w:val="28"/>
        </w:numPr>
        <w:tabs>
          <w:tab w:val="left" w:pos="2700"/>
        </w:tabs>
        <w:spacing w:line="360" w:lineRule="auto"/>
        <w:ind w:left="0" w:firstLine="0"/>
        <w:jc w:val="both"/>
        <w:rPr>
          <w:rFonts w:ascii="Tahoma" w:hAnsi="Tahoma" w:cs="Tahoma"/>
          <w:sz w:val="20"/>
          <w:szCs w:val="20"/>
        </w:rPr>
      </w:pPr>
      <w:r w:rsidRPr="00082FF5">
        <w:rPr>
          <w:rFonts w:ascii="Tahoma" w:hAnsi="Tahoma" w:cs="Tahoma"/>
          <w:sz w:val="20"/>
          <w:szCs w:val="20"/>
        </w:rPr>
        <w:t>Wykonywanie usług w kamizelkach odblaskowych oraz w razie konieczności przy wprowadzeniu czasowej organizacji ruchu.</w:t>
      </w:r>
    </w:p>
    <w:p w:rsidR="00082FF5" w:rsidRPr="00082FF5" w:rsidRDefault="00082FF5" w:rsidP="00980BBA">
      <w:pPr>
        <w:pStyle w:val="Jacek"/>
        <w:widowControl/>
        <w:numPr>
          <w:ilvl w:val="0"/>
          <w:numId w:val="28"/>
        </w:numPr>
        <w:tabs>
          <w:tab w:val="left" w:pos="2700"/>
        </w:tabs>
        <w:spacing w:line="360" w:lineRule="auto"/>
        <w:ind w:left="0" w:firstLine="0"/>
        <w:jc w:val="both"/>
        <w:rPr>
          <w:rFonts w:ascii="Tahoma" w:hAnsi="Tahoma" w:cs="Tahoma"/>
          <w:sz w:val="20"/>
          <w:szCs w:val="20"/>
        </w:rPr>
      </w:pPr>
      <w:r w:rsidRPr="00082FF5">
        <w:rPr>
          <w:rFonts w:ascii="Tahoma" w:hAnsi="Tahoma" w:cs="Tahoma"/>
          <w:sz w:val="20"/>
          <w:szCs w:val="20"/>
        </w:rPr>
        <w:t>Wykonawca we własnym zakresie zabezpiecza materiały, urządzenia, sprzęt niezbędny                          do wykonania  zamówienia.</w:t>
      </w:r>
    </w:p>
    <w:p w:rsidR="00082FF5" w:rsidRPr="00082FF5" w:rsidRDefault="00082FF5" w:rsidP="00980BBA">
      <w:pPr>
        <w:pStyle w:val="Tekstpodstawowy31"/>
        <w:numPr>
          <w:ilvl w:val="0"/>
          <w:numId w:val="28"/>
        </w:numPr>
        <w:tabs>
          <w:tab w:val="left" w:pos="2700"/>
        </w:tabs>
        <w:ind w:left="0" w:firstLine="0"/>
        <w:rPr>
          <w:rFonts w:ascii="Tahoma" w:hAnsi="Tahoma" w:cs="Tahoma"/>
          <w:sz w:val="20"/>
        </w:rPr>
      </w:pPr>
      <w:r w:rsidRPr="00082FF5">
        <w:rPr>
          <w:rFonts w:ascii="Tahoma" w:hAnsi="Tahoma" w:cs="Tahoma"/>
          <w:sz w:val="20"/>
        </w:rPr>
        <w:t>Zamawiający nie udziela zaliczek na poczet wykonania umowy.</w:t>
      </w:r>
    </w:p>
    <w:p w:rsidR="00082FF5" w:rsidRPr="00082FF5" w:rsidRDefault="00082FF5" w:rsidP="00980BBA">
      <w:pPr>
        <w:pStyle w:val="Tekstpodstawowy31"/>
        <w:numPr>
          <w:ilvl w:val="0"/>
          <w:numId w:val="28"/>
        </w:numPr>
        <w:tabs>
          <w:tab w:val="left" w:pos="2700"/>
        </w:tabs>
        <w:ind w:left="0" w:firstLine="0"/>
        <w:rPr>
          <w:rFonts w:ascii="Tahoma" w:hAnsi="Tahoma" w:cs="Tahoma"/>
          <w:sz w:val="20"/>
        </w:rPr>
      </w:pPr>
      <w:r w:rsidRPr="00082FF5">
        <w:rPr>
          <w:rFonts w:ascii="Tahoma" w:hAnsi="Tahoma" w:cs="Tahoma"/>
          <w:sz w:val="20"/>
        </w:rPr>
        <w:t>Wykonawca ma obowiązek uczestniczyć w przeglądach/odbiorach wykonanych prac.</w:t>
      </w:r>
    </w:p>
    <w:p w:rsidR="00082FF5" w:rsidRPr="00082FF5" w:rsidRDefault="00082FF5" w:rsidP="00082FF5">
      <w:pPr>
        <w:spacing w:after="0" w:line="360" w:lineRule="auto"/>
        <w:jc w:val="both"/>
        <w:rPr>
          <w:rFonts w:ascii="Tahoma" w:hAnsi="Tahoma" w:cs="Tahoma"/>
          <w:sz w:val="20"/>
          <w:szCs w:val="20"/>
        </w:rPr>
      </w:pPr>
    </w:p>
    <w:p w:rsidR="00D440AD" w:rsidRDefault="00082FF5" w:rsidP="00D440AD">
      <w:pPr>
        <w:spacing w:after="0" w:line="360" w:lineRule="auto"/>
        <w:jc w:val="both"/>
        <w:rPr>
          <w:rFonts w:ascii="Tahoma" w:hAnsi="Tahoma" w:cs="Tahoma"/>
          <w:sz w:val="20"/>
          <w:szCs w:val="20"/>
        </w:rPr>
      </w:pPr>
      <w:r w:rsidRPr="00082FF5">
        <w:rPr>
          <w:rFonts w:ascii="Tahoma" w:hAnsi="Tahoma" w:cs="Tahoma"/>
          <w:sz w:val="20"/>
          <w:szCs w:val="20"/>
        </w:rPr>
        <w:t>W przypadku 3 krotnego stwierdzenia przez Zamawiającego nienależytego wykonania umowy, Zamawiający ma prawo do rozwiązania umowy w trybie natychmiastowym (p</w:t>
      </w:r>
      <w:r w:rsidRPr="00082FF5">
        <w:rPr>
          <w:rFonts w:ascii="Tahoma" w:hAnsi="Tahoma" w:cs="Tahoma"/>
          <w:color w:val="000000"/>
          <w:sz w:val="20"/>
          <w:szCs w:val="20"/>
        </w:rPr>
        <w:t>rzez nienależyte wykonanie umowy należy rozumieć m. in. nie wykonanie prac w wyznaczonym terminie oraz  niezgodnie z przedmiotem zamówienia potwierdzonym w protokołach.</w:t>
      </w:r>
    </w:p>
    <w:p w:rsidR="00082FF5" w:rsidRDefault="00082FF5" w:rsidP="00D440AD">
      <w:pPr>
        <w:spacing w:after="0" w:line="360" w:lineRule="auto"/>
        <w:jc w:val="both"/>
        <w:rPr>
          <w:rFonts w:ascii="Tahoma" w:hAnsi="Tahoma" w:cs="Tahoma"/>
          <w:i/>
          <w:sz w:val="20"/>
          <w:szCs w:val="20"/>
        </w:rPr>
      </w:pPr>
      <w:r w:rsidRPr="00082FF5">
        <w:rPr>
          <w:rFonts w:ascii="Tahoma" w:hAnsi="Tahoma" w:cs="Tahoma"/>
          <w:i/>
          <w:sz w:val="20"/>
          <w:szCs w:val="20"/>
        </w:rPr>
        <w:t>Podstawą do naliczenia kary umownej będzie protokół kontroli wykonania zamówienia sporządzony przez upoważnionego przedstawiciela Zamawiającego przy udziale wykonawcy.</w:t>
      </w:r>
    </w:p>
    <w:p w:rsidR="00D440AD" w:rsidRDefault="00D440AD" w:rsidP="00D440AD">
      <w:pPr>
        <w:spacing w:after="0" w:line="360" w:lineRule="auto"/>
        <w:jc w:val="both"/>
        <w:rPr>
          <w:rFonts w:ascii="Tahoma" w:hAnsi="Tahoma" w:cs="Tahoma"/>
          <w:i/>
          <w:sz w:val="20"/>
          <w:szCs w:val="20"/>
        </w:rPr>
      </w:pPr>
    </w:p>
    <w:p w:rsidR="00D440AD" w:rsidRPr="00D440AD" w:rsidRDefault="00D440AD" w:rsidP="00D440AD">
      <w:pPr>
        <w:spacing w:after="0" w:line="360" w:lineRule="auto"/>
        <w:jc w:val="both"/>
        <w:rPr>
          <w:rFonts w:ascii="Tahoma" w:hAnsi="Tahoma" w:cs="Tahoma"/>
          <w:sz w:val="20"/>
          <w:szCs w:val="20"/>
        </w:rPr>
      </w:pP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6.   Wykonawca usługi jest wytwórcą odpadów w rozumieniu przepisów art. 3 ust. 1 pkt. 32 ustawy</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z dnia 14 grudnia 2012r. o odpadach. Wykonawca zobowiązany jest do przekazania zebranych</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odpadów komunalnych pochodzących z czyszczenia ulic i placów podmiotom uprawnionym</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do ich odzysku i utylizacji zgodnie z zasadami określonymi w ustawie z dnia 12 grudnia 2012r.</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 xml:space="preserve">o odpadach (t. jedn. Dz. U. z 2013r. poz. 21 z  </w:t>
      </w:r>
      <w:proofErr w:type="spellStart"/>
      <w:r w:rsidRPr="00082FF5">
        <w:rPr>
          <w:rFonts w:ascii="Tahoma" w:hAnsi="Tahoma" w:cs="Tahoma"/>
          <w:sz w:val="20"/>
          <w:szCs w:val="20"/>
        </w:rPr>
        <w:t>późn</w:t>
      </w:r>
      <w:proofErr w:type="spellEnd"/>
      <w:r w:rsidRPr="00082FF5">
        <w:rPr>
          <w:rFonts w:ascii="Tahoma" w:hAnsi="Tahoma" w:cs="Tahoma"/>
          <w:sz w:val="20"/>
          <w:szCs w:val="20"/>
        </w:rPr>
        <w:t>. zm.). Wykonawca  zobowiązany  jest</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do ponoszenia  opłat  za  odzysk  i utylizację  odpadów. Wykonawca  zobowiązany  jest do</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przedstawienia na  żądanie  Zamawiającemu  kopi Kart przekazania odpadów sporządzonej</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zgodnie z zasadami określonymi w Rozporządzeniu Ministra Środowiska z dnia 14 grudnia</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2014r. w sprawie wzoru dokumentów stosowanych na potrzeby ewidencji odpadów (Dz. U.</w:t>
      </w:r>
    </w:p>
    <w:p w:rsidR="00082FF5" w:rsidRPr="00082FF5" w:rsidRDefault="00082FF5" w:rsidP="00D440AD">
      <w:pPr>
        <w:tabs>
          <w:tab w:val="left" w:pos="142"/>
        </w:tabs>
        <w:spacing w:after="0" w:line="360" w:lineRule="auto"/>
        <w:jc w:val="both"/>
        <w:rPr>
          <w:rFonts w:ascii="Tahoma" w:hAnsi="Tahoma" w:cs="Tahoma"/>
          <w:sz w:val="20"/>
          <w:szCs w:val="20"/>
        </w:rPr>
      </w:pPr>
      <w:r w:rsidRPr="00082FF5">
        <w:rPr>
          <w:rFonts w:ascii="Tahoma" w:hAnsi="Tahoma" w:cs="Tahoma"/>
          <w:sz w:val="20"/>
          <w:szCs w:val="20"/>
        </w:rPr>
        <w:t>z 2014r. poz. 1973).</w:t>
      </w:r>
    </w:p>
    <w:p w:rsidR="00082FF5" w:rsidRPr="00082FF5" w:rsidRDefault="00082FF5" w:rsidP="00082FF5">
      <w:pPr>
        <w:tabs>
          <w:tab w:val="left" w:pos="2520"/>
        </w:tabs>
        <w:spacing w:after="0" w:line="360" w:lineRule="auto"/>
        <w:rPr>
          <w:rFonts w:ascii="Tahoma" w:hAnsi="Tahoma" w:cs="Tahoma"/>
          <w:sz w:val="20"/>
          <w:szCs w:val="20"/>
        </w:rPr>
      </w:pPr>
    </w:p>
    <w:p w:rsidR="00082FF5" w:rsidRPr="00D440AD" w:rsidRDefault="00082FF5" w:rsidP="00082FF5">
      <w:pPr>
        <w:pStyle w:val="Tekstpodstawowy"/>
        <w:spacing w:after="0" w:line="360" w:lineRule="auto"/>
        <w:jc w:val="both"/>
        <w:rPr>
          <w:rFonts w:ascii="Tahoma" w:hAnsi="Tahoma" w:cs="Tahoma"/>
          <w:b/>
          <w:sz w:val="20"/>
          <w:szCs w:val="20"/>
          <w:u w:val="single"/>
        </w:rPr>
      </w:pPr>
      <w:r w:rsidRPr="00D440AD">
        <w:rPr>
          <w:rFonts w:ascii="Tahoma" w:hAnsi="Tahoma" w:cs="Tahoma"/>
          <w:sz w:val="20"/>
          <w:szCs w:val="20"/>
          <w:u w:val="single"/>
        </w:rPr>
        <w:t>III.    Fakturowanie i zasady płatności:</w:t>
      </w:r>
    </w:p>
    <w:p w:rsidR="00082FF5" w:rsidRPr="00082FF5" w:rsidRDefault="00D440AD" w:rsidP="00D440AD">
      <w:pPr>
        <w:tabs>
          <w:tab w:val="left" w:pos="3060"/>
        </w:tabs>
        <w:suppressAutoHyphens/>
        <w:spacing w:after="0" w:line="360" w:lineRule="auto"/>
        <w:jc w:val="both"/>
        <w:rPr>
          <w:rFonts w:ascii="Tahoma" w:hAnsi="Tahoma" w:cs="Tahoma"/>
          <w:sz w:val="20"/>
          <w:szCs w:val="20"/>
        </w:rPr>
      </w:pPr>
      <w:r>
        <w:rPr>
          <w:rFonts w:ascii="Tahoma" w:hAnsi="Tahoma" w:cs="Tahoma"/>
          <w:sz w:val="20"/>
          <w:szCs w:val="20"/>
        </w:rPr>
        <w:t xml:space="preserve">1. </w:t>
      </w:r>
      <w:r w:rsidR="00082FF5" w:rsidRPr="00082FF5">
        <w:rPr>
          <w:rFonts w:ascii="Tahoma" w:hAnsi="Tahoma" w:cs="Tahoma"/>
          <w:sz w:val="20"/>
          <w:szCs w:val="20"/>
        </w:rPr>
        <w:t xml:space="preserve">Faktury za wykonanie usług zgodnie z formularzem cenowym wystawiane będą na koniec każdego miesiąca. Płatności dokonywane będą w ciągu </w:t>
      </w:r>
      <w:r>
        <w:rPr>
          <w:rFonts w:ascii="Tahoma" w:hAnsi="Tahoma" w:cs="Tahoma"/>
          <w:sz w:val="20"/>
          <w:szCs w:val="20"/>
        </w:rPr>
        <w:t xml:space="preserve">.............. </w:t>
      </w:r>
      <w:r w:rsidR="00082FF5" w:rsidRPr="00082FF5">
        <w:rPr>
          <w:rFonts w:ascii="Tahoma" w:hAnsi="Tahoma" w:cs="Tahoma"/>
          <w:sz w:val="20"/>
          <w:szCs w:val="20"/>
        </w:rPr>
        <w:t>dni od daty złożenia faktury.</w:t>
      </w:r>
    </w:p>
    <w:p w:rsidR="00082FF5" w:rsidRPr="00082FF5" w:rsidRDefault="00D440AD" w:rsidP="00D440AD">
      <w:pPr>
        <w:pStyle w:val="Tekstpodstawowy31"/>
        <w:tabs>
          <w:tab w:val="left" w:pos="3060"/>
        </w:tabs>
        <w:rPr>
          <w:rFonts w:ascii="Tahoma" w:hAnsi="Tahoma" w:cs="Tahoma"/>
          <w:sz w:val="20"/>
        </w:rPr>
      </w:pPr>
      <w:r>
        <w:rPr>
          <w:rFonts w:ascii="Tahoma" w:hAnsi="Tahoma" w:cs="Tahoma"/>
          <w:sz w:val="20"/>
        </w:rPr>
        <w:t xml:space="preserve">2. </w:t>
      </w:r>
      <w:r w:rsidR="00082FF5" w:rsidRPr="00082FF5">
        <w:rPr>
          <w:rFonts w:ascii="Tahoma" w:hAnsi="Tahoma" w:cs="Tahoma"/>
          <w:sz w:val="20"/>
        </w:rPr>
        <w:t>Podstawą do wystawienia faktury za dany miesiąc będą zatwierdzone przez zamawiającego  protokoły odbioru prac, sporządzone każdorazowo po wykonaniu zlecenia, oraz zestawienie wykonanych robót sporządzone przez wykonawcę.</w:t>
      </w:r>
    </w:p>
    <w:p w:rsidR="00082FF5" w:rsidRPr="00082FF5" w:rsidRDefault="00D440AD" w:rsidP="00D440AD">
      <w:pPr>
        <w:pStyle w:val="Jacek"/>
        <w:widowControl/>
        <w:tabs>
          <w:tab w:val="left" w:pos="2100"/>
        </w:tabs>
        <w:spacing w:line="360" w:lineRule="auto"/>
        <w:jc w:val="both"/>
        <w:rPr>
          <w:rFonts w:ascii="Tahoma" w:hAnsi="Tahoma" w:cs="Tahoma"/>
          <w:sz w:val="20"/>
          <w:szCs w:val="20"/>
        </w:rPr>
      </w:pPr>
      <w:r>
        <w:rPr>
          <w:rFonts w:ascii="Tahoma" w:hAnsi="Tahoma" w:cs="Tahoma"/>
          <w:sz w:val="20"/>
          <w:szCs w:val="20"/>
        </w:rPr>
        <w:t xml:space="preserve">3. </w:t>
      </w:r>
      <w:r w:rsidR="00082FF5" w:rsidRPr="00082FF5">
        <w:rPr>
          <w:rFonts w:ascii="Tahoma" w:hAnsi="Tahoma" w:cs="Tahoma"/>
          <w:sz w:val="20"/>
          <w:szCs w:val="20"/>
        </w:rPr>
        <w:t>O zakończeniu prac wykonawca niezwłocznie zawiadomi zamawiającego na piśmie (</w:t>
      </w:r>
      <w:proofErr w:type="spellStart"/>
      <w:r w:rsidR="00082FF5" w:rsidRPr="00082FF5">
        <w:rPr>
          <w:rFonts w:ascii="Tahoma" w:hAnsi="Tahoma" w:cs="Tahoma"/>
          <w:sz w:val="20"/>
          <w:szCs w:val="20"/>
        </w:rPr>
        <w:t>faxem</w:t>
      </w:r>
      <w:proofErr w:type="spellEnd"/>
      <w:r w:rsidR="00082FF5" w:rsidRPr="00082FF5">
        <w:rPr>
          <w:rFonts w:ascii="Tahoma" w:hAnsi="Tahoma" w:cs="Tahoma"/>
          <w:sz w:val="20"/>
          <w:szCs w:val="20"/>
        </w:rPr>
        <w:t>,                   e-mailem) lub telefonicznie oraz przekaże sporządzone zestawienie (obmiary) wykonanych robót.</w:t>
      </w:r>
    </w:p>
    <w:p w:rsidR="00807930" w:rsidRDefault="00807930" w:rsidP="00FA2184">
      <w:pPr>
        <w:tabs>
          <w:tab w:val="left" w:pos="1440"/>
        </w:tabs>
        <w:spacing w:after="0" w:line="240" w:lineRule="auto"/>
        <w:outlineLvl w:val="1"/>
        <w:rPr>
          <w:rFonts w:ascii="Tahoma" w:eastAsia="Calibri" w:hAnsi="Tahoma" w:cs="Tahoma"/>
          <w:color w:val="000000"/>
          <w:sz w:val="20"/>
          <w:szCs w:val="20"/>
        </w:rPr>
      </w:pPr>
    </w:p>
    <w:p w:rsidR="00DB709C" w:rsidRPr="00DB709C" w:rsidRDefault="00DB709C" w:rsidP="00DB709C">
      <w:pPr>
        <w:tabs>
          <w:tab w:val="left" w:pos="1440"/>
        </w:tabs>
        <w:spacing w:after="0"/>
        <w:jc w:val="both"/>
        <w:outlineLvl w:val="1"/>
        <w:rPr>
          <w:rFonts w:ascii="Tahoma" w:eastAsia="Calibri" w:hAnsi="Tahoma" w:cs="Tahoma"/>
          <w:i/>
          <w:color w:val="000000"/>
          <w:sz w:val="20"/>
          <w:szCs w:val="20"/>
          <w:u w:val="single"/>
        </w:rPr>
      </w:pPr>
      <w:r>
        <w:rPr>
          <w:rFonts w:ascii="Tahoma" w:eastAsia="Calibri" w:hAnsi="Tahoma" w:cs="Tahoma"/>
          <w:i/>
          <w:color w:val="000000"/>
          <w:sz w:val="20"/>
          <w:szCs w:val="20"/>
          <w:u w:val="single"/>
        </w:rPr>
        <w:t>Klauzule społeczne</w:t>
      </w:r>
    </w:p>
    <w:p w:rsidR="00DB709C" w:rsidRPr="00DB709C" w:rsidRDefault="00DB709C" w:rsidP="00980BBA">
      <w:pPr>
        <w:pStyle w:val="Akapitzlist"/>
        <w:numPr>
          <w:ilvl w:val="0"/>
          <w:numId w:val="17"/>
        </w:numPr>
        <w:spacing w:after="0" w:line="360" w:lineRule="auto"/>
        <w:jc w:val="both"/>
        <w:rPr>
          <w:rFonts w:ascii="Tahoma" w:hAnsi="Tahoma" w:cs="Tahoma"/>
          <w:sz w:val="20"/>
          <w:szCs w:val="20"/>
        </w:rPr>
      </w:pPr>
      <w:r w:rsidRPr="00DB709C">
        <w:rPr>
          <w:rFonts w:ascii="Tahoma" w:hAnsi="Tahoma" w:cs="Tahoma"/>
          <w:sz w:val="20"/>
          <w:szCs w:val="20"/>
        </w:rPr>
        <w:t xml:space="preserve">W celu realizacji zamówienia, zgodnie z art. 29 ust. 3a ustawy Prawo zamówień publicznych (tekst jedn.  Dz. U. z 2015r poz. 2164 ze zm.), Wykonawca lub Podwykonawca jest zobowiązany zatrudnić na podstawie umowy o pracę </w:t>
      </w:r>
      <w:r w:rsidRPr="00DB709C">
        <w:rPr>
          <w:rFonts w:ascii="Tahoma" w:hAnsi="Tahoma" w:cs="Tahoma"/>
          <w:b/>
          <w:sz w:val="20"/>
          <w:szCs w:val="20"/>
        </w:rPr>
        <w:t>2 osoby</w:t>
      </w:r>
      <w:r w:rsidRPr="00DB709C">
        <w:rPr>
          <w:rFonts w:ascii="Tahoma" w:hAnsi="Tahoma" w:cs="Tahoma"/>
          <w:sz w:val="20"/>
          <w:szCs w:val="20"/>
        </w:rPr>
        <w:t xml:space="preserve"> wykonujące czynności związane z </w:t>
      </w:r>
      <w:r>
        <w:rPr>
          <w:rFonts w:ascii="Tahoma" w:hAnsi="Tahoma" w:cs="Tahoma"/>
          <w:sz w:val="20"/>
          <w:szCs w:val="20"/>
        </w:rPr>
        <w:t xml:space="preserve">wykonywaniem zamówienia </w:t>
      </w:r>
      <w:r w:rsidRPr="00DB709C">
        <w:rPr>
          <w:rFonts w:ascii="Tahoma" w:hAnsi="Tahoma" w:cs="Tahoma"/>
          <w:sz w:val="20"/>
          <w:szCs w:val="20"/>
        </w:rPr>
        <w:t xml:space="preserve"> na podstawie umowy o pracę w minimalnym wymiarze czasu pracy.</w:t>
      </w:r>
    </w:p>
    <w:p w:rsidR="00DB709C" w:rsidRPr="00DB709C" w:rsidRDefault="00DB709C" w:rsidP="00980BBA">
      <w:pPr>
        <w:pStyle w:val="Akapitzlist"/>
        <w:numPr>
          <w:ilvl w:val="0"/>
          <w:numId w:val="17"/>
        </w:numPr>
        <w:spacing w:after="0" w:line="360" w:lineRule="auto"/>
        <w:jc w:val="both"/>
        <w:rPr>
          <w:rFonts w:ascii="Tahoma" w:hAnsi="Tahoma" w:cs="Tahoma"/>
          <w:sz w:val="20"/>
          <w:szCs w:val="20"/>
        </w:rPr>
      </w:pPr>
      <w:r w:rsidRPr="00DB709C">
        <w:rPr>
          <w:rFonts w:ascii="Tahoma" w:hAnsi="Tahoma" w:cs="Tahoma"/>
          <w:sz w:val="20"/>
          <w:szCs w:val="20"/>
        </w:rPr>
        <w:t xml:space="preserve">Wykonawca lub Podwykonawca zobowiązany jest przedstawić Zamawiającemu, najpóźniej w ciągu </w:t>
      </w:r>
      <w:r w:rsidRPr="00DB709C">
        <w:rPr>
          <w:rFonts w:ascii="Tahoma" w:hAnsi="Tahoma" w:cs="Tahoma"/>
          <w:b/>
          <w:sz w:val="20"/>
          <w:szCs w:val="20"/>
        </w:rPr>
        <w:t>3 dni od daty podpisania umowy</w:t>
      </w:r>
      <w:r w:rsidRPr="00DB709C">
        <w:rPr>
          <w:rFonts w:ascii="Tahoma" w:hAnsi="Tahoma" w:cs="Tahoma"/>
          <w:sz w:val="20"/>
          <w:szCs w:val="20"/>
        </w:rPr>
        <w:t xml:space="preserve"> listę osób wykonujących wskazane czynności.</w:t>
      </w:r>
    </w:p>
    <w:p w:rsidR="00DB709C" w:rsidRPr="00DB709C" w:rsidRDefault="00DB709C" w:rsidP="00980BBA">
      <w:pPr>
        <w:pStyle w:val="Akapitzlist"/>
        <w:numPr>
          <w:ilvl w:val="0"/>
          <w:numId w:val="17"/>
        </w:numPr>
        <w:spacing w:after="0" w:line="360" w:lineRule="auto"/>
        <w:jc w:val="both"/>
        <w:rPr>
          <w:rFonts w:ascii="Tahoma" w:hAnsi="Tahoma" w:cs="Tahoma"/>
          <w:sz w:val="20"/>
          <w:szCs w:val="20"/>
        </w:rPr>
      </w:pPr>
      <w:r w:rsidRPr="00DB709C">
        <w:rPr>
          <w:rFonts w:ascii="Tahoma" w:hAnsi="Tahoma" w:cs="Tahoma"/>
          <w:sz w:val="20"/>
          <w:szCs w:val="20"/>
        </w:rPr>
        <w:t xml:space="preserve">W celu udokumentowania zatrudnienia na umowę o pracę wskazanych osób, Wykonawca lub Podwykonawca przedstawi Zamawiającemu </w:t>
      </w:r>
      <w:r w:rsidRPr="00DB709C">
        <w:rPr>
          <w:rFonts w:ascii="Tahoma" w:hAnsi="Tahoma" w:cs="Tahoma"/>
          <w:sz w:val="20"/>
          <w:szCs w:val="20"/>
          <w:u w:val="single"/>
        </w:rPr>
        <w:t>zanonimizowaną umowę  o pracę</w:t>
      </w:r>
      <w:r w:rsidRPr="00DB709C">
        <w:rPr>
          <w:rFonts w:ascii="Tahoma" w:hAnsi="Tahoma" w:cs="Tahoma"/>
          <w:sz w:val="20"/>
          <w:szCs w:val="20"/>
        </w:rPr>
        <w:t xml:space="preserve"> pracowników.</w:t>
      </w:r>
    </w:p>
    <w:p w:rsidR="00DB709C" w:rsidRPr="00DB709C" w:rsidRDefault="00DB709C" w:rsidP="00980BBA">
      <w:pPr>
        <w:pStyle w:val="Akapitzlist"/>
        <w:numPr>
          <w:ilvl w:val="0"/>
          <w:numId w:val="17"/>
        </w:numPr>
        <w:spacing w:after="0" w:line="360" w:lineRule="auto"/>
        <w:jc w:val="both"/>
        <w:rPr>
          <w:rFonts w:ascii="Tahoma" w:hAnsi="Tahoma" w:cs="Tahoma"/>
          <w:sz w:val="20"/>
          <w:szCs w:val="20"/>
        </w:rPr>
      </w:pPr>
      <w:r w:rsidRPr="00DB709C">
        <w:rPr>
          <w:rFonts w:ascii="Tahoma" w:hAnsi="Tahoma" w:cs="Tahoma"/>
          <w:sz w:val="20"/>
          <w:szCs w:val="20"/>
        </w:rPr>
        <w:t>Zamawiający zastrzega możliwość przeprowadzenia kontroli przez przedstawicieli Zamawiającego lub upoważnione osoby trzecie na miejscu wykonywania świadczenia.</w:t>
      </w:r>
    </w:p>
    <w:p w:rsidR="00DB709C" w:rsidRPr="00DB709C" w:rsidRDefault="00DB709C" w:rsidP="00980BBA">
      <w:pPr>
        <w:pStyle w:val="Akapitzlist"/>
        <w:numPr>
          <w:ilvl w:val="0"/>
          <w:numId w:val="17"/>
        </w:numPr>
        <w:spacing w:after="0" w:line="360" w:lineRule="auto"/>
        <w:jc w:val="both"/>
        <w:rPr>
          <w:rFonts w:ascii="Tahoma" w:hAnsi="Tahoma" w:cs="Tahoma"/>
          <w:sz w:val="20"/>
          <w:szCs w:val="20"/>
        </w:rPr>
      </w:pPr>
      <w:r w:rsidRPr="00DB709C">
        <w:rPr>
          <w:rFonts w:ascii="Tahoma" w:hAnsi="Tahoma" w:cs="Tahoma"/>
          <w:sz w:val="20"/>
          <w:szCs w:val="20"/>
        </w:rPr>
        <w:t>Dopuszcza się zmianę osoby/osób o której mowa w ust. 1, wykonującej przedmiot zamówienia. W przypadku wygaśnięcia/rozwiązania stosunku pracy z osobą biorącą udział przy realizacji zamówienia, Wykonawca lub Podwykonawca jest zobowiązany powiadomić</w:t>
      </w:r>
      <w:r w:rsidR="002B0166">
        <w:rPr>
          <w:rFonts w:ascii="Tahoma" w:hAnsi="Tahoma" w:cs="Tahoma"/>
          <w:sz w:val="20"/>
          <w:szCs w:val="20"/>
        </w:rPr>
        <w:t xml:space="preserve">                 </w:t>
      </w:r>
      <w:r w:rsidRPr="00DB709C">
        <w:rPr>
          <w:rFonts w:ascii="Tahoma" w:hAnsi="Tahoma" w:cs="Tahoma"/>
          <w:sz w:val="20"/>
          <w:szCs w:val="20"/>
        </w:rPr>
        <w:t xml:space="preserve"> o tym fakcie Zamawiającego (pisemnie, e-mailem, faks</w:t>
      </w:r>
      <w:r w:rsidR="002B0166">
        <w:rPr>
          <w:rFonts w:ascii="Tahoma" w:hAnsi="Tahoma" w:cs="Tahoma"/>
          <w:sz w:val="20"/>
          <w:szCs w:val="20"/>
        </w:rPr>
        <w:t>em) w terminie</w:t>
      </w:r>
      <w:r w:rsidRPr="00DB709C">
        <w:rPr>
          <w:rFonts w:ascii="Tahoma" w:hAnsi="Tahoma" w:cs="Tahoma"/>
          <w:sz w:val="20"/>
          <w:szCs w:val="20"/>
        </w:rPr>
        <w:t xml:space="preserve"> 5 dni, licząc od dnia </w:t>
      </w:r>
      <w:r w:rsidR="002B0166">
        <w:rPr>
          <w:rFonts w:ascii="Tahoma" w:hAnsi="Tahoma" w:cs="Tahoma"/>
          <w:sz w:val="20"/>
          <w:szCs w:val="20"/>
        </w:rPr>
        <w:t xml:space="preserve">               </w:t>
      </w:r>
      <w:r w:rsidRPr="00DB709C">
        <w:rPr>
          <w:rFonts w:ascii="Tahoma" w:hAnsi="Tahoma" w:cs="Tahoma"/>
          <w:sz w:val="20"/>
          <w:szCs w:val="20"/>
        </w:rPr>
        <w:t>w którym nastąpiło rozwiązanie stosunku pracy.</w:t>
      </w:r>
    </w:p>
    <w:p w:rsidR="00DB709C" w:rsidRPr="00DB709C" w:rsidRDefault="00DB709C" w:rsidP="00980BBA">
      <w:pPr>
        <w:pStyle w:val="Akapitzlist"/>
        <w:numPr>
          <w:ilvl w:val="0"/>
          <w:numId w:val="17"/>
        </w:numPr>
        <w:spacing w:after="0" w:line="360" w:lineRule="auto"/>
        <w:jc w:val="both"/>
        <w:rPr>
          <w:rFonts w:ascii="Tahoma" w:hAnsi="Tahoma" w:cs="Tahoma"/>
          <w:sz w:val="20"/>
          <w:szCs w:val="20"/>
        </w:rPr>
      </w:pPr>
      <w:r w:rsidRPr="00DB709C">
        <w:rPr>
          <w:rFonts w:ascii="Tahoma" w:hAnsi="Tahoma" w:cs="Tahoma"/>
          <w:sz w:val="20"/>
          <w:szCs w:val="20"/>
        </w:rPr>
        <w:t xml:space="preserve">Wykonawca lub Podwykonawca w terminie 21 dni od dnia powiadomienia, o którym mowa </w:t>
      </w:r>
      <w:r w:rsidR="002B0166">
        <w:rPr>
          <w:rFonts w:ascii="Tahoma" w:hAnsi="Tahoma" w:cs="Tahoma"/>
          <w:sz w:val="20"/>
          <w:szCs w:val="20"/>
        </w:rPr>
        <w:t xml:space="preserve">                 </w:t>
      </w:r>
      <w:r w:rsidRPr="00DB709C">
        <w:rPr>
          <w:rFonts w:ascii="Tahoma" w:hAnsi="Tahoma" w:cs="Tahoma"/>
          <w:sz w:val="20"/>
          <w:szCs w:val="20"/>
        </w:rPr>
        <w:t>w ust. 5  jest zobowiązany zatrudnić osobę nieprzerwanie przez cały okres trwania umowy.</w:t>
      </w:r>
    </w:p>
    <w:p w:rsidR="00DB709C" w:rsidRPr="00DB709C" w:rsidRDefault="00DB709C" w:rsidP="00980BBA">
      <w:pPr>
        <w:pStyle w:val="Akapitzlist"/>
        <w:numPr>
          <w:ilvl w:val="0"/>
          <w:numId w:val="17"/>
        </w:numPr>
        <w:spacing w:after="0" w:line="360" w:lineRule="auto"/>
        <w:jc w:val="both"/>
        <w:rPr>
          <w:rFonts w:ascii="Tahoma" w:hAnsi="Tahoma" w:cs="Tahoma"/>
          <w:sz w:val="20"/>
          <w:szCs w:val="20"/>
        </w:rPr>
      </w:pPr>
      <w:r w:rsidRPr="00DB709C">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Zamawiający przewiduje kary umowne dla Wykonawcy </w:t>
      </w:r>
      <w:r w:rsidR="002B0166">
        <w:rPr>
          <w:rFonts w:ascii="Tahoma" w:hAnsi="Tahoma" w:cs="Tahoma"/>
          <w:sz w:val="20"/>
          <w:szCs w:val="20"/>
        </w:rPr>
        <w:t xml:space="preserve">                      </w:t>
      </w:r>
      <w:r w:rsidRPr="00DB709C">
        <w:rPr>
          <w:rFonts w:ascii="Tahoma" w:hAnsi="Tahoma" w:cs="Tahoma"/>
          <w:sz w:val="20"/>
          <w:szCs w:val="20"/>
        </w:rPr>
        <w:t>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DB709C" w:rsidRPr="00DB709C" w:rsidRDefault="00DB709C" w:rsidP="00980BBA">
      <w:pPr>
        <w:pStyle w:val="Akapitzlist"/>
        <w:numPr>
          <w:ilvl w:val="0"/>
          <w:numId w:val="17"/>
        </w:numPr>
        <w:spacing w:after="0" w:line="360" w:lineRule="auto"/>
        <w:jc w:val="both"/>
        <w:rPr>
          <w:rFonts w:ascii="Tahoma" w:hAnsi="Tahoma" w:cs="Tahoma"/>
          <w:sz w:val="20"/>
          <w:szCs w:val="20"/>
        </w:rPr>
      </w:pPr>
      <w:r w:rsidRPr="00DB709C">
        <w:rPr>
          <w:rFonts w:ascii="Tahoma" w:hAnsi="Tahoma" w:cs="Tahoma"/>
          <w:sz w:val="20"/>
          <w:szCs w:val="20"/>
        </w:rPr>
        <w:t>W przypadku powtarzających się naruszeń o których mowa w pkt 7</w:t>
      </w:r>
      <w:r w:rsidR="002B0166">
        <w:rPr>
          <w:rFonts w:ascii="Tahoma" w:hAnsi="Tahoma" w:cs="Tahoma"/>
          <w:sz w:val="20"/>
          <w:szCs w:val="20"/>
        </w:rPr>
        <w:t>,</w:t>
      </w:r>
      <w:r w:rsidRPr="00DB709C">
        <w:rPr>
          <w:rFonts w:ascii="Tahoma" w:hAnsi="Tahoma" w:cs="Tahoma"/>
          <w:sz w:val="20"/>
          <w:szCs w:val="20"/>
        </w:rPr>
        <w:t xml:space="preserve"> Zamawiający zastrzega sobie prawo odstąpienia od umowy w trybie natychmiastowym.</w:t>
      </w:r>
    </w:p>
    <w:p w:rsidR="00A115E8" w:rsidRPr="00A115E8" w:rsidRDefault="00A115E8" w:rsidP="00A115E8">
      <w:pPr>
        <w:autoSpaceDE w:val="0"/>
        <w:autoSpaceDN w:val="0"/>
        <w:adjustRightInd w:val="0"/>
        <w:spacing w:after="0" w:line="240" w:lineRule="auto"/>
        <w:rPr>
          <w:rFonts w:ascii="Times New Roman" w:eastAsia="Times New Roman" w:hAnsi="Times New Roman" w:cs="Times New Roman"/>
        </w:rPr>
      </w:pPr>
    </w:p>
    <w:p w:rsidR="00A115E8" w:rsidRPr="00A91CFD" w:rsidRDefault="00A91CFD" w:rsidP="00A91CFD">
      <w:pPr>
        <w:autoSpaceDE w:val="0"/>
        <w:autoSpaceDN w:val="0"/>
        <w:adjustRightInd w:val="0"/>
        <w:spacing w:after="0" w:line="360" w:lineRule="auto"/>
        <w:jc w:val="both"/>
        <w:rPr>
          <w:rFonts w:ascii="Tahoma" w:eastAsia="Times New Roman" w:hAnsi="Tahoma" w:cs="Tahoma"/>
          <w:sz w:val="20"/>
          <w:szCs w:val="20"/>
        </w:rPr>
      </w:pPr>
      <w:r w:rsidRPr="00A91CFD">
        <w:rPr>
          <w:rFonts w:ascii="Tahoma" w:eastAsia="Times New Roman" w:hAnsi="Tahoma" w:cs="Tahoma"/>
          <w:b/>
          <w:bCs/>
          <w:sz w:val="20"/>
          <w:szCs w:val="20"/>
        </w:rPr>
        <w:t>2.</w:t>
      </w:r>
      <w:r w:rsidR="00A115E8" w:rsidRPr="00A91CFD">
        <w:rPr>
          <w:rFonts w:ascii="Tahoma" w:eastAsia="Times New Roman" w:hAnsi="Tahoma" w:cs="Tahoma"/>
          <w:b/>
          <w:bCs/>
          <w:sz w:val="20"/>
          <w:szCs w:val="20"/>
        </w:rPr>
        <w:t xml:space="preserve"> Zamawiający najpierw dokona oceny ofert na podstawie art. 24aa ust. 1 ustawy </w:t>
      </w:r>
      <w:proofErr w:type="spellStart"/>
      <w:r w:rsidR="00A115E8" w:rsidRPr="00A91CFD">
        <w:rPr>
          <w:rFonts w:ascii="Tahoma" w:eastAsia="Times New Roman" w:hAnsi="Tahoma" w:cs="Tahoma"/>
          <w:b/>
          <w:bCs/>
          <w:sz w:val="20"/>
          <w:szCs w:val="20"/>
        </w:rPr>
        <w:t>Pzp</w:t>
      </w:r>
      <w:proofErr w:type="spellEnd"/>
      <w:r w:rsidR="00A115E8" w:rsidRPr="00A91CFD">
        <w:rPr>
          <w:rFonts w:ascii="Tahoma" w:eastAsia="Times New Roman" w:hAnsi="Tahoma" w:cs="Tahoma"/>
          <w:b/>
          <w:bCs/>
          <w:sz w:val="20"/>
          <w:szCs w:val="20"/>
        </w:rPr>
        <w:t>, a następnie zbada, czy wykonawca, którego</w:t>
      </w:r>
      <w:r>
        <w:rPr>
          <w:rFonts w:ascii="Tahoma" w:eastAsia="Times New Roman" w:hAnsi="Tahoma" w:cs="Tahoma"/>
          <w:b/>
          <w:bCs/>
          <w:sz w:val="20"/>
          <w:szCs w:val="20"/>
        </w:rPr>
        <w:t xml:space="preserve"> oferta zostanie oceniona jako </w:t>
      </w:r>
      <w:r w:rsidR="00A115E8"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sidR="002B0166">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A115E8" w:rsidRDefault="00A115E8" w:rsidP="00FA2184">
      <w:pPr>
        <w:tabs>
          <w:tab w:val="left" w:pos="1440"/>
        </w:tabs>
        <w:spacing w:after="0" w:line="240" w:lineRule="auto"/>
        <w:outlineLvl w:val="1"/>
        <w:rPr>
          <w:rFonts w:ascii="Tahoma" w:eastAsia="Calibri" w:hAnsi="Tahoma" w:cs="Tahoma"/>
          <w:color w:val="000000"/>
          <w:sz w:val="20"/>
          <w:szCs w:val="20"/>
        </w:rPr>
      </w:pPr>
    </w:p>
    <w:p w:rsidR="00A115E8" w:rsidRPr="00DE76D4" w:rsidRDefault="00A115E8" w:rsidP="00FA2184">
      <w:pPr>
        <w:tabs>
          <w:tab w:val="left" w:pos="1440"/>
        </w:tabs>
        <w:spacing w:after="0" w:line="240" w:lineRule="auto"/>
        <w:outlineLvl w:val="1"/>
        <w:rPr>
          <w:rFonts w:ascii="Tahoma" w:eastAsia="Calibri" w:hAnsi="Tahoma" w:cs="Tahoma"/>
          <w:color w:val="000000"/>
          <w:sz w:val="20"/>
          <w:szCs w:val="20"/>
        </w:rPr>
      </w:pPr>
    </w:p>
    <w:p w:rsidR="00FA2184" w:rsidRPr="00DE76D4" w:rsidRDefault="00FA2184" w:rsidP="00FA2184">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6</w:t>
      </w:r>
      <w:r w:rsidR="002B0166">
        <w:rPr>
          <w:rFonts w:ascii="Tahoma" w:eastAsia="Calibri" w:hAnsi="Tahoma" w:cs="Tahoma"/>
          <w:b/>
          <w:color w:val="000000"/>
          <w:sz w:val="20"/>
          <w:szCs w:val="20"/>
          <w:u w:val="single"/>
        </w:rPr>
        <w:t xml:space="preserve"> ust. 1 pkt 6 ustawy </w:t>
      </w:r>
      <w:proofErr w:type="spellStart"/>
      <w:r w:rsidR="002B0166">
        <w:rPr>
          <w:rFonts w:ascii="Tahoma" w:eastAsia="Calibri" w:hAnsi="Tahoma" w:cs="Tahoma"/>
          <w:b/>
          <w:color w:val="000000"/>
          <w:sz w:val="20"/>
          <w:szCs w:val="20"/>
          <w:u w:val="single"/>
        </w:rPr>
        <w:t>Pzp</w:t>
      </w:r>
      <w:proofErr w:type="spellEnd"/>
      <w:r w:rsidR="002B0166">
        <w:rPr>
          <w:rFonts w:ascii="Tahoma" w:eastAsia="Calibri" w:hAnsi="Tahoma" w:cs="Tahoma"/>
          <w:b/>
          <w:color w:val="000000"/>
          <w:sz w:val="20"/>
          <w:szCs w:val="20"/>
          <w:u w:val="single"/>
        </w:rPr>
        <w:t xml:space="preserve"> .</w:t>
      </w:r>
    </w:p>
    <w:p w:rsidR="00FA2184" w:rsidRPr="00DE76D4" w:rsidRDefault="00FA2184" w:rsidP="00FA2184">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sidR="00811F9A">
        <w:rPr>
          <w:rFonts w:ascii="Tahoma" w:eastAsia="Calibri" w:hAnsi="Tahoma" w:cs="Tahoma"/>
          <w:color w:val="000000"/>
          <w:sz w:val="20"/>
          <w:szCs w:val="20"/>
        </w:rPr>
        <w:t xml:space="preserve"> na powtórzeniu </w:t>
      </w:r>
      <w:r w:rsidR="002B0166">
        <w:rPr>
          <w:rFonts w:ascii="Tahoma" w:eastAsia="Calibri" w:hAnsi="Tahoma" w:cs="Tahoma"/>
          <w:color w:val="000000"/>
          <w:sz w:val="20"/>
          <w:szCs w:val="20"/>
        </w:rPr>
        <w:t xml:space="preserve">usług </w:t>
      </w:r>
      <w:r w:rsidR="00811F9A">
        <w:rPr>
          <w:rFonts w:ascii="Tahoma" w:eastAsia="Calibri" w:hAnsi="Tahoma" w:cs="Tahoma"/>
          <w:color w:val="000000"/>
          <w:sz w:val="20"/>
          <w:szCs w:val="20"/>
        </w:rPr>
        <w:t xml:space="preserve"> o podobnym char</w:t>
      </w:r>
      <w:r w:rsidR="0080707B">
        <w:rPr>
          <w:rFonts w:ascii="Tahoma" w:eastAsia="Calibri" w:hAnsi="Tahoma" w:cs="Tahoma"/>
          <w:color w:val="000000"/>
          <w:sz w:val="20"/>
          <w:szCs w:val="20"/>
        </w:rPr>
        <w:t xml:space="preserve">akterze co przedmiot zamówienia. Wartość tych </w:t>
      </w:r>
      <w:r w:rsidR="002B0166">
        <w:rPr>
          <w:rFonts w:ascii="Tahoma" w:eastAsia="Calibri" w:hAnsi="Tahoma" w:cs="Tahoma"/>
          <w:color w:val="000000"/>
          <w:sz w:val="20"/>
          <w:szCs w:val="20"/>
        </w:rPr>
        <w:t xml:space="preserve">usług </w:t>
      </w:r>
      <w:r w:rsidR="0080707B">
        <w:rPr>
          <w:rFonts w:ascii="Tahoma" w:eastAsia="Calibri" w:hAnsi="Tahoma" w:cs="Tahoma"/>
          <w:color w:val="000000"/>
          <w:sz w:val="20"/>
          <w:szCs w:val="20"/>
        </w:rPr>
        <w:t>została uwzględniona przy obliczaniu wartości zamówienia.</w:t>
      </w:r>
    </w:p>
    <w:p w:rsidR="00FA2184" w:rsidRPr="00DE76D4" w:rsidRDefault="00FA2184" w:rsidP="00FA2184">
      <w:pPr>
        <w:tabs>
          <w:tab w:val="left" w:pos="540"/>
        </w:tabs>
        <w:suppressAutoHyphens/>
        <w:spacing w:after="0"/>
        <w:jc w:val="both"/>
        <w:rPr>
          <w:rFonts w:ascii="Tahoma" w:eastAsia="Calibri" w:hAnsi="Tahoma" w:cs="Tahoma"/>
          <w:sz w:val="20"/>
          <w:szCs w:val="20"/>
          <w:u w:val="single"/>
        </w:rPr>
      </w:pPr>
    </w:p>
    <w:p w:rsidR="00FA2184" w:rsidRPr="00DE76D4" w:rsidRDefault="00FA2184" w:rsidP="00FA218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FA2184" w:rsidRPr="00DE76D4" w:rsidRDefault="00FA2184" w:rsidP="00FA2184">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sidR="008C53FB">
        <w:rPr>
          <w:rFonts w:ascii="Tahoma" w:eastAsia="Times New Roman" w:hAnsi="Tahoma" w:cs="Tahoma"/>
          <w:sz w:val="20"/>
          <w:szCs w:val="20"/>
          <w:lang w:eastAsia="ar-SA"/>
        </w:rPr>
        <w:t xml:space="preserve"> nieprzekraczalnym </w:t>
      </w:r>
      <w:r w:rsidRPr="00DE76D4">
        <w:rPr>
          <w:rFonts w:ascii="Tahoma" w:eastAsia="Times New Roman" w:hAnsi="Tahoma" w:cs="Tahoma"/>
          <w:sz w:val="20"/>
          <w:szCs w:val="20"/>
          <w:lang w:eastAsia="ar-SA"/>
        </w:rPr>
        <w:t xml:space="preserve"> terminie </w:t>
      </w:r>
      <w:r w:rsidRPr="00DE76D4">
        <w:rPr>
          <w:rFonts w:ascii="Tahoma" w:eastAsia="Times New Roman" w:hAnsi="Tahoma" w:cs="Tahoma"/>
          <w:b/>
          <w:sz w:val="20"/>
          <w:szCs w:val="20"/>
          <w:lang w:eastAsia="ar-SA"/>
        </w:rPr>
        <w:t xml:space="preserve"> </w:t>
      </w:r>
      <w:r w:rsidR="00672887">
        <w:rPr>
          <w:rFonts w:ascii="Tahoma" w:eastAsia="Times New Roman" w:hAnsi="Tahoma" w:cs="Tahoma"/>
          <w:b/>
          <w:sz w:val="20"/>
          <w:szCs w:val="20"/>
          <w:lang w:eastAsia="ar-SA"/>
        </w:rPr>
        <w:t>01-</w:t>
      </w:r>
      <w:r w:rsidR="001E16D7">
        <w:rPr>
          <w:rFonts w:ascii="Tahoma" w:eastAsia="Times New Roman" w:hAnsi="Tahoma" w:cs="Tahoma"/>
          <w:b/>
          <w:sz w:val="20"/>
          <w:szCs w:val="20"/>
          <w:lang w:eastAsia="ar-SA"/>
        </w:rPr>
        <w:t>02-</w:t>
      </w:r>
      <w:r w:rsidR="00672887">
        <w:rPr>
          <w:rFonts w:ascii="Tahoma" w:eastAsia="Times New Roman" w:hAnsi="Tahoma" w:cs="Tahoma"/>
          <w:b/>
          <w:sz w:val="20"/>
          <w:szCs w:val="20"/>
          <w:lang w:eastAsia="ar-SA"/>
        </w:rPr>
        <w:t>2017 do 31-12-2017r.</w:t>
      </w:r>
    </w:p>
    <w:p w:rsidR="00FA2184" w:rsidRPr="00DE76D4" w:rsidRDefault="00FA2184" w:rsidP="00FA2184">
      <w:pPr>
        <w:suppressAutoHyphens/>
        <w:spacing w:after="0" w:line="240" w:lineRule="auto"/>
        <w:jc w:val="both"/>
        <w:rPr>
          <w:rFonts w:ascii="Tahoma" w:eastAsia="Times New Roman" w:hAnsi="Tahoma" w:cs="Tahoma"/>
          <w:b/>
          <w:sz w:val="20"/>
          <w:szCs w:val="20"/>
          <w:u w:val="single"/>
          <w:lang w:eastAsia="ar-SA"/>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t>
      </w:r>
      <w:r w:rsidRPr="00DE76D4">
        <w:rPr>
          <w:rFonts w:ascii="Tahoma" w:eastAsia="Calibri" w:hAnsi="Tahoma" w:cs="Tahoma"/>
          <w:b/>
          <w:color w:val="000000"/>
          <w:sz w:val="20"/>
          <w:szCs w:val="20"/>
          <w:u w:val="single"/>
        </w:rPr>
        <w:t xml:space="preserve"> Warunki udziału w postępowaniu oraz opis sposobu dokonywania oceny spełniania tych warunków.</w:t>
      </w:r>
    </w:p>
    <w:p w:rsidR="00FA2184" w:rsidRPr="00DE76D4" w:rsidRDefault="00FA2184" w:rsidP="00FA2184">
      <w:pPr>
        <w:tabs>
          <w:tab w:val="left" w:pos="1287"/>
        </w:tabs>
        <w:spacing w:after="0" w:line="240" w:lineRule="auto"/>
        <w:ind w:firstLine="284"/>
        <w:jc w:val="both"/>
        <w:rPr>
          <w:rFonts w:ascii="Tahoma" w:eastAsia="Calibri" w:hAnsi="Tahoma" w:cs="Tahoma"/>
          <w:color w:val="000000"/>
          <w:sz w:val="20"/>
          <w:szCs w:val="20"/>
        </w:rPr>
      </w:pPr>
      <w:r>
        <w:rPr>
          <w:rFonts w:ascii="Tahoma" w:eastAsia="Calibri" w:hAnsi="Tahoma" w:cs="Tahoma"/>
          <w:color w:val="000000"/>
          <w:sz w:val="20"/>
          <w:szCs w:val="20"/>
        </w:rPr>
        <w:t xml:space="preserve">1. </w:t>
      </w:r>
      <w:r w:rsidRPr="00DE76D4">
        <w:rPr>
          <w:rFonts w:ascii="Tahoma" w:eastAsia="Calibri" w:hAnsi="Tahoma" w:cs="Tahoma"/>
          <w:color w:val="000000"/>
          <w:sz w:val="20"/>
          <w:szCs w:val="20"/>
        </w:rPr>
        <w:t>O udzielenie zamówienia mogą ubiegać się wykonawcy, którzy</w:t>
      </w:r>
    </w:p>
    <w:p w:rsidR="00FA2184" w:rsidRPr="00DE76D4" w:rsidRDefault="00FA2184" w:rsidP="00FA2184">
      <w:pPr>
        <w:tabs>
          <w:tab w:val="left" w:pos="1287"/>
        </w:tabs>
        <w:spacing w:after="0" w:line="240" w:lineRule="auto"/>
        <w:ind w:firstLine="28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1) nie podlegają wykluczeniu;</w:t>
      </w:r>
    </w:p>
    <w:p w:rsidR="00FA2184" w:rsidRDefault="006B039C" w:rsidP="00FA2184">
      <w:pPr>
        <w:tabs>
          <w:tab w:val="left" w:pos="1287"/>
        </w:tabs>
        <w:spacing w:after="0" w:line="240" w:lineRule="auto"/>
        <w:ind w:firstLine="284"/>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00FA2184" w:rsidRPr="00DE76D4">
        <w:rPr>
          <w:rFonts w:ascii="Tahoma" w:eastAsia="Calibri" w:hAnsi="Tahoma" w:cs="Tahoma"/>
          <w:color w:val="000000"/>
          <w:sz w:val="20"/>
          <w:szCs w:val="20"/>
        </w:rPr>
        <w:t>2) spełniają warunki udziału w postępowaniu</w:t>
      </w:r>
      <w:r w:rsidR="00FA2184">
        <w:rPr>
          <w:rFonts w:ascii="Tahoma" w:eastAsia="Calibri" w:hAnsi="Tahoma" w:cs="Tahoma"/>
          <w:color w:val="000000"/>
          <w:sz w:val="20"/>
          <w:szCs w:val="20"/>
        </w:rPr>
        <w:t xml:space="preserve"> dotyczące:</w:t>
      </w:r>
    </w:p>
    <w:p w:rsidR="0080707B" w:rsidRPr="00DE76D4" w:rsidRDefault="0080707B" w:rsidP="00FA2184">
      <w:pPr>
        <w:tabs>
          <w:tab w:val="left" w:pos="1287"/>
        </w:tabs>
        <w:spacing w:after="0" w:line="240" w:lineRule="auto"/>
        <w:ind w:firstLine="284"/>
        <w:jc w:val="both"/>
        <w:rPr>
          <w:rFonts w:ascii="Tahoma" w:eastAsia="Calibri" w:hAnsi="Tahoma" w:cs="Tahoma"/>
          <w:color w:val="000000"/>
          <w:sz w:val="20"/>
          <w:szCs w:val="20"/>
        </w:rPr>
      </w:pPr>
    </w:p>
    <w:p w:rsidR="00FA2184" w:rsidRPr="00632566" w:rsidRDefault="00FA2184" w:rsidP="00980BBA">
      <w:pPr>
        <w:pStyle w:val="Akapitzlist"/>
        <w:numPr>
          <w:ilvl w:val="0"/>
          <w:numId w:val="11"/>
        </w:numPr>
        <w:spacing w:after="0" w:line="240" w:lineRule="auto"/>
        <w:ind w:left="0" w:firstLine="284"/>
        <w:jc w:val="both"/>
        <w:rPr>
          <w:rFonts w:ascii="Tahoma" w:hAnsi="Tahoma" w:cs="Tahoma"/>
          <w:b/>
          <w:color w:val="000000"/>
          <w:sz w:val="20"/>
          <w:szCs w:val="20"/>
        </w:rPr>
      </w:pPr>
      <w:r w:rsidRPr="00632566">
        <w:rPr>
          <w:rFonts w:ascii="Tahoma" w:hAnsi="Tahoma" w:cs="Tahoma"/>
          <w:b/>
          <w:color w:val="000000"/>
          <w:sz w:val="20"/>
          <w:szCs w:val="20"/>
        </w:rPr>
        <w:t>kompetencji lub  uprawnień do prowadzenia określonej działalności zawodowej, o ile wynika to z odrębnych przepisów</w:t>
      </w:r>
    </w:p>
    <w:p w:rsidR="00FA2184" w:rsidRPr="00632566" w:rsidRDefault="00FA2184" w:rsidP="00C67A4D">
      <w:pPr>
        <w:tabs>
          <w:tab w:val="left" w:pos="360"/>
          <w:tab w:val="left" w:pos="1713"/>
        </w:tabs>
        <w:suppressAutoHyphens/>
        <w:spacing w:after="0" w:line="240" w:lineRule="auto"/>
        <w:ind w:firstLine="284"/>
        <w:jc w:val="both"/>
        <w:rPr>
          <w:rFonts w:ascii="Tahoma" w:eastAsia="Calibri" w:hAnsi="Tahoma" w:cs="Tahoma"/>
          <w:color w:val="000000"/>
          <w:sz w:val="20"/>
          <w:szCs w:val="20"/>
        </w:rPr>
      </w:pPr>
      <w:r w:rsidRPr="00632566">
        <w:rPr>
          <w:rFonts w:ascii="Tahoma" w:eastAsia="Calibri" w:hAnsi="Tahoma" w:cs="Tahoma"/>
          <w:color w:val="000000"/>
          <w:sz w:val="20"/>
          <w:szCs w:val="20"/>
        </w:rPr>
        <w:t xml:space="preserve">-  Nie dotyczy. </w:t>
      </w:r>
    </w:p>
    <w:p w:rsidR="00FA2184" w:rsidRPr="00632566" w:rsidRDefault="00FA2184" w:rsidP="00C67A4D">
      <w:pPr>
        <w:tabs>
          <w:tab w:val="left" w:pos="360"/>
          <w:tab w:val="left" w:pos="1713"/>
        </w:tabs>
        <w:suppressAutoHyphens/>
        <w:spacing w:after="0" w:line="240" w:lineRule="auto"/>
        <w:ind w:firstLine="284"/>
        <w:jc w:val="both"/>
        <w:rPr>
          <w:rFonts w:ascii="Tahoma" w:eastAsia="Calibri" w:hAnsi="Tahoma" w:cs="Tahoma"/>
          <w:color w:val="000000"/>
          <w:sz w:val="20"/>
          <w:szCs w:val="20"/>
        </w:rPr>
      </w:pPr>
    </w:p>
    <w:p w:rsidR="0080707B" w:rsidRPr="00632566" w:rsidRDefault="00FA2184" w:rsidP="0080707B">
      <w:pPr>
        <w:tabs>
          <w:tab w:val="left" w:pos="360"/>
          <w:tab w:val="left" w:pos="1713"/>
        </w:tabs>
        <w:suppressAutoHyphens/>
        <w:spacing w:after="0" w:line="240" w:lineRule="auto"/>
        <w:ind w:firstLine="284"/>
        <w:jc w:val="both"/>
        <w:rPr>
          <w:rFonts w:ascii="Tahoma" w:hAnsi="Tahoma" w:cs="Tahoma"/>
          <w:b/>
          <w:sz w:val="20"/>
          <w:szCs w:val="20"/>
        </w:rPr>
      </w:pPr>
      <w:r w:rsidRPr="00632566">
        <w:rPr>
          <w:rFonts w:ascii="Tahoma" w:hAnsi="Tahoma" w:cs="Tahoma"/>
          <w:b/>
          <w:sz w:val="20"/>
          <w:szCs w:val="20"/>
        </w:rPr>
        <w:t>2. sytu</w:t>
      </w:r>
      <w:r w:rsidR="0080707B" w:rsidRPr="00632566">
        <w:rPr>
          <w:rFonts w:ascii="Tahoma" w:hAnsi="Tahoma" w:cs="Tahoma"/>
          <w:b/>
          <w:sz w:val="20"/>
          <w:szCs w:val="20"/>
        </w:rPr>
        <w:t>acji ekonomicznej i finansowej:</w:t>
      </w:r>
    </w:p>
    <w:p w:rsidR="00FA2184" w:rsidRPr="00632566" w:rsidRDefault="0080707B" w:rsidP="00FA2184">
      <w:pPr>
        <w:tabs>
          <w:tab w:val="left" w:pos="360"/>
          <w:tab w:val="left" w:pos="1713"/>
        </w:tabs>
        <w:suppressAutoHyphens/>
        <w:spacing w:after="0" w:line="240" w:lineRule="auto"/>
        <w:ind w:firstLine="284"/>
        <w:jc w:val="both"/>
        <w:rPr>
          <w:rFonts w:ascii="Tahoma" w:eastAsia="Calibri" w:hAnsi="Tahoma" w:cs="Tahoma"/>
          <w:sz w:val="20"/>
          <w:szCs w:val="20"/>
        </w:rPr>
      </w:pPr>
      <w:r w:rsidRPr="00632566">
        <w:rPr>
          <w:rFonts w:ascii="Tahoma" w:eastAsia="Calibri" w:hAnsi="Tahoma" w:cs="Tahoma"/>
          <w:sz w:val="20"/>
          <w:szCs w:val="20"/>
        </w:rPr>
        <w:t xml:space="preserve">Zamawiający nie stawia szczególnych wymagań. </w:t>
      </w:r>
    </w:p>
    <w:p w:rsidR="0080707B" w:rsidRPr="00632566" w:rsidRDefault="0080707B" w:rsidP="00FA2184">
      <w:pPr>
        <w:tabs>
          <w:tab w:val="left" w:pos="360"/>
          <w:tab w:val="left" w:pos="1713"/>
        </w:tabs>
        <w:suppressAutoHyphens/>
        <w:spacing w:after="0" w:line="240" w:lineRule="auto"/>
        <w:ind w:firstLine="284"/>
        <w:jc w:val="both"/>
        <w:rPr>
          <w:rFonts w:ascii="Tahoma" w:eastAsia="Calibri" w:hAnsi="Tahoma" w:cs="Tahoma"/>
          <w:sz w:val="20"/>
          <w:szCs w:val="20"/>
        </w:rPr>
      </w:pPr>
    </w:p>
    <w:p w:rsidR="00FA2184" w:rsidRPr="00632566" w:rsidRDefault="00FA2184" w:rsidP="008C53FB">
      <w:pPr>
        <w:tabs>
          <w:tab w:val="left" w:pos="360"/>
          <w:tab w:val="left" w:pos="1713"/>
        </w:tabs>
        <w:suppressAutoHyphens/>
        <w:spacing w:after="0" w:line="240" w:lineRule="auto"/>
        <w:ind w:left="644" w:hanging="360"/>
        <w:jc w:val="both"/>
        <w:rPr>
          <w:rFonts w:ascii="Tahoma" w:hAnsi="Tahoma" w:cs="Tahoma"/>
          <w:b/>
          <w:color w:val="000000"/>
          <w:sz w:val="20"/>
          <w:szCs w:val="20"/>
        </w:rPr>
      </w:pPr>
      <w:r w:rsidRPr="00632566">
        <w:rPr>
          <w:rFonts w:ascii="Tahoma" w:hAnsi="Tahoma" w:cs="Tahoma"/>
          <w:b/>
          <w:color w:val="000000"/>
          <w:sz w:val="20"/>
          <w:szCs w:val="20"/>
        </w:rPr>
        <w:t xml:space="preserve">3. zdolności technicznej lub zawodowej: </w:t>
      </w:r>
    </w:p>
    <w:p w:rsidR="002B0166" w:rsidRDefault="00FF4251" w:rsidP="00672887">
      <w:pPr>
        <w:autoSpaceDE w:val="0"/>
        <w:autoSpaceDN w:val="0"/>
        <w:adjustRightInd w:val="0"/>
        <w:spacing w:after="0" w:line="360" w:lineRule="auto"/>
        <w:jc w:val="both"/>
        <w:rPr>
          <w:rFonts w:ascii="Tahoma" w:hAnsi="Tahoma" w:cs="Tahoma"/>
          <w:color w:val="000000"/>
          <w:sz w:val="20"/>
          <w:szCs w:val="20"/>
          <w:u w:val="single"/>
        </w:rPr>
      </w:pPr>
      <w:r>
        <w:rPr>
          <w:rFonts w:ascii="Tahoma" w:hAnsi="Tahoma" w:cs="Tahoma"/>
          <w:color w:val="000000"/>
          <w:sz w:val="20"/>
          <w:szCs w:val="20"/>
          <w:u w:val="single"/>
        </w:rPr>
        <w:t xml:space="preserve">     Zamawiający nie stawia szczególnych wymagań.</w:t>
      </w:r>
    </w:p>
    <w:p w:rsidR="002B0166" w:rsidRDefault="002B0166" w:rsidP="00672887">
      <w:pPr>
        <w:autoSpaceDE w:val="0"/>
        <w:autoSpaceDN w:val="0"/>
        <w:adjustRightInd w:val="0"/>
        <w:spacing w:after="0" w:line="360" w:lineRule="auto"/>
        <w:jc w:val="both"/>
        <w:rPr>
          <w:rFonts w:ascii="Tahoma" w:hAnsi="Tahoma" w:cs="Tahoma"/>
          <w:color w:val="000000"/>
          <w:sz w:val="20"/>
          <w:szCs w:val="20"/>
          <w:u w:val="single"/>
        </w:rPr>
      </w:pPr>
    </w:p>
    <w:p w:rsidR="00672887" w:rsidRPr="00632566" w:rsidRDefault="00672887" w:rsidP="00672887">
      <w:pPr>
        <w:autoSpaceDE w:val="0"/>
        <w:autoSpaceDN w:val="0"/>
        <w:adjustRightInd w:val="0"/>
        <w:spacing w:after="0" w:line="360" w:lineRule="auto"/>
        <w:jc w:val="both"/>
        <w:rPr>
          <w:rFonts w:ascii="Tahoma" w:eastAsia="Times New Roman" w:hAnsi="Tahoma" w:cs="Tahoma"/>
          <w:sz w:val="20"/>
          <w:szCs w:val="20"/>
        </w:rPr>
      </w:pPr>
      <w:r w:rsidRPr="00632566">
        <w:rPr>
          <w:rFonts w:ascii="Tahoma" w:eastAsia="Times New Roman" w:hAnsi="Tahoma" w:cs="Tahoma"/>
          <w:b/>
          <w:bCs/>
          <w:sz w:val="20"/>
          <w:szCs w:val="20"/>
        </w:rPr>
        <w:t xml:space="preserve">Zamawiający najpierw dokona oceny ofert na podstawie art. 24aa ust. 1 ustawy </w:t>
      </w:r>
      <w:proofErr w:type="spellStart"/>
      <w:r w:rsidRPr="00632566">
        <w:rPr>
          <w:rFonts w:ascii="Tahoma" w:eastAsia="Times New Roman" w:hAnsi="Tahoma" w:cs="Tahoma"/>
          <w:b/>
          <w:bCs/>
          <w:sz w:val="20"/>
          <w:szCs w:val="20"/>
        </w:rPr>
        <w:t>Pzp</w:t>
      </w:r>
      <w:proofErr w:type="spellEnd"/>
      <w:r w:rsidRPr="00632566">
        <w:rPr>
          <w:rFonts w:ascii="Tahoma" w:eastAsia="Times New Roman" w:hAnsi="Tahoma" w:cs="Tahoma"/>
          <w:b/>
          <w:bCs/>
          <w:sz w:val="20"/>
          <w:szCs w:val="20"/>
        </w:rPr>
        <w:t>, a następnie zbada, czy wykonawca, którego oferta zostanie oceniona jako najkorzystniejsza, nie podlega wykluczeniu</w:t>
      </w:r>
      <w:r w:rsidRPr="00632566">
        <w:rPr>
          <w:rFonts w:ascii="Tahoma" w:eastAsia="Times New Roman" w:hAnsi="Tahoma" w:cs="Tahoma"/>
          <w:sz w:val="20"/>
          <w:szCs w:val="20"/>
        </w:rPr>
        <w:t xml:space="preserve"> </w:t>
      </w:r>
      <w:r w:rsidRPr="00632566">
        <w:rPr>
          <w:rFonts w:ascii="Tahoma" w:eastAsia="Times New Roman" w:hAnsi="Tahoma" w:cs="Tahoma"/>
          <w:b/>
          <w:sz w:val="20"/>
          <w:szCs w:val="20"/>
        </w:rPr>
        <w:t>oraz spełnia warunki udziału w postępowaniu.</w:t>
      </w:r>
    </w:p>
    <w:p w:rsidR="00672887" w:rsidRPr="00672887" w:rsidRDefault="00672887" w:rsidP="00672887">
      <w:pPr>
        <w:tabs>
          <w:tab w:val="left" w:pos="360"/>
          <w:tab w:val="left" w:pos="1713"/>
        </w:tabs>
        <w:suppressAutoHyphens/>
        <w:spacing w:after="0" w:line="240" w:lineRule="auto"/>
        <w:jc w:val="both"/>
        <w:rPr>
          <w:rFonts w:asciiTheme="majorHAnsi" w:hAnsiTheme="majorHAnsi" w:cs="Times New Roman"/>
          <w:b/>
        </w:rPr>
      </w:pPr>
    </w:p>
    <w:p w:rsidR="00FA2184" w:rsidRDefault="00FA2184" w:rsidP="00980BBA">
      <w:pPr>
        <w:pStyle w:val="Akapitzlist"/>
        <w:numPr>
          <w:ilvl w:val="0"/>
          <w:numId w:val="11"/>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FA2184" w:rsidRPr="008C53FB" w:rsidRDefault="00FA2184" w:rsidP="00980BBA">
      <w:pPr>
        <w:pStyle w:val="Akapitzlist"/>
        <w:numPr>
          <w:ilvl w:val="0"/>
          <w:numId w:val="12"/>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FA2184" w:rsidRDefault="00FA2184" w:rsidP="00980BBA">
      <w:pPr>
        <w:pStyle w:val="Akapitzlist"/>
        <w:numPr>
          <w:ilvl w:val="0"/>
          <w:numId w:val="12"/>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FA2184" w:rsidRDefault="00FA2184" w:rsidP="00980BBA">
      <w:pPr>
        <w:pStyle w:val="Akapitzlist"/>
        <w:numPr>
          <w:ilvl w:val="0"/>
          <w:numId w:val="12"/>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FA2184" w:rsidRDefault="00FA2184" w:rsidP="00980BBA">
      <w:pPr>
        <w:pStyle w:val="Akapitzlist"/>
        <w:numPr>
          <w:ilvl w:val="0"/>
          <w:numId w:val="12"/>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FA2184" w:rsidRDefault="00FA2184" w:rsidP="00980BBA">
      <w:pPr>
        <w:pStyle w:val="Akapitzlist"/>
        <w:numPr>
          <w:ilvl w:val="0"/>
          <w:numId w:val="12"/>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FA2184" w:rsidRDefault="00FA2184" w:rsidP="00980BBA">
      <w:pPr>
        <w:pStyle w:val="Akapitzlist"/>
        <w:numPr>
          <w:ilvl w:val="0"/>
          <w:numId w:val="12"/>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FA2184" w:rsidRPr="00643D14" w:rsidRDefault="00FA2184" w:rsidP="00FA2184">
      <w:pPr>
        <w:pStyle w:val="Akapitzlist"/>
        <w:spacing w:after="0" w:line="240" w:lineRule="auto"/>
        <w:ind w:left="1134"/>
        <w:jc w:val="both"/>
        <w:rPr>
          <w:rFonts w:ascii="Tahoma" w:hAnsi="Tahoma" w:cs="Tahoma"/>
          <w:color w:val="000000"/>
          <w:sz w:val="20"/>
          <w:szCs w:val="20"/>
        </w:rPr>
      </w:pPr>
    </w:p>
    <w:p w:rsidR="00FA2184" w:rsidRPr="00CA36E8" w:rsidRDefault="00FA2184" w:rsidP="008C53FB">
      <w:pPr>
        <w:tabs>
          <w:tab w:val="left" w:pos="900"/>
        </w:tabs>
        <w:spacing w:after="0" w:line="240" w:lineRule="auto"/>
        <w:ind w:left="709" w:hanging="349"/>
        <w:jc w:val="both"/>
        <w:rPr>
          <w:rFonts w:ascii="Tahoma" w:hAnsi="Tahoma" w:cs="Tahoma"/>
          <w:sz w:val="20"/>
          <w:szCs w:val="20"/>
        </w:rPr>
      </w:pPr>
      <w:r w:rsidRPr="00CA36E8">
        <w:rPr>
          <w:rFonts w:ascii="Tahoma" w:eastAsia="Calibri" w:hAnsi="Tahoma" w:cs="Tahoma"/>
          <w:sz w:val="20"/>
          <w:szCs w:val="20"/>
        </w:rPr>
        <w:t xml:space="preserve">4. </w:t>
      </w:r>
      <w:r w:rsidRPr="00CA36E8">
        <w:rPr>
          <w:rFonts w:ascii="Tahoma" w:hAnsi="Tahoma" w:cs="Tahoma"/>
          <w:sz w:val="20"/>
          <w:szCs w:val="20"/>
        </w:rPr>
        <w:t>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w:t>
      </w:r>
      <w:r w:rsidR="008C53FB">
        <w:rPr>
          <w:rFonts w:ascii="Tahoma" w:hAnsi="Tahoma" w:cs="Tahoma"/>
          <w:sz w:val="20"/>
          <w:szCs w:val="20"/>
        </w:rPr>
        <w:t>ch go z nim stosunków prawnych.</w:t>
      </w:r>
    </w:p>
    <w:p w:rsidR="00FA2184" w:rsidRPr="00CA36E8" w:rsidRDefault="00FA2184" w:rsidP="00FA2184">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5.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FA2184" w:rsidRPr="00CA36E8" w:rsidRDefault="00FA2184" w:rsidP="00FA2184">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6.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FA2184" w:rsidRPr="00CA36E8" w:rsidRDefault="00FA2184" w:rsidP="00FA2184">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7.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FA2184" w:rsidRPr="00CA36E8" w:rsidRDefault="00FA2184" w:rsidP="00FA2184">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8.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FA2184" w:rsidRPr="00CA36E8" w:rsidRDefault="00FA2184" w:rsidP="00FA218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FA2184" w:rsidRPr="00CA36E8" w:rsidRDefault="00FA2184" w:rsidP="00FA218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FA2184" w:rsidRDefault="00FA2184" w:rsidP="00FA2184">
      <w:pPr>
        <w:spacing w:after="0" w:line="240" w:lineRule="auto"/>
        <w:jc w:val="both"/>
        <w:rPr>
          <w:rFonts w:ascii="Tahoma" w:eastAsia="Calibri" w:hAnsi="Tahoma" w:cs="Tahoma"/>
          <w:sz w:val="20"/>
          <w:szCs w:val="20"/>
        </w:rPr>
      </w:pPr>
    </w:p>
    <w:p w:rsidR="00FA2184" w:rsidRPr="00CA36E8" w:rsidRDefault="00FA2184" w:rsidP="00FA2184">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 xml:space="preserve">VI a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FA2184" w:rsidRDefault="00FA2184" w:rsidP="00FA2184">
      <w:pPr>
        <w:spacing w:after="0" w:line="240" w:lineRule="auto"/>
        <w:ind w:left="360"/>
        <w:jc w:val="both"/>
        <w:rPr>
          <w:rFonts w:ascii="Tahoma" w:hAnsi="Tahoma" w:cs="Tahoma"/>
          <w:sz w:val="20"/>
          <w:szCs w:val="20"/>
        </w:rPr>
      </w:pPr>
    </w:p>
    <w:p w:rsidR="00FA2184" w:rsidRDefault="00FA2184" w:rsidP="00FA2184">
      <w:pPr>
        <w:spacing w:after="0" w:line="240" w:lineRule="auto"/>
        <w:ind w:left="360"/>
        <w:jc w:val="both"/>
        <w:rPr>
          <w:rFonts w:ascii="Tahoma" w:hAnsi="Tahoma" w:cs="Tahoma"/>
          <w:sz w:val="20"/>
          <w:szCs w:val="20"/>
        </w:rPr>
      </w:pPr>
      <w:r>
        <w:rPr>
          <w:rFonts w:ascii="Tahoma" w:hAnsi="Tahoma" w:cs="Tahoma"/>
          <w:sz w:val="20"/>
          <w:szCs w:val="20"/>
        </w:rPr>
        <w:t>Dodatkowo zamawiający przewiduje wykluczenie Wykonawcy:</w:t>
      </w:r>
    </w:p>
    <w:p w:rsidR="00FA2184" w:rsidRPr="005F3F7F" w:rsidRDefault="00FA2184" w:rsidP="00FA2184">
      <w:pPr>
        <w:pStyle w:val="Default"/>
        <w:ind w:left="567" w:hanging="283"/>
        <w:jc w:val="both"/>
        <w:rPr>
          <w:rFonts w:ascii="Tahoma" w:hAnsi="Tahoma" w:cs="Tahoma"/>
          <w:sz w:val="20"/>
          <w:szCs w:val="20"/>
        </w:rPr>
      </w:pPr>
    </w:p>
    <w:p w:rsidR="00FA2184" w:rsidRPr="005F3F7F" w:rsidRDefault="00FF4251" w:rsidP="00FA2184">
      <w:pPr>
        <w:pStyle w:val="Default"/>
        <w:spacing w:after="13" w:line="276" w:lineRule="auto"/>
        <w:ind w:left="284" w:hanging="284"/>
        <w:jc w:val="both"/>
        <w:rPr>
          <w:rFonts w:ascii="Tahoma" w:hAnsi="Tahoma" w:cs="Tahoma"/>
          <w:sz w:val="20"/>
          <w:szCs w:val="20"/>
        </w:rPr>
      </w:pPr>
      <w:r>
        <w:rPr>
          <w:rFonts w:ascii="Tahoma" w:hAnsi="Tahoma" w:cs="Tahoma"/>
          <w:bCs/>
          <w:sz w:val="20"/>
          <w:szCs w:val="20"/>
        </w:rPr>
        <w:t>1</w:t>
      </w:r>
      <w:r w:rsidR="00FA2184" w:rsidRPr="005F3F7F">
        <w:rPr>
          <w:rFonts w:ascii="Tahoma" w:hAnsi="Tahoma" w:cs="Tahoma"/>
          <w:bCs/>
          <w:sz w:val="20"/>
          <w:szCs w:val="20"/>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A2184" w:rsidRPr="00DE76D4" w:rsidRDefault="00FA2184" w:rsidP="00FA2184">
      <w:pPr>
        <w:tabs>
          <w:tab w:val="left" w:pos="1440"/>
        </w:tabs>
        <w:spacing w:after="0" w:line="240" w:lineRule="auto"/>
        <w:outlineLvl w:val="1"/>
        <w:rPr>
          <w:rFonts w:ascii="Tahoma" w:eastAsia="Calibri" w:hAnsi="Tahoma" w:cs="Tahoma"/>
          <w:b/>
          <w:color w:val="000000"/>
          <w:sz w:val="20"/>
          <w:szCs w:val="20"/>
          <w:u w:val="single"/>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A91CFD" w:rsidRDefault="00A91CFD" w:rsidP="00FA2184">
      <w:pPr>
        <w:spacing w:after="60"/>
        <w:jc w:val="both"/>
        <w:outlineLvl w:val="1"/>
        <w:rPr>
          <w:rFonts w:ascii="Tahoma" w:eastAsia="Calibri" w:hAnsi="Tahoma" w:cs="Tahoma"/>
          <w:sz w:val="20"/>
          <w:szCs w:val="20"/>
          <w:u w:val="single"/>
        </w:rPr>
      </w:pPr>
    </w:p>
    <w:p w:rsidR="00A91CFD" w:rsidRPr="00A91CFD" w:rsidRDefault="00A91CFD" w:rsidP="00FA218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FF4251">
        <w:rPr>
          <w:rFonts w:ascii="Tahoma" w:eastAsia="Calibri" w:hAnsi="Tahoma" w:cs="Tahoma"/>
          <w:sz w:val="20"/>
          <w:szCs w:val="20"/>
        </w:rPr>
        <w:t>aktualne na dzień składania ofert</w:t>
      </w:r>
      <w:r w:rsidRPr="00A91CFD">
        <w:rPr>
          <w:rFonts w:ascii="Tahoma" w:eastAsia="Calibri" w:hAnsi="Tahoma" w:cs="Tahoma"/>
          <w:sz w:val="20"/>
          <w:szCs w:val="20"/>
        </w:rPr>
        <w:t xml:space="preserve"> następujące oświadczenia stanowiące wstępne potwierdzenie, ze nie podlega wykluczeniu oraz spełnia warunki udziału w postepowaniu:</w:t>
      </w:r>
    </w:p>
    <w:p w:rsidR="00A91CFD" w:rsidRPr="00A91CFD" w:rsidRDefault="00A91CFD" w:rsidP="00FA2184">
      <w:pPr>
        <w:spacing w:after="60"/>
        <w:jc w:val="both"/>
        <w:outlineLvl w:val="1"/>
        <w:rPr>
          <w:rFonts w:ascii="Tahoma" w:eastAsia="Calibri" w:hAnsi="Tahoma" w:cs="Tahoma"/>
          <w:sz w:val="20"/>
          <w:szCs w:val="20"/>
        </w:rPr>
      </w:pPr>
    </w:p>
    <w:p w:rsidR="00520DA0" w:rsidRDefault="00A91CFD" w:rsidP="00FA218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sidR="00520DA0">
        <w:rPr>
          <w:rFonts w:ascii="Tahoma" w:eastAsia="Calibri" w:hAnsi="Tahoma" w:cs="Tahoma"/>
          <w:sz w:val="20"/>
          <w:szCs w:val="20"/>
        </w:rPr>
        <w:t>Oś</w:t>
      </w:r>
      <w:r>
        <w:rPr>
          <w:rFonts w:ascii="Tahoma" w:eastAsia="Calibri" w:hAnsi="Tahoma" w:cs="Tahoma"/>
          <w:sz w:val="20"/>
          <w:szCs w:val="20"/>
        </w:rPr>
        <w:t xml:space="preserve">wiadczenie Wykonawcy o spełnianiu warunków udziału w postępowaniu składane na podstawie art. </w:t>
      </w:r>
      <w:r w:rsidR="00520DA0">
        <w:rPr>
          <w:rFonts w:ascii="Tahoma" w:eastAsia="Calibri" w:hAnsi="Tahoma" w:cs="Tahoma"/>
          <w:sz w:val="20"/>
          <w:szCs w:val="20"/>
        </w:rPr>
        <w:t>25a</w:t>
      </w:r>
      <w:r>
        <w:rPr>
          <w:rFonts w:ascii="Tahoma" w:eastAsia="Calibri" w:hAnsi="Tahoma" w:cs="Tahoma"/>
          <w:sz w:val="20"/>
          <w:szCs w:val="20"/>
        </w:rPr>
        <w:t xml:space="preserve"> ust. 1 </w:t>
      </w:r>
      <w:r w:rsidR="00520DA0">
        <w:rPr>
          <w:rFonts w:ascii="Tahoma" w:eastAsia="Calibri" w:hAnsi="Tahoma" w:cs="Tahoma"/>
          <w:sz w:val="20"/>
          <w:szCs w:val="20"/>
        </w:rPr>
        <w:t xml:space="preserve">ustawy </w:t>
      </w:r>
      <w:proofErr w:type="spellStart"/>
      <w:r w:rsidR="00520DA0">
        <w:rPr>
          <w:rFonts w:ascii="Tahoma" w:eastAsia="Calibri" w:hAnsi="Tahoma" w:cs="Tahoma"/>
          <w:sz w:val="20"/>
          <w:szCs w:val="20"/>
        </w:rPr>
        <w:t>Pzp</w:t>
      </w:r>
      <w:proofErr w:type="spellEnd"/>
      <w:r w:rsidR="00520DA0">
        <w:rPr>
          <w:rFonts w:ascii="Tahoma" w:eastAsia="Calibri" w:hAnsi="Tahoma" w:cs="Tahoma"/>
          <w:sz w:val="20"/>
          <w:szCs w:val="20"/>
        </w:rPr>
        <w:t xml:space="preserve"> – wg </w:t>
      </w:r>
      <w:r w:rsidR="00520DA0" w:rsidRPr="00520DA0">
        <w:rPr>
          <w:rFonts w:ascii="Tahoma" w:eastAsia="Calibri" w:hAnsi="Tahoma" w:cs="Tahoma"/>
          <w:b/>
          <w:sz w:val="20"/>
          <w:szCs w:val="20"/>
        </w:rPr>
        <w:t>załącznika Nr 1</w:t>
      </w:r>
      <w:r w:rsidR="00520DA0">
        <w:rPr>
          <w:rFonts w:ascii="Tahoma" w:eastAsia="Calibri" w:hAnsi="Tahoma" w:cs="Tahoma"/>
          <w:sz w:val="20"/>
          <w:szCs w:val="20"/>
        </w:rPr>
        <w:t xml:space="preserve"> do oferty.</w:t>
      </w:r>
    </w:p>
    <w:p w:rsidR="00520DA0" w:rsidRPr="00A91CFD" w:rsidRDefault="00520DA0" w:rsidP="00FA2184">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A91CFD" w:rsidRDefault="00A91CFD" w:rsidP="00FA2184">
      <w:pPr>
        <w:spacing w:after="60"/>
        <w:jc w:val="both"/>
        <w:outlineLvl w:val="1"/>
        <w:rPr>
          <w:rFonts w:ascii="Tahoma" w:eastAsia="Calibri" w:hAnsi="Tahoma" w:cs="Tahoma"/>
          <w:sz w:val="20"/>
          <w:szCs w:val="20"/>
          <w:u w:val="single"/>
        </w:rPr>
      </w:pPr>
    </w:p>
    <w:p w:rsidR="008C53FB" w:rsidRDefault="00520DA0" w:rsidP="00FA2184">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w:t>
      </w:r>
      <w:r w:rsidRPr="00DC4BBC">
        <w:rPr>
          <w:rFonts w:ascii="Tahoma" w:eastAsia="Calibri" w:hAnsi="Tahoma" w:cs="Tahoma"/>
          <w:b/>
          <w:sz w:val="20"/>
          <w:szCs w:val="20"/>
        </w:rPr>
        <w:t>3 dni</w:t>
      </w:r>
      <w:r>
        <w:rPr>
          <w:rFonts w:ascii="Tahoma" w:eastAsia="Calibri" w:hAnsi="Tahoma" w:cs="Tahoma"/>
          <w:sz w:val="20"/>
          <w:szCs w:val="20"/>
        </w:rPr>
        <w:t xml:space="preserve"> od zamieszczenia na stronie internetowej Zamawiaj</w:t>
      </w:r>
      <w:r w:rsidR="007757F3">
        <w:rPr>
          <w:rFonts w:ascii="Tahoma" w:eastAsia="Calibri" w:hAnsi="Tahoma" w:cs="Tahoma"/>
          <w:sz w:val="20"/>
          <w:szCs w:val="20"/>
        </w:rPr>
        <w:t>ą</w:t>
      </w:r>
      <w:r>
        <w:rPr>
          <w:rFonts w:ascii="Tahoma" w:eastAsia="Calibri" w:hAnsi="Tahoma" w:cs="Tahoma"/>
          <w:sz w:val="20"/>
          <w:szCs w:val="20"/>
        </w:rPr>
        <w:t xml:space="preserve">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DC4BBC">
        <w:rPr>
          <w:rFonts w:ascii="Tahoma" w:eastAsia="Calibri" w:hAnsi="Tahoma" w:cs="Tahoma"/>
          <w:b/>
          <w:sz w:val="20"/>
          <w:szCs w:val="20"/>
          <w:u w:val="single"/>
        </w:rPr>
        <w:t>Wykonawca zobowiązany jest przekazać Zamawiaj</w:t>
      </w:r>
      <w:r w:rsidR="007757F3" w:rsidRPr="00DC4BBC">
        <w:rPr>
          <w:rFonts w:ascii="Tahoma" w:eastAsia="Calibri" w:hAnsi="Tahoma" w:cs="Tahoma"/>
          <w:b/>
          <w:sz w:val="20"/>
          <w:szCs w:val="20"/>
          <w:u w:val="single"/>
        </w:rPr>
        <w:t>ą</w:t>
      </w:r>
      <w:r w:rsidRPr="00DC4BBC">
        <w:rPr>
          <w:rFonts w:ascii="Tahoma" w:eastAsia="Calibri" w:hAnsi="Tahoma" w:cs="Tahoma"/>
          <w:b/>
          <w:sz w:val="20"/>
          <w:szCs w:val="20"/>
          <w:u w:val="single"/>
        </w:rPr>
        <w:t>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007757F3">
        <w:rPr>
          <w:rFonts w:ascii="Tahoma" w:eastAsia="Calibri" w:hAnsi="Tahoma" w:cs="Tahoma"/>
          <w:sz w:val="20"/>
          <w:szCs w:val="20"/>
        </w:rPr>
        <w:t xml:space="preserve">Wraz ze złożeniem oświadczenia, Wykonawca może przedstawić dowody, że powiazania z innym wykonawcą nie prowadzą do zakłócenia konkurencji w postępowaniu o udzielenie zamówienia – wzór oświadczenia </w:t>
      </w:r>
      <w:r w:rsidR="007757F3" w:rsidRPr="007757F3">
        <w:rPr>
          <w:rFonts w:ascii="Tahoma" w:eastAsia="Calibri" w:hAnsi="Tahoma" w:cs="Tahoma"/>
          <w:b/>
          <w:sz w:val="20"/>
          <w:szCs w:val="20"/>
        </w:rPr>
        <w:t>wg załącznika Nr 3.</w:t>
      </w:r>
      <w:r w:rsidR="007757F3">
        <w:rPr>
          <w:rFonts w:ascii="Tahoma" w:eastAsia="Calibri" w:hAnsi="Tahoma" w:cs="Tahoma"/>
          <w:sz w:val="20"/>
          <w:szCs w:val="20"/>
        </w:rPr>
        <w:t xml:space="preserve"> </w:t>
      </w:r>
    </w:p>
    <w:p w:rsidR="007757F3" w:rsidRDefault="007757F3" w:rsidP="00FA2184">
      <w:pPr>
        <w:spacing w:after="0" w:line="240" w:lineRule="auto"/>
        <w:jc w:val="both"/>
        <w:rPr>
          <w:rFonts w:ascii="Tahoma" w:eastAsia="Calibri" w:hAnsi="Tahoma" w:cs="Tahoma"/>
          <w:sz w:val="20"/>
          <w:szCs w:val="20"/>
        </w:rPr>
      </w:pPr>
    </w:p>
    <w:p w:rsidR="007757F3" w:rsidRDefault="007757F3" w:rsidP="00FA2184">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7757F3" w:rsidRDefault="007757F3" w:rsidP="00FA2184">
      <w:pPr>
        <w:spacing w:after="0" w:line="240" w:lineRule="auto"/>
        <w:jc w:val="both"/>
        <w:rPr>
          <w:rFonts w:ascii="Tahoma" w:eastAsia="Calibri" w:hAnsi="Tahoma" w:cs="Tahoma"/>
          <w:sz w:val="20"/>
          <w:szCs w:val="20"/>
        </w:rPr>
      </w:pPr>
    </w:p>
    <w:p w:rsidR="007757F3" w:rsidRDefault="007757F3" w:rsidP="00FA2184">
      <w:pPr>
        <w:spacing w:after="0" w:line="240" w:lineRule="auto"/>
        <w:jc w:val="both"/>
        <w:rPr>
          <w:rFonts w:ascii="Tahoma" w:eastAsia="Calibri" w:hAnsi="Tahoma" w:cs="Tahoma"/>
          <w:sz w:val="20"/>
          <w:szCs w:val="20"/>
        </w:rPr>
      </w:pPr>
    </w:p>
    <w:p w:rsidR="00FA2184" w:rsidRDefault="00FA2184" w:rsidP="00FA2184">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sidR="007757F3">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dostawy odpowiadają wymaganiom określonym przez Zamawiającego:</w:t>
      </w:r>
    </w:p>
    <w:p w:rsidR="007757F3" w:rsidRDefault="007757F3" w:rsidP="00FA2184">
      <w:pPr>
        <w:spacing w:after="0"/>
        <w:jc w:val="both"/>
        <w:rPr>
          <w:rFonts w:ascii="Tahoma" w:eastAsia="Calibri" w:hAnsi="Tahoma" w:cs="Tahoma"/>
          <w:sz w:val="20"/>
          <w:szCs w:val="20"/>
          <w:u w:val="single"/>
        </w:rPr>
      </w:pPr>
    </w:p>
    <w:p w:rsidR="007757F3" w:rsidRPr="007757F3" w:rsidRDefault="007757F3" w:rsidP="00FA2184">
      <w:pPr>
        <w:spacing w:after="0"/>
        <w:jc w:val="both"/>
        <w:rPr>
          <w:rFonts w:ascii="Tahoma" w:eastAsia="Calibri" w:hAnsi="Tahoma" w:cs="Tahoma"/>
          <w:b/>
          <w:sz w:val="20"/>
          <w:szCs w:val="20"/>
          <w:u w:val="single"/>
        </w:rPr>
      </w:pPr>
      <w:r w:rsidRPr="007757F3">
        <w:rPr>
          <w:rFonts w:ascii="Tahoma" w:eastAsia="Calibri" w:hAnsi="Tahoma" w:cs="Tahoma"/>
          <w:b/>
          <w:sz w:val="20"/>
          <w:szCs w:val="20"/>
          <w:u w:val="single"/>
        </w:rPr>
        <w:t>UWAGA: Niżej wymienionych dokumentów nie należy dołączać do oferty!</w:t>
      </w:r>
    </w:p>
    <w:p w:rsidR="00FA2184" w:rsidRPr="00DE76D4" w:rsidRDefault="00FA2184" w:rsidP="00FA2184">
      <w:pPr>
        <w:spacing w:after="0"/>
        <w:jc w:val="both"/>
        <w:rPr>
          <w:rFonts w:ascii="Tahoma" w:eastAsia="Calibri" w:hAnsi="Tahoma" w:cs="Tahoma"/>
          <w:sz w:val="20"/>
          <w:szCs w:val="20"/>
        </w:rPr>
      </w:pPr>
    </w:p>
    <w:p w:rsidR="00FA2184" w:rsidRDefault="007757F3" w:rsidP="00FA2184">
      <w:pPr>
        <w:spacing w:after="0"/>
        <w:ind w:left="284" w:hanging="284"/>
        <w:jc w:val="both"/>
        <w:rPr>
          <w:rFonts w:ascii="Tahoma" w:eastAsia="Calibri" w:hAnsi="Tahoma" w:cs="Tahoma"/>
          <w:color w:val="000000"/>
          <w:sz w:val="20"/>
          <w:szCs w:val="20"/>
        </w:rPr>
      </w:pPr>
      <w:r>
        <w:rPr>
          <w:rFonts w:ascii="Tahoma" w:eastAsia="Calibri" w:hAnsi="Tahoma" w:cs="Tahoma"/>
          <w:color w:val="000000"/>
          <w:sz w:val="20"/>
          <w:szCs w:val="20"/>
        </w:rPr>
        <w:t>1) odpis</w:t>
      </w:r>
      <w:r w:rsidR="00FA2184">
        <w:rPr>
          <w:rFonts w:ascii="Tahoma" w:eastAsia="Calibri" w:hAnsi="Tahoma" w:cs="Tahoma"/>
          <w:color w:val="000000"/>
          <w:sz w:val="20"/>
          <w:szCs w:val="20"/>
        </w:rPr>
        <w:t xml:space="preserve">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00FA2184">
        <w:rPr>
          <w:rFonts w:ascii="Tahoma" w:eastAsia="Calibri" w:hAnsi="Tahoma" w:cs="Tahoma"/>
          <w:color w:val="000000"/>
          <w:sz w:val="20"/>
          <w:szCs w:val="20"/>
        </w:rPr>
        <w:t>Pzp</w:t>
      </w:r>
      <w:proofErr w:type="spellEnd"/>
      <w:r w:rsidR="00FA2184">
        <w:rPr>
          <w:rFonts w:ascii="Tahoma" w:eastAsia="Calibri" w:hAnsi="Tahoma" w:cs="Tahoma"/>
          <w:color w:val="000000"/>
          <w:sz w:val="20"/>
          <w:szCs w:val="20"/>
        </w:rPr>
        <w:t>.</w:t>
      </w:r>
    </w:p>
    <w:p w:rsidR="00FA2184" w:rsidRPr="00E064C1" w:rsidRDefault="007757F3" w:rsidP="00FA2184">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2</w:t>
      </w:r>
      <w:r w:rsidR="00FA2184">
        <w:rPr>
          <w:rFonts w:ascii="Tahoma" w:eastAsia="Calibri" w:hAnsi="Tahoma" w:cs="Tahoma"/>
          <w:color w:val="000000"/>
          <w:sz w:val="20"/>
          <w:szCs w:val="20"/>
        </w:rPr>
        <w:t xml:space="preserve">) </w:t>
      </w:r>
      <w:r w:rsidR="00FA2184" w:rsidRPr="00214807">
        <w:rPr>
          <w:rFonts w:ascii="Tahoma" w:eastAsia="Calibri" w:hAnsi="Tahoma" w:cs="Tahoma"/>
          <w:b/>
          <w:sz w:val="20"/>
          <w:szCs w:val="20"/>
        </w:rPr>
        <w:t>zaświadczenie właściwego</w:t>
      </w:r>
      <w:r w:rsidR="00FA2184" w:rsidRPr="00DE76D4">
        <w:rPr>
          <w:rFonts w:ascii="Tahoma" w:eastAsia="Calibri" w:hAnsi="Tahoma" w:cs="Tahoma"/>
          <w:sz w:val="20"/>
          <w:szCs w:val="20"/>
        </w:rPr>
        <w:t xml:space="preserve"> </w:t>
      </w:r>
      <w:r w:rsidR="00FA2184" w:rsidRPr="00214807">
        <w:rPr>
          <w:rFonts w:ascii="Tahoma" w:eastAsia="Calibri" w:hAnsi="Tahoma" w:cs="Tahoma"/>
          <w:b/>
          <w:sz w:val="20"/>
          <w:szCs w:val="20"/>
        </w:rPr>
        <w:t>naczelnika urzędu skarbowego</w:t>
      </w:r>
      <w:r w:rsidR="00FA2184" w:rsidRPr="00DE76D4">
        <w:rPr>
          <w:rFonts w:ascii="Tahoma" w:eastAsia="Calibri" w:hAnsi="Tahoma" w:cs="Tahoma"/>
          <w:sz w:val="20"/>
          <w:szCs w:val="20"/>
        </w:rPr>
        <w:t xml:space="preserve"> potwierdzającego, że Wykonawca nie zalega  z opłacaniem podatków   wystawionego  nie wcześniej niż </w:t>
      </w:r>
      <w:r w:rsidR="00FA2184" w:rsidRPr="00DE76D4">
        <w:rPr>
          <w:rFonts w:ascii="Tahoma" w:eastAsia="Calibri" w:hAnsi="Tahoma" w:cs="Tahoma"/>
          <w:b/>
          <w:sz w:val="20"/>
          <w:szCs w:val="20"/>
        </w:rPr>
        <w:t>3 miesiące</w:t>
      </w:r>
      <w:r w:rsidR="00FA2184" w:rsidRPr="00DE76D4">
        <w:rPr>
          <w:rFonts w:ascii="Tahoma" w:eastAsia="Calibri" w:hAnsi="Tahoma" w:cs="Tahoma"/>
          <w:sz w:val="20"/>
          <w:szCs w:val="20"/>
        </w:rPr>
        <w:t xml:space="preserve"> </w:t>
      </w:r>
      <w:r w:rsidR="00FA2184" w:rsidRPr="00E064C1">
        <w:rPr>
          <w:rFonts w:ascii="Tahoma" w:eastAsia="Calibri" w:hAnsi="Tahoma" w:cs="Tahoma"/>
          <w:sz w:val="20"/>
          <w:szCs w:val="20"/>
        </w:rPr>
        <w:t xml:space="preserve">przed upływem terminu składania ofert, </w:t>
      </w:r>
    </w:p>
    <w:p w:rsidR="00FA2184" w:rsidRDefault="007757F3" w:rsidP="00FA2184">
      <w:pPr>
        <w:spacing w:after="0"/>
        <w:ind w:left="284" w:hanging="284"/>
        <w:jc w:val="both"/>
        <w:rPr>
          <w:rFonts w:ascii="Tahoma" w:eastAsia="Calibri" w:hAnsi="Tahoma" w:cs="Tahoma"/>
          <w:sz w:val="20"/>
          <w:szCs w:val="20"/>
        </w:rPr>
      </w:pPr>
      <w:r>
        <w:rPr>
          <w:rFonts w:ascii="Tahoma" w:eastAsia="Calibri" w:hAnsi="Tahoma" w:cs="Tahoma"/>
          <w:sz w:val="20"/>
          <w:szCs w:val="20"/>
        </w:rPr>
        <w:t>3</w:t>
      </w:r>
      <w:r w:rsidR="00FA2184" w:rsidRPr="00E064C1">
        <w:rPr>
          <w:rFonts w:ascii="Tahoma" w:eastAsia="Calibri" w:hAnsi="Tahoma" w:cs="Tahoma"/>
          <w:sz w:val="20"/>
          <w:szCs w:val="20"/>
        </w:rPr>
        <w:t>)</w:t>
      </w:r>
      <w:r w:rsidR="00FA2184" w:rsidRPr="00E064C1">
        <w:rPr>
          <w:rFonts w:ascii="Tahoma" w:eastAsia="Calibri" w:hAnsi="Tahoma" w:cs="Tahoma"/>
          <w:b/>
          <w:sz w:val="20"/>
          <w:szCs w:val="20"/>
        </w:rPr>
        <w:t xml:space="preserve"> zaświadczenie właściwej terenowej jednostki</w:t>
      </w:r>
      <w:r w:rsidR="00FA2184">
        <w:rPr>
          <w:rFonts w:ascii="Tahoma" w:eastAsia="Calibri" w:hAnsi="Tahoma" w:cs="Tahoma"/>
          <w:sz w:val="20"/>
          <w:szCs w:val="20"/>
        </w:rPr>
        <w:t xml:space="preserve"> organizacyjnej </w:t>
      </w:r>
      <w:r w:rsidR="00FA2184" w:rsidRPr="00DE76D4">
        <w:rPr>
          <w:rFonts w:ascii="Tahoma" w:eastAsia="Calibri" w:hAnsi="Tahoma" w:cs="Tahoma"/>
          <w:sz w:val="20"/>
          <w:szCs w:val="20"/>
        </w:rPr>
        <w:t xml:space="preserve"> </w:t>
      </w:r>
      <w:r w:rsidR="00FA2184" w:rsidRPr="00E064C1">
        <w:rPr>
          <w:rFonts w:ascii="Tahoma" w:eastAsia="Calibri" w:hAnsi="Tahoma" w:cs="Tahoma"/>
          <w:b/>
          <w:sz w:val="20"/>
          <w:szCs w:val="20"/>
        </w:rPr>
        <w:t>ZUS lub KRUS</w:t>
      </w:r>
      <w:r w:rsidR="00FA2184" w:rsidRPr="00DE76D4">
        <w:rPr>
          <w:rFonts w:ascii="Tahoma" w:eastAsia="Calibri" w:hAnsi="Tahoma" w:cs="Tahoma"/>
          <w:sz w:val="20"/>
          <w:szCs w:val="20"/>
        </w:rPr>
        <w:t xml:space="preserve"> </w:t>
      </w:r>
      <w:r w:rsidR="00FA2184">
        <w:rPr>
          <w:rFonts w:ascii="Tahoma" w:eastAsia="Calibri" w:hAnsi="Tahoma" w:cs="Tahoma"/>
          <w:sz w:val="20"/>
          <w:szCs w:val="20"/>
        </w:rPr>
        <w:t xml:space="preserve">albo innego dokumentu potwierdzającego, </w:t>
      </w:r>
      <w:r w:rsidR="00FA2184" w:rsidRPr="00DE76D4">
        <w:rPr>
          <w:rFonts w:ascii="Tahoma" w:eastAsia="Calibri" w:hAnsi="Tahoma" w:cs="Tahoma"/>
          <w:sz w:val="20"/>
          <w:szCs w:val="20"/>
        </w:rPr>
        <w:t xml:space="preserve">wykonawca nie zalega z opłacaniem składek na ubezpieczenie zdrowotne i społeczne wystawionego nie wcześniej niż </w:t>
      </w:r>
      <w:r w:rsidR="00FA2184" w:rsidRPr="00DE76D4">
        <w:rPr>
          <w:rFonts w:ascii="Tahoma" w:eastAsia="Calibri" w:hAnsi="Tahoma" w:cs="Tahoma"/>
          <w:b/>
          <w:sz w:val="20"/>
          <w:szCs w:val="20"/>
        </w:rPr>
        <w:t>3 miesiące</w:t>
      </w:r>
      <w:r w:rsidR="00FA2184" w:rsidRPr="00DE76D4">
        <w:rPr>
          <w:rFonts w:ascii="Tahoma" w:eastAsia="Calibri" w:hAnsi="Tahoma" w:cs="Tahoma"/>
          <w:sz w:val="20"/>
          <w:szCs w:val="20"/>
        </w:rPr>
        <w:t xml:space="preserve"> przed upływem terminu skł</w:t>
      </w:r>
      <w:r w:rsidR="00FA2184">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2887" w:rsidRDefault="00672887" w:rsidP="00C67A4D">
      <w:pPr>
        <w:spacing w:after="0"/>
        <w:jc w:val="both"/>
        <w:rPr>
          <w:rFonts w:ascii="Tahoma" w:eastAsia="Calibri" w:hAnsi="Tahoma" w:cs="Tahoma"/>
          <w:sz w:val="20"/>
          <w:szCs w:val="20"/>
        </w:rPr>
      </w:pPr>
    </w:p>
    <w:p w:rsidR="00066CD0" w:rsidRDefault="00066CD0" w:rsidP="00FA2184">
      <w:pPr>
        <w:spacing w:after="0"/>
        <w:ind w:left="284" w:hanging="284"/>
        <w:jc w:val="both"/>
        <w:rPr>
          <w:rFonts w:ascii="Tahoma" w:eastAsia="Calibri" w:hAnsi="Tahoma" w:cs="Tahoma"/>
          <w:b/>
          <w:sz w:val="20"/>
          <w:szCs w:val="20"/>
        </w:rPr>
      </w:pPr>
      <w:r>
        <w:rPr>
          <w:rFonts w:ascii="Tahoma" w:eastAsia="Calibri" w:hAnsi="Tahoma" w:cs="Tahoma"/>
          <w:sz w:val="20"/>
          <w:szCs w:val="20"/>
        </w:rPr>
        <w:t>7.4. W przypadku wskazania przez Wykonawcę oświadczeń lub dokumentów, które znajdują się</w:t>
      </w:r>
      <w:r w:rsidR="00FF4251">
        <w:rPr>
          <w:rFonts w:ascii="Tahoma" w:eastAsia="Calibri" w:hAnsi="Tahoma" w:cs="Tahoma"/>
          <w:sz w:val="20"/>
          <w:szCs w:val="20"/>
        </w:rPr>
        <w:t xml:space="preserve">                    </w:t>
      </w:r>
      <w:r>
        <w:rPr>
          <w:rFonts w:ascii="Tahoma" w:eastAsia="Calibri" w:hAnsi="Tahoma" w:cs="Tahoma"/>
          <w:sz w:val="20"/>
          <w:szCs w:val="20"/>
        </w:rPr>
        <w:t xml:space="preserve">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066CD0" w:rsidRPr="00066CD0" w:rsidRDefault="00066CD0" w:rsidP="00FA218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FA2184" w:rsidRDefault="00FA2184" w:rsidP="00FA2184">
      <w:pPr>
        <w:spacing w:after="0"/>
        <w:jc w:val="both"/>
        <w:rPr>
          <w:rFonts w:ascii="Tahoma" w:eastAsia="Calibri" w:hAnsi="Tahoma" w:cs="Tahoma"/>
          <w:sz w:val="20"/>
          <w:szCs w:val="20"/>
        </w:rPr>
      </w:pPr>
    </w:p>
    <w:p w:rsidR="00FA2184" w:rsidRDefault="00FA2184" w:rsidP="00FA2184">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FA2184" w:rsidRPr="00710B0B" w:rsidRDefault="00FA2184" w:rsidP="00FA2184">
      <w:pPr>
        <w:spacing w:after="0"/>
        <w:jc w:val="both"/>
        <w:rPr>
          <w:rFonts w:ascii="Tahoma" w:eastAsia="Calibri" w:hAnsi="Tahoma" w:cs="Tahoma"/>
          <w:sz w:val="20"/>
          <w:szCs w:val="20"/>
        </w:rPr>
      </w:pPr>
    </w:p>
    <w:p w:rsidR="00FA2184" w:rsidRPr="00710B0B" w:rsidRDefault="00066CD0" w:rsidP="00FA2184">
      <w:pPr>
        <w:spacing w:after="0" w:line="240" w:lineRule="auto"/>
        <w:jc w:val="both"/>
        <w:rPr>
          <w:rFonts w:ascii="Tahoma" w:eastAsia="Calibri" w:hAnsi="Tahoma" w:cs="Tahoma"/>
          <w:sz w:val="20"/>
          <w:szCs w:val="20"/>
          <w:u w:val="single"/>
        </w:rPr>
      </w:pPr>
      <w:r>
        <w:rPr>
          <w:rFonts w:ascii="Tahoma" w:eastAsia="Calibri" w:hAnsi="Tahoma" w:cs="Tahoma"/>
          <w:sz w:val="20"/>
          <w:szCs w:val="20"/>
          <w:u w:val="single"/>
        </w:rPr>
        <w:t xml:space="preserve">7.6. </w:t>
      </w:r>
      <w:r w:rsidR="00FA2184" w:rsidRPr="00710B0B">
        <w:rPr>
          <w:rFonts w:ascii="Tahoma" w:eastAsia="Calibri" w:hAnsi="Tahoma" w:cs="Tahoma"/>
          <w:sz w:val="20"/>
          <w:szCs w:val="20"/>
          <w:u w:val="single"/>
        </w:rPr>
        <w:t xml:space="preserve">   Inne dokumenty:</w:t>
      </w:r>
    </w:p>
    <w:p w:rsidR="00FA2184" w:rsidRPr="00DE76D4" w:rsidRDefault="00FA2184" w:rsidP="00FA2184">
      <w:pPr>
        <w:spacing w:after="0" w:line="240" w:lineRule="auto"/>
        <w:jc w:val="both"/>
        <w:rPr>
          <w:rFonts w:ascii="Tahoma" w:eastAsia="Calibri" w:hAnsi="Tahoma" w:cs="Tahoma"/>
          <w:sz w:val="20"/>
          <w:szCs w:val="20"/>
        </w:rPr>
      </w:pPr>
    </w:p>
    <w:p w:rsidR="00FA2184" w:rsidRPr="00DE76D4" w:rsidRDefault="00FA2184" w:rsidP="00FA2184">
      <w:pPr>
        <w:numPr>
          <w:ilvl w:val="0"/>
          <w:numId w:val="2"/>
        </w:numPr>
        <w:spacing w:after="0" w:line="240" w:lineRule="auto"/>
        <w:jc w:val="both"/>
        <w:rPr>
          <w:rFonts w:ascii="Tahoma" w:eastAsia="Calibri" w:hAnsi="Tahoma" w:cs="Tahoma"/>
          <w:sz w:val="20"/>
          <w:szCs w:val="20"/>
        </w:rPr>
      </w:pPr>
      <w:r w:rsidRPr="00DE76D4">
        <w:rPr>
          <w:rFonts w:ascii="Tahoma" w:eastAsia="Calibri" w:hAnsi="Tahoma" w:cs="Tahoma"/>
          <w:sz w:val="20"/>
          <w:szCs w:val="20"/>
        </w:rPr>
        <w:t>Formularz oferty.</w:t>
      </w:r>
    </w:p>
    <w:p w:rsidR="00FA2184" w:rsidRPr="006B039C" w:rsidRDefault="00672887" w:rsidP="00FA2184">
      <w:pPr>
        <w:numPr>
          <w:ilvl w:val="0"/>
          <w:numId w:val="2"/>
        </w:numPr>
        <w:spacing w:after="0" w:line="240" w:lineRule="auto"/>
        <w:jc w:val="both"/>
        <w:rPr>
          <w:rFonts w:ascii="Tahoma" w:eastAsia="Calibri" w:hAnsi="Tahoma" w:cs="Tahoma"/>
          <w:b/>
          <w:sz w:val="20"/>
          <w:szCs w:val="20"/>
        </w:rPr>
      </w:pPr>
      <w:r>
        <w:rPr>
          <w:rFonts w:ascii="Tahoma" w:eastAsia="Calibri" w:hAnsi="Tahoma" w:cs="Tahoma"/>
          <w:sz w:val="20"/>
          <w:szCs w:val="20"/>
        </w:rPr>
        <w:t>Formularz cenowy.</w:t>
      </w:r>
    </w:p>
    <w:p w:rsidR="00FA2184" w:rsidRPr="006B039C" w:rsidRDefault="00FA2184" w:rsidP="00FA2184">
      <w:pPr>
        <w:spacing w:after="0" w:line="240" w:lineRule="auto"/>
        <w:jc w:val="both"/>
        <w:rPr>
          <w:rFonts w:ascii="Tahoma" w:eastAsia="Calibri" w:hAnsi="Tahoma" w:cs="Tahoma"/>
          <w:sz w:val="20"/>
          <w:szCs w:val="20"/>
        </w:rPr>
      </w:pPr>
    </w:p>
    <w:p w:rsidR="00FA2184" w:rsidRPr="00DE76D4" w:rsidRDefault="00FA2184" w:rsidP="00FA2184">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FA2184" w:rsidRPr="00DE76D4" w:rsidRDefault="00FA2184" w:rsidP="00FA2184">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odpowiednich dokumentów określonych</w:t>
      </w:r>
      <w:r>
        <w:rPr>
          <w:rFonts w:ascii="Tahoma" w:eastAsia="Calibri" w:hAnsi="Tahoma" w:cs="Tahoma"/>
          <w:sz w:val="20"/>
          <w:szCs w:val="20"/>
        </w:rPr>
        <w:t xml:space="preserve">               </w:t>
      </w:r>
      <w:r w:rsidRPr="00DE76D4">
        <w:rPr>
          <w:rFonts w:ascii="Tahoma" w:eastAsia="Calibri" w:hAnsi="Tahoma" w:cs="Tahoma"/>
          <w:sz w:val="20"/>
          <w:szCs w:val="20"/>
        </w:rPr>
        <w:t xml:space="preserve"> 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sidR="00066CD0">
        <w:rPr>
          <w:rFonts w:ascii="Tahoma" w:eastAsia="Calibri" w:hAnsi="Tahoma" w:cs="Tahoma"/>
          <w:sz w:val="20"/>
          <w:szCs w:val="20"/>
        </w:rPr>
        <w:t xml:space="preserve">               </w:t>
      </w:r>
      <w:r w:rsidRPr="00DE76D4">
        <w:rPr>
          <w:rFonts w:ascii="Tahoma" w:eastAsia="Calibri" w:hAnsi="Tahoma" w:cs="Tahoma"/>
          <w:sz w:val="20"/>
          <w:szCs w:val="20"/>
        </w:rPr>
        <w:t xml:space="preserve"> z dnia </w:t>
      </w:r>
      <w:r>
        <w:rPr>
          <w:rFonts w:ascii="Tahoma" w:eastAsia="Calibri" w:hAnsi="Tahoma" w:cs="Tahoma"/>
          <w:sz w:val="20"/>
          <w:szCs w:val="20"/>
        </w:rPr>
        <w:t xml:space="preserve"> 27 lipca 2016r poz. 1126</w:t>
      </w:r>
      <w:r w:rsidRPr="00DE76D4">
        <w:rPr>
          <w:rFonts w:ascii="Tahoma" w:eastAsia="Calibri" w:hAnsi="Tahoma" w:cs="Tahoma"/>
          <w:sz w:val="20"/>
          <w:szCs w:val="20"/>
        </w:rPr>
        <w:t>).</w:t>
      </w:r>
    </w:p>
    <w:p w:rsidR="00FA2184" w:rsidRPr="00DE76D4" w:rsidRDefault="00FA2184" w:rsidP="00FA2184">
      <w:pPr>
        <w:suppressAutoHyphens/>
        <w:spacing w:after="0" w:line="240" w:lineRule="auto"/>
        <w:jc w:val="both"/>
        <w:rPr>
          <w:rFonts w:ascii="Tahoma" w:eastAsia="Times New Roman" w:hAnsi="Tahoma" w:cs="Tahoma"/>
          <w:i/>
          <w:sz w:val="20"/>
          <w:szCs w:val="20"/>
          <w:lang w:eastAsia="ar-SA"/>
        </w:rPr>
      </w:pPr>
    </w:p>
    <w:p w:rsidR="00FA2184" w:rsidRPr="00DC7078" w:rsidRDefault="00FA2184" w:rsidP="00FA2184">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FA2184" w:rsidRDefault="00FA2184" w:rsidP="00980BBA">
      <w:pPr>
        <w:numPr>
          <w:ilvl w:val="0"/>
          <w:numId w:val="7"/>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lub </w:t>
      </w:r>
      <w:r>
        <w:rPr>
          <w:rFonts w:ascii="Tahoma" w:eastAsia="Times New Roman" w:hAnsi="Tahoma" w:cs="Tahoma"/>
          <w:sz w:val="20"/>
          <w:szCs w:val="20"/>
          <w:lang w:eastAsia="ar-SA"/>
        </w:rPr>
        <w:t>elektronicznie, za wyjątkiem oferty, umowy oraz oświadczeń i dokumentów wymienionych w rozdziale VII niniejszej SIWZ.</w:t>
      </w:r>
    </w:p>
    <w:p w:rsidR="00FA2184" w:rsidRDefault="00FA2184" w:rsidP="00980BBA">
      <w:pPr>
        <w:numPr>
          <w:ilvl w:val="0"/>
          <w:numId w:val="7"/>
        </w:numPr>
        <w:suppressAutoHyphens/>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1" w:history="1">
        <w:r w:rsidR="00066CD0" w:rsidRPr="005A1641">
          <w:rPr>
            <w:rStyle w:val="Hipercze"/>
          </w:rPr>
          <w:t>gmina@wyszkow.pl</w:t>
        </w:r>
      </w:hyperlink>
      <w:r w:rsidR="00066CD0">
        <w:t xml:space="preserve">, </w:t>
      </w:r>
      <w:r>
        <w:rPr>
          <w:rFonts w:ascii="Tahoma" w:eastAsia="Times New Roman" w:hAnsi="Tahoma" w:cs="Tahoma"/>
          <w:sz w:val="20"/>
          <w:szCs w:val="20"/>
          <w:lang w:eastAsia="ar-SA"/>
        </w:rPr>
        <w:t>a faksem na numer                      (29) 742-42-09.</w:t>
      </w:r>
    </w:p>
    <w:p w:rsidR="00FA2184" w:rsidRDefault="00FA2184" w:rsidP="00980BBA">
      <w:pPr>
        <w:numPr>
          <w:ilvl w:val="0"/>
          <w:numId w:val="7"/>
        </w:numPr>
        <w:suppressAutoHyphens/>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Wszelkie zawiadomienia, oświadczenia, wnioski oraz informacje przekazane za pomocą faksu lub w formie elektronicznej wymagają na żądanie każdej ze stron niezwłocznego potwierdzenia faktu ich otrzymania.</w:t>
      </w:r>
    </w:p>
    <w:p w:rsidR="00FA2184" w:rsidRPr="00DE76D4" w:rsidRDefault="00FA2184" w:rsidP="00980BBA">
      <w:pPr>
        <w:numPr>
          <w:ilvl w:val="0"/>
          <w:numId w:val="7"/>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FA2184" w:rsidRPr="00DE76D4" w:rsidRDefault="00FA2184" w:rsidP="00FA218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sprawach  proceduralnych:  Beata</w:t>
      </w:r>
      <w:r w:rsidR="00FF4251">
        <w:rPr>
          <w:rFonts w:ascii="Tahoma" w:eastAsia="Times New Roman" w:hAnsi="Tahoma" w:cs="Tahoma"/>
          <w:sz w:val="20"/>
          <w:szCs w:val="20"/>
          <w:lang w:eastAsia="ar-SA"/>
        </w:rPr>
        <w:t xml:space="preserve"> Milewska  tel.  (29) 743-77-18; </w:t>
      </w:r>
      <w:hyperlink r:id="rId12" w:history="1">
        <w:r w:rsidR="00FF4251" w:rsidRPr="00AA2322">
          <w:rPr>
            <w:rStyle w:val="Hipercze"/>
            <w:rFonts w:ascii="Tahoma" w:eastAsia="Times New Roman" w:hAnsi="Tahoma" w:cs="Tahoma"/>
            <w:sz w:val="20"/>
            <w:szCs w:val="20"/>
            <w:lang w:eastAsia="ar-SA"/>
          </w:rPr>
          <w:t>beata.milewska@wyszkow.pl</w:t>
        </w:r>
      </w:hyperlink>
      <w:r w:rsidR="00FF4251">
        <w:rPr>
          <w:rFonts w:ascii="Tahoma" w:eastAsia="Times New Roman" w:hAnsi="Tahoma" w:cs="Tahoma"/>
          <w:sz w:val="20"/>
          <w:szCs w:val="20"/>
          <w:lang w:eastAsia="ar-SA"/>
        </w:rPr>
        <w:t xml:space="preserve"> </w:t>
      </w:r>
    </w:p>
    <w:p w:rsidR="00FA2184" w:rsidRPr="00DE76D4" w:rsidRDefault="00FA2184" w:rsidP="00FA218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sidR="00672887">
        <w:rPr>
          <w:rFonts w:ascii="Tahoma" w:eastAsia="Times New Roman" w:hAnsi="Tahoma" w:cs="Tahoma"/>
          <w:sz w:val="20"/>
          <w:szCs w:val="20"/>
          <w:lang w:eastAsia="ar-SA"/>
        </w:rPr>
        <w:t>Beata Rosińska</w:t>
      </w:r>
      <w:r w:rsidR="008C53FB">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sidR="008C53FB">
        <w:rPr>
          <w:rFonts w:ascii="Tahoma" w:eastAsia="Times New Roman" w:hAnsi="Tahoma" w:cs="Tahoma"/>
          <w:sz w:val="20"/>
          <w:szCs w:val="20"/>
          <w:lang w:eastAsia="ar-SA"/>
        </w:rPr>
        <w:t>77-</w:t>
      </w:r>
      <w:r w:rsidR="00672887">
        <w:rPr>
          <w:rFonts w:ascii="Tahoma" w:eastAsia="Times New Roman" w:hAnsi="Tahoma" w:cs="Tahoma"/>
          <w:sz w:val="20"/>
          <w:szCs w:val="20"/>
          <w:lang w:eastAsia="ar-SA"/>
        </w:rPr>
        <w:t>38</w:t>
      </w:r>
    </w:p>
    <w:p w:rsidR="00FA2184" w:rsidRDefault="00FA2184" w:rsidP="00FA218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FA2184" w:rsidRPr="00DE76D4" w:rsidRDefault="00FA2184" w:rsidP="00FA2184">
      <w:pPr>
        <w:suppressAutoHyphens/>
        <w:spacing w:after="0" w:line="240" w:lineRule="auto"/>
        <w:jc w:val="both"/>
        <w:rPr>
          <w:rFonts w:ascii="Tahoma" w:eastAsia="Times New Roman" w:hAnsi="Tahoma" w:cs="Tahoma"/>
          <w:sz w:val="20"/>
          <w:szCs w:val="20"/>
          <w:lang w:eastAsia="ar-SA"/>
        </w:rPr>
      </w:pPr>
    </w:p>
    <w:p w:rsidR="00FA2184" w:rsidRPr="00DE76D4" w:rsidRDefault="00FA2184" w:rsidP="00FA218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FA2184" w:rsidRPr="00DE76D4" w:rsidRDefault="00672887" w:rsidP="00672887">
      <w:p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FA2184" w:rsidRPr="00DE76D4" w:rsidRDefault="00FA2184" w:rsidP="00FA218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FA2184" w:rsidRPr="00DE76D4" w:rsidRDefault="00FA2184" w:rsidP="00980BBA">
      <w:pPr>
        <w:numPr>
          <w:ilvl w:val="0"/>
          <w:numId w:val="4"/>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FA2184" w:rsidRPr="00DE76D4" w:rsidRDefault="00FA2184" w:rsidP="00980BBA">
      <w:pPr>
        <w:numPr>
          <w:ilvl w:val="0"/>
          <w:numId w:val="4"/>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FA2184" w:rsidRPr="00DE76D4" w:rsidRDefault="00FA2184" w:rsidP="00980BBA">
      <w:pPr>
        <w:numPr>
          <w:ilvl w:val="0"/>
          <w:numId w:val="4"/>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FA2184" w:rsidRPr="00DE76D4" w:rsidRDefault="00FA2184" w:rsidP="00980BBA">
      <w:pPr>
        <w:numPr>
          <w:ilvl w:val="0"/>
          <w:numId w:val="4"/>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FA2184" w:rsidRPr="00DE76D4" w:rsidRDefault="00FA2184" w:rsidP="00980BBA">
      <w:pPr>
        <w:numPr>
          <w:ilvl w:val="0"/>
          <w:numId w:val="4"/>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FA2184" w:rsidRPr="00DE76D4" w:rsidRDefault="00FA2184" w:rsidP="00FA2184">
      <w:pPr>
        <w:tabs>
          <w:tab w:val="left" w:pos="1440"/>
          <w:tab w:val="left" w:pos="1866"/>
        </w:tabs>
        <w:spacing w:after="60"/>
        <w:jc w:val="both"/>
        <w:outlineLvl w:val="1"/>
        <w:rPr>
          <w:rFonts w:ascii="Tahoma" w:eastAsia="Calibri" w:hAnsi="Tahoma" w:cs="Tahoma"/>
          <w:b/>
          <w:color w:val="000000"/>
          <w:sz w:val="20"/>
          <w:szCs w:val="20"/>
          <w:u w:val="single"/>
        </w:rPr>
      </w:pPr>
    </w:p>
    <w:p w:rsidR="00FA2184" w:rsidRPr="00DE76D4" w:rsidRDefault="00FA2184" w:rsidP="00FA218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FA2184" w:rsidRPr="00DE76D4" w:rsidRDefault="00FA2184" w:rsidP="00980BBA">
      <w:pPr>
        <w:numPr>
          <w:ilvl w:val="0"/>
          <w:numId w:val="8"/>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FA2184" w:rsidRPr="00DE76D4" w:rsidRDefault="00FA2184" w:rsidP="00980BBA">
      <w:pPr>
        <w:numPr>
          <w:ilvl w:val="0"/>
          <w:numId w:val="8"/>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Dokumenty sporządzone w języku obcym są składane wraz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z tłumaczeniem na język polski, poświadczonym przez wykonawcę. </w:t>
      </w:r>
    </w:p>
    <w:p w:rsidR="00FA2184" w:rsidRPr="00DE76D4" w:rsidRDefault="00FA2184" w:rsidP="00980BBA">
      <w:pPr>
        <w:numPr>
          <w:ilvl w:val="0"/>
          <w:numId w:val="8"/>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FA2184" w:rsidRPr="00DE76D4" w:rsidRDefault="00FA2184" w:rsidP="00980BBA">
      <w:pPr>
        <w:numPr>
          <w:ilvl w:val="0"/>
          <w:numId w:val="8"/>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FA2184" w:rsidRPr="00DE76D4" w:rsidRDefault="00FA2184" w:rsidP="004E7BC8">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FA2184" w:rsidRPr="00DE76D4" w:rsidRDefault="00FA2184" w:rsidP="00980BBA">
      <w:pPr>
        <w:numPr>
          <w:ilvl w:val="0"/>
          <w:numId w:val="8"/>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informuje, że zgodnie z art. </w:t>
      </w:r>
      <w:r>
        <w:rPr>
          <w:rFonts w:ascii="Tahoma" w:eastAsia="Calibri" w:hAnsi="Tahoma" w:cs="Tahoma"/>
          <w:color w:val="000000"/>
          <w:sz w:val="20"/>
          <w:szCs w:val="20"/>
        </w:rPr>
        <w:t xml:space="preserve">8.1. </w:t>
      </w:r>
      <w:r w:rsidRPr="00DE76D4">
        <w:rPr>
          <w:rFonts w:ascii="Tahoma" w:eastAsia="Calibri" w:hAnsi="Tahoma" w:cs="Tahoma"/>
          <w:color w:val="000000"/>
          <w:sz w:val="20"/>
          <w:szCs w:val="20"/>
        </w:rPr>
        <w:t>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FA2184" w:rsidRPr="00DE76D4" w:rsidRDefault="00FA2184" w:rsidP="00FA2184">
      <w:pPr>
        <w:spacing w:after="0" w:line="240" w:lineRule="auto"/>
        <w:rPr>
          <w:rFonts w:ascii="Tahoma" w:eastAsia="Calibri" w:hAnsi="Tahoma" w:cs="Tahoma"/>
          <w:b/>
          <w:color w:val="000000"/>
          <w:sz w:val="20"/>
          <w:szCs w:val="20"/>
        </w:rPr>
      </w:pPr>
    </w:p>
    <w:p w:rsidR="00FA2184" w:rsidRPr="00DE76D4" w:rsidRDefault="00FA2184" w:rsidP="00FA218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FF4251" w:rsidRDefault="00FA2184" w:rsidP="00FF4251">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4E7BC8">
        <w:rPr>
          <w:rFonts w:ascii="Tahoma" w:eastAsia="Calibri" w:hAnsi="Tahoma" w:cs="Tahoma"/>
          <w:b/>
          <w:color w:val="000000"/>
          <w:sz w:val="20"/>
          <w:szCs w:val="20"/>
        </w:rPr>
        <w:t xml:space="preserve">Utrzymanie </w:t>
      </w:r>
      <w:r w:rsidR="00FF4251">
        <w:rPr>
          <w:rFonts w:ascii="Tahoma" w:eastAsia="Calibri" w:hAnsi="Tahoma" w:cs="Tahoma"/>
          <w:b/>
          <w:color w:val="000000"/>
          <w:sz w:val="20"/>
          <w:szCs w:val="20"/>
        </w:rPr>
        <w:t xml:space="preserve">placów zabaw i przystanków autobusowych </w:t>
      </w:r>
    </w:p>
    <w:p w:rsidR="00FA2184" w:rsidRPr="00DE76D4" w:rsidRDefault="00FF4251" w:rsidP="00FF4251">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na terenie Miasta i Gminy Wyszków</w:t>
      </w:r>
      <w:r w:rsidR="004E7BC8">
        <w:rPr>
          <w:rFonts w:ascii="Tahoma" w:eastAsia="Calibri" w:hAnsi="Tahoma" w:cs="Tahoma"/>
          <w:b/>
          <w:color w:val="000000"/>
          <w:sz w:val="20"/>
          <w:szCs w:val="20"/>
        </w:rPr>
        <w:t>”</w:t>
      </w:r>
    </w:p>
    <w:p w:rsidR="00FA2184" w:rsidRPr="00DE76D4" w:rsidRDefault="00FA2184" w:rsidP="00FA218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Nie otwierać przed  </w:t>
      </w:r>
      <w:r w:rsidR="00FF4251">
        <w:rPr>
          <w:rFonts w:ascii="Tahoma" w:eastAsia="Calibri" w:hAnsi="Tahoma" w:cs="Tahoma"/>
          <w:b/>
          <w:color w:val="000000"/>
          <w:sz w:val="20"/>
          <w:szCs w:val="20"/>
        </w:rPr>
        <w:t>13-01-2017r</w:t>
      </w:r>
      <w:r>
        <w:rPr>
          <w:rFonts w:ascii="Tahoma" w:eastAsia="Calibri" w:hAnsi="Tahoma" w:cs="Tahoma"/>
          <w:b/>
          <w:color w:val="000000"/>
          <w:sz w:val="20"/>
          <w:szCs w:val="20"/>
        </w:rPr>
        <w:t>.</w:t>
      </w:r>
      <w:r w:rsidRPr="00DE76D4">
        <w:rPr>
          <w:rFonts w:ascii="Tahoma" w:eastAsia="Calibri" w:hAnsi="Tahoma" w:cs="Tahoma"/>
          <w:b/>
          <w:color w:val="000000"/>
          <w:sz w:val="20"/>
          <w:szCs w:val="20"/>
        </w:rPr>
        <w:t xml:space="preserve"> godz. 11.00</w:t>
      </w:r>
    </w:p>
    <w:p w:rsidR="00FA2184" w:rsidRPr="00DE76D4" w:rsidRDefault="00FA2184" w:rsidP="00FA218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FA2184" w:rsidRPr="00DE76D4" w:rsidRDefault="00FA2184" w:rsidP="00FA2184">
      <w:pPr>
        <w:spacing w:after="0" w:line="240" w:lineRule="auto"/>
        <w:jc w:val="center"/>
        <w:rPr>
          <w:rFonts w:ascii="Tahoma" w:eastAsia="Calibri" w:hAnsi="Tahoma" w:cs="Tahoma"/>
          <w:b/>
          <w:color w:val="000000"/>
          <w:sz w:val="20"/>
          <w:szCs w:val="20"/>
        </w:rPr>
      </w:pPr>
    </w:p>
    <w:p w:rsidR="00FA2184" w:rsidRPr="00DE76D4" w:rsidRDefault="00FA2184" w:rsidP="00980BBA">
      <w:pPr>
        <w:pStyle w:val="Akapitzlist"/>
        <w:numPr>
          <w:ilvl w:val="0"/>
          <w:numId w:val="8"/>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ust. XII </w:t>
      </w:r>
      <w:r w:rsidRPr="00DE76D4">
        <w:rPr>
          <w:rFonts w:ascii="Tahoma" w:eastAsia="Calibri" w:hAnsi="Tahoma" w:cs="Tahoma"/>
          <w:color w:val="000000"/>
          <w:sz w:val="20"/>
          <w:szCs w:val="20"/>
        </w:rPr>
        <w:t xml:space="preserve">  SIWZ.</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FA2184" w:rsidRDefault="00FA2184" w:rsidP="00980BBA">
      <w:pPr>
        <w:numPr>
          <w:ilvl w:val="0"/>
          <w:numId w:val="8"/>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FA2184" w:rsidRPr="00DE76D4" w:rsidRDefault="00FA2184" w:rsidP="00980BBA">
      <w:pPr>
        <w:numPr>
          <w:ilvl w:val="0"/>
          <w:numId w:val="8"/>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FA2184" w:rsidRPr="00DE76D4" w:rsidRDefault="00FA2184" w:rsidP="00FA2184">
      <w:pPr>
        <w:spacing w:after="0" w:line="240" w:lineRule="auto"/>
        <w:jc w:val="both"/>
        <w:rPr>
          <w:rFonts w:ascii="Tahoma" w:eastAsia="Calibri" w:hAnsi="Tahoma" w:cs="Tahoma"/>
          <w:color w:val="000000"/>
          <w:sz w:val="20"/>
          <w:szCs w:val="20"/>
        </w:rPr>
      </w:pPr>
    </w:p>
    <w:p w:rsidR="00FA2184" w:rsidRPr="00DE76D4" w:rsidRDefault="00FA2184" w:rsidP="00FA2184">
      <w:pPr>
        <w:spacing w:after="0" w:line="240" w:lineRule="auto"/>
        <w:jc w:val="both"/>
        <w:rPr>
          <w:rFonts w:ascii="Tahoma" w:eastAsia="Calibri" w:hAnsi="Tahoma" w:cs="Tahoma"/>
          <w:color w:val="000000"/>
          <w:sz w:val="20"/>
          <w:szCs w:val="20"/>
        </w:rPr>
      </w:pPr>
    </w:p>
    <w:p w:rsidR="00FA2184" w:rsidRPr="000D30B4" w:rsidRDefault="00FA2184" w:rsidP="00FA2184">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termin  składania i otwarcia ofert.</w:t>
      </w:r>
    </w:p>
    <w:p w:rsidR="00FA2184" w:rsidRPr="000D30B4" w:rsidRDefault="00FA2184" w:rsidP="00FA2184">
      <w:pPr>
        <w:suppressAutoHyphens/>
        <w:spacing w:after="0" w:line="240" w:lineRule="auto"/>
        <w:jc w:val="both"/>
        <w:rPr>
          <w:rFonts w:ascii="Tahoma" w:eastAsia="Times New Roman" w:hAnsi="Tahoma" w:cs="Tahoma"/>
          <w:color w:val="000000"/>
          <w:sz w:val="20"/>
          <w:szCs w:val="20"/>
          <w:lang w:eastAsia="ar-SA"/>
        </w:rPr>
      </w:pPr>
    </w:p>
    <w:p w:rsidR="00FA2184" w:rsidRPr="000D30B4" w:rsidRDefault="00FA2184" w:rsidP="00980BBA">
      <w:pPr>
        <w:pStyle w:val="Akapitzlist"/>
        <w:numPr>
          <w:ilvl w:val="0"/>
          <w:numId w:val="13"/>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1. Oferty należy złożyć na adres   </w:t>
      </w:r>
      <w:r w:rsidRPr="000D30B4">
        <w:rPr>
          <w:rFonts w:ascii="Tahoma" w:eastAsia="Times New Roman" w:hAnsi="Tahoma" w:cs="Tahoma"/>
          <w:b/>
          <w:color w:val="000000"/>
          <w:sz w:val="20"/>
          <w:szCs w:val="20"/>
          <w:lang w:eastAsia="ar-SA"/>
        </w:rPr>
        <w:t xml:space="preserve">pisemnie na adres Zamawiającego </w:t>
      </w:r>
    </w:p>
    <w:p w:rsidR="00FA2184" w:rsidRPr="000D30B4" w:rsidRDefault="00FA2184" w:rsidP="00FA2184">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Urząd Miejski; ul. Aleja Róż 2, 07-200 Wyszków, Kancelaria Urzędu pok. 145</w:t>
      </w:r>
    </w:p>
    <w:p w:rsidR="00FA2184" w:rsidRPr="000D30B4" w:rsidRDefault="00FA2184" w:rsidP="00980BBA">
      <w:pPr>
        <w:pStyle w:val="Akapitzlist"/>
        <w:numPr>
          <w:ilvl w:val="0"/>
          <w:numId w:val="13"/>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FF4251">
        <w:rPr>
          <w:rFonts w:ascii="Tahoma" w:eastAsia="Times New Roman" w:hAnsi="Tahoma" w:cs="Tahoma"/>
          <w:b/>
          <w:color w:val="000000"/>
          <w:sz w:val="20"/>
          <w:szCs w:val="20"/>
          <w:u w:val="single"/>
          <w:lang w:eastAsia="ar-SA"/>
        </w:rPr>
        <w:t>13-01-2017r</w:t>
      </w:r>
      <w:r w:rsidR="004E7BC8">
        <w:rPr>
          <w:rFonts w:ascii="Tahoma" w:eastAsia="Times New Roman" w:hAnsi="Tahoma" w:cs="Tahoma"/>
          <w:b/>
          <w:color w:val="000000"/>
          <w:sz w:val="20"/>
          <w:szCs w:val="20"/>
          <w:u w:val="single"/>
          <w:lang w:eastAsia="ar-SA"/>
        </w:rPr>
        <w:t xml:space="preserve"> </w:t>
      </w:r>
      <w:r w:rsidRPr="000D30B4">
        <w:rPr>
          <w:rFonts w:ascii="Tahoma" w:eastAsia="Times New Roman" w:hAnsi="Tahoma" w:cs="Tahoma"/>
          <w:b/>
          <w:color w:val="000000"/>
          <w:sz w:val="20"/>
          <w:szCs w:val="20"/>
          <w:u w:val="single"/>
          <w:lang w:eastAsia="ar-SA"/>
        </w:rPr>
        <w:t>godz. 11.00</w:t>
      </w:r>
    </w:p>
    <w:p w:rsidR="00FA2184" w:rsidRPr="000D30B4" w:rsidRDefault="00FA2184" w:rsidP="00FA2184">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FA2184" w:rsidRPr="000D30B4" w:rsidRDefault="00FA2184" w:rsidP="00FA2184">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FF4251">
        <w:rPr>
          <w:rFonts w:ascii="Tahoma" w:eastAsia="Times New Roman" w:hAnsi="Tahoma" w:cs="Tahoma"/>
          <w:b/>
          <w:color w:val="000000"/>
          <w:sz w:val="20"/>
          <w:szCs w:val="20"/>
          <w:u w:val="single"/>
          <w:lang w:eastAsia="ar-SA"/>
        </w:rPr>
        <w:t>13-01-2017r</w:t>
      </w:r>
      <w:r w:rsidRPr="000D30B4">
        <w:rPr>
          <w:rFonts w:ascii="Tahoma" w:eastAsia="Times New Roman" w:hAnsi="Tahoma" w:cs="Tahoma"/>
          <w:b/>
          <w:color w:val="000000"/>
          <w:sz w:val="20"/>
          <w:szCs w:val="20"/>
          <w:u w:val="single"/>
          <w:lang w:eastAsia="ar-SA"/>
        </w:rPr>
        <w:t xml:space="preserve">  godz. 11</w:t>
      </w:r>
      <w:r w:rsidRPr="000D30B4">
        <w:rPr>
          <w:rFonts w:ascii="Tahoma" w:eastAsia="Times New Roman" w:hAnsi="Tahoma" w:cs="Tahoma"/>
          <w:b/>
          <w:color w:val="000000"/>
          <w:sz w:val="20"/>
          <w:szCs w:val="20"/>
          <w:u w:val="single"/>
          <w:vertAlign w:val="superscript"/>
          <w:lang w:eastAsia="ar-SA"/>
        </w:rPr>
        <w:t>05</w:t>
      </w:r>
    </w:p>
    <w:p w:rsidR="00FA2184" w:rsidRPr="000D30B4" w:rsidRDefault="00FA2184" w:rsidP="00FA2184">
      <w:pPr>
        <w:pStyle w:val="Akapitzlist"/>
        <w:suppressAutoHyphens/>
        <w:spacing w:after="0"/>
        <w:rPr>
          <w:rFonts w:ascii="Tahoma" w:eastAsia="Times New Roman" w:hAnsi="Tahoma" w:cs="Tahoma"/>
          <w:color w:val="000000"/>
          <w:sz w:val="20"/>
          <w:szCs w:val="20"/>
          <w:lang w:eastAsia="ar-SA"/>
        </w:rPr>
      </w:pPr>
    </w:p>
    <w:p w:rsidR="00FA2184" w:rsidRPr="000D30B4" w:rsidRDefault="00FA2184" w:rsidP="00FA218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3"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FA2184" w:rsidRPr="000D30B4" w:rsidRDefault="00FA2184" w:rsidP="00FA218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FA2184" w:rsidRPr="000D30B4" w:rsidRDefault="00FA2184" w:rsidP="00FA218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FA2184" w:rsidRPr="000D30B4" w:rsidRDefault="00FA2184" w:rsidP="00FA218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 w ofertach;</w:t>
      </w:r>
    </w:p>
    <w:p w:rsidR="00FA2184" w:rsidRPr="000D30B4" w:rsidRDefault="00FA2184" w:rsidP="00FA2184">
      <w:pPr>
        <w:suppressAutoHyphens/>
        <w:spacing w:after="0"/>
        <w:ind w:left="360"/>
        <w:jc w:val="both"/>
        <w:rPr>
          <w:rFonts w:ascii="Tahoma" w:eastAsia="Times New Roman" w:hAnsi="Tahoma" w:cs="Tahoma"/>
          <w:b/>
          <w:color w:val="000000"/>
          <w:sz w:val="20"/>
          <w:szCs w:val="20"/>
          <w:u w:val="single"/>
          <w:lang w:eastAsia="ar-SA"/>
        </w:rPr>
      </w:pPr>
    </w:p>
    <w:p w:rsidR="00FA2184" w:rsidRPr="000D30B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6A226E" w:rsidRPr="0080224E" w:rsidRDefault="006A226E" w:rsidP="00FA2184">
      <w:pPr>
        <w:tabs>
          <w:tab w:val="left" w:pos="1350"/>
        </w:tabs>
        <w:spacing w:line="260" w:lineRule="atLeast"/>
        <w:ind w:left="284"/>
        <w:contextualSpacing/>
        <w:jc w:val="both"/>
        <w:rPr>
          <w:rFonts w:ascii="Tahoma" w:eastAsia="Calibri" w:hAnsi="Tahoma" w:cs="Tahoma"/>
          <w:color w:val="000000"/>
          <w:sz w:val="20"/>
          <w:szCs w:val="20"/>
        </w:rPr>
      </w:pPr>
    </w:p>
    <w:p w:rsidR="0080224E" w:rsidRPr="0080224E" w:rsidRDefault="0080224E" w:rsidP="00980BBA">
      <w:pPr>
        <w:pStyle w:val="Podtytu"/>
        <w:numPr>
          <w:ilvl w:val="0"/>
          <w:numId w:val="16"/>
        </w:numPr>
        <w:suppressAutoHyphens/>
        <w:spacing w:after="0"/>
        <w:jc w:val="left"/>
        <w:outlineLvl w:val="9"/>
        <w:rPr>
          <w:rFonts w:ascii="Tahoma" w:hAnsi="Tahoma" w:cs="Tahoma"/>
          <w:color w:val="000000"/>
          <w:sz w:val="20"/>
          <w:szCs w:val="20"/>
        </w:rPr>
      </w:pPr>
      <w:r w:rsidRPr="0080224E">
        <w:rPr>
          <w:rFonts w:ascii="Tahoma" w:hAnsi="Tahoma" w:cs="Tahoma"/>
          <w:sz w:val="20"/>
          <w:szCs w:val="20"/>
        </w:rPr>
        <w:t>Zakres usług, który jest podstawą do określenia ceny musi być zgodny z zakresem  określonym w specyfikacji istotnych warunków zamówienia.</w:t>
      </w:r>
    </w:p>
    <w:p w:rsidR="0080224E" w:rsidRPr="0080224E" w:rsidRDefault="0080224E" w:rsidP="00980BBA">
      <w:pPr>
        <w:pStyle w:val="Podtytu"/>
        <w:numPr>
          <w:ilvl w:val="0"/>
          <w:numId w:val="16"/>
        </w:numPr>
        <w:suppressAutoHyphens/>
        <w:spacing w:after="0"/>
        <w:jc w:val="left"/>
        <w:outlineLvl w:val="9"/>
        <w:rPr>
          <w:rFonts w:ascii="Tahoma" w:hAnsi="Tahoma" w:cs="Tahoma"/>
          <w:color w:val="000000"/>
          <w:sz w:val="20"/>
          <w:szCs w:val="20"/>
        </w:rPr>
      </w:pPr>
      <w:r w:rsidRPr="0080224E">
        <w:rPr>
          <w:rFonts w:ascii="Tahoma" w:hAnsi="Tahoma" w:cs="Tahoma"/>
          <w:color w:val="000000"/>
          <w:sz w:val="20"/>
          <w:szCs w:val="20"/>
        </w:rPr>
        <w:t>Wartości kosztorysowe winny być określone przez Wykonawcę  z uwzględnieniem ewentualnych,  upustów jakie Wykonawca przewiduje oraz podane z zastosowaniem odpowiedniej stawki VAT.</w:t>
      </w:r>
    </w:p>
    <w:p w:rsidR="0080224E" w:rsidRPr="0080224E" w:rsidRDefault="0080224E" w:rsidP="0080224E">
      <w:pPr>
        <w:pStyle w:val="Tekstpodstawowy"/>
        <w:spacing w:line="276" w:lineRule="auto"/>
        <w:rPr>
          <w:rFonts w:ascii="Tahoma" w:hAnsi="Tahoma" w:cs="Tahoma"/>
          <w:b/>
          <w:sz w:val="20"/>
          <w:szCs w:val="20"/>
        </w:rPr>
      </w:pPr>
      <w:r w:rsidRPr="0080224E">
        <w:rPr>
          <w:rFonts w:ascii="Tahoma" w:hAnsi="Tahoma" w:cs="Tahoma"/>
          <w:sz w:val="20"/>
          <w:szCs w:val="20"/>
        </w:rPr>
        <w:t>3.    Cena ofertowa stanowić będzie sumę wartości usługi. W cenie należy uwzględnić:</w:t>
      </w:r>
    </w:p>
    <w:p w:rsidR="0080224E" w:rsidRPr="0080224E" w:rsidRDefault="0080224E" w:rsidP="0080224E">
      <w:pPr>
        <w:pStyle w:val="Tekstpodstawowy"/>
        <w:spacing w:line="276" w:lineRule="auto"/>
        <w:rPr>
          <w:rFonts w:ascii="Tahoma" w:hAnsi="Tahoma" w:cs="Tahoma"/>
          <w:b/>
          <w:sz w:val="20"/>
          <w:szCs w:val="20"/>
        </w:rPr>
      </w:pPr>
      <w:r w:rsidRPr="0080224E">
        <w:rPr>
          <w:rFonts w:ascii="Tahoma" w:hAnsi="Tahoma" w:cs="Tahoma"/>
          <w:sz w:val="20"/>
          <w:szCs w:val="20"/>
        </w:rPr>
        <w:t xml:space="preserve">       - ilość pracowników przewidzianych do realizacji zamówienia,</w:t>
      </w:r>
    </w:p>
    <w:p w:rsidR="0080224E" w:rsidRPr="0080224E" w:rsidRDefault="0080224E" w:rsidP="0080224E">
      <w:pPr>
        <w:pStyle w:val="Tekstpodstawowy"/>
        <w:spacing w:line="276" w:lineRule="auto"/>
        <w:rPr>
          <w:rFonts w:ascii="Tahoma" w:hAnsi="Tahoma" w:cs="Tahoma"/>
          <w:b/>
          <w:sz w:val="20"/>
          <w:szCs w:val="20"/>
        </w:rPr>
      </w:pPr>
      <w:r w:rsidRPr="0080224E">
        <w:rPr>
          <w:rFonts w:ascii="Tahoma" w:hAnsi="Tahoma" w:cs="Tahoma"/>
          <w:sz w:val="20"/>
          <w:szCs w:val="20"/>
        </w:rPr>
        <w:t xml:space="preserve">       - wymagane godziny realizacji usługi będącej przedmiotem zamówienia,</w:t>
      </w:r>
    </w:p>
    <w:p w:rsidR="0080224E" w:rsidRPr="0080224E" w:rsidRDefault="0080224E" w:rsidP="0080224E">
      <w:pPr>
        <w:pStyle w:val="Tekstpodstawowy"/>
        <w:spacing w:line="276" w:lineRule="auto"/>
        <w:rPr>
          <w:rFonts w:ascii="Tahoma" w:hAnsi="Tahoma" w:cs="Tahoma"/>
          <w:b/>
          <w:sz w:val="20"/>
          <w:szCs w:val="20"/>
        </w:rPr>
      </w:pPr>
      <w:r w:rsidRPr="0080224E">
        <w:rPr>
          <w:rFonts w:ascii="Tahoma" w:hAnsi="Tahoma" w:cs="Tahoma"/>
          <w:sz w:val="20"/>
          <w:szCs w:val="20"/>
        </w:rPr>
        <w:t xml:space="preserve">       -   koszty materiałów przewi</w:t>
      </w:r>
      <w:r>
        <w:rPr>
          <w:rFonts w:ascii="Tahoma" w:hAnsi="Tahoma" w:cs="Tahoma"/>
          <w:sz w:val="20"/>
          <w:szCs w:val="20"/>
        </w:rPr>
        <w:t>dziane do realizacji zamówienia</w:t>
      </w:r>
    </w:p>
    <w:p w:rsidR="0080224E" w:rsidRPr="00DE76D4" w:rsidRDefault="0080224E" w:rsidP="00FA2184">
      <w:pPr>
        <w:tabs>
          <w:tab w:val="left" w:pos="1350"/>
        </w:tabs>
        <w:spacing w:line="260" w:lineRule="atLeast"/>
        <w:ind w:left="284"/>
        <w:contextualSpacing/>
        <w:jc w:val="both"/>
        <w:rPr>
          <w:rFonts w:ascii="Tahoma" w:eastAsia="Calibri" w:hAnsi="Tahoma" w:cs="Tahoma"/>
          <w:sz w:val="20"/>
          <w:szCs w:val="20"/>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B065B0" w:rsidRDefault="00B065B0" w:rsidP="00B065B0">
      <w:pPr>
        <w:spacing w:after="60"/>
        <w:jc w:val="both"/>
        <w:outlineLvl w:val="1"/>
        <w:rPr>
          <w:rFonts w:asciiTheme="majorHAnsi" w:eastAsia="Calibri" w:hAnsiTheme="majorHAnsi" w:cs="Times New Roman"/>
        </w:rPr>
      </w:pPr>
    </w:p>
    <w:p w:rsidR="00BA4879" w:rsidRPr="00B065B0" w:rsidRDefault="00BA4879" w:rsidP="00BA4879">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rsidR="00BA4879" w:rsidRPr="006A226E" w:rsidRDefault="00BA4879" w:rsidP="00BA4879">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1)  cena – 60 %,</w:t>
      </w:r>
    </w:p>
    <w:p w:rsidR="00D440AD" w:rsidRPr="006A226E" w:rsidRDefault="00D440AD" w:rsidP="00BA4879">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 xml:space="preserve">3) wykonywanie kontroli podstawowej (zakres określony w SIWZ)- </w:t>
      </w:r>
      <w:r w:rsidR="00390AFC">
        <w:rPr>
          <w:rFonts w:ascii="Tahoma" w:eastAsia="Calibri" w:hAnsi="Tahoma" w:cs="Tahoma"/>
          <w:b/>
          <w:sz w:val="20"/>
          <w:szCs w:val="20"/>
        </w:rPr>
        <w:t>4</w:t>
      </w:r>
      <w:r>
        <w:rPr>
          <w:rFonts w:ascii="Tahoma" w:eastAsia="Calibri" w:hAnsi="Tahoma" w:cs="Tahoma"/>
          <w:b/>
          <w:sz w:val="20"/>
          <w:szCs w:val="20"/>
        </w:rPr>
        <w:t>0%</w:t>
      </w:r>
    </w:p>
    <w:p w:rsidR="00BA4879" w:rsidRPr="006A226E" w:rsidRDefault="00BA4879" w:rsidP="00BA4879">
      <w:pPr>
        <w:spacing w:after="60"/>
        <w:ind w:firstLine="851"/>
        <w:jc w:val="both"/>
        <w:outlineLvl w:val="1"/>
        <w:rPr>
          <w:rFonts w:ascii="Tahoma" w:eastAsia="Calibri" w:hAnsi="Tahoma" w:cs="Tahoma"/>
          <w:b/>
          <w:sz w:val="20"/>
          <w:szCs w:val="20"/>
        </w:rPr>
      </w:pP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2. Liczba punktów w kryterium – cena 60 % zostanie obliczone wg wzoru:</w:t>
      </w: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liczba punktów badanej oferty   = -------------------------------  X 60</w:t>
      </w:r>
    </w:p>
    <w:p w:rsidR="00BA4879"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rsidR="00BA4879" w:rsidRDefault="00BA4879" w:rsidP="00BA4879">
      <w:pPr>
        <w:suppressAutoHyphens/>
        <w:spacing w:after="0" w:line="240" w:lineRule="auto"/>
        <w:jc w:val="both"/>
        <w:rPr>
          <w:rFonts w:ascii="Tahoma" w:eastAsia="Times New Roman" w:hAnsi="Tahoma" w:cs="Tahoma"/>
          <w:sz w:val="20"/>
          <w:szCs w:val="20"/>
          <w:lang w:eastAsia="ar-SA"/>
        </w:rPr>
      </w:pP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p>
    <w:p w:rsidR="00D440AD" w:rsidRDefault="00D440AD" w:rsidP="00BA4879">
      <w:pPr>
        <w:suppressAutoHyphens/>
        <w:spacing w:after="0" w:line="240" w:lineRule="auto"/>
        <w:ind w:firstLine="1560"/>
        <w:rPr>
          <w:rFonts w:ascii="Tahoma" w:eastAsia="Times New Roman" w:hAnsi="Tahoma" w:cs="Tahoma"/>
          <w:b/>
          <w:sz w:val="20"/>
          <w:szCs w:val="20"/>
          <w:lang w:eastAsia="ar-SA"/>
        </w:rPr>
      </w:pPr>
    </w:p>
    <w:p w:rsidR="00D440AD" w:rsidRDefault="00390AFC" w:rsidP="00D440AD">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3</w:t>
      </w:r>
      <w:r w:rsidR="00D440AD" w:rsidRPr="00D440AD">
        <w:rPr>
          <w:rFonts w:ascii="Tahoma" w:eastAsia="Times New Roman" w:hAnsi="Tahoma" w:cs="Tahoma"/>
          <w:sz w:val="20"/>
          <w:szCs w:val="20"/>
          <w:lang w:eastAsia="ar-SA"/>
        </w:rPr>
        <w:t>. Liczba punktów w kryterium: wykonywani</w:t>
      </w:r>
      <w:r>
        <w:rPr>
          <w:rFonts w:ascii="Tahoma" w:eastAsia="Times New Roman" w:hAnsi="Tahoma" w:cs="Tahoma"/>
          <w:sz w:val="20"/>
          <w:szCs w:val="20"/>
          <w:lang w:eastAsia="ar-SA"/>
        </w:rPr>
        <w:t>e</w:t>
      </w:r>
      <w:r w:rsidR="00D440AD" w:rsidRPr="00D440AD">
        <w:rPr>
          <w:rFonts w:ascii="Tahoma" w:eastAsia="Times New Roman" w:hAnsi="Tahoma" w:cs="Tahoma"/>
          <w:sz w:val="20"/>
          <w:szCs w:val="20"/>
          <w:lang w:eastAsia="ar-SA"/>
        </w:rPr>
        <w:t xml:space="preserve"> kontroli podstawowej </w:t>
      </w:r>
    </w:p>
    <w:p w:rsidR="00390AFC" w:rsidRPr="00390AFC" w:rsidRDefault="00390AFC" w:rsidP="00D440AD">
      <w:pPr>
        <w:suppressAutoHyphens/>
        <w:spacing w:after="0" w:line="240" w:lineRule="auto"/>
        <w:rPr>
          <w:rFonts w:ascii="Tahoma" w:eastAsia="Times New Roman" w:hAnsi="Tahoma" w:cs="Tahoma"/>
          <w:b/>
          <w:sz w:val="20"/>
          <w:szCs w:val="20"/>
          <w:lang w:eastAsia="ar-SA"/>
        </w:rPr>
      </w:pPr>
      <w:r w:rsidRPr="00390AFC">
        <w:rPr>
          <w:rFonts w:ascii="Tahoma" w:eastAsia="Times New Roman" w:hAnsi="Tahoma" w:cs="Tahoma"/>
          <w:b/>
          <w:sz w:val="20"/>
          <w:szCs w:val="20"/>
          <w:lang w:eastAsia="ar-SA"/>
        </w:rPr>
        <w:t xml:space="preserve">                         1) 1 raz w ciągu roku – 0 pkt,</w:t>
      </w:r>
    </w:p>
    <w:p w:rsidR="00390AFC" w:rsidRPr="00390AFC" w:rsidRDefault="00390AFC" w:rsidP="00D440AD">
      <w:pPr>
        <w:suppressAutoHyphens/>
        <w:spacing w:after="0" w:line="240" w:lineRule="auto"/>
        <w:rPr>
          <w:rFonts w:ascii="Tahoma" w:eastAsia="Times New Roman" w:hAnsi="Tahoma" w:cs="Tahoma"/>
          <w:b/>
          <w:sz w:val="20"/>
          <w:szCs w:val="20"/>
          <w:lang w:eastAsia="ar-SA"/>
        </w:rPr>
      </w:pPr>
      <w:r w:rsidRPr="00390AFC">
        <w:rPr>
          <w:rFonts w:ascii="Tahoma" w:eastAsia="Times New Roman" w:hAnsi="Tahoma" w:cs="Tahoma"/>
          <w:b/>
          <w:sz w:val="20"/>
          <w:szCs w:val="20"/>
          <w:lang w:eastAsia="ar-SA"/>
        </w:rPr>
        <w:t xml:space="preserve">                         2) 2 razy w ciągu roku – </w:t>
      </w:r>
      <w:r>
        <w:rPr>
          <w:rFonts w:ascii="Tahoma" w:eastAsia="Times New Roman" w:hAnsi="Tahoma" w:cs="Tahoma"/>
          <w:b/>
          <w:sz w:val="20"/>
          <w:szCs w:val="20"/>
          <w:lang w:eastAsia="ar-SA"/>
        </w:rPr>
        <w:t>4</w:t>
      </w:r>
      <w:r w:rsidRPr="00390AFC">
        <w:rPr>
          <w:rFonts w:ascii="Tahoma" w:eastAsia="Times New Roman" w:hAnsi="Tahoma" w:cs="Tahoma"/>
          <w:b/>
          <w:sz w:val="20"/>
          <w:szCs w:val="20"/>
          <w:lang w:eastAsia="ar-SA"/>
        </w:rPr>
        <w:t>0 pkt</w:t>
      </w:r>
    </w:p>
    <w:p w:rsidR="00D440AD" w:rsidRPr="00390AFC" w:rsidRDefault="00D440AD" w:rsidP="00BA4879">
      <w:pPr>
        <w:suppressAutoHyphens/>
        <w:spacing w:after="0" w:line="240" w:lineRule="auto"/>
        <w:ind w:firstLine="1560"/>
        <w:rPr>
          <w:rFonts w:ascii="Tahoma" w:eastAsia="Times New Roman" w:hAnsi="Tahoma" w:cs="Tahoma"/>
          <w:b/>
          <w:sz w:val="20"/>
          <w:szCs w:val="20"/>
          <w:lang w:eastAsia="ar-SA"/>
        </w:rPr>
      </w:pPr>
    </w:p>
    <w:p w:rsidR="00FA2184" w:rsidRPr="00DE76D4" w:rsidRDefault="00FA2184" w:rsidP="00FA2184">
      <w:pPr>
        <w:suppressAutoHyphens/>
        <w:spacing w:after="0" w:line="240" w:lineRule="auto"/>
        <w:ind w:left="360"/>
        <w:jc w:val="both"/>
        <w:rPr>
          <w:rFonts w:ascii="Tahoma" w:eastAsia="Times New Roman" w:hAnsi="Tahoma" w:cs="Tahoma"/>
          <w:sz w:val="20"/>
          <w:szCs w:val="20"/>
          <w:lang w:eastAsia="ar-SA"/>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FA2184" w:rsidRPr="00DE76D4" w:rsidRDefault="00FA2184" w:rsidP="00FA2184">
      <w:pPr>
        <w:suppressAutoHyphens/>
        <w:spacing w:after="0" w:line="240" w:lineRule="auto"/>
        <w:jc w:val="both"/>
        <w:rPr>
          <w:rFonts w:ascii="Tahoma" w:eastAsia="Times New Roman" w:hAnsi="Tahoma" w:cs="Tahoma"/>
          <w:sz w:val="20"/>
          <w:szCs w:val="20"/>
          <w:lang w:eastAsia="ar-SA"/>
        </w:rPr>
      </w:pPr>
    </w:p>
    <w:p w:rsidR="00FA2184" w:rsidRPr="00DE76D4" w:rsidRDefault="00FA2184" w:rsidP="00FA2184">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FA2184" w:rsidRPr="00DE76D4" w:rsidRDefault="00FA2184" w:rsidP="006A226E">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sidR="006A226E">
        <w:rPr>
          <w:rFonts w:ascii="Tahoma" w:eastAsia="Calibri" w:hAnsi="Tahoma" w:cs="Tahoma"/>
          <w:sz w:val="20"/>
          <w:szCs w:val="20"/>
        </w:rPr>
        <w:t>ażdym kryterium oceny ofert</w:t>
      </w:r>
      <w:r w:rsidRPr="00DE76D4">
        <w:rPr>
          <w:rFonts w:ascii="Tahoma" w:eastAsia="Calibri" w:hAnsi="Tahoma" w:cs="Tahoma"/>
          <w:sz w:val="20"/>
          <w:szCs w:val="20"/>
        </w:rPr>
        <w:t xml:space="preserve">  i łączną punktację</w:t>
      </w:r>
    </w:p>
    <w:p w:rsidR="00FA2184" w:rsidRPr="00DE76D4" w:rsidRDefault="00FA2184" w:rsidP="006A226E">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sidR="006A226E">
        <w:rPr>
          <w:rFonts w:ascii="Tahoma" w:eastAsia="Calibri" w:hAnsi="Tahoma" w:cs="Tahoma"/>
          <w:sz w:val="20"/>
          <w:szCs w:val="20"/>
        </w:rPr>
        <w:t xml:space="preserve">faktyczne  </w:t>
      </w:r>
      <w:r w:rsidRPr="00DE76D4">
        <w:rPr>
          <w:rFonts w:ascii="Tahoma" w:eastAsia="Calibri" w:hAnsi="Tahoma" w:cs="Tahoma"/>
          <w:sz w:val="20"/>
          <w:szCs w:val="20"/>
        </w:rPr>
        <w:t>i prawne,</w:t>
      </w:r>
    </w:p>
    <w:p w:rsidR="00FA2184" w:rsidRPr="00DE76D4" w:rsidRDefault="00FA2184" w:rsidP="006A226E">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FA2184" w:rsidRPr="00DE76D4" w:rsidRDefault="00FA2184" w:rsidP="00FA2184">
      <w:pPr>
        <w:autoSpaceDE w:val="0"/>
        <w:autoSpaceDN w:val="0"/>
        <w:adjustRightInd w:val="0"/>
        <w:spacing w:after="0" w:line="240" w:lineRule="auto"/>
        <w:jc w:val="both"/>
        <w:rPr>
          <w:rFonts w:ascii="Tahoma" w:eastAsia="Calibri" w:hAnsi="Tahoma" w:cs="Tahoma"/>
          <w:sz w:val="20"/>
          <w:szCs w:val="20"/>
          <w:u w:val="single"/>
        </w:rPr>
      </w:pPr>
      <w:r w:rsidRPr="00DE76D4">
        <w:rPr>
          <w:rFonts w:ascii="Tahoma" w:eastAsia="Calibri" w:hAnsi="Tahoma" w:cs="Tahoma"/>
          <w:sz w:val="20"/>
          <w:szCs w:val="20"/>
        </w:rPr>
        <w:t xml:space="preserve">4) </w:t>
      </w:r>
      <w:r w:rsidRPr="00DE76D4">
        <w:rPr>
          <w:rFonts w:ascii="Tahoma" w:eastAsia="Calibri" w:hAnsi="Tahoma" w:cs="Tahoma"/>
          <w:sz w:val="20"/>
          <w:szCs w:val="20"/>
          <w:u w:val="single"/>
        </w:rPr>
        <w:t>terminie po którego upływie może być zawarta umowa w sprawie zamówienia publicznego.</w:t>
      </w:r>
    </w:p>
    <w:p w:rsidR="00FA2184" w:rsidRPr="006755F9" w:rsidRDefault="00FA2184" w:rsidP="00FA2184">
      <w:pPr>
        <w:autoSpaceDE w:val="0"/>
        <w:autoSpaceDN w:val="0"/>
        <w:adjustRightInd w:val="0"/>
        <w:spacing w:after="0" w:line="240" w:lineRule="auto"/>
        <w:ind w:left="360"/>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 Niezwłocznie po wyborze najkorzystniejszej oferty zamawiający zamieszcza informacje,   </w:t>
      </w:r>
      <w:r w:rsidR="006A226E">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 w swojej siedzibie.</w:t>
      </w:r>
    </w:p>
    <w:p w:rsidR="00FA2184" w:rsidRPr="006755F9" w:rsidRDefault="00FA2184" w:rsidP="00FA2184">
      <w:pPr>
        <w:tabs>
          <w:tab w:val="left" w:pos="426"/>
        </w:tab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FA2184" w:rsidRPr="006755F9" w:rsidRDefault="00FA2184" w:rsidP="00FA2184">
      <w:pPr>
        <w:tabs>
          <w:tab w:val="left" w:pos="426"/>
        </w:tab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FA2184" w:rsidRPr="006755F9" w:rsidRDefault="00FA2184" w:rsidP="00FA2184">
      <w:pPr>
        <w:tabs>
          <w:tab w:val="left" w:pos="426"/>
        </w:tabs>
        <w:spacing w:after="0" w:line="240" w:lineRule="auto"/>
        <w:ind w:left="360"/>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FA2184" w:rsidRPr="006755F9" w:rsidRDefault="00FA2184" w:rsidP="00980BBA">
      <w:pPr>
        <w:pStyle w:val="Akapitzlist"/>
        <w:numPr>
          <w:ilvl w:val="3"/>
          <w:numId w:val="14"/>
        </w:numPr>
        <w:tabs>
          <w:tab w:val="left" w:pos="426"/>
        </w:tabs>
        <w:spacing w:after="0" w:line="240" w:lineRule="auto"/>
        <w:ind w:left="851" w:firstLine="0"/>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FA2184" w:rsidRPr="006755F9" w:rsidRDefault="00FA2184" w:rsidP="00980BBA">
      <w:pPr>
        <w:pStyle w:val="Akapitzlist"/>
        <w:numPr>
          <w:ilvl w:val="3"/>
          <w:numId w:val="14"/>
        </w:numPr>
        <w:tabs>
          <w:tab w:val="left" w:pos="426"/>
        </w:tabs>
        <w:spacing w:after="0" w:line="240" w:lineRule="auto"/>
        <w:ind w:left="1418" w:hanging="567"/>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FA2184" w:rsidRPr="006755F9" w:rsidRDefault="00FA2184" w:rsidP="00FA2184">
      <w:pPr>
        <w:tabs>
          <w:tab w:val="left" w:pos="567"/>
        </w:tabs>
        <w:spacing w:after="0" w:line="240" w:lineRule="auto"/>
        <w:ind w:left="567" w:hanging="283"/>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FA2184" w:rsidRPr="00DE76D4" w:rsidRDefault="00FA2184" w:rsidP="00FA2184">
      <w:pPr>
        <w:tabs>
          <w:tab w:val="left" w:pos="426"/>
        </w:tabs>
        <w:spacing w:after="0" w:line="240" w:lineRule="auto"/>
        <w:ind w:left="360"/>
        <w:jc w:val="both"/>
        <w:rPr>
          <w:rFonts w:ascii="Tahoma" w:eastAsia="Calibri" w:hAnsi="Tahoma" w:cs="Tahoma"/>
          <w:color w:val="000000"/>
          <w:sz w:val="20"/>
          <w:szCs w:val="20"/>
        </w:rPr>
      </w:pPr>
    </w:p>
    <w:p w:rsidR="00FA2184" w:rsidRPr="00DE76D4" w:rsidRDefault="00FA2184" w:rsidP="00FA2184">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zabezpieczenia należytego wykonania umowy.</w:t>
      </w:r>
    </w:p>
    <w:p w:rsidR="00FA2184" w:rsidRPr="00492638" w:rsidRDefault="00CD3827" w:rsidP="00FA2184">
      <w:pPr>
        <w:tabs>
          <w:tab w:val="left" w:pos="1440"/>
        </w:tabs>
        <w:spacing w:after="60"/>
        <w:jc w:val="both"/>
        <w:outlineLvl w:val="1"/>
        <w:rPr>
          <w:rFonts w:ascii="Tahoma" w:eastAsia="Calibri" w:hAnsi="Tahoma" w:cs="Tahoma"/>
          <w:b/>
          <w:sz w:val="20"/>
          <w:szCs w:val="20"/>
          <w:u w:val="single"/>
        </w:rPr>
      </w:pPr>
      <w:r w:rsidRPr="00492638">
        <w:rPr>
          <w:rFonts w:ascii="Tahoma" w:eastAsia="Calibri" w:hAnsi="Tahoma" w:cs="Tahoma"/>
          <w:bCs/>
          <w:iCs/>
          <w:sz w:val="20"/>
          <w:szCs w:val="20"/>
        </w:rPr>
        <w:t>Nie dotyczy</w:t>
      </w:r>
      <w:r w:rsidR="00492638">
        <w:rPr>
          <w:rFonts w:ascii="Tahoma" w:eastAsia="Calibri" w:hAnsi="Tahoma" w:cs="Tahoma"/>
          <w:bCs/>
          <w:iCs/>
          <w:sz w:val="20"/>
          <w:szCs w:val="20"/>
        </w:rPr>
        <w:t>.</w:t>
      </w:r>
    </w:p>
    <w:p w:rsidR="00FA2184" w:rsidRPr="00DE76D4" w:rsidRDefault="00FA2184" w:rsidP="00FA2184">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FA2184" w:rsidRPr="00DE76D4" w:rsidRDefault="00FA2184" w:rsidP="00FA2184">
      <w:pPr>
        <w:suppressAutoHyphens/>
        <w:spacing w:after="0" w:line="240" w:lineRule="auto"/>
        <w:jc w:val="both"/>
        <w:rPr>
          <w:rFonts w:ascii="Tahoma" w:eastAsia="Times New Roman" w:hAnsi="Tahoma" w:cs="Tahoma"/>
          <w:color w:val="000000"/>
          <w:sz w:val="20"/>
          <w:szCs w:val="20"/>
          <w:u w:val="single"/>
          <w:lang w:eastAsia="ar-SA"/>
        </w:rPr>
      </w:pPr>
    </w:p>
    <w:p w:rsidR="006A226E" w:rsidRPr="006A226E" w:rsidRDefault="006A226E" w:rsidP="006A226E">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6A226E" w:rsidRPr="006A226E" w:rsidRDefault="006A226E" w:rsidP="006A226E">
      <w:pPr>
        <w:tabs>
          <w:tab w:val="num" w:pos="180"/>
        </w:tabs>
        <w:suppressAutoHyphens/>
        <w:spacing w:after="0" w:line="240" w:lineRule="auto"/>
        <w:ind w:left="180"/>
        <w:jc w:val="both"/>
        <w:rPr>
          <w:rFonts w:ascii="Tahoma" w:eastAsia="Times New Roman" w:hAnsi="Tahoma" w:cs="Tahoma"/>
          <w:sz w:val="20"/>
          <w:szCs w:val="20"/>
          <w:lang w:eastAsia="ar-SA"/>
        </w:rPr>
      </w:pPr>
    </w:p>
    <w:p w:rsidR="006A226E" w:rsidRPr="006A226E" w:rsidRDefault="006A226E" w:rsidP="00980BBA">
      <w:pPr>
        <w:numPr>
          <w:ilvl w:val="0"/>
          <w:numId w:val="5"/>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6A226E" w:rsidRPr="006A226E" w:rsidRDefault="006A226E" w:rsidP="00980BBA">
      <w:pPr>
        <w:numPr>
          <w:ilvl w:val="0"/>
          <w:numId w:val="5"/>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rsidR="006A226E" w:rsidRPr="006A226E" w:rsidRDefault="006A226E" w:rsidP="00980BBA">
      <w:pPr>
        <w:numPr>
          <w:ilvl w:val="1"/>
          <w:numId w:val="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warunków atmosferycznych wykonanie </w:t>
      </w:r>
      <w:r w:rsidR="00CD3827">
        <w:rPr>
          <w:rFonts w:ascii="Tahoma" w:eastAsia="Times New Roman" w:hAnsi="Tahoma" w:cs="Tahoma"/>
          <w:sz w:val="20"/>
          <w:szCs w:val="20"/>
          <w:lang w:eastAsia="ar-SA"/>
        </w:rPr>
        <w:t xml:space="preserve">usług </w:t>
      </w:r>
      <w:r w:rsidRPr="006A226E">
        <w:rPr>
          <w:rFonts w:ascii="Tahoma" w:eastAsia="Times New Roman" w:hAnsi="Tahoma" w:cs="Tahoma"/>
          <w:sz w:val="20"/>
          <w:szCs w:val="20"/>
          <w:lang w:eastAsia="ar-SA"/>
        </w:rPr>
        <w:t>mogłoby grozić powstaniem szkody,</w:t>
      </w:r>
    </w:p>
    <w:p w:rsidR="006A226E" w:rsidRPr="006A226E" w:rsidRDefault="006A226E" w:rsidP="00980BBA">
      <w:pPr>
        <w:numPr>
          <w:ilvl w:val="1"/>
          <w:numId w:val="9"/>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w:t>
      </w:r>
      <w:r w:rsidR="00CD3827">
        <w:rPr>
          <w:rFonts w:ascii="Tahoma" w:eastAsia="Times New Roman" w:hAnsi="Tahoma" w:cs="Tahoma"/>
          <w:sz w:val="20"/>
          <w:szCs w:val="20"/>
          <w:lang w:eastAsia="ar-SA"/>
        </w:rPr>
        <w:t>usługi</w:t>
      </w:r>
      <w:r w:rsidR="008672FF">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rsidR="00FA2184" w:rsidRPr="006759F8" w:rsidRDefault="00FA2184" w:rsidP="00FA2184">
      <w:pPr>
        <w:suppressAutoHyphens/>
        <w:spacing w:after="0" w:line="240" w:lineRule="auto"/>
        <w:ind w:left="993"/>
        <w:jc w:val="both"/>
        <w:rPr>
          <w:rFonts w:ascii="Tahoma" w:eastAsia="Times New Roman" w:hAnsi="Tahoma" w:cs="Tahoma"/>
          <w:sz w:val="20"/>
          <w:szCs w:val="20"/>
          <w:lang w:eastAsia="ar-SA"/>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FA2184" w:rsidRPr="00DE76D4" w:rsidRDefault="00FA2184" w:rsidP="00980BBA">
      <w:pPr>
        <w:numPr>
          <w:ilvl w:val="3"/>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FA2184" w:rsidRPr="00DE76D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FA2184" w:rsidRPr="00DE76D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FA2184" w:rsidRPr="006759F8"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FA218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FA218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FA218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FA2184" w:rsidRPr="00DE76D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FA2184" w:rsidRPr="00DE76D4" w:rsidRDefault="00FA2184" w:rsidP="00FA2184">
      <w:pPr>
        <w:suppressAutoHyphens/>
        <w:spacing w:after="0" w:line="240" w:lineRule="auto"/>
        <w:ind w:left="426" w:hanging="426"/>
        <w:jc w:val="both"/>
        <w:rPr>
          <w:rFonts w:ascii="Tahoma" w:eastAsia="Times New Roman" w:hAnsi="Tahoma" w:cs="Tahoma"/>
          <w:color w:val="000000"/>
          <w:kern w:val="2"/>
          <w:sz w:val="20"/>
          <w:szCs w:val="20"/>
          <w:lang w:eastAsia="ar-SA"/>
        </w:rPr>
      </w:pPr>
    </w:p>
    <w:p w:rsidR="00FA218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sidR="00BA4879">
        <w:rPr>
          <w:rFonts w:ascii="Tahoma" w:eastAsia="Times New Roman" w:hAnsi="Tahoma" w:cs="Tahoma"/>
          <w:color w:val="000000"/>
          <w:kern w:val="2"/>
          <w:sz w:val="20"/>
          <w:szCs w:val="20"/>
          <w:lang w:eastAsia="ar-SA"/>
        </w:rPr>
        <w:t>lub równoważnego ś</w:t>
      </w:r>
      <w:r>
        <w:rPr>
          <w:rFonts w:ascii="Tahoma" w:eastAsia="Times New Roman" w:hAnsi="Tahoma" w:cs="Tahoma"/>
          <w:color w:val="000000"/>
          <w:kern w:val="2"/>
          <w:sz w:val="20"/>
          <w:szCs w:val="20"/>
          <w:lang w:eastAsia="ar-SA"/>
        </w:rPr>
        <w:t>rodka, spełniającego wymagania dla tego rodzaju podpisu.</w:t>
      </w:r>
    </w:p>
    <w:p w:rsidR="00FA218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FA2184" w:rsidRPr="009D343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FA2184" w:rsidRPr="00DE76D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FA2184" w:rsidRPr="00DE76D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FA2184" w:rsidRPr="00DE76D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FA218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FA2184" w:rsidRPr="00DE76D4" w:rsidRDefault="00FA2184" w:rsidP="00FA2184">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FA2184" w:rsidRPr="00DE76D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FA2184" w:rsidRPr="009D3434" w:rsidRDefault="00FA2184" w:rsidP="00980BBA">
      <w:pPr>
        <w:numPr>
          <w:ilvl w:val="0"/>
          <w:numId w:val="10"/>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r w:rsidR="00C06DFD">
        <w:rPr>
          <w:rFonts w:ascii="Tahoma" w:eastAsia="Times New Roman" w:hAnsi="Tahoma" w:cs="Tahoma"/>
          <w:i/>
          <w:color w:val="000000"/>
          <w:kern w:val="2"/>
          <w:sz w:val="20"/>
          <w:szCs w:val="20"/>
          <w:lang w:eastAsia="ar-SA"/>
        </w:rPr>
        <w:t>.</w:t>
      </w:r>
    </w:p>
    <w:p w:rsidR="00FA2184" w:rsidRPr="00DE76D4" w:rsidRDefault="00FA2184" w:rsidP="00FA2184">
      <w:pPr>
        <w:spacing w:before="240" w:after="60" w:line="240" w:lineRule="auto"/>
        <w:jc w:val="center"/>
        <w:outlineLvl w:val="4"/>
        <w:rPr>
          <w:rFonts w:ascii="Tahoma" w:eastAsia="Calibri" w:hAnsi="Tahoma" w:cs="Tahoma"/>
          <w:b/>
          <w:bCs/>
          <w:iCs/>
          <w:color w:val="000000"/>
          <w:sz w:val="20"/>
          <w:szCs w:val="20"/>
        </w:rPr>
      </w:pPr>
    </w:p>
    <w:p w:rsidR="00FA2184" w:rsidRPr="00DE76D4" w:rsidRDefault="00FA2184" w:rsidP="00FA2184">
      <w:pPr>
        <w:spacing w:before="240" w:after="60" w:line="240" w:lineRule="auto"/>
        <w:jc w:val="center"/>
        <w:outlineLvl w:val="4"/>
        <w:rPr>
          <w:rFonts w:ascii="Tahoma" w:eastAsia="Calibri" w:hAnsi="Tahoma" w:cs="Tahoma"/>
          <w:b/>
          <w:bCs/>
          <w:iCs/>
          <w:color w:val="000000"/>
          <w:sz w:val="20"/>
          <w:szCs w:val="20"/>
        </w:rPr>
      </w:pPr>
    </w:p>
    <w:p w:rsidR="00FA2184" w:rsidRDefault="00FA2184" w:rsidP="00FA2184">
      <w:pPr>
        <w:spacing w:before="240" w:after="60" w:line="240" w:lineRule="auto"/>
        <w:jc w:val="center"/>
        <w:outlineLvl w:val="4"/>
        <w:rPr>
          <w:rFonts w:ascii="Tahoma" w:eastAsia="Calibri" w:hAnsi="Tahoma" w:cs="Tahoma"/>
          <w:b/>
          <w:bCs/>
          <w:iCs/>
          <w:color w:val="000000"/>
          <w:sz w:val="20"/>
          <w:szCs w:val="20"/>
        </w:rPr>
      </w:pPr>
    </w:p>
    <w:p w:rsidR="00FA2184" w:rsidRDefault="00FA2184" w:rsidP="00FA2184">
      <w:pPr>
        <w:spacing w:before="240" w:after="60" w:line="240" w:lineRule="auto"/>
        <w:jc w:val="center"/>
        <w:outlineLvl w:val="4"/>
        <w:rPr>
          <w:rFonts w:ascii="Tahoma" w:eastAsia="Calibri" w:hAnsi="Tahoma" w:cs="Tahoma"/>
          <w:b/>
          <w:bCs/>
          <w:iCs/>
          <w:color w:val="000000"/>
          <w:sz w:val="20"/>
          <w:szCs w:val="20"/>
        </w:rPr>
      </w:pPr>
    </w:p>
    <w:p w:rsidR="00FA2184" w:rsidRDefault="00FA2184" w:rsidP="00FA2184">
      <w:pPr>
        <w:spacing w:before="240" w:after="60" w:line="240" w:lineRule="auto"/>
        <w:jc w:val="center"/>
        <w:outlineLvl w:val="4"/>
        <w:rPr>
          <w:rFonts w:ascii="Tahoma" w:eastAsia="Calibri" w:hAnsi="Tahoma" w:cs="Tahoma"/>
          <w:b/>
          <w:bCs/>
          <w:iCs/>
          <w:color w:val="000000"/>
          <w:sz w:val="20"/>
          <w:szCs w:val="20"/>
        </w:rPr>
      </w:pPr>
    </w:p>
    <w:p w:rsidR="00FA2184" w:rsidRDefault="00FA2184" w:rsidP="00FA2184">
      <w:pPr>
        <w:spacing w:before="240" w:after="60" w:line="240" w:lineRule="auto"/>
        <w:jc w:val="center"/>
        <w:outlineLvl w:val="4"/>
        <w:rPr>
          <w:rFonts w:ascii="Tahoma" w:eastAsia="Calibri" w:hAnsi="Tahoma" w:cs="Tahoma"/>
          <w:b/>
          <w:bCs/>
          <w:iCs/>
          <w:color w:val="000000"/>
          <w:sz w:val="20"/>
          <w:szCs w:val="20"/>
        </w:rPr>
      </w:pPr>
    </w:p>
    <w:p w:rsidR="00FA2184" w:rsidRDefault="00FA2184" w:rsidP="00FA2184">
      <w:pPr>
        <w:spacing w:before="240" w:after="60" w:line="240" w:lineRule="auto"/>
        <w:jc w:val="center"/>
        <w:outlineLvl w:val="4"/>
        <w:rPr>
          <w:rFonts w:ascii="Tahoma" w:eastAsia="Calibri" w:hAnsi="Tahoma" w:cs="Tahoma"/>
          <w:b/>
          <w:bCs/>
          <w:iCs/>
          <w:color w:val="000000"/>
          <w:sz w:val="20"/>
          <w:szCs w:val="20"/>
        </w:rPr>
      </w:pPr>
    </w:p>
    <w:p w:rsidR="00CD3827" w:rsidRDefault="00CD3827" w:rsidP="00CD3827">
      <w:pPr>
        <w:spacing w:before="240" w:after="60" w:line="240" w:lineRule="auto"/>
        <w:outlineLvl w:val="4"/>
        <w:rPr>
          <w:rFonts w:ascii="Tahoma" w:eastAsia="Calibri" w:hAnsi="Tahoma" w:cs="Tahoma"/>
          <w:b/>
          <w:bCs/>
          <w:iCs/>
          <w:color w:val="000000"/>
          <w:sz w:val="20"/>
          <w:szCs w:val="20"/>
        </w:rPr>
      </w:pPr>
    </w:p>
    <w:p w:rsidR="00CC7D33" w:rsidRDefault="00CC7D33" w:rsidP="00CD3827">
      <w:pPr>
        <w:spacing w:before="240" w:after="60" w:line="240" w:lineRule="auto"/>
        <w:outlineLvl w:val="4"/>
        <w:rPr>
          <w:rFonts w:ascii="Tahoma" w:eastAsia="Calibri" w:hAnsi="Tahoma" w:cs="Tahoma"/>
          <w:b/>
          <w:bCs/>
          <w:iCs/>
          <w:color w:val="000000"/>
          <w:sz w:val="20"/>
          <w:szCs w:val="20"/>
        </w:rPr>
      </w:pPr>
    </w:p>
    <w:p w:rsidR="00CC7D33" w:rsidRDefault="00CC7D33" w:rsidP="00CD3827">
      <w:pPr>
        <w:spacing w:before="240" w:after="60" w:line="240" w:lineRule="auto"/>
        <w:outlineLvl w:val="4"/>
        <w:rPr>
          <w:rFonts w:ascii="Tahoma" w:eastAsia="Calibri" w:hAnsi="Tahoma" w:cs="Tahoma"/>
          <w:b/>
          <w:bCs/>
          <w:iCs/>
          <w:color w:val="000000"/>
          <w:sz w:val="20"/>
          <w:szCs w:val="20"/>
        </w:rPr>
      </w:pPr>
    </w:p>
    <w:p w:rsidR="00CC7D33" w:rsidRDefault="00CC7D33" w:rsidP="00CD3827">
      <w:pPr>
        <w:spacing w:before="240" w:after="60" w:line="240" w:lineRule="auto"/>
        <w:outlineLvl w:val="4"/>
        <w:rPr>
          <w:rFonts w:ascii="Tahoma" w:eastAsia="Calibri" w:hAnsi="Tahoma" w:cs="Tahoma"/>
          <w:b/>
          <w:bCs/>
          <w:iCs/>
          <w:color w:val="000000"/>
          <w:sz w:val="20"/>
          <w:szCs w:val="20"/>
        </w:rPr>
      </w:pPr>
    </w:p>
    <w:p w:rsidR="00CD3827" w:rsidRDefault="00CD3827" w:rsidP="00CD3827">
      <w:pPr>
        <w:spacing w:before="240" w:after="60" w:line="240" w:lineRule="auto"/>
        <w:outlineLvl w:val="4"/>
        <w:rPr>
          <w:rFonts w:ascii="Tahoma" w:eastAsia="Calibri" w:hAnsi="Tahoma" w:cs="Tahoma"/>
          <w:b/>
          <w:bCs/>
          <w:iCs/>
          <w:color w:val="000000"/>
          <w:sz w:val="20"/>
          <w:szCs w:val="20"/>
        </w:rPr>
      </w:pPr>
    </w:p>
    <w:p w:rsidR="00390AFC" w:rsidRDefault="00390AFC" w:rsidP="00CD3827">
      <w:pPr>
        <w:spacing w:before="240" w:after="60" w:line="240" w:lineRule="auto"/>
        <w:outlineLvl w:val="4"/>
        <w:rPr>
          <w:rFonts w:ascii="Tahoma" w:eastAsia="Calibri" w:hAnsi="Tahoma" w:cs="Tahoma"/>
          <w:b/>
          <w:bCs/>
          <w:iCs/>
          <w:color w:val="000000"/>
          <w:sz w:val="20"/>
          <w:szCs w:val="20"/>
        </w:rPr>
      </w:pPr>
    </w:p>
    <w:p w:rsidR="00390AFC" w:rsidRDefault="00390AFC" w:rsidP="00CD3827">
      <w:pPr>
        <w:spacing w:before="240" w:after="60" w:line="240" w:lineRule="auto"/>
        <w:outlineLvl w:val="4"/>
        <w:rPr>
          <w:rFonts w:ascii="Tahoma" w:eastAsia="Calibri" w:hAnsi="Tahoma" w:cs="Tahoma"/>
          <w:b/>
          <w:bCs/>
          <w:iCs/>
          <w:color w:val="000000"/>
          <w:sz w:val="20"/>
          <w:szCs w:val="20"/>
        </w:rPr>
      </w:pPr>
    </w:p>
    <w:p w:rsidR="00390AFC" w:rsidRDefault="00390AFC" w:rsidP="00CD3827">
      <w:pPr>
        <w:spacing w:before="240" w:after="60" w:line="240" w:lineRule="auto"/>
        <w:outlineLvl w:val="4"/>
        <w:rPr>
          <w:rFonts w:ascii="Tahoma" w:eastAsia="Calibri" w:hAnsi="Tahoma" w:cs="Tahoma"/>
          <w:b/>
          <w:bCs/>
          <w:iCs/>
          <w:color w:val="000000"/>
          <w:sz w:val="20"/>
          <w:szCs w:val="20"/>
        </w:rPr>
      </w:pPr>
    </w:p>
    <w:p w:rsidR="00390AFC" w:rsidRDefault="00390AFC" w:rsidP="00CD3827">
      <w:pPr>
        <w:spacing w:before="240" w:after="60" w:line="240" w:lineRule="auto"/>
        <w:outlineLvl w:val="4"/>
        <w:rPr>
          <w:rFonts w:ascii="Tahoma" w:eastAsia="Calibri" w:hAnsi="Tahoma" w:cs="Tahoma"/>
          <w:b/>
          <w:bCs/>
          <w:iCs/>
          <w:color w:val="000000"/>
          <w:sz w:val="20"/>
          <w:szCs w:val="20"/>
        </w:rPr>
      </w:pPr>
    </w:p>
    <w:p w:rsidR="00390AFC" w:rsidRDefault="00390AFC" w:rsidP="00CD3827">
      <w:pPr>
        <w:spacing w:before="240" w:after="60" w:line="240" w:lineRule="auto"/>
        <w:outlineLvl w:val="4"/>
        <w:rPr>
          <w:rFonts w:ascii="Tahoma" w:eastAsia="Calibri" w:hAnsi="Tahoma" w:cs="Tahoma"/>
          <w:b/>
          <w:bCs/>
          <w:iCs/>
          <w:color w:val="000000"/>
          <w:sz w:val="20"/>
          <w:szCs w:val="20"/>
        </w:rPr>
      </w:pPr>
    </w:p>
    <w:p w:rsidR="00390AFC" w:rsidRDefault="00390AFC" w:rsidP="00CD3827">
      <w:pPr>
        <w:spacing w:before="240" w:after="60" w:line="240" w:lineRule="auto"/>
        <w:outlineLvl w:val="4"/>
        <w:rPr>
          <w:rFonts w:ascii="Tahoma" w:eastAsia="Calibri" w:hAnsi="Tahoma" w:cs="Tahoma"/>
          <w:b/>
          <w:bCs/>
          <w:iCs/>
          <w:color w:val="000000"/>
          <w:sz w:val="20"/>
          <w:szCs w:val="20"/>
        </w:rPr>
      </w:pPr>
    </w:p>
    <w:p w:rsidR="00390AFC" w:rsidRDefault="00390AFC" w:rsidP="00CD3827">
      <w:pPr>
        <w:spacing w:before="240" w:after="60" w:line="240" w:lineRule="auto"/>
        <w:outlineLvl w:val="4"/>
        <w:rPr>
          <w:rFonts w:ascii="Tahoma" w:eastAsia="Calibri" w:hAnsi="Tahoma" w:cs="Tahoma"/>
          <w:b/>
          <w:bCs/>
          <w:iCs/>
          <w:color w:val="000000"/>
          <w:sz w:val="20"/>
          <w:szCs w:val="20"/>
        </w:rPr>
      </w:pPr>
    </w:p>
    <w:p w:rsidR="00390AFC" w:rsidRPr="00DE76D4" w:rsidRDefault="00390AFC" w:rsidP="00CD3827">
      <w:pPr>
        <w:spacing w:before="240" w:after="60" w:line="240" w:lineRule="auto"/>
        <w:outlineLvl w:val="4"/>
        <w:rPr>
          <w:rFonts w:ascii="Tahoma" w:eastAsia="Calibri" w:hAnsi="Tahoma" w:cs="Tahoma"/>
          <w:b/>
          <w:bCs/>
          <w:iCs/>
          <w:color w:val="000000"/>
          <w:sz w:val="20"/>
          <w:szCs w:val="20"/>
        </w:rPr>
      </w:pPr>
    </w:p>
    <w:p w:rsidR="00FA2184" w:rsidRPr="00DE76D4" w:rsidRDefault="00FA2184" w:rsidP="00FA2184">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FA2184" w:rsidRPr="00DE76D4" w:rsidRDefault="00FA2184" w:rsidP="00FA2184">
      <w:pPr>
        <w:spacing w:line="360" w:lineRule="auto"/>
        <w:ind w:left="5220"/>
        <w:jc w:val="both"/>
        <w:rPr>
          <w:rFonts w:ascii="Tahoma" w:eastAsia="Calibri" w:hAnsi="Tahoma" w:cs="Tahoma"/>
          <w:color w:val="000000"/>
          <w:sz w:val="20"/>
          <w:szCs w:val="20"/>
        </w:rPr>
      </w:pPr>
    </w:p>
    <w:p w:rsidR="00FA2184" w:rsidRPr="00DE76D4" w:rsidRDefault="00FA2184" w:rsidP="00FA2184">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FA2184" w:rsidRPr="00DE76D4" w:rsidRDefault="00FA2184" w:rsidP="00FA2184">
      <w:pPr>
        <w:suppressAutoHyphens/>
        <w:spacing w:after="0" w:line="360" w:lineRule="auto"/>
        <w:rPr>
          <w:rFonts w:ascii="Tahoma" w:eastAsia="Times New Roman" w:hAnsi="Tahoma" w:cs="Tahoma"/>
          <w:i/>
          <w:color w:val="000000"/>
          <w:kern w:val="2"/>
          <w:sz w:val="20"/>
          <w:szCs w:val="20"/>
          <w:lang w:eastAsia="ar-SA"/>
        </w:rPr>
      </w:pPr>
    </w:p>
    <w:p w:rsidR="00FA2184" w:rsidRPr="00DE76D4" w:rsidRDefault="00FA2184" w:rsidP="00FA2184">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FA2184" w:rsidRPr="00DE76D4" w:rsidRDefault="00FA2184" w:rsidP="00FA2184">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FA2184" w:rsidRPr="00211E66" w:rsidRDefault="00FA2184" w:rsidP="00FA2184">
      <w:pPr>
        <w:suppressAutoHyphens/>
        <w:spacing w:after="0" w:line="360" w:lineRule="auto"/>
        <w:rPr>
          <w:rFonts w:ascii="Tahoma" w:eastAsia="Times New Roman" w:hAnsi="Tahoma" w:cs="Tahoma"/>
          <w:i/>
          <w:color w:val="000000"/>
          <w:kern w:val="2"/>
          <w:sz w:val="20"/>
          <w:szCs w:val="20"/>
          <w:lang w:val="en-US" w:eastAsia="ar-SA"/>
        </w:rPr>
      </w:pPr>
      <w:proofErr w:type="spellStart"/>
      <w:r w:rsidRPr="00211E66">
        <w:rPr>
          <w:rFonts w:ascii="Tahoma" w:eastAsia="Times New Roman" w:hAnsi="Tahoma" w:cs="Tahoma"/>
          <w:i/>
          <w:color w:val="000000"/>
          <w:kern w:val="2"/>
          <w:sz w:val="20"/>
          <w:szCs w:val="20"/>
          <w:lang w:val="en-US" w:eastAsia="ar-SA"/>
        </w:rPr>
        <w:t>numer</w:t>
      </w:r>
      <w:proofErr w:type="spellEnd"/>
      <w:r w:rsidRPr="00211E66">
        <w:rPr>
          <w:rFonts w:ascii="Tahoma" w:eastAsia="Times New Roman" w:hAnsi="Tahoma" w:cs="Tahoma"/>
          <w:i/>
          <w:color w:val="000000"/>
          <w:kern w:val="2"/>
          <w:sz w:val="20"/>
          <w:szCs w:val="20"/>
          <w:lang w:val="en-US" w:eastAsia="ar-SA"/>
        </w:rPr>
        <w:t xml:space="preserve"> </w:t>
      </w:r>
      <w:proofErr w:type="spellStart"/>
      <w:r w:rsidRPr="00211E66">
        <w:rPr>
          <w:rFonts w:ascii="Tahoma" w:eastAsia="Times New Roman" w:hAnsi="Tahoma" w:cs="Tahoma"/>
          <w:i/>
          <w:color w:val="000000"/>
          <w:kern w:val="2"/>
          <w:sz w:val="20"/>
          <w:szCs w:val="20"/>
          <w:lang w:val="en-US" w:eastAsia="ar-SA"/>
        </w:rPr>
        <w:t>telefon</w:t>
      </w:r>
      <w:proofErr w:type="spellEnd"/>
      <w:r w:rsidRPr="00211E66">
        <w:rPr>
          <w:rFonts w:ascii="Tahoma" w:eastAsia="Times New Roman" w:hAnsi="Tahoma" w:cs="Tahoma"/>
          <w:i/>
          <w:color w:val="000000"/>
          <w:kern w:val="2"/>
          <w:sz w:val="20"/>
          <w:szCs w:val="20"/>
          <w:lang w:val="en-US" w:eastAsia="ar-SA"/>
        </w:rPr>
        <w:t xml:space="preserve">         </w:t>
      </w:r>
      <w:r w:rsidRPr="00211E66">
        <w:rPr>
          <w:rFonts w:ascii="Tahoma" w:eastAsia="Times New Roman" w:hAnsi="Tahoma" w:cs="Tahoma"/>
          <w:color w:val="000000"/>
          <w:kern w:val="2"/>
          <w:sz w:val="20"/>
          <w:szCs w:val="20"/>
          <w:lang w:val="en-US" w:eastAsia="ar-SA"/>
        </w:rPr>
        <w:t xml:space="preserve">..............................   nr fax     </w:t>
      </w:r>
    </w:p>
    <w:p w:rsidR="00FA2184" w:rsidRPr="00211E66" w:rsidRDefault="00FA2184" w:rsidP="00FA2184">
      <w:pPr>
        <w:suppressAutoHyphens/>
        <w:spacing w:after="0" w:line="360" w:lineRule="auto"/>
        <w:rPr>
          <w:rFonts w:ascii="Tahoma" w:eastAsia="Times New Roman" w:hAnsi="Tahoma" w:cs="Tahoma"/>
          <w:i/>
          <w:color w:val="000000"/>
          <w:kern w:val="2"/>
          <w:sz w:val="20"/>
          <w:szCs w:val="20"/>
          <w:lang w:val="en-US" w:eastAsia="ar-SA"/>
        </w:rPr>
      </w:pPr>
      <w:proofErr w:type="spellStart"/>
      <w:r w:rsidRPr="00211E66">
        <w:rPr>
          <w:rFonts w:ascii="Tahoma" w:eastAsia="Times New Roman" w:hAnsi="Tahoma" w:cs="Tahoma"/>
          <w:i/>
          <w:color w:val="000000"/>
          <w:kern w:val="2"/>
          <w:sz w:val="20"/>
          <w:szCs w:val="20"/>
          <w:lang w:val="en-US" w:eastAsia="ar-SA"/>
        </w:rPr>
        <w:t>adres</w:t>
      </w:r>
      <w:proofErr w:type="spellEnd"/>
      <w:r w:rsidRPr="00211E66">
        <w:rPr>
          <w:rFonts w:ascii="Tahoma" w:eastAsia="Times New Roman" w:hAnsi="Tahoma" w:cs="Tahoma"/>
          <w:i/>
          <w:color w:val="000000"/>
          <w:kern w:val="2"/>
          <w:sz w:val="20"/>
          <w:szCs w:val="20"/>
          <w:lang w:val="en-US" w:eastAsia="ar-SA"/>
        </w:rPr>
        <w:t xml:space="preserve">  e–mail </w:t>
      </w:r>
      <w:r w:rsidRPr="00211E66">
        <w:rPr>
          <w:rFonts w:ascii="Tahoma" w:eastAsia="Times New Roman" w:hAnsi="Tahoma" w:cs="Tahoma"/>
          <w:color w:val="000000"/>
          <w:kern w:val="2"/>
          <w:sz w:val="20"/>
          <w:szCs w:val="20"/>
          <w:lang w:val="en-US" w:eastAsia="ar-SA"/>
        </w:rPr>
        <w:t>...................................................................................................................</w:t>
      </w:r>
      <w:r w:rsidRPr="00211E66">
        <w:rPr>
          <w:rFonts w:ascii="Tahoma" w:eastAsia="Times New Roman" w:hAnsi="Tahoma" w:cs="Tahoma"/>
          <w:i/>
          <w:color w:val="000000"/>
          <w:kern w:val="2"/>
          <w:sz w:val="20"/>
          <w:szCs w:val="20"/>
          <w:lang w:val="en-US" w:eastAsia="ar-SA"/>
        </w:rPr>
        <w:t xml:space="preserve"> </w:t>
      </w:r>
    </w:p>
    <w:p w:rsidR="00390AFC" w:rsidRDefault="00FA2184" w:rsidP="00FA2184">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1.</w:t>
      </w:r>
      <w:r w:rsidR="00390AFC">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 Nawiązując do zaproszenia do wzięcia udziału w  postępowaniu o udzielenie zamówienia  </w:t>
      </w:r>
      <w:r w:rsidR="00390AFC">
        <w:rPr>
          <w:rFonts w:ascii="Tahoma" w:eastAsia="Times New Roman" w:hAnsi="Tahoma" w:cs="Tahoma"/>
          <w:color w:val="000000"/>
          <w:kern w:val="2"/>
          <w:sz w:val="20"/>
          <w:szCs w:val="20"/>
          <w:lang w:eastAsia="ar-SA"/>
        </w:rPr>
        <w:t xml:space="preserve">   </w:t>
      </w:r>
    </w:p>
    <w:p w:rsidR="00FA2184" w:rsidRPr="00DE76D4" w:rsidRDefault="00390AFC" w:rsidP="00FA2184">
      <w:pPr>
        <w:suppressAutoHyphens/>
        <w:spacing w:after="0" w:line="240" w:lineRule="auto"/>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     </w:t>
      </w:r>
      <w:r w:rsidR="00FA2184" w:rsidRPr="00DE76D4">
        <w:rPr>
          <w:rFonts w:ascii="Tahoma" w:eastAsia="Times New Roman" w:hAnsi="Tahoma" w:cs="Tahoma"/>
          <w:color w:val="000000"/>
          <w:kern w:val="2"/>
          <w:sz w:val="20"/>
          <w:szCs w:val="20"/>
          <w:lang w:eastAsia="ar-SA"/>
        </w:rPr>
        <w:t xml:space="preserve">publicznego prowadzonego w trybie przetargu nieograniczonego  na zadanie : </w:t>
      </w:r>
    </w:p>
    <w:p w:rsidR="00FA2184" w:rsidRPr="00DE76D4" w:rsidRDefault="00FA2184" w:rsidP="00FA2184">
      <w:pPr>
        <w:suppressAutoHyphens/>
        <w:spacing w:after="0" w:line="240" w:lineRule="auto"/>
        <w:rPr>
          <w:rFonts w:ascii="Tahoma" w:eastAsia="Times New Roman" w:hAnsi="Tahoma" w:cs="Tahoma"/>
          <w:color w:val="000000"/>
          <w:kern w:val="2"/>
          <w:sz w:val="20"/>
          <w:szCs w:val="20"/>
          <w:lang w:eastAsia="ar-SA"/>
        </w:rPr>
      </w:pPr>
    </w:p>
    <w:p w:rsidR="00FA2184" w:rsidRPr="00DE76D4" w:rsidRDefault="00FA2184" w:rsidP="00FA2184">
      <w:pPr>
        <w:suppressAutoHyphens/>
        <w:spacing w:after="0" w:line="240" w:lineRule="auto"/>
        <w:rPr>
          <w:rFonts w:ascii="Tahoma" w:eastAsia="Times New Roman" w:hAnsi="Tahoma" w:cs="Tahoma"/>
          <w:color w:val="000000"/>
          <w:kern w:val="2"/>
          <w:sz w:val="20"/>
          <w:szCs w:val="20"/>
          <w:lang w:eastAsia="ar-SA"/>
        </w:rPr>
      </w:pPr>
    </w:p>
    <w:p w:rsidR="00CC7D33" w:rsidRDefault="00FA2184" w:rsidP="00CC7D33">
      <w:pPr>
        <w:tabs>
          <w:tab w:val="left" w:pos="0"/>
        </w:tabs>
        <w:spacing w:after="0" w:line="240" w:lineRule="auto"/>
        <w:jc w:val="center"/>
        <w:rPr>
          <w:rFonts w:ascii="Tahoma" w:eastAsia="Calibri" w:hAnsi="Tahoma" w:cs="Tahoma"/>
          <w:b/>
          <w:color w:val="000000"/>
          <w:sz w:val="24"/>
          <w:szCs w:val="24"/>
        </w:rPr>
      </w:pPr>
      <w:r w:rsidRPr="0088162B">
        <w:rPr>
          <w:rFonts w:ascii="Tahoma" w:eastAsia="Calibri" w:hAnsi="Tahoma" w:cs="Tahoma"/>
          <w:b/>
          <w:color w:val="000000"/>
          <w:sz w:val="24"/>
          <w:szCs w:val="24"/>
        </w:rPr>
        <w:t>„</w:t>
      </w:r>
      <w:r w:rsidR="00BA4879">
        <w:rPr>
          <w:rFonts w:ascii="Tahoma" w:eastAsia="Calibri" w:hAnsi="Tahoma" w:cs="Tahoma"/>
          <w:b/>
          <w:color w:val="000000"/>
          <w:sz w:val="24"/>
          <w:szCs w:val="24"/>
        </w:rPr>
        <w:t xml:space="preserve">Utrzymanie </w:t>
      </w:r>
      <w:r w:rsidR="00CC7D33">
        <w:rPr>
          <w:rFonts w:ascii="Tahoma" w:eastAsia="Calibri" w:hAnsi="Tahoma" w:cs="Tahoma"/>
          <w:b/>
          <w:color w:val="000000"/>
          <w:sz w:val="24"/>
          <w:szCs w:val="24"/>
        </w:rPr>
        <w:t>placów zabaw i przystanków autobusowych</w:t>
      </w:r>
    </w:p>
    <w:p w:rsidR="00FA2184" w:rsidRPr="0088162B" w:rsidRDefault="00CC7D33" w:rsidP="00CC7D33">
      <w:pPr>
        <w:tabs>
          <w:tab w:val="left" w:pos="0"/>
        </w:tabs>
        <w:spacing w:after="0" w:line="240" w:lineRule="auto"/>
        <w:jc w:val="center"/>
        <w:rPr>
          <w:rFonts w:ascii="Tahoma" w:eastAsia="Calibri" w:hAnsi="Tahoma" w:cs="Tahoma"/>
          <w:b/>
          <w:color w:val="000000"/>
          <w:sz w:val="24"/>
          <w:szCs w:val="24"/>
        </w:rPr>
      </w:pPr>
      <w:r>
        <w:rPr>
          <w:rFonts w:ascii="Tahoma" w:eastAsia="Calibri" w:hAnsi="Tahoma" w:cs="Tahoma"/>
          <w:b/>
          <w:color w:val="000000"/>
          <w:sz w:val="24"/>
          <w:szCs w:val="24"/>
        </w:rPr>
        <w:t xml:space="preserve"> na terenie Miasta i Gminy Wyszków</w:t>
      </w:r>
      <w:r w:rsidR="00FA2184" w:rsidRPr="0088162B">
        <w:rPr>
          <w:rFonts w:ascii="Tahoma" w:eastAsia="Calibri" w:hAnsi="Tahoma" w:cs="Tahoma"/>
          <w:b/>
          <w:color w:val="000000"/>
          <w:sz w:val="24"/>
          <w:szCs w:val="24"/>
        </w:rPr>
        <w:t>”</w:t>
      </w:r>
    </w:p>
    <w:p w:rsidR="00FA2184" w:rsidRPr="0088162B" w:rsidRDefault="00FA2184" w:rsidP="00FA2184">
      <w:pPr>
        <w:tabs>
          <w:tab w:val="left" w:pos="0"/>
        </w:tabs>
        <w:spacing w:after="0" w:line="240" w:lineRule="auto"/>
        <w:jc w:val="center"/>
        <w:rPr>
          <w:rFonts w:ascii="Tahoma" w:eastAsia="Calibri" w:hAnsi="Tahoma" w:cs="Tahoma"/>
          <w:b/>
          <w:color w:val="000000"/>
          <w:sz w:val="24"/>
          <w:szCs w:val="24"/>
        </w:rPr>
      </w:pPr>
    </w:p>
    <w:p w:rsidR="00FA2184" w:rsidRPr="00DE76D4" w:rsidRDefault="00FA2184" w:rsidP="00FA2184">
      <w:pPr>
        <w:suppressAutoHyphens/>
        <w:spacing w:after="0" w:line="240" w:lineRule="auto"/>
        <w:rPr>
          <w:rFonts w:ascii="Tahoma" w:eastAsia="Times New Roman" w:hAnsi="Tahoma" w:cs="Tahoma"/>
          <w:color w:val="000000"/>
          <w:kern w:val="2"/>
          <w:sz w:val="20"/>
          <w:szCs w:val="20"/>
          <w:lang w:eastAsia="ar-SA"/>
        </w:rPr>
      </w:pPr>
    </w:p>
    <w:p w:rsidR="0088162B" w:rsidRPr="0088162B" w:rsidRDefault="00FA2184" w:rsidP="0088162B">
      <w:pPr>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oferujemy zrealizować zamówienie publiczne  zgodnie z warunkami </w:t>
      </w:r>
      <w:r>
        <w:rPr>
          <w:rFonts w:ascii="Tahoma" w:eastAsia="Calibri" w:hAnsi="Tahoma" w:cs="Tahoma"/>
          <w:color w:val="000000"/>
          <w:sz w:val="20"/>
          <w:szCs w:val="20"/>
        </w:rPr>
        <w:t xml:space="preserve">określonymi w SIWZ </w:t>
      </w:r>
      <w:r w:rsidR="0088162B" w:rsidRPr="0088162B">
        <w:rPr>
          <w:rFonts w:ascii="Tahoma" w:eastAsia="Calibri" w:hAnsi="Tahoma" w:cs="Tahoma"/>
          <w:color w:val="000000"/>
          <w:sz w:val="20"/>
          <w:szCs w:val="20"/>
        </w:rPr>
        <w:t>za cenę ofertową:</w:t>
      </w:r>
    </w:p>
    <w:p w:rsidR="00211E66" w:rsidRDefault="0088162B" w:rsidP="0088162B">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00211E66">
        <w:rPr>
          <w:rFonts w:ascii="Tahoma" w:eastAsia="Calibri" w:hAnsi="Tahoma" w:cs="Tahoma"/>
          <w:color w:val="000000"/>
          <w:sz w:val="20"/>
          <w:szCs w:val="20"/>
        </w:rPr>
        <w:t>:</w:t>
      </w:r>
    </w:p>
    <w:p w:rsidR="0088162B" w:rsidRPr="002422E7" w:rsidRDefault="00211E66" w:rsidP="00211E66">
      <w:pPr>
        <w:spacing w:line="240" w:lineRule="auto"/>
        <w:rPr>
          <w:rFonts w:ascii="Tahoma" w:eastAsia="Calibri" w:hAnsi="Tahoma" w:cs="Tahoma"/>
          <w:i/>
          <w:color w:val="000000"/>
          <w:sz w:val="20"/>
          <w:szCs w:val="20"/>
        </w:rPr>
      </w:pPr>
      <w:r w:rsidRPr="002422E7">
        <w:rPr>
          <w:rFonts w:ascii="Tahoma" w:eastAsia="Calibri" w:hAnsi="Tahoma" w:cs="Tahoma"/>
          <w:i/>
          <w:color w:val="000000"/>
          <w:sz w:val="20"/>
          <w:szCs w:val="20"/>
        </w:rPr>
        <w:t xml:space="preserve">1)   na utrzymanie placów zabaw </w:t>
      </w:r>
      <w:r w:rsidR="0088162B" w:rsidRPr="002422E7">
        <w:rPr>
          <w:rFonts w:ascii="Tahoma" w:eastAsia="Calibri" w:hAnsi="Tahoma" w:cs="Tahoma"/>
          <w:i/>
          <w:color w:val="000000"/>
          <w:sz w:val="20"/>
          <w:szCs w:val="20"/>
        </w:rPr>
        <w:t>.....................................................zł</w:t>
      </w:r>
    </w:p>
    <w:p w:rsidR="00211E66" w:rsidRPr="002422E7" w:rsidRDefault="00211E66" w:rsidP="00211E66">
      <w:pPr>
        <w:rPr>
          <w:rFonts w:ascii="Tahoma" w:eastAsia="Calibri" w:hAnsi="Tahoma" w:cs="Tahoma"/>
          <w:i/>
          <w:color w:val="000000"/>
          <w:sz w:val="20"/>
          <w:szCs w:val="20"/>
        </w:rPr>
      </w:pPr>
      <w:r w:rsidRPr="002422E7">
        <w:rPr>
          <w:rFonts w:ascii="Tahoma" w:eastAsia="Calibri" w:hAnsi="Tahoma" w:cs="Tahoma"/>
          <w:i/>
          <w:color w:val="000000"/>
          <w:sz w:val="20"/>
          <w:szCs w:val="20"/>
        </w:rPr>
        <w:t>2) na utrzymanie przystanków autobusowych ...................................................... zł</w:t>
      </w:r>
    </w:p>
    <w:p w:rsidR="00211E66" w:rsidRDefault="00211E66" w:rsidP="00211E66">
      <w:pPr>
        <w:rPr>
          <w:rFonts w:ascii="Tahoma" w:eastAsia="Calibri" w:hAnsi="Tahoma" w:cs="Tahoma"/>
          <w:i/>
          <w:color w:val="000000"/>
          <w:sz w:val="20"/>
          <w:szCs w:val="20"/>
        </w:rPr>
      </w:pPr>
      <w:r w:rsidRPr="00211E66">
        <w:rPr>
          <w:rFonts w:ascii="Tahoma" w:eastAsia="Calibri" w:hAnsi="Tahoma" w:cs="Tahoma"/>
          <w:b/>
          <w:i/>
          <w:color w:val="000000"/>
          <w:sz w:val="20"/>
          <w:szCs w:val="20"/>
        </w:rPr>
        <w:t>Razem za zamówienie (należy zsumować) brutto</w:t>
      </w:r>
      <w:r>
        <w:rPr>
          <w:rFonts w:ascii="Tahoma" w:eastAsia="Calibri" w:hAnsi="Tahoma" w:cs="Tahoma"/>
          <w:i/>
          <w:color w:val="000000"/>
          <w:sz w:val="20"/>
          <w:szCs w:val="20"/>
        </w:rPr>
        <w:t>: .............................................. zł</w:t>
      </w:r>
    </w:p>
    <w:p w:rsidR="00211E66" w:rsidRPr="00211E66" w:rsidRDefault="00211E66" w:rsidP="00211E66">
      <w:pPr>
        <w:rPr>
          <w:rFonts w:ascii="Tahoma" w:eastAsia="Calibri" w:hAnsi="Tahoma" w:cs="Tahoma"/>
          <w:i/>
          <w:color w:val="000000"/>
          <w:sz w:val="20"/>
          <w:szCs w:val="20"/>
        </w:rPr>
      </w:pPr>
      <w:r>
        <w:rPr>
          <w:rFonts w:ascii="Tahoma" w:eastAsia="Calibri" w:hAnsi="Tahoma" w:cs="Tahoma"/>
          <w:i/>
          <w:color w:val="000000"/>
          <w:sz w:val="20"/>
          <w:szCs w:val="20"/>
        </w:rPr>
        <w:t>słownie: ............................................................................................................ zł</w:t>
      </w:r>
    </w:p>
    <w:p w:rsidR="0088162B" w:rsidRPr="0088162B" w:rsidRDefault="0088162B" w:rsidP="0088162B">
      <w:pPr>
        <w:tabs>
          <w:tab w:val="left" w:pos="390"/>
        </w:tabs>
        <w:spacing w:line="360" w:lineRule="auto"/>
        <w:rPr>
          <w:rFonts w:ascii="Tahoma" w:eastAsia="Calibri" w:hAnsi="Tahoma" w:cs="Tahoma"/>
          <w:sz w:val="20"/>
          <w:szCs w:val="20"/>
        </w:rPr>
      </w:pPr>
      <w:r w:rsidRPr="0088162B">
        <w:rPr>
          <w:rFonts w:ascii="Tahoma" w:eastAsia="Calibri" w:hAnsi="Tahoma" w:cs="Tahoma"/>
          <w:sz w:val="20"/>
          <w:szCs w:val="20"/>
        </w:rPr>
        <w:t xml:space="preserve">zgodnie z załączonym </w:t>
      </w:r>
      <w:r w:rsidR="00BA4879">
        <w:rPr>
          <w:rFonts w:ascii="Tahoma" w:eastAsia="Calibri" w:hAnsi="Tahoma" w:cs="Tahoma"/>
          <w:sz w:val="20"/>
          <w:szCs w:val="20"/>
        </w:rPr>
        <w:t>formularzem cenowym.</w:t>
      </w:r>
    </w:p>
    <w:p w:rsidR="00390AFC" w:rsidRPr="00BA4879" w:rsidRDefault="00390AFC" w:rsidP="00980BBA">
      <w:pPr>
        <w:pStyle w:val="Akapitzlist"/>
        <w:numPr>
          <w:ilvl w:val="0"/>
          <w:numId w:val="6"/>
        </w:numPr>
        <w:tabs>
          <w:tab w:val="left" w:pos="390"/>
        </w:tabs>
        <w:spacing w:before="120" w:after="0"/>
        <w:jc w:val="both"/>
        <w:rPr>
          <w:rFonts w:ascii="Tahoma" w:hAnsi="Tahoma" w:cs="Tahoma"/>
          <w:i/>
          <w:color w:val="000000"/>
          <w:sz w:val="20"/>
          <w:szCs w:val="20"/>
        </w:rPr>
      </w:pPr>
      <w:r>
        <w:rPr>
          <w:rFonts w:ascii="Tahoma" w:eastAsia="Times New Roman" w:hAnsi="Tahoma" w:cs="Tahoma"/>
          <w:sz w:val="20"/>
          <w:szCs w:val="20"/>
          <w:lang w:eastAsia="ar-SA"/>
        </w:rPr>
        <w:t xml:space="preserve">Oferujemy </w:t>
      </w:r>
      <w:r w:rsidRPr="00390AFC">
        <w:rPr>
          <w:rFonts w:ascii="Tahoma" w:eastAsia="Times New Roman" w:hAnsi="Tahoma" w:cs="Tahoma"/>
          <w:b/>
          <w:sz w:val="20"/>
          <w:szCs w:val="20"/>
          <w:lang w:eastAsia="ar-SA"/>
        </w:rPr>
        <w:t>kontrolę podstawową placów zabaw</w:t>
      </w:r>
      <w:r>
        <w:rPr>
          <w:rFonts w:ascii="Tahoma" w:eastAsia="Times New Roman" w:hAnsi="Tahoma" w:cs="Tahoma"/>
          <w:sz w:val="20"/>
          <w:szCs w:val="20"/>
          <w:lang w:eastAsia="ar-SA"/>
        </w:rPr>
        <w:t xml:space="preserve"> .................. raz/y w ciągu roku.</w:t>
      </w:r>
    </w:p>
    <w:p w:rsidR="0088162B" w:rsidRPr="0088162B" w:rsidRDefault="0088162B" w:rsidP="00980BBA">
      <w:pPr>
        <w:numPr>
          <w:ilvl w:val="0"/>
          <w:numId w:val="6"/>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zapoznaliśmy się ze specyfikacją istotnych warunków zamówienia i nie wnosimy do niej zastrzeżeń oraz zdobyliśmy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uzyskaliśmy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88162B" w:rsidRPr="0088162B" w:rsidRDefault="0088162B" w:rsidP="00980BBA">
      <w:pPr>
        <w:numPr>
          <w:ilvl w:val="0"/>
          <w:numId w:val="6"/>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uważamy się za związanych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88162B" w:rsidRPr="0088162B" w:rsidRDefault="0088162B" w:rsidP="00980BBA">
      <w:pPr>
        <w:numPr>
          <w:ilvl w:val="0"/>
          <w:numId w:val="6"/>
        </w:numPr>
        <w:tabs>
          <w:tab w:val="clear" w:pos="357"/>
          <w:tab w:val="num" w:pos="397"/>
        </w:tabs>
        <w:spacing w:after="0"/>
        <w:ind w:left="397" w:hanging="397"/>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88162B" w:rsidRPr="00390AFC" w:rsidRDefault="0088162B" w:rsidP="00980BBA">
      <w:pPr>
        <w:numPr>
          <w:ilvl w:val="0"/>
          <w:numId w:val="6"/>
        </w:numPr>
        <w:tabs>
          <w:tab w:val="clear" w:pos="357"/>
          <w:tab w:val="num" w:pos="397"/>
        </w:tabs>
        <w:spacing w:after="0" w:line="240" w:lineRule="auto"/>
        <w:ind w:left="397" w:hanging="397"/>
        <w:jc w:val="both"/>
        <w:rPr>
          <w:rFonts w:ascii="Tahoma" w:eastAsia="Calibri" w:hAnsi="Tahoma" w:cs="Tahoma"/>
          <w:color w:val="000000"/>
          <w:sz w:val="20"/>
          <w:szCs w:val="20"/>
        </w:rPr>
      </w:pPr>
      <w:r w:rsidRPr="0088162B">
        <w:rPr>
          <w:rFonts w:ascii="Tahoma" w:eastAsia="Calibri" w:hAnsi="Tahoma" w:cs="Tahoma"/>
          <w:color w:val="000000"/>
          <w:sz w:val="20"/>
          <w:szCs w:val="20"/>
        </w:rPr>
        <w:t>Informujemy, że niżej wymienione  części zamówienia zamierzamy powierzyć Podwykonawcom:.........................................................................................................(</w:t>
      </w:r>
      <w:r w:rsidRPr="0088162B">
        <w:rPr>
          <w:rFonts w:ascii="Tahoma" w:eastAsia="Calibri" w:hAnsi="Tahoma" w:cs="Tahoma"/>
          <w:i/>
          <w:color w:val="000000"/>
          <w:sz w:val="20"/>
          <w:szCs w:val="20"/>
        </w:rPr>
        <w:t xml:space="preserve">jeśli Wykonawca nie zamierza powierzyć części zamówienia Podwykonawcom wpisuje </w:t>
      </w:r>
      <w:r w:rsidRPr="0088162B">
        <w:rPr>
          <w:rFonts w:ascii="Tahoma" w:eastAsia="Calibri" w:hAnsi="Tahoma" w:cs="Tahoma"/>
          <w:b/>
          <w:i/>
          <w:color w:val="000000"/>
          <w:sz w:val="20"/>
          <w:szCs w:val="20"/>
        </w:rPr>
        <w:t>nie dotyczy)</w:t>
      </w:r>
      <w:r w:rsidRPr="0088162B">
        <w:rPr>
          <w:rFonts w:ascii="Tahoma" w:eastAsia="Calibri" w:hAnsi="Tahoma" w:cs="Tahoma"/>
          <w:i/>
          <w:color w:val="000000"/>
          <w:sz w:val="20"/>
          <w:szCs w:val="20"/>
        </w:rPr>
        <w:t>.</w:t>
      </w:r>
    </w:p>
    <w:p w:rsidR="00390AFC" w:rsidRDefault="00390AFC" w:rsidP="00390AFC">
      <w:pPr>
        <w:spacing w:after="0" w:line="240" w:lineRule="auto"/>
        <w:jc w:val="both"/>
        <w:rPr>
          <w:rFonts w:ascii="Tahoma" w:eastAsia="Calibri" w:hAnsi="Tahoma" w:cs="Tahoma"/>
          <w:i/>
          <w:color w:val="000000"/>
          <w:sz w:val="20"/>
          <w:szCs w:val="20"/>
        </w:rPr>
      </w:pPr>
    </w:p>
    <w:p w:rsidR="00390AFC" w:rsidRDefault="00390AFC" w:rsidP="00390AFC">
      <w:pPr>
        <w:spacing w:after="0" w:line="240" w:lineRule="auto"/>
        <w:jc w:val="both"/>
        <w:rPr>
          <w:rFonts w:ascii="Tahoma" w:eastAsia="Calibri" w:hAnsi="Tahoma" w:cs="Tahoma"/>
          <w:i/>
          <w:color w:val="000000"/>
          <w:sz w:val="20"/>
          <w:szCs w:val="20"/>
        </w:rPr>
      </w:pPr>
    </w:p>
    <w:p w:rsidR="00390AFC" w:rsidRPr="0088162B" w:rsidRDefault="00390AFC" w:rsidP="00390AFC">
      <w:pPr>
        <w:spacing w:after="0" w:line="240" w:lineRule="auto"/>
        <w:jc w:val="both"/>
        <w:rPr>
          <w:rFonts w:ascii="Tahoma" w:eastAsia="Calibri" w:hAnsi="Tahoma" w:cs="Tahoma"/>
          <w:color w:val="000000"/>
          <w:sz w:val="20"/>
          <w:szCs w:val="20"/>
        </w:rPr>
      </w:pPr>
    </w:p>
    <w:p w:rsidR="0088162B" w:rsidRPr="0088162B" w:rsidRDefault="0088162B" w:rsidP="0088162B">
      <w:pPr>
        <w:spacing w:after="0" w:line="240" w:lineRule="auto"/>
        <w:jc w:val="both"/>
        <w:rPr>
          <w:rFonts w:ascii="Tahoma" w:eastAsia="Calibri" w:hAnsi="Tahoma" w:cs="Tahoma"/>
          <w:color w:val="000000"/>
          <w:sz w:val="20"/>
          <w:szCs w:val="20"/>
        </w:rPr>
      </w:pPr>
    </w:p>
    <w:p w:rsidR="0088162B" w:rsidRPr="0088162B" w:rsidRDefault="00492638" w:rsidP="0088162B">
      <w:p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7</w:t>
      </w:r>
      <w:r w:rsidR="0088162B" w:rsidRPr="0088162B">
        <w:rPr>
          <w:rFonts w:ascii="Tahoma" w:eastAsia="Calibri" w:hAnsi="Tahoma" w:cs="Tahoma"/>
          <w:color w:val="000000"/>
          <w:sz w:val="20"/>
          <w:szCs w:val="20"/>
        </w:rPr>
        <w:t>. Niniejsza oferta przetargowa obejmuje następujące załączniki:</w:t>
      </w:r>
    </w:p>
    <w:p w:rsidR="0088162B" w:rsidRPr="0088162B" w:rsidRDefault="0088162B" w:rsidP="00980BBA">
      <w:pPr>
        <w:numPr>
          <w:ilvl w:val="1"/>
          <w:numId w:val="6"/>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8162B" w:rsidRPr="0088162B" w:rsidRDefault="0088162B" w:rsidP="00980BBA">
      <w:pPr>
        <w:numPr>
          <w:ilvl w:val="1"/>
          <w:numId w:val="6"/>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8162B" w:rsidRPr="0088162B" w:rsidRDefault="0088162B" w:rsidP="00980BBA">
      <w:pPr>
        <w:numPr>
          <w:ilvl w:val="1"/>
          <w:numId w:val="6"/>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8162B" w:rsidRPr="0088162B" w:rsidRDefault="0088162B" w:rsidP="0088162B">
      <w:pPr>
        <w:spacing w:after="0" w:line="360" w:lineRule="auto"/>
        <w:jc w:val="both"/>
        <w:rPr>
          <w:rFonts w:ascii="Tahoma" w:eastAsia="Calibri" w:hAnsi="Tahoma" w:cs="Tahoma"/>
          <w:color w:val="000000"/>
          <w:sz w:val="20"/>
          <w:szCs w:val="20"/>
        </w:rPr>
      </w:pPr>
    </w:p>
    <w:p w:rsidR="0088162B" w:rsidRDefault="0088162B" w:rsidP="0088162B">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88162B" w:rsidRPr="0088162B" w:rsidRDefault="0088162B" w:rsidP="0088162B">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88162B" w:rsidRPr="0088162B" w:rsidRDefault="0088162B" w:rsidP="0088162B">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88162B" w:rsidRPr="0088162B" w:rsidRDefault="0088162B" w:rsidP="0088162B">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88162B" w:rsidRPr="0088162B" w:rsidRDefault="0088162B" w:rsidP="0088162B">
      <w:pPr>
        <w:spacing w:line="240" w:lineRule="auto"/>
        <w:rPr>
          <w:rFonts w:ascii="Tahoma" w:eastAsia="Calibri" w:hAnsi="Tahoma" w:cs="Tahoma"/>
          <w:color w:val="000000"/>
          <w:sz w:val="16"/>
          <w:szCs w:val="16"/>
        </w:rPr>
      </w:pPr>
    </w:p>
    <w:p w:rsidR="0088162B" w:rsidRPr="0088162B" w:rsidRDefault="0088162B" w:rsidP="00FA2184">
      <w:pPr>
        <w:spacing w:after="0"/>
        <w:jc w:val="center"/>
        <w:rPr>
          <w:rFonts w:ascii="Tahoma" w:eastAsia="Calibri" w:hAnsi="Tahoma" w:cs="Tahoma"/>
          <w:sz w:val="16"/>
          <w:szCs w:val="16"/>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FA2184" w:rsidRPr="0088162B" w:rsidRDefault="00FA2184" w:rsidP="00FA2184">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pacing w:line="240" w:lineRule="auto"/>
        <w:rPr>
          <w:rFonts w:ascii="Tahoma" w:eastAsia="Calibri" w:hAnsi="Tahoma" w:cs="Tahoma"/>
          <w:b/>
          <w:color w:val="000000"/>
          <w:sz w:val="20"/>
          <w:szCs w:val="20"/>
        </w:rPr>
      </w:pPr>
    </w:p>
    <w:p w:rsidR="00FA2184" w:rsidRPr="0088162B" w:rsidRDefault="00FA2184" w:rsidP="00FA2184">
      <w:pPr>
        <w:spacing w:line="240" w:lineRule="auto"/>
        <w:rPr>
          <w:rFonts w:ascii="Tahoma" w:eastAsia="Calibri" w:hAnsi="Tahoma" w:cs="Tahoma"/>
          <w:b/>
          <w:color w:val="000000"/>
          <w:sz w:val="20"/>
          <w:szCs w:val="20"/>
        </w:rPr>
      </w:pPr>
    </w:p>
    <w:p w:rsidR="00FA2184" w:rsidRDefault="00FA2184" w:rsidP="00FA2184">
      <w:pPr>
        <w:spacing w:line="240" w:lineRule="auto"/>
        <w:rPr>
          <w:rFonts w:ascii="Tahoma" w:eastAsia="Calibri" w:hAnsi="Tahoma" w:cs="Tahoma"/>
          <w:b/>
          <w:color w:val="000000"/>
          <w:sz w:val="20"/>
          <w:szCs w:val="20"/>
        </w:rPr>
      </w:pPr>
    </w:p>
    <w:p w:rsidR="00FA2184" w:rsidRDefault="00FA2184" w:rsidP="00FA2184">
      <w:pPr>
        <w:spacing w:line="240" w:lineRule="auto"/>
        <w:rPr>
          <w:rFonts w:ascii="Tahoma" w:eastAsia="Calibri" w:hAnsi="Tahoma" w:cs="Tahoma"/>
          <w:b/>
          <w:color w:val="000000"/>
          <w:sz w:val="20"/>
          <w:szCs w:val="20"/>
        </w:rPr>
      </w:pPr>
    </w:p>
    <w:p w:rsidR="005252BB" w:rsidRDefault="005252BB" w:rsidP="00FA2184">
      <w:pPr>
        <w:spacing w:line="240" w:lineRule="auto"/>
        <w:rPr>
          <w:rFonts w:ascii="Tahoma" w:eastAsia="Calibri" w:hAnsi="Tahoma" w:cs="Tahoma"/>
          <w:b/>
          <w:color w:val="000000"/>
          <w:sz w:val="20"/>
          <w:szCs w:val="20"/>
        </w:rPr>
      </w:pPr>
    </w:p>
    <w:p w:rsidR="005252BB" w:rsidRDefault="005252BB" w:rsidP="00FA2184">
      <w:pPr>
        <w:spacing w:line="240" w:lineRule="auto"/>
        <w:rPr>
          <w:rFonts w:ascii="Tahoma" w:eastAsia="Calibri" w:hAnsi="Tahoma" w:cs="Tahoma"/>
          <w:b/>
          <w:color w:val="000000"/>
          <w:sz w:val="20"/>
          <w:szCs w:val="20"/>
        </w:rPr>
      </w:pPr>
    </w:p>
    <w:p w:rsidR="005252BB" w:rsidRDefault="005252BB" w:rsidP="00FA2184">
      <w:pPr>
        <w:spacing w:line="240" w:lineRule="auto"/>
        <w:rPr>
          <w:rFonts w:ascii="Tahoma" w:eastAsia="Calibri" w:hAnsi="Tahoma" w:cs="Tahoma"/>
          <w:b/>
          <w:color w:val="000000"/>
          <w:sz w:val="20"/>
          <w:szCs w:val="20"/>
        </w:rPr>
      </w:pPr>
    </w:p>
    <w:p w:rsidR="005252BB" w:rsidRDefault="005252BB" w:rsidP="00FA2184">
      <w:pPr>
        <w:spacing w:line="240" w:lineRule="auto"/>
        <w:rPr>
          <w:rFonts w:ascii="Tahoma" w:eastAsia="Calibri" w:hAnsi="Tahoma" w:cs="Tahoma"/>
          <w:b/>
          <w:color w:val="000000"/>
          <w:sz w:val="20"/>
          <w:szCs w:val="20"/>
        </w:rPr>
      </w:pPr>
    </w:p>
    <w:p w:rsidR="00AC4AE1" w:rsidRDefault="00AC4AE1" w:rsidP="00FA2184">
      <w:pPr>
        <w:spacing w:line="240" w:lineRule="auto"/>
        <w:rPr>
          <w:rFonts w:ascii="Tahoma" w:eastAsia="Calibri" w:hAnsi="Tahoma" w:cs="Tahoma"/>
          <w:b/>
          <w:color w:val="000000"/>
          <w:sz w:val="20"/>
          <w:szCs w:val="20"/>
        </w:rPr>
      </w:pPr>
    </w:p>
    <w:p w:rsidR="00390AFC" w:rsidRDefault="00390AFC" w:rsidP="002422E7">
      <w:pPr>
        <w:spacing w:line="240" w:lineRule="auto"/>
        <w:rPr>
          <w:rFonts w:ascii="Tahoma" w:eastAsia="Calibri" w:hAnsi="Tahoma" w:cs="Tahoma"/>
          <w:i/>
          <w:color w:val="000000"/>
          <w:sz w:val="20"/>
          <w:szCs w:val="20"/>
        </w:rPr>
      </w:pPr>
    </w:p>
    <w:p w:rsidR="00FA2184" w:rsidRPr="00753E57" w:rsidRDefault="00FA2184" w:rsidP="00FA218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FA2184" w:rsidRDefault="00FA2184" w:rsidP="00FA2184">
      <w:pPr>
        <w:spacing w:line="240" w:lineRule="auto"/>
        <w:rPr>
          <w:rFonts w:ascii="Tahoma" w:eastAsia="Calibri" w:hAnsi="Tahoma" w:cs="Tahoma"/>
          <w:b/>
          <w:color w:val="000000"/>
          <w:sz w:val="20"/>
          <w:szCs w:val="20"/>
        </w:rPr>
      </w:pPr>
    </w:p>
    <w:p w:rsidR="00FA2184" w:rsidRDefault="00FA2184" w:rsidP="00FA218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E04766" w:rsidRDefault="00FA2184" w:rsidP="00FA218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FA2184" w:rsidRDefault="00FA2184" w:rsidP="00FA2184">
      <w:pPr>
        <w:spacing w:line="240" w:lineRule="auto"/>
        <w:jc w:val="center"/>
        <w:rPr>
          <w:rFonts w:ascii="Tahoma" w:eastAsia="Calibri" w:hAnsi="Tahoma" w:cs="Tahoma"/>
          <w:b/>
          <w:color w:val="000000"/>
          <w:sz w:val="20"/>
          <w:szCs w:val="20"/>
        </w:rPr>
      </w:pPr>
    </w:p>
    <w:p w:rsidR="00FA2184" w:rsidRPr="00DE76D4" w:rsidRDefault="00FA2184" w:rsidP="00FA2184">
      <w:pPr>
        <w:tabs>
          <w:tab w:val="left" w:pos="390"/>
        </w:tabs>
        <w:spacing w:line="240" w:lineRule="auto"/>
        <w:jc w:val="center"/>
        <w:rPr>
          <w:rFonts w:ascii="Tahoma" w:eastAsia="Calibri" w:hAnsi="Tahoma" w:cs="Tahoma"/>
          <w:b/>
          <w:color w:val="000000"/>
          <w:sz w:val="20"/>
          <w:szCs w:val="20"/>
        </w:rPr>
      </w:pPr>
    </w:p>
    <w:p w:rsidR="00FA2184" w:rsidRDefault="00FA2184" w:rsidP="00FA2184">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FA2184" w:rsidRPr="00365771" w:rsidRDefault="00FA2184" w:rsidP="00FA2184">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FA2184" w:rsidRDefault="00FA2184" w:rsidP="00FA2184">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FA2184" w:rsidRPr="00DE76D4" w:rsidRDefault="00FA2184" w:rsidP="00FA2184">
      <w:pPr>
        <w:tabs>
          <w:tab w:val="left" w:pos="390"/>
        </w:tabs>
        <w:spacing w:line="240" w:lineRule="auto"/>
        <w:jc w:val="both"/>
        <w:rPr>
          <w:rFonts w:ascii="Tahoma" w:eastAsia="Calibri" w:hAnsi="Tahoma" w:cs="Tahoma"/>
          <w:color w:val="000000"/>
          <w:sz w:val="20"/>
          <w:szCs w:val="20"/>
        </w:rPr>
      </w:pPr>
    </w:p>
    <w:p w:rsidR="00FA2184" w:rsidRDefault="00FA2184" w:rsidP="00FA2184">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FA2184" w:rsidRPr="00DE76D4" w:rsidRDefault="00FA2184" w:rsidP="00FA2184">
      <w:pPr>
        <w:suppressAutoHyphens/>
        <w:spacing w:before="280" w:after="280" w:line="240" w:lineRule="auto"/>
        <w:ind w:left="360"/>
        <w:jc w:val="both"/>
        <w:rPr>
          <w:rFonts w:ascii="Tahoma" w:eastAsia="Times New Roman" w:hAnsi="Tahoma" w:cs="Tahoma"/>
          <w:color w:val="000000"/>
          <w:sz w:val="20"/>
          <w:szCs w:val="20"/>
          <w:lang w:eastAsia="ar-SA"/>
        </w:rPr>
      </w:pPr>
    </w:p>
    <w:p w:rsidR="00FA2184" w:rsidRPr="00DE76D4" w:rsidRDefault="00FA2184" w:rsidP="00FA218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FA2184" w:rsidRPr="00DE76D4" w:rsidRDefault="00FA2184" w:rsidP="00FA2184">
      <w:pPr>
        <w:suppressAutoHyphens/>
        <w:spacing w:before="280" w:after="280" w:line="240" w:lineRule="auto"/>
        <w:ind w:left="360"/>
        <w:jc w:val="both"/>
        <w:rPr>
          <w:rFonts w:ascii="Tahoma" w:eastAsia="Times New Roman" w:hAnsi="Tahoma" w:cs="Tahoma"/>
          <w:b/>
          <w:i/>
          <w:color w:val="000000"/>
          <w:sz w:val="20"/>
          <w:szCs w:val="20"/>
          <w:lang w:eastAsia="ar-SA"/>
        </w:rPr>
      </w:pPr>
    </w:p>
    <w:p w:rsidR="00FA2184" w:rsidRPr="00DE76D4" w:rsidRDefault="00FA2184" w:rsidP="00FA218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FA2184" w:rsidRPr="00DE76D4" w:rsidRDefault="00FA2184" w:rsidP="00FA2184">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FA2184" w:rsidRPr="00DE76D4" w:rsidRDefault="00FA2184" w:rsidP="00FA2184">
      <w:pPr>
        <w:suppressAutoHyphens/>
        <w:spacing w:before="280" w:after="280" w:line="240" w:lineRule="auto"/>
        <w:jc w:val="both"/>
        <w:rPr>
          <w:rFonts w:ascii="Tahoma" w:eastAsia="Times New Roman" w:hAnsi="Tahoma" w:cs="Tahoma"/>
          <w:i/>
          <w:color w:val="000000"/>
          <w:sz w:val="20"/>
          <w:szCs w:val="20"/>
          <w:lang w:eastAsia="ar-SA"/>
        </w:rPr>
      </w:pPr>
    </w:p>
    <w:p w:rsidR="00FA2184" w:rsidRPr="00DE76D4" w:rsidRDefault="00FA2184" w:rsidP="00FA2184">
      <w:pPr>
        <w:suppressAutoHyphens/>
        <w:spacing w:before="280" w:after="280" w:line="240" w:lineRule="auto"/>
        <w:jc w:val="both"/>
        <w:rPr>
          <w:rFonts w:ascii="Tahoma" w:eastAsia="Times New Roman" w:hAnsi="Tahoma" w:cs="Tahoma"/>
          <w:i/>
          <w:color w:val="000000"/>
          <w:sz w:val="20"/>
          <w:szCs w:val="20"/>
          <w:lang w:eastAsia="ar-SA"/>
        </w:rPr>
      </w:pPr>
    </w:p>
    <w:p w:rsidR="00FA2184" w:rsidRPr="00DE76D4" w:rsidRDefault="00FA2184" w:rsidP="00FA2184">
      <w:pPr>
        <w:spacing w:line="240" w:lineRule="auto"/>
        <w:rPr>
          <w:rFonts w:ascii="Tahoma" w:eastAsia="Calibri" w:hAnsi="Tahoma" w:cs="Tahoma"/>
          <w:b/>
          <w:color w:val="000000"/>
          <w:sz w:val="20"/>
          <w:szCs w:val="20"/>
        </w:rPr>
      </w:pPr>
    </w:p>
    <w:p w:rsidR="00FA2184" w:rsidRPr="00DE76D4" w:rsidRDefault="00FA2184" w:rsidP="00FA2184">
      <w:pPr>
        <w:spacing w:line="240" w:lineRule="auto"/>
        <w:jc w:val="center"/>
        <w:rPr>
          <w:rFonts w:ascii="Tahoma" w:eastAsia="Calibri" w:hAnsi="Tahoma" w:cs="Tahoma"/>
          <w:b/>
          <w:color w:val="000000"/>
          <w:sz w:val="20"/>
          <w:szCs w:val="20"/>
        </w:rPr>
      </w:pPr>
    </w:p>
    <w:p w:rsidR="00FA2184" w:rsidRDefault="00FA2184" w:rsidP="00FA2184">
      <w:pPr>
        <w:spacing w:line="240" w:lineRule="auto"/>
        <w:jc w:val="center"/>
        <w:rPr>
          <w:rFonts w:ascii="Tahoma" w:eastAsia="Calibri" w:hAnsi="Tahoma" w:cs="Tahoma"/>
          <w:b/>
          <w:color w:val="000000"/>
          <w:sz w:val="20"/>
          <w:szCs w:val="20"/>
        </w:rPr>
      </w:pPr>
    </w:p>
    <w:p w:rsidR="00FA2184" w:rsidRDefault="00FA2184" w:rsidP="00FA2184">
      <w:pPr>
        <w:spacing w:line="240" w:lineRule="auto"/>
        <w:jc w:val="center"/>
        <w:rPr>
          <w:rFonts w:ascii="Tahoma" w:eastAsia="Calibri" w:hAnsi="Tahoma" w:cs="Tahoma"/>
          <w:b/>
          <w:color w:val="000000"/>
          <w:sz w:val="20"/>
          <w:szCs w:val="20"/>
        </w:rPr>
      </w:pPr>
    </w:p>
    <w:p w:rsidR="00FA2184" w:rsidRDefault="00FA2184" w:rsidP="00FA2184">
      <w:pPr>
        <w:spacing w:line="240" w:lineRule="auto"/>
        <w:jc w:val="center"/>
        <w:rPr>
          <w:rFonts w:ascii="Tahoma" w:eastAsia="Calibri" w:hAnsi="Tahoma" w:cs="Tahoma"/>
          <w:b/>
          <w:color w:val="000000"/>
          <w:sz w:val="20"/>
          <w:szCs w:val="20"/>
        </w:rPr>
      </w:pPr>
    </w:p>
    <w:p w:rsidR="00FA2184" w:rsidRDefault="00FA2184" w:rsidP="00FA2184">
      <w:pPr>
        <w:spacing w:line="240" w:lineRule="auto"/>
        <w:jc w:val="center"/>
        <w:rPr>
          <w:rFonts w:ascii="Tahoma" w:eastAsia="Calibri" w:hAnsi="Tahoma" w:cs="Tahoma"/>
          <w:b/>
          <w:color w:val="000000"/>
          <w:sz w:val="20"/>
          <w:szCs w:val="20"/>
        </w:rPr>
      </w:pPr>
    </w:p>
    <w:p w:rsidR="00C06DFD" w:rsidRDefault="00C06DFD" w:rsidP="00FA2184">
      <w:pPr>
        <w:spacing w:line="240" w:lineRule="auto"/>
        <w:jc w:val="right"/>
        <w:rPr>
          <w:rFonts w:ascii="Tahoma" w:eastAsia="Calibri" w:hAnsi="Tahoma" w:cs="Tahoma"/>
          <w:i/>
          <w:color w:val="000000"/>
          <w:sz w:val="20"/>
          <w:szCs w:val="20"/>
        </w:rPr>
      </w:pPr>
    </w:p>
    <w:p w:rsidR="00C06DFD" w:rsidRDefault="00C06DFD" w:rsidP="00FA2184">
      <w:pPr>
        <w:spacing w:line="240" w:lineRule="auto"/>
        <w:jc w:val="right"/>
        <w:rPr>
          <w:rFonts w:ascii="Tahoma" w:eastAsia="Calibri" w:hAnsi="Tahoma" w:cs="Tahoma"/>
          <w:i/>
          <w:color w:val="000000"/>
          <w:sz w:val="20"/>
          <w:szCs w:val="20"/>
        </w:rPr>
      </w:pPr>
    </w:p>
    <w:p w:rsidR="00FA2184" w:rsidRPr="00753E57" w:rsidRDefault="00FA2184" w:rsidP="00FA218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FA2184" w:rsidRDefault="00FA2184" w:rsidP="00FA2184">
      <w:pPr>
        <w:spacing w:line="240" w:lineRule="auto"/>
        <w:rPr>
          <w:rFonts w:ascii="Tahoma" w:eastAsia="Calibri" w:hAnsi="Tahoma" w:cs="Tahoma"/>
          <w:b/>
          <w:color w:val="000000"/>
          <w:sz w:val="20"/>
          <w:szCs w:val="20"/>
        </w:rPr>
      </w:pPr>
    </w:p>
    <w:p w:rsidR="00FA2184" w:rsidRDefault="00FA2184" w:rsidP="00FA218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E04766" w:rsidRDefault="00FA2184" w:rsidP="00FA218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FA2184" w:rsidRPr="00DE76D4" w:rsidRDefault="00FA2184" w:rsidP="00FA2184">
      <w:pPr>
        <w:tabs>
          <w:tab w:val="left" w:pos="390"/>
        </w:tabs>
        <w:spacing w:line="240" w:lineRule="auto"/>
        <w:rPr>
          <w:rFonts w:ascii="Tahoma" w:eastAsia="Calibri" w:hAnsi="Tahoma" w:cs="Tahoma"/>
          <w:b/>
          <w:color w:val="000000"/>
          <w:sz w:val="20"/>
          <w:szCs w:val="20"/>
        </w:rPr>
      </w:pPr>
    </w:p>
    <w:p w:rsidR="00FA2184" w:rsidRPr="003D54FA" w:rsidRDefault="00FA2184" w:rsidP="00FA218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FA2184" w:rsidRPr="003D54FA" w:rsidRDefault="00FA2184" w:rsidP="00FA2184">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FA2184" w:rsidRPr="003D54FA" w:rsidRDefault="00FA2184" w:rsidP="00FA218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FA2184" w:rsidRPr="003D54FA" w:rsidRDefault="00FA2184" w:rsidP="00FA2184">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FA2184" w:rsidRPr="003D54FA" w:rsidRDefault="00FA2184" w:rsidP="00FA2184">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FA2184" w:rsidRPr="00EF01D9" w:rsidRDefault="00FA2184" w:rsidP="00FA2184">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w:t>
      </w:r>
      <w:r w:rsidR="00025075">
        <w:rPr>
          <w:rFonts w:ascii="Tahoma" w:hAnsi="Tahoma" w:cs="Tahoma"/>
          <w:color w:val="000000"/>
        </w:rPr>
        <w:t>24 ust. 5</w:t>
      </w:r>
      <w:r w:rsidRPr="003D54FA">
        <w:rPr>
          <w:rFonts w:ascii="Tahoma" w:hAnsi="Tahoma" w:cs="Tahoma"/>
          <w:color w:val="000000"/>
        </w:rPr>
        <w:t xml:space="preserve">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FA2184" w:rsidRPr="003D54FA" w:rsidRDefault="00FA2184" w:rsidP="00FA2184">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FA2184" w:rsidRPr="003D54FA" w:rsidRDefault="00FA2184" w:rsidP="00FA2184">
      <w:pPr>
        <w:tabs>
          <w:tab w:val="left" w:pos="390"/>
        </w:tabs>
        <w:spacing w:line="240" w:lineRule="auto"/>
        <w:jc w:val="both"/>
        <w:rPr>
          <w:rFonts w:ascii="Tahoma" w:hAnsi="Tahoma" w:cs="Tahoma"/>
          <w:color w:val="000000"/>
        </w:rPr>
      </w:pPr>
      <w:r w:rsidRPr="003D54FA">
        <w:rPr>
          <w:rFonts w:ascii="Tahoma" w:hAnsi="Tahoma" w:cs="Tahoma"/>
          <w:color w:val="000000"/>
        </w:rPr>
        <w:t>.........................................................................................................................</w:t>
      </w:r>
    </w:p>
    <w:p w:rsidR="00FA2184" w:rsidRPr="003D54FA" w:rsidRDefault="00FA2184" w:rsidP="00FA2184">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FA2184" w:rsidRPr="00EF01D9" w:rsidRDefault="00FA2184" w:rsidP="00FA2184">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FA2184" w:rsidRPr="00EF01D9" w:rsidRDefault="00FA2184" w:rsidP="00FA2184">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FA2184" w:rsidRDefault="00FA2184" w:rsidP="00FA2184">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FA2184" w:rsidRDefault="00FA2184" w:rsidP="00FA2184">
      <w:pPr>
        <w:suppressAutoHyphens/>
        <w:spacing w:after="0" w:line="240" w:lineRule="auto"/>
        <w:ind w:left="357"/>
        <w:jc w:val="right"/>
        <w:rPr>
          <w:rFonts w:ascii="Tahoma" w:eastAsia="Times New Roman" w:hAnsi="Tahoma" w:cs="Tahoma"/>
          <w:b/>
          <w:i/>
          <w:color w:val="000000"/>
          <w:sz w:val="20"/>
          <w:szCs w:val="20"/>
          <w:lang w:eastAsia="ar-SA"/>
        </w:rPr>
      </w:pPr>
    </w:p>
    <w:p w:rsidR="00FA2184" w:rsidRDefault="00FA2184" w:rsidP="00FA2184">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FA2184" w:rsidRPr="00C3447F" w:rsidRDefault="00FA2184" w:rsidP="00FA2184">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FA2184" w:rsidRPr="00C3447F" w:rsidRDefault="00FA2184" w:rsidP="00FA2184">
      <w:pPr>
        <w:suppressAutoHyphens/>
        <w:spacing w:after="0" w:line="240" w:lineRule="auto"/>
        <w:rPr>
          <w:rFonts w:ascii="Tahoma" w:eastAsia="Times New Roman" w:hAnsi="Tahoma" w:cs="Tahoma"/>
          <w:b/>
          <w:i/>
          <w:color w:val="000000"/>
          <w:sz w:val="16"/>
          <w:szCs w:val="16"/>
          <w:lang w:eastAsia="ar-SA"/>
        </w:rPr>
      </w:pPr>
    </w:p>
    <w:p w:rsidR="00FA2184" w:rsidRPr="00C3447F" w:rsidRDefault="00FA2184" w:rsidP="00FA2184">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FA2184" w:rsidRDefault="00FA2184" w:rsidP="00FA2184">
      <w:pPr>
        <w:suppressAutoHyphens/>
        <w:spacing w:after="0" w:line="240" w:lineRule="auto"/>
        <w:ind w:left="357"/>
        <w:jc w:val="right"/>
        <w:rPr>
          <w:rFonts w:ascii="Tahoma" w:eastAsia="Times New Roman" w:hAnsi="Tahoma" w:cs="Tahoma"/>
          <w:i/>
          <w:sz w:val="20"/>
          <w:szCs w:val="20"/>
          <w:lang w:eastAsia="ar-SA"/>
        </w:rPr>
      </w:pPr>
    </w:p>
    <w:p w:rsidR="00FA2184" w:rsidRPr="00EF01D9" w:rsidRDefault="00FA2184" w:rsidP="00FA2184">
      <w:pPr>
        <w:suppressAutoHyphens/>
        <w:spacing w:after="0" w:line="240" w:lineRule="auto"/>
        <w:ind w:left="357"/>
        <w:jc w:val="right"/>
        <w:rPr>
          <w:rFonts w:ascii="Tahoma" w:eastAsia="Times New Roman" w:hAnsi="Tahoma" w:cs="Tahoma"/>
          <w:i/>
          <w:sz w:val="20"/>
          <w:szCs w:val="20"/>
          <w:lang w:eastAsia="ar-SA"/>
        </w:rPr>
      </w:pPr>
    </w:p>
    <w:p w:rsidR="005252BB" w:rsidRDefault="00FA2184" w:rsidP="005252BB">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025075" w:rsidRDefault="00025075" w:rsidP="005252BB">
      <w:pPr>
        <w:tabs>
          <w:tab w:val="left" w:pos="390"/>
        </w:tabs>
        <w:spacing w:line="360" w:lineRule="auto"/>
        <w:rPr>
          <w:rFonts w:ascii="Tahoma" w:hAnsi="Tahoma" w:cs="Tahoma"/>
          <w:color w:val="000000"/>
          <w:sz w:val="16"/>
          <w:szCs w:val="16"/>
        </w:rPr>
      </w:pPr>
    </w:p>
    <w:p w:rsidR="00025075" w:rsidRDefault="00025075" w:rsidP="005252BB">
      <w:pPr>
        <w:tabs>
          <w:tab w:val="left" w:pos="390"/>
        </w:tabs>
        <w:spacing w:line="360" w:lineRule="auto"/>
        <w:rPr>
          <w:rFonts w:ascii="Tahoma" w:hAnsi="Tahoma" w:cs="Tahoma"/>
          <w:color w:val="000000"/>
          <w:sz w:val="16"/>
          <w:szCs w:val="16"/>
        </w:rPr>
      </w:pPr>
    </w:p>
    <w:p w:rsidR="00025075" w:rsidRPr="005252BB" w:rsidRDefault="00025075" w:rsidP="005252BB">
      <w:pPr>
        <w:tabs>
          <w:tab w:val="left" w:pos="390"/>
        </w:tabs>
        <w:spacing w:line="360" w:lineRule="auto"/>
        <w:rPr>
          <w:rFonts w:ascii="Tahoma" w:hAnsi="Tahoma" w:cs="Tahoma"/>
          <w:color w:val="000000"/>
          <w:sz w:val="16"/>
          <w:szCs w:val="16"/>
        </w:rPr>
      </w:pPr>
    </w:p>
    <w:p w:rsidR="005252BB" w:rsidRPr="00D6335E" w:rsidRDefault="005252BB" w:rsidP="00C3447F">
      <w:pPr>
        <w:spacing w:line="260" w:lineRule="atLeast"/>
        <w:ind w:left="397"/>
        <w:jc w:val="right"/>
        <w:rPr>
          <w:rFonts w:ascii="Tahoma" w:eastAsia="Calibri" w:hAnsi="Tahoma" w:cs="Tahoma"/>
          <w:i/>
          <w:sz w:val="20"/>
          <w:szCs w:val="20"/>
        </w:rPr>
      </w:pPr>
    </w:p>
    <w:p w:rsidR="005252BB" w:rsidRPr="00D6335E" w:rsidRDefault="005252BB" w:rsidP="00D6335E">
      <w:pPr>
        <w:spacing w:line="240" w:lineRule="auto"/>
        <w:jc w:val="right"/>
        <w:rPr>
          <w:rFonts w:ascii="Tahoma" w:eastAsia="Calibri" w:hAnsi="Tahoma" w:cs="Tahoma"/>
          <w:i/>
          <w:color w:val="000000"/>
          <w:sz w:val="20"/>
          <w:szCs w:val="20"/>
        </w:rPr>
      </w:pPr>
      <w:r w:rsidRPr="00D6335E">
        <w:rPr>
          <w:rFonts w:ascii="Tahoma" w:eastAsia="Calibri" w:hAnsi="Tahoma" w:cs="Tahoma"/>
          <w:i/>
          <w:color w:val="000000"/>
          <w:sz w:val="20"/>
          <w:szCs w:val="20"/>
        </w:rPr>
        <w:t xml:space="preserve">Załącznik nr </w:t>
      </w:r>
      <w:r w:rsidR="00025075">
        <w:rPr>
          <w:rFonts w:ascii="Tahoma" w:eastAsia="Calibri" w:hAnsi="Tahoma" w:cs="Tahoma"/>
          <w:i/>
          <w:color w:val="000000"/>
          <w:sz w:val="20"/>
          <w:szCs w:val="20"/>
        </w:rPr>
        <w:t>3</w:t>
      </w:r>
      <w:r w:rsidR="00D6335E" w:rsidRPr="00D6335E">
        <w:rPr>
          <w:rFonts w:ascii="Tahoma" w:eastAsia="Calibri" w:hAnsi="Tahoma" w:cs="Tahoma"/>
          <w:i/>
          <w:color w:val="000000"/>
          <w:sz w:val="20"/>
          <w:szCs w:val="20"/>
        </w:rPr>
        <w:t xml:space="preserve"> do oferty</w:t>
      </w:r>
      <w:r w:rsidR="00D6335E">
        <w:rPr>
          <w:rFonts w:ascii="Tahoma" w:eastAsia="Calibri" w:hAnsi="Tahoma" w:cs="Tahoma"/>
          <w:i/>
          <w:color w:val="000000"/>
          <w:sz w:val="20"/>
          <w:szCs w:val="20"/>
        </w:rPr>
        <w:t>- Wzór formularza</w:t>
      </w:r>
      <w:r w:rsidR="00492638">
        <w:rPr>
          <w:rFonts w:ascii="Tahoma" w:eastAsia="Calibri" w:hAnsi="Tahoma" w:cs="Tahoma"/>
          <w:i/>
          <w:color w:val="000000"/>
          <w:sz w:val="20"/>
          <w:szCs w:val="20"/>
        </w:rPr>
        <w:t xml:space="preserve"> </w:t>
      </w:r>
      <w:r w:rsidR="00492638" w:rsidRPr="00492638">
        <w:rPr>
          <w:rFonts w:ascii="Tahoma" w:eastAsia="Calibri" w:hAnsi="Tahoma" w:cs="Tahoma"/>
          <w:i/>
          <w:color w:val="FF0000"/>
          <w:sz w:val="20"/>
          <w:szCs w:val="20"/>
        </w:rPr>
        <w:t>składany w terminie 3 dni od daty</w:t>
      </w:r>
      <w:r w:rsidR="00492638">
        <w:rPr>
          <w:rFonts w:ascii="Tahoma" w:eastAsia="Calibri" w:hAnsi="Tahoma" w:cs="Tahoma"/>
          <w:i/>
          <w:color w:val="FF0000"/>
          <w:sz w:val="20"/>
          <w:szCs w:val="20"/>
        </w:rPr>
        <w:t xml:space="preserve"> przekazania </w:t>
      </w:r>
      <w:r w:rsidR="00492638" w:rsidRPr="00492638">
        <w:rPr>
          <w:rFonts w:ascii="Tahoma" w:eastAsia="Calibri" w:hAnsi="Tahoma" w:cs="Tahoma"/>
          <w:i/>
          <w:color w:val="FF0000"/>
          <w:sz w:val="20"/>
          <w:szCs w:val="20"/>
        </w:rPr>
        <w:t xml:space="preserve"> informacji </w:t>
      </w:r>
      <w:r w:rsidR="00492638">
        <w:rPr>
          <w:rFonts w:ascii="Tahoma" w:eastAsia="Calibri" w:hAnsi="Tahoma" w:cs="Tahoma"/>
          <w:i/>
          <w:color w:val="FF0000"/>
          <w:sz w:val="20"/>
          <w:szCs w:val="20"/>
        </w:rPr>
        <w:t xml:space="preserve">               </w:t>
      </w:r>
      <w:r w:rsidR="00492638" w:rsidRPr="00492638">
        <w:rPr>
          <w:rFonts w:ascii="Tahoma" w:eastAsia="Calibri" w:hAnsi="Tahoma" w:cs="Tahoma"/>
          <w:i/>
          <w:color w:val="FF0000"/>
          <w:sz w:val="20"/>
          <w:szCs w:val="20"/>
        </w:rPr>
        <w:t>o złożonych ofertach</w:t>
      </w:r>
      <w:r w:rsidR="00492638">
        <w:rPr>
          <w:rFonts w:ascii="Tahoma" w:eastAsia="Calibri" w:hAnsi="Tahoma" w:cs="Tahoma"/>
          <w:i/>
          <w:color w:val="000000"/>
          <w:sz w:val="20"/>
          <w:szCs w:val="20"/>
        </w:rPr>
        <w:t>.</w:t>
      </w:r>
    </w:p>
    <w:p w:rsidR="005252BB" w:rsidRPr="00D6335E" w:rsidRDefault="005252BB" w:rsidP="005252BB">
      <w:pPr>
        <w:spacing w:line="240" w:lineRule="auto"/>
        <w:rPr>
          <w:rFonts w:ascii="Tahoma" w:eastAsia="Calibri" w:hAnsi="Tahoma" w:cs="Tahoma"/>
          <w:b/>
          <w:color w:val="000000"/>
          <w:sz w:val="20"/>
          <w:szCs w:val="20"/>
        </w:rPr>
      </w:pPr>
      <w:r w:rsidRPr="00D6335E">
        <w:rPr>
          <w:rFonts w:ascii="Tahoma" w:eastAsia="Calibri" w:hAnsi="Tahoma" w:cs="Tahoma"/>
          <w:b/>
          <w:color w:val="000000"/>
          <w:sz w:val="20"/>
          <w:szCs w:val="20"/>
        </w:rPr>
        <w:t>Wykonawca:</w:t>
      </w:r>
    </w:p>
    <w:p w:rsidR="005252BB" w:rsidRPr="00D6335E" w:rsidRDefault="005252BB" w:rsidP="00D6335E">
      <w:pPr>
        <w:spacing w:after="0" w:line="240" w:lineRule="auto"/>
        <w:rPr>
          <w:rFonts w:ascii="Tahoma" w:eastAsia="Calibri" w:hAnsi="Tahoma" w:cs="Tahoma"/>
          <w:color w:val="000000"/>
          <w:sz w:val="20"/>
          <w:szCs w:val="20"/>
        </w:rPr>
      </w:pPr>
      <w:r w:rsidRPr="00D6335E">
        <w:rPr>
          <w:rFonts w:ascii="Tahoma" w:eastAsia="Calibri" w:hAnsi="Tahoma" w:cs="Tahoma"/>
          <w:color w:val="000000"/>
          <w:sz w:val="20"/>
          <w:szCs w:val="20"/>
        </w:rPr>
        <w:t>........................................................</w:t>
      </w:r>
    </w:p>
    <w:p w:rsidR="005252BB" w:rsidRPr="00D6335E" w:rsidRDefault="005252BB" w:rsidP="00D6335E">
      <w:pPr>
        <w:spacing w:after="0" w:line="240" w:lineRule="auto"/>
        <w:rPr>
          <w:rFonts w:ascii="Tahoma" w:eastAsia="Calibri" w:hAnsi="Tahoma" w:cs="Tahoma"/>
          <w:color w:val="000000"/>
          <w:sz w:val="20"/>
          <w:szCs w:val="20"/>
        </w:rPr>
      </w:pPr>
      <w:r w:rsidRPr="00D6335E">
        <w:rPr>
          <w:rFonts w:ascii="Tahoma" w:eastAsia="Calibri" w:hAnsi="Tahoma" w:cs="Tahoma"/>
          <w:color w:val="000000"/>
          <w:sz w:val="20"/>
          <w:szCs w:val="20"/>
        </w:rPr>
        <w:t>.......................................................</w:t>
      </w:r>
    </w:p>
    <w:p w:rsidR="005252BB" w:rsidRPr="00D6335E" w:rsidRDefault="005252BB" w:rsidP="00D6335E">
      <w:pPr>
        <w:spacing w:after="0" w:line="240" w:lineRule="auto"/>
        <w:rPr>
          <w:rFonts w:ascii="Tahoma" w:eastAsia="Calibri" w:hAnsi="Tahoma" w:cs="Tahoma"/>
          <w:color w:val="000000"/>
          <w:sz w:val="20"/>
          <w:szCs w:val="20"/>
          <w:vertAlign w:val="subscript"/>
        </w:rPr>
      </w:pPr>
      <w:r w:rsidRPr="00D6335E">
        <w:rPr>
          <w:rFonts w:ascii="Tahoma" w:eastAsia="Calibri" w:hAnsi="Tahoma" w:cs="Tahoma"/>
          <w:color w:val="000000"/>
          <w:sz w:val="20"/>
          <w:szCs w:val="20"/>
          <w:vertAlign w:val="subscript"/>
        </w:rPr>
        <w:t>(pełna nazwa/firma, adres, adres e-mail)</w:t>
      </w:r>
    </w:p>
    <w:p w:rsidR="005252BB" w:rsidRPr="00D6335E" w:rsidRDefault="005252BB" w:rsidP="00D9784E">
      <w:pPr>
        <w:tabs>
          <w:tab w:val="left" w:pos="390"/>
        </w:tabs>
        <w:spacing w:line="240" w:lineRule="auto"/>
        <w:rPr>
          <w:rFonts w:ascii="Tahoma" w:eastAsia="Calibri" w:hAnsi="Tahoma" w:cs="Tahoma"/>
          <w:b/>
          <w:color w:val="000000"/>
          <w:sz w:val="20"/>
          <w:szCs w:val="20"/>
        </w:rPr>
      </w:pPr>
    </w:p>
    <w:p w:rsidR="005252BB" w:rsidRPr="00D6335E" w:rsidRDefault="005252BB" w:rsidP="005252BB">
      <w:pPr>
        <w:tabs>
          <w:tab w:val="left" w:pos="390"/>
        </w:tabs>
        <w:spacing w:line="240" w:lineRule="auto"/>
        <w:jc w:val="center"/>
        <w:rPr>
          <w:rFonts w:ascii="Tahoma" w:eastAsia="Calibri" w:hAnsi="Tahoma" w:cs="Tahoma"/>
          <w:b/>
          <w:color w:val="000000"/>
        </w:rPr>
      </w:pPr>
      <w:r w:rsidRPr="00D6335E">
        <w:rPr>
          <w:rFonts w:ascii="Tahoma" w:eastAsia="Calibri" w:hAnsi="Tahoma" w:cs="Tahoma"/>
          <w:b/>
          <w:color w:val="000000"/>
        </w:rPr>
        <w:t>Oświadczenie wykonawcy</w:t>
      </w:r>
    </w:p>
    <w:p w:rsidR="005252BB" w:rsidRPr="00D6335E" w:rsidRDefault="005252BB" w:rsidP="005252BB">
      <w:pPr>
        <w:tabs>
          <w:tab w:val="left" w:pos="390"/>
        </w:tabs>
        <w:spacing w:line="240" w:lineRule="auto"/>
        <w:jc w:val="center"/>
        <w:rPr>
          <w:rFonts w:ascii="Tahoma" w:eastAsia="Calibri" w:hAnsi="Tahoma" w:cs="Tahoma"/>
          <w:b/>
          <w:color w:val="000000"/>
          <w:sz w:val="20"/>
          <w:szCs w:val="20"/>
        </w:rPr>
      </w:pPr>
      <w:r w:rsidRPr="00D6335E">
        <w:rPr>
          <w:rFonts w:ascii="Tahoma" w:eastAsia="Calibri" w:hAnsi="Tahoma" w:cs="Tahoma"/>
          <w:b/>
          <w:color w:val="000000"/>
          <w:sz w:val="20"/>
          <w:szCs w:val="20"/>
        </w:rPr>
        <w:t>o przynależności lub braku przynależności do tej samej</w:t>
      </w:r>
      <w:r w:rsidR="00124260" w:rsidRPr="00D6335E">
        <w:rPr>
          <w:rFonts w:ascii="Tahoma" w:eastAsia="Calibri" w:hAnsi="Tahoma" w:cs="Tahoma"/>
          <w:b/>
          <w:color w:val="000000"/>
          <w:sz w:val="20"/>
          <w:szCs w:val="20"/>
        </w:rPr>
        <w:t xml:space="preserve"> grupy kapitałowej</w:t>
      </w:r>
    </w:p>
    <w:p w:rsidR="00D9784E" w:rsidRPr="00D6335E" w:rsidRDefault="00124260" w:rsidP="005252BB">
      <w:pPr>
        <w:tabs>
          <w:tab w:val="left" w:pos="390"/>
        </w:tabs>
        <w:spacing w:line="240" w:lineRule="auto"/>
        <w:jc w:val="center"/>
        <w:rPr>
          <w:rFonts w:ascii="Tahoma" w:eastAsia="Calibri" w:hAnsi="Tahoma" w:cs="Tahoma"/>
          <w:color w:val="000000"/>
          <w:sz w:val="20"/>
          <w:szCs w:val="20"/>
        </w:rPr>
      </w:pPr>
      <w:r w:rsidRPr="00D6335E">
        <w:rPr>
          <w:rFonts w:ascii="Tahoma" w:eastAsia="Calibri" w:hAnsi="Tahoma" w:cs="Tahoma"/>
          <w:color w:val="000000"/>
          <w:sz w:val="20"/>
          <w:szCs w:val="20"/>
        </w:rPr>
        <w:t xml:space="preserve">w rozumieniu ustawy z dnia 16 lutego 2017r. o ochronie konkurencji i konsumentów </w:t>
      </w:r>
    </w:p>
    <w:p w:rsidR="00D9784E" w:rsidRPr="00D6335E" w:rsidRDefault="00124260" w:rsidP="00D9784E">
      <w:pPr>
        <w:tabs>
          <w:tab w:val="left" w:pos="390"/>
        </w:tabs>
        <w:spacing w:line="240" w:lineRule="auto"/>
        <w:jc w:val="center"/>
        <w:rPr>
          <w:rFonts w:ascii="Tahoma" w:eastAsia="Calibri" w:hAnsi="Tahoma" w:cs="Tahoma"/>
          <w:color w:val="000000"/>
          <w:sz w:val="20"/>
          <w:szCs w:val="20"/>
        </w:rPr>
      </w:pPr>
      <w:r w:rsidRPr="00D6335E">
        <w:rPr>
          <w:rFonts w:ascii="Tahoma" w:eastAsia="Calibri" w:hAnsi="Tahoma" w:cs="Tahoma"/>
          <w:color w:val="000000"/>
          <w:sz w:val="20"/>
          <w:szCs w:val="20"/>
        </w:rPr>
        <w:t xml:space="preserve">(t. j. Dz. U.  z 2015r., poz. 184, z </w:t>
      </w:r>
      <w:proofErr w:type="spellStart"/>
      <w:r w:rsidRPr="00D6335E">
        <w:rPr>
          <w:rFonts w:ascii="Tahoma" w:eastAsia="Calibri" w:hAnsi="Tahoma" w:cs="Tahoma"/>
          <w:color w:val="000000"/>
          <w:sz w:val="20"/>
          <w:szCs w:val="20"/>
        </w:rPr>
        <w:t>późn</w:t>
      </w:r>
      <w:proofErr w:type="spellEnd"/>
      <w:r w:rsidRPr="00D6335E">
        <w:rPr>
          <w:rFonts w:ascii="Tahoma" w:eastAsia="Calibri" w:hAnsi="Tahoma" w:cs="Tahoma"/>
          <w:color w:val="000000"/>
          <w:sz w:val="20"/>
          <w:szCs w:val="20"/>
        </w:rPr>
        <w:t>. zm.)</w:t>
      </w:r>
    </w:p>
    <w:p w:rsidR="00D9784E" w:rsidRPr="00D6335E" w:rsidRDefault="00D9784E" w:rsidP="005252BB">
      <w:pPr>
        <w:tabs>
          <w:tab w:val="left" w:pos="390"/>
        </w:tabs>
        <w:spacing w:line="360" w:lineRule="auto"/>
        <w:jc w:val="both"/>
        <w:rPr>
          <w:rFonts w:ascii="Tahoma" w:hAnsi="Tahoma" w:cs="Tahoma"/>
          <w:b/>
          <w:color w:val="000000"/>
          <w:sz w:val="20"/>
          <w:szCs w:val="20"/>
        </w:rPr>
      </w:pPr>
      <w:r w:rsidRPr="00D6335E">
        <w:rPr>
          <w:rFonts w:ascii="Tahoma" w:hAnsi="Tahoma" w:cs="Tahoma"/>
          <w:color w:val="000000"/>
          <w:sz w:val="20"/>
          <w:szCs w:val="20"/>
        </w:rPr>
        <w:t>dot. postępowania o udzielenie zamówienia publicznego na wykonanie robót budowlanych pn. „</w:t>
      </w:r>
      <w:r w:rsidR="00025075">
        <w:rPr>
          <w:rFonts w:ascii="Tahoma" w:hAnsi="Tahoma" w:cs="Tahoma"/>
          <w:b/>
          <w:color w:val="000000"/>
          <w:sz w:val="20"/>
          <w:szCs w:val="20"/>
        </w:rPr>
        <w:t>Utrzymanie czystości i zieleni w Parku Wazów i na Skwerze Jana Pawła II w Wyszkowie</w:t>
      </w:r>
      <w:r w:rsidRPr="00D6335E">
        <w:rPr>
          <w:rFonts w:ascii="Tahoma" w:hAnsi="Tahoma" w:cs="Tahoma"/>
          <w:b/>
          <w:color w:val="000000"/>
          <w:sz w:val="20"/>
          <w:szCs w:val="20"/>
        </w:rPr>
        <w:t>”</w:t>
      </w:r>
    </w:p>
    <w:p w:rsidR="005252BB" w:rsidRPr="00D6335E" w:rsidRDefault="005252BB" w:rsidP="005252BB">
      <w:pPr>
        <w:tabs>
          <w:tab w:val="left" w:pos="390"/>
        </w:tabs>
        <w:spacing w:line="360" w:lineRule="auto"/>
        <w:jc w:val="both"/>
        <w:rPr>
          <w:rFonts w:ascii="Tahoma" w:hAnsi="Tahoma" w:cs="Tahoma"/>
          <w:color w:val="000000"/>
          <w:sz w:val="20"/>
          <w:szCs w:val="20"/>
        </w:rPr>
      </w:pPr>
      <w:r w:rsidRPr="00D6335E">
        <w:rPr>
          <w:rFonts w:ascii="Tahoma" w:hAnsi="Tahoma" w:cs="Tahoma"/>
          <w:color w:val="000000"/>
          <w:sz w:val="20"/>
          <w:szCs w:val="20"/>
        </w:rPr>
        <w:t>Oświadczam, że należę/</w:t>
      </w:r>
      <w:r w:rsidR="00D9784E" w:rsidRPr="00D6335E">
        <w:rPr>
          <w:rFonts w:ascii="Tahoma" w:hAnsi="Tahoma" w:cs="Tahoma"/>
          <w:color w:val="000000"/>
          <w:sz w:val="20"/>
          <w:szCs w:val="20"/>
        </w:rPr>
        <w:t xml:space="preserve"> nie </w:t>
      </w:r>
      <w:r w:rsidRPr="00D6335E">
        <w:rPr>
          <w:rFonts w:ascii="Tahoma" w:hAnsi="Tahoma" w:cs="Tahoma"/>
          <w:color w:val="000000"/>
          <w:sz w:val="20"/>
          <w:szCs w:val="20"/>
        </w:rPr>
        <w:t>należę* do tej samej grupy kapitałowej</w:t>
      </w:r>
      <w:r w:rsidR="00D9784E" w:rsidRPr="00D6335E">
        <w:rPr>
          <w:rFonts w:ascii="Tahoma" w:hAnsi="Tahoma" w:cs="Tahoma"/>
          <w:color w:val="000000"/>
          <w:sz w:val="20"/>
          <w:szCs w:val="20"/>
        </w:rPr>
        <w:t xml:space="preserve">  z innymi Wykonawcami, którzy złożyli odrębne oferty.</w:t>
      </w:r>
    </w:p>
    <w:p w:rsidR="005252BB" w:rsidRPr="00D6335E" w:rsidRDefault="00D9784E" w:rsidP="005252BB">
      <w:pPr>
        <w:suppressAutoHyphens/>
        <w:spacing w:before="280" w:after="280" w:line="240" w:lineRule="auto"/>
        <w:ind w:left="360"/>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Wykaz Wykonawców należących do tej samej grupy kapitałowej, którzy złożyli ofertę w w/w postepowaniu o udzielenie zamówienia:</w:t>
      </w:r>
    </w:p>
    <w:tbl>
      <w:tblPr>
        <w:tblStyle w:val="Tabela-Siatka"/>
        <w:tblW w:w="0" w:type="auto"/>
        <w:tblInd w:w="360" w:type="dxa"/>
        <w:tblLook w:val="04A0" w:firstRow="1" w:lastRow="0" w:firstColumn="1" w:lastColumn="0" w:noHBand="0" w:noVBand="1"/>
      </w:tblPr>
      <w:tblGrid>
        <w:gridCol w:w="882"/>
        <w:gridCol w:w="6946"/>
      </w:tblGrid>
      <w:tr w:rsidR="00D9784E" w:rsidRPr="00D6335E" w:rsidTr="00D9784E">
        <w:tc>
          <w:tcPr>
            <w:tcW w:w="882"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Lp.</w:t>
            </w:r>
          </w:p>
        </w:tc>
        <w:tc>
          <w:tcPr>
            <w:tcW w:w="6946" w:type="dxa"/>
          </w:tcPr>
          <w:p w:rsidR="00D9784E" w:rsidRPr="00D6335E" w:rsidRDefault="00D9784E" w:rsidP="00D9784E">
            <w:pPr>
              <w:suppressAutoHyphens/>
              <w:spacing w:before="280" w:after="280" w:line="240" w:lineRule="auto"/>
              <w:jc w:val="center"/>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Wykonawca</w:t>
            </w:r>
          </w:p>
        </w:tc>
      </w:tr>
      <w:tr w:rsidR="00D9784E" w:rsidRPr="00D6335E" w:rsidTr="00D9784E">
        <w:tc>
          <w:tcPr>
            <w:tcW w:w="882"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p>
        </w:tc>
        <w:tc>
          <w:tcPr>
            <w:tcW w:w="6946"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p>
        </w:tc>
      </w:tr>
      <w:tr w:rsidR="00D9784E" w:rsidRPr="00D6335E" w:rsidTr="00D9784E">
        <w:tc>
          <w:tcPr>
            <w:tcW w:w="882"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p>
        </w:tc>
        <w:tc>
          <w:tcPr>
            <w:tcW w:w="6946"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p>
        </w:tc>
      </w:tr>
    </w:tbl>
    <w:p w:rsidR="00D9784E" w:rsidRPr="00D6335E" w:rsidRDefault="00D9784E" w:rsidP="005252BB">
      <w:pPr>
        <w:suppressAutoHyphens/>
        <w:spacing w:before="280" w:after="280" w:line="240" w:lineRule="auto"/>
        <w:ind w:left="360"/>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 załączeniu dowody wskazujące, że istniejące miedzy Wykonawcami należącymi do tej samej grupy kapitałowej powiązania nie prowadzą do zachwiania uczciwej konkurencji w postępowaniu                          o udzielenie zamówienia.</w:t>
      </w:r>
    </w:p>
    <w:p w:rsidR="00D9784E" w:rsidRPr="00D6335E" w:rsidRDefault="005252BB" w:rsidP="00D6335E">
      <w:pPr>
        <w:suppressAutoHyphens/>
        <w:spacing w:after="0" w:line="240" w:lineRule="auto"/>
        <w:ind w:left="357"/>
        <w:jc w:val="both"/>
        <w:rPr>
          <w:rFonts w:ascii="Tahoma" w:eastAsia="Times New Roman" w:hAnsi="Tahoma" w:cs="Tahoma"/>
          <w:b/>
          <w:i/>
          <w:color w:val="000000"/>
          <w:sz w:val="20"/>
          <w:szCs w:val="20"/>
          <w:u w:val="single"/>
          <w:lang w:eastAsia="ar-SA"/>
        </w:rPr>
      </w:pPr>
      <w:r w:rsidRPr="00D6335E">
        <w:rPr>
          <w:rFonts w:ascii="Tahoma" w:eastAsia="Times New Roman" w:hAnsi="Tahoma" w:cs="Tahoma"/>
          <w:b/>
          <w:i/>
          <w:color w:val="000000"/>
          <w:sz w:val="20"/>
          <w:szCs w:val="20"/>
          <w:u w:val="single"/>
          <w:lang w:eastAsia="ar-SA"/>
        </w:rPr>
        <w:t xml:space="preserve"> </w:t>
      </w:r>
      <w:r w:rsidR="00D9784E" w:rsidRPr="00D6335E">
        <w:rPr>
          <w:rFonts w:ascii="Tahoma" w:eastAsia="Times New Roman" w:hAnsi="Tahoma" w:cs="Tahoma"/>
          <w:b/>
          <w:i/>
          <w:color w:val="000000"/>
          <w:sz w:val="20"/>
          <w:szCs w:val="20"/>
          <w:u w:val="single"/>
          <w:lang w:eastAsia="ar-SA"/>
        </w:rPr>
        <w:t>UWAGA!</w:t>
      </w:r>
    </w:p>
    <w:p w:rsidR="00D9784E" w:rsidRPr="00D6335E" w:rsidRDefault="00D9784E" w:rsidP="00D6335E">
      <w:pPr>
        <w:suppressAutoHyphens/>
        <w:spacing w:after="0" w:line="240" w:lineRule="auto"/>
        <w:ind w:left="357"/>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Niniejsze oświadczenie Wykonawca przekazuje Zamawiaj</w:t>
      </w:r>
      <w:r w:rsidR="00D6335E" w:rsidRPr="00D6335E">
        <w:rPr>
          <w:rFonts w:ascii="Tahoma" w:eastAsia="Times New Roman" w:hAnsi="Tahoma" w:cs="Tahoma"/>
          <w:color w:val="000000"/>
          <w:sz w:val="20"/>
          <w:szCs w:val="20"/>
          <w:lang w:eastAsia="ar-SA"/>
        </w:rPr>
        <w:t>ą</w:t>
      </w:r>
      <w:r w:rsidRPr="00D6335E">
        <w:rPr>
          <w:rFonts w:ascii="Tahoma" w:eastAsia="Times New Roman" w:hAnsi="Tahoma" w:cs="Tahoma"/>
          <w:color w:val="000000"/>
          <w:sz w:val="20"/>
          <w:szCs w:val="20"/>
          <w:lang w:eastAsia="ar-SA"/>
        </w:rPr>
        <w:t>cemu w terminie 3 dni od daty zamieszczenia przez Zamawiającego na stronie internetowej informacji z otwarcia ofert, zawierającej m.in. nazwy i adresy Wykonawców, którzy złożyli oferty.</w:t>
      </w:r>
    </w:p>
    <w:p w:rsidR="00D6335E" w:rsidRDefault="00D6335E" w:rsidP="00D6335E">
      <w:pPr>
        <w:suppressAutoHyphens/>
        <w:spacing w:after="0" w:line="240" w:lineRule="auto"/>
        <w:ind w:left="357"/>
        <w:jc w:val="both"/>
        <w:rPr>
          <w:rFonts w:ascii="Tahoma" w:eastAsia="Times New Roman" w:hAnsi="Tahoma" w:cs="Tahoma"/>
          <w:b/>
          <w:i/>
          <w:color w:val="000000"/>
          <w:sz w:val="20"/>
          <w:szCs w:val="20"/>
          <w:lang w:eastAsia="ar-SA"/>
        </w:rPr>
      </w:pPr>
    </w:p>
    <w:p w:rsidR="00492638" w:rsidRDefault="00492638" w:rsidP="00D6335E">
      <w:pPr>
        <w:suppressAutoHyphens/>
        <w:spacing w:after="0" w:line="240" w:lineRule="auto"/>
        <w:ind w:left="357"/>
        <w:jc w:val="both"/>
        <w:rPr>
          <w:rFonts w:ascii="Tahoma" w:eastAsia="Times New Roman" w:hAnsi="Tahoma" w:cs="Tahoma"/>
          <w:b/>
          <w:i/>
          <w:color w:val="000000"/>
          <w:sz w:val="20"/>
          <w:szCs w:val="20"/>
          <w:lang w:eastAsia="ar-SA"/>
        </w:rPr>
      </w:pPr>
    </w:p>
    <w:p w:rsidR="005252BB" w:rsidRPr="00D6335E" w:rsidRDefault="005252BB" w:rsidP="00D6335E">
      <w:pPr>
        <w:suppressAutoHyphens/>
        <w:spacing w:after="0" w:line="240" w:lineRule="auto"/>
        <w:ind w:left="357"/>
        <w:jc w:val="both"/>
        <w:rPr>
          <w:rFonts w:ascii="Tahoma" w:eastAsia="Times New Roman" w:hAnsi="Tahoma" w:cs="Tahoma"/>
          <w:b/>
          <w:i/>
          <w:color w:val="000000"/>
          <w:sz w:val="20"/>
          <w:szCs w:val="20"/>
          <w:lang w:eastAsia="ar-SA"/>
        </w:rPr>
      </w:pPr>
      <w:r w:rsidRPr="00D6335E">
        <w:rPr>
          <w:rFonts w:ascii="Tahoma" w:eastAsia="Times New Roman" w:hAnsi="Tahoma" w:cs="Tahoma"/>
          <w:b/>
          <w:i/>
          <w:color w:val="000000"/>
          <w:sz w:val="20"/>
          <w:szCs w:val="20"/>
          <w:lang w:eastAsia="ar-SA"/>
        </w:rPr>
        <w:t xml:space="preserve"> Podpis Wykonawcy </w:t>
      </w:r>
      <w:r w:rsidRPr="00D6335E">
        <w:rPr>
          <w:rFonts w:ascii="Tahoma" w:eastAsia="Times New Roman" w:hAnsi="Tahoma" w:cs="Tahoma"/>
          <w:i/>
          <w:color w:val="000000"/>
          <w:sz w:val="20"/>
          <w:szCs w:val="20"/>
          <w:lang w:eastAsia="ar-SA"/>
        </w:rPr>
        <w:t>...........................................................</w:t>
      </w:r>
    </w:p>
    <w:p w:rsidR="005252BB" w:rsidRPr="00D6335E" w:rsidRDefault="005252BB" w:rsidP="00D6335E">
      <w:pPr>
        <w:suppressAutoHyphens/>
        <w:spacing w:after="0" w:line="240" w:lineRule="auto"/>
        <w:ind w:left="357"/>
        <w:jc w:val="both"/>
        <w:rPr>
          <w:rFonts w:ascii="Tahoma" w:eastAsia="Times New Roman" w:hAnsi="Tahoma" w:cs="Tahoma"/>
          <w:i/>
          <w:sz w:val="20"/>
          <w:szCs w:val="20"/>
          <w:lang w:eastAsia="ar-SA"/>
        </w:rPr>
      </w:pPr>
      <w:r w:rsidRPr="00D6335E">
        <w:rPr>
          <w:rFonts w:ascii="Tahoma" w:eastAsia="Times New Roman" w:hAnsi="Tahoma" w:cs="Tahoma"/>
          <w:i/>
          <w:color w:val="000000"/>
          <w:sz w:val="20"/>
          <w:szCs w:val="20"/>
          <w:lang w:eastAsia="ar-SA"/>
        </w:rPr>
        <w:t xml:space="preserve"> lub</w:t>
      </w:r>
      <w:r w:rsidRPr="00D6335E">
        <w:rPr>
          <w:rFonts w:ascii="Tahoma" w:eastAsia="Times New Roman" w:hAnsi="Tahoma" w:cs="Tahoma"/>
          <w:i/>
          <w:sz w:val="20"/>
          <w:szCs w:val="20"/>
          <w:lang w:eastAsia="ar-SA"/>
        </w:rPr>
        <w:t xml:space="preserve">  upoważnio</w:t>
      </w:r>
      <w:r w:rsidR="00D6335E">
        <w:rPr>
          <w:rFonts w:ascii="Tahoma" w:eastAsia="Times New Roman" w:hAnsi="Tahoma" w:cs="Tahoma"/>
          <w:i/>
          <w:sz w:val="20"/>
          <w:szCs w:val="20"/>
          <w:lang w:eastAsia="ar-SA"/>
        </w:rPr>
        <w:t>nego  przedstawiciela Wykona</w:t>
      </w:r>
      <w:r w:rsidR="002422E7">
        <w:rPr>
          <w:rFonts w:ascii="Tahoma" w:eastAsia="Times New Roman" w:hAnsi="Tahoma" w:cs="Tahoma"/>
          <w:i/>
          <w:sz w:val="20"/>
          <w:szCs w:val="20"/>
          <w:lang w:eastAsia="ar-SA"/>
        </w:rPr>
        <w:t>wcy</w:t>
      </w:r>
    </w:p>
    <w:p w:rsidR="005252BB" w:rsidRPr="00D6335E" w:rsidRDefault="005252BB" w:rsidP="005252BB">
      <w:pPr>
        <w:suppressAutoHyphens/>
        <w:spacing w:before="280" w:after="280" w:line="240" w:lineRule="auto"/>
        <w:jc w:val="both"/>
        <w:rPr>
          <w:rFonts w:ascii="Tahoma" w:eastAsia="Times New Roman" w:hAnsi="Tahoma" w:cs="Tahoma"/>
          <w:i/>
          <w:color w:val="000000"/>
          <w:sz w:val="20"/>
          <w:szCs w:val="20"/>
          <w:lang w:eastAsia="ar-SA"/>
        </w:rPr>
      </w:pPr>
    </w:p>
    <w:p w:rsidR="005252BB" w:rsidRPr="00D6335E" w:rsidRDefault="00D6335E" w:rsidP="00980BBA">
      <w:pPr>
        <w:pStyle w:val="Akapitzlist"/>
        <w:numPr>
          <w:ilvl w:val="2"/>
          <w:numId w:val="9"/>
        </w:numPr>
        <w:spacing w:line="240" w:lineRule="auto"/>
        <w:ind w:left="142" w:hanging="142"/>
        <w:rPr>
          <w:rFonts w:ascii="Tahoma" w:hAnsi="Tahoma" w:cs="Tahoma"/>
          <w:color w:val="000000"/>
          <w:sz w:val="16"/>
          <w:szCs w:val="16"/>
        </w:rPr>
      </w:pPr>
      <w:r>
        <w:rPr>
          <w:rFonts w:ascii="Tahoma" w:hAnsi="Tahoma" w:cs="Tahoma"/>
          <w:color w:val="000000"/>
          <w:sz w:val="16"/>
          <w:szCs w:val="16"/>
        </w:rPr>
        <w:t>niepotrzebne skreślić</w:t>
      </w:r>
    </w:p>
    <w:p w:rsidR="00390AFC" w:rsidRDefault="00390AFC" w:rsidP="00390AFC">
      <w:pPr>
        <w:spacing w:after="0" w:line="240" w:lineRule="auto"/>
        <w:ind w:firstLine="708"/>
        <w:jc w:val="right"/>
        <w:rPr>
          <w:rFonts w:ascii="Tahoma" w:hAnsi="Tahoma" w:cs="Tahoma"/>
          <w:i/>
          <w:sz w:val="18"/>
          <w:szCs w:val="18"/>
        </w:rPr>
      </w:pPr>
    </w:p>
    <w:p w:rsidR="00492638" w:rsidRDefault="00390AFC" w:rsidP="00390AFC">
      <w:pPr>
        <w:spacing w:after="0" w:line="240" w:lineRule="auto"/>
        <w:ind w:firstLine="708"/>
        <w:jc w:val="right"/>
        <w:rPr>
          <w:rFonts w:ascii="Tahoma" w:hAnsi="Tahoma" w:cs="Tahoma"/>
          <w:i/>
          <w:sz w:val="18"/>
          <w:szCs w:val="18"/>
        </w:rPr>
      </w:pPr>
      <w:r>
        <w:rPr>
          <w:rFonts w:ascii="Tahoma" w:hAnsi="Tahoma" w:cs="Tahoma"/>
          <w:i/>
          <w:sz w:val="18"/>
          <w:szCs w:val="18"/>
        </w:rPr>
        <w:t>Załączni</w:t>
      </w:r>
      <w:r w:rsidRPr="00390AFC">
        <w:rPr>
          <w:rFonts w:ascii="Tahoma" w:hAnsi="Tahoma" w:cs="Tahoma"/>
          <w:i/>
          <w:sz w:val="18"/>
          <w:szCs w:val="18"/>
        </w:rPr>
        <w:t>k Nr 4 do oferty</w:t>
      </w:r>
    </w:p>
    <w:p w:rsidR="00390AFC" w:rsidRDefault="00390AFC" w:rsidP="00390AFC">
      <w:pPr>
        <w:spacing w:after="0" w:line="240" w:lineRule="auto"/>
        <w:ind w:firstLine="708"/>
        <w:jc w:val="right"/>
        <w:rPr>
          <w:rFonts w:ascii="Tahoma" w:hAnsi="Tahoma" w:cs="Tahoma"/>
          <w:i/>
          <w:sz w:val="18"/>
          <w:szCs w:val="18"/>
        </w:rPr>
      </w:pPr>
    </w:p>
    <w:p w:rsidR="00390AFC" w:rsidRDefault="00390AFC" w:rsidP="00390AFC">
      <w:pPr>
        <w:spacing w:after="0" w:line="240" w:lineRule="auto"/>
        <w:ind w:firstLine="708"/>
        <w:jc w:val="right"/>
        <w:rPr>
          <w:rFonts w:ascii="Tahoma" w:hAnsi="Tahoma" w:cs="Tahoma"/>
          <w:i/>
          <w:sz w:val="18"/>
          <w:szCs w:val="18"/>
        </w:rPr>
      </w:pPr>
    </w:p>
    <w:p w:rsidR="00390AFC" w:rsidRPr="00390AFC" w:rsidRDefault="00390AFC" w:rsidP="00390AFC">
      <w:pPr>
        <w:spacing w:after="0" w:line="240" w:lineRule="auto"/>
        <w:ind w:firstLine="708"/>
        <w:jc w:val="right"/>
        <w:rPr>
          <w:rFonts w:ascii="Tahoma" w:hAnsi="Tahoma" w:cs="Tahoma"/>
          <w:i/>
          <w:sz w:val="18"/>
          <w:szCs w:val="18"/>
        </w:rPr>
      </w:pPr>
    </w:p>
    <w:p w:rsidR="002422E7" w:rsidRDefault="00492638" w:rsidP="00492638">
      <w:pPr>
        <w:spacing w:after="0" w:line="240" w:lineRule="auto"/>
        <w:jc w:val="center"/>
        <w:rPr>
          <w:rFonts w:ascii="Tahoma" w:hAnsi="Tahoma" w:cs="Tahoma"/>
          <w:b/>
          <w:sz w:val="24"/>
          <w:szCs w:val="24"/>
        </w:rPr>
      </w:pPr>
      <w:r w:rsidRPr="00492638">
        <w:rPr>
          <w:rFonts w:ascii="Tahoma" w:hAnsi="Tahoma" w:cs="Tahoma"/>
          <w:b/>
          <w:sz w:val="24"/>
          <w:szCs w:val="24"/>
        </w:rPr>
        <w:t>Formularz  cenowy</w:t>
      </w:r>
    </w:p>
    <w:p w:rsidR="00492638" w:rsidRPr="00492638" w:rsidRDefault="002422E7" w:rsidP="00492638">
      <w:pPr>
        <w:spacing w:after="0" w:line="240" w:lineRule="auto"/>
        <w:jc w:val="center"/>
        <w:rPr>
          <w:rFonts w:ascii="Tahoma" w:hAnsi="Tahoma" w:cs="Tahoma"/>
          <w:b/>
          <w:sz w:val="24"/>
          <w:szCs w:val="24"/>
        </w:rPr>
      </w:pPr>
      <w:r>
        <w:rPr>
          <w:rFonts w:ascii="Tahoma" w:hAnsi="Tahoma" w:cs="Tahoma"/>
          <w:b/>
          <w:sz w:val="24"/>
          <w:szCs w:val="24"/>
        </w:rPr>
        <w:t xml:space="preserve"> na utrzymanie placów zabaw</w:t>
      </w:r>
    </w:p>
    <w:p w:rsidR="00492638" w:rsidRDefault="00492638" w:rsidP="00492638">
      <w:pPr>
        <w:spacing w:after="0" w:line="240" w:lineRule="auto"/>
        <w:ind w:firstLine="708"/>
        <w:rPr>
          <w:rFonts w:ascii="Tahoma" w:hAnsi="Tahoma" w:cs="Tahoma"/>
          <w:b/>
          <w:sz w:val="20"/>
          <w:szCs w:val="20"/>
        </w:rPr>
      </w:pPr>
    </w:p>
    <w:p w:rsidR="00492638" w:rsidRPr="00492638" w:rsidRDefault="00492638" w:rsidP="00492638">
      <w:pPr>
        <w:spacing w:after="0" w:line="240" w:lineRule="auto"/>
        <w:ind w:firstLine="708"/>
        <w:rPr>
          <w:rFonts w:ascii="Tahoma" w:hAnsi="Tahoma" w:cs="Tahoma"/>
          <w:b/>
          <w:sz w:val="20"/>
          <w:szCs w:val="20"/>
        </w:rPr>
      </w:pPr>
    </w:p>
    <w:tbl>
      <w:tblPr>
        <w:tblStyle w:val="Tabela-Siatka"/>
        <w:tblW w:w="10031" w:type="dxa"/>
        <w:tblLook w:val="04A0" w:firstRow="1" w:lastRow="0" w:firstColumn="1" w:lastColumn="0" w:noHBand="0" w:noVBand="1"/>
      </w:tblPr>
      <w:tblGrid>
        <w:gridCol w:w="532"/>
        <w:gridCol w:w="5097"/>
        <w:gridCol w:w="1471"/>
        <w:gridCol w:w="1513"/>
        <w:gridCol w:w="1418"/>
      </w:tblGrid>
      <w:tr w:rsidR="00492638" w:rsidRPr="00492638" w:rsidTr="00492638">
        <w:tc>
          <w:tcPr>
            <w:tcW w:w="532" w:type="dxa"/>
          </w:tcPr>
          <w:p w:rsidR="00492638" w:rsidRPr="00492638" w:rsidRDefault="00492638" w:rsidP="00492638">
            <w:pPr>
              <w:spacing w:after="0" w:line="240" w:lineRule="auto"/>
              <w:jc w:val="both"/>
              <w:rPr>
                <w:rFonts w:ascii="Tahoma" w:hAnsi="Tahoma" w:cs="Tahoma"/>
                <w:b/>
                <w:sz w:val="20"/>
                <w:szCs w:val="20"/>
              </w:rPr>
            </w:pPr>
            <w:r w:rsidRPr="00492638">
              <w:rPr>
                <w:rFonts w:ascii="Tahoma" w:hAnsi="Tahoma" w:cs="Tahoma"/>
                <w:b/>
                <w:sz w:val="20"/>
                <w:szCs w:val="20"/>
              </w:rPr>
              <w:t>Lp.</w:t>
            </w:r>
          </w:p>
        </w:tc>
        <w:tc>
          <w:tcPr>
            <w:tcW w:w="5097" w:type="dxa"/>
          </w:tcPr>
          <w:p w:rsidR="00492638" w:rsidRPr="00492638" w:rsidRDefault="00492638" w:rsidP="00492638">
            <w:pPr>
              <w:spacing w:after="0" w:line="240" w:lineRule="auto"/>
              <w:rPr>
                <w:rFonts w:ascii="Tahoma" w:hAnsi="Tahoma" w:cs="Tahoma"/>
                <w:b/>
                <w:sz w:val="20"/>
                <w:szCs w:val="20"/>
              </w:rPr>
            </w:pPr>
            <w:r w:rsidRPr="00492638">
              <w:rPr>
                <w:rFonts w:ascii="Tahoma" w:hAnsi="Tahoma" w:cs="Tahoma"/>
                <w:b/>
                <w:sz w:val="20"/>
                <w:szCs w:val="20"/>
              </w:rPr>
              <w:t>Nazwa zadania</w:t>
            </w:r>
          </w:p>
        </w:tc>
        <w:tc>
          <w:tcPr>
            <w:tcW w:w="1471" w:type="dxa"/>
          </w:tcPr>
          <w:p w:rsidR="00492638" w:rsidRPr="00492638" w:rsidRDefault="00492638" w:rsidP="002422E7">
            <w:pPr>
              <w:spacing w:after="0" w:line="240" w:lineRule="auto"/>
              <w:jc w:val="center"/>
              <w:rPr>
                <w:rFonts w:ascii="Tahoma" w:hAnsi="Tahoma" w:cs="Tahoma"/>
                <w:b/>
                <w:sz w:val="20"/>
                <w:szCs w:val="20"/>
              </w:rPr>
            </w:pPr>
            <w:r w:rsidRPr="00492638">
              <w:rPr>
                <w:rFonts w:ascii="Tahoma" w:hAnsi="Tahoma" w:cs="Tahoma"/>
                <w:b/>
                <w:sz w:val="20"/>
                <w:szCs w:val="20"/>
              </w:rPr>
              <w:t>Szacunkowa ilość w ciągu roku</w:t>
            </w:r>
          </w:p>
        </w:tc>
        <w:tc>
          <w:tcPr>
            <w:tcW w:w="1513" w:type="dxa"/>
          </w:tcPr>
          <w:p w:rsidR="00492638" w:rsidRPr="00492638" w:rsidRDefault="00492638" w:rsidP="002422E7">
            <w:pPr>
              <w:spacing w:after="0" w:line="240" w:lineRule="auto"/>
              <w:jc w:val="center"/>
              <w:rPr>
                <w:rFonts w:ascii="Tahoma" w:hAnsi="Tahoma" w:cs="Tahoma"/>
                <w:b/>
                <w:sz w:val="20"/>
                <w:szCs w:val="20"/>
              </w:rPr>
            </w:pPr>
            <w:r w:rsidRPr="00492638">
              <w:rPr>
                <w:rFonts w:ascii="Tahoma" w:hAnsi="Tahoma" w:cs="Tahoma"/>
                <w:b/>
                <w:sz w:val="20"/>
                <w:szCs w:val="20"/>
              </w:rPr>
              <w:t>Cena jednostkowa (brutto)</w:t>
            </w:r>
          </w:p>
        </w:tc>
        <w:tc>
          <w:tcPr>
            <w:tcW w:w="1418" w:type="dxa"/>
          </w:tcPr>
          <w:p w:rsidR="00492638" w:rsidRPr="00492638" w:rsidRDefault="00492638" w:rsidP="00492638">
            <w:pPr>
              <w:spacing w:after="0" w:line="240" w:lineRule="auto"/>
              <w:rPr>
                <w:rFonts w:ascii="Tahoma" w:hAnsi="Tahoma" w:cs="Tahoma"/>
                <w:b/>
                <w:sz w:val="20"/>
                <w:szCs w:val="20"/>
              </w:rPr>
            </w:pPr>
            <w:r w:rsidRPr="00492638">
              <w:rPr>
                <w:rFonts w:ascii="Tahoma" w:hAnsi="Tahoma" w:cs="Tahoma"/>
                <w:b/>
                <w:sz w:val="20"/>
                <w:szCs w:val="20"/>
              </w:rPr>
              <w:t>Wartość (brutto)</w:t>
            </w:r>
          </w:p>
        </w:tc>
      </w:tr>
      <w:tr w:rsidR="00492638" w:rsidRPr="00492638" w:rsidTr="00492638">
        <w:tc>
          <w:tcPr>
            <w:tcW w:w="532" w:type="dxa"/>
          </w:tcPr>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1.</w:t>
            </w:r>
          </w:p>
        </w:tc>
        <w:tc>
          <w:tcPr>
            <w:tcW w:w="5097" w:type="dxa"/>
          </w:tcPr>
          <w:p w:rsidR="00492638" w:rsidRPr="00492638" w:rsidRDefault="00492638" w:rsidP="00492638">
            <w:pPr>
              <w:spacing w:after="0" w:line="240" w:lineRule="auto"/>
              <w:rPr>
                <w:rFonts w:ascii="Tahoma" w:hAnsi="Tahoma" w:cs="Tahoma"/>
                <w:sz w:val="20"/>
                <w:szCs w:val="20"/>
              </w:rPr>
            </w:pPr>
            <w:r w:rsidRPr="00492638">
              <w:rPr>
                <w:rFonts w:ascii="Tahoma" w:hAnsi="Tahoma" w:cs="Tahoma"/>
                <w:sz w:val="20"/>
                <w:szCs w:val="20"/>
              </w:rPr>
              <w:t xml:space="preserve">ZADANIE  1 </w:t>
            </w:r>
          </w:p>
          <w:p w:rsidR="00492638" w:rsidRPr="00492638" w:rsidRDefault="00492638" w:rsidP="00492638">
            <w:pPr>
              <w:spacing w:after="0" w:line="240" w:lineRule="auto"/>
              <w:rPr>
                <w:rFonts w:ascii="Tahoma" w:hAnsi="Tahoma" w:cs="Tahoma"/>
                <w:sz w:val="20"/>
                <w:szCs w:val="20"/>
              </w:rPr>
            </w:pPr>
            <w:r w:rsidRPr="00492638">
              <w:rPr>
                <w:rFonts w:ascii="Tahoma" w:hAnsi="Tahoma" w:cs="Tahoma"/>
                <w:sz w:val="20"/>
                <w:szCs w:val="20"/>
              </w:rPr>
              <w:t>– otwieranie i zamykanie 3  placów zabaw   w  okresie                     od  01.04. – 31.10.2017 r.;</w:t>
            </w:r>
          </w:p>
          <w:p w:rsidR="00492638" w:rsidRPr="00492638" w:rsidRDefault="00492638" w:rsidP="00492638">
            <w:pPr>
              <w:spacing w:after="0" w:line="240" w:lineRule="auto"/>
              <w:rPr>
                <w:rFonts w:ascii="Tahoma" w:hAnsi="Tahoma" w:cs="Tahoma"/>
                <w:sz w:val="20"/>
                <w:szCs w:val="20"/>
              </w:rPr>
            </w:pPr>
            <w:r w:rsidRPr="00492638">
              <w:rPr>
                <w:rFonts w:ascii="Tahoma" w:hAnsi="Tahoma" w:cs="Tahoma"/>
                <w:sz w:val="20"/>
                <w:szCs w:val="20"/>
              </w:rPr>
              <w:t>- bieżące utrzymanie czystości i porządku   na wszystkich placach zabaw w okresie od 01.04.- 31.10.2017 r.</w:t>
            </w:r>
          </w:p>
          <w:p w:rsidR="00492638" w:rsidRPr="00492638" w:rsidRDefault="00492638" w:rsidP="00492638">
            <w:pPr>
              <w:widowControl w:val="0"/>
              <w:suppressAutoHyphens/>
              <w:spacing w:after="0" w:line="240" w:lineRule="auto"/>
              <w:rPr>
                <w:rFonts w:ascii="Tahoma" w:hAnsi="Tahoma" w:cs="Tahoma"/>
                <w:b/>
                <w:sz w:val="20"/>
                <w:szCs w:val="20"/>
              </w:rPr>
            </w:pPr>
            <w:r w:rsidRPr="00492638">
              <w:rPr>
                <w:rFonts w:ascii="Tahoma" w:hAnsi="Tahoma" w:cs="Tahoma"/>
                <w:sz w:val="20"/>
                <w:szCs w:val="20"/>
              </w:rPr>
              <w:t xml:space="preserve"> </w:t>
            </w:r>
          </w:p>
        </w:tc>
        <w:tc>
          <w:tcPr>
            <w:tcW w:w="1471" w:type="dxa"/>
          </w:tcPr>
          <w:p w:rsidR="00492638" w:rsidRPr="00492638" w:rsidRDefault="00492638" w:rsidP="00492638">
            <w:pPr>
              <w:spacing w:after="0" w:line="240" w:lineRule="auto"/>
              <w:jc w:val="center"/>
              <w:rPr>
                <w:rFonts w:ascii="Tahoma" w:hAnsi="Tahoma" w:cs="Tahoma"/>
                <w:sz w:val="20"/>
                <w:szCs w:val="20"/>
              </w:rPr>
            </w:pPr>
          </w:p>
          <w:p w:rsidR="00492638" w:rsidRDefault="00492638" w:rsidP="00492638">
            <w:pPr>
              <w:spacing w:after="0" w:line="240" w:lineRule="auto"/>
              <w:jc w:val="center"/>
              <w:rPr>
                <w:rFonts w:ascii="Tahoma" w:hAnsi="Tahoma" w:cs="Tahoma"/>
                <w:sz w:val="20"/>
                <w:szCs w:val="20"/>
              </w:rPr>
            </w:pPr>
          </w:p>
          <w:p w:rsidR="00492638" w:rsidRDefault="00492638" w:rsidP="00492638">
            <w:pPr>
              <w:spacing w:after="0" w:line="240" w:lineRule="auto"/>
              <w:jc w:val="center"/>
              <w:rPr>
                <w:rFonts w:ascii="Tahoma" w:hAnsi="Tahoma" w:cs="Tahoma"/>
                <w:sz w:val="20"/>
                <w:szCs w:val="20"/>
              </w:rPr>
            </w:pPr>
          </w:p>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214 dni</w:t>
            </w:r>
          </w:p>
        </w:tc>
        <w:tc>
          <w:tcPr>
            <w:tcW w:w="1513" w:type="dxa"/>
          </w:tcPr>
          <w:p w:rsidR="00492638" w:rsidRPr="00492638" w:rsidRDefault="00492638" w:rsidP="00492638">
            <w:pPr>
              <w:spacing w:after="0" w:line="240" w:lineRule="auto"/>
              <w:rPr>
                <w:rFonts w:ascii="Tahoma" w:hAnsi="Tahoma" w:cs="Tahoma"/>
                <w:b/>
                <w:sz w:val="20"/>
                <w:szCs w:val="20"/>
              </w:rPr>
            </w:pPr>
          </w:p>
        </w:tc>
        <w:tc>
          <w:tcPr>
            <w:tcW w:w="1418" w:type="dxa"/>
          </w:tcPr>
          <w:p w:rsidR="00492638" w:rsidRPr="00492638" w:rsidRDefault="00492638" w:rsidP="00492638">
            <w:pPr>
              <w:spacing w:after="0" w:line="240" w:lineRule="auto"/>
              <w:rPr>
                <w:rFonts w:ascii="Tahoma" w:hAnsi="Tahoma" w:cs="Tahoma"/>
                <w:b/>
                <w:sz w:val="20"/>
                <w:szCs w:val="20"/>
              </w:rPr>
            </w:pPr>
          </w:p>
        </w:tc>
      </w:tr>
      <w:tr w:rsidR="00492638" w:rsidRPr="00492638" w:rsidTr="00492638">
        <w:tc>
          <w:tcPr>
            <w:tcW w:w="532" w:type="dxa"/>
          </w:tcPr>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2.</w:t>
            </w:r>
          </w:p>
        </w:tc>
        <w:tc>
          <w:tcPr>
            <w:tcW w:w="5097" w:type="dxa"/>
          </w:tcPr>
          <w:p w:rsidR="00492638" w:rsidRPr="00492638" w:rsidRDefault="00492638" w:rsidP="00492638">
            <w:pPr>
              <w:spacing w:after="0" w:line="240" w:lineRule="auto"/>
              <w:jc w:val="both"/>
              <w:rPr>
                <w:rFonts w:ascii="Tahoma" w:hAnsi="Tahoma" w:cs="Tahoma"/>
                <w:sz w:val="20"/>
                <w:szCs w:val="20"/>
              </w:rPr>
            </w:pPr>
            <w:r w:rsidRPr="00492638">
              <w:rPr>
                <w:rFonts w:ascii="Tahoma" w:hAnsi="Tahoma" w:cs="Tahoma"/>
                <w:sz w:val="20"/>
                <w:szCs w:val="20"/>
              </w:rPr>
              <w:t xml:space="preserve">ZADANIE 2 - Wykonanie systematycznych kontroli </w:t>
            </w:r>
            <w:r w:rsidRPr="00492638">
              <w:rPr>
                <w:rFonts w:ascii="Tahoma" w:hAnsi="Tahoma" w:cs="Tahoma"/>
                <w:b/>
                <w:sz w:val="20"/>
                <w:szCs w:val="20"/>
              </w:rPr>
              <w:t>wszystkich</w:t>
            </w:r>
            <w:r w:rsidRPr="00492638">
              <w:rPr>
                <w:rFonts w:ascii="Tahoma" w:hAnsi="Tahoma" w:cs="Tahoma"/>
                <w:sz w:val="20"/>
                <w:szCs w:val="20"/>
              </w:rPr>
              <w:t xml:space="preserve"> elementów wyposażenia placów zabaw,  w tym:</w:t>
            </w:r>
          </w:p>
          <w:p w:rsidR="00492638" w:rsidRPr="00492638" w:rsidRDefault="00492638" w:rsidP="00980BBA">
            <w:pPr>
              <w:pStyle w:val="Akapitzlist"/>
              <w:numPr>
                <w:ilvl w:val="0"/>
                <w:numId w:val="18"/>
              </w:numPr>
              <w:spacing w:after="0" w:line="240" w:lineRule="auto"/>
              <w:ind w:left="0"/>
              <w:jc w:val="both"/>
              <w:rPr>
                <w:rFonts w:ascii="Tahoma" w:hAnsi="Tahoma" w:cs="Tahoma"/>
                <w:sz w:val="20"/>
                <w:szCs w:val="20"/>
              </w:rPr>
            </w:pPr>
            <w:r w:rsidRPr="00492638">
              <w:rPr>
                <w:rFonts w:ascii="Tahoma" w:hAnsi="Tahoma" w:cs="Tahoma"/>
                <w:sz w:val="20"/>
                <w:szCs w:val="20"/>
              </w:rPr>
              <w:t>Kontrola poprzez oględziny;</w:t>
            </w:r>
          </w:p>
          <w:p w:rsidR="00492638" w:rsidRPr="00492638" w:rsidRDefault="00492638" w:rsidP="00980BBA">
            <w:pPr>
              <w:pStyle w:val="Akapitzlist"/>
              <w:numPr>
                <w:ilvl w:val="0"/>
                <w:numId w:val="18"/>
              </w:numPr>
              <w:spacing w:after="0" w:line="240" w:lineRule="auto"/>
              <w:ind w:left="0"/>
              <w:jc w:val="both"/>
              <w:rPr>
                <w:rFonts w:ascii="Tahoma" w:hAnsi="Tahoma" w:cs="Tahoma"/>
                <w:sz w:val="20"/>
                <w:szCs w:val="20"/>
              </w:rPr>
            </w:pPr>
            <w:r w:rsidRPr="00492638">
              <w:rPr>
                <w:rFonts w:ascii="Tahoma" w:hAnsi="Tahoma" w:cs="Tahoma"/>
                <w:sz w:val="20"/>
                <w:szCs w:val="20"/>
              </w:rPr>
              <w:t>Kontro</w:t>
            </w:r>
            <w:r>
              <w:rPr>
                <w:rFonts w:ascii="Tahoma" w:hAnsi="Tahoma" w:cs="Tahoma"/>
                <w:sz w:val="20"/>
                <w:szCs w:val="20"/>
              </w:rPr>
              <w:t>la</w:t>
            </w:r>
            <w:r w:rsidRPr="00492638">
              <w:rPr>
                <w:rFonts w:ascii="Tahoma" w:hAnsi="Tahoma" w:cs="Tahoma"/>
                <w:sz w:val="20"/>
                <w:szCs w:val="20"/>
              </w:rPr>
              <w:t xml:space="preserve"> funkcjonaln</w:t>
            </w:r>
            <w:r>
              <w:rPr>
                <w:rFonts w:ascii="Tahoma" w:hAnsi="Tahoma" w:cs="Tahoma"/>
                <w:sz w:val="20"/>
                <w:szCs w:val="20"/>
              </w:rPr>
              <w:t>a</w:t>
            </w:r>
            <w:r w:rsidRPr="00492638">
              <w:rPr>
                <w:rFonts w:ascii="Tahoma" w:hAnsi="Tahoma" w:cs="Tahoma"/>
                <w:sz w:val="20"/>
                <w:szCs w:val="20"/>
              </w:rPr>
              <w:t>;</w:t>
            </w:r>
          </w:p>
          <w:p w:rsidR="00492638" w:rsidRPr="00492638" w:rsidRDefault="00492638" w:rsidP="00980BBA">
            <w:pPr>
              <w:pStyle w:val="Akapitzlist"/>
              <w:numPr>
                <w:ilvl w:val="0"/>
                <w:numId w:val="19"/>
              </w:numPr>
              <w:spacing w:after="0" w:line="240" w:lineRule="auto"/>
              <w:ind w:left="0"/>
              <w:jc w:val="both"/>
              <w:rPr>
                <w:rFonts w:ascii="Tahoma" w:hAnsi="Tahoma" w:cs="Tahoma"/>
                <w:sz w:val="20"/>
                <w:szCs w:val="20"/>
              </w:rPr>
            </w:pPr>
            <w:r w:rsidRPr="00492638">
              <w:rPr>
                <w:rFonts w:ascii="Tahoma" w:hAnsi="Tahoma" w:cs="Tahoma"/>
                <w:sz w:val="20"/>
                <w:szCs w:val="20"/>
              </w:rPr>
              <w:t>Bieżące prowadzenie książki obsługi wszystkich placów zabaw;</w:t>
            </w:r>
          </w:p>
          <w:p w:rsidR="00492638" w:rsidRPr="00492638" w:rsidRDefault="00492638" w:rsidP="00492638">
            <w:pPr>
              <w:spacing w:after="0" w:line="240" w:lineRule="auto"/>
              <w:rPr>
                <w:rFonts w:ascii="Tahoma" w:hAnsi="Tahoma" w:cs="Tahoma"/>
                <w:sz w:val="20"/>
                <w:szCs w:val="20"/>
              </w:rPr>
            </w:pPr>
          </w:p>
        </w:tc>
        <w:tc>
          <w:tcPr>
            <w:tcW w:w="1471" w:type="dxa"/>
          </w:tcPr>
          <w:p w:rsidR="00492638" w:rsidRPr="00492638" w:rsidRDefault="00492638" w:rsidP="00492638">
            <w:pPr>
              <w:spacing w:after="0" w:line="240" w:lineRule="auto"/>
              <w:jc w:val="center"/>
              <w:rPr>
                <w:rFonts w:ascii="Tahoma" w:hAnsi="Tahoma" w:cs="Tahoma"/>
                <w:sz w:val="20"/>
                <w:szCs w:val="20"/>
              </w:rPr>
            </w:pPr>
          </w:p>
          <w:p w:rsidR="00492638" w:rsidRDefault="00492638" w:rsidP="00492638">
            <w:pPr>
              <w:spacing w:after="0" w:line="240" w:lineRule="auto"/>
              <w:jc w:val="center"/>
              <w:rPr>
                <w:rFonts w:ascii="Tahoma" w:hAnsi="Tahoma" w:cs="Tahoma"/>
                <w:sz w:val="20"/>
                <w:szCs w:val="20"/>
              </w:rPr>
            </w:pPr>
          </w:p>
          <w:p w:rsidR="00492638" w:rsidRDefault="00492638" w:rsidP="00492638">
            <w:pPr>
              <w:spacing w:after="0" w:line="240" w:lineRule="auto"/>
              <w:jc w:val="center"/>
              <w:rPr>
                <w:rFonts w:ascii="Tahoma" w:hAnsi="Tahoma" w:cs="Tahoma"/>
                <w:sz w:val="20"/>
                <w:szCs w:val="20"/>
              </w:rPr>
            </w:pPr>
          </w:p>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7 m-</w:t>
            </w:r>
            <w:proofErr w:type="spellStart"/>
            <w:r w:rsidRPr="00492638">
              <w:rPr>
                <w:rFonts w:ascii="Tahoma" w:hAnsi="Tahoma" w:cs="Tahoma"/>
                <w:sz w:val="20"/>
                <w:szCs w:val="20"/>
              </w:rPr>
              <w:t>cy</w:t>
            </w:r>
            <w:proofErr w:type="spellEnd"/>
            <w:r w:rsidRPr="00492638">
              <w:rPr>
                <w:rFonts w:ascii="Tahoma" w:hAnsi="Tahoma" w:cs="Tahoma"/>
                <w:sz w:val="20"/>
                <w:szCs w:val="20"/>
              </w:rPr>
              <w:t xml:space="preserve"> </w:t>
            </w:r>
          </w:p>
        </w:tc>
        <w:tc>
          <w:tcPr>
            <w:tcW w:w="1513" w:type="dxa"/>
          </w:tcPr>
          <w:p w:rsidR="00492638" w:rsidRPr="00492638" w:rsidRDefault="00492638" w:rsidP="00492638">
            <w:pPr>
              <w:spacing w:after="0" w:line="240" w:lineRule="auto"/>
              <w:rPr>
                <w:rFonts w:ascii="Tahoma" w:hAnsi="Tahoma" w:cs="Tahoma"/>
                <w:sz w:val="20"/>
                <w:szCs w:val="20"/>
              </w:rPr>
            </w:pPr>
          </w:p>
        </w:tc>
        <w:tc>
          <w:tcPr>
            <w:tcW w:w="1418" w:type="dxa"/>
          </w:tcPr>
          <w:p w:rsidR="00492638" w:rsidRPr="00492638" w:rsidRDefault="00492638" w:rsidP="00492638">
            <w:pPr>
              <w:spacing w:after="0" w:line="240" w:lineRule="auto"/>
              <w:rPr>
                <w:rFonts w:ascii="Tahoma" w:hAnsi="Tahoma" w:cs="Tahoma"/>
                <w:sz w:val="20"/>
                <w:szCs w:val="20"/>
              </w:rPr>
            </w:pPr>
          </w:p>
        </w:tc>
      </w:tr>
      <w:tr w:rsidR="00492638" w:rsidRPr="00492638" w:rsidTr="00492638">
        <w:tc>
          <w:tcPr>
            <w:tcW w:w="532" w:type="dxa"/>
          </w:tcPr>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2 c.</w:t>
            </w:r>
          </w:p>
        </w:tc>
        <w:tc>
          <w:tcPr>
            <w:tcW w:w="5097" w:type="dxa"/>
          </w:tcPr>
          <w:p w:rsidR="00492638" w:rsidRPr="00492638" w:rsidRDefault="00492638" w:rsidP="00492638">
            <w:pPr>
              <w:spacing w:after="0" w:line="240" w:lineRule="auto"/>
              <w:jc w:val="both"/>
              <w:rPr>
                <w:rFonts w:ascii="Tahoma" w:hAnsi="Tahoma" w:cs="Tahoma"/>
                <w:sz w:val="20"/>
                <w:szCs w:val="20"/>
              </w:rPr>
            </w:pPr>
            <w:r w:rsidRPr="00492638">
              <w:rPr>
                <w:rFonts w:ascii="Tahoma" w:hAnsi="Tahoma" w:cs="Tahoma"/>
                <w:sz w:val="20"/>
                <w:szCs w:val="20"/>
              </w:rPr>
              <w:t>ZADANIE 2 c – kontrola podstawowa</w:t>
            </w:r>
          </w:p>
          <w:p w:rsidR="00492638" w:rsidRPr="00492638" w:rsidRDefault="00492638" w:rsidP="00492638">
            <w:pPr>
              <w:spacing w:after="0" w:line="240" w:lineRule="auto"/>
              <w:jc w:val="both"/>
              <w:rPr>
                <w:rFonts w:ascii="Tahoma" w:hAnsi="Tahoma" w:cs="Tahoma"/>
                <w:sz w:val="20"/>
                <w:szCs w:val="20"/>
              </w:rPr>
            </w:pPr>
          </w:p>
        </w:tc>
        <w:tc>
          <w:tcPr>
            <w:tcW w:w="1471" w:type="dxa"/>
          </w:tcPr>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1 raz</w:t>
            </w:r>
          </w:p>
        </w:tc>
        <w:tc>
          <w:tcPr>
            <w:tcW w:w="1513" w:type="dxa"/>
          </w:tcPr>
          <w:p w:rsidR="00492638" w:rsidRPr="00492638" w:rsidRDefault="00492638" w:rsidP="00492638">
            <w:pPr>
              <w:spacing w:after="0" w:line="240" w:lineRule="auto"/>
              <w:rPr>
                <w:rFonts w:ascii="Tahoma" w:hAnsi="Tahoma" w:cs="Tahoma"/>
                <w:sz w:val="20"/>
                <w:szCs w:val="20"/>
              </w:rPr>
            </w:pPr>
          </w:p>
        </w:tc>
        <w:tc>
          <w:tcPr>
            <w:tcW w:w="1418" w:type="dxa"/>
          </w:tcPr>
          <w:p w:rsidR="00492638" w:rsidRPr="00492638" w:rsidRDefault="00492638" w:rsidP="00492638">
            <w:pPr>
              <w:spacing w:after="0" w:line="240" w:lineRule="auto"/>
              <w:rPr>
                <w:rFonts w:ascii="Tahoma" w:hAnsi="Tahoma" w:cs="Tahoma"/>
                <w:sz w:val="20"/>
                <w:szCs w:val="20"/>
              </w:rPr>
            </w:pPr>
          </w:p>
        </w:tc>
      </w:tr>
      <w:tr w:rsidR="00492638" w:rsidRPr="00492638" w:rsidTr="00492638">
        <w:tc>
          <w:tcPr>
            <w:tcW w:w="532" w:type="dxa"/>
          </w:tcPr>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3.</w:t>
            </w:r>
          </w:p>
        </w:tc>
        <w:tc>
          <w:tcPr>
            <w:tcW w:w="5097" w:type="dxa"/>
          </w:tcPr>
          <w:p w:rsidR="00492638" w:rsidRPr="00492638" w:rsidRDefault="00492638" w:rsidP="00492638">
            <w:pPr>
              <w:spacing w:after="0" w:line="240" w:lineRule="auto"/>
              <w:jc w:val="both"/>
              <w:rPr>
                <w:rFonts w:ascii="Tahoma" w:hAnsi="Tahoma" w:cs="Tahoma"/>
                <w:sz w:val="20"/>
                <w:szCs w:val="20"/>
              </w:rPr>
            </w:pPr>
            <w:r w:rsidRPr="00492638">
              <w:rPr>
                <w:rFonts w:ascii="Tahoma" w:hAnsi="Tahoma" w:cs="Tahoma"/>
                <w:sz w:val="20"/>
                <w:szCs w:val="20"/>
              </w:rPr>
              <w:t>ZADANIE 3 – B</w:t>
            </w:r>
            <w:r w:rsidRPr="00492638">
              <w:rPr>
                <w:rFonts w:ascii="Tahoma" w:hAnsi="Tahoma" w:cs="Tahoma"/>
                <w:color w:val="222222"/>
                <w:sz w:val="20"/>
                <w:szCs w:val="20"/>
              </w:rPr>
              <w:t xml:space="preserve">ieżące utrzymanie i konserwacja placów  zabaw; </w:t>
            </w:r>
            <w:r w:rsidRPr="00492638">
              <w:rPr>
                <w:rFonts w:ascii="Tahoma" w:hAnsi="Tahoma" w:cs="Tahoma"/>
                <w:sz w:val="20"/>
                <w:szCs w:val="20"/>
              </w:rPr>
              <w:t xml:space="preserve"> </w:t>
            </w:r>
            <w:r w:rsidRPr="00492638">
              <w:rPr>
                <w:rFonts w:ascii="Tahoma" w:hAnsi="Tahoma" w:cs="Tahoma"/>
                <w:color w:val="222222"/>
                <w:sz w:val="20"/>
                <w:szCs w:val="20"/>
              </w:rPr>
              <w:t xml:space="preserve"> </w:t>
            </w:r>
          </w:p>
          <w:p w:rsidR="00492638" w:rsidRPr="00492638" w:rsidRDefault="00492638" w:rsidP="00492638">
            <w:pPr>
              <w:pStyle w:val="Akapitzlist"/>
              <w:spacing w:after="0" w:line="240" w:lineRule="auto"/>
              <w:ind w:left="0"/>
              <w:jc w:val="both"/>
              <w:rPr>
                <w:rFonts w:ascii="Tahoma" w:hAnsi="Tahoma" w:cs="Tahoma"/>
                <w:sz w:val="20"/>
                <w:szCs w:val="20"/>
              </w:rPr>
            </w:pPr>
          </w:p>
        </w:tc>
        <w:tc>
          <w:tcPr>
            <w:tcW w:w="1471" w:type="dxa"/>
          </w:tcPr>
          <w:p w:rsidR="00492638" w:rsidRPr="00492638" w:rsidRDefault="00492638" w:rsidP="00492638">
            <w:pPr>
              <w:spacing w:after="0" w:line="240" w:lineRule="auto"/>
              <w:rPr>
                <w:rFonts w:ascii="Tahoma" w:hAnsi="Tahoma" w:cs="Tahoma"/>
                <w:sz w:val="20"/>
                <w:szCs w:val="20"/>
              </w:rPr>
            </w:pPr>
          </w:p>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7 m-</w:t>
            </w:r>
            <w:proofErr w:type="spellStart"/>
            <w:r w:rsidRPr="00492638">
              <w:rPr>
                <w:rFonts w:ascii="Tahoma" w:hAnsi="Tahoma" w:cs="Tahoma"/>
                <w:sz w:val="20"/>
                <w:szCs w:val="20"/>
              </w:rPr>
              <w:t>cy</w:t>
            </w:r>
            <w:proofErr w:type="spellEnd"/>
          </w:p>
        </w:tc>
        <w:tc>
          <w:tcPr>
            <w:tcW w:w="1513" w:type="dxa"/>
          </w:tcPr>
          <w:p w:rsidR="00492638" w:rsidRPr="00492638" w:rsidRDefault="00492638" w:rsidP="00492638">
            <w:pPr>
              <w:spacing w:after="0" w:line="240" w:lineRule="auto"/>
              <w:rPr>
                <w:rFonts w:ascii="Tahoma" w:hAnsi="Tahoma" w:cs="Tahoma"/>
                <w:sz w:val="20"/>
                <w:szCs w:val="20"/>
              </w:rPr>
            </w:pPr>
          </w:p>
        </w:tc>
        <w:tc>
          <w:tcPr>
            <w:tcW w:w="1418" w:type="dxa"/>
          </w:tcPr>
          <w:p w:rsidR="00492638" w:rsidRPr="00492638" w:rsidRDefault="00492638" w:rsidP="00492638">
            <w:pPr>
              <w:spacing w:after="0" w:line="240" w:lineRule="auto"/>
              <w:rPr>
                <w:rFonts w:ascii="Tahoma" w:hAnsi="Tahoma" w:cs="Tahoma"/>
                <w:sz w:val="20"/>
                <w:szCs w:val="20"/>
              </w:rPr>
            </w:pPr>
          </w:p>
        </w:tc>
      </w:tr>
      <w:tr w:rsidR="00492638" w:rsidRPr="00492638" w:rsidTr="00492638">
        <w:tc>
          <w:tcPr>
            <w:tcW w:w="532" w:type="dxa"/>
          </w:tcPr>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4.</w:t>
            </w:r>
          </w:p>
        </w:tc>
        <w:tc>
          <w:tcPr>
            <w:tcW w:w="5097" w:type="dxa"/>
          </w:tcPr>
          <w:p w:rsidR="00492638" w:rsidRPr="00492638" w:rsidRDefault="00492638" w:rsidP="00492638">
            <w:pPr>
              <w:spacing w:after="0" w:line="240" w:lineRule="auto"/>
              <w:jc w:val="both"/>
              <w:rPr>
                <w:rFonts w:ascii="Tahoma" w:hAnsi="Tahoma" w:cs="Tahoma"/>
                <w:color w:val="222222"/>
                <w:sz w:val="20"/>
                <w:szCs w:val="20"/>
              </w:rPr>
            </w:pPr>
            <w:r w:rsidRPr="00492638">
              <w:rPr>
                <w:rFonts w:ascii="Tahoma" w:hAnsi="Tahoma" w:cs="Tahoma"/>
                <w:color w:val="222222"/>
                <w:sz w:val="20"/>
                <w:szCs w:val="20"/>
              </w:rPr>
              <w:t>ZADANIE 4 - Wymiana piasku w piaskownicach znajdujących się na placach zabaw (9 piaskownic).</w:t>
            </w:r>
          </w:p>
          <w:p w:rsidR="00492638" w:rsidRPr="00492638" w:rsidRDefault="00492638" w:rsidP="00492638">
            <w:pPr>
              <w:spacing w:after="0" w:line="240" w:lineRule="auto"/>
              <w:jc w:val="both"/>
              <w:rPr>
                <w:rFonts w:ascii="Tahoma" w:hAnsi="Tahoma" w:cs="Tahoma"/>
                <w:sz w:val="20"/>
                <w:szCs w:val="20"/>
              </w:rPr>
            </w:pPr>
          </w:p>
        </w:tc>
        <w:tc>
          <w:tcPr>
            <w:tcW w:w="1471" w:type="dxa"/>
          </w:tcPr>
          <w:p w:rsidR="00492638" w:rsidRPr="00492638" w:rsidRDefault="00492638" w:rsidP="00492638">
            <w:pPr>
              <w:spacing w:after="0" w:line="240" w:lineRule="auto"/>
              <w:rPr>
                <w:rFonts w:ascii="Tahoma" w:hAnsi="Tahoma" w:cs="Tahoma"/>
                <w:sz w:val="20"/>
                <w:szCs w:val="20"/>
              </w:rPr>
            </w:pPr>
          </w:p>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1  raz</w:t>
            </w:r>
          </w:p>
        </w:tc>
        <w:tc>
          <w:tcPr>
            <w:tcW w:w="1513" w:type="dxa"/>
          </w:tcPr>
          <w:p w:rsidR="00492638" w:rsidRPr="00492638" w:rsidRDefault="00492638" w:rsidP="00492638">
            <w:pPr>
              <w:spacing w:after="0" w:line="240" w:lineRule="auto"/>
              <w:rPr>
                <w:rFonts w:ascii="Tahoma" w:hAnsi="Tahoma" w:cs="Tahoma"/>
                <w:sz w:val="20"/>
                <w:szCs w:val="20"/>
              </w:rPr>
            </w:pPr>
          </w:p>
        </w:tc>
        <w:tc>
          <w:tcPr>
            <w:tcW w:w="1418" w:type="dxa"/>
          </w:tcPr>
          <w:p w:rsidR="00492638" w:rsidRPr="00492638" w:rsidRDefault="00492638" w:rsidP="00492638">
            <w:pPr>
              <w:spacing w:after="0" w:line="240" w:lineRule="auto"/>
              <w:rPr>
                <w:rFonts w:ascii="Tahoma" w:hAnsi="Tahoma" w:cs="Tahoma"/>
                <w:sz w:val="20"/>
                <w:szCs w:val="20"/>
              </w:rPr>
            </w:pPr>
          </w:p>
        </w:tc>
      </w:tr>
      <w:tr w:rsidR="00492638" w:rsidRPr="00492638" w:rsidTr="00492638">
        <w:tc>
          <w:tcPr>
            <w:tcW w:w="532" w:type="dxa"/>
          </w:tcPr>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5.</w:t>
            </w:r>
          </w:p>
        </w:tc>
        <w:tc>
          <w:tcPr>
            <w:tcW w:w="5097" w:type="dxa"/>
          </w:tcPr>
          <w:p w:rsidR="00492638" w:rsidRPr="00492638" w:rsidRDefault="00492638" w:rsidP="00492638">
            <w:pPr>
              <w:spacing w:after="0" w:line="240" w:lineRule="auto"/>
              <w:jc w:val="both"/>
              <w:rPr>
                <w:rFonts w:ascii="Tahoma" w:hAnsi="Tahoma" w:cs="Tahoma"/>
                <w:sz w:val="20"/>
                <w:szCs w:val="20"/>
              </w:rPr>
            </w:pPr>
            <w:r w:rsidRPr="00492638">
              <w:rPr>
                <w:rFonts w:ascii="Tahoma" w:hAnsi="Tahoma" w:cs="Tahoma"/>
                <w:sz w:val="20"/>
                <w:szCs w:val="20"/>
              </w:rPr>
              <w:t>ZADANIE 6 – Monitorowanie wszystkich placów zabaw w okresie:</w:t>
            </w:r>
          </w:p>
          <w:p w:rsidR="00492638" w:rsidRPr="00492638" w:rsidRDefault="00492638" w:rsidP="00492638">
            <w:pPr>
              <w:spacing w:after="0" w:line="240" w:lineRule="auto"/>
              <w:jc w:val="both"/>
              <w:rPr>
                <w:rFonts w:ascii="Tahoma" w:hAnsi="Tahoma" w:cs="Tahoma"/>
                <w:sz w:val="20"/>
                <w:szCs w:val="20"/>
              </w:rPr>
            </w:pPr>
            <w:r w:rsidRPr="00492638">
              <w:rPr>
                <w:rFonts w:ascii="Tahoma" w:hAnsi="Tahoma" w:cs="Tahoma"/>
                <w:sz w:val="20"/>
                <w:szCs w:val="20"/>
              </w:rPr>
              <w:t xml:space="preserve">od   01.02.2017 r. do 31.03.2017 r. </w:t>
            </w:r>
          </w:p>
          <w:p w:rsidR="00492638" w:rsidRPr="00492638" w:rsidRDefault="00492638" w:rsidP="00492638">
            <w:pPr>
              <w:spacing w:after="0" w:line="240" w:lineRule="auto"/>
              <w:jc w:val="both"/>
              <w:rPr>
                <w:rFonts w:ascii="Tahoma" w:hAnsi="Tahoma" w:cs="Tahoma"/>
                <w:sz w:val="20"/>
                <w:szCs w:val="20"/>
              </w:rPr>
            </w:pPr>
            <w:r w:rsidRPr="00492638">
              <w:rPr>
                <w:rFonts w:ascii="Tahoma" w:hAnsi="Tahoma" w:cs="Tahoma"/>
                <w:sz w:val="20"/>
                <w:szCs w:val="20"/>
              </w:rPr>
              <w:t xml:space="preserve">od 01.11.2017 r. do 31.12.2017 r. </w:t>
            </w:r>
          </w:p>
          <w:p w:rsidR="00492638" w:rsidRPr="00492638" w:rsidRDefault="00492638" w:rsidP="00492638">
            <w:pPr>
              <w:spacing w:after="0" w:line="240" w:lineRule="auto"/>
              <w:rPr>
                <w:rFonts w:ascii="Tahoma" w:hAnsi="Tahoma" w:cs="Tahoma"/>
                <w:sz w:val="20"/>
                <w:szCs w:val="20"/>
              </w:rPr>
            </w:pPr>
          </w:p>
        </w:tc>
        <w:tc>
          <w:tcPr>
            <w:tcW w:w="1471" w:type="dxa"/>
          </w:tcPr>
          <w:p w:rsidR="00492638" w:rsidRPr="00492638" w:rsidRDefault="00492638" w:rsidP="00492638">
            <w:pPr>
              <w:spacing w:after="0" w:line="240" w:lineRule="auto"/>
              <w:jc w:val="center"/>
              <w:rPr>
                <w:rFonts w:ascii="Tahoma" w:hAnsi="Tahoma" w:cs="Tahoma"/>
                <w:sz w:val="20"/>
                <w:szCs w:val="20"/>
              </w:rPr>
            </w:pPr>
          </w:p>
          <w:p w:rsidR="00492638" w:rsidRDefault="00492638" w:rsidP="00492638">
            <w:pPr>
              <w:spacing w:after="0" w:line="240" w:lineRule="auto"/>
              <w:jc w:val="center"/>
              <w:rPr>
                <w:rFonts w:ascii="Tahoma" w:hAnsi="Tahoma" w:cs="Tahoma"/>
                <w:sz w:val="20"/>
                <w:szCs w:val="20"/>
              </w:rPr>
            </w:pPr>
          </w:p>
          <w:p w:rsidR="00492638" w:rsidRPr="00492638" w:rsidRDefault="00492638" w:rsidP="00492638">
            <w:pPr>
              <w:spacing w:after="0" w:line="240" w:lineRule="auto"/>
              <w:jc w:val="center"/>
              <w:rPr>
                <w:rFonts w:ascii="Tahoma" w:hAnsi="Tahoma" w:cs="Tahoma"/>
                <w:sz w:val="20"/>
                <w:szCs w:val="20"/>
              </w:rPr>
            </w:pPr>
            <w:r w:rsidRPr="00492638">
              <w:rPr>
                <w:rFonts w:ascii="Tahoma" w:hAnsi="Tahoma" w:cs="Tahoma"/>
                <w:sz w:val="20"/>
                <w:szCs w:val="20"/>
              </w:rPr>
              <w:t>4 m-ce</w:t>
            </w:r>
          </w:p>
        </w:tc>
        <w:tc>
          <w:tcPr>
            <w:tcW w:w="1513" w:type="dxa"/>
          </w:tcPr>
          <w:p w:rsidR="00492638" w:rsidRPr="00492638" w:rsidRDefault="00492638" w:rsidP="00492638">
            <w:pPr>
              <w:spacing w:after="0" w:line="240" w:lineRule="auto"/>
              <w:rPr>
                <w:rFonts w:ascii="Tahoma" w:hAnsi="Tahoma" w:cs="Tahoma"/>
                <w:sz w:val="20"/>
                <w:szCs w:val="20"/>
              </w:rPr>
            </w:pPr>
          </w:p>
        </w:tc>
        <w:tc>
          <w:tcPr>
            <w:tcW w:w="1418" w:type="dxa"/>
          </w:tcPr>
          <w:p w:rsidR="00492638" w:rsidRPr="00492638" w:rsidRDefault="00492638" w:rsidP="00492638">
            <w:pPr>
              <w:spacing w:after="0" w:line="240" w:lineRule="auto"/>
              <w:rPr>
                <w:rFonts w:ascii="Tahoma" w:hAnsi="Tahoma" w:cs="Tahoma"/>
                <w:sz w:val="20"/>
                <w:szCs w:val="20"/>
              </w:rPr>
            </w:pPr>
          </w:p>
        </w:tc>
      </w:tr>
      <w:tr w:rsidR="00492638" w:rsidRPr="00492638" w:rsidTr="00492638">
        <w:trPr>
          <w:trHeight w:val="1209"/>
        </w:trPr>
        <w:tc>
          <w:tcPr>
            <w:tcW w:w="532" w:type="dxa"/>
          </w:tcPr>
          <w:p w:rsidR="00492638" w:rsidRPr="00492638" w:rsidRDefault="00492638" w:rsidP="00492638">
            <w:pPr>
              <w:spacing w:after="0" w:line="240" w:lineRule="auto"/>
              <w:jc w:val="center"/>
              <w:rPr>
                <w:rFonts w:ascii="Tahoma" w:hAnsi="Tahoma" w:cs="Tahoma"/>
                <w:sz w:val="20"/>
                <w:szCs w:val="20"/>
              </w:rPr>
            </w:pPr>
          </w:p>
        </w:tc>
        <w:tc>
          <w:tcPr>
            <w:tcW w:w="5097" w:type="dxa"/>
          </w:tcPr>
          <w:p w:rsidR="00492638" w:rsidRPr="00492638" w:rsidRDefault="00492638" w:rsidP="00492638">
            <w:pPr>
              <w:spacing w:after="0" w:line="240" w:lineRule="auto"/>
              <w:rPr>
                <w:rFonts w:ascii="Tahoma" w:hAnsi="Tahoma" w:cs="Tahoma"/>
                <w:sz w:val="20"/>
                <w:szCs w:val="20"/>
              </w:rPr>
            </w:pPr>
          </w:p>
          <w:p w:rsidR="00492638" w:rsidRPr="00492638" w:rsidRDefault="00492638" w:rsidP="00492638">
            <w:pPr>
              <w:spacing w:after="0" w:line="240" w:lineRule="auto"/>
              <w:rPr>
                <w:rFonts w:ascii="Tahoma" w:hAnsi="Tahoma" w:cs="Tahoma"/>
                <w:sz w:val="20"/>
                <w:szCs w:val="20"/>
              </w:rPr>
            </w:pPr>
            <w:r w:rsidRPr="00492638">
              <w:rPr>
                <w:rFonts w:ascii="Tahoma" w:hAnsi="Tahoma" w:cs="Tahoma"/>
                <w:sz w:val="20"/>
                <w:szCs w:val="20"/>
              </w:rPr>
              <w:t>Wartość oferty brutto</w:t>
            </w:r>
          </w:p>
          <w:p w:rsidR="00492638" w:rsidRPr="00492638" w:rsidRDefault="00492638" w:rsidP="00492638">
            <w:pPr>
              <w:spacing w:after="0" w:line="240" w:lineRule="auto"/>
              <w:rPr>
                <w:rFonts w:ascii="Tahoma" w:hAnsi="Tahoma" w:cs="Tahoma"/>
                <w:sz w:val="20"/>
                <w:szCs w:val="20"/>
              </w:rPr>
            </w:pPr>
            <w:r w:rsidRPr="00492638">
              <w:rPr>
                <w:rFonts w:ascii="Tahoma" w:hAnsi="Tahoma" w:cs="Tahoma"/>
                <w:sz w:val="20"/>
                <w:szCs w:val="20"/>
              </w:rPr>
              <w:t xml:space="preserve">                        VAT …... %</w:t>
            </w:r>
          </w:p>
          <w:p w:rsidR="00492638" w:rsidRPr="00492638" w:rsidRDefault="00492638" w:rsidP="00492638">
            <w:pPr>
              <w:spacing w:after="0" w:line="240" w:lineRule="auto"/>
              <w:jc w:val="both"/>
              <w:rPr>
                <w:rFonts w:ascii="Tahoma" w:hAnsi="Tahoma" w:cs="Tahoma"/>
                <w:sz w:val="20"/>
                <w:szCs w:val="20"/>
              </w:rPr>
            </w:pPr>
            <w:r w:rsidRPr="00492638">
              <w:rPr>
                <w:rFonts w:ascii="Tahoma" w:hAnsi="Tahoma" w:cs="Tahoma"/>
                <w:sz w:val="20"/>
                <w:szCs w:val="20"/>
              </w:rPr>
              <w:t>Wartość oferty  netto</w:t>
            </w:r>
          </w:p>
        </w:tc>
        <w:tc>
          <w:tcPr>
            <w:tcW w:w="4402" w:type="dxa"/>
            <w:gridSpan w:val="3"/>
          </w:tcPr>
          <w:p w:rsidR="00492638" w:rsidRDefault="00492638" w:rsidP="00492638">
            <w:pPr>
              <w:spacing w:after="0" w:line="240" w:lineRule="auto"/>
              <w:rPr>
                <w:rFonts w:ascii="Tahoma" w:hAnsi="Tahoma" w:cs="Tahoma"/>
                <w:sz w:val="20"/>
                <w:szCs w:val="20"/>
              </w:rPr>
            </w:pPr>
          </w:p>
          <w:p w:rsidR="00492638" w:rsidRDefault="00492638" w:rsidP="00492638">
            <w:pPr>
              <w:spacing w:after="0" w:line="240" w:lineRule="auto"/>
              <w:rPr>
                <w:rFonts w:ascii="Tahoma" w:hAnsi="Tahoma" w:cs="Tahoma"/>
                <w:sz w:val="20"/>
                <w:szCs w:val="20"/>
              </w:rPr>
            </w:pPr>
            <w:r>
              <w:rPr>
                <w:rFonts w:ascii="Tahoma" w:hAnsi="Tahoma" w:cs="Tahoma"/>
                <w:sz w:val="20"/>
                <w:szCs w:val="20"/>
              </w:rPr>
              <w:t>..........................................</w:t>
            </w:r>
          </w:p>
          <w:p w:rsidR="00492638" w:rsidRDefault="00492638" w:rsidP="00492638">
            <w:pPr>
              <w:spacing w:after="0" w:line="240" w:lineRule="auto"/>
              <w:rPr>
                <w:rFonts w:ascii="Tahoma" w:hAnsi="Tahoma" w:cs="Tahoma"/>
                <w:sz w:val="20"/>
                <w:szCs w:val="20"/>
              </w:rPr>
            </w:pPr>
            <w:r>
              <w:rPr>
                <w:rFonts w:ascii="Tahoma" w:hAnsi="Tahoma" w:cs="Tahoma"/>
                <w:sz w:val="20"/>
                <w:szCs w:val="20"/>
              </w:rPr>
              <w:t>.......................</w:t>
            </w:r>
          </w:p>
          <w:p w:rsidR="00492638" w:rsidRPr="00492638" w:rsidRDefault="00492638" w:rsidP="00492638">
            <w:pPr>
              <w:spacing w:after="0" w:line="240" w:lineRule="auto"/>
              <w:rPr>
                <w:rFonts w:ascii="Tahoma" w:hAnsi="Tahoma" w:cs="Tahoma"/>
                <w:sz w:val="20"/>
                <w:szCs w:val="20"/>
              </w:rPr>
            </w:pPr>
            <w:r>
              <w:rPr>
                <w:rFonts w:ascii="Tahoma" w:hAnsi="Tahoma" w:cs="Tahoma"/>
                <w:sz w:val="20"/>
                <w:szCs w:val="20"/>
              </w:rPr>
              <w:t>..........................................</w:t>
            </w:r>
          </w:p>
          <w:p w:rsidR="00492638" w:rsidRPr="00492638" w:rsidRDefault="00492638" w:rsidP="00492638">
            <w:pPr>
              <w:spacing w:after="0" w:line="240" w:lineRule="auto"/>
              <w:rPr>
                <w:rFonts w:ascii="Tahoma" w:hAnsi="Tahoma" w:cs="Tahoma"/>
                <w:sz w:val="20"/>
                <w:szCs w:val="20"/>
              </w:rPr>
            </w:pPr>
          </w:p>
        </w:tc>
      </w:tr>
    </w:tbl>
    <w:p w:rsidR="005252BB" w:rsidRDefault="005252BB" w:rsidP="00492638">
      <w:pPr>
        <w:spacing w:after="0" w:line="240" w:lineRule="auto"/>
        <w:rPr>
          <w:rFonts w:ascii="Tahoma" w:eastAsia="Calibri" w:hAnsi="Tahoma" w:cs="Tahoma"/>
          <w:i/>
          <w:sz w:val="20"/>
          <w:szCs w:val="20"/>
        </w:rPr>
      </w:pPr>
    </w:p>
    <w:p w:rsidR="00390AFC" w:rsidRDefault="00390AFC" w:rsidP="00492638">
      <w:pPr>
        <w:spacing w:after="0" w:line="240" w:lineRule="auto"/>
        <w:rPr>
          <w:rFonts w:ascii="Tahoma" w:eastAsia="Calibri" w:hAnsi="Tahoma" w:cs="Tahoma"/>
          <w:i/>
          <w:sz w:val="20"/>
          <w:szCs w:val="20"/>
        </w:rPr>
      </w:pPr>
    </w:p>
    <w:p w:rsidR="00390AFC" w:rsidRDefault="00390AFC" w:rsidP="00492638">
      <w:pPr>
        <w:spacing w:after="0" w:line="240" w:lineRule="auto"/>
        <w:rPr>
          <w:rFonts w:ascii="Tahoma" w:eastAsia="Calibri" w:hAnsi="Tahoma" w:cs="Tahoma"/>
          <w:i/>
          <w:sz w:val="20"/>
          <w:szCs w:val="20"/>
        </w:rPr>
      </w:pPr>
    </w:p>
    <w:p w:rsidR="002422E7" w:rsidRPr="00D6335E" w:rsidRDefault="002422E7" w:rsidP="002422E7">
      <w:pPr>
        <w:suppressAutoHyphens/>
        <w:spacing w:after="0" w:line="240" w:lineRule="auto"/>
        <w:ind w:left="357"/>
        <w:jc w:val="both"/>
        <w:rPr>
          <w:rFonts w:ascii="Tahoma" w:eastAsia="Times New Roman" w:hAnsi="Tahoma" w:cs="Tahoma"/>
          <w:b/>
          <w:i/>
          <w:color w:val="000000"/>
          <w:sz w:val="20"/>
          <w:szCs w:val="20"/>
          <w:lang w:eastAsia="ar-SA"/>
        </w:rPr>
      </w:pPr>
      <w:r w:rsidRPr="00D6335E">
        <w:rPr>
          <w:rFonts w:ascii="Tahoma" w:eastAsia="Times New Roman" w:hAnsi="Tahoma" w:cs="Tahoma"/>
          <w:b/>
          <w:i/>
          <w:color w:val="000000"/>
          <w:sz w:val="20"/>
          <w:szCs w:val="20"/>
          <w:lang w:eastAsia="ar-SA"/>
        </w:rPr>
        <w:t xml:space="preserve">Podpis Wykonawcy </w:t>
      </w:r>
      <w:r w:rsidRPr="00D6335E">
        <w:rPr>
          <w:rFonts w:ascii="Tahoma" w:eastAsia="Times New Roman" w:hAnsi="Tahoma" w:cs="Tahoma"/>
          <w:i/>
          <w:color w:val="000000"/>
          <w:sz w:val="20"/>
          <w:szCs w:val="20"/>
          <w:lang w:eastAsia="ar-SA"/>
        </w:rPr>
        <w:t>...........................................................</w:t>
      </w:r>
    </w:p>
    <w:p w:rsidR="002422E7" w:rsidRPr="00D6335E" w:rsidRDefault="002422E7" w:rsidP="002422E7">
      <w:pPr>
        <w:suppressAutoHyphens/>
        <w:spacing w:after="0" w:line="240" w:lineRule="auto"/>
        <w:ind w:left="357"/>
        <w:jc w:val="both"/>
        <w:rPr>
          <w:rFonts w:ascii="Tahoma" w:eastAsia="Times New Roman" w:hAnsi="Tahoma" w:cs="Tahoma"/>
          <w:i/>
          <w:sz w:val="20"/>
          <w:szCs w:val="20"/>
          <w:lang w:eastAsia="ar-SA"/>
        </w:rPr>
      </w:pPr>
      <w:r w:rsidRPr="00D6335E">
        <w:rPr>
          <w:rFonts w:ascii="Tahoma" w:eastAsia="Times New Roman" w:hAnsi="Tahoma" w:cs="Tahoma"/>
          <w:i/>
          <w:color w:val="000000"/>
          <w:sz w:val="20"/>
          <w:szCs w:val="20"/>
          <w:lang w:eastAsia="ar-SA"/>
        </w:rPr>
        <w:t xml:space="preserve"> lub</w:t>
      </w:r>
      <w:r w:rsidRPr="00D6335E">
        <w:rPr>
          <w:rFonts w:ascii="Tahoma" w:eastAsia="Times New Roman" w:hAnsi="Tahoma" w:cs="Tahoma"/>
          <w:i/>
          <w:sz w:val="20"/>
          <w:szCs w:val="20"/>
          <w:lang w:eastAsia="ar-SA"/>
        </w:rPr>
        <w:t xml:space="preserve">  upoważnio</w:t>
      </w:r>
      <w:r>
        <w:rPr>
          <w:rFonts w:ascii="Tahoma" w:eastAsia="Times New Roman" w:hAnsi="Tahoma" w:cs="Tahoma"/>
          <w:i/>
          <w:sz w:val="20"/>
          <w:szCs w:val="20"/>
          <w:lang w:eastAsia="ar-SA"/>
        </w:rPr>
        <w:t>nego  przedstawiciela Wykonawcy</w:t>
      </w:r>
    </w:p>
    <w:p w:rsidR="002422E7" w:rsidRPr="00D6335E" w:rsidRDefault="002422E7" w:rsidP="002422E7">
      <w:pPr>
        <w:suppressAutoHyphens/>
        <w:spacing w:before="280" w:after="280" w:line="240" w:lineRule="auto"/>
        <w:jc w:val="both"/>
        <w:rPr>
          <w:rFonts w:ascii="Tahoma" w:eastAsia="Times New Roman" w:hAnsi="Tahoma" w:cs="Tahoma"/>
          <w:i/>
          <w:color w:val="000000"/>
          <w:sz w:val="20"/>
          <w:szCs w:val="20"/>
          <w:lang w:eastAsia="ar-SA"/>
        </w:rPr>
      </w:pPr>
    </w:p>
    <w:p w:rsidR="00390AFC" w:rsidRDefault="00390AFC" w:rsidP="00492638">
      <w:pPr>
        <w:spacing w:after="0" w:line="240" w:lineRule="auto"/>
        <w:rPr>
          <w:rFonts w:ascii="Tahoma" w:eastAsia="Calibri" w:hAnsi="Tahoma" w:cs="Tahoma"/>
          <w:i/>
          <w:sz w:val="20"/>
          <w:szCs w:val="20"/>
        </w:rPr>
      </w:pPr>
    </w:p>
    <w:p w:rsidR="00390AFC" w:rsidRDefault="00390AFC" w:rsidP="00492638">
      <w:pPr>
        <w:spacing w:after="0" w:line="240" w:lineRule="auto"/>
        <w:rPr>
          <w:rFonts w:ascii="Tahoma" w:eastAsia="Calibri" w:hAnsi="Tahoma" w:cs="Tahoma"/>
          <w:i/>
          <w:sz w:val="20"/>
          <w:szCs w:val="20"/>
        </w:rPr>
      </w:pPr>
    </w:p>
    <w:p w:rsidR="00390AFC" w:rsidRDefault="00390AFC" w:rsidP="00492638">
      <w:pPr>
        <w:spacing w:after="0" w:line="240" w:lineRule="auto"/>
        <w:rPr>
          <w:rFonts w:ascii="Tahoma" w:eastAsia="Calibri" w:hAnsi="Tahoma" w:cs="Tahoma"/>
          <w:i/>
          <w:sz w:val="20"/>
          <w:szCs w:val="20"/>
        </w:rPr>
      </w:pPr>
    </w:p>
    <w:p w:rsidR="00390AFC" w:rsidRDefault="00390AFC" w:rsidP="00492638">
      <w:pPr>
        <w:spacing w:after="0" w:line="240" w:lineRule="auto"/>
        <w:rPr>
          <w:rFonts w:ascii="Tahoma" w:eastAsia="Calibri" w:hAnsi="Tahoma" w:cs="Tahoma"/>
          <w:i/>
          <w:sz w:val="20"/>
          <w:szCs w:val="20"/>
        </w:rPr>
      </w:pPr>
    </w:p>
    <w:p w:rsidR="00390AFC" w:rsidRDefault="00390AFC" w:rsidP="00492638">
      <w:pPr>
        <w:spacing w:after="0" w:line="240" w:lineRule="auto"/>
        <w:rPr>
          <w:rFonts w:ascii="Tahoma" w:eastAsia="Calibri" w:hAnsi="Tahoma" w:cs="Tahoma"/>
          <w:i/>
          <w:sz w:val="20"/>
          <w:szCs w:val="20"/>
        </w:rPr>
      </w:pPr>
    </w:p>
    <w:p w:rsidR="00390AFC" w:rsidRDefault="00390AFC" w:rsidP="00492638">
      <w:pPr>
        <w:spacing w:after="0" w:line="240" w:lineRule="auto"/>
        <w:rPr>
          <w:rFonts w:ascii="Tahoma" w:eastAsia="Calibri" w:hAnsi="Tahoma" w:cs="Tahoma"/>
          <w:i/>
          <w:sz w:val="20"/>
          <w:szCs w:val="20"/>
        </w:rPr>
      </w:pPr>
    </w:p>
    <w:p w:rsidR="00390AFC" w:rsidRDefault="00390AFC" w:rsidP="00492638">
      <w:pPr>
        <w:spacing w:after="0" w:line="240" w:lineRule="auto"/>
        <w:rPr>
          <w:rFonts w:ascii="Tahoma" w:eastAsia="Calibri" w:hAnsi="Tahoma" w:cs="Tahoma"/>
          <w:i/>
          <w:sz w:val="20"/>
          <w:szCs w:val="20"/>
        </w:rPr>
      </w:pPr>
    </w:p>
    <w:p w:rsidR="002422E7" w:rsidRDefault="002422E7" w:rsidP="002422E7">
      <w:pPr>
        <w:pStyle w:val="Tekstpodstawowywcity"/>
        <w:ind w:left="0"/>
        <w:rPr>
          <w:rFonts w:ascii="Tahoma" w:hAnsi="Tahoma" w:cs="Tahoma"/>
          <w:b/>
        </w:rPr>
      </w:pPr>
    </w:p>
    <w:p w:rsidR="002422E7" w:rsidRDefault="002422E7" w:rsidP="002422E7">
      <w:pPr>
        <w:pStyle w:val="Tekstpodstawowywcity"/>
        <w:jc w:val="right"/>
        <w:rPr>
          <w:rFonts w:ascii="Tahoma" w:hAnsi="Tahoma" w:cs="Tahoma"/>
          <w:b/>
        </w:rPr>
      </w:pPr>
      <w:r>
        <w:rPr>
          <w:rFonts w:ascii="Tahoma" w:hAnsi="Tahoma" w:cs="Tahoma"/>
          <w:b/>
        </w:rPr>
        <w:t>Załącznik Nr 4a</w:t>
      </w:r>
    </w:p>
    <w:p w:rsidR="002422E7" w:rsidRPr="002422E7" w:rsidRDefault="002422E7" w:rsidP="002422E7">
      <w:pPr>
        <w:pStyle w:val="Tekstpodstawowywcity"/>
        <w:ind w:left="0"/>
        <w:rPr>
          <w:rFonts w:ascii="Tahoma" w:hAnsi="Tahoma" w:cs="Tahoma"/>
          <w:b/>
          <w:sz w:val="24"/>
          <w:szCs w:val="24"/>
        </w:rPr>
      </w:pPr>
    </w:p>
    <w:p w:rsidR="002422E7" w:rsidRPr="002422E7" w:rsidRDefault="002422E7" w:rsidP="002422E7">
      <w:pPr>
        <w:pStyle w:val="Tekstpodstawowywcity"/>
        <w:jc w:val="center"/>
        <w:rPr>
          <w:rFonts w:ascii="Tahoma" w:hAnsi="Tahoma" w:cs="Tahoma"/>
          <w:b/>
          <w:sz w:val="24"/>
          <w:szCs w:val="24"/>
        </w:rPr>
      </w:pPr>
      <w:r w:rsidRPr="002422E7">
        <w:rPr>
          <w:rFonts w:ascii="Tahoma" w:hAnsi="Tahoma" w:cs="Tahoma"/>
          <w:b/>
          <w:sz w:val="24"/>
          <w:szCs w:val="24"/>
        </w:rPr>
        <w:t>Formularz cenowy</w:t>
      </w:r>
    </w:p>
    <w:p w:rsidR="002422E7" w:rsidRPr="002422E7" w:rsidRDefault="002422E7" w:rsidP="002422E7">
      <w:pPr>
        <w:pStyle w:val="Tekstpodstawowywcity"/>
        <w:jc w:val="center"/>
        <w:rPr>
          <w:rFonts w:ascii="Tahoma" w:hAnsi="Tahoma" w:cs="Tahoma"/>
          <w:b/>
          <w:sz w:val="24"/>
          <w:szCs w:val="24"/>
        </w:rPr>
      </w:pPr>
      <w:r w:rsidRPr="002422E7">
        <w:rPr>
          <w:rFonts w:ascii="Tahoma" w:hAnsi="Tahoma" w:cs="Tahoma"/>
          <w:b/>
          <w:sz w:val="24"/>
          <w:szCs w:val="24"/>
        </w:rPr>
        <w:t>na utrzymanie przystanków autobusowych</w:t>
      </w:r>
    </w:p>
    <w:p w:rsidR="002422E7" w:rsidRPr="00FF7CCA" w:rsidRDefault="002422E7" w:rsidP="002422E7">
      <w:pPr>
        <w:pStyle w:val="Tekstpodstawowywcity"/>
        <w:jc w:val="center"/>
        <w:rPr>
          <w:rFonts w:ascii="Tahoma" w:hAnsi="Tahoma" w:cs="Tahoma"/>
        </w:rPr>
      </w:pPr>
    </w:p>
    <w:tbl>
      <w:tblPr>
        <w:tblW w:w="10058" w:type="dxa"/>
        <w:tblInd w:w="-65" w:type="dxa"/>
        <w:tblLayout w:type="fixed"/>
        <w:tblCellMar>
          <w:left w:w="70" w:type="dxa"/>
          <w:right w:w="70" w:type="dxa"/>
        </w:tblCellMar>
        <w:tblLook w:val="0000" w:firstRow="0" w:lastRow="0" w:firstColumn="0" w:lastColumn="0" w:noHBand="0" w:noVBand="0"/>
      </w:tblPr>
      <w:tblGrid>
        <w:gridCol w:w="702"/>
        <w:gridCol w:w="4443"/>
        <w:gridCol w:w="1546"/>
        <w:gridCol w:w="1467"/>
        <w:gridCol w:w="1900"/>
      </w:tblGrid>
      <w:tr w:rsidR="002422E7" w:rsidRPr="00FF7CCA" w:rsidTr="00F62226">
        <w:trPr>
          <w:trHeight w:val="1095"/>
        </w:trPr>
        <w:tc>
          <w:tcPr>
            <w:tcW w:w="702" w:type="dxa"/>
            <w:tcBorders>
              <w:top w:val="single" w:sz="4" w:space="0" w:color="000000"/>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r w:rsidRPr="00FF7CCA">
              <w:rPr>
                <w:rFonts w:ascii="Tahoma" w:hAnsi="Tahoma" w:cs="Tahoma"/>
              </w:rPr>
              <w:t>Lp.</w:t>
            </w:r>
          </w:p>
        </w:tc>
        <w:tc>
          <w:tcPr>
            <w:tcW w:w="4443" w:type="dxa"/>
            <w:tcBorders>
              <w:top w:val="single" w:sz="4" w:space="0" w:color="000000"/>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r w:rsidRPr="00FF7CCA">
              <w:rPr>
                <w:rFonts w:ascii="Tahoma" w:hAnsi="Tahoma" w:cs="Tahoma"/>
              </w:rPr>
              <w:t>Nazwa elementu</w:t>
            </w:r>
          </w:p>
        </w:tc>
        <w:tc>
          <w:tcPr>
            <w:tcW w:w="1546" w:type="dxa"/>
            <w:tcBorders>
              <w:top w:val="single" w:sz="4" w:space="0" w:color="000000"/>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ind w:left="23"/>
              <w:jc w:val="center"/>
              <w:rPr>
                <w:rFonts w:ascii="Tahoma" w:hAnsi="Tahoma" w:cs="Tahoma"/>
              </w:rPr>
            </w:pPr>
            <w:r w:rsidRPr="00FF7CCA">
              <w:rPr>
                <w:rFonts w:ascii="Tahoma" w:hAnsi="Tahoma" w:cs="Tahoma"/>
              </w:rPr>
              <w:t>Cena</w:t>
            </w:r>
          </w:p>
          <w:p w:rsidR="002422E7" w:rsidRPr="00FF7CCA" w:rsidRDefault="002422E7" w:rsidP="00F62226">
            <w:pPr>
              <w:pStyle w:val="Tekstpodstawowywcity"/>
              <w:ind w:left="23"/>
              <w:jc w:val="center"/>
              <w:rPr>
                <w:rFonts w:ascii="Tahoma" w:hAnsi="Tahoma" w:cs="Tahoma"/>
              </w:rPr>
            </w:pPr>
            <w:r>
              <w:rPr>
                <w:rFonts w:ascii="Tahoma" w:hAnsi="Tahoma" w:cs="Tahoma"/>
              </w:rPr>
              <w:t>j</w:t>
            </w:r>
            <w:r w:rsidRPr="00FF7CCA">
              <w:rPr>
                <w:rFonts w:ascii="Tahoma" w:hAnsi="Tahoma" w:cs="Tahoma"/>
              </w:rPr>
              <w:t>ednostkowa brutto</w:t>
            </w:r>
          </w:p>
        </w:tc>
        <w:tc>
          <w:tcPr>
            <w:tcW w:w="1467" w:type="dxa"/>
            <w:tcBorders>
              <w:top w:val="single" w:sz="4" w:space="0" w:color="000000"/>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ind w:left="0" w:firstLine="37"/>
              <w:jc w:val="center"/>
              <w:rPr>
                <w:rFonts w:ascii="Tahoma" w:hAnsi="Tahoma" w:cs="Tahoma"/>
              </w:rPr>
            </w:pPr>
            <w:r w:rsidRPr="00FF7CCA">
              <w:rPr>
                <w:rFonts w:ascii="Tahoma" w:hAnsi="Tahoma" w:cs="Tahoma"/>
              </w:rPr>
              <w:t>Szacunkowa</w:t>
            </w:r>
          </w:p>
          <w:p w:rsidR="002422E7" w:rsidRPr="00FF7CCA" w:rsidRDefault="002422E7" w:rsidP="00F62226">
            <w:pPr>
              <w:pStyle w:val="Tekstpodstawowywcity"/>
              <w:ind w:left="0" w:firstLine="37"/>
              <w:jc w:val="center"/>
              <w:rPr>
                <w:rFonts w:ascii="Tahoma" w:hAnsi="Tahoma" w:cs="Tahoma"/>
              </w:rPr>
            </w:pPr>
            <w:r w:rsidRPr="00FF7CCA">
              <w:rPr>
                <w:rFonts w:ascii="Tahoma" w:hAnsi="Tahoma" w:cs="Tahoma"/>
              </w:rPr>
              <w:t>ilość</w:t>
            </w:r>
            <w:r>
              <w:rPr>
                <w:rFonts w:ascii="Tahoma" w:hAnsi="Tahoma" w:cs="Tahoma"/>
              </w:rPr>
              <w:t xml:space="preserve">  </w:t>
            </w:r>
            <w:r w:rsidRPr="00FF7CCA">
              <w:rPr>
                <w:rFonts w:ascii="Tahoma" w:hAnsi="Tahoma" w:cs="Tahoma"/>
              </w:rPr>
              <w:t>w ciągu roku</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2E7" w:rsidRPr="00FF7CCA" w:rsidRDefault="002422E7" w:rsidP="00F62226">
            <w:pPr>
              <w:pStyle w:val="Tekstpodstawowywcity"/>
              <w:snapToGrid w:val="0"/>
              <w:jc w:val="center"/>
              <w:rPr>
                <w:rFonts w:ascii="Tahoma" w:hAnsi="Tahoma" w:cs="Tahoma"/>
              </w:rPr>
            </w:pPr>
            <w:r w:rsidRPr="00FF7CCA">
              <w:rPr>
                <w:rFonts w:ascii="Tahoma" w:hAnsi="Tahoma" w:cs="Tahoma"/>
              </w:rPr>
              <w:t>Wartość brutto</w:t>
            </w:r>
          </w:p>
          <w:p w:rsidR="002422E7" w:rsidRPr="00FF7CCA" w:rsidRDefault="002422E7" w:rsidP="00F62226">
            <w:pPr>
              <w:pStyle w:val="Tekstpodstawowywcity"/>
              <w:jc w:val="center"/>
              <w:rPr>
                <w:rFonts w:ascii="Tahoma" w:hAnsi="Tahoma" w:cs="Tahoma"/>
              </w:rPr>
            </w:pPr>
          </w:p>
        </w:tc>
      </w:tr>
      <w:tr w:rsidR="002422E7" w:rsidRPr="00FF7CCA" w:rsidTr="00F62226">
        <w:trPr>
          <w:trHeight w:val="379"/>
        </w:trPr>
        <w:tc>
          <w:tcPr>
            <w:tcW w:w="702"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r w:rsidRPr="00FF7CCA">
              <w:rPr>
                <w:rFonts w:ascii="Tahoma" w:hAnsi="Tahoma" w:cs="Tahoma"/>
              </w:rPr>
              <w:t>1.</w:t>
            </w:r>
          </w:p>
        </w:tc>
        <w:tc>
          <w:tcPr>
            <w:tcW w:w="4443" w:type="dxa"/>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ind w:left="0"/>
              <w:jc w:val="both"/>
              <w:rPr>
                <w:rFonts w:ascii="Tahoma" w:hAnsi="Tahoma" w:cs="Tahoma"/>
              </w:rPr>
            </w:pPr>
            <w:r w:rsidRPr="00FF7CCA">
              <w:rPr>
                <w:rFonts w:ascii="Tahoma" w:hAnsi="Tahoma" w:cs="Tahoma"/>
              </w:rPr>
              <w:t xml:space="preserve">Bieżące utrzymanie czystości i porządku                     na przystankach autobusowych na terenie miasta codziennie , na terenie gminy dwa razy                        w  tygodniu – poniedziałek i piątek (w tym: omiatanie, odśnieżanie, posypywanie środkami, usuwanie nieczystości) oraz bieżące  naprawy i mycie wiat. Bieżące utrzymanie  czystości przy słupach ogłoszeniowych  oraz  czyszczenie                                 z pozostałości  nieaktualnych i zniszczonych ogłoszeń. </w:t>
            </w:r>
          </w:p>
          <w:p w:rsidR="002422E7" w:rsidRPr="00FF7CCA" w:rsidRDefault="002422E7" w:rsidP="00F62226">
            <w:pPr>
              <w:pStyle w:val="Tekstpodstawowywcity21"/>
              <w:tabs>
                <w:tab w:val="left" w:pos="2520"/>
              </w:tabs>
              <w:spacing w:line="240" w:lineRule="auto"/>
              <w:ind w:left="0"/>
              <w:jc w:val="both"/>
              <w:rPr>
                <w:rFonts w:ascii="Tahoma" w:hAnsi="Tahoma" w:cs="Tahoma"/>
                <w:sz w:val="20"/>
              </w:rPr>
            </w:pPr>
            <w:r w:rsidRPr="00FF7CCA">
              <w:rPr>
                <w:rFonts w:ascii="Tahoma" w:hAnsi="Tahoma" w:cs="Tahoma"/>
                <w:sz w:val="20"/>
              </w:rPr>
              <w:t xml:space="preserve">Konserwacja i drobne naprawy elementów małej architektury (kosze, ławki) uzupełnienie brakujących elementów, oczyszczenie, zabezpieczenie drewnianych elementów konstrukcji przed sinizną, pleśnią i grzybami, czyszczenie, impregnacja, malowanie </w:t>
            </w:r>
            <w:proofErr w:type="spellStart"/>
            <w:r w:rsidRPr="00FF7CCA">
              <w:rPr>
                <w:rFonts w:ascii="Tahoma" w:hAnsi="Tahoma" w:cs="Tahoma"/>
                <w:sz w:val="20"/>
              </w:rPr>
              <w:t>lakierobejcą</w:t>
            </w:r>
            <w:proofErr w:type="spellEnd"/>
            <w:r w:rsidRPr="00FF7CCA">
              <w:rPr>
                <w:rFonts w:ascii="Tahoma" w:hAnsi="Tahoma" w:cs="Tahoma"/>
                <w:sz w:val="20"/>
              </w:rPr>
              <w:t>).</w:t>
            </w:r>
          </w:p>
        </w:tc>
        <w:tc>
          <w:tcPr>
            <w:tcW w:w="1546"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jc w:val="right"/>
              <w:rPr>
                <w:rFonts w:ascii="Tahoma" w:hAnsi="Tahoma" w:cs="Tahoma"/>
              </w:rPr>
            </w:pPr>
            <w:r w:rsidRPr="00FF7CCA">
              <w:rPr>
                <w:rFonts w:ascii="Tahoma" w:hAnsi="Tahoma" w:cs="Tahoma"/>
              </w:rPr>
              <w:t>zł/dzień</w:t>
            </w:r>
          </w:p>
        </w:tc>
        <w:tc>
          <w:tcPr>
            <w:tcW w:w="1467"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jc w:val="center"/>
              <w:rPr>
                <w:rFonts w:ascii="Tahoma" w:hAnsi="Tahoma" w:cs="Tahoma"/>
              </w:rPr>
            </w:pPr>
            <w:r w:rsidRPr="00FF7CCA">
              <w:rPr>
                <w:rFonts w:ascii="Tahoma" w:hAnsi="Tahoma" w:cs="Tahoma"/>
              </w:rPr>
              <w:t>334 dni</w:t>
            </w:r>
          </w:p>
        </w:tc>
        <w:tc>
          <w:tcPr>
            <w:tcW w:w="1900" w:type="dxa"/>
            <w:tcBorders>
              <w:left w:val="single" w:sz="4" w:space="0" w:color="000000"/>
              <w:bottom w:val="single" w:sz="4" w:space="0" w:color="000000"/>
              <w:right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p>
        </w:tc>
      </w:tr>
      <w:tr w:rsidR="002422E7" w:rsidRPr="00FF7CCA" w:rsidTr="00F62226">
        <w:trPr>
          <w:trHeight w:val="379"/>
        </w:trPr>
        <w:tc>
          <w:tcPr>
            <w:tcW w:w="702"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r w:rsidRPr="00FF7CCA">
              <w:rPr>
                <w:rFonts w:ascii="Tahoma" w:hAnsi="Tahoma" w:cs="Tahoma"/>
              </w:rPr>
              <w:t>2.</w:t>
            </w:r>
          </w:p>
        </w:tc>
        <w:tc>
          <w:tcPr>
            <w:tcW w:w="4443" w:type="dxa"/>
            <w:tcBorders>
              <w:left w:val="single" w:sz="4" w:space="0" w:color="000000"/>
              <w:bottom w:val="single" w:sz="4" w:space="0" w:color="000000"/>
            </w:tcBorders>
            <w:shd w:val="clear" w:color="auto" w:fill="auto"/>
          </w:tcPr>
          <w:p w:rsidR="002422E7" w:rsidRPr="00FF7CCA" w:rsidRDefault="002422E7" w:rsidP="00F62226">
            <w:pPr>
              <w:pStyle w:val="Tekstpodstawowywcity21"/>
              <w:tabs>
                <w:tab w:val="left" w:pos="2520"/>
              </w:tabs>
              <w:snapToGrid w:val="0"/>
              <w:spacing w:line="240" w:lineRule="auto"/>
              <w:ind w:left="0"/>
              <w:rPr>
                <w:rFonts w:ascii="Tahoma" w:hAnsi="Tahoma" w:cs="Tahoma"/>
                <w:sz w:val="20"/>
              </w:rPr>
            </w:pPr>
            <w:r w:rsidRPr="00FF7CCA">
              <w:rPr>
                <w:rFonts w:ascii="Tahoma" w:hAnsi="Tahoma" w:cs="Tahoma"/>
                <w:sz w:val="20"/>
              </w:rPr>
              <w:t xml:space="preserve">Utrzymanie miejsc odpoczynku dla turystów </w:t>
            </w:r>
          </w:p>
        </w:tc>
        <w:tc>
          <w:tcPr>
            <w:tcW w:w="1546"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jc w:val="right"/>
              <w:rPr>
                <w:rFonts w:ascii="Tahoma" w:hAnsi="Tahoma" w:cs="Tahoma"/>
              </w:rPr>
            </w:pPr>
            <w:r w:rsidRPr="00FF7CCA">
              <w:rPr>
                <w:rFonts w:ascii="Tahoma" w:hAnsi="Tahoma" w:cs="Tahoma"/>
              </w:rPr>
              <w:t>zł/dzień</w:t>
            </w:r>
          </w:p>
        </w:tc>
        <w:tc>
          <w:tcPr>
            <w:tcW w:w="1467"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jc w:val="center"/>
              <w:rPr>
                <w:rFonts w:ascii="Tahoma" w:hAnsi="Tahoma" w:cs="Tahoma"/>
              </w:rPr>
            </w:pPr>
            <w:r w:rsidRPr="00FF7CCA">
              <w:rPr>
                <w:rFonts w:ascii="Tahoma" w:hAnsi="Tahoma" w:cs="Tahoma"/>
              </w:rPr>
              <w:t>334dni</w:t>
            </w:r>
          </w:p>
        </w:tc>
        <w:tc>
          <w:tcPr>
            <w:tcW w:w="1900" w:type="dxa"/>
            <w:tcBorders>
              <w:left w:val="single" w:sz="4" w:space="0" w:color="000000"/>
              <w:bottom w:val="single" w:sz="4" w:space="0" w:color="000000"/>
              <w:right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p>
        </w:tc>
      </w:tr>
      <w:tr w:rsidR="002422E7" w:rsidRPr="00FF7CCA" w:rsidTr="00F62226">
        <w:trPr>
          <w:trHeight w:val="3581"/>
        </w:trPr>
        <w:tc>
          <w:tcPr>
            <w:tcW w:w="702"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r w:rsidRPr="00FF7CCA">
              <w:rPr>
                <w:rFonts w:ascii="Tahoma" w:hAnsi="Tahoma" w:cs="Tahoma"/>
              </w:rPr>
              <w:t>3.</w:t>
            </w:r>
          </w:p>
        </w:tc>
        <w:tc>
          <w:tcPr>
            <w:tcW w:w="4443" w:type="dxa"/>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ind w:left="0"/>
              <w:rPr>
                <w:rFonts w:ascii="Tahoma" w:hAnsi="Tahoma" w:cs="Tahoma"/>
              </w:rPr>
            </w:pPr>
            <w:r w:rsidRPr="00FF7CCA">
              <w:rPr>
                <w:rFonts w:ascii="Tahoma" w:hAnsi="Tahoma" w:cs="Tahoma"/>
              </w:rPr>
              <w:t>Utrzymanie i konserwacja wiat przystankowych, w tym:</w:t>
            </w:r>
          </w:p>
          <w:p w:rsidR="002422E7" w:rsidRPr="00FF7CCA" w:rsidRDefault="002422E7" w:rsidP="00F62226">
            <w:pPr>
              <w:pStyle w:val="Tekstpodstawowywcity"/>
              <w:spacing w:line="276" w:lineRule="auto"/>
              <w:rPr>
                <w:rFonts w:ascii="Tahoma" w:hAnsi="Tahoma" w:cs="Tahoma"/>
              </w:rPr>
            </w:pPr>
            <w:r w:rsidRPr="00FF7CCA">
              <w:rPr>
                <w:rFonts w:ascii="Tahoma" w:hAnsi="Tahoma" w:cs="Tahoma"/>
              </w:rPr>
              <w:t xml:space="preserve">a) „szklenie” przy użyciu płyt </w:t>
            </w:r>
            <w:r w:rsidRPr="00FF7CCA">
              <w:rPr>
                <w:rFonts w:ascii="Tahoma" w:hAnsi="Tahoma" w:cs="Tahoma"/>
                <w:u w:val="single"/>
              </w:rPr>
              <w:t>poliwęglanowych gr. min 8 mm.</w:t>
            </w:r>
          </w:p>
          <w:p w:rsidR="002422E7" w:rsidRPr="00FF7CCA" w:rsidRDefault="002422E7" w:rsidP="00F62226">
            <w:pPr>
              <w:pStyle w:val="Tekstpodstawowywcity"/>
              <w:rPr>
                <w:rFonts w:ascii="Tahoma" w:hAnsi="Tahoma" w:cs="Tahoma"/>
              </w:rPr>
            </w:pPr>
          </w:p>
          <w:p w:rsidR="002422E7" w:rsidRPr="00FF7CCA" w:rsidRDefault="002422E7" w:rsidP="00F62226">
            <w:pPr>
              <w:pStyle w:val="Tekstpodstawowywcity"/>
              <w:spacing w:line="276" w:lineRule="auto"/>
              <w:rPr>
                <w:rFonts w:ascii="Tahoma" w:hAnsi="Tahoma" w:cs="Tahoma"/>
                <w:u w:val="single"/>
              </w:rPr>
            </w:pPr>
            <w:r w:rsidRPr="00FF7CCA">
              <w:rPr>
                <w:rFonts w:ascii="Tahoma" w:hAnsi="Tahoma" w:cs="Tahoma"/>
                <w:u w:val="single"/>
              </w:rPr>
              <w:t>b) „szklenie” szkłem hartowanym</w:t>
            </w:r>
          </w:p>
          <w:p w:rsidR="002422E7" w:rsidRPr="00FF7CCA" w:rsidRDefault="002422E7" w:rsidP="00F62226">
            <w:pPr>
              <w:pStyle w:val="Tekstpodstawowywcity"/>
              <w:rPr>
                <w:rFonts w:ascii="Tahoma" w:hAnsi="Tahoma" w:cs="Tahoma"/>
                <w:u w:val="single"/>
              </w:rPr>
            </w:pPr>
          </w:p>
          <w:p w:rsidR="002422E7" w:rsidRPr="00FF7CCA" w:rsidRDefault="002422E7" w:rsidP="00F62226">
            <w:pPr>
              <w:pStyle w:val="Tekstpodstawowywcity"/>
              <w:rPr>
                <w:rFonts w:ascii="Tahoma" w:hAnsi="Tahoma" w:cs="Tahoma"/>
                <w:u w:val="single"/>
              </w:rPr>
            </w:pPr>
            <w:r w:rsidRPr="00FF7CCA">
              <w:rPr>
                <w:rFonts w:ascii="Tahoma" w:hAnsi="Tahoma" w:cs="Tahoma"/>
                <w:u w:val="single"/>
              </w:rPr>
              <w:t>c) malowanie wiat metalowo –poliwęglanowych</w:t>
            </w:r>
          </w:p>
          <w:p w:rsidR="002422E7" w:rsidRPr="00FF7CCA" w:rsidRDefault="002422E7" w:rsidP="00F62226">
            <w:pPr>
              <w:pStyle w:val="Tekstpodstawowywcity"/>
              <w:rPr>
                <w:rFonts w:ascii="Tahoma" w:hAnsi="Tahoma" w:cs="Tahoma"/>
                <w:u w:val="single"/>
              </w:rPr>
            </w:pPr>
          </w:p>
          <w:p w:rsidR="002422E7" w:rsidRPr="00FF7CCA" w:rsidRDefault="002422E7" w:rsidP="00F62226">
            <w:pPr>
              <w:pStyle w:val="Tekstpodstawowywcity"/>
              <w:rPr>
                <w:rFonts w:ascii="Tahoma" w:hAnsi="Tahoma" w:cs="Tahoma"/>
                <w:u w:val="single"/>
              </w:rPr>
            </w:pPr>
            <w:r w:rsidRPr="00FF7CCA">
              <w:rPr>
                <w:rFonts w:ascii="Tahoma" w:hAnsi="Tahoma" w:cs="Tahoma"/>
                <w:u w:val="single"/>
              </w:rPr>
              <w:t>d) malowanie wiat metalowych</w:t>
            </w:r>
          </w:p>
          <w:p w:rsidR="002422E7" w:rsidRPr="00FF7CCA" w:rsidRDefault="002422E7" w:rsidP="00F62226">
            <w:pPr>
              <w:pStyle w:val="Tekstpodstawowywcity"/>
              <w:rPr>
                <w:rFonts w:ascii="Tahoma" w:hAnsi="Tahoma" w:cs="Tahoma"/>
              </w:rPr>
            </w:pPr>
            <w:r w:rsidRPr="00FF7CCA">
              <w:rPr>
                <w:rFonts w:ascii="Tahoma" w:hAnsi="Tahoma" w:cs="Tahoma"/>
                <w:u w:val="single"/>
              </w:rPr>
              <w:t>e) malowanie wiat murowanych</w:t>
            </w:r>
          </w:p>
        </w:tc>
        <w:tc>
          <w:tcPr>
            <w:tcW w:w="1546" w:type="dxa"/>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jc w:val="right"/>
              <w:rPr>
                <w:rFonts w:ascii="Tahoma" w:hAnsi="Tahoma" w:cs="Tahoma"/>
                <w:u w:val="single"/>
              </w:rPr>
            </w:pPr>
          </w:p>
          <w:p w:rsidR="002422E7" w:rsidRPr="00FF7CCA" w:rsidRDefault="002422E7" w:rsidP="00F62226">
            <w:pPr>
              <w:pStyle w:val="Tekstpodstawowywcity"/>
              <w:jc w:val="right"/>
              <w:rPr>
                <w:rFonts w:ascii="Tahoma" w:hAnsi="Tahoma" w:cs="Tahoma"/>
                <w:u w:val="single"/>
              </w:rPr>
            </w:pPr>
          </w:p>
          <w:p w:rsidR="002422E7" w:rsidRPr="00FF7CCA" w:rsidRDefault="002422E7" w:rsidP="00F62226">
            <w:pPr>
              <w:pStyle w:val="Tekstpodstawowywcity"/>
              <w:ind w:left="284" w:hanging="284"/>
              <w:jc w:val="right"/>
              <w:rPr>
                <w:rFonts w:ascii="Tahoma" w:hAnsi="Tahoma" w:cs="Tahoma"/>
                <w:u w:val="single"/>
                <w:vertAlign w:val="superscript"/>
              </w:rPr>
            </w:pPr>
            <w:r w:rsidRPr="00FF7CCA">
              <w:rPr>
                <w:rFonts w:ascii="Tahoma" w:hAnsi="Tahoma" w:cs="Tahoma"/>
                <w:u w:val="single"/>
              </w:rPr>
              <w:t xml:space="preserve">             zł/m</w:t>
            </w:r>
            <w:r w:rsidRPr="00FF7CCA">
              <w:rPr>
                <w:rFonts w:ascii="Tahoma" w:hAnsi="Tahoma" w:cs="Tahoma"/>
                <w:u w:val="single"/>
                <w:vertAlign w:val="superscript"/>
              </w:rPr>
              <w:t>2</w:t>
            </w:r>
          </w:p>
          <w:p w:rsidR="002422E7" w:rsidRPr="00FF7CCA" w:rsidRDefault="002422E7" w:rsidP="00F62226">
            <w:pPr>
              <w:pStyle w:val="Tekstpodstawowywcity"/>
              <w:ind w:left="0"/>
              <w:jc w:val="center"/>
              <w:rPr>
                <w:rFonts w:ascii="Tahoma" w:hAnsi="Tahoma" w:cs="Tahoma"/>
                <w:u w:val="single"/>
              </w:rPr>
            </w:pPr>
            <w:r w:rsidRPr="00FF7CCA">
              <w:rPr>
                <w:rFonts w:ascii="Tahoma" w:hAnsi="Tahoma" w:cs="Tahoma"/>
                <w:u w:val="single"/>
              </w:rPr>
              <w:t xml:space="preserve">            zł/m2</w:t>
            </w:r>
          </w:p>
          <w:p w:rsidR="002422E7" w:rsidRPr="00FF7CCA" w:rsidRDefault="002422E7" w:rsidP="00F62226">
            <w:pPr>
              <w:pStyle w:val="Tekstpodstawowywcity"/>
              <w:ind w:left="0"/>
              <w:jc w:val="right"/>
              <w:rPr>
                <w:rFonts w:ascii="Tahoma" w:hAnsi="Tahoma" w:cs="Tahoma"/>
                <w:u w:val="single"/>
              </w:rPr>
            </w:pPr>
          </w:p>
          <w:p w:rsidR="002422E7" w:rsidRPr="00FF7CCA" w:rsidRDefault="002422E7" w:rsidP="00F62226">
            <w:pPr>
              <w:pStyle w:val="Tekstpodstawowywcity"/>
              <w:ind w:left="0"/>
              <w:jc w:val="right"/>
              <w:rPr>
                <w:rFonts w:ascii="Tahoma" w:hAnsi="Tahoma" w:cs="Tahoma"/>
                <w:u w:val="single"/>
              </w:rPr>
            </w:pPr>
            <w:r w:rsidRPr="00FF7CCA">
              <w:rPr>
                <w:rFonts w:ascii="Tahoma" w:hAnsi="Tahoma" w:cs="Tahoma"/>
                <w:u w:val="single"/>
              </w:rPr>
              <w:t xml:space="preserve">             zł/szt.</w:t>
            </w:r>
          </w:p>
          <w:p w:rsidR="002422E7" w:rsidRPr="00FF7CCA" w:rsidRDefault="002422E7" w:rsidP="00F62226">
            <w:pPr>
              <w:pStyle w:val="Tekstpodstawowywcity"/>
              <w:ind w:left="0"/>
              <w:jc w:val="right"/>
              <w:rPr>
                <w:rFonts w:ascii="Tahoma" w:hAnsi="Tahoma" w:cs="Tahoma"/>
                <w:u w:val="single"/>
              </w:rPr>
            </w:pPr>
          </w:p>
          <w:p w:rsidR="002422E7" w:rsidRPr="00FF7CCA" w:rsidRDefault="002422E7" w:rsidP="00F62226">
            <w:pPr>
              <w:pStyle w:val="Tekstpodstawowywcity"/>
              <w:ind w:left="0"/>
              <w:jc w:val="right"/>
              <w:rPr>
                <w:rFonts w:ascii="Tahoma" w:hAnsi="Tahoma" w:cs="Tahoma"/>
                <w:u w:val="single"/>
              </w:rPr>
            </w:pPr>
            <w:r w:rsidRPr="00FF7CCA">
              <w:rPr>
                <w:rFonts w:ascii="Tahoma" w:hAnsi="Tahoma" w:cs="Tahoma"/>
                <w:u w:val="single"/>
              </w:rPr>
              <w:t xml:space="preserve">             zł/szt.       </w:t>
            </w:r>
          </w:p>
          <w:p w:rsidR="002422E7" w:rsidRPr="00FF7CCA" w:rsidRDefault="002422E7" w:rsidP="00F62226">
            <w:pPr>
              <w:pStyle w:val="Tekstpodstawowywcity"/>
              <w:ind w:left="0"/>
              <w:jc w:val="right"/>
              <w:rPr>
                <w:rFonts w:ascii="Tahoma" w:hAnsi="Tahoma" w:cs="Tahoma"/>
                <w:u w:val="single"/>
              </w:rPr>
            </w:pPr>
            <w:r w:rsidRPr="00FF7CCA">
              <w:rPr>
                <w:rFonts w:ascii="Tahoma" w:hAnsi="Tahoma" w:cs="Tahoma"/>
                <w:u w:val="single"/>
              </w:rPr>
              <w:t xml:space="preserve">             zł/szt.</w:t>
            </w:r>
          </w:p>
        </w:tc>
        <w:tc>
          <w:tcPr>
            <w:tcW w:w="1467" w:type="dxa"/>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jc w:val="center"/>
              <w:rPr>
                <w:rFonts w:ascii="Tahoma" w:hAnsi="Tahoma" w:cs="Tahoma"/>
                <w:u w:val="single"/>
              </w:rPr>
            </w:pPr>
          </w:p>
          <w:p w:rsidR="002422E7" w:rsidRPr="00FF7CCA" w:rsidRDefault="002422E7" w:rsidP="00F62226">
            <w:pPr>
              <w:pStyle w:val="Tekstpodstawowywcity"/>
              <w:jc w:val="center"/>
              <w:rPr>
                <w:rFonts w:ascii="Tahoma" w:hAnsi="Tahoma" w:cs="Tahoma"/>
                <w:u w:val="single"/>
              </w:rPr>
            </w:pPr>
          </w:p>
          <w:p w:rsidR="002422E7" w:rsidRPr="00FF7CCA" w:rsidRDefault="002422E7" w:rsidP="00F62226">
            <w:pPr>
              <w:pStyle w:val="Tekstpodstawowywcity"/>
              <w:jc w:val="center"/>
              <w:rPr>
                <w:rFonts w:ascii="Tahoma" w:hAnsi="Tahoma" w:cs="Tahoma"/>
                <w:u w:val="single"/>
              </w:rPr>
            </w:pPr>
            <w:r w:rsidRPr="00FF7CCA">
              <w:rPr>
                <w:rFonts w:ascii="Tahoma" w:hAnsi="Tahoma" w:cs="Tahoma"/>
                <w:u w:val="single"/>
              </w:rPr>
              <w:t>50 m</w:t>
            </w:r>
            <w:r w:rsidRPr="00FF7CCA">
              <w:rPr>
                <w:rFonts w:ascii="Tahoma" w:hAnsi="Tahoma" w:cs="Tahoma"/>
                <w:u w:val="single"/>
                <w:vertAlign w:val="superscript"/>
              </w:rPr>
              <w:t>2</w:t>
            </w:r>
          </w:p>
          <w:p w:rsidR="002422E7" w:rsidRPr="00FF7CCA" w:rsidRDefault="002422E7" w:rsidP="00F62226">
            <w:pPr>
              <w:pStyle w:val="Tekstpodstawowywcity"/>
              <w:jc w:val="center"/>
              <w:rPr>
                <w:rFonts w:ascii="Tahoma" w:hAnsi="Tahoma" w:cs="Tahoma"/>
                <w:u w:val="single"/>
              </w:rPr>
            </w:pPr>
            <w:r w:rsidRPr="00FF7CCA">
              <w:rPr>
                <w:rFonts w:ascii="Tahoma" w:hAnsi="Tahoma" w:cs="Tahoma"/>
                <w:u w:val="single"/>
              </w:rPr>
              <w:t>40 m2</w:t>
            </w:r>
          </w:p>
          <w:p w:rsidR="002422E7" w:rsidRPr="00FF7CCA" w:rsidRDefault="002422E7" w:rsidP="00F62226">
            <w:pPr>
              <w:pStyle w:val="Tekstpodstawowywcity"/>
              <w:jc w:val="center"/>
              <w:rPr>
                <w:rFonts w:ascii="Tahoma" w:hAnsi="Tahoma" w:cs="Tahoma"/>
                <w:u w:val="single"/>
              </w:rPr>
            </w:pPr>
          </w:p>
          <w:p w:rsidR="002422E7" w:rsidRPr="00FF7CCA" w:rsidRDefault="002422E7" w:rsidP="00F62226">
            <w:pPr>
              <w:pStyle w:val="Tekstpodstawowywcity"/>
              <w:jc w:val="center"/>
              <w:rPr>
                <w:rFonts w:ascii="Tahoma" w:hAnsi="Tahoma" w:cs="Tahoma"/>
                <w:u w:val="single"/>
              </w:rPr>
            </w:pPr>
            <w:r w:rsidRPr="00FF7CCA">
              <w:rPr>
                <w:rFonts w:ascii="Tahoma" w:hAnsi="Tahoma" w:cs="Tahoma"/>
                <w:u w:val="single"/>
              </w:rPr>
              <w:t>25 szt.</w:t>
            </w:r>
          </w:p>
          <w:p w:rsidR="002422E7" w:rsidRPr="00FF7CCA" w:rsidRDefault="002422E7" w:rsidP="00F62226">
            <w:pPr>
              <w:pStyle w:val="Tekstpodstawowywcity"/>
              <w:rPr>
                <w:rFonts w:ascii="Tahoma" w:hAnsi="Tahoma" w:cs="Tahoma"/>
              </w:rPr>
            </w:pPr>
            <w:r w:rsidRPr="00FF7CCA">
              <w:rPr>
                <w:rFonts w:ascii="Tahoma" w:hAnsi="Tahoma" w:cs="Tahoma"/>
              </w:rPr>
              <w:t xml:space="preserve">   </w:t>
            </w:r>
          </w:p>
          <w:p w:rsidR="002422E7" w:rsidRPr="00FF7CCA" w:rsidRDefault="002422E7" w:rsidP="00F62226">
            <w:pPr>
              <w:pStyle w:val="Tekstpodstawowywcity"/>
              <w:rPr>
                <w:rFonts w:ascii="Tahoma" w:hAnsi="Tahoma" w:cs="Tahoma"/>
                <w:u w:val="single"/>
              </w:rPr>
            </w:pPr>
            <w:r w:rsidRPr="00FF7CCA">
              <w:rPr>
                <w:rFonts w:ascii="Tahoma" w:hAnsi="Tahoma" w:cs="Tahoma"/>
              </w:rPr>
              <w:t xml:space="preserve">    </w:t>
            </w:r>
            <w:r w:rsidRPr="00FF7CCA">
              <w:rPr>
                <w:rFonts w:ascii="Tahoma" w:hAnsi="Tahoma" w:cs="Tahoma"/>
                <w:u w:val="single"/>
              </w:rPr>
              <w:t>13 szt.</w:t>
            </w:r>
          </w:p>
          <w:p w:rsidR="002422E7" w:rsidRPr="00FF7CCA" w:rsidRDefault="002422E7" w:rsidP="00F62226">
            <w:pPr>
              <w:pStyle w:val="Tekstpodstawowywcity"/>
              <w:rPr>
                <w:rFonts w:ascii="Tahoma" w:hAnsi="Tahoma" w:cs="Tahoma"/>
              </w:rPr>
            </w:pPr>
            <w:r w:rsidRPr="00FF7CCA">
              <w:rPr>
                <w:rFonts w:ascii="Tahoma" w:hAnsi="Tahoma" w:cs="Tahoma"/>
              </w:rPr>
              <w:t xml:space="preserve">     </w:t>
            </w:r>
            <w:r w:rsidRPr="00FF7CCA">
              <w:rPr>
                <w:rFonts w:ascii="Tahoma" w:hAnsi="Tahoma" w:cs="Tahoma"/>
                <w:u w:val="single"/>
              </w:rPr>
              <w:t xml:space="preserve"> 2 szt.</w:t>
            </w:r>
          </w:p>
        </w:tc>
        <w:tc>
          <w:tcPr>
            <w:tcW w:w="1900" w:type="dxa"/>
            <w:tcBorders>
              <w:left w:val="single" w:sz="4" w:space="0" w:color="000000"/>
              <w:bottom w:val="single" w:sz="4" w:space="0" w:color="000000"/>
              <w:right w:val="single" w:sz="4" w:space="0" w:color="000000"/>
            </w:tcBorders>
            <w:shd w:val="clear" w:color="auto" w:fill="auto"/>
          </w:tcPr>
          <w:p w:rsidR="002422E7" w:rsidRPr="00FF7CCA" w:rsidRDefault="002422E7" w:rsidP="00F62226">
            <w:pPr>
              <w:pStyle w:val="Tekstpodstawowywcity"/>
              <w:snapToGrid w:val="0"/>
              <w:rPr>
                <w:rFonts w:ascii="Tahoma" w:hAnsi="Tahoma" w:cs="Tahoma"/>
              </w:rPr>
            </w:pPr>
          </w:p>
        </w:tc>
      </w:tr>
      <w:tr w:rsidR="002422E7" w:rsidRPr="00FF7CCA" w:rsidTr="00F62226">
        <w:trPr>
          <w:trHeight w:val="379"/>
        </w:trPr>
        <w:tc>
          <w:tcPr>
            <w:tcW w:w="702"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r w:rsidRPr="00FF7CCA">
              <w:rPr>
                <w:rFonts w:ascii="Tahoma" w:hAnsi="Tahoma" w:cs="Tahoma"/>
              </w:rPr>
              <w:t>4.</w:t>
            </w:r>
          </w:p>
        </w:tc>
        <w:tc>
          <w:tcPr>
            <w:tcW w:w="4443" w:type="dxa"/>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ind w:left="0"/>
              <w:rPr>
                <w:rFonts w:ascii="Tahoma" w:hAnsi="Tahoma" w:cs="Tahoma"/>
              </w:rPr>
            </w:pPr>
            <w:r w:rsidRPr="00FF7CCA">
              <w:rPr>
                <w:rFonts w:ascii="Tahoma" w:hAnsi="Tahoma" w:cs="Tahoma"/>
              </w:rPr>
              <w:t xml:space="preserve">Utrzymanie i konserwacja słupów ogłoszeniowych i malowanie słupów;  </w:t>
            </w:r>
          </w:p>
        </w:tc>
        <w:tc>
          <w:tcPr>
            <w:tcW w:w="1546"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jc w:val="right"/>
              <w:rPr>
                <w:rFonts w:ascii="Tahoma" w:hAnsi="Tahoma" w:cs="Tahoma"/>
              </w:rPr>
            </w:pPr>
            <w:r w:rsidRPr="00FF7CCA">
              <w:rPr>
                <w:rFonts w:ascii="Tahoma" w:hAnsi="Tahoma" w:cs="Tahoma"/>
              </w:rPr>
              <w:t>zł/szt.</w:t>
            </w:r>
          </w:p>
        </w:tc>
        <w:tc>
          <w:tcPr>
            <w:tcW w:w="1467"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jc w:val="center"/>
              <w:rPr>
                <w:rFonts w:ascii="Tahoma" w:hAnsi="Tahoma" w:cs="Tahoma"/>
              </w:rPr>
            </w:pPr>
            <w:r w:rsidRPr="00FF7CCA">
              <w:rPr>
                <w:rFonts w:ascii="Tahoma" w:hAnsi="Tahoma" w:cs="Tahoma"/>
              </w:rPr>
              <w:t>30 szt.</w:t>
            </w:r>
          </w:p>
        </w:tc>
        <w:tc>
          <w:tcPr>
            <w:tcW w:w="1900" w:type="dxa"/>
            <w:tcBorders>
              <w:left w:val="single" w:sz="4" w:space="0" w:color="000000"/>
              <w:bottom w:val="single" w:sz="4" w:space="0" w:color="000000"/>
              <w:right w:val="single" w:sz="4" w:space="0" w:color="000000"/>
            </w:tcBorders>
            <w:shd w:val="clear" w:color="auto" w:fill="auto"/>
          </w:tcPr>
          <w:p w:rsidR="002422E7" w:rsidRPr="00FF7CCA" w:rsidRDefault="002422E7" w:rsidP="00F62226">
            <w:pPr>
              <w:pStyle w:val="Tekstpodstawowywcity"/>
              <w:snapToGrid w:val="0"/>
              <w:rPr>
                <w:rFonts w:ascii="Tahoma" w:hAnsi="Tahoma" w:cs="Tahoma"/>
              </w:rPr>
            </w:pPr>
          </w:p>
        </w:tc>
      </w:tr>
      <w:tr w:rsidR="002422E7" w:rsidRPr="00FF7CCA" w:rsidTr="00F62226">
        <w:trPr>
          <w:trHeight w:val="379"/>
        </w:trPr>
        <w:tc>
          <w:tcPr>
            <w:tcW w:w="702" w:type="dxa"/>
            <w:tcBorders>
              <w:left w:val="single" w:sz="4" w:space="0" w:color="000000"/>
              <w:bottom w:val="single" w:sz="4" w:space="0" w:color="000000"/>
            </w:tcBorders>
            <w:shd w:val="clear" w:color="auto" w:fill="auto"/>
            <w:vAlign w:val="center"/>
          </w:tcPr>
          <w:p w:rsidR="002422E7" w:rsidRPr="00FF7CCA" w:rsidRDefault="002422E7" w:rsidP="00F62226">
            <w:pPr>
              <w:pStyle w:val="Tekstpodstawowywcity"/>
              <w:snapToGrid w:val="0"/>
              <w:rPr>
                <w:rFonts w:ascii="Tahoma" w:hAnsi="Tahoma" w:cs="Tahoma"/>
              </w:rPr>
            </w:pPr>
            <w:r w:rsidRPr="00FF7CCA">
              <w:rPr>
                <w:rFonts w:ascii="Tahoma" w:hAnsi="Tahoma" w:cs="Tahoma"/>
              </w:rPr>
              <w:t>5.</w:t>
            </w:r>
          </w:p>
        </w:tc>
        <w:tc>
          <w:tcPr>
            <w:tcW w:w="4443" w:type="dxa"/>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ind w:left="0"/>
              <w:rPr>
                <w:rFonts w:ascii="Tahoma" w:hAnsi="Tahoma" w:cs="Tahoma"/>
              </w:rPr>
            </w:pPr>
            <w:r w:rsidRPr="00FF7CCA">
              <w:rPr>
                <w:rFonts w:ascii="Tahoma" w:hAnsi="Tahoma" w:cs="Tahoma"/>
              </w:rPr>
              <w:t>Konserwacja  ‘</w:t>
            </w:r>
            <w:proofErr w:type="spellStart"/>
            <w:r w:rsidRPr="00FF7CCA">
              <w:rPr>
                <w:rFonts w:ascii="Tahoma" w:hAnsi="Tahoma" w:cs="Tahoma"/>
              </w:rPr>
              <w:t>Witaczy</w:t>
            </w:r>
            <w:proofErr w:type="spellEnd"/>
            <w:r w:rsidRPr="00FF7CCA">
              <w:rPr>
                <w:rFonts w:ascii="Tahoma" w:hAnsi="Tahoma" w:cs="Tahoma"/>
              </w:rPr>
              <w:t>”</w:t>
            </w:r>
          </w:p>
        </w:tc>
        <w:tc>
          <w:tcPr>
            <w:tcW w:w="1546" w:type="dxa"/>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ind w:left="0"/>
              <w:jc w:val="right"/>
              <w:rPr>
                <w:rFonts w:ascii="Tahoma" w:hAnsi="Tahoma" w:cs="Tahoma"/>
              </w:rPr>
            </w:pPr>
            <w:r w:rsidRPr="00FF7CCA">
              <w:rPr>
                <w:rFonts w:ascii="Tahoma" w:hAnsi="Tahoma" w:cs="Tahoma"/>
              </w:rPr>
              <w:t>zł/szt.</w:t>
            </w:r>
          </w:p>
        </w:tc>
        <w:tc>
          <w:tcPr>
            <w:tcW w:w="1467" w:type="dxa"/>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jc w:val="center"/>
              <w:rPr>
                <w:rFonts w:ascii="Tahoma" w:hAnsi="Tahoma" w:cs="Tahoma"/>
              </w:rPr>
            </w:pPr>
            <w:r w:rsidRPr="00FF7CCA">
              <w:rPr>
                <w:rFonts w:ascii="Tahoma" w:hAnsi="Tahoma" w:cs="Tahoma"/>
              </w:rPr>
              <w:t>4 szt.</w:t>
            </w:r>
          </w:p>
        </w:tc>
        <w:tc>
          <w:tcPr>
            <w:tcW w:w="1900" w:type="dxa"/>
            <w:tcBorders>
              <w:left w:val="single" w:sz="4" w:space="0" w:color="000000"/>
              <w:bottom w:val="single" w:sz="4" w:space="0" w:color="000000"/>
              <w:right w:val="single" w:sz="4" w:space="0" w:color="000000"/>
            </w:tcBorders>
            <w:shd w:val="clear" w:color="auto" w:fill="auto"/>
          </w:tcPr>
          <w:p w:rsidR="002422E7" w:rsidRPr="00FF7CCA" w:rsidRDefault="002422E7" w:rsidP="00F62226">
            <w:pPr>
              <w:pStyle w:val="Tekstpodstawowywcity"/>
              <w:snapToGrid w:val="0"/>
              <w:rPr>
                <w:rFonts w:ascii="Tahoma" w:hAnsi="Tahoma" w:cs="Tahoma"/>
              </w:rPr>
            </w:pPr>
          </w:p>
        </w:tc>
      </w:tr>
      <w:tr w:rsidR="002422E7" w:rsidRPr="00FF7CCA" w:rsidTr="00F62226">
        <w:trPr>
          <w:trHeight w:val="587"/>
        </w:trPr>
        <w:tc>
          <w:tcPr>
            <w:tcW w:w="8158" w:type="dxa"/>
            <w:gridSpan w:val="4"/>
            <w:tcBorders>
              <w:left w:val="single" w:sz="4" w:space="0" w:color="000000"/>
              <w:bottom w:val="single" w:sz="4" w:space="0" w:color="000000"/>
            </w:tcBorders>
            <w:shd w:val="clear" w:color="auto" w:fill="auto"/>
          </w:tcPr>
          <w:p w:rsidR="002422E7" w:rsidRPr="00FF7CCA" w:rsidRDefault="002422E7" w:rsidP="00F62226">
            <w:pPr>
              <w:pStyle w:val="Tekstpodstawowywcity"/>
              <w:snapToGrid w:val="0"/>
              <w:spacing w:line="480" w:lineRule="auto"/>
              <w:jc w:val="right"/>
              <w:rPr>
                <w:rFonts w:ascii="Tahoma" w:hAnsi="Tahoma" w:cs="Tahoma"/>
              </w:rPr>
            </w:pPr>
            <w:r w:rsidRPr="00FF7CCA">
              <w:rPr>
                <w:rFonts w:ascii="Tahoma" w:hAnsi="Tahoma" w:cs="Tahoma"/>
              </w:rPr>
              <w:t>Wartość</w:t>
            </w:r>
            <w:r>
              <w:rPr>
                <w:rFonts w:ascii="Tahoma" w:hAnsi="Tahoma" w:cs="Tahoma"/>
              </w:rPr>
              <w:t xml:space="preserve"> brutto </w:t>
            </w:r>
            <w:r w:rsidRPr="00FF7CCA">
              <w:rPr>
                <w:rFonts w:ascii="Tahoma" w:hAnsi="Tahoma" w:cs="Tahoma"/>
              </w:rPr>
              <w:t xml:space="preserve"> oferty (do porównania ofert)</w:t>
            </w:r>
          </w:p>
        </w:tc>
        <w:tc>
          <w:tcPr>
            <w:tcW w:w="1900" w:type="dxa"/>
            <w:tcBorders>
              <w:left w:val="single" w:sz="4" w:space="0" w:color="000000"/>
              <w:bottom w:val="single" w:sz="4" w:space="0" w:color="000000"/>
              <w:right w:val="single" w:sz="4" w:space="0" w:color="000000"/>
            </w:tcBorders>
            <w:shd w:val="clear" w:color="auto" w:fill="auto"/>
          </w:tcPr>
          <w:p w:rsidR="002422E7" w:rsidRPr="00FF7CCA" w:rsidRDefault="002422E7" w:rsidP="00F62226">
            <w:pPr>
              <w:pStyle w:val="Tekstpodstawowywcity"/>
              <w:snapToGrid w:val="0"/>
              <w:rPr>
                <w:rFonts w:ascii="Tahoma" w:hAnsi="Tahoma" w:cs="Tahoma"/>
              </w:rPr>
            </w:pPr>
          </w:p>
        </w:tc>
      </w:tr>
    </w:tbl>
    <w:p w:rsidR="002422E7" w:rsidRDefault="002422E7" w:rsidP="002422E7">
      <w:pPr>
        <w:suppressAutoHyphens/>
        <w:spacing w:after="0" w:line="240" w:lineRule="auto"/>
        <w:ind w:left="357"/>
        <w:jc w:val="both"/>
        <w:rPr>
          <w:rFonts w:ascii="Tahoma" w:hAnsi="Tahoma" w:cs="Tahoma"/>
          <w:sz w:val="20"/>
          <w:szCs w:val="20"/>
        </w:rPr>
      </w:pPr>
      <w:r w:rsidRPr="00FF7CCA">
        <w:rPr>
          <w:rFonts w:ascii="Tahoma" w:hAnsi="Tahoma" w:cs="Tahoma"/>
          <w:sz w:val="20"/>
          <w:szCs w:val="20"/>
        </w:rPr>
        <w:t xml:space="preserve">                                                                                                                           </w:t>
      </w:r>
    </w:p>
    <w:p w:rsidR="002422E7" w:rsidRPr="00D6335E" w:rsidRDefault="002422E7" w:rsidP="002422E7">
      <w:pPr>
        <w:suppressAutoHyphens/>
        <w:spacing w:after="0" w:line="240" w:lineRule="auto"/>
        <w:ind w:left="357"/>
        <w:jc w:val="both"/>
        <w:rPr>
          <w:rFonts w:ascii="Tahoma" w:eastAsia="Times New Roman" w:hAnsi="Tahoma" w:cs="Tahoma"/>
          <w:b/>
          <w:i/>
          <w:color w:val="000000"/>
          <w:sz w:val="20"/>
          <w:szCs w:val="20"/>
          <w:lang w:eastAsia="ar-SA"/>
        </w:rPr>
      </w:pPr>
      <w:r w:rsidRPr="00D6335E">
        <w:rPr>
          <w:rFonts w:ascii="Tahoma" w:eastAsia="Times New Roman" w:hAnsi="Tahoma" w:cs="Tahoma"/>
          <w:b/>
          <w:i/>
          <w:color w:val="000000"/>
          <w:sz w:val="20"/>
          <w:szCs w:val="20"/>
          <w:lang w:eastAsia="ar-SA"/>
        </w:rPr>
        <w:t xml:space="preserve">Podpis Wykonawcy </w:t>
      </w:r>
      <w:r w:rsidRPr="00D6335E">
        <w:rPr>
          <w:rFonts w:ascii="Tahoma" w:eastAsia="Times New Roman" w:hAnsi="Tahoma" w:cs="Tahoma"/>
          <w:i/>
          <w:color w:val="000000"/>
          <w:sz w:val="20"/>
          <w:szCs w:val="20"/>
          <w:lang w:eastAsia="ar-SA"/>
        </w:rPr>
        <w:t>...........................................................</w:t>
      </w:r>
    </w:p>
    <w:p w:rsidR="002422E7" w:rsidRPr="002422E7" w:rsidRDefault="002422E7" w:rsidP="002422E7">
      <w:pPr>
        <w:suppressAutoHyphens/>
        <w:spacing w:after="0" w:line="240" w:lineRule="auto"/>
        <w:ind w:left="357"/>
        <w:jc w:val="both"/>
        <w:rPr>
          <w:rFonts w:ascii="Tahoma" w:eastAsia="Times New Roman" w:hAnsi="Tahoma" w:cs="Tahoma"/>
          <w:i/>
          <w:sz w:val="20"/>
          <w:szCs w:val="20"/>
          <w:lang w:eastAsia="ar-SA"/>
        </w:rPr>
      </w:pPr>
      <w:r w:rsidRPr="00D6335E">
        <w:rPr>
          <w:rFonts w:ascii="Tahoma" w:eastAsia="Times New Roman" w:hAnsi="Tahoma" w:cs="Tahoma"/>
          <w:i/>
          <w:color w:val="000000"/>
          <w:sz w:val="20"/>
          <w:szCs w:val="20"/>
          <w:lang w:eastAsia="ar-SA"/>
        </w:rPr>
        <w:t xml:space="preserve"> lub</w:t>
      </w:r>
      <w:r w:rsidRPr="00D6335E">
        <w:rPr>
          <w:rFonts w:ascii="Tahoma" w:eastAsia="Times New Roman" w:hAnsi="Tahoma" w:cs="Tahoma"/>
          <w:i/>
          <w:sz w:val="20"/>
          <w:szCs w:val="20"/>
          <w:lang w:eastAsia="ar-SA"/>
        </w:rPr>
        <w:t xml:space="preserve">  upoważnio</w:t>
      </w:r>
      <w:r>
        <w:rPr>
          <w:rFonts w:ascii="Tahoma" w:eastAsia="Times New Roman" w:hAnsi="Tahoma" w:cs="Tahoma"/>
          <w:i/>
          <w:sz w:val="20"/>
          <w:szCs w:val="20"/>
          <w:lang w:eastAsia="ar-SA"/>
        </w:rPr>
        <w:t>nego  przedstawiciela Wykonawcy</w:t>
      </w:r>
      <w:bookmarkStart w:id="0" w:name="_GoBack"/>
      <w:bookmarkEnd w:id="0"/>
    </w:p>
    <w:p w:rsidR="00390AFC" w:rsidRPr="002422E7" w:rsidRDefault="002422E7" w:rsidP="002422E7">
      <w:pPr>
        <w:spacing w:line="360" w:lineRule="auto"/>
        <w:jc w:val="both"/>
        <w:rPr>
          <w:rFonts w:ascii="Tahoma" w:hAnsi="Tahoma" w:cs="Tahoma"/>
          <w:sz w:val="20"/>
          <w:szCs w:val="20"/>
        </w:rPr>
      </w:pPr>
      <w:r>
        <w:rPr>
          <w:rFonts w:ascii="Tahoma" w:hAnsi="Tahoma" w:cs="Tahoma"/>
          <w:sz w:val="20"/>
          <w:szCs w:val="20"/>
        </w:rPr>
        <w:t xml:space="preserve">       </w:t>
      </w:r>
    </w:p>
    <w:p w:rsidR="00390AFC" w:rsidRDefault="00390AFC" w:rsidP="00390AFC">
      <w:pPr>
        <w:spacing w:after="0" w:line="240" w:lineRule="auto"/>
        <w:jc w:val="right"/>
        <w:rPr>
          <w:rFonts w:ascii="Tahoma" w:eastAsia="Calibri" w:hAnsi="Tahoma" w:cs="Tahoma"/>
          <w:i/>
          <w:sz w:val="20"/>
          <w:szCs w:val="20"/>
        </w:rPr>
      </w:pPr>
      <w:r>
        <w:rPr>
          <w:rFonts w:ascii="Tahoma" w:eastAsia="Calibri" w:hAnsi="Tahoma" w:cs="Tahoma"/>
          <w:i/>
          <w:sz w:val="20"/>
          <w:szCs w:val="20"/>
        </w:rPr>
        <w:t>Załącznik Nr 5 do oferty</w:t>
      </w:r>
    </w:p>
    <w:p w:rsidR="00390AFC" w:rsidRDefault="00390AFC" w:rsidP="00390AFC">
      <w:pPr>
        <w:spacing w:after="0" w:line="240" w:lineRule="auto"/>
        <w:jc w:val="right"/>
        <w:rPr>
          <w:rFonts w:ascii="Tahoma" w:eastAsia="Calibri" w:hAnsi="Tahoma" w:cs="Tahoma"/>
          <w:i/>
          <w:sz w:val="20"/>
          <w:szCs w:val="20"/>
        </w:rPr>
      </w:pPr>
    </w:p>
    <w:p w:rsidR="00390AFC" w:rsidRDefault="00390AFC" w:rsidP="00390AFC">
      <w:pPr>
        <w:spacing w:after="0" w:line="240" w:lineRule="auto"/>
        <w:jc w:val="right"/>
        <w:rPr>
          <w:rFonts w:ascii="Tahoma" w:eastAsia="Calibri" w:hAnsi="Tahoma" w:cs="Tahoma"/>
          <w:i/>
          <w:sz w:val="20"/>
          <w:szCs w:val="20"/>
        </w:rPr>
      </w:pPr>
    </w:p>
    <w:p w:rsidR="00390AFC" w:rsidRPr="00390AFC" w:rsidRDefault="00390AFC" w:rsidP="00980BBA">
      <w:pPr>
        <w:pStyle w:val="Nagwek2"/>
        <w:keepLines w:val="0"/>
        <w:numPr>
          <w:ilvl w:val="1"/>
          <w:numId w:val="15"/>
        </w:numPr>
        <w:tabs>
          <w:tab w:val="left" w:pos="0"/>
        </w:tabs>
        <w:suppressAutoHyphens/>
        <w:spacing w:before="0"/>
        <w:rPr>
          <w:rFonts w:ascii="Tahoma" w:hAnsi="Tahoma" w:cs="Tahoma"/>
          <w:b w:val="0"/>
          <w:sz w:val="20"/>
          <w:szCs w:val="20"/>
        </w:rPr>
      </w:pPr>
    </w:p>
    <w:p w:rsidR="00390AFC" w:rsidRPr="00390AFC" w:rsidRDefault="00390AFC" w:rsidP="00390AFC">
      <w:pPr>
        <w:rPr>
          <w:rFonts w:ascii="Tahoma" w:hAnsi="Tahoma" w:cs="Tahoma"/>
          <w:sz w:val="20"/>
          <w:szCs w:val="20"/>
        </w:rPr>
      </w:pPr>
      <w:r w:rsidRPr="00390AFC">
        <w:rPr>
          <w:rFonts w:ascii="Tahoma" w:hAnsi="Tahoma" w:cs="Tahoma"/>
          <w:b/>
          <w:sz w:val="20"/>
          <w:szCs w:val="20"/>
        </w:rPr>
        <w:t>Miejsca ustawienia wiat przystankowych na terenie gminy - 49  szt.</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Gulczewo - 5 szt.(1 murowana ,1 metalowa, 3  szklane - przy ul. Centralna 1, Szkolna -1, Leśna -1),</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 xml:space="preserve">Olszanka - 3 szt. (1 metalowa przy Pułtuskiej, 2 szklane – przy sklepie i przy szkole), </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Łosinno - 2 szt.  (1 metalowa przy Pułtuskiej, 1 szklana przy ul. Centralnej),</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Sitno – 1 szt. ( szklana),</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 xml:space="preserve">Kamieńczyk - 4 szt. ( przy Łochowskiej-  płyta </w:t>
      </w:r>
      <w:proofErr w:type="spellStart"/>
      <w:r w:rsidRPr="00390AFC">
        <w:rPr>
          <w:rFonts w:ascii="Tahoma" w:hAnsi="Tahoma" w:cs="Tahoma"/>
          <w:sz w:val="20"/>
          <w:szCs w:val="20"/>
        </w:rPr>
        <w:t>poliwęgklanowa</w:t>
      </w:r>
      <w:proofErr w:type="spellEnd"/>
      <w:r w:rsidRPr="00390AFC">
        <w:rPr>
          <w:rFonts w:ascii="Tahoma" w:hAnsi="Tahoma" w:cs="Tahoma"/>
          <w:sz w:val="20"/>
          <w:szCs w:val="20"/>
        </w:rPr>
        <w:t>,  ul. Warszawska 1- szklana, ul. Jadowska 1-  szklana, ul. Kardynała Stefana Wyszyńskiego 1 – płyta poliwęglanowa),</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Puste Łąki  - 2 szt. (przy Łochowskiej – 1 szklana, 1 płyta poliwęglanowa),</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 xml:space="preserve">Świniotop - 1 szt. (szklana), </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Lucynów – 5 szt. (za wiaduktem 1, przed przejazdem kolejowym 1 (szklane) , za przejazdem kolejowym -3  (2 szklane i metalowa),</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Leszczydół  Nowiny  - 2 szt. (przy Wyszkowskiej – szklane, za i przed ul. Szkolną),</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Natalin- 3 szt. (przy ul. Wyszkowskiej - szklane),</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Leszczydół Działki - 1 szt. (szklana),</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Leszczydół Stary - 3 szt. (szklane),1 na środku wsi, 1 przy skrzyżowaniu drogi do Leszczydołu Podwielątki, 1 przy ul. Pułtuskiej),</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Kręgi Nowe - 3 szt. (przy Serockiej – szklane ),</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Drogoszewo - 3 szt. (murowana 1,  metalowe 2),</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Fidest – 2 szt. (szklane),</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Tumanek  - 2 szt. (przy Warszawskiej  - 2 szklane),</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Deskurów – 3 szt.  (szklane),</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Ślubów -1 szt. (płyta poliwęglanowa),</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Skuszew - 1 szt. (przy Łochowskiej przy ul. Kółko - szklana),</w:t>
      </w:r>
    </w:p>
    <w:p w:rsidR="00390AFC" w:rsidRPr="00390AFC" w:rsidRDefault="00390AFC" w:rsidP="00980BBA">
      <w:pPr>
        <w:numPr>
          <w:ilvl w:val="0"/>
          <w:numId w:val="30"/>
        </w:numPr>
        <w:tabs>
          <w:tab w:val="clear" w:pos="420"/>
          <w:tab w:val="num" w:pos="360"/>
          <w:tab w:val="left" w:pos="720"/>
        </w:tabs>
        <w:suppressAutoHyphens/>
        <w:spacing w:after="0"/>
        <w:ind w:left="360"/>
        <w:rPr>
          <w:rFonts w:ascii="Tahoma" w:hAnsi="Tahoma" w:cs="Tahoma"/>
          <w:sz w:val="20"/>
          <w:szCs w:val="20"/>
        </w:rPr>
      </w:pPr>
      <w:r w:rsidRPr="00390AFC">
        <w:rPr>
          <w:rFonts w:ascii="Tahoma" w:hAnsi="Tahoma" w:cs="Tahoma"/>
          <w:sz w:val="20"/>
          <w:szCs w:val="20"/>
        </w:rPr>
        <w:t xml:space="preserve">Lucynów Duży  - 2 szt. (przy ul. Jana Kochanowskiego - szklane) </w:t>
      </w:r>
    </w:p>
    <w:p w:rsidR="00390AFC" w:rsidRPr="00390AFC" w:rsidRDefault="00390AFC" w:rsidP="00390AFC">
      <w:pPr>
        <w:rPr>
          <w:rFonts w:ascii="Tahoma" w:hAnsi="Tahoma" w:cs="Tahoma"/>
          <w:b/>
          <w:sz w:val="20"/>
          <w:szCs w:val="20"/>
        </w:rPr>
      </w:pPr>
    </w:p>
    <w:p w:rsidR="00390AFC" w:rsidRPr="00390AFC" w:rsidRDefault="00390AFC" w:rsidP="00390AFC">
      <w:pPr>
        <w:rPr>
          <w:rFonts w:ascii="Tahoma" w:hAnsi="Tahoma" w:cs="Tahoma"/>
          <w:b/>
          <w:sz w:val="20"/>
          <w:szCs w:val="20"/>
        </w:rPr>
      </w:pPr>
      <w:r w:rsidRPr="00390AFC">
        <w:rPr>
          <w:rFonts w:ascii="Tahoma" w:hAnsi="Tahoma" w:cs="Tahoma"/>
          <w:b/>
          <w:sz w:val="20"/>
          <w:szCs w:val="20"/>
        </w:rPr>
        <w:t>Miejsca ustawienia przystanków komunikacji miejskiej na terenie miasta  - 22 szt.</w:t>
      </w:r>
    </w:p>
    <w:p w:rsidR="00390AFC" w:rsidRPr="00390AFC" w:rsidRDefault="00390AFC" w:rsidP="00390AFC">
      <w:pPr>
        <w:rPr>
          <w:rFonts w:ascii="Tahoma" w:hAnsi="Tahoma" w:cs="Tahoma"/>
          <w:sz w:val="20"/>
          <w:szCs w:val="20"/>
        </w:rPr>
      </w:pPr>
      <w:r w:rsidRPr="00390AFC">
        <w:rPr>
          <w:rFonts w:ascii="Tahoma" w:hAnsi="Tahoma" w:cs="Tahoma"/>
          <w:sz w:val="20"/>
          <w:szCs w:val="20"/>
        </w:rPr>
        <w:t>(z płyty poliwęglanowej)</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ul. Kościuszki  (przy parku) - 1 szt.</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ul. 3 Maja (za kościołem) – 1 szt.</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ul. KEN (przy ZDZ) – 1 szt.</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ul. Sikorskiego (przy przychodni) - 1szt.</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ul. I AWP (przy ZSZ) - 1 szt.</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ul. Okrzei (dworzec PKS) -1 szt.</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 xml:space="preserve">ul. Gen. J. Sowińskiego (przy </w:t>
      </w:r>
      <w:proofErr w:type="spellStart"/>
      <w:r w:rsidRPr="00390AFC">
        <w:rPr>
          <w:rFonts w:ascii="Tahoma" w:hAnsi="Tahoma" w:cs="Tahoma"/>
          <w:sz w:val="20"/>
          <w:szCs w:val="20"/>
        </w:rPr>
        <w:t>Galeo</w:t>
      </w:r>
      <w:proofErr w:type="spellEnd"/>
      <w:r w:rsidRPr="00390AFC">
        <w:rPr>
          <w:rFonts w:ascii="Tahoma" w:hAnsi="Tahoma" w:cs="Tahoma"/>
          <w:sz w:val="20"/>
          <w:szCs w:val="20"/>
        </w:rPr>
        <w:t>)- 2 szt. (gablota + szklana),</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ul. Gen. J. Sowińskiego (przy przychodni ) -2 szt.</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ul. Aleja Wolności - 2 szt.  (przy szkole 1 szt.  i koniec asfaltu 1),</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Piłsudskiego - 3 szt. (szklane)</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Pułtuska (przy energetyce ) - 1 szt.(szklana),</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Białostocka - 2 szt. (1 wiato –gablota, szklana),</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Warszawska - 1 szt. (szklana),</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Skarzyńskiego - 1szt. (szklana),</w:t>
      </w:r>
    </w:p>
    <w:p w:rsidR="00390AFC" w:rsidRPr="00390AFC" w:rsidRDefault="00390AFC" w:rsidP="00980BBA">
      <w:pPr>
        <w:numPr>
          <w:ilvl w:val="0"/>
          <w:numId w:val="29"/>
        </w:numPr>
        <w:tabs>
          <w:tab w:val="left" w:pos="720"/>
        </w:tabs>
        <w:suppressAutoHyphens/>
        <w:spacing w:after="0"/>
        <w:rPr>
          <w:rFonts w:ascii="Tahoma" w:hAnsi="Tahoma" w:cs="Tahoma"/>
          <w:sz w:val="20"/>
          <w:szCs w:val="20"/>
        </w:rPr>
      </w:pPr>
      <w:r w:rsidRPr="00390AFC">
        <w:rPr>
          <w:rFonts w:ascii="Tahoma" w:hAnsi="Tahoma" w:cs="Tahoma"/>
          <w:sz w:val="20"/>
          <w:szCs w:val="20"/>
        </w:rPr>
        <w:t xml:space="preserve">ul. </w:t>
      </w:r>
      <w:proofErr w:type="spellStart"/>
      <w:r w:rsidRPr="00390AFC">
        <w:rPr>
          <w:rFonts w:ascii="Tahoma" w:hAnsi="Tahoma" w:cs="Tahoma"/>
          <w:sz w:val="20"/>
          <w:szCs w:val="20"/>
        </w:rPr>
        <w:t>Zakręzie</w:t>
      </w:r>
      <w:proofErr w:type="spellEnd"/>
      <w:r w:rsidRPr="00390AFC">
        <w:rPr>
          <w:rFonts w:ascii="Tahoma" w:hAnsi="Tahoma" w:cs="Tahoma"/>
          <w:sz w:val="20"/>
          <w:szCs w:val="20"/>
        </w:rPr>
        <w:t xml:space="preserve"> – 1 szt. (szklana).</w:t>
      </w:r>
    </w:p>
    <w:p w:rsidR="00390AFC" w:rsidRPr="00390AFC" w:rsidRDefault="00390AFC" w:rsidP="00390AFC">
      <w:pPr>
        <w:tabs>
          <w:tab w:val="left" w:pos="720"/>
        </w:tabs>
        <w:ind w:left="360"/>
        <w:rPr>
          <w:rFonts w:ascii="Tahoma" w:hAnsi="Tahoma" w:cs="Tahoma"/>
          <w:sz w:val="20"/>
          <w:szCs w:val="20"/>
        </w:rPr>
      </w:pPr>
    </w:p>
    <w:p w:rsidR="00390AFC" w:rsidRPr="00390AFC" w:rsidRDefault="00390AFC" w:rsidP="00980BBA">
      <w:pPr>
        <w:pStyle w:val="Nagwek2"/>
        <w:keepLines w:val="0"/>
        <w:numPr>
          <w:ilvl w:val="1"/>
          <w:numId w:val="15"/>
        </w:numPr>
        <w:tabs>
          <w:tab w:val="left" w:pos="0"/>
        </w:tabs>
        <w:suppressAutoHyphens/>
        <w:spacing w:before="0"/>
        <w:rPr>
          <w:rFonts w:ascii="Tahoma" w:hAnsi="Tahoma" w:cs="Tahoma"/>
          <w:b w:val="0"/>
          <w:color w:val="auto"/>
          <w:sz w:val="20"/>
          <w:szCs w:val="20"/>
          <w:u w:val="single"/>
        </w:rPr>
      </w:pPr>
      <w:r w:rsidRPr="00390AFC">
        <w:rPr>
          <w:rFonts w:ascii="Tahoma" w:hAnsi="Tahoma" w:cs="Tahoma"/>
          <w:b w:val="0"/>
          <w:color w:val="auto"/>
          <w:sz w:val="20"/>
          <w:szCs w:val="20"/>
          <w:u w:val="single"/>
        </w:rPr>
        <w:t>Miejsca ustawienia „ WITACZY” – 4 szt.</w:t>
      </w:r>
    </w:p>
    <w:p w:rsidR="00390AFC" w:rsidRPr="00390AFC" w:rsidRDefault="00390AFC" w:rsidP="00980BBA">
      <w:pPr>
        <w:numPr>
          <w:ilvl w:val="0"/>
          <w:numId w:val="31"/>
        </w:numPr>
        <w:tabs>
          <w:tab w:val="left" w:pos="720"/>
        </w:tabs>
        <w:suppressAutoHyphens/>
        <w:spacing w:after="0"/>
        <w:rPr>
          <w:rFonts w:ascii="Tahoma" w:hAnsi="Tahoma" w:cs="Tahoma"/>
          <w:sz w:val="20"/>
          <w:szCs w:val="20"/>
        </w:rPr>
      </w:pPr>
      <w:r w:rsidRPr="00390AFC">
        <w:rPr>
          <w:rFonts w:ascii="Tahoma" w:hAnsi="Tahoma" w:cs="Tahoma"/>
          <w:sz w:val="20"/>
          <w:szCs w:val="20"/>
        </w:rPr>
        <w:t>Wyszków ul. Białostocka</w:t>
      </w:r>
    </w:p>
    <w:p w:rsidR="00390AFC" w:rsidRPr="00390AFC" w:rsidRDefault="00390AFC" w:rsidP="00980BBA">
      <w:pPr>
        <w:numPr>
          <w:ilvl w:val="0"/>
          <w:numId w:val="31"/>
        </w:numPr>
        <w:tabs>
          <w:tab w:val="left" w:pos="720"/>
        </w:tabs>
        <w:suppressAutoHyphens/>
        <w:spacing w:after="0"/>
        <w:rPr>
          <w:rFonts w:ascii="Tahoma" w:hAnsi="Tahoma" w:cs="Tahoma"/>
          <w:sz w:val="20"/>
          <w:szCs w:val="20"/>
        </w:rPr>
      </w:pPr>
      <w:r w:rsidRPr="00390AFC">
        <w:rPr>
          <w:rFonts w:ascii="Tahoma" w:hAnsi="Tahoma" w:cs="Tahoma"/>
          <w:sz w:val="20"/>
          <w:szCs w:val="20"/>
        </w:rPr>
        <w:t>Łosinno (przy drodze do Pułtuska)</w:t>
      </w:r>
    </w:p>
    <w:p w:rsidR="00390AFC" w:rsidRPr="00390AFC" w:rsidRDefault="00390AFC" w:rsidP="00980BBA">
      <w:pPr>
        <w:numPr>
          <w:ilvl w:val="0"/>
          <w:numId w:val="31"/>
        </w:numPr>
        <w:tabs>
          <w:tab w:val="left" w:pos="720"/>
        </w:tabs>
        <w:suppressAutoHyphens/>
        <w:spacing w:after="0"/>
        <w:rPr>
          <w:rFonts w:ascii="Tahoma" w:hAnsi="Tahoma" w:cs="Tahoma"/>
          <w:sz w:val="20"/>
          <w:szCs w:val="20"/>
        </w:rPr>
      </w:pPr>
      <w:r w:rsidRPr="00390AFC">
        <w:rPr>
          <w:rFonts w:ascii="Tahoma" w:hAnsi="Tahoma" w:cs="Tahoma"/>
          <w:sz w:val="20"/>
          <w:szCs w:val="20"/>
        </w:rPr>
        <w:t>Kręgi Nowe (przy drodze do Serocka)</w:t>
      </w:r>
    </w:p>
    <w:p w:rsidR="00390AFC" w:rsidRPr="00390AFC" w:rsidRDefault="00390AFC" w:rsidP="00980BBA">
      <w:pPr>
        <w:numPr>
          <w:ilvl w:val="0"/>
          <w:numId w:val="31"/>
        </w:numPr>
        <w:tabs>
          <w:tab w:val="left" w:pos="720"/>
        </w:tabs>
        <w:suppressAutoHyphens/>
        <w:spacing w:after="0"/>
        <w:rPr>
          <w:rFonts w:ascii="Tahoma" w:hAnsi="Tahoma" w:cs="Tahoma"/>
          <w:sz w:val="20"/>
          <w:szCs w:val="20"/>
        </w:rPr>
      </w:pPr>
      <w:r w:rsidRPr="00390AFC">
        <w:rPr>
          <w:rFonts w:ascii="Tahoma" w:hAnsi="Tahoma" w:cs="Tahoma"/>
          <w:sz w:val="20"/>
          <w:szCs w:val="20"/>
        </w:rPr>
        <w:t>Kamieńczyk (przy drodze Łochowskiej)</w:t>
      </w:r>
    </w:p>
    <w:p w:rsidR="00390AFC" w:rsidRPr="00390AFC" w:rsidRDefault="00390AFC" w:rsidP="00390AFC">
      <w:pPr>
        <w:rPr>
          <w:rFonts w:ascii="Tahoma" w:hAnsi="Tahoma" w:cs="Tahoma"/>
          <w:b/>
          <w:bCs/>
          <w:sz w:val="20"/>
          <w:szCs w:val="20"/>
        </w:rPr>
      </w:pPr>
    </w:p>
    <w:p w:rsidR="00390AFC" w:rsidRPr="00390AFC" w:rsidRDefault="00390AFC" w:rsidP="00390AFC">
      <w:pPr>
        <w:rPr>
          <w:rFonts w:ascii="Tahoma" w:hAnsi="Tahoma" w:cs="Tahoma"/>
          <w:b/>
          <w:bCs/>
          <w:sz w:val="20"/>
          <w:szCs w:val="20"/>
        </w:rPr>
      </w:pPr>
      <w:r w:rsidRPr="00390AFC">
        <w:rPr>
          <w:rFonts w:ascii="Tahoma" w:hAnsi="Tahoma" w:cs="Tahoma"/>
          <w:b/>
          <w:bCs/>
          <w:sz w:val="20"/>
          <w:szCs w:val="20"/>
        </w:rPr>
        <w:t>Wykaz miejsc ustawienia słupów ogłoszeniowych – 22</w:t>
      </w:r>
      <w:r>
        <w:rPr>
          <w:rFonts w:ascii="Tahoma" w:hAnsi="Tahoma" w:cs="Tahoma"/>
          <w:b/>
          <w:bCs/>
          <w:sz w:val="20"/>
          <w:szCs w:val="20"/>
        </w:rPr>
        <w:t xml:space="preserve"> szt.</w:t>
      </w:r>
    </w:p>
    <w:p w:rsidR="00390AFC" w:rsidRPr="00390AFC" w:rsidRDefault="00390AFC" w:rsidP="00390AFC">
      <w:pPr>
        <w:tabs>
          <w:tab w:val="num" w:pos="720"/>
        </w:tabs>
        <w:rPr>
          <w:rFonts w:ascii="Tahoma" w:hAnsi="Tahoma" w:cs="Tahoma"/>
          <w:sz w:val="20"/>
          <w:szCs w:val="20"/>
        </w:rPr>
      </w:pPr>
      <w:r w:rsidRPr="00390AFC">
        <w:rPr>
          <w:rFonts w:ascii="Tahoma" w:hAnsi="Tahoma" w:cs="Tahoma"/>
          <w:bCs/>
          <w:sz w:val="20"/>
          <w:szCs w:val="20"/>
        </w:rPr>
        <w:t>1. u</w:t>
      </w:r>
      <w:r w:rsidRPr="00390AFC">
        <w:rPr>
          <w:rFonts w:ascii="Tahoma" w:hAnsi="Tahoma" w:cs="Tahoma"/>
          <w:sz w:val="20"/>
          <w:szCs w:val="20"/>
        </w:rPr>
        <w:t>l. Generała Władysława Sikorskiego;</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2. ul. Geodetów;</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3. ul. Aleja Marszałka Józefa Piłsudskiego;</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4. skrzyżowanie ul. Alei Marszałka Józefa Piłsudskiego z ul. Generała Władysława Sikorskiego;</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5. skrzyżowanie ul. Komisji Edukacji Narodowej z ul. 3 Maja;</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6. ul. 3 Maja;</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7. skrzyżowanie ul. 3 Maja z ul. Tadeusza Kościuszki;</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8. ul. Pułtuska;</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 xml:space="preserve">9. </w:t>
      </w:r>
      <w:r>
        <w:rPr>
          <w:rFonts w:ascii="Tahoma" w:hAnsi="Tahoma" w:cs="Tahoma"/>
          <w:sz w:val="20"/>
          <w:szCs w:val="20"/>
        </w:rPr>
        <w:t xml:space="preserve"> </w:t>
      </w:r>
      <w:r w:rsidRPr="00390AFC">
        <w:rPr>
          <w:rFonts w:ascii="Tahoma" w:hAnsi="Tahoma" w:cs="Tahoma"/>
          <w:sz w:val="20"/>
          <w:szCs w:val="20"/>
        </w:rPr>
        <w:t>skrzyżowanie ul. Pułtuskiej z ul. Ignacego Daszyńskiego;</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10. ul. Ignacego Daszyńskiego;</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11. skrzyżowanie ul. Alei Wolności z ul. Władysława Broniewskiego (Rybienko Leśne);</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12. skrzyżowanie ul. Alei Wolności z ul. Jagiellońską (Rybienko Leśne);</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13. skrzyżowanie ul. Przelotowej z ul. Ogrodową;</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14. skrzyżowanie ul. Prostej  z ul. 11 Listopada;</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15. skrzyżowanie ul. Prostej  z ul. Stefana Okrzei;</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16. ul. Stefana Okrzei;</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17. skrzyżowanie ul. Generała Józefa Sowińskiego z ul. Dworcową;</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18. skrzyżowanie ul. Prostej  z ul. Generała Józefa Sowińskiego;</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19. ul. Prosta</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20. skrzyżowanie ul. Prostej  z ul. I Armii Wojska Polskiego;</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21. skrzyżowanie ul. I Armii Wojska Polskiego z ul. Dworcową;</w:t>
      </w:r>
    </w:p>
    <w:p w:rsidR="00390AFC" w:rsidRPr="00390AFC" w:rsidRDefault="00390AFC" w:rsidP="00390AFC">
      <w:pPr>
        <w:tabs>
          <w:tab w:val="num" w:pos="720"/>
        </w:tabs>
        <w:rPr>
          <w:rFonts w:ascii="Tahoma" w:hAnsi="Tahoma" w:cs="Tahoma"/>
          <w:sz w:val="20"/>
          <w:szCs w:val="20"/>
        </w:rPr>
      </w:pPr>
      <w:r w:rsidRPr="00390AFC">
        <w:rPr>
          <w:rFonts w:ascii="Tahoma" w:hAnsi="Tahoma" w:cs="Tahoma"/>
          <w:sz w:val="20"/>
          <w:szCs w:val="20"/>
        </w:rPr>
        <w:t>22. u</w:t>
      </w:r>
      <w:r>
        <w:rPr>
          <w:rFonts w:ascii="Tahoma" w:hAnsi="Tahoma" w:cs="Tahoma"/>
          <w:sz w:val="20"/>
          <w:szCs w:val="20"/>
        </w:rPr>
        <w:t>l. Dworcowa</w:t>
      </w:r>
    </w:p>
    <w:p w:rsidR="00390AFC" w:rsidRPr="00390AFC" w:rsidRDefault="00390AFC" w:rsidP="00980BBA">
      <w:pPr>
        <w:widowControl w:val="0"/>
        <w:numPr>
          <w:ilvl w:val="0"/>
          <w:numId w:val="15"/>
        </w:numPr>
        <w:tabs>
          <w:tab w:val="clear" w:pos="0"/>
          <w:tab w:val="num" w:pos="720"/>
          <w:tab w:val="left" w:pos="1440"/>
        </w:tabs>
        <w:suppressAutoHyphens/>
        <w:spacing w:after="0"/>
        <w:ind w:left="720" w:hanging="578"/>
        <w:rPr>
          <w:rFonts w:ascii="Tahoma" w:hAnsi="Tahoma" w:cs="Tahoma"/>
          <w:b/>
          <w:sz w:val="20"/>
          <w:szCs w:val="20"/>
        </w:rPr>
      </w:pPr>
      <w:r w:rsidRPr="00390AFC">
        <w:rPr>
          <w:rFonts w:ascii="Tahoma" w:hAnsi="Tahoma" w:cs="Tahoma"/>
          <w:b/>
          <w:sz w:val="20"/>
          <w:szCs w:val="20"/>
        </w:rPr>
        <w:t xml:space="preserve">oraz 8 szt. </w:t>
      </w:r>
    </w:p>
    <w:p w:rsidR="00390AFC" w:rsidRPr="00390AFC" w:rsidRDefault="00390AFC" w:rsidP="00980BBA">
      <w:pPr>
        <w:numPr>
          <w:ilvl w:val="0"/>
          <w:numId w:val="15"/>
        </w:numPr>
        <w:tabs>
          <w:tab w:val="left" w:pos="720"/>
        </w:tabs>
        <w:suppressAutoHyphens/>
        <w:spacing w:after="0"/>
        <w:rPr>
          <w:rFonts w:ascii="Tahoma" w:hAnsi="Tahoma" w:cs="Tahoma"/>
          <w:sz w:val="20"/>
          <w:szCs w:val="20"/>
        </w:rPr>
      </w:pPr>
      <w:r w:rsidRPr="00390AFC">
        <w:rPr>
          <w:rFonts w:ascii="Tahoma" w:hAnsi="Tahoma" w:cs="Tahoma"/>
          <w:sz w:val="20"/>
          <w:szCs w:val="20"/>
        </w:rPr>
        <w:t>1.</w:t>
      </w:r>
      <w:r>
        <w:rPr>
          <w:rFonts w:ascii="Tahoma" w:hAnsi="Tahoma" w:cs="Tahoma"/>
          <w:sz w:val="20"/>
          <w:szCs w:val="20"/>
        </w:rPr>
        <w:t xml:space="preserve"> </w:t>
      </w:r>
      <w:r w:rsidRPr="00390AFC">
        <w:rPr>
          <w:rFonts w:ascii="Tahoma" w:hAnsi="Tahoma" w:cs="Tahoma"/>
          <w:sz w:val="20"/>
          <w:szCs w:val="20"/>
        </w:rPr>
        <w:t xml:space="preserve"> ul. Sowińskiego 2 szt. (PKO)</w:t>
      </w:r>
    </w:p>
    <w:p w:rsidR="00390AFC" w:rsidRPr="00390AFC" w:rsidRDefault="00390AFC" w:rsidP="00980BBA">
      <w:pPr>
        <w:numPr>
          <w:ilvl w:val="0"/>
          <w:numId w:val="15"/>
        </w:numPr>
        <w:tabs>
          <w:tab w:val="left" w:pos="720"/>
        </w:tabs>
        <w:suppressAutoHyphens/>
        <w:spacing w:after="0"/>
        <w:rPr>
          <w:rFonts w:ascii="Tahoma" w:hAnsi="Tahoma" w:cs="Tahoma"/>
          <w:sz w:val="20"/>
          <w:szCs w:val="20"/>
        </w:rPr>
      </w:pPr>
      <w:r w:rsidRPr="00390AFC">
        <w:rPr>
          <w:rFonts w:ascii="Tahoma" w:hAnsi="Tahoma" w:cs="Tahoma"/>
          <w:sz w:val="20"/>
          <w:szCs w:val="20"/>
        </w:rPr>
        <w:t>2.</w:t>
      </w:r>
      <w:r>
        <w:rPr>
          <w:rFonts w:ascii="Tahoma" w:hAnsi="Tahoma" w:cs="Tahoma"/>
          <w:sz w:val="20"/>
          <w:szCs w:val="20"/>
        </w:rPr>
        <w:t xml:space="preserve"> </w:t>
      </w:r>
      <w:r w:rsidRPr="00390AFC">
        <w:rPr>
          <w:rFonts w:ascii="Tahoma" w:hAnsi="Tahoma" w:cs="Tahoma"/>
          <w:sz w:val="20"/>
          <w:szCs w:val="20"/>
        </w:rPr>
        <w:t xml:space="preserve"> ul. I AWP ( Matejki, Dworcowa)  - 2 szt.</w:t>
      </w:r>
    </w:p>
    <w:p w:rsidR="00390AFC" w:rsidRPr="00390AFC" w:rsidRDefault="00390AFC" w:rsidP="00980BBA">
      <w:pPr>
        <w:numPr>
          <w:ilvl w:val="0"/>
          <w:numId w:val="15"/>
        </w:numPr>
        <w:tabs>
          <w:tab w:val="left" w:pos="720"/>
        </w:tabs>
        <w:suppressAutoHyphens/>
        <w:spacing w:after="0"/>
        <w:rPr>
          <w:rFonts w:ascii="Tahoma" w:hAnsi="Tahoma" w:cs="Tahoma"/>
          <w:sz w:val="20"/>
          <w:szCs w:val="20"/>
        </w:rPr>
      </w:pPr>
      <w:r w:rsidRPr="00390AFC">
        <w:rPr>
          <w:rFonts w:ascii="Tahoma" w:hAnsi="Tahoma" w:cs="Tahoma"/>
          <w:sz w:val="20"/>
          <w:szCs w:val="20"/>
        </w:rPr>
        <w:t>3.</w:t>
      </w:r>
      <w:r>
        <w:rPr>
          <w:rFonts w:ascii="Tahoma" w:hAnsi="Tahoma" w:cs="Tahoma"/>
          <w:sz w:val="20"/>
          <w:szCs w:val="20"/>
        </w:rPr>
        <w:t xml:space="preserve"> </w:t>
      </w:r>
      <w:r w:rsidRPr="00390AFC">
        <w:rPr>
          <w:rFonts w:ascii="Tahoma" w:hAnsi="Tahoma" w:cs="Tahoma"/>
          <w:sz w:val="20"/>
          <w:szCs w:val="20"/>
        </w:rPr>
        <w:t xml:space="preserve"> ul. Białostocka  (rondo)</w:t>
      </w:r>
    </w:p>
    <w:p w:rsidR="00390AFC" w:rsidRPr="00390AFC" w:rsidRDefault="00390AFC" w:rsidP="00980BBA">
      <w:pPr>
        <w:numPr>
          <w:ilvl w:val="0"/>
          <w:numId w:val="15"/>
        </w:numPr>
        <w:tabs>
          <w:tab w:val="left" w:pos="720"/>
        </w:tabs>
        <w:suppressAutoHyphens/>
        <w:spacing w:after="0"/>
        <w:rPr>
          <w:rFonts w:ascii="Tahoma" w:hAnsi="Tahoma" w:cs="Tahoma"/>
          <w:sz w:val="20"/>
          <w:szCs w:val="20"/>
        </w:rPr>
      </w:pPr>
      <w:r w:rsidRPr="00390AFC">
        <w:rPr>
          <w:rFonts w:ascii="Tahoma" w:hAnsi="Tahoma" w:cs="Tahoma"/>
          <w:sz w:val="20"/>
          <w:szCs w:val="20"/>
        </w:rPr>
        <w:t xml:space="preserve">4. </w:t>
      </w:r>
      <w:r>
        <w:rPr>
          <w:rFonts w:ascii="Tahoma" w:hAnsi="Tahoma" w:cs="Tahoma"/>
          <w:sz w:val="20"/>
          <w:szCs w:val="20"/>
        </w:rPr>
        <w:t xml:space="preserve"> </w:t>
      </w:r>
      <w:r w:rsidRPr="00390AFC">
        <w:rPr>
          <w:rFonts w:ascii="Tahoma" w:hAnsi="Tahoma" w:cs="Tahoma"/>
          <w:sz w:val="20"/>
          <w:szCs w:val="20"/>
        </w:rPr>
        <w:t>ul. Prosta (Hutnik)</w:t>
      </w:r>
    </w:p>
    <w:p w:rsidR="00390AFC" w:rsidRPr="00390AFC" w:rsidRDefault="00390AFC" w:rsidP="00980BBA">
      <w:pPr>
        <w:numPr>
          <w:ilvl w:val="0"/>
          <w:numId w:val="15"/>
        </w:numPr>
        <w:tabs>
          <w:tab w:val="left" w:pos="720"/>
        </w:tabs>
        <w:suppressAutoHyphens/>
        <w:spacing w:after="0"/>
        <w:rPr>
          <w:rFonts w:ascii="Tahoma" w:hAnsi="Tahoma" w:cs="Tahoma"/>
          <w:sz w:val="20"/>
          <w:szCs w:val="20"/>
        </w:rPr>
      </w:pPr>
      <w:r w:rsidRPr="00390AFC">
        <w:rPr>
          <w:rFonts w:ascii="Tahoma" w:hAnsi="Tahoma" w:cs="Tahoma"/>
          <w:sz w:val="20"/>
          <w:szCs w:val="20"/>
        </w:rPr>
        <w:t>5.</w:t>
      </w:r>
      <w:r>
        <w:rPr>
          <w:rFonts w:ascii="Tahoma" w:hAnsi="Tahoma" w:cs="Tahoma"/>
          <w:sz w:val="20"/>
          <w:szCs w:val="20"/>
        </w:rPr>
        <w:t xml:space="preserve"> </w:t>
      </w:r>
      <w:r w:rsidRPr="00390AFC">
        <w:rPr>
          <w:rFonts w:ascii="Tahoma" w:hAnsi="Tahoma" w:cs="Tahoma"/>
          <w:sz w:val="20"/>
          <w:szCs w:val="20"/>
        </w:rPr>
        <w:t xml:space="preserve"> ul. Pułtuska (Geodetów)</w:t>
      </w:r>
    </w:p>
    <w:p w:rsidR="00390AFC" w:rsidRPr="00390AFC" w:rsidRDefault="00390AFC" w:rsidP="00980BBA">
      <w:pPr>
        <w:numPr>
          <w:ilvl w:val="0"/>
          <w:numId w:val="15"/>
        </w:numPr>
        <w:tabs>
          <w:tab w:val="left" w:pos="720"/>
        </w:tabs>
        <w:suppressAutoHyphens/>
        <w:spacing w:after="0"/>
        <w:rPr>
          <w:rFonts w:ascii="Tahoma" w:hAnsi="Tahoma" w:cs="Tahoma"/>
          <w:sz w:val="20"/>
          <w:szCs w:val="20"/>
        </w:rPr>
      </w:pPr>
      <w:r w:rsidRPr="00390AFC">
        <w:rPr>
          <w:rFonts w:ascii="Tahoma" w:hAnsi="Tahoma" w:cs="Tahoma"/>
          <w:sz w:val="20"/>
          <w:szCs w:val="20"/>
        </w:rPr>
        <w:t>6. Aleja Wolności ( sklep)</w:t>
      </w:r>
    </w:p>
    <w:p w:rsidR="00390AFC" w:rsidRPr="00390AFC" w:rsidRDefault="00390AFC" w:rsidP="00390AFC">
      <w:pPr>
        <w:rPr>
          <w:rFonts w:ascii="Tahoma" w:hAnsi="Tahoma" w:cs="Tahoma"/>
          <w:b/>
          <w:sz w:val="20"/>
          <w:szCs w:val="20"/>
        </w:rPr>
      </w:pPr>
    </w:p>
    <w:p w:rsidR="00390AFC" w:rsidRPr="00390AFC" w:rsidRDefault="00390AFC" w:rsidP="00390AFC">
      <w:pPr>
        <w:rPr>
          <w:rFonts w:ascii="Tahoma" w:hAnsi="Tahoma" w:cs="Tahoma"/>
          <w:b/>
          <w:sz w:val="20"/>
          <w:szCs w:val="20"/>
        </w:rPr>
      </w:pPr>
      <w:r w:rsidRPr="00390AFC">
        <w:rPr>
          <w:rFonts w:ascii="Tahoma" w:hAnsi="Tahoma" w:cs="Tahoma"/>
          <w:b/>
          <w:sz w:val="20"/>
          <w:szCs w:val="20"/>
        </w:rPr>
        <w:t>Wykaz miejsc odpoczynku dla tu</w:t>
      </w:r>
      <w:r>
        <w:rPr>
          <w:rFonts w:ascii="Tahoma" w:hAnsi="Tahoma" w:cs="Tahoma"/>
          <w:b/>
          <w:sz w:val="20"/>
          <w:szCs w:val="20"/>
        </w:rPr>
        <w:t>rystów na terenie gminy Wyszków</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Natalin przy ul. Matejki w Wyszkowie (nr działki 1588/3)</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W lesie miedzy Natalinem a Leszczydołem Nowiny ( nr działki 428 )</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Leszczydół Nowiny  przy ul. Leśnej (działka nr 211/13)</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Leszczydół Nowiny przy ścieżce rowerowej wzdłuż  ul. Wyszkowskiej (nr działka 438/2)</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Gulczewo przy  ul. Szkolnej (nr działki 311/4 )</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Drogoszewo przy ul. Powstańców ( nr działki 9)</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Kamieńczyk – Fidest ( nr działki 406)</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Kamieńczyk ul. Rynek Kościuszki ( nr działki  97)</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Świniotop (przy sanktuarium Loretto (nr działki 1432  )</w:t>
      </w:r>
    </w:p>
    <w:p w:rsidR="00390AFC" w:rsidRPr="00390AFC" w:rsidRDefault="00390AFC" w:rsidP="00980BBA">
      <w:pPr>
        <w:numPr>
          <w:ilvl w:val="0"/>
          <w:numId w:val="32"/>
        </w:numPr>
        <w:suppressAutoHyphens/>
        <w:spacing w:after="0"/>
        <w:rPr>
          <w:rFonts w:ascii="Tahoma" w:hAnsi="Tahoma" w:cs="Tahoma"/>
          <w:sz w:val="20"/>
          <w:szCs w:val="20"/>
        </w:rPr>
      </w:pPr>
      <w:r w:rsidRPr="00390AFC">
        <w:rPr>
          <w:rFonts w:ascii="Tahoma" w:hAnsi="Tahoma" w:cs="Tahoma"/>
          <w:sz w:val="20"/>
          <w:szCs w:val="20"/>
        </w:rPr>
        <w:t>Ślubów ((nr działki  350 )</w:t>
      </w:r>
    </w:p>
    <w:p w:rsidR="00390AFC" w:rsidRPr="00390AFC" w:rsidRDefault="00390AFC" w:rsidP="00980BBA">
      <w:pPr>
        <w:pStyle w:val="Tekstpodstawowywcity"/>
        <w:numPr>
          <w:ilvl w:val="0"/>
          <w:numId w:val="32"/>
        </w:numPr>
        <w:spacing w:after="0" w:line="276" w:lineRule="auto"/>
        <w:jc w:val="both"/>
        <w:rPr>
          <w:rFonts w:ascii="Tahoma" w:hAnsi="Tahoma" w:cs="Tahoma"/>
        </w:rPr>
      </w:pPr>
      <w:r w:rsidRPr="00390AFC">
        <w:rPr>
          <w:rFonts w:ascii="Tahoma" w:hAnsi="Tahoma" w:cs="Tahoma"/>
        </w:rPr>
        <w:t>Aleja Wolności (sklep PSS)</w:t>
      </w:r>
    </w:p>
    <w:p w:rsidR="00390AFC" w:rsidRPr="00390AFC" w:rsidRDefault="00390AFC" w:rsidP="00980BBA">
      <w:pPr>
        <w:pStyle w:val="Tekstpodstawowywcity"/>
        <w:numPr>
          <w:ilvl w:val="0"/>
          <w:numId w:val="32"/>
        </w:numPr>
        <w:spacing w:after="0" w:line="276" w:lineRule="auto"/>
        <w:jc w:val="both"/>
        <w:rPr>
          <w:rFonts w:ascii="Tahoma" w:hAnsi="Tahoma" w:cs="Tahoma"/>
        </w:rPr>
      </w:pPr>
      <w:r w:rsidRPr="00390AFC">
        <w:rPr>
          <w:rFonts w:ascii="Tahoma" w:hAnsi="Tahoma" w:cs="Tahoma"/>
        </w:rPr>
        <w:t>Szkoła podstawowa w Olszance.</w:t>
      </w:r>
      <w:r w:rsidRPr="00390AFC">
        <w:rPr>
          <w:rFonts w:ascii="Tahoma" w:hAnsi="Tahoma" w:cs="Tahoma"/>
          <w:color w:val="222222"/>
        </w:rPr>
        <w:t xml:space="preserve">   </w:t>
      </w:r>
    </w:p>
    <w:p w:rsidR="00390AFC" w:rsidRPr="00390AFC" w:rsidRDefault="00390AFC" w:rsidP="00390AFC">
      <w:pPr>
        <w:pStyle w:val="Tekstpodstawowywcity"/>
        <w:spacing w:after="0" w:line="276" w:lineRule="auto"/>
        <w:ind w:left="0"/>
        <w:jc w:val="both"/>
        <w:rPr>
          <w:rFonts w:ascii="Tahoma" w:hAnsi="Tahoma" w:cs="Tahoma"/>
        </w:rPr>
      </w:pPr>
    </w:p>
    <w:p w:rsidR="00390AFC" w:rsidRPr="00390AFC" w:rsidRDefault="00390AFC" w:rsidP="00390AFC">
      <w:pPr>
        <w:pStyle w:val="Tekstpodstawowywcity"/>
        <w:spacing w:after="0" w:line="276" w:lineRule="auto"/>
        <w:ind w:left="540"/>
        <w:jc w:val="both"/>
        <w:rPr>
          <w:rFonts w:ascii="Tahoma" w:hAnsi="Tahoma" w:cs="Tahoma"/>
        </w:rPr>
      </w:pPr>
    </w:p>
    <w:p w:rsidR="00390AFC" w:rsidRPr="00390AFC" w:rsidRDefault="00390AFC" w:rsidP="00390AFC">
      <w:pPr>
        <w:pStyle w:val="Tekstpodstawowywcity"/>
        <w:spacing w:after="0" w:line="276" w:lineRule="auto"/>
        <w:ind w:left="0"/>
        <w:jc w:val="both"/>
        <w:rPr>
          <w:rFonts w:ascii="Tahoma" w:hAnsi="Tahoma" w:cs="Tahoma"/>
          <w:b/>
        </w:rPr>
      </w:pPr>
      <w:r w:rsidRPr="00390AFC">
        <w:rPr>
          <w:rFonts w:ascii="Tahoma" w:hAnsi="Tahoma" w:cs="Tahoma"/>
          <w:b/>
        </w:rPr>
        <w:t>Wykaz ustawienia koszy na przystankach autobusowych (na żądanie): - 19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Pułtuska – 6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Generała Władysława Sikorskiego - 2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Centralna – 1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Geodetów – 3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3 Maja – 1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Warszawska – 1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Białostocka – 1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I AWP – 2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Marszałka Józefa Piłsudskiego – 1 szt.</w:t>
      </w:r>
    </w:p>
    <w:p w:rsidR="00390AFC" w:rsidRPr="00390AFC" w:rsidRDefault="00390AFC" w:rsidP="00980BBA">
      <w:pPr>
        <w:pStyle w:val="Tekstpodstawowywcity"/>
        <w:numPr>
          <w:ilvl w:val="3"/>
          <w:numId w:val="32"/>
        </w:numPr>
        <w:spacing w:after="0" w:line="276" w:lineRule="auto"/>
        <w:ind w:left="284" w:firstLine="0"/>
        <w:jc w:val="both"/>
        <w:rPr>
          <w:rFonts w:ascii="Tahoma" w:hAnsi="Tahoma" w:cs="Tahoma"/>
        </w:rPr>
      </w:pPr>
      <w:r w:rsidRPr="00390AFC">
        <w:rPr>
          <w:rFonts w:ascii="Tahoma" w:hAnsi="Tahoma" w:cs="Tahoma"/>
        </w:rPr>
        <w:t>ul. Ignacego Daszyńskiego – 1 szt.</w:t>
      </w:r>
    </w:p>
    <w:p w:rsidR="00390AFC" w:rsidRPr="00390AFC" w:rsidRDefault="00390AFC" w:rsidP="00390AFC">
      <w:pPr>
        <w:spacing w:after="0"/>
        <w:jc w:val="right"/>
        <w:rPr>
          <w:rFonts w:ascii="Tahoma" w:eastAsia="Calibri" w:hAnsi="Tahoma" w:cs="Tahoma"/>
          <w:i/>
          <w:sz w:val="20"/>
          <w:szCs w:val="20"/>
        </w:rPr>
      </w:pPr>
    </w:p>
    <w:sectPr w:rsidR="00390AFC" w:rsidRPr="00390AFC" w:rsidSect="00FA2184">
      <w:footerReference w:type="default" r:id="rId14"/>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E66" w:rsidRDefault="00211E66" w:rsidP="008F2C10">
      <w:pPr>
        <w:spacing w:after="0" w:line="240" w:lineRule="auto"/>
      </w:pPr>
      <w:r>
        <w:separator/>
      </w:r>
    </w:p>
  </w:endnote>
  <w:endnote w:type="continuationSeparator" w:id="0">
    <w:p w:rsidR="00211E66" w:rsidRDefault="00211E66" w:rsidP="008F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211E66" w:rsidRDefault="00211E66">
        <w:pPr>
          <w:pStyle w:val="Stopka"/>
          <w:jc w:val="right"/>
        </w:pPr>
        <w:r>
          <w:fldChar w:fldCharType="begin"/>
        </w:r>
        <w:r>
          <w:instrText>PAGE   \* MERGEFORMAT</w:instrText>
        </w:r>
        <w:r>
          <w:fldChar w:fldCharType="separate"/>
        </w:r>
        <w:r w:rsidR="002422E7">
          <w:rPr>
            <w:noProof/>
          </w:rPr>
          <w:t>26</w:t>
        </w:r>
        <w:r>
          <w:fldChar w:fldCharType="end"/>
        </w:r>
      </w:p>
    </w:sdtContent>
  </w:sdt>
  <w:p w:rsidR="00211E66" w:rsidRPr="00807930" w:rsidRDefault="00211E66">
    <w:pPr>
      <w:pStyle w:val="Stopka"/>
      <w:rPr>
        <w:rFonts w:ascii="Tahoma" w:hAnsi="Tahoma" w:cs="Tahoma"/>
        <w:i/>
        <w:sz w:val="18"/>
        <w:szCs w:val="18"/>
      </w:rPr>
    </w:pPr>
    <w:r w:rsidRPr="00DE76D4">
      <w:rPr>
        <w:rFonts w:ascii="Tahoma" w:hAnsi="Tahoma" w:cs="Tahoma"/>
        <w:i/>
        <w:sz w:val="18"/>
        <w:szCs w:val="18"/>
      </w:rPr>
      <w:t xml:space="preserve">SIWZ  </w:t>
    </w:r>
    <w:r w:rsidRPr="00DE76D4">
      <w:rPr>
        <w:rFonts w:ascii="Tahoma" w:hAnsi="Tahoma" w:cs="Tahoma"/>
        <w:b/>
        <w:i/>
        <w:sz w:val="18"/>
        <w:szCs w:val="18"/>
      </w:rPr>
      <w:t>ZP.271.</w:t>
    </w:r>
    <w:r>
      <w:rPr>
        <w:rFonts w:ascii="Tahoma" w:hAnsi="Tahoma" w:cs="Tahoma"/>
        <w:b/>
        <w:i/>
        <w:sz w:val="18"/>
        <w:szCs w:val="18"/>
      </w:rPr>
      <w:t xml:space="preserve">1.2017 . </w:t>
    </w:r>
    <w:r w:rsidRPr="00807930">
      <w:rPr>
        <w:rFonts w:ascii="Tahoma" w:hAnsi="Tahoma" w:cs="Tahoma"/>
        <w:i/>
        <w:sz w:val="18"/>
        <w:szCs w:val="18"/>
      </w:rPr>
      <w:t>„</w:t>
    </w:r>
    <w:r>
      <w:rPr>
        <w:rFonts w:ascii="Tahoma" w:hAnsi="Tahoma" w:cs="Tahoma"/>
        <w:i/>
        <w:sz w:val="18"/>
        <w:szCs w:val="18"/>
      </w:rPr>
      <w:t>Utrzymanie placów zabaw i przystanków autobusowych na terenie Miasta i Gminy Wyszków”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E66" w:rsidRDefault="00211E66" w:rsidP="008F2C10">
      <w:pPr>
        <w:spacing w:after="0" w:line="240" w:lineRule="auto"/>
      </w:pPr>
      <w:r>
        <w:separator/>
      </w:r>
    </w:p>
  </w:footnote>
  <w:footnote w:type="continuationSeparator" w:id="0">
    <w:p w:rsidR="00211E66" w:rsidRDefault="00211E66" w:rsidP="008F2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420"/>
        </w:tabs>
        <w:ind w:left="420" w:hanging="360"/>
      </w:pPr>
    </w:lvl>
  </w:abstractNum>
  <w:abstractNum w:abstractNumId="3">
    <w:nsid w:val="00000005"/>
    <w:multiLevelType w:val="singleLevel"/>
    <w:tmpl w:val="00000005"/>
    <w:name w:val="WW8Num5"/>
    <w:lvl w:ilvl="0">
      <w:start w:val="1"/>
      <w:numFmt w:val="decimal"/>
      <w:lvlText w:val="%1."/>
      <w:lvlJc w:val="left"/>
      <w:pPr>
        <w:tabs>
          <w:tab w:val="num" w:pos="450"/>
        </w:tabs>
        <w:ind w:left="450" w:hanging="450"/>
      </w:p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B"/>
    <w:multiLevelType w:val="singleLevel"/>
    <w:tmpl w:val="0000000B"/>
    <w:name w:val="WW8Num11"/>
    <w:lvl w:ilvl="0">
      <w:start w:val="1"/>
      <w:numFmt w:val="bullet"/>
      <w:lvlText w:val=""/>
      <w:lvlJc w:val="left"/>
      <w:pPr>
        <w:tabs>
          <w:tab w:val="num" w:pos="0"/>
        </w:tabs>
        <w:ind w:left="1425" w:hanging="360"/>
      </w:pPr>
      <w:rPr>
        <w:rFonts w:ascii="Symbol" w:hAnsi="Symbol"/>
        <w:b w:val="0"/>
        <w:sz w:val="24"/>
        <w:szCs w:val="24"/>
      </w:rPr>
    </w:lvl>
  </w:abstractNum>
  <w:abstractNum w:abstractNumId="6">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9">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10">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950775"/>
    <w:multiLevelType w:val="hybridMultilevel"/>
    <w:tmpl w:val="6852926C"/>
    <w:lvl w:ilvl="0" w:tplc="8960B962">
      <w:start w:val="1"/>
      <w:numFmt w:val="low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EC66E8"/>
    <w:multiLevelType w:val="hybridMultilevel"/>
    <w:tmpl w:val="188C1AB2"/>
    <w:lvl w:ilvl="0" w:tplc="79201F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5436531"/>
    <w:multiLevelType w:val="hybridMultilevel"/>
    <w:tmpl w:val="51CC9788"/>
    <w:lvl w:ilvl="0" w:tplc="D7546880">
      <w:start w:val="1"/>
      <w:numFmt w:val="lowerLetter"/>
      <w:lvlText w:val="%1)"/>
      <w:lvlJc w:val="left"/>
      <w:pPr>
        <w:ind w:left="1080" w:hanging="360"/>
      </w:pPr>
      <w:rPr>
        <w:rFonts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1EC11AD"/>
    <w:multiLevelType w:val="hybridMultilevel"/>
    <w:tmpl w:val="2BCC7B6A"/>
    <w:lvl w:ilvl="0" w:tplc="D346E2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4">
    <w:nsid w:val="46D51CB3"/>
    <w:multiLevelType w:val="hybridMultilevel"/>
    <w:tmpl w:val="02AA8FD6"/>
    <w:lvl w:ilvl="0" w:tplc="7BB2D5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7BE197B"/>
    <w:multiLevelType w:val="hybridMultilevel"/>
    <w:tmpl w:val="8048DC9A"/>
    <w:lvl w:ilvl="0" w:tplc="F85A16C8">
      <w:start w:val="1"/>
      <w:numFmt w:val="lowerLetter"/>
      <w:lvlText w:val="%1)"/>
      <w:lvlJc w:val="left"/>
      <w:pPr>
        <w:ind w:left="1080" w:hanging="360"/>
      </w:pPr>
      <w:rPr>
        <w:rFonts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8227729"/>
    <w:multiLevelType w:val="hybridMultilevel"/>
    <w:tmpl w:val="51965502"/>
    <w:lvl w:ilvl="0" w:tplc="9F6C6C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D55EE4"/>
    <w:multiLevelType w:val="hybridMultilevel"/>
    <w:tmpl w:val="4808ECAA"/>
    <w:name w:val="WW8Num72222"/>
    <w:lvl w:ilvl="0" w:tplc="0000000B">
      <w:start w:val="1"/>
      <w:numFmt w:val="bullet"/>
      <w:lvlText w:val=""/>
      <w:lvlJc w:val="left"/>
      <w:pPr>
        <w:ind w:left="1800" w:hanging="360"/>
      </w:pPr>
      <w:rPr>
        <w:rFonts w:ascii="Symbol" w:hAnsi="Symbol"/>
        <w:b w:val="0"/>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59FF66A8"/>
    <w:multiLevelType w:val="hybridMultilevel"/>
    <w:tmpl w:val="6FE8A8F2"/>
    <w:lvl w:ilvl="0" w:tplc="C3CC22C0">
      <w:start w:val="5"/>
      <w:numFmt w:val="low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1">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2">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EC0F31"/>
    <w:multiLevelType w:val="hybridMultilevel"/>
    <w:tmpl w:val="68BA1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772422"/>
    <w:multiLevelType w:val="hybridMultilevel"/>
    <w:tmpl w:val="83FA701C"/>
    <w:lvl w:ilvl="0" w:tplc="9F6C5FEE">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35">
    <w:nsid w:val="6EA92242"/>
    <w:multiLevelType w:val="hybridMultilevel"/>
    <w:tmpl w:val="D958B3F4"/>
    <w:lvl w:ilvl="0" w:tplc="5AEEB2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num>
  <w:num w:numId="9">
    <w:abstractNumId w:val="31"/>
  </w:num>
  <w:num w:numId="10">
    <w:abstractNumId w:val="22"/>
  </w:num>
  <w:num w:numId="11">
    <w:abstractNumId w:val="37"/>
  </w:num>
  <w:num w:numId="12">
    <w:abstractNumId w:val="32"/>
  </w:num>
  <w:num w:numId="13">
    <w:abstractNumId w:val="21"/>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6"/>
  </w:num>
  <w:num w:numId="22">
    <w:abstractNumId w:val="24"/>
  </w:num>
  <w:num w:numId="23">
    <w:abstractNumId w:val="25"/>
  </w:num>
  <w:num w:numId="24">
    <w:abstractNumId w:val="1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num>
  <w:num w:numId="29">
    <w:abstractNumId w:val="1"/>
    <w:lvlOverride w:ilvl="0">
      <w:startOverride w:val="1"/>
    </w:lvlOverride>
  </w:num>
  <w:num w:numId="30">
    <w:abstractNumId w:val="2"/>
    <w:lvlOverride w:ilvl="0">
      <w:startOverride w:val="1"/>
    </w:lvlOverride>
  </w:num>
  <w:num w:numId="31">
    <w:abstractNumId w:val="4"/>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84"/>
    <w:rsid w:val="00025075"/>
    <w:rsid w:val="00066CD0"/>
    <w:rsid w:val="00082FF5"/>
    <w:rsid w:val="000954FD"/>
    <w:rsid w:val="001132A3"/>
    <w:rsid w:val="00124260"/>
    <w:rsid w:val="001E16D7"/>
    <w:rsid w:val="00211E66"/>
    <w:rsid w:val="00214452"/>
    <w:rsid w:val="002422E7"/>
    <w:rsid w:val="002B0166"/>
    <w:rsid w:val="002B5F25"/>
    <w:rsid w:val="002D2FDE"/>
    <w:rsid w:val="00390AFC"/>
    <w:rsid w:val="003B0294"/>
    <w:rsid w:val="00492638"/>
    <w:rsid w:val="004E7BC8"/>
    <w:rsid w:val="00520DA0"/>
    <w:rsid w:val="005252BB"/>
    <w:rsid w:val="00593423"/>
    <w:rsid w:val="00632566"/>
    <w:rsid w:val="006360C4"/>
    <w:rsid w:val="00672887"/>
    <w:rsid w:val="006A226E"/>
    <w:rsid w:val="006B039C"/>
    <w:rsid w:val="007757F3"/>
    <w:rsid w:val="007E4D20"/>
    <w:rsid w:val="0080224E"/>
    <w:rsid w:val="0080707B"/>
    <w:rsid w:val="00807930"/>
    <w:rsid w:val="00811F9A"/>
    <w:rsid w:val="008672FF"/>
    <w:rsid w:val="0088162B"/>
    <w:rsid w:val="008C53FB"/>
    <w:rsid w:val="008F2C10"/>
    <w:rsid w:val="00980BBA"/>
    <w:rsid w:val="009B0E75"/>
    <w:rsid w:val="00A115E8"/>
    <w:rsid w:val="00A91CFD"/>
    <w:rsid w:val="00AC4AE1"/>
    <w:rsid w:val="00B065B0"/>
    <w:rsid w:val="00B44FDF"/>
    <w:rsid w:val="00BA4879"/>
    <w:rsid w:val="00C06DFD"/>
    <w:rsid w:val="00C3447F"/>
    <w:rsid w:val="00C67A4D"/>
    <w:rsid w:val="00C773AB"/>
    <w:rsid w:val="00C96115"/>
    <w:rsid w:val="00CC7D33"/>
    <w:rsid w:val="00CD3827"/>
    <w:rsid w:val="00CE77BA"/>
    <w:rsid w:val="00D440AD"/>
    <w:rsid w:val="00D6335E"/>
    <w:rsid w:val="00D73020"/>
    <w:rsid w:val="00D75699"/>
    <w:rsid w:val="00D94A63"/>
    <w:rsid w:val="00D9784E"/>
    <w:rsid w:val="00DB709C"/>
    <w:rsid w:val="00DC4BBC"/>
    <w:rsid w:val="00EB3220"/>
    <w:rsid w:val="00F001C5"/>
    <w:rsid w:val="00FA2184"/>
    <w:rsid w:val="00FE139B"/>
    <w:rsid w:val="00FF4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184"/>
    <w:pPr>
      <w:spacing w:after="200"/>
      <w:jc w:val="left"/>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
    <w:semiHidden/>
    <w:unhideWhenUsed/>
    <w:qFormat/>
    <w:rsid w:val="00390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FA218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FA2184"/>
    <w:rPr>
      <w:rFonts w:ascii="Times New Roman" w:eastAsia="Lucida Sans Unicode" w:hAnsi="Times New Roman" w:cs="Times New Roman"/>
      <w:b/>
      <w:lang w:eastAsia="zh-CN"/>
    </w:rPr>
  </w:style>
  <w:style w:type="table" w:styleId="Tabela-Siatka">
    <w:name w:val="Table Grid"/>
    <w:basedOn w:val="Standardowy"/>
    <w:uiPriority w:val="59"/>
    <w:rsid w:val="00FA218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A218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A2184"/>
    <w:rPr>
      <w:rFonts w:eastAsia="Calibri" w:cs="Times New Roman"/>
      <w:sz w:val="22"/>
      <w:szCs w:val="22"/>
    </w:rPr>
  </w:style>
  <w:style w:type="paragraph" w:customStyle="1" w:styleId="Default">
    <w:name w:val="Default"/>
    <w:rsid w:val="00FA2184"/>
    <w:pPr>
      <w:autoSpaceDE w:val="0"/>
      <w:autoSpaceDN w:val="0"/>
      <w:adjustRightInd w:val="0"/>
      <w:spacing w:line="240" w:lineRule="auto"/>
      <w:jc w:val="left"/>
    </w:pPr>
    <w:rPr>
      <w:rFonts w:ascii="Arial" w:hAnsi="Arial" w:cs="Arial"/>
      <w:color w:val="000000"/>
    </w:rPr>
  </w:style>
  <w:style w:type="character" w:styleId="Hipercze">
    <w:name w:val="Hyperlink"/>
    <w:rsid w:val="00FA2184"/>
    <w:rPr>
      <w:color w:val="000080"/>
      <w:u w:val="single"/>
    </w:rPr>
  </w:style>
  <w:style w:type="paragraph" w:styleId="Tekstpodstawowy">
    <w:name w:val="Body Text"/>
    <w:basedOn w:val="Normalny"/>
    <w:link w:val="TekstpodstawowyZnak"/>
    <w:rsid w:val="00FA218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FA218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FA218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FA2184"/>
    <w:rPr>
      <w:rFonts w:ascii="Times New Roman" w:hAnsi="Times New Roman" w:cs="Times New Roman"/>
      <w:sz w:val="20"/>
      <w:szCs w:val="20"/>
      <w:lang w:eastAsia="zh-CN"/>
    </w:rPr>
  </w:style>
  <w:style w:type="paragraph" w:customStyle="1" w:styleId="Jacek">
    <w:name w:val="Jacek"/>
    <w:basedOn w:val="Normalny"/>
    <w:rsid w:val="00FA218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8F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C10"/>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CD3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827"/>
    <w:rPr>
      <w:rFonts w:ascii="Tahoma" w:eastAsiaTheme="minorHAnsi" w:hAnsi="Tahoma" w:cs="Tahoma"/>
      <w:sz w:val="16"/>
      <w:szCs w:val="16"/>
    </w:rPr>
  </w:style>
  <w:style w:type="paragraph" w:styleId="Podtytu">
    <w:name w:val="Subtitle"/>
    <w:basedOn w:val="Normalny"/>
    <w:link w:val="PodtytuZnak"/>
    <w:qFormat/>
    <w:rsid w:val="0080224E"/>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80224E"/>
    <w:rPr>
      <w:rFonts w:ascii="Arial" w:eastAsia="Calibri" w:hAnsi="Arial" w:cs="Arial"/>
    </w:rPr>
  </w:style>
  <w:style w:type="paragraph" w:customStyle="1" w:styleId="Tekstpodstawowy31">
    <w:name w:val="Tekst podstawowy 31"/>
    <w:basedOn w:val="Normalny"/>
    <w:rsid w:val="00082FF5"/>
    <w:pPr>
      <w:suppressAutoHyphens/>
      <w:spacing w:after="0" w:line="360" w:lineRule="auto"/>
      <w:jc w:val="both"/>
    </w:pPr>
    <w:rPr>
      <w:rFonts w:ascii="Times New Roman" w:eastAsia="Times New Roman" w:hAnsi="Times New Roman" w:cs="Times New Roman"/>
      <w:kern w:val="2"/>
      <w:sz w:val="24"/>
      <w:szCs w:val="20"/>
      <w:lang w:eastAsia="zh-CN"/>
    </w:rPr>
  </w:style>
  <w:style w:type="paragraph" w:customStyle="1" w:styleId="Tekstpodstawowywcity21">
    <w:name w:val="Tekst podstawowy wcięty 21"/>
    <w:basedOn w:val="Normalny"/>
    <w:rsid w:val="00082FF5"/>
    <w:pPr>
      <w:suppressAutoHyphens/>
      <w:spacing w:after="0" w:line="360" w:lineRule="auto"/>
      <w:ind w:left="284"/>
    </w:pPr>
    <w:rPr>
      <w:rFonts w:ascii="Times New Roman" w:eastAsia="Times New Roman" w:hAnsi="Times New Roman" w:cs="Times New Roman"/>
      <w:kern w:val="2"/>
      <w:sz w:val="24"/>
      <w:szCs w:val="20"/>
      <w:lang w:eastAsia="zh-CN"/>
    </w:rPr>
  </w:style>
  <w:style w:type="character" w:customStyle="1" w:styleId="Nagwek2Znak">
    <w:name w:val="Nagłówek 2 Znak"/>
    <w:basedOn w:val="Domylnaczcionkaakapitu"/>
    <w:link w:val="Nagwek2"/>
    <w:uiPriority w:val="9"/>
    <w:semiHidden/>
    <w:rsid w:val="00390A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184"/>
    <w:pPr>
      <w:spacing w:after="200"/>
      <w:jc w:val="left"/>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
    <w:semiHidden/>
    <w:unhideWhenUsed/>
    <w:qFormat/>
    <w:rsid w:val="00390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qFormat/>
    <w:rsid w:val="00FA218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FA2184"/>
    <w:rPr>
      <w:rFonts w:ascii="Times New Roman" w:eastAsia="Lucida Sans Unicode" w:hAnsi="Times New Roman" w:cs="Times New Roman"/>
      <w:b/>
      <w:lang w:eastAsia="zh-CN"/>
    </w:rPr>
  </w:style>
  <w:style w:type="table" w:styleId="Tabela-Siatka">
    <w:name w:val="Table Grid"/>
    <w:basedOn w:val="Standardowy"/>
    <w:uiPriority w:val="59"/>
    <w:rsid w:val="00FA218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A218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A2184"/>
    <w:rPr>
      <w:rFonts w:eastAsia="Calibri" w:cs="Times New Roman"/>
      <w:sz w:val="22"/>
      <w:szCs w:val="22"/>
    </w:rPr>
  </w:style>
  <w:style w:type="paragraph" w:customStyle="1" w:styleId="Default">
    <w:name w:val="Default"/>
    <w:rsid w:val="00FA2184"/>
    <w:pPr>
      <w:autoSpaceDE w:val="0"/>
      <w:autoSpaceDN w:val="0"/>
      <w:adjustRightInd w:val="0"/>
      <w:spacing w:line="240" w:lineRule="auto"/>
      <w:jc w:val="left"/>
    </w:pPr>
    <w:rPr>
      <w:rFonts w:ascii="Arial" w:hAnsi="Arial" w:cs="Arial"/>
      <w:color w:val="000000"/>
    </w:rPr>
  </w:style>
  <w:style w:type="character" w:styleId="Hipercze">
    <w:name w:val="Hyperlink"/>
    <w:rsid w:val="00FA2184"/>
    <w:rPr>
      <w:color w:val="000080"/>
      <w:u w:val="single"/>
    </w:rPr>
  </w:style>
  <w:style w:type="paragraph" w:styleId="Tekstpodstawowy">
    <w:name w:val="Body Text"/>
    <w:basedOn w:val="Normalny"/>
    <w:link w:val="TekstpodstawowyZnak"/>
    <w:rsid w:val="00FA218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FA218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FA218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FA2184"/>
    <w:rPr>
      <w:rFonts w:ascii="Times New Roman" w:hAnsi="Times New Roman" w:cs="Times New Roman"/>
      <w:sz w:val="20"/>
      <w:szCs w:val="20"/>
      <w:lang w:eastAsia="zh-CN"/>
    </w:rPr>
  </w:style>
  <w:style w:type="paragraph" w:customStyle="1" w:styleId="Jacek">
    <w:name w:val="Jacek"/>
    <w:basedOn w:val="Normalny"/>
    <w:rsid w:val="00FA218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8F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C10"/>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CD3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827"/>
    <w:rPr>
      <w:rFonts w:ascii="Tahoma" w:eastAsiaTheme="minorHAnsi" w:hAnsi="Tahoma" w:cs="Tahoma"/>
      <w:sz w:val="16"/>
      <w:szCs w:val="16"/>
    </w:rPr>
  </w:style>
  <w:style w:type="paragraph" w:styleId="Podtytu">
    <w:name w:val="Subtitle"/>
    <w:basedOn w:val="Normalny"/>
    <w:link w:val="PodtytuZnak"/>
    <w:qFormat/>
    <w:rsid w:val="0080224E"/>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80224E"/>
    <w:rPr>
      <w:rFonts w:ascii="Arial" w:eastAsia="Calibri" w:hAnsi="Arial" w:cs="Arial"/>
    </w:rPr>
  </w:style>
  <w:style w:type="paragraph" w:customStyle="1" w:styleId="Tekstpodstawowy31">
    <w:name w:val="Tekst podstawowy 31"/>
    <w:basedOn w:val="Normalny"/>
    <w:rsid w:val="00082FF5"/>
    <w:pPr>
      <w:suppressAutoHyphens/>
      <w:spacing w:after="0" w:line="360" w:lineRule="auto"/>
      <w:jc w:val="both"/>
    </w:pPr>
    <w:rPr>
      <w:rFonts w:ascii="Times New Roman" w:eastAsia="Times New Roman" w:hAnsi="Times New Roman" w:cs="Times New Roman"/>
      <w:kern w:val="2"/>
      <w:sz w:val="24"/>
      <w:szCs w:val="20"/>
      <w:lang w:eastAsia="zh-CN"/>
    </w:rPr>
  </w:style>
  <w:style w:type="paragraph" w:customStyle="1" w:styleId="Tekstpodstawowywcity21">
    <w:name w:val="Tekst podstawowy wcięty 21"/>
    <w:basedOn w:val="Normalny"/>
    <w:rsid w:val="00082FF5"/>
    <w:pPr>
      <w:suppressAutoHyphens/>
      <w:spacing w:after="0" w:line="360" w:lineRule="auto"/>
      <w:ind w:left="284"/>
    </w:pPr>
    <w:rPr>
      <w:rFonts w:ascii="Times New Roman" w:eastAsia="Times New Roman" w:hAnsi="Times New Roman" w:cs="Times New Roman"/>
      <w:kern w:val="2"/>
      <w:sz w:val="24"/>
      <w:szCs w:val="20"/>
      <w:lang w:eastAsia="zh-CN"/>
    </w:rPr>
  </w:style>
  <w:style w:type="character" w:customStyle="1" w:styleId="Nagwek2Znak">
    <w:name w:val="Nagłówek 2 Znak"/>
    <w:basedOn w:val="Domylnaczcionkaakapitu"/>
    <w:link w:val="Nagwek2"/>
    <w:uiPriority w:val="9"/>
    <w:semiHidden/>
    <w:rsid w:val="00390A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ata.milewska@wyszk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mina@wysz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yszkow.pl" TargetMode="External"/><Relationship Id="rId4" Type="http://schemas.openxmlformats.org/officeDocument/2006/relationships/settings" Target="settings.xml"/><Relationship Id="rId9" Type="http://schemas.openxmlformats.org/officeDocument/2006/relationships/hyperlink" Target="mailto:przetargi@wyszk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26</Pages>
  <Words>8702</Words>
  <Characters>52217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5</cp:revision>
  <cp:lastPrinted>2016-12-20T13:49:00Z</cp:lastPrinted>
  <dcterms:created xsi:type="dcterms:W3CDTF">2017-01-05T10:02:00Z</dcterms:created>
  <dcterms:modified xsi:type="dcterms:W3CDTF">2017-01-09T08:03:00Z</dcterms:modified>
</cp:coreProperties>
</file>