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F3" w:rsidRDefault="00B43BF3" w:rsidP="006D4F89">
      <w:pPr>
        <w:spacing w:after="0" w:line="360" w:lineRule="auto"/>
        <w:rPr>
          <w:rFonts w:ascii="Trebuchet MS" w:hAnsi="Trebuchet MS"/>
          <w:b/>
          <w:sz w:val="20"/>
          <w:szCs w:val="20"/>
        </w:rPr>
      </w:pPr>
    </w:p>
    <w:p w:rsidR="00B43BF3" w:rsidRDefault="00B43BF3" w:rsidP="00D138CD">
      <w:pPr>
        <w:spacing w:after="0" w:line="360" w:lineRule="auto"/>
        <w:ind w:left="6372" w:firstLine="708"/>
        <w:jc w:val="center"/>
        <w:rPr>
          <w:rFonts w:ascii="Trebuchet MS" w:hAnsi="Trebuchet MS"/>
          <w:b/>
          <w:sz w:val="20"/>
          <w:szCs w:val="20"/>
        </w:rPr>
      </w:pPr>
    </w:p>
    <w:p w:rsidR="00B43BF3" w:rsidRDefault="00B43BF3" w:rsidP="00D138CD">
      <w:pPr>
        <w:spacing w:after="0" w:line="360" w:lineRule="auto"/>
        <w:ind w:left="6372" w:firstLine="708"/>
        <w:jc w:val="center"/>
        <w:rPr>
          <w:rFonts w:ascii="Trebuchet MS" w:hAnsi="Trebuchet MS"/>
          <w:b/>
          <w:sz w:val="20"/>
          <w:szCs w:val="20"/>
        </w:rPr>
      </w:pPr>
    </w:p>
    <w:p w:rsidR="00D138CD" w:rsidRDefault="0008611B" w:rsidP="00D138CD">
      <w:pPr>
        <w:spacing w:after="0" w:line="360" w:lineRule="auto"/>
        <w:ind w:left="6372" w:firstLine="708"/>
        <w:jc w:val="center"/>
        <w:rPr>
          <w:rFonts w:ascii="Trebuchet MS" w:hAnsi="Trebuchet MS"/>
          <w:b/>
          <w:sz w:val="20"/>
          <w:szCs w:val="20"/>
        </w:rPr>
      </w:pPr>
      <w:r>
        <w:rPr>
          <w:rFonts w:ascii="Trebuchet MS" w:hAnsi="Trebuchet MS"/>
          <w:b/>
          <w:sz w:val="20"/>
          <w:szCs w:val="20"/>
        </w:rPr>
        <w:t>Załącznik nr ........</w:t>
      </w:r>
    </w:p>
    <w:p w:rsidR="00F85AF8" w:rsidRPr="00CD3704" w:rsidRDefault="00F85AF8" w:rsidP="00D138CD">
      <w:pPr>
        <w:spacing w:after="0" w:line="360" w:lineRule="auto"/>
        <w:ind w:left="6372" w:firstLine="708"/>
        <w:jc w:val="center"/>
        <w:rPr>
          <w:rFonts w:ascii="Trebuchet MS" w:hAnsi="Trebuchet MS"/>
          <w:b/>
          <w:sz w:val="20"/>
          <w:szCs w:val="20"/>
        </w:rPr>
      </w:pPr>
    </w:p>
    <w:p w:rsidR="00D138CD" w:rsidRPr="00CD3704" w:rsidRDefault="000C6DB9" w:rsidP="00D138CD">
      <w:pPr>
        <w:spacing w:after="0" w:line="360" w:lineRule="auto"/>
        <w:jc w:val="center"/>
        <w:rPr>
          <w:rFonts w:ascii="Trebuchet MS" w:hAnsi="Trebuchet MS"/>
          <w:b/>
          <w:sz w:val="20"/>
          <w:szCs w:val="20"/>
        </w:rPr>
      </w:pPr>
      <w:r>
        <w:rPr>
          <w:rFonts w:ascii="Trebuchet MS" w:hAnsi="Trebuchet MS"/>
          <w:b/>
          <w:sz w:val="20"/>
          <w:szCs w:val="20"/>
        </w:rPr>
        <w:t>WZ</w:t>
      </w:r>
      <w:r w:rsidR="00F85AF8">
        <w:rPr>
          <w:rFonts w:ascii="Trebuchet MS" w:hAnsi="Trebuchet MS"/>
          <w:b/>
          <w:sz w:val="20"/>
          <w:szCs w:val="20"/>
        </w:rPr>
        <w:t>Ó</w:t>
      </w:r>
      <w:r w:rsidR="00D138CD" w:rsidRPr="00CD3704">
        <w:rPr>
          <w:rFonts w:ascii="Trebuchet MS" w:hAnsi="Trebuchet MS"/>
          <w:b/>
          <w:sz w:val="20"/>
          <w:szCs w:val="20"/>
        </w:rPr>
        <w:t>R</w:t>
      </w:r>
    </w:p>
    <w:p w:rsidR="00D138CD" w:rsidRPr="00CD3704" w:rsidRDefault="00D138CD" w:rsidP="00D138CD">
      <w:pPr>
        <w:spacing w:after="0" w:line="360" w:lineRule="auto"/>
        <w:jc w:val="center"/>
        <w:rPr>
          <w:rFonts w:ascii="Trebuchet MS" w:hAnsi="Trebuchet MS"/>
          <w:b/>
          <w:sz w:val="20"/>
          <w:szCs w:val="20"/>
        </w:rPr>
      </w:pPr>
      <w:r w:rsidRPr="00CD3704">
        <w:rPr>
          <w:rFonts w:ascii="Trebuchet MS" w:hAnsi="Trebuchet MS"/>
          <w:b/>
          <w:sz w:val="20"/>
          <w:szCs w:val="20"/>
        </w:rPr>
        <w:t>UMOWA Nr _____________________</w:t>
      </w:r>
    </w:p>
    <w:p w:rsidR="00D138CD" w:rsidRDefault="00D138CD" w:rsidP="00D138CD">
      <w:pPr>
        <w:pStyle w:val="Tekstpodstawowy2"/>
        <w:spacing w:after="0" w:line="360" w:lineRule="auto"/>
        <w:jc w:val="both"/>
        <w:rPr>
          <w:rFonts w:ascii="Trebuchet MS" w:hAnsi="Trebuchet MS"/>
          <w:sz w:val="20"/>
          <w:szCs w:val="20"/>
        </w:rPr>
      </w:pPr>
    </w:p>
    <w:p w:rsidR="00422AC5" w:rsidRPr="00CD3704" w:rsidRDefault="00422AC5" w:rsidP="00D138CD">
      <w:pPr>
        <w:pStyle w:val="Tekstpodstawowy2"/>
        <w:spacing w:after="0" w:line="360" w:lineRule="auto"/>
        <w:jc w:val="both"/>
        <w:rPr>
          <w:rFonts w:ascii="Trebuchet MS" w:hAnsi="Trebuchet MS"/>
          <w:sz w:val="20"/>
          <w:szCs w:val="20"/>
        </w:rPr>
      </w:pPr>
    </w:p>
    <w:p w:rsidR="00D138CD" w:rsidRPr="00CD3704" w:rsidRDefault="00D138CD" w:rsidP="00D138CD">
      <w:pPr>
        <w:pStyle w:val="Tekstpodstawowy2"/>
        <w:spacing w:after="0" w:line="360" w:lineRule="auto"/>
        <w:jc w:val="both"/>
        <w:rPr>
          <w:rFonts w:ascii="Trebuchet MS" w:hAnsi="Trebuchet MS"/>
          <w:sz w:val="20"/>
          <w:szCs w:val="20"/>
        </w:rPr>
      </w:pPr>
    </w:p>
    <w:p w:rsidR="00D138CD" w:rsidRPr="00CD3704" w:rsidRDefault="0008611B" w:rsidP="00D138CD">
      <w:pPr>
        <w:pStyle w:val="Tekstpodstawowy2"/>
        <w:spacing w:after="0" w:line="360" w:lineRule="auto"/>
        <w:jc w:val="both"/>
        <w:rPr>
          <w:rFonts w:ascii="Trebuchet MS" w:hAnsi="Trebuchet MS"/>
          <w:sz w:val="20"/>
          <w:szCs w:val="20"/>
        </w:rPr>
      </w:pPr>
      <w:r>
        <w:rPr>
          <w:rFonts w:ascii="Trebuchet MS" w:hAnsi="Trebuchet MS"/>
          <w:sz w:val="20"/>
          <w:szCs w:val="20"/>
        </w:rPr>
        <w:t>Zawarta w Wyszkowie</w:t>
      </w:r>
      <w:r w:rsidR="00D138CD" w:rsidRPr="00CD3704">
        <w:rPr>
          <w:rFonts w:ascii="Trebuchet MS" w:hAnsi="Trebuchet MS"/>
          <w:sz w:val="20"/>
          <w:szCs w:val="20"/>
        </w:rPr>
        <w:t xml:space="preserve"> w dniu _____________ pomiędzy: </w:t>
      </w:r>
      <w:r>
        <w:rPr>
          <w:rFonts w:ascii="Trebuchet MS" w:hAnsi="Trebuchet MS" w:cs="Arial"/>
          <w:sz w:val="20"/>
          <w:szCs w:val="20"/>
        </w:rPr>
        <w:t>Gminą Wyszków</w:t>
      </w:r>
      <w:r w:rsidR="00D138CD" w:rsidRPr="00CD3704">
        <w:rPr>
          <w:rFonts w:ascii="Trebuchet MS" w:hAnsi="Trebuchet MS" w:cs="Arial"/>
          <w:sz w:val="20"/>
          <w:szCs w:val="20"/>
        </w:rPr>
        <w:t xml:space="preserve">, z siedzibą </w:t>
      </w:r>
      <w:r>
        <w:rPr>
          <w:rFonts w:ascii="Trebuchet MS" w:hAnsi="Trebuchet MS" w:cs="Arial"/>
          <w:sz w:val="20"/>
          <w:szCs w:val="20"/>
        </w:rPr>
        <w:t xml:space="preserve">ul. Aleja Róż 2, 07-200 Wyszków </w:t>
      </w:r>
      <w:r w:rsidR="00D138CD" w:rsidRPr="00CD3704">
        <w:rPr>
          <w:rFonts w:ascii="Trebuchet MS" w:hAnsi="Trebuchet MS" w:cs="Arial"/>
          <w:sz w:val="20"/>
          <w:szCs w:val="20"/>
        </w:rPr>
        <w:t xml:space="preserve"> </w:t>
      </w:r>
      <w:r w:rsidR="00D138CD" w:rsidRPr="00CD3704">
        <w:rPr>
          <w:rFonts w:ascii="Trebuchet MS" w:hAnsi="Trebuchet MS"/>
          <w:sz w:val="20"/>
          <w:szCs w:val="20"/>
        </w:rPr>
        <w:t xml:space="preserve">Regon: ___________ NIP: </w:t>
      </w:r>
      <w:r w:rsidR="0060278A">
        <w:rPr>
          <w:rFonts w:ascii="Trebuchet MS" w:hAnsi="Trebuchet MS"/>
          <w:sz w:val="20"/>
          <w:szCs w:val="20"/>
        </w:rPr>
        <w:t>________________</w:t>
      </w:r>
    </w:p>
    <w:p w:rsidR="00D138CD" w:rsidRPr="009B2E12" w:rsidRDefault="000C6DB9" w:rsidP="00D138CD">
      <w:pPr>
        <w:spacing w:after="0" w:line="360" w:lineRule="auto"/>
        <w:jc w:val="both"/>
        <w:rPr>
          <w:rFonts w:ascii="Trebuchet MS" w:hAnsi="Trebuchet MS"/>
          <w:sz w:val="20"/>
          <w:szCs w:val="20"/>
        </w:rPr>
      </w:pPr>
      <w:r>
        <w:rPr>
          <w:rFonts w:ascii="Trebuchet MS" w:hAnsi="Trebuchet MS"/>
          <w:sz w:val="20"/>
          <w:szCs w:val="20"/>
        </w:rPr>
        <w:t>reprezentowaną</w:t>
      </w:r>
      <w:r w:rsidR="00D138CD" w:rsidRPr="009B2E12">
        <w:rPr>
          <w:rFonts w:ascii="Trebuchet MS" w:hAnsi="Trebuchet MS"/>
          <w:sz w:val="20"/>
          <w:szCs w:val="20"/>
        </w:rPr>
        <w:t xml:space="preserve"> przez:</w:t>
      </w:r>
    </w:p>
    <w:p w:rsidR="00D138CD" w:rsidRPr="009B2E12" w:rsidRDefault="00D138CD" w:rsidP="00D138CD">
      <w:pPr>
        <w:spacing w:after="0" w:line="360" w:lineRule="auto"/>
        <w:jc w:val="both"/>
        <w:rPr>
          <w:rFonts w:ascii="Trebuchet MS" w:hAnsi="Trebuchet MS"/>
          <w:sz w:val="20"/>
          <w:szCs w:val="20"/>
        </w:rPr>
      </w:pPr>
      <w:r w:rsidRPr="009B2E12">
        <w:rPr>
          <w:rFonts w:ascii="Trebuchet MS" w:hAnsi="Trebuchet MS"/>
          <w:sz w:val="20"/>
          <w:szCs w:val="20"/>
        </w:rPr>
        <w:t>__________________________________________</w:t>
      </w:r>
    </w:p>
    <w:p w:rsidR="00D138CD" w:rsidRPr="009B2E12" w:rsidRDefault="00D138CD" w:rsidP="00D138CD">
      <w:pPr>
        <w:spacing w:after="0" w:line="360" w:lineRule="auto"/>
        <w:jc w:val="both"/>
        <w:rPr>
          <w:rFonts w:ascii="Trebuchet MS" w:hAnsi="Trebuchet MS"/>
          <w:sz w:val="20"/>
          <w:szCs w:val="20"/>
        </w:rPr>
      </w:pPr>
      <w:r w:rsidRPr="009B2E12">
        <w:rPr>
          <w:rFonts w:ascii="Trebuchet MS" w:hAnsi="Trebuchet MS"/>
          <w:sz w:val="20"/>
          <w:szCs w:val="20"/>
        </w:rPr>
        <w:t>zwanym/zwaną dalej „Zamawiającym”</w:t>
      </w:r>
    </w:p>
    <w:p w:rsidR="00D138CD" w:rsidRPr="009B2E12" w:rsidRDefault="00D138CD" w:rsidP="00D138CD">
      <w:pPr>
        <w:spacing w:after="0" w:line="360" w:lineRule="auto"/>
        <w:jc w:val="both"/>
        <w:rPr>
          <w:rFonts w:ascii="Trebuchet MS" w:hAnsi="Trebuchet MS"/>
          <w:sz w:val="20"/>
          <w:szCs w:val="20"/>
        </w:rPr>
      </w:pPr>
      <w:r w:rsidRPr="009B2E12">
        <w:rPr>
          <w:rFonts w:ascii="Trebuchet MS" w:hAnsi="Trebuchet MS"/>
          <w:sz w:val="20"/>
          <w:szCs w:val="20"/>
        </w:rPr>
        <w:t>a</w:t>
      </w:r>
    </w:p>
    <w:p w:rsidR="00D138CD" w:rsidRPr="009B2E12" w:rsidRDefault="00D138CD" w:rsidP="00D138CD">
      <w:pPr>
        <w:spacing w:after="0" w:line="360" w:lineRule="auto"/>
        <w:jc w:val="both"/>
        <w:rPr>
          <w:rFonts w:ascii="Trebuchet MS" w:hAnsi="Trebuchet MS"/>
          <w:sz w:val="20"/>
          <w:szCs w:val="20"/>
        </w:rPr>
      </w:pPr>
      <w:r w:rsidRPr="009B2E12">
        <w:rPr>
          <w:rFonts w:ascii="Trebuchet MS" w:hAnsi="Trebuchet MS"/>
          <w:sz w:val="20"/>
          <w:szCs w:val="20"/>
        </w:rPr>
        <w:t>____________________________________ z siedzibą ___________________________________</w:t>
      </w:r>
    </w:p>
    <w:p w:rsidR="00D138CD" w:rsidRPr="009B2E12" w:rsidRDefault="00D138CD" w:rsidP="00D138CD">
      <w:pPr>
        <w:spacing w:after="0" w:line="360" w:lineRule="auto"/>
        <w:jc w:val="both"/>
        <w:rPr>
          <w:rFonts w:ascii="Trebuchet MS" w:hAnsi="Trebuchet MS"/>
          <w:sz w:val="20"/>
          <w:szCs w:val="20"/>
        </w:rPr>
      </w:pPr>
      <w:r w:rsidRPr="009B2E12">
        <w:rPr>
          <w:rFonts w:ascii="Trebuchet MS" w:hAnsi="Trebuchet MS"/>
          <w:sz w:val="20"/>
          <w:szCs w:val="20"/>
        </w:rPr>
        <w:t>wpisanym/wpisaną do K</w:t>
      </w:r>
      <w:r>
        <w:rPr>
          <w:rFonts w:ascii="Trebuchet MS" w:hAnsi="Trebuchet MS"/>
          <w:sz w:val="20"/>
          <w:szCs w:val="20"/>
        </w:rPr>
        <w:t>rajowego Rejestru Sądowego (lub</w:t>
      </w:r>
      <w:r w:rsidRPr="009B2E12">
        <w:rPr>
          <w:rFonts w:ascii="Trebuchet MS" w:hAnsi="Trebuchet MS"/>
          <w:sz w:val="20"/>
          <w:szCs w:val="20"/>
        </w:rPr>
        <w:t xml:space="preserve"> odpowiednio, do innego rejestru lub ewidencji) pod numerem: …………….….przez ……………………….…  Regon: …..………, NIP: ………..…..… reprezentowanym/reprezentowaną przez:</w:t>
      </w:r>
    </w:p>
    <w:p w:rsidR="00D138CD" w:rsidRPr="009B2E12" w:rsidRDefault="00D138CD" w:rsidP="00D138CD">
      <w:pPr>
        <w:spacing w:after="0" w:line="360" w:lineRule="auto"/>
        <w:jc w:val="both"/>
        <w:rPr>
          <w:rFonts w:ascii="Trebuchet MS" w:hAnsi="Trebuchet MS"/>
          <w:sz w:val="20"/>
          <w:szCs w:val="20"/>
        </w:rPr>
      </w:pPr>
      <w:r w:rsidRPr="009B2E12">
        <w:rPr>
          <w:rFonts w:ascii="Trebuchet MS" w:hAnsi="Trebuchet MS"/>
          <w:sz w:val="20"/>
          <w:szCs w:val="20"/>
        </w:rPr>
        <w:t>__________________________________________</w:t>
      </w:r>
    </w:p>
    <w:p w:rsidR="00D138CD" w:rsidRPr="009B2E12" w:rsidRDefault="00D138CD" w:rsidP="00D138CD">
      <w:pPr>
        <w:spacing w:after="0" w:line="360" w:lineRule="auto"/>
        <w:jc w:val="both"/>
        <w:rPr>
          <w:rFonts w:ascii="Trebuchet MS" w:hAnsi="Trebuchet MS"/>
          <w:sz w:val="20"/>
          <w:szCs w:val="20"/>
        </w:rPr>
      </w:pPr>
      <w:r w:rsidRPr="009B2E12">
        <w:rPr>
          <w:rFonts w:ascii="Trebuchet MS" w:hAnsi="Trebuchet MS"/>
          <w:sz w:val="20"/>
          <w:szCs w:val="20"/>
        </w:rPr>
        <w:t>zwanym/zwaną dalej „Wykonawcą”,</w:t>
      </w:r>
    </w:p>
    <w:p w:rsidR="00D138CD" w:rsidRPr="009B2E12" w:rsidRDefault="00D138CD" w:rsidP="00D138CD">
      <w:pPr>
        <w:spacing w:after="0" w:line="360" w:lineRule="auto"/>
        <w:jc w:val="both"/>
        <w:rPr>
          <w:rFonts w:ascii="Trebuchet MS" w:hAnsi="Trebuchet MS"/>
          <w:sz w:val="20"/>
          <w:szCs w:val="20"/>
        </w:rPr>
      </w:pPr>
    </w:p>
    <w:p w:rsidR="00D138CD" w:rsidRPr="009B2E12" w:rsidRDefault="00D138CD" w:rsidP="00D138CD">
      <w:pPr>
        <w:spacing w:after="0" w:line="360" w:lineRule="auto"/>
        <w:jc w:val="both"/>
        <w:rPr>
          <w:rFonts w:ascii="Trebuchet MS" w:hAnsi="Trebuchet MS"/>
          <w:sz w:val="20"/>
          <w:szCs w:val="20"/>
        </w:rPr>
      </w:pPr>
      <w:r w:rsidRPr="009B2E12">
        <w:rPr>
          <w:rFonts w:ascii="Trebuchet MS" w:hAnsi="Trebuchet MS"/>
          <w:sz w:val="20"/>
          <w:szCs w:val="20"/>
        </w:rPr>
        <w:t>łącznie zwanymi „Stronami”, a odrębnie „Stroną”.</w:t>
      </w:r>
    </w:p>
    <w:p w:rsidR="00D138CD" w:rsidRPr="009B2E12" w:rsidRDefault="00D138CD" w:rsidP="00D138CD">
      <w:pPr>
        <w:spacing w:after="0" w:line="360" w:lineRule="auto"/>
        <w:jc w:val="both"/>
        <w:rPr>
          <w:rFonts w:ascii="Trebuchet MS" w:hAnsi="Trebuchet MS"/>
          <w:sz w:val="20"/>
          <w:szCs w:val="20"/>
        </w:rPr>
      </w:pPr>
    </w:p>
    <w:p w:rsidR="00D138CD" w:rsidRPr="009B2E12" w:rsidRDefault="00D138CD" w:rsidP="00D138CD">
      <w:pPr>
        <w:spacing w:after="0" w:line="360" w:lineRule="auto"/>
        <w:jc w:val="both"/>
        <w:rPr>
          <w:rFonts w:ascii="Trebuchet MS" w:hAnsi="Trebuchet MS"/>
          <w:sz w:val="20"/>
          <w:szCs w:val="20"/>
        </w:rPr>
      </w:pPr>
    </w:p>
    <w:p w:rsidR="00D138CD" w:rsidRPr="009B2E12" w:rsidRDefault="00D138CD" w:rsidP="00D138CD">
      <w:pPr>
        <w:spacing w:after="0" w:line="360" w:lineRule="auto"/>
        <w:jc w:val="both"/>
        <w:rPr>
          <w:rFonts w:ascii="Trebuchet MS" w:hAnsi="Trebuchet MS"/>
          <w:sz w:val="20"/>
          <w:szCs w:val="20"/>
        </w:rPr>
      </w:pPr>
      <w:r w:rsidRPr="009B2E12">
        <w:rPr>
          <w:rFonts w:ascii="Trebuchet MS" w:hAnsi="Trebuchet MS"/>
          <w:sz w:val="20"/>
          <w:szCs w:val="20"/>
        </w:rPr>
        <w:t xml:space="preserve">Zważywszy, że Zamawiający, w wyniku przeprowadzonego postępowania o udzielenie zamówienia publicznego w trybie przetargu nieograniczonego, na podstawie ustawy z dnia 29 stycznia 2004 r. – Prawo zamówień publicznych (tekst jednolity Dz. U. z </w:t>
      </w:r>
      <w:r w:rsidRPr="009B2E12">
        <w:rPr>
          <w:rStyle w:val="Pogrubienie"/>
          <w:rFonts w:ascii="Trebuchet MS" w:hAnsi="Trebuchet MS" w:cs="Arial"/>
          <w:b w:val="0"/>
          <w:sz w:val="20"/>
          <w:szCs w:val="20"/>
        </w:rPr>
        <w:t xml:space="preserve">2015 r. poz. 2164) </w:t>
      </w:r>
      <w:r w:rsidRPr="009B2E12">
        <w:rPr>
          <w:rFonts w:ascii="Trebuchet MS" w:hAnsi="Trebuchet MS"/>
          <w:sz w:val="20"/>
          <w:szCs w:val="20"/>
        </w:rPr>
        <w:t xml:space="preserve">w przedmiocie: </w:t>
      </w:r>
    </w:p>
    <w:p w:rsidR="00D138CD" w:rsidRPr="009B2E12" w:rsidRDefault="00D138CD" w:rsidP="00D138CD">
      <w:pPr>
        <w:spacing w:after="0" w:line="360" w:lineRule="auto"/>
        <w:jc w:val="both"/>
        <w:rPr>
          <w:rFonts w:ascii="Trebuchet MS" w:hAnsi="Trebuchet MS"/>
          <w:sz w:val="20"/>
          <w:szCs w:val="20"/>
        </w:rPr>
      </w:pPr>
    </w:p>
    <w:p w:rsidR="00D138CD" w:rsidRPr="009B2E12" w:rsidRDefault="00D138CD" w:rsidP="00D138CD">
      <w:pPr>
        <w:spacing w:line="360" w:lineRule="auto"/>
        <w:jc w:val="both"/>
        <w:rPr>
          <w:rFonts w:ascii="Trebuchet MS" w:hAnsi="Trebuchet MS" w:cs="Arial"/>
          <w:b/>
          <w:sz w:val="20"/>
          <w:szCs w:val="20"/>
        </w:rPr>
      </w:pPr>
      <w:r w:rsidRPr="009B2E12">
        <w:rPr>
          <w:rFonts w:ascii="Trebuchet MS" w:hAnsi="Trebuchet MS" w:cs="Arial"/>
          <w:b/>
          <w:i/>
          <w:sz w:val="20"/>
          <w:szCs w:val="20"/>
        </w:rPr>
        <w:t>„</w:t>
      </w:r>
      <w:r w:rsidRPr="009B2E12">
        <w:rPr>
          <w:rFonts w:ascii="Trebuchet MS" w:hAnsi="Trebuchet MS" w:cs="Arial"/>
          <w:b/>
          <w:bCs/>
          <w:sz w:val="20"/>
          <w:szCs w:val="20"/>
        </w:rPr>
        <w:t xml:space="preserve">Budowa </w:t>
      </w:r>
      <w:r w:rsidR="00F958D9">
        <w:rPr>
          <w:rFonts w:ascii="Trebuchet MS" w:hAnsi="Trebuchet MS" w:cs="Arial"/>
          <w:b/>
          <w:bCs/>
          <w:sz w:val="20"/>
          <w:szCs w:val="20"/>
        </w:rPr>
        <w:t>obwodnicy śródmiejskiej Wyszkowa etap III i IV</w:t>
      </w:r>
      <w:r w:rsidR="00684C80">
        <w:rPr>
          <w:rFonts w:ascii="Trebuchet MS" w:hAnsi="Trebuchet MS" w:cs="Arial"/>
          <w:b/>
          <w:bCs/>
          <w:sz w:val="20"/>
          <w:szCs w:val="20"/>
        </w:rPr>
        <w:t>”</w:t>
      </w:r>
      <w:r w:rsidR="007C09C6">
        <w:rPr>
          <w:rFonts w:ascii="Trebuchet MS" w:hAnsi="Trebuchet MS" w:cs="Arial"/>
          <w:b/>
          <w:bCs/>
          <w:sz w:val="20"/>
          <w:szCs w:val="20"/>
        </w:rPr>
        <w:t xml:space="preserve"> </w:t>
      </w:r>
    </w:p>
    <w:p w:rsidR="00D138CD" w:rsidRPr="009B2E12" w:rsidRDefault="00D138CD" w:rsidP="00D138CD">
      <w:pPr>
        <w:spacing w:after="0" w:line="360" w:lineRule="auto"/>
        <w:jc w:val="both"/>
        <w:rPr>
          <w:rFonts w:ascii="Trebuchet MS" w:hAnsi="Trebuchet MS"/>
          <w:sz w:val="20"/>
          <w:szCs w:val="20"/>
        </w:rPr>
      </w:pPr>
    </w:p>
    <w:p w:rsidR="00D138CD" w:rsidRPr="009B2E12" w:rsidRDefault="00D138CD" w:rsidP="00A033AC">
      <w:pPr>
        <w:tabs>
          <w:tab w:val="left" w:pos="6990"/>
        </w:tabs>
        <w:spacing w:after="0" w:line="360" w:lineRule="auto"/>
        <w:jc w:val="both"/>
        <w:rPr>
          <w:rFonts w:ascii="Trebuchet MS" w:hAnsi="Trebuchet MS"/>
          <w:sz w:val="20"/>
          <w:szCs w:val="20"/>
        </w:rPr>
      </w:pPr>
      <w:r w:rsidRPr="009B2E12">
        <w:rPr>
          <w:rFonts w:ascii="Trebuchet MS" w:hAnsi="Trebuchet MS"/>
          <w:sz w:val="20"/>
          <w:szCs w:val="20"/>
        </w:rPr>
        <w:t>dokonał wyboru oferty Wykonawcy, Strony uzgadniają, co następuje:</w:t>
      </w:r>
      <w:r w:rsidR="00A033AC">
        <w:rPr>
          <w:rFonts w:ascii="Trebuchet MS" w:hAnsi="Trebuchet MS"/>
          <w:sz w:val="20"/>
          <w:szCs w:val="20"/>
        </w:rPr>
        <w:tab/>
      </w:r>
    </w:p>
    <w:p w:rsidR="00D138CD" w:rsidRPr="00E656B8" w:rsidRDefault="00D138CD" w:rsidP="00D138CD">
      <w:pPr>
        <w:spacing w:after="0" w:line="360" w:lineRule="auto"/>
        <w:ind w:firstLine="426"/>
        <w:jc w:val="center"/>
        <w:rPr>
          <w:rFonts w:ascii="Trebuchet MS" w:hAnsi="Trebuchet MS"/>
          <w:b/>
          <w:sz w:val="18"/>
          <w:szCs w:val="18"/>
        </w:rPr>
      </w:pPr>
      <w:r w:rsidRPr="009B2E12">
        <w:rPr>
          <w:rFonts w:ascii="Trebuchet MS" w:hAnsi="Trebuchet MS"/>
          <w:sz w:val="20"/>
          <w:szCs w:val="20"/>
        </w:rPr>
        <w:br w:type="page"/>
      </w:r>
      <w:r w:rsidRPr="00E656B8">
        <w:rPr>
          <w:rFonts w:ascii="Trebuchet MS" w:hAnsi="Trebuchet MS"/>
          <w:b/>
          <w:sz w:val="18"/>
          <w:szCs w:val="18"/>
        </w:rPr>
        <w:lastRenderedPageBreak/>
        <w:t>Spis treści</w:t>
      </w:r>
    </w:p>
    <w:tbl>
      <w:tblPr>
        <w:tblW w:w="9174" w:type="dxa"/>
        <w:tblLook w:val="01E0" w:firstRow="1" w:lastRow="1" w:firstColumn="1" w:lastColumn="1" w:noHBand="0" w:noVBand="0"/>
      </w:tblPr>
      <w:tblGrid>
        <w:gridCol w:w="468"/>
        <w:gridCol w:w="8280"/>
        <w:gridCol w:w="426"/>
      </w:tblGrid>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hAnsi="Trebuchet MS"/>
                <w:b/>
                <w:sz w:val="18"/>
                <w:szCs w:val="18"/>
              </w:rPr>
            </w:pPr>
            <w:r w:rsidRPr="00E656B8">
              <w:rPr>
                <w:rFonts w:ascii="Trebuchet MS" w:eastAsia="Times New Roman" w:hAnsi="Trebuchet MS"/>
                <w:sz w:val="18"/>
                <w:szCs w:val="18"/>
                <w:lang w:eastAsia="pl-PL"/>
              </w:rPr>
              <w:t>Postanowienia ogólne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Przedmiot Umowy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Terminy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Obowiązki Zamawiającego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Zarządzanie realizacją Umowy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Narady koordynacyjne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Obowiązki Wykonawcy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Potencjał Wykonawcy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Kierownik budowy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Podwykonawcy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Zmiany dotyczące personelu Wykonawcy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Obsługa geodezyjna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Harmonogram rzeczowo-finansowy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Siła wyższa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Procedury bezpieczeństwa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Ubezpieczenie Wykonawcy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contextualSpacing/>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Utrzymanie Terenu budowy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Organizacja ruchu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Zabezpieczenie dróg i obiektów inżynierskich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Zawiadamianie o szczególnych zdarzeniach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Wykopaliska archeologiczne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Ochrona środowiska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Naprawa uszkodzeń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Kontrola jakości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Usuwanie nieprawidłowości i Wad stwierdzonych w czasie robót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Odbiory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Wynagrodzenie i warunki płatności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Prawa autorskie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Uprawnienia z tytułu rękojmi i gwarancji jakości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Zabezpieczenie należytego wykonania Umowy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Zmiana Umowy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Odstąpienie od Umowy przez Zamawiającego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Obowiązki Wykonawcy i Zamawiającego w związku z odstąpieniem od Umowy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Rozliczenia w związku z odstąpieniem od Umowy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Wypowiedzenie Umowy przez Zamawiającego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Obowiązki Wykonawcy i Zamawiającego w związku wypowiedzeniem Umowy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Rozliczenia w związku z wypowiedzeniem Umowy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Kary umowne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r w:rsidR="00D138CD" w:rsidRPr="00E656B8" w:rsidTr="001E461B">
        <w:trPr>
          <w:trHeight w:val="113"/>
        </w:trPr>
        <w:tc>
          <w:tcPr>
            <w:tcW w:w="468" w:type="dxa"/>
          </w:tcPr>
          <w:p w:rsidR="00D138CD" w:rsidRPr="00E656B8" w:rsidRDefault="00D138CD" w:rsidP="001E461B">
            <w:pPr>
              <w:numPr>
                <w:ilvl w:val="0"/>
                <w:numId w:val="53"/>
              </w:numPr>
              <w:spacing w:after="0" w:line="360" w:lineRule="auto"/>
              <w:jc w:val="both"/>
              <w:rPr>
                <w:rFonts w:ascii="Trebuchet MS" w:hAnsi="Trebuchet MS"/>
                <w:b/>
                <w:sz w:val="18"/>
                <w:szCs w:val="18"/>
              </w:rPr>
            </w:pPr>
          </w:p>
        </w:tc>
        <w:tc>
          <w:tcPr>
            <w:tcW w:w="8280" w:type="dxa"/>
          </w:tcPr>
          <w:p w:rsidR="00D138CD" w:rsidRPr="00E656B8" w:rsidRDefault="00D138CD" w:rsidP="001E461B">
            <w:pPr>
              <w:spacing w:after="0" w:line="360" w:lineRule="auto"/>
              <w:jc w:val="both"/>
              <w:rPr>
                <w:rFonts w:ascii="Trebuchet MS" w:eastAsia="Times New Roman" w:hAnsi="Trebuchet MS"/>
                <w:sz w:val="18"/>
                <w:szCs w:val="18"/>
                <w:lang w:eastAsia="pl-PL"/>
              </w:rPr>
            </w:pPr>
            <w:r w:rsidRPr="00E656B8">
              <w:rPr>
                <w:rFonts w:ascii="Trebuchet MS" w:eastAsia="Times New Roman" w:hAnsi="Trebuchet MS"/>
                <w:sz w:val="18"/>
                <w:szCs w:val="18"/>
                <w:lang w:eastAsia="pl-PL"/>
              </w:rPr>
              <w:t>Procedury rozstrzygania sporów ……………………………………………………………………………………………</w:t>
            </w:r>
          </w:p>
        </w:tc>
        <w:tc>
          <w:tcPr>
            <w:tcW w:w="426" w:type="dxa"/>
          </w:tcPr>
          <w:p w:rsidR="00D138CD" w:rsidRPr="00E656B8" w:rsidRDefault="00D138CD" w:rsidP="001E461B">
            <w:pPr>
              <w:spacing w:after="0" w:line="360" w:lineRule="auto"/>
              <w:jc w:val="right"/>
              <w:rPr>
                <w:rFonts w:ascii="Trebuchet MS" w:hAnsi="Trebuchet MS"/>
                <w:sz w:val="18"/>
                <w:szCs w:val="18"/>
              </w:rPr>
            </w:pPr>
            <w:r w:rsidRPr="00E656B8">
              <w:rPr>
                <w:rFonts w:ascii="Trebuchet MS" w:hAnsi="Trebuchet MS"/>
                <w:sz w:val="18"/>
                <w:szCs w:val="18"/>
              </w:rPr>
              <w:t xml:space="preserve"> </w:t>
            </w:r>
          </w:p>
        </w:tc>
      </w:tr>
    </w:tbl>
    <w:p w:rsidR="00D138CD" w:rsidRPr="009B2E12" w:rsidRDefault="00D138CD" w:rsidP="00D138CD">
      <w:pPr>
        <w:numPr>
          <w:ilvl w:val="0"/>
          <w:numId w:val="1"/>
        </w:numPr>
        <w:tabs>
          <w:tab w:val="left" w:pos="426"/>
        </w:tabs>
        <w:spacing w:after="0" w:line="360" w:lineRule="auto"/>
        <w:ind w:left="426" w:hanging="426"/>
        <w:jc w:val="center"/>
        <w:rPr>
          <w:rFonts w:ascii="Trebuchet MS" w:hAnsi="Trebuchet MS"/>
          <w:sz w:val="20"/>
          <w:szCs w:val="20"/>
        </w:rPr>
        <w:sectPr w:rsidR="00D138CD" w:rsidRPr="009B2E12" w:rsidSect="00FD6C34">
          <w:headerReference w:type="default" r:id="rId9"/>
          <w:footerReference w:type="even" r:id="rId10"/>
          <w:footerReference w:type="default" r:id="rId11"/>
          <w:headerReference w:type="first" r:id="rId12"/>
          <w:footerReference w:type="first" r:id="rId13"/>
          <w:pgSz w:w="11906" w:h="16838"/>
          <w:pgMar w:top="1247" w:right="1418" w:bottom="1247" w:left="1418" w:header="709" w:footer="709" w:gutter="0"/>
          <w:pgNumType w:start="1"/>
          <w:cols w:space="708"/>
          <w:docGrid w:linePitch="360"/>
        </w:sectPr>
      </w:pPr>
    </w:p>
    <w:p w:rsidR="00D138CD" w:rsidRPr="00D17FED" w:rsidRDefault="00D138CD" w:rsidP="00E656B8">
      <w:pPr>
        <w:numPr>
          <w:ilvl w:val="0"/>
          <w:numId w:val="1"/>
        </w:numPr>
        <w:tabs>
          <w:tab w:val="left" w:pos="426"/>
        </w:tabs>
        <w:spacing w:after="0" w:line="360" w:lineRule="auto"/>
        <w:ind w:left="426" w:hanging="426"/>
        <w:jc w:val="center"/>
        <w:rPr>
          <w:rFonts w:ascii="Trebuchet MS" w:hAnsi="Trebuchet MS"/>
          <w:b/>
          <w:sz w:val="20"/>
          <w:szCs w:val="20"/>
        </w:rPr>
      </w:pPr>
      <w:r w:rsidRPr="009B2E12">
        <w:rPr>
          <w:rFonts w:ascii="Trebuchet MS" w:hAnsi="Trebuchet MS"/>
          <w:b/>
          <w:sz w:val="20"/>
          <w:szCs w:val="20"/>
        </w:rPr>
        <w:lastRenderedPageBreak/>
        <w:t>Postanowienia ogólne</w:t>
      </w:r>
    </w:p>
    <w:p w:rsidR="00D138CD" w:rsidRPr="00173C13" w:rsidRDefault="00D138CD" w:rsidP="00D138CD">
      <w:pPr>
        <w:pStyle w:val="Akapitzlist"/>
        <w:numPr>
          <w:ilvl w:val="1"/>
          <w:numId w:val="1"/>
        </w:numPr>
        <w:tabs>
          <w:tab w:val="left" w:pos="567"/>
        </w:tabs>
        <w:spacing w:after="0" w:line="360" w:lineRule="auto"/>
        <w:contextualSpacing w:val="0"/>
        <w:jc w:val="both"/>
        <w:rPr>
          <w:rFonts w:ascii="Trebuchet MS" w:hAnsi="Trebuchet MS"/>
          <w:b/>
          <w:sz w:val="20"/>
          <w:szCs w:val="20"/>
        </w:rPr>
      </w:pPr>
      <w:r w:rsidRPr="00173C13">
        <w:rPr>
          <w:rFonts w:ascii="Trebuchet MS" w:hAnsi="Trebuchet MS"/>
          <w:b/>
          <w:sz w:val="20"/>
          <w:szCs w:val="20"/>
        </w:rPr>
        <w:t>Skróty</w:t>
      </w:r>
    </w:p>
    <w:p w:rsidR="00D138CD" w:rsidRPr="00173C13" w:rsidRDefault="00D138CD" w:rsidP="00D138CD">
      <w:pPr>
        <w:pStyle w:val="Akapitzlist"/>
        <w:numPr>
          <w:ilvl w:val="2"/>
          <w:numId w:val="1"/>
        </w:numPr>
        <w:tabs>
          <w:tab w:val="left" w:pos="720"/>
        </w:tabs>
        <w:spacing w:after="0" w:line="360" w:lineRule="auto"/>
        <w:ind w:left="720" w:hanging="720"/>
        <w:contextualSpacing w:val="0"/>
        <w:jc w:val="both"/>
        <w:rPr>
          <w:rFonts w:ascii="Trebuchet MS" w:hAnsi="Trebuchet MS"/>
          <w:sz w:val="20"/>
          <w:szCs w:val="20"/>
        </w:rPr>
      </w:pPr>
      <w:r w:rsidRPr="00173C13">
        <w:rPr>
          <w:rFonts w:ascii="Trebuchet MS" w:hAnsi="Trebuchet MS"/>
          <w:sz w:val="20"/>
          <w:szCs w:val="20"/>
        </w:rPr>
        <w:t>BIOZ – Plan Bezpieczeństwa i ochrony zdrowia</w:t>
      </w:r>
    </w:p>
    <w:p w:rsidR="00D138CD" w:rsidRPr="00173C13" w:rsidRDefault="00D138CD" w:rsidP="00D138CD">
      <w:pPr>
        <w:pStyle w:val="Akapitzlist"/>
        <w:numPr>
          <w:ilvl w:val="2"/>
          <w:numId w:val="1"/>
        </w:numPr>
        <w:tabs>
          <w:tab w:val="left" w:pos="720"/>
        </w:tabs>
        <w:spacing w:after="0" w:line="360" w:lineRule="auto"/>
        <w:ind w:left="720" w:hanging="720"/>
        <w:contextualSpacing w:val="0"/>
        <w:jc w:val="both"/>
        <w:rPr>
          <w:rFonts w:ascii="Trebuchet MS" w:hAnsi="Trebuchet MS"/>
          <w:sz w:val="20"/>
          <w:szCs w:val="20"/>
        </w:rPr>
      </w:pPr>
      <w:proofErr w:type="spellStart"/>
      <w:r w:rsidRPr="00173C13">
        <w:rPr>
          <w:rFonts w:ascii="Trebuchet MS" w:hAnsi="Trebuchet MS"/>
          <w:sz w:val="20"/>
          <w:szCs w:val="20"/>
        </w:rPr>
        <w:t>Kc</w:t>
      </w:r>
      <w:proofErr w:type="spellEnd"/>
      <w:r w:rsidRPr="00173C13">
        <w:rPr>
          <w:rFonts w:ascii="Trebuchet MS" w:hAnsi="Trebuchet MS"/>
          <w:sz w:val="20"/>
          <w:szCs w:val="20"/>
        </w:rPr>
        <w:t xml:space="preserve"> – ustawa Kodeks cywilny</w:t>
      </w:r>
    </w:p>
    <w:p w:rsidR="00D138CD" w:rsidRPr="00173C13" w:rsidRDefault="00D138CD" w:rsidP="00D138CD">
      <w:pPr>
        <w:pStyle w:val="Akapitzlist"/>
        <w:numPr>
          <w:ilvl w:val="2"/>
          <w:numId w:val="1"/>
        </w:numPr>
        <w:tabs>
          <w:tab w:val="left" w:pos="720"/>
        </w:tabs>
        <w:spacing w:after="0" w:line="360" w:lineRule="auto"/>
        <w:ind w:left="720" w:hanging="720"/>
        <w:contextualSpacing w:val="0"/>
        <w:jc w:val="both"/>
        <w:rPr>
          <w:rFonts w:ascii="Trebuchet MS" w:hAnsi="Trebuchet MS"/>
          <w:sz w:val="20"/>
          <w:szCs w:val="20"/>
        </w:rPr>
      </w:pPr>
      <w:r w:rsidRPr="00173C13">
        <w:rPr>
          <w:rFonts w:ascii="Trebuchet MS" w:hAnsi="Trebuchet MS"/>
          <w:sz w:val="20"/>
          <w:szCs w:val="20"/>
        </w:rPr>
        <w:t>KRS – Krajowy Rejestr Sądowy</w:t>
      </w:r>
    </w:p>
    <w:p w:rsidR="00D138CD" w:rsidRPr="00173C13" w:rsidRDefault="00D138CD" w:rsidP="00D138CD">
      <w:pPr>
        <w:pStyle w:val="Akapitzlist"/>
        <w:numPr>
          <w:ilvl w:val="2"/>
          <w:numId w:val="1"/>
        </w:numPr>
        <w:tabs>
          <w:tab w:val="left" w:pos="720"/>
        </w:tabs>
        <w:spacing w:after="0" w:line="360" w:lineRule="auto"/>
        <w:ind w:left="720" w:hanging="720"/>
        <w:contextualSpacing w:val="0"/>
        <w:jc w:val="both"/>
        <w:rPr>
          <w:rFonts w:ascii="Trebuchet MS" w:hAnsi="Trebuchet MS"/>
          <w:sz w:val="20"/>
          <w:szCs w:val="20"/>
        </w:rPr>
      </w:pPr>
      <w:proofErr w:type="spellStart"/>
      <w:r w:rsidRPr="00173C13">
        <w:rPr>
          <w:rFonts w:ascii="Trebuchet MS" w:hAnsi="Trebuchet MS"/>
          <w:sz w:val="20"/>
          <w:szCs w:val="20"/>
        </w:rPr>
        <w:t>PrBud</w:t>
      </w:r>
      <w:proofErr w:type="spellEnd"/>
      <w:r w:rsidRPr="00173C13">
        <w:rPr>
          <w:rFonts w:ascii="Trebuchet MS" w:hAnsi="Trebuchet MS"/>
          <w:sz w:val="20"/>
          <w:szCs w:val="20"/>
        </w:rPr>
        <w:t xml:space="preserve"> – ustawa Prawo budowlane</w:t>
      </w:r>
    </w:p>
    <w:p w:rsidR="00D138CD" w:rsidRPr="00173C13" w:rsidRDefault="00D138CD" w:rsidP="00D138CD">
      <w:pPr>
        <w:pStyle w:val="Akapitzlist"/>
        <w:numPr>
          <w:ilvl w:val="2"/>
          <w:numId w:val="1"/>
        </w:numPr>
        <w:tabs>
          <w:tab w:val="left" w:pos="720"/>
        </w:tabs>
        <w:spacing w:after="0" w:line="360" w:lineRule="auto"/>
        <w:ind w:left="720" w:hanging="720"/>
        <w:contextualSpacing w:val="0"/>
        <w:jc w:val="both"/>
        <w:rPr>
          <w:rFonts w:ascii="Trebuchet MS" w:hAnsi="Trebuchet MS"/>
          <w:sz w:val="20"/>
          <w:szCs w:val="20"/>
        </w:rPr>
      </w:pPr>
      <w:proofErr w:type="spellStart"/>
      <w:r w:rsidRPr="00173C13">
        <w:rPr>
          <w:rFonts w:ascii="Trebuchet MS" w:hAnsi="Trebuchet MS"/>
          <w:sz w:val="20"/>
          <w:szCs w:val="20"/>
        </w:rPr>
        <w:t>Pzp</w:t>
      </w:r>
      <w:proofErr w:type="spellEnd"/>
      <w:r w:rsidRPr="00173C13">
        <w:rPr>
          <w:rFonts w:ascii="Trebuchet MS" w:hAnsi="Trebuchet MS"/>
          <w:sz w:val="20"/>
          <w:szCs w:val="20"/>
        </w:rPr>
        <w:t xml:space="preserve"> – ustawa Prawo zamówień publicznych</w:t>
      </w:r>
    </w:p>
    <w:p w:rsidR="00D138CD" w:rsidRPr="00173C13" w:rsidRDefault="00D138CD" w:rsidP="00D138CD">
      <w:pPr>
        <w:pStyle w:val="Akapitzlist"/>
        <w:numPr>
          <w:ilvl w:val="2"/>
          <w:numId w:val="1"/>
        </w:numPr>
        <w:tabs>
          <w:tab w:val="left" w:pos="720"/>
        </w:tabs>
        <w:spacing w:after="0" w:line="360" w:lineRule="auto"/>
        <w:ind w:left="720" w:hanging="720"/>
        <w:contextualSpacing w:val="0"/>
        <w:jc w:val="both"/>
        <w:rPr>
          <w:rFonts w:ascii="Trebuchet MS" w:hAnsi="Trebuchet MS"/>
          <w:sz w:val="20"/>
          <w:szCs w:val="20"/>
        </w:rPr>
      </w:pPr>
      <w:r w:rsidRPr="00173C13">
        <w:rPr>
          <w:rFonts w:ascii="Trebuchet MS" w:hAnsi="Trebuchet MS"/>
          <w:sz w:val="20"/>
          <w:szCs w:val="20"/>
        </w:rPr>
        <w:t>SIWZ – Specyfikacja istotnych warunków zamówienia</w:t>
      </w:r>
    </w:p>
    <w:p w:rsidR="00D138CD" w:rsidRDefault="00D138CD" w:rsidP="00D138CD">
      <w:pPr>
        <w:pStyle w:val="Akapitzlist"/>
        <w:numPr>
          <w:ilvl w:val="2"/>
          <w:numId w:val="1"/>
        </w:numPr>
        <w:tabs>
          <w:tab w:val="left" w:pos="720"/>
        </w:tabs>
        <w:spacing w:after="0" w:line="360" w:lineRule="auto"/>
        <w:ind w:left="720" w:hanging="720"/>
        <w:contextualSpacing w:val="0"/>
        <w:jc w:val="both"/>
        <w:rPr>
          <w:rFonts w:ascii="Trebuchet MS" w:hAnsi="Trebuchet MS"/>
          <w:sz w:val="20"/>
          <w:szCs w:val="20"/>
        </w:rPr>
      </w:pPr>
      <w:proofErr w:type="spellStart"/>
      <w:r w:rsidRPr="00173C13">
        <w:rPr>
          <w:rFonts w:ascii="Trebuchet MS" w:hAnsi="Trebuchet MS"/>
          <w:sz w:val="20"/>
          <w:szCs w:val="20"/>
        </w:rPr>
        <w:t>STWiORB</w:t>
      </w:r>
      <w:proofErr w:type="spellEnd"/>
      <w:r w:rsidRPr="00173C13">
        <w:rPr>
          <w:rFonts w:ascii="Trebuchet MS" w:hAnsi="Trebuchet MS"/>
          <w:sz w:val="20"/>
          <w:szCs w:val="20"/>
        </w:rPr>
        <w:t xml:space="preserve"> – Specyfikacja techniczna wykonania i odbioru robót budowlanych</w:t>
      </w:r>
    </w:p>
    <w:p w:rsidR="004369A4" w:rsidRPr="00173C13" w:rsidRDefault="004369A4" w:rsidP="00D138CD">
      <w:pPr>
        <w:pStyle w:val="Akapitzlist"/>
        <w:numPr>
          <w:ilvl w:val="2"/>
          <w:numId w:val="1"/>
        </w:numPr>
        <w:tabs>
          <w:tab w:val="left" w:pos="720"/>
        </w:tabs>
        <w:spacing w:after="0" w:line="360" w:lineRule="auto"/>
        <w:ind w:left="720" w:hanging="720"/>
        <w:contextualSpacing w:val="0"/>
        <w:jc w:val="both"/>
        <w:rPr>
          <w:rFonts w:ascii="Trebuchet MS" w:hAnsi="Trebuchet MS"/>
          <w:sz w:val="20"/>
          <w:szCs w:val="20"/>
        </w:rPr>
      </w:pPr>
      <w:r>
        <w:rPr>
          <w:rFonts w:ascii="Trebuchet MS" w:hAnsi="Trebuchet MS"/>
          <w:sz w:val="20"/>
          <w:szCs w:val="20"/>
        </w:rPr>
        <w:t>PFU – program funkcjonalno-użytkowy</w:t>
      </w:r>
    </w:p>
    <w:p w:rsidR="00D138CD" w:rsidRPr="00173C13" w:rsidRDefault="00D138CD" w:rsidP="00D138CD">
      <w:pPr>
        <w:pStyle w:val="Akapitzlist"/>
        <w:tabs>
          <w:tab w:val="left" w:pos="720"/>
        </w:tabs>
        <w:spacing w:after="0" w:line="360" w:lineRule="auto"/>
        <w:contextualSpacing w:val="0"/>
        <w:jc w:val="both"/>
        <w:rPr>
          <w:rFonts w:ascii="Trebuchet MS" w:hAnsi="Trebuchet MS"/>
          <w:sz w:val="20"/>
          <w:szCs w:val="20"/>
        </w:rPr>
      </w:pPr>
    </w:p>
    <w:p w:rsidR="00D138CD" w:rsidRPr="00173C13" w:rsidRDefault="00D138CD" w:rsidP="00D27C72">
      <w:pPr>
        <w:pStyle w:val="Akapitzlist"/>
        <w:numPr>
          <w:ilvl w:val="1"/>
          <w:numId w:val="1"/>
        </w:numPr>
        <w:tabs>
          <w:tab w:val="left" w:pos="900"/>
        </w:tabs>
        <w:spacing w:after="0" w:line="360" w:lineRule="auto"/>
        <w:ind w:hanging="574"/>
        <w:jc w:val="both"/>
        <w:rPr>
          <w:rFonts w:ascii="Trebuchet MS" w:hAnsi="Trebuchet MS"/>
          <w:sz w:val="20"/>
          <w:szCs w:val="20"/>
        </w:rPr>
      </w:pPr>
      <w:r w:rsidRPr="00173C13">
        <w:rPr>
          <w:rFonts w:ascii="Trebuchet MS" w:hAnsi="Trebuchet MS"/>
          <w:b/>
          <w:sz w:val="20"/>
          <w:szCs w:val="20"/>
        </w:rPr>
        <w:t>Definicje</w:t>
      </w:r>
      <w:r w:rsidRPr="00173C13">
        <w:rPr>
          <w:rFonts w:ascii="Trebuchet MS" w:hAnsi="Trebuchet MS"/>
          <w:sz w:val="20"/>
          <w:szCs w:val="20"/>
        </w:rPr>
        <w:t xml:space="preserve"> </w:t>
      </w:r>
    </w:p>
    <w:p w:rsidR="00D138CD" w:rsidRPr="00173C13" w:rsidRDefault="00D138CD" w:rsidP="00D138CD">
      <w:pPr>
        <w:tabs>
          <w:tab w:val="left" w:pos="900"/>
        </w:tabs>
        <w:spacing w:after="0" w:line="360" w:lineRule="auto"/>
        <w:ind w:left="900"/>
        <w:jc w:val="both"/>
        <w:rPr>
          <w:rFonts w:ascii="Trebuchet MS" w:hAnsi="Trebuchet MS"/>
          <w:sz w:val="20"/>
          <w:szCs w:val="20"/>
        </w:rPr>
      </w:pPr>
      <w:r w:rsidRPr="00173C13">
        <w:rPr>
          <w:rFonts w:ascii="Trebuchet MS" w:hAnsi="Trebuchet MS"/>
          <w:sz w:val="20"/>
          <w:szCs w:val="20"/>
        </w:rPr>
        <w:t>Dla potrzeb interpretacji postanowień Umowy Strony ustalają znaczenie następujących pojęć:</w:t>
      </w:r>
    </w:p>
    <w:p w:rsidR="00D138CD" w:rsidRPr="00173C13" w:rsidRDefault="00D138CD" w:rsidP="00D138CD">
      <w:pPr>
        <w:pStyle w:val="Akapitzlist"/>
        <w:numPr>
          <w:ilvl w:val="2"/>
          <w:numId w:val="1"/>
        </w:numPr>
        <w:tabs>
          <w:tab w:val="left" w:pos="567"/>
          <w:tab w:val="left" w:pos="851"/>
        </w:tabs>
        <w:spacing w:after="0" w:line="360" w:lineRule="auto"/>
        <w:ind w:left="851" w:hanging="709"/>
        <w:contextualSpacing w:val="0"/>
        <w:jc w:val="both"/>
        <w:rPr>
          <w:rFonts w:ascii="Trebuchet MS" w:hAnsi="Trebuchet MS"/>
          <w:b/>
          <w:sz w:val="20"/>
          <w:szCs w:val="20"/>
        </w:rPr>
      </w:pPr>
      <w:r w:rsidRPr="00173C13">
        <w:rPr>
          <w:rFonts w:ascii="Trebuchet MS" w:hAnsi="Trebuchet MS"/>
          <w:b/>
          <w:sz w:val="20"/>
          <w:szCs w:val="20"/>
        </w:rPr>
        <w:t>Cena jednostkowa</w:t>
      </w:r>
      <w:r w:rsidRPr="00173C13">
        <w:rPr>
          <w:rFonts w:ascii="Trebuchet MS" w:hAnsi="Trebuchet MS"/>
          <w:sz w:val="20"/>
          <w:szCs w:val="20"/>
        </w:rPr>
        <w:t xml:space="preserve"> - suma wszystkich kosztów, w tym: bezpośredniej robocizny, kosztów nabycia materiałów i pracy sprzętu oraz kosztów pośrednich i zysku, wyliczona na jednostkę przedmiarową. </w:t>
      </w:r>
    </w:p>
    <w:p w:rsidR="00D138CD" w:rsidRPr="00173C13" w:rsidRDefault="00D138CD" w:rsidP="00D138CD">
      <w:pPr>
        <w:pStyle w:val="Akapitzlist"/>
        <w:numPr>
          <w:ilvl w:val="2"/>
          <w:numId w:val="1"/>
        </w:numPr>
        <w:tabs>
          <w:tab w:val="left" w:pos="567"/>
          <w:tab w:val="left" w:pos="851"/>
        </w:tabs>
        <w:spacing w:after="0" w:line="360" w:lineRule="auto"/>
        <w:ind w:left="851" w:hanging="709"/>
        <w:contextualSpacing w:val="0"/>
        <w:jc w:val="both"/>
        <w:rPr>
          <w:rFonts w:ascii="Trebuchet MS" w:hAnsi="Trebuchet MS"/>
          <w:b/>
          <w:sz w:val="20"/>
          <w:szCs w:val="20"/>
        </w:rPr>
      </w:pPr>
      <w:r w:rsidRPr="00173C13">
        <w:rPr>
          <w:rFonts w:ascii="Trebuchet MS" w:hAnsi="Trebuchet MS"/>
          <w:b/>
          <w:sz w:val="20"/>
          <w:szCs w:val="20"/>
        </w:rPr>
        <w:t xml:space="preserve">Cena ofertowa brutto – </w:t>
      </w:r>
      <w:r w:rsidRPr="00173C13">
        <w:rPr>
          <w:rFonts w:ascii="Trebuchet MS" w:hAnsi="Trebuchet MS"/>
          <w:sz w:val="20"/>
          <w:szCs w:val="20"/>
        </w:rPr>
        <w:t>cena całkowita podana z uwzględnieniem podatków, opłat i innych obciążeń publicznoprawnych, zawarta w ofercie Wykonawcy za wykonanie przedmiotu Umowy, ustalona w oparciu o przekazany przez Zamawiającego przedmiar robót</w:t>
      </w:r>
      <w:r w:rsidR="00D27611">
        <w:rPr>
          <w:rFonts w:ascii="Trebuchet MS" w:hAnsi="Trebuchet MS"/>
          <w:sz w:val="20"/>
          <w:szCs w:val="20"/>
        </w:rPr>
        <w:t>,</w:t>
      </w:r>
      <w:r w:rsidRPr="00173C13">
        <w:rPr>
          <w:rFonts w:ascii="Trebuchet MS" w:hAnsi="Trebuchet MS"/>
          <w:sz w:val="20"/>
          <w:szCs w:val="20"/>
        </w:rPr>
        <w:t xml:space="preserve"> Opis przedmiotu zamówienia</w:t>
      </w:r>
      <w:r w:rsidR="00D27611">
        <w:rPr>
          <w:rFonts w:ascii="Trebuchet MS" w:hAnsi="Trebuchet MS"/>
          <w:sz w:val="20"/>
          <w:szCs w:val="20"/>
        </w:rPr>
        <w:t xml:space="preserve"> oraz PFU</w:t>
      </w:r>
      <w:r w:rsidRPr="00173C13">
        <w:rPr>
          <w:rFonts w:ascii="Trebuchet MS" w:hAnsi="Trebuchet MS"/>
          <w:sz w:val="20"/>
          <w:szCs w:val="20"/>
        </w:rPr>
        <w:t xml:space="preserve"> stanowiący załącznik </w:t>
      </w:r>
      <w:r w:rsidR="00DE2D66">
        <w:rPr>
          <w:rFonts w:ascii="Trebuchet MS" w:hAnsi="Trebuchet MS"/>
          <w:sz w:val="20"/>
          <w:szCs w:val="20"/>
        </w:rPr>
        <w:t>do</w:t>
      </w:r>
      <w:r w:rsidRPr="00173C13">
        <w:rPr>
          <w:rFonts w:ascii="Trebuchet MS" w:hAnsi="Trebuchet MS"/>
          <w:sz w:val="20"/>
          <w:szCs w:val="20"/>
        </w:rPr>
        <w:t xml:space="preserve"> SIWZ.</w:t>
      </w:r>
    </w:p>
    <w:p w:rsidR="00D138CD" w:rsidRPr="00173C13" w:rsidRDefault="00D138CD" w:rsidP="00D138CD">
      <w:pPr>
        <w:pStyle w:val="Akapitzlist"/>
        <w:numPr>
          <w:ilvl w:val="2"/>
          <w:numId w:val="1"/>
        </w:numPr>
        <w:tabs>
          <w:tab w:val="left" w:pos="567"/>
          <w:tab w:val="left" w:pos="851"/>
        </w:tabs>
        <w:spacing w:after="0" w:line="360" w:lineRule="auto"/>
        <w:ind w:left="851" w:hanging="709"/>
        <w:contextualSpacing w:val="0"/>
        <w:jc w:val="both"/>
        <w:rPr>
          <w:rFonts w:ascii="Trebuchet MS" w:hAnsi="Trebuchet MS"/>
          <w:sz w:val="20"/>
          <w:szCs w:val="20"/>
        </w:rPr>
      </w:pPr>
      <w:r w:rsidRPr="00173C13">
        <w:rPr>
          <w:rFonts w:ascii="Trebuchet MS" w:hAnsi="Trebuchet MS"/>
          <w:b/>
          <w:sz w:val="20"/>
          <w:szCs w:val="20"/>
        </w:rPr>
        <w:t>Dokumentacja projektowa</w:t>
      </w:r>
      <w:r w:rsidRPr="00173C13">
        <w:rPr>
          <w:rFonts w:ascii="Trebuchet MS" w:hAnsi="Trebuchet MS"/>
          <w:sz w:val="20"/>
          <w:szCs w:val="20"/>
        </w:rPr>
        <w:t xml:space="preserve"> – zbiór dokumentów służących do opisu i realizacji przedmiotu Umowy, obejmujący w szczególności:</w:t>
      </w:r>
    </w:p>
    <w:p w:rsidR="00D138CD" w:rsidRPr="00173C13" w:rsidRDefault="00D138CD" w:rsidP="00D138CD">
      <w:pPr>
        <w:pStyle w:val="Akapitzlist"/>
        <w:numPr>
          <w:ilvl w:val="0"/>
          <w:numId w:val="4"/>
        </w:numPr>
        <w:tabs>
          <w:tab w:val="left" w:pos="567"/>
          <w:tab w:val="left" w:pos="851"/>
          <w:tab w:val="left" w:pos="1134"/>
        </w:tabs>
        <w:spacing w:after="0" w:line="360" w:lineRule="auto"/>
        <w:ind w:left="1134" w:hanging="283"/>
        <w:contextualSpacing w:val="0"/>
        <w:jc w:val="both"/>
        <w:rPr>
          <w:rFonts w:ascii="Trebuchet MS" w:hAnsi="Trebuchet MS"/>
          <w:sz w:val="20"/>
          <w:szCs w:val="20"/>
        </w:rPr>
      </w:pPr>
      <w:r w:rsidRPr="00173C13">
        <w:rPr>
          <w:rFonts w:ascii="Trebuchet MS" w:hAnsi="Trebuchet MS"/>
          <w:sz w:val="20"/>
          <w:szCs w:val="20"/>
        </w:rPr>
        <w:t xml:space="preserve">projekt budowlany, </w:t>
      </w:r>
    </w:p>
    <w:p w:rsidR="00D138CD" w:rsidRPr="00173C13" w:rsidRDefault="00D138CD" w:rsidP="00D138CD">
      <w:pPr>
        <w:pStyle w:val="Akapitzlist"/>
        <w:numPr>
          <w:ilvl w:val="0"/>
          <w:numId w:val="4"/>
        </w:numPr>
        <w:tabs>
          <w:tab w:val="left" w:pos="567"/>
          <w:tab w:val="left" w:pos="851"/>
          <w:tab w:val="left" w:pos="1134"/>
        </w:tabs>
        <w:spacing w:after="0" w:line="360" w:lineRule="auto"/>
        <w:ind w:left="1134" w:hanging="283"/>
        <w:contextualSpacing w:val="0"/>
        <w:jc w:val="both"/>
        <w:rPr>
          <w:rFonts w:ascii="Trebuchet MS" w:hAnsi="Trebuchet MS"/>
          <w:sz w:val="20"/>
          <w:szCs w:val="20"/>
        </w:rPr>
      </w:pPr>
      <w:r w:rsidRPr="00173C13">
        <w:rPr>
          <w:rFonts w:ascii="Trebuchet MS" w:hAnsi="Trebuchet MS"/>
          <w:sz w:val="20"/>
          <w:szCs w:val="20"/>
        </w:rPr>
        <w:t xml:space="preserve">projekty wykonawcze, </w:t>
      </w:r>
    </w:p>
    <w:p w:rsidR="00D138CD" w:rsidRDefault="00D138CD" w:rsidP="00D138CD">
      <w:pPr>
        <w:pStyle w:val="Akapitzlist"/>
        <w:numPr>
          <w:ilvl w:val="0"/>
          <w:numId w:val="4"/>
        </w:numPr>
        <w:tabs>
          <w:tab w:val="left" w:pos="567"/>
          <w:tab w:val="left" w:pos="851"/>
          <w:tab w:val="left" w:pos="1134"/>
        </w:tabs>
        <w:spacing w:after="0" w:line="360" w:lineRule="auto"/>
        <w:ind w:left="1134" w:hanging="283"/>
        <w:contextualSpacing w:val="0"/>
        <w:jc w:val="both"/>
        <w:rPr>
          <w:rFonts w:ascii="Trebuchet MS" w:hAnsi="Trebuchet MS"/>
          <w:sz w:val="20"/>
          <w:szCs w:val="20"/>
        </w:rPr>
      </w:pPr>
      <w:r w:rsidRPr="00173C13">
        <w:rPr>
          <w:rFonts w:ascii="Trebuchet MS" w:hAnsi="Trebuchet MS"/>
          <w:sz w:val="20"/>
          <w:szCs w:val="20"/>
        </w:rPr>
        <w:t xml:space="preserve">przedmiar robót, </w:t>
      </w:r>
    </w:p>
    <w:p w:rsidR="00E70AAD" w:rsidRDefault="00E70AAD" w:rsidP="00D138CD">
      <w:pPr>
        <w:pStyle w:val="Akapitzlist"/>
        <w:numPr>
          <w:ilvl w:val="0"/>
          <w:numId w:val="4"/>
        </w:numPr>
        <w:tabs>
          <w:tab w:val="left" w:pos="567"/>
          <w:tab w:val="left" w:pos="851"/>
          <w:tab w:val="left" w:pos="1134"/>
        </w:tabs>
        <w:spacing w:after="0" w:line="360" w:lineRule="auto"/>
        <w:ind w:left="1134" w:hanging="283"/>
        <w:contextualSpacing w:val="0"/>
        <w:jc w:val="both"/>
        <w:rPr>
          <w:rFonts w:ascii="Trebuchet MS" w:hAnsi="Trebuchet MS"/>
          <w:sz w:val="20"/>
          <w:szCs w:val="20"/>
        </w:rPr>
      </w:pPr>
      <w:r w:rsidRPr="000A350F">
        <w:rPr>
          <w:rFonts w:ascii="Trebuchet MS" w:hAnsi="Trebuchet MS"/>
          <w:sz w:val="20"/>
          <w:szCs w:val="20"/>
        </w:rPr>
        <w:t>specyfikacje techniczne wykonania i odbioru robót,</w:t>
      </w:r>
    </w:p>
    <w:p w:rsidR="00413265" w:rsidRPr="000A350F" w:rsidRDefault="00413265" w:rsidP="00D138CD">
      <w:pPr>
        <w:pStyle w:val="Akapitzlist"/>
        <w:numPr>
          <w:ilvl w:val="0"/>
          <w:numId w:val="4"/>
        </w:numPr>
        <w:tabs>
          <w:tab w:val="left" w:pos="567"/>
          <w:tab w:val="left" w:pos="851"/>
          <w:tab w:val="left" w:pos="1134"/>
        </w:tabs>
        <w:spacing w:after="0" w:line="360" w:lineRule="auto"/>
        <w:ind w:left="1134" w:hanging="283"/>
        <w:contextualSpacing w:val="0"/>
        <w:jc w:val="both"/>
        <w:rPr>
          <w:rFonts w:ascii="Trebuchet MS" w:hAnsi="Trebuchet MS"/>
          <w:sz w:val="20"/>
          <w:szCs w:val="20"/>
        </w:rPr>
      </w:pPr>
      <w:r>
        <w:rPr>
          <w:rFonts w:ascii="Trebuchet MS" w:hAnsi="Trebuchet MS"/>
          <w:sz w:val="20"/>
          <w:szCs w:val="20"/>
        </w:rPr>
        <w:t>program funkcjonalno-użytkowy.</w:t>
      </w:r>
    </w:p>
    <w:p w:rsidR="00D138CD" w:rsidRPr="00173C13" w:rsidRDefault="00D138CD" w:rsidP="00D138CD">
      <w:pPr>
        <w:pStyle w:val="Akapitzlist"/>
        <w:numPr>
          <w:ilvl w:val="0"/>
          <w:numId w:val="4"/>
        </w:numPr>
        <w:tabs>
          <w:tab w:val="left" w:pos="567"/>
          <w:tab w:val="left" w:pos="851"/>
          <w:tab w:val="left" w:pos="1134"/>
        </w:tabs>
        <w:spacing w:after="0" w:line="360" w:lineRule="auto"/>
        <w:ind w:left="1134" w:hanging="283"/>
        <w:contextualSpacing w:val="0"/>
        <w:jc w:val="both"/>
        <w:rPr>
          <w:rFonts w:ascii="Trebuchet MS" w:hAnsi="Trebuchet MS"/>
          <w:sz w:val="20"/>
          <w:szCs w:val="20"/>
        </w:rPr>
      </w:pPr>
      <w:r w:rsidRPr="00173C13">
        <w:rPr>
          <w:rFonts w:ascii="Trebuchet MS" w:hAnsi="Trebuchet MS"/>
          <w:sz w:val="20"/>
          <w:szCs w:val="20"/>
        </w:rPr>
        <w:t>informację dotyczącą bezpieczeństwa i ochrony zdrowia,</w:t>
      </w:r>
    </w:p>
    <w:p w:rsidR="00D138CD" w:rsidRPr="00173C13" w:rsidRDefault="00D138CD" w:rsidP="00D138CD">
      <w:pPr>
        <w:pStyle w:val="Akapitzlist"/>
        <w:numPr>
          <w:ilvl w:val="0"/>
          <w:numId w:val="4"/>
        </w:numPr>
        <w:tabs>
          <w:tab w:val="left" w:pos="567"/>
          <w:tab w:val="left" w:pos="851"/>
          <w:tab w:val="left" w:pos="1134"/>
        </w:tabs>
        <w:spacing w:after="0" w:line="360" w:lineRule="auto"/>
        <w:ind w:left="1134" w:hanging="283"/>
        <w:contextualSpacing w:val="0"/>
        <w:jc w:val="both"/>
        <w:rPr>
          <w:rFonts w:ascii="Trebuchet MS" w:hAnsi="Trebuchet MS"/>
          <w:sz w:val="20"/>
          <w:szCs w:val="20"/>
        </w:rPr>
      </w:pPr>
      <w:r w:rsidRPr="00173C13">
        <w:rPr>
          <w:rFonts w:ascii="Trebuchet MS" w:hAnsi="Trebuchet MS"/>
          <w:sz w:val="20"/>
          <w:szCs w:val="20"/>
        </w:rPr>
        <w:t xml:space="preserve">decyzję o zezwoleniu na </w:t>
      </w:r>
      <w:r w:rsidR="000A350F">
        <w:rPr>
          <w:rFonts w:ascii="Trebuchet MS" w:hAnsi="Trebuchet MS"/>
          <w:sz w:val="20"/>
          <w:szCs w:val="20"/>
        </w:rPr>
        <w:t>realizację inwestycji drogowej</w:t>
      </w:r>
      <w:r w:rsidRPr="00173C13">
        <w:rPr>
          <w:rFonts w:ascii="Trebuchet MS" w:hAnsi="Trebuchet MS"/>
          <w:sz w:val="20"/>
          <w:szCs w:val="20"/>
        </w:rPr>
        <w:t>.</w:t>
      </w:r>
    </w:p>
    <w:p w:rsidR="00D138CD" w:rsidRPr="00173C13" w:rsidRDefault="00D138CD" w:rsidP="00D138CD">
      <w:pPr>
        <w:pStyle w:val="Akapitzlist"/>
        <w:numPr>
          <w:ilvl w:val="2"/>
          <w:numId w:val="1"/>
        </w:numPr>
        <w:tabs>
          <w:tab w:val="left" w:pos="567"/>
          <w:tab w:val="left" w:pos="851"/>
        </w:tabs>
        <w:spacing w:after="0" w:line="360" w:lineRule="auto"/>
        <w:ind w:left="851" w:hanging="709"/>
        <w:contextualSpacing w:val="0"/>
        <w:jc w:val="both"/>
        <w:rPr>
          <w:rFonts w:ascii="Trebuchet MS" w:hAnsi="Trebuchet MS"/>
          <w:sz w:val="20"/>
          <w:szCs w:val="20"/>
        </w:rPr>
      </w:pPr>
      <w:r w:rsidRPr="00173C13">
        <w:rPr>
          <w:rFonts w:ascii="Trebuchet MS" w:hAnsi="Trebuchet MS"/>
          <w:b/>
          <w:sz w:val="20"/>
          <w:szCs w:val="20"/>
        </w:rPr>
        <w:t>Dziennik budowy</w:t>
      </w:r>
      <w:r w:rsidRPr="00173C13">
        <w:rPr>
          <w:rFonts w:ascii="Trebuchet MS" w:hAnsi="Trebuchet MS"/>
          <w:sz w:val="20"/>
          <w:szCs w:val="20"/>
        </w:rPr>
        <w:t xml:space="preserve"> – urzędowy dokument w rozumieniu </w:t>
      </w:r>
      <w:proofErr w:type="spellStart"/>
      <w:r w:rsidRPr="00173C13">
        <w:rPr>
          <w:rFonts w:ascii="Trebuchet MS" w:hAnsi="Trebuchet MS"/>
          <w:sz w:val="20"/>
          <w:szCs w:val="20"/>
        </w:rPr>
        <w:t>PrBud</w:t>
      </w:r>
      <w:proofErr w:type="spellEnd"/>
      <w:r w:rsidRPr="00173C13">
        <w:rPr>
          <w:rFonts w:ascii="Trebuchet MS" w:hAnsi="Trebuchet MS"/>
          <w:sz w:val="20"/>
          <w:szCs w:val="20"/>
        </w:rPr>
        <w:t xml:space="preserve">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 </w:t>
      </w:r>
    </w:p>
    <w:p w:rsidR="00D138CD" w:rsidRPr="009B2E12" w:rsidRDefault="00D138CD" w:rsidP="00D138CD">
      <w:pPr>
        <w:pStyle w:val="Akapitzlist"/>
        <w:numPr>
          <w:ilvl w:val="2"/>
          <w:numId w:val="1"/>
        </w:numPr>
        <w:tabs>
          <w:tab w:val="left" w:pos="567"/>
          <w:tab w:val="left" w:pos="851"/>
          <w:tab w:val="left" w:pos="993"/>
          <w:tab w:val="left" w:pos="1560"/>
        </w:tabs>
        <w:spacing w:after="0" w:line="360" w:lineRule="auto"/>
        <w:ind w:left="851" w:hanging="709"/>
        <w:contextualSpacing w:val="0"/>
        <w:jc w:val="both"/>
        <w:rPr>
          <w:rFonts w:ascii="Trebuchet MS" w:hAnsi="Trebuchet MS"/>
          <w:sz w:val="20"/>
          <w:szCs w:val="20"/>
        </w:rPr>
      </w:pPr>
      <w:r w:rsidRPr="00173C13">
        <w:rPr>
          <w:rFonts w:ascii="Trebuchet MS" w:hAnsi="Trebuchet MS"/>
          <w:b/>
          <w:sz w:val="20"/>
          <w:szCs w:val="20"/>
        </w:rPr>
        <w:t>Harmonogram rzeczowo-finansowy</w:t>
      </w:r>
      <w:r w:rsidRPr="00173C13">
        <w:rPr>
          <w:rFonts w:ascii="Trebuchet MS" w:hAnsi="Trebuchet MS"/>
          <w:sz w:val="20"/>
          <w:szCs w:val="20"/>
        </w:rPr>
        <w:t xml:space="preserve"> – sporządzane przez Wykonawcę zestawienie określające w porządku chronologicznym ramy czasowe wykonania całości, poszczególnych części i rodzajów robót objętych przedmiotem Umowy, wraz z szacunkiem przerobu</w:t>
      </w:r>
      <w:r w:rsidRPr="009B2E12">
        <w:rPr>
          <w:rFonts w:ascii="Trebuchet MS" w:hAnsi="Trebuchet MS"/>
          <w:sz w:val="20"/>
          <w:szCs w:val="20"/>
        </w:rPr>
        <w:t xml:space="preserve"> i płatności</w:t>
      </w:r>
      <w:r w:rsidRPr="00DB6454">
        <w:rPr>
          <w:rFonts w:ascii="Trebuchet MS" w:hAnsi="Trebuchet MS"/>
          <w:color w:val="FF0000"/>
          <w:sz w:val="20"/>
          <w:szCs w:val="20"/>
        </w:rPr>
        <w:t>.</w:t>
      </w:r>
    </w:p>
    <w:p w:rsidR="00D138CD" w:rsidRPr="009B2E12" w:rsidRDefault="00D138CD" w:rsidP="00D138CD">
      <w:pPr>
        <w:pStyle w:val="Akapitzlist"/>
        <w:numPr>
          <w:ilvl w:val="2"/>
          <w:numId w:val="1"/>
        </w:numPr>
        <w:tabs>
          <w:tab w:val="left" w:pos="567"/>
          <w:tab w:val="left" w:pos="851"/>
          <w:tab w:val="left" w:pos="993"/>
          <w:tab w:val="left" w:pos="1560"/>
        </w:tabs>
        <w:spacing w:after="0" w:line="360" w:lineRule="auto"/>
        <w:ind w:left="851" w:hanging="709"/>
        <w:contextualSpacing w:val="0"/>
        <w:jc w:val="both"/>
        <w:rPr>
          <w:rFonts w:ascii="Trebuchet MS" w:eastAsia="Times New Roman" w:hAnsi="Trebuchet MS"/>
          <w:strike/>
          <w:sz w:val="20"/>
          <w:szCs w:val="20"/>
          <w:lang w:eastAsia="pl-PL"/>
        </w:rPr>
      </w:pPr>
      <w:r w:rsidRPr="009B2E12">
        <w:rPr>
          <w:rFonts w:ascii="Trebuchet MS" w:hAnsi="Trebuchet MS"/>
          <w:b/>
          <w:sz w:val="20"/>
          <w:szCs w:val="20"/>
        </w:rPr>
        <w:t>Inspektor nadzoru inwestorskiego –</w:t>
      </w:r>
      <w:r w:rsidRPr="009B2E12">
        <w:rPr>
          <w:rFonts w:ascii="Trebuchet MS" w:hAnsi="Trebuchet MS"/>
          <w:sz w:val="20"/>
          <w:szCs w:val="20"/>
        </w:rPr>
        <w:t xml:space="preserve"> rozumiany jako </w:t>
      </w:r>
      <w:r w:rsidRPr="009B2E12">
        <w:rPr>
          <w:rFonts w:ascii="Trebuchet MS" w:hAnsi="Trebuchet MS"/>
          <w:b/>
          <w:sz w:val="20"/>
          <w:szCs w:val="20"/>
        </w:rPr>
        <w:t>Inwestor Zastępczy –</w:t>
      </w:r>
      <w:r w:rsidRPr="009B2E12">
        <w:rPr>
          <w:rFonts w:ascii="Trebuchet MS" w:hAnsi="Trebuchet MS"/>
          <w:sz w:val="20"/>
          <w:szCs w:val="20"/>
        </w:rPr>
        <w:t xml:space="preserve"> jest to zespół zarządzający inwestycją, podmiot prawa, </w:t>
      </w:r>
      <w:r>
        <w:rPr>
          <w:rFonts w:ascii="Trebuchet MS" w:hAnsi="Trebuchet MS"/>
          <w:sz w:val="20"/>
          <w:szCs w:val="20"/>
        </w:rPr>
        <w:t>w formie pisemnej</w:t>
      </w:r>
      <w:r w:rsidRPr="009B2E12">
        <w:rPr>
          <w:rFonts w:ascii="Trebuchet MS" w:hAnsi="Trebuchet MS"/>
          <w:sz w:val="20"/>
          <w:szCs w:val="20"/>
        </w:rPr>
        <w:t xml:space="preserve"> ustanowiony przez Zamawiającego, jako jego przedstawiciel, będący uczestnikiem procesu budowlanego w</w:t>
      </w:r>
      <w:r>
        <w:rPr>
          <w:rFonts w:ascii="Trebuchet MS" w:hAnsi="Trebuchet MS"/>
          <w:sz w:val="20"/>
          <w:szCs w:val="20"/>
        </w:rPr>
        <w:t> </w:t>
      </w:r>
      <w:r w:rsidRPr="009B2E12">
        <w:rPr>
          <w:rFonts w:ascii="Trebuchet MS" w:hAnsi="Trebuchet MS"/>
          <w:sz w:val="20"/>
          <w:szCs w:val="20"/>
        </w:rPr>
        <w:t xml:space="preserve">rozumieniu </w:t>
      </w:r>
      <w:proofErr w:type="spellStart"/>
      <w:r w:rsidRPr="009B2E12">
        <w:rPr>
          <w:rFonts w:ascii="Trebuchet MS" w:hAnsi="Trebuchet MS"/>
          <w:sz w:val="20"/>
          <w:szCs w:val="20"/>
        </w:rPr>
        <w:t>PrBud</w:t>
      </w:r>
      <w:proofErr w:type="spellEnd"/>
      <w:r w:rsidRPr="009B2E12">
        <w:rPr>
          <w:rFonts w:ascii="Trebuchet MS" w:hAnsi="Trebuchet MS"/>
          <w:sz w:val="20"/>
          <w:szCs w:val="20"/>
        </w:rPr>
        <w:t xml:space="preserve"> oraz ustanowiony do koordynowania i zarządzania realizacją Umowy w</w:t>
      </w:r>
      <w:r>
        <w:rPr>
          <w:rFonts w:ascii="Trebuchet MS" w:hAnsi="Trebuchet MS"/>
          <w:sz w:val="20"/>
          <w:szCs w:val="20"/>
        </w:rPr>
        <w:t> </w:t>
      </w:r>
      <w:r w:rsidRPr="009B2E12">
        <w:rPr>
          <w:rFonts w:ascii="Trebuchet MS" w:hAnsi="Trebuchet MS"/>
          <w:sz w:val="20"/>
          <w:szCs w:val="20"/>
        </w:rPr>
        <w:t>imieniu Zamawiającego.</w:t>
      </w:r>
    </w:p>
    <w:p w:rsidR="00D138CD" w:rsidRPr="009B2E12" w:rsidRDefault="00D138CD" w:rsidP="00D138CD">
      <w:pPr>
        <w:pStyle w:val="Akapitzlist"/>
        <w:numPr>
          <w:ilvl w:val="2"/>
          <w:numId w:val="1"/>
        </w:numPr>
        <w:tabs>
          <w:tab w:val="left" w:pos="567"/>
          <w:tab w:val="left" w:pos="851"/>
          <w:tab w:val="left" w:pos="993"/>
          <w:tab w:val="left" w:pos="1560"/>
        </w:tabs>
        <w:spacing w:after="0" w:line="360" w:lineRule="auto"/>
        <w:ind w:left="851" w:hanging="709"/>
        <w:contextualSpacing w:val="0"/>
        <w:jc w:val="both"/>
        <w:rPr>
          <w:rFonts w:ascii="Trebuchet MS" w:hAnsi="Trebuchet MS"/>
          <w:strike/>
          <w:sz w:val="20"/>
          <w:szCs w:val="20"/>
        </w:rPr>
      </w:pPr>
      <w:r w:rsidRPr="009B2E12">
        <w:rPr>
          <w:rFonts w:ascii="Trebuchet MS" w:hAnsi="Trebuchet MS"/>
          <w:b/>
          <w:sz w:val="20"/>
          <w:szCs w:val="20"/>
        </w:rPr>
        <w:t>Kierownik budowy</w:t>
      </w:r>
      <w:r w:rsidRPr="009B2E12">
        <w:rPr>
          <w:rFonts w:ascii="Trebuchet MS" w:hAnsi="Trebuchet MS"/>
          <w:sz w:val="20"/>
          <w:szCs w:val="20"/>
        </w:rPr>
        <w:t xml:space="preserve"> – osoba fizyczna, posiadająca odpowiednie kwalifikacje i uprawnienia  do kierowania budową, wskazana i upoważniona przez Wykonawcę, zaakceptowana przez Zamawiającego i zgłoszona przez inwestora – Zamawiającego do państwowego nadzoru budowlanego, zgodnie z przepisami </w:t>
      </w:r>
      <w:proofErr w:type="spellStart"/>
      <w:r w:rsidRPr="009B2E12">
        <w:rPr>
          <w:rFonts w:ascii="Trebuchet MS" w:hAnsi="Trebuchet MS"/>
          <w:sz w:val="20"/>
          <w:szCs w:val="20"/>
        </w:rPr>
        <w:t>PrBud</w:t>
      </w:r>
      <w:proofErr w:type="spellEnd"/>
      <w:r w:rsidRPr="009B2E12">
        <w:rPr>
          <w:rFonts w:ascii="Trebuchet MS" w:hAnsi="Trebuchet MS"/>
          <w:sz w:val="20"/>
          <w:szCs w:val="20"/>
        </w:rPr>
        <w:t xml:space="preserve">. </w:t>
      </w:r>
    </w:p>
    <w:p w:rsidR="00D138CD" w:rsidRPr="00173C13" w:rsidRDefault="00D138CD" w:rsidP="00D138CD">
      <w:pPr>
        <w:pStyle w:val="Akapitzlist"/>
        <w:numPr>
          <w:ilvl w:val="2"/>
          <w:numId w:val="1"/>
        </w:numPr>
        <w:tabs>
          <w:tab w:val="left" w:pos="567"/>
          <w:tab w:val="left" w:pos="851"/>
          <w:tab w:val="left" w:pos="993"/>
          <w:tab w:val="left" w:pos="1560"/>
        </w:tabs>
        <w:spacing w:after="0" w:line="360" w:lineRule="auto"/>
        <w:ind w:left="851" w:hanging="709"/>
        <w:contextualSpacing w:val="0"/>
        <w:jc w:val="both"/>
        <w:rPr>
          <w:rFonts w:ascii="Trebuchet MS" w:hAnsi="Trebuchet MS"/>
          <w:sz w:val="20"/>
          <w:szCs w:val="20"/>
        </w:rPr>
      </w:pPr>
      <w:r w:rsidRPr="00173C13">
        <w:rPr>
          <w:rFonts w:ascii="Trebuchet MS" w:hAnsi="Trebuchet MS"/>
          <w:b/>
          <w:sz w:val="20"/>
          <w:szCs w:val="20"/>
        </w:rPr>
        <w:t xml:space="preserve">Konsorcjum </w:t>
      </w:r>
      <w:r w:rsidRPr="00173C13">
        <w:rPr>
          <w:rFonts w:ascii="Trebuchet MS" w:hAnsi="Trebuchet MS"/>
          <w:sz w:val="20"/>
          <w:szCs w:val="20"/>
        </w:rPr>
        <w:t>– Wykonawcy podejmujący się wspólnie wykonania przedmiotu Umowy, których wzajemne relacje reguluje umowa konsorcjum lub inna umowa o podobnym charakterze, w szczególności umowa o współpracy, ponoszący solidarną odpowiedzialność</w:t>
      </w:r>
      <w:r w:rsidRPr="00173C13">
        <w:t xml:space="preserve"> wobec Zamawiającego.</w:t>
      </w:r>
      <w:r w:rsidRPr="00173C13">
        <w:rPr>
          <w:rFonts w:ascii="Trebuchet MS" w:hAnsi="Trebuchet MS"/>
          <w:sz w:val="20"/>
          <w:szCs w:val="20"/>
        </w:rPr>
        <w:t xml:space="preserve"> </w:t>
      </w:r>
    </w:p>
    <w:p w:rsidR="00D138CD" w:rsidRPr="00173C13" w:rsidRDefault="00D138CD" w:rsidP="00D138CD">
      <w:pPr>
        <w:pStyle w:val="Akapitzlist"/>
        <w:numPr>
          <w:ilvl w:val="2"/>
          <w:numId w:val="1"/>
        </w:numPr>
        <w:tabs>
          <w:tab w:val="left" w:pos="567"/>
          <w:tab w:val="left" w:pos="851"/>
          <w:tab w:val="left" w:pos="993"/>
          <w:tab w:val="left" w:pos="1134"/>
          <w:tab w:val="left" w:pos="1560"/>
        </w:tabs>
        <w:spacing w:after="0" w:line="360" w:lineRule="auto"/>
        <w:ind w:left="851" w:hanging="709"/>
        <w:contextualSpacing w:val="0"/>
        <w:jc w:val="both"/>
        <w:rPr>
          <w:rFonts w:ascii="Trebuchet MS" w:hAnsi="Trebuchet MS"/>
          <w:sz w:val="20"/>
          <w:szCs w:val="20"/>
        </w:rPr>
      </w:pPr>
      <w:r w:rsidRPr="00173C13">
        <w:rPr>
          <w:rFonts w:ascii="Trebuchet MS" w:hAnsi="Trebuchet MS"/>
          <w:b/>
          <w:sz w:val="20"/>
          <w:szCs w:val="20"/>
        </w:rPr>
        <w:t xml:space="preserve">Koszt </w:t>
      </w:r>
      <w:r w:rsidRPr="00173C13">
        <w:rPr>
          <w:rFonts w:ascii="Trebuchet MS" w:hAnsi="Trebuchet MS"/>
          <w:sz w:val="20"/>
          <w:szCs w:val="20"/>
        </w:rPr>
        <w:t xml:space="preserve">- </w:t>
      </w:r>
      <w:r w:rsidRPr="00173C13">
        <w:rPr>
          <w:rFonts w:ascii="Trebuchet MS" w:hAnsi="Trebuchet MS"/>
          <w:snapToGrid w:val="0"/>
          <w:sz w:val="20"/>
          <w:szCs w:val="20"/>
        </w:rPr>
        <w:t xml:space="preserve">wszelkie uzasadnione i udokumentowane wydatki poniesione przez Wykonawcę bezpośrednio w związku z realizacją robót stanowiących przedmiot Umowy. </w:t>
      </w:r>
    </w:p>
    <w:p w:rsidR="00D138CD" w:rsidRPr="00173C13" w:rsidRDefault="00D138CD" w:rsidP="00D138CD">
      <w:pPr>
        <w:pStyle w:val="Akapitzlist"/>
        <w:numPr>
          <w:ilvl w:val="2"/>
          <w:numId w:val="1"/>
        </w:numPr>
        <w:tabs>
          <w:tab w:val="left" w:pos="567"/>
          <w:tab w:val="left" w:pos="851"/>
          <w:tab w:val="left" w:pos="993"/>
          <w:tab w:val="left" w:pos="1134"/>
          <w:tab w:val="left" w:pos="1560"/>
        </w:tabs>
        <w:spacing w:after="0" w:line="360" w:lineRule="auto"/>
        <w:ind w:left="851" w:hanging="709"/>
        <w:contextualSpacing w:val="0"/>
        <w:jc w:val="both"/>
        <w:rPr>
          <w:rFonts w:ascii="Trebuchet MS" w:hAnsi="Trebuchet MS"/>
          <w:sz w:val="20"/>
          <w:szCs w:val="20"/>
        </w:rPr>
      </w:pPr>
      <w:r w:rsidRPr="00173C13">
        <w:rPr>
          <w:rFonts w:ascii="Trebuchet MS" w:hAnsi="Trebuchet MS"/>
          <w:b/>
          <w:sz w:val="20"/>
          <w:szCs w:val="20"/>
        </w:rPr>
        <w:t>Kosztorys ofertowy</w:t>
      </w:r>
      <w:r w:rsidRPr="00173C13">
        <w:rPr>
          <w:rFonts w:ascii="Trebuchet MS" w:hAnsi="Trebuchet MS"/>
          <w:sz w:val="20"/>
          <w:szCs w:val="20"/>
        </w:rPr>
        <w:t xml:space="preserve"> - kosztorys sporządzony przez Wykonawcę, w szczególności na podstawie dostarczonego przez Zamawiającego przedmiaru robót,</w:t>
      </w:r>
      <w:r w:rsidR="00207B60">
        <w:rPr>
          <w:rFonts w:ascii="Trebuchet MS" w:hAnsi="Trebuchet MS"/>
          <w:sz w:val="20"/>
          <w:szCs w:val="20"/>
        </w:rPr>
        <w:t xml:space="preserve"> dokumentacji projektowej i PFU</w:t>
      </w:r>
      <w:r w:rsidRPr="00173C13">
        <w:rPr>
          <w:rFonts w:ascii="Trebuchet MS" w:hAnsi="Trebuchet MS"/>
          <w:sz w:val="20"/>
          <w:szCs w:val="20"/>
        </w:rPr>
        <w:t xml:space="preserve"> wycenionego przez Wykonawcę w formie iloczynu ilości przedmiarowej i kosztu jednostkowego, stanowiący integralny element Oferty Wykonawcy.</w:t>
      </w:r>
    </w:p>
    <w:p w:rsidR="00D138CD" w:rsidRPr="009B2E12" w:rsidRDefault="00D138CD" w:rsidP="00D138CD">
      <w:pPr>
        <w:pStyle w:val="Akapitzlist"/>
        <w:numPr>
          <w:ilvl w:val="2"/>
          <w:numId w:val="1"/>
        </w:numPr>
        <w:tabs>
          <w:tab w:val="left" w:pos="567"/>
          <w:tab w:val="left" w:pos="851"/>
          <w:tab w:val="left" w:pos="993"/>
          <w:tab w:val="left" w:pos="1134"/>
          <w:tab w:val="left" w:pos="1560"/>
        </w:tabs>
        <w:spacing w:after="0" w:line="360" w:lineRule="auto"/>
        <w:ind w:left="851" w:hanging="709"/>
        <w:contextualSpacing w:val="0"/>
        <w:jc w:val="both"/>
        <w:rPr>
          <w:rFonts w:ascii="Trebuchet MS" w:hAnsi="Trebuchet MS"/>
          <w:sz w:val="20"/>
          <w:szCs w:val="20"/>
        </w:rPr>
      </w:pPr>
      <w:r w:rsidRPr="00173C13">
        <w:rPr>
          <w:rFonts w:ascii="Trebuchet MS" w:hAnsi="Trebuchet MS"/>
          <w:b/>
          <w:sz w:val="20"/>
          <w:szCs w:val="20"/>
        </w:rPr>
        <w:t>Materiały</w:t>
      </w:r>
      <w:r w:rsidRPr="009B2E12">
        <w:rPr>
          <w:rFonts w:ascii="Trebuchet MS" w:hAnsi="Trebuchet MS"/>
          <w:sz w:val="20"/>
          <w:szCs w:val="20"/>
        </w:rPr>
        <w:t xml:space="preserve"> – surowce i inne wyroby budowlane, które mają być wykorzystane przy wykonywaniu robót, w standardzie określonym w Dokumentacji projektowej oraz </w:t>
      </w:r>
      <w:proofErr w:type="spellStart"/>
      <w:r w:rsidRPr="009B2E12">
        <w:rPr>
          <w:rFonts w:ascii="Trebuchet MS" w:hAnsi="Trebuchet MS"/>
          <w:sz w:val="20"/>
          <w:szCs w:val="20"/>
        </w:rPr>
        <w:t>STWiORB</w:t>
      </w:r>
      <w:proofErr w:type="spellEnd"/>
      <w:r w:rsidRPr="009B2E12">
        <w:rPr>
          <w:rFonts w:ascii="Trebuchet MS" w:hAnsi="Trebuchet MS"/>
          <w:sz w:val="20"/>
          <w:szCs w:val="20"/>
        </w:rPr>
        <w:t>, a w przypadku braku stosownych wytycznych co do standardu, zgodnym z przeznaczeniem i rodzajem robót, do których wykonania mają zostać zastosowane.</w:t>
      </w:r>
    </w:p>
    <w:p w:rsidR="00D138CD" w:rsidRPr="009B2E12" w:rsidRDefault="00D138CD" w:rsidP="00D138CD">
      <w:pPr>
        <w:pStyle w:val="Akapitzlist"/>
        <w:numPr>
          <w:ilvl w:val="2"/>
          <w:numId w:val="1"/>
        </w:numPr>
        <w:tabs>
          <w:tab w:val="left" w:pos="567"/>
          <w:tab w:val="left" w:pos="851"/>
          <w:tab w:val="left" w:pos="993"/>
          <w:tab w:val="left" w:pos="1134"/>
          <w:tab w:val="left" w:pos="1560"/>
        </w:tabs>
        <w:spacing w:after="0" w:line="360" w:lineRule="auto"/>
        <w:ind w:left="851" w:hanging="709"/>
        <w:contextualSpacing w:val="0"/>
        <w:jc w:val="both"/>
        <w:rPr>
          <w:rFonts w:ascii="Trebuchet MS" w:eastAsia="Times New Roman" w:hAnsi="Trebuchet MS"/>
          <w:sz w:val="20"/>
          <w:szCs w:val="20"/>
          <w:u w:val="single"/>
          <w:lang w:eastAsia="pl-PL"/>
        </w:rPr>
      </w:pPr>
      <w:r w:rsidRPr="009B2E12">
        <w:rPr>
          <w:rFonts w:ascii="Trebuchet MS" w:hAnsi="Trebuchet MS"/>
          <w:b/>
          <w:sz w:val="20"/>
          <w:szCs w:val="20"/>
        </w:rPr>
        <w:t>Nadzór autorski</w:t>
      </w:r>
      <w:r w:rsidRPr="009B2E12">
        <w:rPr>
          <w:rFonts w:ascii="Trebuchet MS" w:hAnsi="Trebuchet MS"/>
          <w:sz w:val="20"/>
          <w:szCs w:val="20"/>
        </w:rPr>
        <w:t xml:space="preserve"> - zespół czynności polegających na stwierdzaniu w toku wykonywania robót budowlanych zgodności realizacji z dokumentacją projektową oraz uzgadnianiu możliwości wprowadzania rozwiązań zamiennych w stosunku do przewidzianych w projekcie budowlanym. </w:t>
      </w:r>
    </w:p>
    <w:p w:rsidR="00D138CD" w:rsidRPr="009B2E12" w:rsidRDefault="00D138CD" w:rsidP="00D138CD">
      <w:pPr>
        <w:pStyle w:val="Akapitzlist"/>
        <w:numPr>
          <w:ilvl w:val="2"/>
          <w:numId w:val="1"/>
        </w:numPr>
        <w:tabs>
          <w:tab w:val="left" w:pos="567"/>
          <w:tab w:val="left" w:pos="851"/>
          <w:tab w:val="left" w:pos="993"/>
          <w:tab w:val="left" w:pos="1560"/>
        </w:tabs>
        <w:spacing w:after="0" w:line="360" w:lineRule="auto"/>
        <w:ind w:left="851" w:hanging="709"/>
        <w:contextualSpacing w:val="0"/>
        <w:jc w:val="both"/>
        <w:rPr>
          <w:rFonts w:ascii="Trebuchet MS" w:eastAsia="Times New Roman" w:hAnsi="Trebuchet MS"/>
          <w:sz w:val="20"/>
          <w:szCs w:val="20"/>
          <w:lang w:eastAsia="pl-PL"/>
        </w:rPr>
      </w:pPr>
      <w:r w:rsidRPr="009B2E12">
        <w:rPr>
          <w:rFonts w:ascii="Trebuchet MS" w:hAnsi="Trebuchet MS"/>
          <w:b/>
          <w:sz w:val="20"/>
          <w:szCs w:val="20"/>
        </w:rPr>
        <w:t>Obiekt liniowy</w:t>
      </w:r>
      <w:r w:rsidRPr="009B2E12">
        <w:rPr>
          <w:rFonts w:ascii="Trebuchet MS" w:hAnsi="Trebuchet MS"/>
          <w:sz w:val="20"/>
          <w:szCs w:val="20"/>
        </w:rPr>
        <w:t xml:space="preserve"> – </w:t>
      </w:r>
      <w:r w:rsidRPr="009B2E12">
        <w:rPr>
          <w:rFonts w:ascii="Trebuchet MS" w:eastAsia="Times New Roman" w:hAnsi="Trebuchet MS"/>
          <w:sz w:val="20"/>
          <w:szCs w:val="20"/>
          <w:lang w:eastAsia="pl-PL"/>
        </w:rPr>
        <w:t xml:space="preserve">obiekt budowlany, w rozumieniu </w:t>
      </w:r>
      <w:proofErr w:type="spellStart"/>
      <w:r w:rsidRPr="009B2E12">
        <w:rPr>
          <w:rFonts w:ascii="Trebuchet MS" w:eastAsia="Times New Roman" w:hAnsi="Trebuchet MS"/>
          <w:sz w:val="20"/>
          <w:szCs w:val="20"/>
          <w:lang w:eastAsia="pl-PL"/>
        </w:rPr>
        <w:t>PrBud</w:t>
      </w:r>
      <w:proofErr w:type="spellEnd"/>
      <w:r w:rsidRPr="009B2E12">
        <w:rPr>
          <w:rFonts w:ascii="Trebuchet MS" w:eastAsia="Times New Roman" w:hAnsi="Trebuchet MS"/>
          <w:sz w:val="20"/>
          <w:szCs w:val="20"/>
          <w:lang w:eastAsia="pl-PL"/>
        </w:rPr>
        <w:t>, którego charakterystycznym parametrem jest długość, w szczególności droga wraz ze zjazdami, linia kolejowa, wodociąg, kanał, gazociąg, ciepłociąg, rurociąg, linia i trakcja elektroenergetyczna, linia kablowa nadziemna lub umieszczona bezpośrednio w ziemi, podziemna, wał przeciwpowodziowy oraz kanalizacja kablowa, bez okablowania.</w:t>
      </w:r>
    </w:p>
    <w:p w:rsidR="00D138CD" w:rsidRPr="00173C13" w:rsidRDefault="00D138CD" w:rsidP="00D138CD">
      <w:pPr>
        <w:pStyle w:val="Akapitzlist"/>
        <w:numPr>
          <w:ilvl w:val="2"/>
          <w:numId w:val="1"/>
        </w:numPr>
        <w:tabs>
          <w:tab w:val="left" w:pos="567"/>
        </w:tabs>
        <w:spacing w:after="0" w:line="360" w:lineRule="auto"/>
        <w:ind w:left="851" w:hanging="709"/>
        <w:contextualSpacing w:val="0"/>
        <w:jc w:val="both"/>
        <w:rPr>
          <w:rFonts w:ascii="Trebuchet MS" w:hAnsi="Trebuchet MS"/>
          <w:sz w:val="20"/>
          <w:szCs w:val="20"/>
        </w:rPr>
      </w:pPr>
      <w:r w:rsidRPr="009B2E12">
        <w:rPr>
          <w:rFonts w:ascii="Trebuchet MS" w:hAnsi="Trebuchet MS"/>
          <w:b/>
          <w:sz w:val="20"/>
          <w:szCs w:val="20"/>
        </w:rPr>
        <w:t>Odbiór robót zanikających i ulegających zakryciu</w:t>
      </w:r>
      <w:r w:rsidRPr="009B2E12">
        <w:rPr>
          <w:rFonts w:ascii="Trebuchet MS" w:hAnsi="Trebuchet MS"/>
          <w:sz w:val="20"/>
          <w:szCs w:val="20"/>
        </w:rPr>
        <w:t xml:space="preserve"> - odbiór polegający na ocenie ilości </w:t>
      </w:r>
      <w:r w:rsidRPr="00173C13">
        <w:rPr>
          <w:rFonts w:ascii="Trebuchet MS" w:hAnsi="Trebuchet MS"/>
          <w:sz w:val="20"/>
          <w:szCs w:val="20"/>
        </w:rPr>
        <w:t>i jakości wykonanych robót, które w dalszym procesie wykonywania robót ulegają zakryciu.</w:t>
      </w:r>
    </w:p>
    <w:p w:rsidR="00D138CD" w:rsidRPr="00173C13" w:rsidRDefault="00D138CD" w:rsidP="00D138CD">
      <w:pPr>
        <w:pStyle w:val="Akapitzlist"/>
        <w:numPr>
          <w:ilvl w:val="2"/>
          <w:numId w:val="1"/>
        </w:numPr>
        <w:tabs>
          <w:tab w:val="left" w:pos="567"/>
        </w:tabs>
        <w:spacing w:after="0" w:line="360" w:lineRule="auto"/>
        <w:ind w:left="851" w:hanging="709"/>
        <w:contextualSpacing w:val="0"/>
        <w:jc w:val="both"/>
        <w:rPr>
          <w:rFonts w:ascii="Trebuchet MS" w:hAnsi="Trebuchet MS"/>
          <w:sz w:val="20"/>
          <w:szCs w:val="20"/>
        </w:rPr>
      </w:pPr>
      <w:r w:rsidRPr="00173C13">
        <w:rPr>
          <w:rFonts w:ascii="Trebuchet MS" w:hAnsi="Trebuchet MS"/>
          <w:b/>
          <w:sz w:val="20"/>
          <w:szCs w:val="20"/>
        </w:rPr>
        <w:t>Odbiór częściowy robót</w:t>
      </w:r>
      <w:r w:rsidRPr="00173C13">
        <w:rPr>
          <w:rFonts w:ascii="Trebuchet MS" w:hAnsi="Trebuchet MS"/>
          <w:sz w:val="20"/>
          <w:szCs w:val="20"/>
        </w:rPr>
        <w:t xml:space="preserve"> - odbiór polegający na ocenie ilości i jakości wykonanej części robót.</w:t>
      </w:r>
    </w:p>
    <w:p w:rsidR="00D138CD" w:rsidRDefault="00D138CD" w:rsidP="00D138CD">
      <w:pPr>
        <w:pStyle w:val="Akapitzlist"/>
        <w:numPr>
          <w:ilvl w:val="2"/>
          <w:numId w:val="1"/>
        </w:numPr>
        <w:tabs>
          <w:tab w:val="left" w:pos="567"/>
        </w:tabs>
        <w:spacing w:after="0" w:line="360" w:lineRule="auto"/>
        <w:ind w:left="851" w:hanging="709"/>
        <w:contextualSpacing w:val="0"/>
        <w:jc w:val="both"/>
        <w:rPr>
          <w:rFonts w:ascii="Trebuchet MS" w:hAnsi="Trebuchet MS"/>
          <w:sz w:val="20"/>
          <w:szCs w:val="20"/>
        </w:rPr>
      </w:pPr>
      <w:r w:rsidRPr="00173C13">
        <w:rPr>
          <w:rFonts w:ascii="Trebuchet MS" w:hAnsi="Trebuchet MS"/>
          <w:b/>
          <w:sz w:val="20"/>
          <w:szCs w:val="20"/>
        </w:rPr>
        <w:t>Odbiór końcowy</w:t>
      </w:r>
      <w:r w:rsidRPr="00173C13">
        <w:rPr>
          <w:rFonts w:ascii="Trebuchet MS" w:hAnsi="Trebuchet MS"/>
          <w:sz w:val="20"/>
          <w:szCs w:val="20"/>
        </w:rPr>
        <w:t xml:space="preserve"> </w:t>
      </w:r>
      <w:r w:rsidRPr="00173C13">
        <w:rPr>
          <w:rFonts w:ascii="Trebuchet MS" w:hAnsi="Trebuchet MS"/>
          <w:b/>
          <w:sz w:val="20"/>
          <w:szCs w:val="20"/>
        </w:rPr>
        <w:t xml:space="preserve">robót </w:t>
      </w:r>
      <w:r w:rsidRPr="00173C13">
        <w:rPr>
          <w:rFonts w:ascii="Trebuchet MS" w:hAnsi="Trebuchet MS"/>
          <w:sz w:val="20"/>
          <w:szCs w:val="20"/>
        </w:rPr>
        <w:t>- odbiór polegający na ocenie wykonania całości robót budowlanych będących przedmiotem Umowy.</w:t>
      </w:r>
    </w:p>
    <w:p w:rsidR="00EF7BCA" w:rsidRPr="006A6FE3" w:rsidRDefault="00EF7BCA" w:rsidP="00EF7BCA">
      <w:pPr>
        <w:pStyle w:val="Akapitzlist"/>
        <w:numPr>
          <w:ilvl w:val="2"/>
          <w:numId w:val="1"/>
        </w:numPr>
        <w:tabs>
          <w:tab w:val="left" w:pos="567"/>
        </w:tabs>
        <w:spacing w:after="0" w:line="360" w:lineRule="auto"/>
        <w:ind w:left="851" w:hanging="709"/>
        <w:contextualSpacing w:val="0"/>
        <w:jc w:val="both"/>
        <w:rPr>
          <w:rFonts w:ascii="Trebuchet MS" w:hAnsi="Trebuchet MS"/>
          <w:sz w:val="20"/>
          <w:szCs w:val="20"/>
        </w:rPr>
      </w:pPr>
      <w:r w:rsidRPr="006A6FE3">
        <w:rPr>
          <w:rFonts w:ascii="Trebuchet MS" w:hAnsi="Trebuchet MS"/>
          <w:b/>
          <w:sz w:val="20"/>
          <w:szCs w:val="20"/>
        </w:rPr>
        <w:t>Odbiór końcowy ostateczny –</w:t>
      </w:r>
      <w:r w:rsidRPr="006A6FE3">
        <w:rPr>
          <w:rFonts w:ascii="Trebuchet MS" w:hAnsi="Trebuchet MS"/>
          <w:sz w:val="20"/>
          <w:szCs w:val="20"/>
        </w:rPr>
        <w:t xml:space="preserve">odbiór całości robót budowlanych będących przedmiotem Umowy wraz z uzyskaniem pozwolenia na użytkowanie. </w:t>
      </w:r>
    </w:p>
    <w:p w:rsidR="00D138CD" w:rsidRPr="00173C13" w:rsidRDefault="00D138CD" w:rsidP="00D138CD">
      <w:pPr>
        <w:pStyle w:val="Akapitzlist"/>
        <w:numPr>
          <w:ilvl w:val="2"/>
          <w:numId w:val="1"/>
        </w:numPr>
        <w:tabs>
          <w:tab w:val="left" w:pos="567"/>
        </w:tabs>
        <w:spacing w:after="0" w:line="360" w:lineRule="auto"/>
        <w:ind w:left="851" w:hanging="709"/>
        <w:contextualSpacing w:val="0"/>
        <w:jc w:val="both"/>
        <w:rPr>
          <w:rFonts w:ascii="Trebuchet MS" w:hAnsi="Trebuchet MS"/>
          <w:sz w:val="20"/>
          <w:szCs w:val="20"/>
        </w:rPr>
      </w:pPr>
      <w:r w:rsidRPr="00173C13">
        <w:rPr>
          <w:rFonts w:ascii="Trebuchet MS" w:hAnsi="Trebuchet MS"/>
          <w:b/>
          <w:sz w:val="20"/>
          <w:szCs w:val="20"/>
        </w:rPr>
        <w:t>Odbiór gwarancyjny</w:t>
      </w:r>
      <w:r w:rsidRPr="00173C13">
        <w:rPr>
          <w:rFonts w:ascii="Trebuchet MS" w:hAnsi="Trebuchet MS"/>
          <w:sz w:val="20"/>
          <w:szCs w:val="20"/>
        </w:rPr>
        <w:t xml:space="preserve"> – kontrola skuteczności usunięcia przez Wykonawcę ujawnionych Wad przedmiotu Umowy.</w:t>
      </w:r>
    </w:p>
    <w:p w:rsidR="00D138CD" w:rsidRPr="00DB6454" w:rsidRDefault="00D138CD" w:rsidP="00D138CD">
      <w:pPr>
        <w:pStyle w:val="Akapitzlist"/>
        <w:numPr>
          <w:ilvl w:val="2"/>
          <w:numId w:val="1"/>
        </w:numPr>
        <w:tabs>
          <w:tab w:val="left" w:pos="567"/>
        </w:tabs>
        <w:spacing w:after="0" w:line="360" w:lineRule="auto"/>
        <w:ind w:left="851" w:hanging="709"/>
        <w:contextualSpacing w:val="0"/>
        <w:jc w:val="both"/>
        <w:rPr>
          <w:rFonts w:ascii="Trebuchet MS" w:hAnsi="Trebuchet MS"/>
          <w:sz w:val="20"/>
          <w:szCs w:val="20"/>
        </w:rPr>
      </w:pPr>
      <w:r w:rsidRPr="00DB6454">
        <w:rPr>
          <w:rFonts w:ascii="Trebuchet MS" w:hAnsi="Trebuchet MS"/>
          <w:b/>
          <w:sz w:val="20"/>
          <w:szCs w:val="20"/>
        </w:rPr>
        <w:t>Odbiór ostateczny</w:t>
      </w:r>
      <w:r w:rsidRPr="00DB6454">
        <w:rPr>
          <w:rFonts w:ascii="Trebuchet MS" w:hAnsi="Trebuchet MS"/>
          <w:sz w:val="20"/>
          <w:szCs w:val="20"/>
        </w:rPr>
        <w:t>– odbiór przed upływem okresu gwarancji jakości lub rękojmi, w zależności od tego, który okres jest dłuższy, jednak nie później niż w ostatnim dniu obowiązywania gwarancji</w:t>
      </w:r>
      <w:r w:rsidR="00207B60">
        <w:rPr>
          <w:rFonts w:ascii="Trebuchet MS" w:hAnsi="Trebuchet MS"/>
          <w:sz w:val="20"/>
          <w:szCs w:val="20"/>
        </w:rPr>
        <w:t xml:space="preserve"> lub rękojmi</w:t>
      </w:r>
      <w:r w:rsidRPr="00DB6454">
        <w:rPr>
          <w:rFonts w:ascii="Trebuchet MS" w:hAnsi="Trebuchet MS"/>
          <w:sz w:val="20"/>
          <w:szCs w:val="20"/>
        </w:rPr>
        <w:t>.</w:t>
      </w:r>
    </w:p>
    <w:p w:rsidR="00D138CD" w:rsidRPr="00173C13" w:rsidRDefault="00D138CD" w:rsidP="00D138CD">
      <w:pPr>
        <w:pStyle w:val="Akapitzlist"/>
        <w:numPr>
          <w:ilvl w:val="2"/>
          <w:numId w:val="1"/>
        </w:numPr>
        <w:tabs>
          <w:tab w:val="left" w:pos="567"/>
        </w:tabs>
        <w:spacing w:after="0" w:line="360" w:lineRule="auto"/>
        <w:ind w:left="851" w:hanging="709"/>
        <w:contextualSpacing w:val="0"/>
        <w:jc w:val="both"/>
        <w:rPr>
          <w:rFonts w:ascii="Trebuchet MS" w:hAnsi="Trebuchet MS"/>
          <w:sz w:val="20"/>
          <w:szCs w:val="20"/>
        </w:rPr>
      </w:pPr>
      <w:r w:rsidRPr="00173C13">
        <w:rPr>
          <w:rFonts w:ascii="Trebuchet MS" w:hAnsi="Trebuchet MS"/>
          <w:b/>
          <w:sz w:val="20"/>
          <w:szCs w:val="20"/>
        </w:rPr>
        <w:t xml:space="preserve">Oferta </w:t>
      </w:r>
      <w:r w:rsidRPr="00173C13">
        <w:rPr>
          <w:rFonts w:ascii="Trebuchet MS" w:hAnsi="Trebuchet MS"/>
          <w:sz w:val="20"/>
          <w:szCs w:val="20"/>
        </w:rPr>
        <w:t xml:space="preserve">- pisemne oświadczenie woli złożone przez Wykonawcę w przedmiocie wykonania robót budowlanych stanowiących przedmiot Umowy, zgodnie z postanowieniami SIWZ, w szczególności postanowieniami Dokumentacji projektowej i </w:t>
      </w:r>
      <w:proofErr w:type="spellStart"/>
      <w:r w:rsidRPr="00173C13">
        <w:rPr>
          <w:rFonts w:ascii="Trebuchet MS" w:hAnsi="Trebuchet MS"/>
          <w:sz w:val="20"/>
          <w:szCs w:val="20"/>
        </w:rPr>
        <w:t>STWiORB</w:t>
      </w:r>
      <w:proofErr w:type="spellEnd"/>
      <w:r w:rsidRPr="00173C13">
        <w:rPr>
          <w:rFonts w:ascii="Trebuchet MS" w:hAnsi="Trebuchet MS"/>
          <w:sz w:val="20"/>
          <w:szCs w:val="20"/>
        </w:rPr>
        <w:t>, złożone Zamawiającemu w ramach postępowania o udzielenie zamówienia publicznego prowadzącego do zawarcia Umowy.</w:t>
      </w:r>
    </w:p>
    <w:p w:rsidR="00D138CD" w:rsidRPr="00173C13" w:rsidRDefault="00D138CD" w:rsidP="00D138CD">
      <w:pPr>
        <w:pStyle w:val="Akapitzlist"/>
        <w:numPr>
          <w:ilvl w:val="2"/>
          <w:numId w:val="1"/>
        </w:numPr>
        <w:tabs>
          <w:tab w:val="left" w:pos="567"/>
          <w:tab w:val="left" w:pos="900"/>
        </w:tabs>
        <w:spacing w:after="0" w:line="360" w:lineRule="auto"/>
        <w:ind w:left="851" w:hanging="709"/>
        <w:contextualSpacing w:val="0"/>
        <w:jc w:val="both"/>
        <w:rPr>
          <w:rFonts w:ascii="Trebuchet MS" w:hAnsi="Trebuchet MS"/>
          <w:sz w:val="20"/>
          <w:szCs w:val="20"/>
        </w:rPr>
      </w:pPr>
      <w:r w:rsidRPr="00173C13">
        <w:rPr>
          <w:rFonts w:ascii="Trebuchet MS" w:hAnsi="Trebuchet MS"/>
          <w:b/>
          <w:sz w:val="20"/>
          <w:szCs w:val="20"/>
        </w:rPr>
        <w:t xml:space="preserve">Podwykonawca lub dalszy Podwykonawca </w:t>
      </w:r>
      <w:r w:rsidRPr="00173C13">
        <w:rPr>
          <w:rFonts w:ascii="Trebuchet MS" w:hAnsi="Trebuchet MS"/>
          <w:sz w:val="20"/>
          <w:szCs w:val="20"/>
        </w:rPr>
        <w:t>- osoba fizyczna, prawna lub jednostka organizacyjna nieposiadająca osobowości prawnej, która:</w:t>
      </w:r>
    </w:p>
    <w:p w:rsidR="00D138CD" w:rsidRPr="00173C13" w:rsidRDefault="00D138CD" w:rsidP="00D138CD">
      <w:pPr>
        <w:pStyle w:val="Akapitzlist"/>
        <w:numPr>
          <w:ilvl w:val="0"/>
          <w:numId w:val="3"/>
        </w:numPr>
        <w:tabs>
          <w:tab w:val="left" w:pos="567"/>
        </w:tabs>
        <w:spacing w:after="0" w:line="360" w:lineRule="auto"/>
        <w:ind w:left="1276" w:hanging="425"/>
        <w:contextualSpacing w:val="0"/>
        <w:jc w:val="both"/>
        <w:rPr>
          <w:rFonts w:ascii="Trebuchet MS" w:hAnsi="Trebuchet MS"/>
          <w:sz w:val="20"/>
          <w:szCs w:val="20"/>
        </w:rPr>
      </w:pPr>
      <w:r w:rsidRPr="00173C13">
        <w:rPr>
          <w:rFonts w:ascii="Trebuchet MS" w:hAnsi="Trebuchet MS"/>
          <w:sz w:val="20"/>
          <w:szCs w:val="20"/>
        </w:rPr>
        <w:t>zawarła w formie pisemnej z Wykonawcą, Podwykonawcą lub dalszym Podwykonawcą zaakceptowaną przez Zamawiającego Umowę o podwykonawstwo na wykonanie części robót budowlanych służących realizacji przez Wykonawcę przedmiotu Umowy albo</w:t>
      </w:r>
    </w:p>
    <w:p w:rsidR="00D138CD" w:rsidRPr="00173C13" w:rsidRDefault="00D138CD" w:rsidP="00D138CD">
      <w:pPr>
        <w:pStyle w:val="Akapitzlist"/>
        <w:numPr>
          <w:ilvl w:val="0"/>
          <w:numId w:val="3"/>
        </w:numPr>
        <w:tabs>
          <w:tab w:val="left" w:pos="567"/>
          <w:tab w:val="left" w:pos="851"/>
        </w:tabs>
        <w:spacing w:after="0" w:line="360" w:lineRule="auto"/>
        <w:ind w:left="1276" w:hanging="425"/>
        <w:jc w:val="both"/>
        <w:rPr>
          <w:rFonts w:ascii="Trebuchet MS" w:hAnsi="Trebuchet MS"/>
          <w:sz w:val="20"/>
          <w:szCs w:val="20"/>
        </w:rPr>
      </w:pPr>
      <w:r w:rsidRPr="00173C13">
        <w:rPr>
          <w:rFonts w:ascii="Trebuchet MS" w:hAnsi="Trebuchet MS"/>
          <w:sz w:val="20"/>
          <w:szCs w:val="20"/>
        </w:rPr>
        <w:t>zawarła w formie pisemnej z Wykonawcą przedłożoną Zamawiającemu Umowę o podwykonawstwo lub dalsze podwykonawstwo, której przedmiotem są dostawy lub usługi, stanowiące część zamówienia publicznego, z wyłączeniem umów o podwykonawstwo o wartości do</w:t>
      </w:r>
      <w:r w:rsidRPr="00B96B28">
        <w:rPr>
          <w:rFonts w:ascii="Trebuchet MS" w:hAnsi="Trebuchet MS"/>
          <w:sz w:val="20"/>
          <w:szCs w:val="20"/>
        </w:rPr>
        <w:t xml:space="preserve"> 50 000,00 zł brutto. </w:t>
      </w:r>
    </w:p>
    <w:p w:rsidR="00D138CD" w:rsidRPr="00173C13" w:rsidRDefault="00D138CD" w:rsidP="00D138CD">
      <w:pPr>
        <w:pStyle w:val="Akapitzlist"/>
        <w:numPr>
          <w:ilvl w:val="2"/>
          <w:numId w:val="1"/>
        </w:numPr>
        <w:tabs>
          <w:tab w:val="left" w:pos="567"/>
          <w:tab w:val="left" w:pos="851"/>
        </w:tabs>
        <w:spacing w:after="0" w:line="360" w:lineRule="auto"/>
        <w:ind w:left="851" w:hanging="709"/>
        <w:jc w:val="both"/>
        <w:rPr>
          <w:rFonts w:ascii="Trebuchet MS" w:hAnsi="Trebuchet MS"/>
          <w:sz w:val="20"/>
          <w:szCs w:val="20"/>
        </w:rPr>
      </w:pPr>
      <w:r w:rsidRPr="00173C13">
        <w:rPr>
          <w:rFonts w:ascii="Trebuchet MS" w:hAnsi="Trebuchet MS"/>
          <w:b/>
          <w:sz w:val="20"/>
          <w:szCs w:val="20"/>
        </w:rPr>
        <w:t xml:space="preserve">Program naprawczy – </w:t>
      </w:r>
      <w:r w:rsidRPr="00173C13">
        <w:rPr>
          <w:rFonts w:ascii="Trebuchet MS" w:hAnsi="Trebuchet MS"/>
          <w:sz w:val="20"/>
          <w:szCs w:val="20"/>
        </w:rPr>
        <w:t xml:space="preserve">opracowany przez Wykonawcę i uzgodniony z Zamawiającym plan działań mający na celu nadrobienie opóźnień powstałych z przyczyn leżących po stronie Wykonawcy i dotrzymanie Terminu zakończenia robót, obejmujący w szczególności: </w:t>
      </w:r>
    </w:p>
    <w:p w:rsidR="00D138CD" w:rsidRPr="00173C13" w:rsidRDefault="00D138CD" w:rsidP="00D138CD">
      <w:pPr>
        <w:pStyle w:val="Akapitzlist"/>
        <w:numPr>
          <w:ilvl w:val="0"/>
          <w:numId w:val="12"/>
        </w:numPr>
        <w:tabs>
          <w:tab w:val="left" w:pos="567"/>
        </w:tabs>
        <w:spacing w:after="0" w:line="360" w:lineRule="auto"/>
        <w:ind w:left="1260" w:hanging="410"/>
        <w:contextualSpacing w:val="0"/>
        <w:jc w:val="both"/>
        <w:rPr>
          <w:rFonts w:ascii="Trebuchet MS" w:hAnsi="Trebuchet MS"/>
          <w:sz w:val="20"/>
          <w:szCs w:val="20"/>
        </w:rPr>
      </w:pPr>
      <w:r w:rsidRPr="00173C13">
        <w:rPr>
          <w:rFonts w:ascii="Trebuchet MS" w:hAnsi="Trebuchet MS"/>
          <w:sz w:val="20"/>
          <w:szCs w:val="20"/>
        </w:rPr>
        <w:t>propozycje nowych terminów realizacji poszczególnych etapów robót, których termin wykonania już upłynął a które nie zostały jeszcze zrealizowane lub których termin wykonania jest zagrożony w przedłożonym przez Wykonawcę zaktualizowanym Harmonogramie rzeczowo-finansowym,</w:t>
      </w:r>
    </w:p>
    <w:p w:rsidR="00D138CD" w:rsidRPr="00173C13" w:rsidRDefault="00D138CD" w:rsidP="00D138CD">
      <w:pPr>
        <w:pStyle w:val="Akapitzlist"/>
        <w:numPr>
          <w:ilvl w:val="0"/>
          <w:numId w:val="12"/>
        </w:numPr>
        <w:tabs>
          <w:tab w:val="left" w:pos="1260"/>
        </w:tabs>
        <w:spacing w:after="0" w:line="360" w:lineRule="auto"/>
        <w:ind w:left="1260" w:hanging="410"/>
        <w:contextualSpacing w:val="0"/>
        <w:jc w:val="both"/>
        <w:rPr>
          <w:rFonts w:ascii="Trebuchet MS" w:hAnsi="Trebuchet MS"/>
          <w:sz w:val="20"/>
          <w:szCs w:val="20"/>
        </w:rPr>
      </w:pPr>
      <w:r w:rsidRPr="00173C13">
        <w:rPr>
          <w:rFonts w:ascii="Trebuchet MS" w:hAnsi="Trebuchet MS"/>
          <w:sz w:val="20"/>
          <w:szCs w:val="20"/>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przedłożonym przez Wykonawcę zaktualizowanym Harmonogramie rzeczowo-finansowym. </w:t>
      </w:r>
    </w:p>
    <w:p w:rsidR="00D138CD" w:rsidRPr="00173C13" w:rsidRDefault="00D138CD" w:rsidP="00D138CD">
      <w:pPr>
        <w:pStyle w:val="Akapitzlist"/>
        <w:numPr>
          <w:ilvl w:val="2"/>
          <w:numId w:val="1"/>
        </w:numPr>
        <w:tabs>
          <w:tab w:val="left" w:pos="567"/>
        </w:tabs>
        <w:spacing w:after="0" w:line="360" w:lineRule="auto"/>
        <w:ind w:left="851" w:hanging="709"/>
        <w:contextualSpacing w:val="0"/>
        <w:jc w:val="both"/>
        <w:rPr>
          <w:rFonts w:ascii="Trebuchet MS" w:hAnsi="Trebuchet MS"/>
          <w:sz w:val="20"/>
          <w:szCs w:val="20"/>
        </w:rPr>
      </w:pPr>
      <w:r w:rsidRPr="00173C13">
        <w:rPr>
          <w:rFonts w:ascii="Trebuchet MS" w:hAnsi="Trebuchet MS"/>
          <w:b/>
          <w:sz w:val="20"/>
          <w:szCs w:val="20"/>
        </w:rPr>
        <w:t>Program zapewnienia jakości</w:t>
      </w:r>
      <w:r w:rsidRPr="00173C13">
        <w:rPr>
          <w:rFonts w:ascii="Trebuchet MS" w:hAnsi="Trebuchet MS"/>
          <w:sz w:val="20"/>
          <w:szCs w:val="20"/>
        </w:rPr>
        <w:t xml:space="preserve"> – sporządzany przez Wykonawcę dokument przekazany Zamawiającemu i podlegający akceptacji Zamawiającego opisujący zasady działania systemu zapewnienia jakości wykonywanych robót, w szczególności organizację kontroli jakości. Program zapewnienia jakości zawiera w szczególności:</w:t>
      </w:r>
    </w:p>
    <w:p w:rsidR="00D138CD" w:rsidRPr="00173C13" w:rsidRDefault="00D138CD" w:rsidP="00D138CD">
      <w:pPr>
        <w:pStyle w:val="Akapitzlist"/>
        <w:numPr>
          <w:ilvl w:val="0"/>
          <w:numId w:val="7"/>
        </w:numPr>
        <w:tabs>
          <w:tab w:val="left" w:pos="567"/>
        </w:tabs>
        <w:spacing w:after="0" w:line="360" w:lineRule="auto"/>
        <w:ind w:left="1276" w:hanging="425"/>
        <w:contextualSpacing w:val="0"/>
        <w:jc w:val="both"/>
        <w:rPr>
          <w:rFonts w:ascii="Trebuchet MS" w:hAnsi="Trebuchet MS"/>
          <w:sz w:val="20"/>
          <w:szCs w:val="20"/>
        </w:rPr>
      </w:pPr>
      <w:r w:rsidRPr="00173C13">
        <w:rPr>
          <w:rFonts w:ascii="Trebuchet MS" w:hAnsi="Trebuchet MS"/>
          <w:sz w:val="20"/>
          <w:szCs w:val="20"/>
        </w:rPr>
        <w:t>procedury zarządzania jakością podczas wykonywania Umowy,</w:t>
      </w:r>
    </w:p>
    <w:p w:rsidR="00D138CD" w:rsidRPr="00173C13" w:rsidRDefault="00D138CD" w:rsidP="00D138CD">
      <w:pPr>
        <w:pStyle w:val="Akapitzlist"/>
        <w:numPr>
          <w:ilvl w:val="0"/>
          <w:numId w:val="7"/>
        </w:numPr>
        <w:tabs>
          <w:tab w:val="left" w:pos="567"/>
        </w:tabs>
        <w:spacing w:after="0" w:line="360" w:lineRule="auto"/>
        <w:ind w:left="1276" w:hanging="425"/>
        <w:contextualSpacing w:val="0"/>
        <w:jc w:val="both"/>
        <w:rPr>
          <w:rFonts w:ascii="Trebuchet MS" w:hAnsi="Trebuchet MS"/>
          <w:sz w:val="20"/>
          <w:szCs w:val="20"/>
        </w:rPr>
      </w:pPr>
      <w:r w:rsidRPr="00173C13">
        <w:rPr>
          <w:rFonts w:ascii="Trebuchet MS" w:hAnsi="Trebuchet MS"/>
          <w:sz w:val="20"/>
          <w:szCs w:val="20"/>
        </w:rPr>
        <w:t>procedury obiegu informacji,</w:t>
      </w:r>
    </w:p>
    <w:p w:rsidR="00D138CD" w:rsidRPr="009B2E12" w:rsidRDefault="00D138CD" w:rsidP="00D138CD">
      <w:pPr>
        <w:pStyle w:val="Akapitzlist"/>
        <w:numPr>
          <w:ilvl w:val="0"/>
          <w:numId w:val="7"/>
        </w:numPr>
        <w:tabs>
          <w:tab w:val="left" w:pos="567"/>
        </w:tabs>
        <w:spacing w:after="0" w:line="360" w:lineRule="auto"/>
        <w:ind w:left="1276" w:hanging="425"/>
        <w:contextualSpacing w:val="0"/>
        <w:jc w:val="both"/>
        <w:rPr>
          <w:rFonts w:ascii="Trebuchet MS" w:hAnsi="Trebuchet MS"/>
          <w:sz w:val="20"/>
          <w:szCs w:val="20"/>
        </w:rPr>
      </w:pPr>
      <w:r w:rsidRPr="00173C13">
        <w:rPr>
          <w:rFonts w:ascii="Trebuchet MS" w:hAnsi="Trebuchet MS"/>
          <w:sz w:val="20"/>
          <w:szCs w:val="20"/>
        </w:rPr>
        <w:t>procedury zarządzania jakością na Terenie budowy, w tym w zakresie prac prowadzonych w różnych porach roku</w:t>
      </w:r>
      <w:r w:rsidRPr="009B2E12">
        <w:rPr>
          <w:rFonts w:ascii="Trebuchet MS" w:hAnsi="Trebuchet MS"/>
          <w:sz w:val="20"/>
          <w:szCs w:val="20"/>
        </w:rPr>
        <w:t>,</w:t>
      </w:r>
    </w:p>
    <w:p w:rsidR="00D138CD" w:rsidRPr="009B2E12" w:rsidRDefault="00D138CD" w:rsidP="00D138CD">
      <w:pPr>
        <w:pStyle w:val="Akapitzlist"/>
        <w:numPr>
          <w:ilvl w:val="0"/>
          <w:numId w:val="7"/>
        </w:numPr>
        <w:tabs>
          <w:tab w:val="left" w:pos="567"/>
        </w:tabs>
        <w:spacing w:after="0" w:line="360" w:lineRule="auto"/>
        <w:ind w:left="1276" w:hanging="425"/>
        <w:contextualSpacing w:val="0"/>
        <w:jc w:val="both"/>
        <w:rPr>
          <w:rFonts w:ascii="Trebuchet MS" w:hAnsi="Trebuchet MS"/>
          <w:sz w:val="20"/>
          <w:szCs w:val="20"/>
        </w:rPr>
      </w:pPr>
      <w:r w:rsidRPr="009B2E12">
        <w:rPr>
          <w:rFonts w:ascii="Trebuchet MS" w:hAnsi="Trebuchet MS"/>
          <w:sz w:val="20"/>
          <w:szCs w:val="20"/>
        </w:rPr>
        <w:t>struktury organizacyjne dla wdrożenia procedur zarządzania jakością,</w:t>
      </w:r>
    </w:p>
    <w:p w:rsidR="00D138CD" w:rsidRPr="009B2E12" w:rsidRDefault="00D138CD" w:rsidP="00D138CD">
      <w:pPr>
        <w:pStyle w:val="Akapitzlist"/>
        <w:numPr>
          <w:ilvl w:val="0"/>
          <w:numId w:val="7"/>
        </w:numPr>
        <w:tabs>
          <w:tab w:val="left" w:pos="567"/>
        </w:tabs>
        <w:spacing w:after="0" w:line="360" w:lineRule="auto"/>
        <w:ind w:left="1276" w:hanging="425"/>
        <w:contextualSpacing w:val="0"/>
        <w:jc w:val="both"/>
        <w:rPr>
          <w:rFonts w:ascii="Trebuchet MS" w:hAnsi="Trebuchet MS"/>
          <w:sz w:val="20"/>
          <w:szCs w:val="20"/>
        </w:rPr>
      </w:pPr>
      <w:r w:rsidRPr="009B2E12">
        <w:rPr>
          <w:rFonts w:ascii="Trebuchet MS" w:hAnsi="Trebuchet MS"/>
          <w:sz w:val="20"/>
          <w:szCs w:val="20"/>
        </w:rPr>
        <w:t>instrukcję zarządzania jakością, w tym w zakresie prac prowadzonych w różnych porach roku,</w:t>
      </w:r>
    </w:p>
    <w:p w:rsidR="00D138CD" w:rsidRPr="009B2E12" w:rsidRDefault="00D138CD" w:rsidP="00D138CD">
      <w:pPr>
        <w:pStyle w:val="Akapitzlist"/>
        <w:numPr>
          <w:ilvl w:val="0"/>
          <w:numId w:val="7"/>
        </w:numPr>
        <w:tabs>
          <w:tab w:val="left" w:pos="567"/>
        </w:tabs>
        <w:spacing w:after="0" w:line="360" w:lineRule="auto"/>
        <w:ind w:left="1276" w:hanging="425"/>
        <w:contextualSpacing w:val="0"/>
        <w:jc w:val="both"/>
        <w:rPr>
          <w:rFonts w:ascii="Trebuchet MS" w:hAnsi="Trebuchet MS"/>
          <w:sz w:val="20"/>
          <w:szCs w:val="20"/>
        </w:rPr>
      </w:pPr>
      <w:r w:rsidRPr="009B2E12">
        <w:rPr>
          <w:rFonts w:ascii="Trebuchet MS" w:hAnsi="Trebuchet MS"/>
          <w:sz w:val="20"/>
          <w:szCs w:val="20"/>
        </w:rPr>
        <w:t xml:space="preserve">procedury zapewniające, że Podwykonawcy oraz dalsi Podwykonawcy spełniają wymagania zarządzania jakością. </w:t>
      </w:r>
    </w:p>
    <w:p w:rsidR="00D138CD" w:rsidRPr="009B2E12" w:rsidRDefault="00D138CD" w:rsidP="00D138CD">
      <w:pPr>
        <w:pStyle w:val="Akapitzlist"/>
        <w:tabs>
          <w:tab w:val="left" w:pos="567"/>
        </w:tabs>
        <w:spacing w:after="0" w:line="360" w:lineRule="auto"/>
        <w:contextualSpacing w:val="0"/>
        <w:jc w:val="both"/>
        <w:rPr>
          <w:rFonts w:ascii="Trebuchet MS" w:hAnsi="Trebuchet MS"/>
          <w:sz w:val="20"/>
          <w:szCs w:val="20"/>
        </w:rPr>
      </w:pPr>
    </w:p>
    <w:p w:rsidR="00D138CD" w:rsidRPr="009B2E12" w:rsidRDefault="00D138CD" w:rsidP="00D138CD">
      <w:pPr>
        <w:pStyle w:val="Akapitzlist"/>
        <w:numPr>
          <w:ilvl w:val="1"/>
          <w:numId w:val="1"/>
        </w:numPr>
        <w:spacing w:after="0" w:line="360" w:lineRule="auto"/>
        <w:ind w:left="709" w:hanging="567"/>
        <w:jc w:val="both"/>
        <w:rPr>
          <w:rFonts w:ascii="Trebuchet MS" w:hAnsi="Trebuchet MS"/>
          <w:sz w:val="20"/>
          <w:szCs w:val="20"/>
        </w:rPr>
      </w:pPr>
      <w:r w:rsidRPr="009B2E12">
        <w:rPr>
          <w:rFonts w:ascii="Trebuchet MS" w:hAnsi="Trebuchet MS"/>
          <w:b/>
          <w:sz w:val="20"/>
          <w:szCs w:val="20"/>
        </w:rPr>
        <w:t xml:space="preserve">Protokół konieczności </w:t>
      </w:r>
      <w:r w:rsidRPr="009B2E12">
        <w:rPr>
          <w:rFonts w:ascii="Trebuchet MS" w:hAnsi="Trebuchet MS"/>
          <w:sz w:val="20"/>
          <w:szCs w:val="20"/>
        </w:rPr>
        <w:t xml:space="preserve">– dokument określający zakres rzeczowo-finansowy zmian </w:t>
      </w:r>
      <w:r w:rsidRPr="009B2E12">
        <w:rPr>
          <w:rFonts w:ascii="Trebuchet MS" w:hAnsi="Trebuchet MS" w:cs="Arial"/>
          <w:bCs/>
          <w:sz w:val="20"/>
          <w:szCs w:val="20"/>
        </w:rPr>
        <w:t>obiektów lub robót, zmian</w:t>
      </w:r>
      <w:r w:rsidRPr="009B2E12">
        <w:rPr>
          <w:rFonts w:ascii="Trebuchet MS" w:hAnsi="Trebuchet MS" w:cs="Arial"/>
          <w:b/>
          <w:bCs/>
          <w:sz w:val="20"/>
          <w:szCs w:val="20"/>
        </w:rPr>
        <w:t xml:space="preserve"> </w:t>
      </w:r>
      <w:r w:rsidRPr="009B2E12">
        <w:rPr>
          <w:rFonts w:ascii="Trebuchet MS" w:hAnsi="Trebuchet MS"/>
          <w:sz w:val="20"/>
          <w:szCs w:val="20"/>
        </w:rPr>
        <w:t xml:space="preserve">w zakresie robót budowlanych </w:t>
      </w:r>
      <w:r w:rsidRPr="00754167">
        <w:rPr>
          <w:rFonts w:ascii="Trebuchet MS" w:hAnsi="Trebuchet MS"/>
          <w:sz w:val="20"/>
          <w:szCs w:val="20"/>
        </w:rPr>
        <w:t>dokonywanych w trakcie realizacji</w:t>
      </w:r>
      <w:r w:rsidRPr="009B2E12">
        <w:rPr>
          <w:rFonts w:ascii="Trebuchet MS" w:hAnsi="Trebuchet MS"/>
          <w:sz w:val="20"/>
          <w:szCs w:val="20"/>
        </w:rPr>
        <w:t xml:space="preserve"> przedmiotu Umowy, sporządzany w przypadku wystąpienia robót dodatkowych, zamiennych lub potrzeby zaniechania wykonania niektórych robót, w celu prawidłowej realizacji przedmiotu Umowy.</w:t>
      </w:r>
    </w:p>
    <w:p w:rsidR="00D138CD" w:rsidRPr="009B2E12" w:rsidRDefault="00D138CD" w:rsidP="00D138CD">
      <w:pPr>
        <w:pStyle w:val="Akapitzlist"/>
        <w:numPr>
          <w:ilvl w:val="2"/>
          <w:numId w:val="1"/>
        </w:numPr>
        <w:tabs>
          <w:tab w:val="left" w:pos="426"/>
          <w:tab w:val="left" w:pos="567"/>
        </w:tabs>
        <w:spacing w:after="0" w:line="360" w:lineRule="auto"/>
        <w:ind w:left="851" w:hanging="709"/>
        <w:contextualSpacing w:val="0"/>
        <w:jc w:val="both"/>
        <w:rPr>
          <w:rFonts w:ascii="Trebuchet MS" w:hAnsi="Trebuchet MS"/>
          <w:sz w:val="20"/>
          <w:szCs w:val="20"/>
        </w:rPr>
      </w:pPr>
      <w:r w:rsidRPr="009B2E12">
        <w:rPr>
          <w:rFonts w:ascii="Trebuchet MS" w:hAnsi="Trebuchet MS"/>
          <w:b/>
          <w:sz w:val="20"/>
          <w:szCs w:val="20"/>
        </w:rPr>
        <w:t>Protokół odbioru robót zanikających i ulegających zakryciu</w:t>
      </w:r>
      <w:r w:rsidRPr="009B2E12">
        <w:rPr>
          <w:rFonts w:ascii="Trebuchet MS" w:hAnsi="Trebuchet MS"/>
          <w:sz w:val="20"/>
          <w:szCs w:val="20"/>
        </w:rPr>
        <w:t xml:space="preserve"> – dokument potwierdzający odbiór robót w zakresie wykonania przez Wykonawcę zgodnie z Umową robót zanikających lub ulegających zakryciu. </w:t>
      </w:r>
    </w:p>
    <w:p w:rsidR="00D138CD" w:rsidRPr="009B2E12" w:rsidRDefault="00D138CD" w:rsidP="00D138CD">
      <w:pPr>
        <w:pStyle w:val="Akapitzlist"/>
        <w:numPr>
          <w:ilvl w:val="2"/>
          <w:numId w:val="1"/>
        </w:numPr>
        <w:tabs>
          <w:tab w:val="left" w:pos="426"/>
          <w:tab w:val="left" w:pos="567"/>
        </w:tabs>
        <w:spacing w:after="0" w:line="360" w:lineRule="auto"/>
        <w:ind w:left="851" w:hanging="709"/>
        <w:contextualSpacing w:val="0"/>
        <w:jc w:val="both"/>
        <w:rPr>
          <w:rFonts w:ascii="Trebuchet MS" w:hAnsi="Trebuchet MS"/>
          <w:sz w:val="20"/>
          <w:szCs w:val="20"/>
        </w:rPr>
      </w:pPr>
      <w:r w:rsidRPr="009B2E12">
        <w:rPr>
          <w:rFonts w:ascii="Trebuchet MS" w:hAnsi="Trebuchet MS"/>
          <w:b/>
          <w:sz w:val="20"/>
          <w:szCs w:val="20"/>
        </w:rPr>
        <w:t>Protokół odbioru częściowego</w:t>
      </w:r>
      <w:r w:rsidRPr="009B2E12">
        <w:rPr>
          <w:rFonts w:ascii="Trebuchet MS" w:hAnsi="Trebuchet MS"/>
          <w:sz w:val="20"/>
          <w:szCs w:val="20"/>
        </w:rPr>
        <w:t xml:space="preserve"> </w:t>
      </w:r>
      <w:r w:rsidRPr="009B2E12">
        <w:rPr>
          <w:rFonts w:ascii="Trebuchet MS" w:hAnsi="Trebuchet MS"/>
          <w:b/>
          <w:sz w:val="20"/>
          <w:szCs w:val="20"/>
        </w:rPr>
        <w:t>robót</w:t>
      </w:r>
      <w:r w:rsidRPr="009B2E12">
        <w:rPr>
          <w:rFonts w:ascii="Trebuchet MS" w:hAnsi="Trebuchet MS"/>
          <w:sz w:val="20"/>
          <w:szCs w:val="20"/>
        </w:rPr>
        <w:t xml:space="preserve"> – dokument potwierdzający odbiór robót w zakresie wykonania przez Wykonawcę  zgodnie z Umową części robót budowlanych</w:t>
      </w:r>
      <w:r w:rsidRPr="000256F6">
        <w:rPr>
          <w:rFonts w:ascii="Trebuchet MS" w:hAnsi="Trebuchet MS"/>
          <w:sz w:val="20"/>
          <w:szCs w:val="20"/>
        </w:rPr>
        <w:t xml:space="preserve">. </w:t>
      </w:r>
    </w:p>
    <w:p w:rsidR="00D138CD" w:rsidRDefault="00D138CD" w:rsidP="00D138CD">
      <w:pPr>
        <w:pStyle w:val="Akapitzlist"/>
        <w:numPr>
          <w:ilvl w:val="2"/>
          <w:numId w:val="1"/>
        </w:numPr>
        <w:tabs>
          <w:tab w:val="left" w:pos="426"/>
          <w:tab w:val="left" w:pos="567"/>
        </w:tabs>
        <w:spacing w:after="0" w:line="360" w:lineRule="auto"/>
        <w:ind w:left="851" w:hanging="709"/>
        <w:jc w:val="both"/>
        <w:rPr>
          <w:rFonts w:ascii="Trebuchet MS" w:hAnsi="Trebuchet MS"/>
          <w:sz w:val="20"/>
          <w:szCs w:val="20"/>
        </w:rPr>
      </w:pPr>
      <w:r w:rsidRPr="009B2E12">
        <w:rPr>
          <w:rFonts w:ascii="Trebuchet MS" w:hAnsi="Trebuchet MS"/>
          <w:b/>
          <w:sz w:val="20"/>
          <w:szCs w:val="20"/>
        </w:rPr>
        <w:t>Protokół odbioru końcowego robót</w:t>
      </w:r>
      <w:r w:rsidRPr="009B2E12">
        <w:rPr>
          <w:rFonts w:ascii="Trebuchet MS" w:hAnsi="Trebuchet MS"/>
          <w:sz w:val="20"/>
          <w:szCs w:val="20"/>
        </w:rPr>
        <w:t xml:space="preserve"> - dokument potwierdzający odbiór wykonania przez Wykonawcę całości robót budowlanych będących przedmiotem Umowy. </w:t>
      </w:r>
    </w:p>
    <w:p w:rsidR="00970054" w:rsidRPr="00970054" w:rsidRDefault="00970054" w:rsidP="00970054">
      <w:pPr>
        <w:pStyle w:val="Akapitzlist"/>
        <w:numPr>
          <w:ilvl w:val="2"/>
          <w:numId w:val="1"/>
        </w:numPr>
        <w:tabs>
          <w:tab w:val="left" w:pos="426"/>
          <w:tab w:val="left" w:pos="567"/>
        </w:tabs>
        <w:spacing w:after="0" w:line="360" w:lineRule="auto"/>
        <w:ind w:left="851" w:hanging="709"/>
        <w:jc w:val="both"/>
        <w:rPr>
          <w:rFonts w:ascii="Trebuchet MS" w:hAnsi="Trebuchet MS"/>
          <w:sz w:val="20"/>
          <w:szCs w:val="20"/>
        </w:rPr>
      </w:pPr>
      <w:r w:rsidRPr="009B2E12">
        <w:rPr>
          <w:rFonts w:ascii="Trebuchet MS" w:hAnsi="Trebuchet MS"/>
          <w:b/>
          <w:sz w:val="20"/>
          <w:szCs w:val="20"/>
        </w:rPr>
        <w:t xml:space="preserve">Protokół odbioru końcowego </w:t>
      </w:r>
      <w:r>
        <w:rPr>
          <w:rFonts w:ascii="Trebuchet MS" w:hAnsi="Trebuchet MS"/>
          <w:b/>
          <w:sz w:val="20"/>
          <w:szCs w:val="20"/>
        </w:rPr>
        <w:t>ostatecznego</w:t>
      </w:r>
      <w:r w:rsidRPr="009B2E12">
        <w:rPr>
          <w:rFonts w:ascii="Trebuchet MS" w:hAnsi="Trebuchet MS"/>
          <w:sz w:val="20"/>
          <w:szCs w:val="20"/>
        </w:rPr>
        <w:t xml:space="preserve"> - dokument potwierdzający odbiór</w:t>
      </w:r>
      <w:r>
        <w:rPr>
          <w:rFonts w:ascii="Trebuchet MS" w:hAnsi="Trebuchet MS"/>
          <w:sz w:val="20"/>
          <w:szCs w:val="20"/>
        </w:rPr>
        <w:t xml:space="preserve"> całości robót </w:t>
      </w:r>
      <w:r w:rsidRPr="009B2E12">
        <w:rPr>
          <w:rFonts w:ascii="Trebuchet MS" w:hAnsi="Trebuchet MS"/>
          <w:sz w:val="20"/>
          <w:szCs w:val="20"/>
        </w:rPr>
        <w:t xml:space="preserve"> budowlanych będących przedmiotem Umowy</w:t>
      </w:r>
      <w:r>
        <w:rPr>
          <w:rFonts w:ascii="Trebuchet MS" w:hAnsi="Trebuchet MS"/>
          <w:sz w:val="20"/>
          <w:szCs w:val="20"/>
        </w:rPr>
        <w:t xml:space="preserve"> wraz z uzyskaniem pozwolenia na użytkowanie</w:t>
      </w:r>
      <w:r w:rsidRPr="009B2E12">
        <w:rPr>
          <w:rFonts w:ascii="Trebuchet MS" w:hAnsi="Trebuchet MS"/>
          <w:sz w:val="20"/>
          <w:szCs w:val="20"/>
        </w:rPr>
        <w:t xml:space="preserve">. </w:t>
      </w:r>
    </w:p>
    <w:p w:rsidR="00970054" w:rsidRPr="00970054" w:rsidRDefault="00D138CD" w:rsidP="00970054">
      <w:pPr>
        <w:pStyle w:val="Akapitzlist"/>
        <w:numPr>
          <w:ilvl w:val="2"/>
          <w:numId w:val="1"/>
        </w:numPr>
        <w:tabs>
          <w:tab w:val="left" w:pos="426"/>
          <w:tab w:val="left" w:pos="567"/>
        </w:tabs>
        <w:spacing w:after="0" w:line="360" w:lineRule="auto"/>
        <w:ind w:left="851" w:hanging="709"/>
        <w:contextualSpacing w:val="0"/>
        <w:jc w:val="both"/>
        <w:rPr>
          <w:rFonts w:ascii="Trebuchet MS" w:hAnsi="Trebuchet MS"/>
          <w:b/>
          <w:sz w:val="20"/>
          <w:szCs w:val="20"/>
        </w:rPr>
      </w:pPr>
      <w:r w:rsidRPr="009B2E12">
        <w:rPr>
          <w:rFonts w:ascii="Trebuchet MS" w:hAnsi="Trebuchet MS"/>
          <w:b/>
          <w:sz w:val="20"/>
          <w:szCs w:val="20"/>
        </w:rPr>
        <w:t>Protokół odbioru usunięcia Wad</w:t>
      </w:r>
      <w:r w:rsidRPr="009B2E12">
        <w:rPr>
          <w:rFonts w:ascii="Trebuchet MS" w:hAnsi="Trebuchet MS"/>
          <w:sz w:val="20"/>
          <w:szCs w:val="20"/>
        </w:rPr>
        <w:t xml:space="preserve"> – dokument potwierdzający odbiór robót w zakresie wykonania usunięcia przez Wykonawcę Wad powstałych w okresie rękojmi za Wady lub gwarancji jakości w robotach budowlanych zrealizowanych na podstawie Umowy. </w:t>
      </w:r>
    </w:p>
    <w:p w:rsidR="00D138CD" w:rsidRPr="009B2E12" w:rsidRDefault="00D138CD" w:rsidP="00D138CD">
      <w:pPr>
        <w:pStyle w:val="Akapitzlist"/>
        <w:numPr>
          <w:ilvl w:val="2"/>
          <w:numId w:val="1"/>
        </w:numPr>
        <w:tabs>
          <w:tab w:val="left" w:pos="426"/>
          <w:tab w:val="left" w:pos="567"/>
        </w:tabs>
        <w:spacing w:after="0" w:line="360" w:lineRule="auto"/>
        <w:ind w:left="851" w:hanging="709"/>
        <w:jc w:val="both"/>
        <w:rPr>
          <w:rFonts w:ascii="Trebuchet MS" w:hAnsi="Trebuchet MS"/>
          <w:sz w:val="20"/>
          <w:szCs w:val="20"/>
        </w:rPr>
      </w:pPr>
      <w:r w:rsidRPr="009B2E12">
        <w:rPr>
          <w:rFonts w:ascii="Trebuchet MS" w:hAnsi="Trebuchet MS"/>
          <w:b/>
          <w:sz w:val="20"/>
          <w:szCs w:val="20"/>
        </w:rPr>
        <w:t xml:space="preserve">Protokół odbioru ostatecznego </w:t>
      </w:r>
      <w:r w:rsidRPr="009B2E12">
        <w:rPr>
          <w:rFonts w:ascii="Trebuchet MS" w:hAnsi="Trebuchet MS"/>
          <w:sz w:val="20"/>
          <w:szCs w:val="20"/>
        </w:rPr>
        <w:t>– dokument potwierdzający odbiór przedmiotu Umowy po usunięciu przez Wykonawcę wszystkich Wad ujawnionych w robotach budowlanych zrealizowanych na podstawie Umowy w okresie rękojmi/gwarancji jakości (</w:t>
      </w:r>
      <w:r w:rsidRPr="009B2E12">
        <w:rPr>
          <w:rFonts w:ascii="Trebuchet MS" w:hAnsi="Trebuchet MS"/>
          <w:i/>
          <w:sz w:val="20"/>
          <w:szCs w:val="20"/>
        </w:rPr>
        <w:t>w zależności od tego, który z podanych okresów jest dłuższy</w:t>
      </w:r>
      <w:r w:rsidRPr="009B2E12">
        <w:rPr>
          <w:rFonts w:ascii="Trebuchet MS" w:hAnsi="Trebuchet MS"/>
          <w:sz w:val="20"/>
          <w:szCs w:val="20"/>
        </w:rPr>
        <w:t>) lub po stwierdzeniu braku wystąpienia Wad.</w:t>
      </w:r>
    </w:p>
    <w:p w:rsidR="00D138CD" w:rsidRPr="009B2E12" w:rsidRDefault="00D138CD" w:rsidP="00D138CD">
      <w:pPr>
        <w:pStyle w:val="Akapitzlist"/>
        <w:numPr>
          <w:ilvl w:val="2"/>
          <w:numId w:val="1"/>
        </w:numPr>
        <w:tabs>
          <w:tab w:val="left" w:pos="426"/>
          <w:tab w:val="left" w:pos="567"/>
        </w:tabs>
        <w:spacing w:after="0" w:line="360" w:lineRule="auto"/>
        <w:ind w:left="851" w:hanging="709"/>
        <w:jc w:val="both"/>
        <w:rPr>
          <w:rFonts w:ascii="Trebuchet MS" w:hAnsi="Trebuchet MS"/>
          <w:sz w:val="20"/>
          <w:szCs w:val="20"/>
        </w:rPr>
      </w:pPr>
      <w:r w:rsidRPr="009B2E12">
        <w:rPr>
          <w:rFonts w:ascii="Trebuchet MS" w:hAnsi="Trebuchet MS"/>
          <w:b/>
          <w:sz w:val="20"/>
          <w:szCs w:val="20"/>
        </w:rPr>
        <w:t xml:space="preserve"> Siła wyższa </w:t>
      </w:r>
      <w:r w:rsidRPr="009B2E12">
        <w:rPr>
          <w:rFonts w:ascii="Trebuchet MS" w:hAnsi="Trebuchet MS"/>
          <w:sz w:val="20"/>
          <w:szCs w:val="20"/>
        </w:rPr>
        <w:t xml:space="preserve">- </w:t>
      </w:r>
      <w:r w:rsidRPr="009B2E12">
        <w:rPr>
          <w:rFonts w:ascii="Trebuchet MS" w:hAnsi="Trebuchet MS" w:cs="Arial"/>
          <w:sz w:val="20"/>
          <w:szCs w:val="20"/>
        </w:rPr>
        <w:t>rozumiana jako wystąpienie zdarzenia nadzwyczajnego, zewnętrznego, niemożliwego do przewidzenia i zapobieżenia, którego nie dało się uniknąć nawet przy zachowaniu najwyższej staranności</w:t>
      </w:r>
      <w:r>
        <w:rPr>
          <w:rFonts w:ascii="Trebuchet MS" w:hAnsi="Trebuchet MS" w:cs="Arial"/>
          <w:sz w:val="20"/>
          <w:szCs w:val="20"/>
        </w:rPr>
        <w:t>,</w:t>
      </w:r>
      <w:r w:rsidRPr="009B2E12">
        <w:rPr>
          <w:rFonts w:ascii="Trebuchet MS" w:hAnsi="Trebuchet MS" w:cs="Arial"/>
          <w:sz w:val="20"/>
          <w:szCs w:val="20"/>
        </w:rPr>
        <w:t xml:space="preserve">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w:t>
      </w:r>
      <w:r>
        <w:rPr>
          <w:rFonts w:ascii="Trebuchet MS" w:hAnsi="Trebuchet MS" w:cs="Arial"/>
          <w:sz w:val="20"/>
          <w:szCs w:val="20"/>
        </w:rPr>
        <w:t xml:space="preserve"> (p</w:t>
      </w:r>
      <w:r w:rsidRPr="009B2E12">
        <w:rPr>
          <w:rFonts w:ascii="Trebuchet MS" w:hAnsi="Trebuchet MS" w:cs="Arial"/>
          <w:sz w:val="20"/>
          <w:szCs w:val="20"/>
        </w:rPr>
        <w:t xml:space="preserve">od pojęciem siły wyższej rozumie się w szczególności zdarzenia i okoliczności takie jak: klęska żywiołowa, działania wojenne, rebelie, terroryzm, rewolucja, powstanie, inwazja, bunt, zamieszki, strajk spowodowany przez inne osoby - nie związane z realizacją inwestycji itp.) - </w:t>
      </w:r>
      <w:r w:rsidRPr="009B2E12">
        <w:rPr>
          <w:rFonts w:ascii="Trebuchet MS" w:hAnsi="Trebuchet MS"/>
          <w:sz w:val="20"/>
          <w:szCs w:val="20"/>
        </w:rPr>
        <w:t>uniemożliwiającej wykonanie przedmiotu Umowy zgodnie z jej postanowieniami;</w:t>
      </w:r>
    </w:p>
    <w:p w:rsidR="00D138CD" w:rsidRPr="009B2E12" w:rsidRDefault="00D138CD" w:rsidP="00D138CD">
      <w:pPr>
        <w:pStyle w:val="Akapitzlist"/>
        <w:numPr>
          <w:ilvl w:val="2"/>
          <w:numId w:val="1"/>
        </w:numPr>
        <w:tabs>
          <w:tab w:val="left" w:pos="426"/>
          <w:tab w:val="left" w:pos="567"/>
        </w:tabs>
        <w:spacing w:after="0" w:line="360" w:lineRule="auto"/>
        <w:ind w:left="851" w:hanging="709"/>
        <w:jc w:val="both"/>
        <w:rPr>
          <w:rFonts w:ascii="Trebuchet MS" w:hAnsi="Trebuchet MS"/>
          <w:sz w:val="20"/>
          <w:szCs w:val="20"/>
        </w:rPr>
      </w:pPr>
      <w:r w:rsidRPr="009B2E12">
        <w:rPr>
          <w:rFonts w:ascii="Trebuchet MS" w:hAnsi="Trebuchet MS"/>
          <w:sz w:val="20"/>
          <w:szCs w:val="20"/>
        </w:rPr>
        <w:t xml:space="preserve">  </w:t>
      </w:r>
      <w:r w:rsidRPr="009B2E12">
        <w:rPr>
          <w:rFonts w:ascii="Trebuchet MS" w:hAnsi="Trebuchet MS"/>
          <w:b/>
          <w:sz w:val="20"/>
          <w:szCs w:val="20"/>
        </w:rPr>
        <w:t>Specyfikacja techniczna wykonania i odbioru robót budowlanych</w:t>
      </w:r>
      <w:r w:rsidRPr="009B2E12">
        <w:rPr>
          <w:rFonts w:ascii="Trebuchet MS" w:hAnsi="Trebuchet MS"/>
          <w:sz w:val="20"/>
          <w:szCs w:val="20"/>
        </w:rPr>
        <w:t xml:space="preserve"> (</w:t>
      </w:r>
      <w:proofErr w:type="spellStart"/>
      <w:r w:rsidRPr="009B2E12">
        <w:rPr>
          <w:rFonts w:ascii="Trebuchet MS" w:hAnsi="Trebuchet MS"/>
          <w:b/>
          <w:sz w:val="20"/>
          <w:szCs w:val="20"/>
        </w:rPr>
        <w:t>STWiORB</w:t>
      </w:r>
      <w:proofErr w:type="spellEnd"/>
      <w:r w:rsidRPr="009B2E12">
        <w:rPr>
          <w:rFonts w:ascii="Trebuchet MS" w:hAnsi="Trebuchet MS"/>
          <w:sz w:val="20"/>
          <w:szCs w:val="20"/>
        </w:rPr>
        <w:t>) – dokument przekazywany Wykonawcy przez Zamawiającego w celu realizacji Umowy, zawierający zbiory wytycznych i wymagań określających warunki i sposoby wykonywania, kontroli i odbioru robót budowlanych, określonych w Dokumentacji projektowej.</w:t>
      </w:r>
    </w:p>
    <w:p w:rsidR="00D138CD" w:rsidRPr="009B2E12" w:rsidRDefault="00D138CD" w:rsidP="00D138CD">
      <w:pPr>
        <w:pStyle w:val="Akapitzlist"/>
        <w:numPr>
          <w:ilvl w:val="2"/>
          <w:numId w:val="1"/>
        </w:numPr>
        <w:tabs>
          <w:tab w:val="left" w:pos="284"/>
        </w:tabs>
        <w:spacing w:after="0" w:line="360" w:lineRule="auto"/>
        <w:ind w:left="851" w:hanging="709"/>
        <w:contextualSpacing w:val="0"/>
        <w:jc w:val="both"/>
        <w:rPr>
          <w:rFonts w:ascii="Trebuchet MS" w:hAnsi="Trebuchet MS"/>
          <w:sz w:val="20"/>
          <w:szCs w:val="20"/>
        </w:rPr>
      </w:pPr>
      <w:r w:rsidRPr="009B2E12">
        <w:rPr>
          <w:rFonts w:ascii="Trebuchet MS" w:hAnsi="Trebuchet MS"/>
          <w:b/>
          <w:sz w:val="20"/>
          <w:szCs w:val="20"/>
        </w:rPr>
        <w:t xml:space="preserve">  Sprzęt</w:t>
      </w:r>
      <w:r w:rsidRPr="009B2E12">
        <w:rPr>
          <w:rFonts w:ascii="Trebuchet MS" w:hAnsi="Trebuchet MS"/>
          <w:sz w:val="20"/>
          <w:szCs w:val="20"/>
        </w:rPr>
        <w:t xml:space="preserve"> – urządzenia, maszyny, środki transportowe i inne narzędzia potrzebne do zgodnego z Umową wykonania robót budowlanych oraz usunięcia Wad, będące w dyspozycji Wykonawcy.</w:t>
      </w:r>
    </w:p>
    <w:p w:rsidR="00D138CD" w:rsidRPr="009B2E12" w:rsidRDefault="00D138CD" w:rsidP="00D138CD">
      <w:pPr>
        <w:pStyle w:val="Akapitzlist"/>
        <w:numPr>
          <w:ilvl w:val="2"/>
          <w:numId w:val="1"/>
        </w:numPr>
        <w:tabs>
          <w:tab w:val="left" w:pos="284"/>
          <w:tab w:val="left" w:pos="900"/>
        </w:tabs>
        <w:spacing w:after="0" w:line="360" w:lineRule="auto"/>
        <w:ind w:left="851" w:hanging="709"/>
        <w:contextualSpacing w:val="0"/>
        <w:jc w:val="both"/>
        <w:rPr>
          <w:rFonts w:ascii="Trebuchet MS" w:hAnsi="Trebuchet MS"/>
          <w:b/>
          <w:sz w:val="20"/>
          <w:szCs w:val="20"/>
        </w:rPr>
      </w:pPr>
      <w:r w:rsidRPr="009B2E12">
        <w:rPr>
          <w:rFonts w:ascii="Trebuchet MS" w:hAnsi="Trebuchet MS"/>
          <w:b/>
          <w:sz w:val="20"/>
          <w:szCs w:val="20"/>
        </w:rPr>
        <w:t>Teren budowy</w:t>
      </w:r>
      <w:r w:rsidRPr="009B2E12">
        <w:rPr>
          <w:rFonts w:ascii="Trebuchet MS" w:hAnsi="Trebuchet MS"/>
          <w:sz w:val="20"/>
          <w:szCs w:val="20"/>
        </w:rPr>
        <w:t xml:space="preserve"> - obszar, na którym prowadzone są roboty budowlane stanowiące przedmiot Umowy</w:t>
      </w:r>
      <w:r w:rsidRPr="009B2E12">
        <w:rPr>
          <w:rFonts w:ascii="Trebuchet MS" w:hAnsi="Trebuchet MS"/>
          <w:b/>
          <w:sz w:val="20"/>
          <w:szCs w:val="20"/>
        </w:rPr>
        <w:t>.</w:t>
      </w:r>
    </w:p>
    <w:p w:rsidR="00D138CD" w:rsidRPr="00DF64C7" w:rsidRDefault="00D138CD" w:rsidP="00D138CD">
      <w:pPr>
        <w:pStyle w:val="Akapitzlist"/>
        <w:numPr>
          <w:ilvl w:val="2"/>
          <w:numId w:val="1"/>
        </w:numPr>
        <w:tabs>
          <w:tab w:val="left" w:pos="284"/>
          <w:tab w:val="left" w:pos="900"/>
        </w:tabs>
        <w:spacing w:after="0" w:line="360" w:lineRule="auto"/>
        <w:ind w:left="851" w:hanging="709"/>
        <w:contextualSpacing w:val="0"/>
        <w:jc w:val="both"/>
        <w:rPr>
          <w:rFonts w:ascii="Trebuchet MS" w:hAnsi="Trebuchet MS"/>
          <w:b/>
          <w:strike/>
          <w:sz w:val="20"/>
          <w:szCs w:val="20"/>
        </w:rPr>
      </w:pPr>
      <w:r w:rsidRPr="009B2E12">
        <w:rPr>
          <w:rFonts w:ascii="Trebuchet MS" w:hAnsi="Trebuchet MS"/>
          <w:b/>
          <w:sz w:val="20"/>
          <w:szCs w:val="20"/>
        </w:rPr>
        <w:t>Termin zakończenia robót</w:t>
      </w:r>
      <w:r w:rsidRPr="009B2E12">
        <w:rPr>
          <w:rFonts w:ascii="Trebuchet MS" w:hAnsi="Trebuchet MS"/>
          <w:sz w:val="20"/>
          <w:szCs w:val="20"/>
        </w:rPr>
        <w:t xml:space="preserve"> - termin określony w Umowie, do upływu którego Wykonawca zobowiązany jest zakończyć wszystkie roboty objęte Umową</w:t>
      </w:r>
      <w:r w:rsidR="00DF64C7">
        <w:rPr>
          <w:rFonts w:ascii="Trebuchet MS" w:hAnsi="Trebuchet MS"/>
          <w:sz w:val="20"/>
          <w:szCs w:val="20"/>
        </w:rPr>
        <w:t xml:space="preserve"> </w:t>
      </w:r>
      <w:r w:rsidR="0063356C">
        <w:rPr>
          <w:rFonts w:ascii="Trebuchet MS" w:hAnsi="Trebuchet MS"/>
          <w:sz w:val="20"/>
          <w:szCs w:val="20"/>
        </w:rPr>
        <w:t>.</w:t>
      </w:r>
      <w:r w:rsidRPr="009B2E12">
        <w:rPr>
          <w:rFonts w:ascii="Trebuchet MS" w:hAnsi="Trebuchet MS"/>
          <w:sz w:val="20"/>
          <w:szCs w:val="20"/>
        </w:rPr>
        <w:t xml:space="preserve"> Przez Termin zakończenia </w:t>
      </w:r>
      <w:r w:rsidRPr="00754167">
        <w:rPr>
          <w:rFonts w:ascii="Trebuchet MS" w:hAnsi="Trebuchet MS"/>
          <w:sz w:val="20"/>
          <w:szCs w:val="20"/>
        </w:rPr>
        <w:t>robó</w:t>
      </w:r>
      <w:r w:rsidR="00F40BD3">
        <w:rPr>
          <w:rFonts w:ascii="Trebuchet MS" w:hAnsi="Trebuchet MS"/>
          <w:sz w:val="20"/>
          <w:szCs w:val="20"/>
        </w:rPr>
        <w:t xml:space="preserve">t rozumie </w:t>
      </w:r>
      <w:r w:rsidR="00F40BD3" w:rsidRPr="0063356C">
        <w:rPr>
          <w:rFonts w:ascii="Trebuchet MS" w:hAnsi="Trebuchet MS"/>
          <w:sz w:val="20"/>
          <w:szCs w:val="20"/>
        </w:rPr>
        <w:t>się</w:t>
      </w:r>
      <w:r w:rsidR="00F40BD3" w:rsidRPr="0063356C">
        <w:rPr>
          <w:rFonts w:ascii="Trebuchet MS" w:hAnsi="Trebuchet MS"/>
          <w:color w:val="FF0000"/>
          <w:sz w:val="20"/>
          <w:szCs w:val="20"/>
        </w:rPr>
        <w:t xml:space="preserve"> </w:t>
      </w:r>
      <w:r w:rsidR="00F40BD3" w:rsidRPr="0063356C">
        <w:rPr>
          <w:rFonts w:ascii="Trebuchet MS" w:hAnsi="Trebuchet MS"/>
          <w:sz w:val="20"/>
          <w:szCs w:val="20"/>
        </w:rPr>
        <w:t>dzień podpisania P</w:t>
      </w:r>
      <w:r w:rsidRPr="0063356C">
        <w:rPr>
          <w:rFonts w:ascii="Trebuchet MS" w:hAnsi="Trebuchet MS"/>
          <w:sz w:val="20"/>
          <w:szCs w:val="20"/>
        </w:rPr>
        <w:t>rotokołu odbioru końcowego robót.</w:t>
      </w:r>
    </w:p>
    <w:p w:rsidR="00D138CD" w:rsidRPr="00754167" w:rsidRDefault="00D138CD" w:rsidP="00D138CD">
      <w:pPr>
        <w:pStyle w:val="Akapitzlist"/>
        <w:numPr>
          <w:ilvl w:val="2"/>
          <w:numId w:val="1"/>
        </w:numPr>
        <w:tabs>
          <w:tab w:val="left" w:pos="284"/>
          <w:tab w:val="left" w:pos="900"/>
        </w:tabs>
        <w:spacing w:after="0" w:line="360" w:lineRule="auto"/>
        <w:ind w:left="851" w:hanging="709"/>
        <w:contextualSpacing w:val="0"/>
        <w:jc w:val="both"/>
        <w:rPr>
          <w:rFonts w:ascii="Trebuchet MS" w:hAnsi="Trebuchet MS"/>
          <w:sz w:val="20"/>
          <w:szCs w:val="20"/>
        </w:rPr>
      </w:pPr>
      <w:r w:rsidRPr="00754167">
        <w:rPr>
          <w:rFonts w:ascii="Trebuchet MS" w:hAnsi="Trebuchet MS"/>
          <w:b/>
          <w:sz w:val="20"/>
          <w:szCs w:val="20"/>
        </w:rPr>
        <w:t xml:space="preserve">Umowa – </w:t>
      </w:r>
      <w:r w:rsidRPr="00754167">
        <w:rPr>
          <w:rFonts w:ascii="Trebuchet MS" w:hAnsi="Trebuchet MS"/>
          <w:sz w:val="20"/>
          <w:szCs w:val="20"/>
        </w:rPr>
        <w:t>niniejszy akt wraz z załącznikami stanowiącymi integralną część Umowy.</w:t>
      </w:r>
    </w:p>
    <w:p w:rsidR="00D138CD" w:rsidRPr="009B2E12" w:rsidRDefault="00D138CD" w:rsidP="00D138CD">
      <w:pPr>
        <w:pStyle w:val="Akapitzlist"/>
        <w:numPr>
          <w:ilvl w:val="2"/>
          <w:numId w:val="1"/>
        </w:numPr>
        <w:tabs>
          <w:tab w:val="left" w:pos="284"/>
          <w:tab w:val="left" w:pos="900"/>
        </w:tabs>
        <w:spacing w:after="0" w:line="360" w:lineRule="auto"/>
        <w:ind w:left="851" w:hanging="709"/>
        <w:contextualSpacing w:val="0"/>
        <w:jc w:val="both"/>
        <w:rPr>
          <w:rFonts w:ascii="Trebuchet MS" w:hAnsi="Trebuchet MS"/>
          <w:b/>
          <w:sz w:val="20"/>
          <w:szCs w:val="20"/>
        </w:rPr>
      </w:pPr>
      <w:r w:rsidRPr="00754167">
        <w:rPr>
          <w:rFonts w:ascii="Trebuchet MS" w:hAnsi="Trebuchet MS"/>
          <w:b/>
          <w:sz w:val="20"/>
          <w:szCs w:val="20"/>
        </w:rPr>
        <w:t>Umowa o podwykonawstwo</w:t>
      </w:r>
      <w:r w:rsidRPr="00754167">
        <w:rPr>
          <w:rFonts w:ascii="Trebuchet MS" w:hAnsi="Trebuchet MS"/>
          <w:sz w:val="20"/>
          <w:szCs w:val="20"/>
        </w:rPr>
        <w:t xml:space="preserve"> - umowa w formie pisemnej o charakterze odpłatnym, której przedmiotem są usługi, dostawy lub roboty budowlane, stanowiące część przedmiotu</w:t>
      </w:r>
      <w:r w:rsidRPr="009B2E12">
        <w:rPr>
          <w:rFonts w:ascii="Trebuchet MS" w:hAnsi="Trebuchet MS"/>
          <w:sz w:val="20"/>
          <w:szCs w:val="20"/>
        </w:rPr>
        <w:t xml:space="preserve"> Umowy, zawierana pomiędzy Wykonawcą a Podwykonawcą a także pomiędzy Podwykonawcą a dalszym Podwykonawcą lub pomiędzy dalszymi Podwykonawcami.</w:t>
      </w:r>
    </w:p>
    <w:p w:rsidR="00D138CD" w:rsidRPr="009B2E12" w:rsidRDefault="00D138CD" w:rsidP="00D138CD">
      <w:pPr>
        <w:pStyle w:val="Akapitzlist"/>
        <w:numPr>
          <w:ilvl w:val="2"/>
          <w:numId w:val="1"/>
        </w:numPr>
        <w:tabs>
          <w:tab w:val="left" w:pos="284"/>
          <w:tab w:val="left" w:pos="900"/>
        </w:tabs>
        <w:spacing w:after="0" w:line="360" w:lineRule="auto"/>
        <w:ind w:left="851" w:hanging="709"/>
        <w:contextualSpacing w:val="0"/>
        <w:jc w:val="both"/>
        <w:rPr>
          <w:rFonts w:ascii="Trebuchet MS" w:hAnsi="Trebuchet MS"/>
          <w:b/>
          <w:sz w:val="20"/>
          <w:szCs w:val="20"/>
        </w:rPr>
      </w:pPr>
      <w:r w:rsidRPr="009B2E12">
        <w:rPr>
          <w:rFonts w:ascii="Trebuchet MS" w:hAnsi="Trebuchet MS"/>
          <w:b/>
          <w:sz w:val="20"/>
          <w:szCs w:val="20"/>
        </w:rPr>
        <w:t>Wada</w:t>
      </w:r>
      <w:r w:rsidRPr="009B2E12">
        <w:rPr>
          <w:rFonts w:ascii="Trebuchet MS" w:hAnsi="Trebuchet MS"/>
          <w:sz w:val="20"/>
          <w:szCs w:val="20"/>
        </w:rPr>
        <w:t xml:space="preserve"> – jawne lub ukryte właściwości tkwiące w stanowiących przedmiot Umowy robotach budowlanych</w:t>
      </w:r>
      <w:r w:rsidR="00970054">
        <w:rPr>
          <w:rFonts w:ascii="Trebuchet MS" w:hAnsi="Trebuchet MS"/>
          <w:sz w:val="20"/>
          <w:szCs w:val="20"/>
        </w:rPr>
        <w:t xml:space="preserve"> lub materiałach</w:t>
      </w:r>
      <w:r w:rsidRPr="009B2E12">
        <w:rPr>
          <w:rFonts w:ascii="Trebuchet MS" w:hAnsi="Trebuchet MS"/>
          <w:sz w:val="20"/>
          <w:szCs w:val="20"/>
        </w:rPr>
        <w:t>, utworach powstałych w związku z wykonaniem przedmiotu Umowy lub w jakimkolwi</w:t>
      </w:r>
      <w:r w:rsidR="00970054">
        <w:rPr>
          <w:rFonts w:ascii="Trebuchet MS" w:hAnsi="Trebuchet MS"/>
          <w:sz w:val="20"/>
          <w:szCs w:val="20"/>
        </w:rPr>
        <w:t>ek ich elemencie.</w:t>
      </w:r>
      <w:r w:rsidRPr="009B2E12">
        <w:rPr>
          <w:rFonts w:ascii="Trebuchet MS" w:hAnsi="Trebuchet MS"/>
          <w:sz w:val="20"/>
          <w:szCs w:val="20"/>
        </w:rPr>
        <w:t xml:space="preserve"> Za wadę uznaje się również sytuację, w</w:t>
      </w:r>
      <w:r>
        <w:rPr>
          <w:rFonts w:ascii="Trebuchet MS" w:hAnsi="Trebuchet MS"/>
          <w:sz w:val="20"/>
          <w:szCs w:val="20"/>
        </w:rPr>
        <w:t> </w:t>
      </w:r>
      <w:r w:rsidRPr="009B2E12">
        <w:rPr>
          <w:rFonts w:ascii="Trebuchet MS" w:hAnsi="Trebuchet MS"/>
          <w:sz w:val="20"/>
          <w:szCs w:val="20"/>
        </w:rPr>
        <w:t>której przedmiot Umowy nie stanowi własności Wykonawcy albo jeżeli jest obciążony prawem osoby trzeciej a także inne wady prawne.</w:t>
      </w:r>
    </w:p>
    <w:p w:rsidR="00D138CD" w:rsidRPr="008748A4" w:rsidRDefault="00D138CD" w:rsidP="00D138CD">
      <w:pPr>
        <w:pStyle w:val="Akapitzlist"/>
        <w:numPr>
          <w:ilvl w:val="2"/>
          <w:numId w:val="1"/>
        </w:numPr>
        <w:tabs>
          <w:tab w:val="left" w:pos="284"/>
          <w:tab w:val="left" w:pos="900"/>
        </w:tabs>
        <w:spacing w:after="0" w:line="360" w:lineRule="auto"/>
        <w:ind w:left="851" w:hanging="709"/>
        <w:contextualSpacing w:val="0"/>
        <w:jc w:val="both"/>
        <w:rPr>
          <w:rFonts w:ascii="Trebuchet MS" w:hAnsi="Trebuchet MS"/>
          <w:b/>
          <w:sz w:val="20"/>
          <w:szCs w:val="20"/>
        </w:rPr>
      </w:pPr>
      <w:r w:rsidRPr="008748A4">
        <w:rPr>
          <w:rFonts w:ascii="Trebuchet MS" w:hAnsi="Trebuchet MS"/>
          <w:b/>
          <w:sz w:val="20"/>
          <w:szCs w:val="20"/>
        </w:rPr>
        <w:t>Zaplecze budowy</w:t>
      </w:r>
      <w:r w:rsidRPr="008748A4">
        <w:rPr>
          <w:rFonts w:ascii="Trebuchet MS" w:hAnsi="Trebuchet MS"/>
          <w:sz w:val="20"/>
          <w:szCs w:val="20"/>
        </w:rPr>
        <w:t xml:space="preserve"> – obszar  przeznaczony na zaplecze socjalno-biurowe Wykonawcy wraz z dostępem do urządzeń infrastruktury technicznej, a także na składowanie przez Wykonawcę materiałów, sprzętu, itp.</w:t>
      </w:r>
    </w:p>
    <w:p w:rsidR="0063356C" w:rsidRPr="008748A4" w:rsidRDefault="0063356C" w:rsidP="00D138CD">
      <w:pPr>
        <w:pStyle w:val="Akapitzlist"/>
        <w:numPr>
          <w:ilvl w:val="2"/>
          <w:numId w:val="1"/>
        </w:numPr>
        <w:tabs>
          <w:tab w:val="left" w:pos="284"/>
          <w:tab w:val="left" w:pos="900"/>
        </w:tabs>
        <w:spacing w:after="0" w:line="360" w:lineRule="auto"/>
        <w:ind w:left="851" w:hanging="709"/>
        <w:contextualSpacing w:val="0"/>
        <w:jc w:val="both"/>
        <w:rPr>
          <w:rFonts w:ascii="Trebuchet MS" w:hAnsi="Trebuchet MS"/>
          <w:color w:val="FF0000"/>
          <w:sz w:val="20"/>
          <w:szCs w:val="20"/>
        </w:rPr>
      </w:pPr>
      <w:r w:rsidRPr="008748A4">
        <w:rPr>
          <w:rFonts w:ascii="Trebuchet MS" w:hAnsi="Trebuchet MS"/>
          <w:b/>
          <w:sz w:val="20"/>
          <w:szCs w:val="20"/>
        </w:rPr>
        <w:t xml:space="preserve">Termin </w:t>
      </w:r>
      <w:r w:rsidR="005D6CDA" w:rsidRPr="008748A4">
        <w:rPr>
          <w:rFonts w:ascii="Trebuchet MS" w:hAnsi="Trebuchet MS"/>
          <w:b/>
          <w:sz w:val="20"/>
          <w:szCs w:val="20"/>
        </w:rPr>
        <w:t>O</w:t>
      </w:r>
      <w:r w:rsidRPr="008748A4">
        <w:rPr>
          <w:rFonts w:ascii="Trebuchet MS" w:hAnsi="Trebuchet MS"/>
          <w:b/>
          <w:sz w:val="20"/>
          <w:szCs w:val="20"/>
        </w:rPr>
        <w:t>dbioru</w:t>
      </w:r>
      <w:r w:rsidR="005D6CDA" w:rsidRPr="008748A4">
        <w:rPr>
          <w:rFonts w:ascii="Trebuchet MS" w:hAnsi="Trebuchet MS"/>
          <w:b/>
          <w:sz w:val="20"/>
          <w:szCs w:val="20"/>
        </w:rPr>
        <w:t xml:space="preserve"> końcowego</w:t>
      </w:r>
      <w:r w:rsidRPr="008748A4">
        <w:rPr>
          <w:rFonts w:ascii="Trebuchet MS" w:hAnsi="Trebuchet MS"/>
          <w:b/>
          <w:sz w:val="20"/>
          <w:szCs w:val="20"/>
        </w:rPr>
        <w:t xml:space="preserve"> </w:t>
      </w:r>
      <w:r w:rsidR="00A61897" w:rsidRPr="008748A4">
        <w:rPr>
          <w:rFonts w:ascii="Trebuchet MS" w:hAnsi="Trebuchet MS"/>
          <w:b/>
          <w:sz w:val="20"/>
          <w:szCs w:val="20"/>
        </w:rPr>
        <w:t xml:space="preserve">ostatecznego </w:t>
      </w:r>
      <w:r w:rsidR="00AB742A" w:rsidRPr="008748A4">
        <w:rPr>
          <w:rFonts w:ascii="Trebuchet MS" w:hAnsi="Trebuchet MS"/>
          <w:b/>
          <w:sz w:val="20"/>
          <w:szCs w:val="20"/>
        </w:rPr>
        <w:t>–</w:t>
      </w:r>
      <w:r w:rsidR="00A61897" w:rsidRPr="008748A4">
        <w:rPr>
          <w:rFonts w:ascii="Trebuchet MS" w:hAnsi="Trebuchet MS"/>
          <w:b/>
          <w:sz w:val="20"/>
          <w:szCs w:val="20"/>
        </w:rPr>
        <w:t xml:space="preserve"> </w:t>
      </w:r>
      <w:r w:rsidRPr="008748A4">
        <w:rPr>
          <w:rFonts w:ascii="Trebuchet MS" w:hAnsi="Trebuchet MS"/>
          <w:sz w:val="20"/>
          <w:szCs w:val="20"/>
        </w:rPr>
        <w:t>termin</w:t>
      </w:r>
      <w:r w:rsidR="00AB742A" w:rsidRPr="008748A4">
        <w:rPr>
          <w:rFonts w:ascii="Trebuchet MS" w:hAnsi="Trebuchet MS"/>
          <w:sz w:val="20"/>
          <w:szCs w:val="20"/>
        </w:rPr>
        <w:t xml:space="preserve"> spisania  </w:t>
      </w:r>
      <w:proofErr w:type="spellStart"/>
      <w:r w:rsidR="00AB742A" w:rsidRPr="008748A4">
        <w:rPr>
          <w:rFonts w:ascii="Trebuchet MS" w:hAnsi="Trebuchet MS"/>
          <w:b/>
          <w:sz w:val="20"/>
          <w:szCs w:val="20"/>
        </w:rPr>
        <w:t>Protokółu</w:t>
      </w:r>
      <w:proofErr w:type="spellEnd"/>
      <w:r w:rsidR="00AB742A" w:rsidRPr="008748A4">
        <w:rPr>
          <w:rFonts w:ascii="Trebuchet MS" w:hAnsi="Trebuchet MS"/>
          <w:b/>
          <w:sz w:val="20"/>
          <w:szCs w:val="20"/>
        </w:rPr>
        <w:t xml:space="preserve"> odbioru</w:t>
      </w:r>
      <w:r w:rsidR="00AB742A" w:rsidRPr="009B2E12">
        <w:rPr>
          <w:rFonts w:ascii="Trebuchet MS" w:hAnsi="Trebuchet MS"/>
          <w:b/>
          <w:sz w:val="20"/>
          <w:szCs w:val="20"/>
        </w:rPr>
        <w:t xml:space="preserve"> </w:t>
      </w:r>
      <w:r w:rsidR="00AB742A" w:rsidRPr="008748A4">
        <w:rPr>
          <w:rFonts w:ascii="Trebuchet MS" w:hAnsi="Trebuchet MS"/>
          <w:b/>
          <w:sz w:val="20"/>
          <w:szCs w:val="20"/>
        </w:rPr>
        <w:t>końcowego ostatecznego.</w:t>
      </w:r>
    </w:p>
    <w:p w:rsidR="00D138CD" w:rsidRPr="009B2E12" w:rsidRDefault="00D138CD" w:rsidP="00D138CD">
      <w:pPr>
        <w:pStyle w:val="Akapitzlist"/>
        <w:tabs>
          <w:tab w:val="left" w:pos="284"/>
          <w:tab w:val="left" w:pos="900"/>
        </w:tabs>
        <w:spacing w:after="0" w:line="360" w:lineRule="auto"/>
        <w:contextualSpacing w:val="0"/>
        <w:jc w:val="both"/>
        <w:rPr>
          <w:rFonts w:ascii="Trebuchet MS" w:hAnsi="Trebuchet MS"/>
          <w:b/>
          <w:sz w:val="20"/>
          <w:szCs w:val="20"/>
        </w:rPr>
      </w:pPr>
    </w:p>
    <w:p w:rsidR="00D138CD" w:rsidRPr="009B2E12" w:rsidRDefault="00D138CD" w:rsidP="00D138CD">
      <w:pPr>
        <w:pStyle w:val="Akapitzlist"/>
        <w:widowControl w:val="0"/>
        <w:numPr>
          <w:ilvl w:val="1"/>
          <w:numId w:val="1"/>
        </w:numPr>
        <w:tabs>
          <w:tab w:val="left" w:pos="851"/>
        </w:tabs>
        <w:suppressAutoHyphens/>
        <w:spacing w:after="0" w:line="360" w:lineRule="auto"/>
        <w:ind w:hanging="716"/>
        <w:jc w:val="both"/>
        <w:rPr>
          <w:rFonts w:ascii="Trebuchet MS" w:hAnsi="Trebuchet MS"/>
          <w:b/>
          <w:sz w:val="20"/>
          <w:szCs w:val="20"/>
        </w:rPr>
      </w:pPr>
      <w:r w:rsidRPr="009B2E12">
        <w:rPr>
          <w:rFonts w:ascii="Trebuchet MS" w:hAnsi="Trebuchet MS"/>
          <w:b/>
          <w:sz w:val="20"/>
          <w:szCs w:val="20"/>
        </w:rPr>
        <w:t>Interpretacje</w:t>
      </w:r>
    </w:p>
    <w:p w:rsidR="00D138CD" w:rsidRPr="009B2E12" w:rsidRDefault="00D138CD" w:rsidP="00D138CD">
      <w:pPr>
        <w:pStyle w:val="Akapitzlist"/>
        <w:numPr>
          <w:ilvl w:val="2"/>
          <w:numId w:val="1"/>
        </w:numPr>
        <w:tabs>
          <w:tab w:val="left" w:pos="900"/>
        </w:tabs>
        <w:spacing w:after="0" w:line="360" w:lineRule="auto"/>
        <w:ind w:left="900" w:hanging="758"/>
        <w:contextualSpacing w:val="0"/>
        <w:jc w:val="both"/>
        <w:rPr>
          <w:rFonts w:ascii="Trebuchet MS" w:hAnsi="Trebuchet MS"/>
          <w:sz w:val="20"/>
          <w:szCs w:val="20"/>
        </w:rPr>
      </w:pPr>
      <w:r w:rsidRPr="009B2E12">
        <w:rPr>
          <w:rFonts w:ascii="Trebuchet MS" w:hAnsi="Trebuchet MS"/>
          <w:sz w:val="20"/>
          <w:szCs w:val="20"/>
        </w:rPr>
        <w:t>Postanowienia Umowy są interpretowane na podstawie przepisów prawa polskiego.</w:t>
      </w:r>
    </w:p>
    <w:p w:rsidR="00D138CD" w:rsidRPr="009B2E12" w:rsidRDefault="00D138CD" w:rsidP="00D138CD">
      <w:pPr>
        <w:pStyle w:val="Akapitzlist"/>
        <w:numPr>
          <w:ilvl w:val="2"/>
          <w:numId w:val="1"/>
        </w:numPr>
        <w:tabs>
          <w:tab w:val="left" w:pos="900"/>
        </w:tabs>
        <w:spacing w:after="0" w:line="360" w:lineRule="auto"/>
        <w:ind w:left="900" w:hanging="758"/>
        <w:contextualSpacing w:val="0"/>
        <w:jc w:val="both"/>
        <w:rPr>
          <w:rFonts w:ascii="Trebuchet MS" w:hAnsi="Trebuchet MS"/>
          <w:sz w:val="20"/>
          <w:szCs w:val="20"/>
        </w:rPr>
      </w:pPr>
      <w:r w:rsidRPr="009B2E12">
        <w:rPr>
          <w:rFonts w:ascii="Trebuchet MS" w:hAnsi="Trebuchet MS"/>
          <w:sz w:val="20"/>
          <w:szCs w:val="20"/>
        </w:rPr>
        <w:t>Ilekroć pojęcie użyte jest w liczbie pojedynczej, dotyczy to również użytego pojęcia w liczbie mnogiej i odwrotnie chyba, że z określonego uregulowania wynika wyraźnie coś innego.</w:t>
      </w:r>
    </w:p>
    <w:p w:rsidR="00D138CD" w:rsidRPr="009B2E12" w:rsidRDefault="00D138CD" w:rsidP="00D138CD">
      <w:pPr>
        <w:pStyle w:val="Akapitzlist"/>
        <w:numPr>
          <w:ilvl w:val="2"/>
          <w:numId w:val="1"/>
        </w:numPr>
        <w:tabs>
          <w:tab w:val="left" w:pos="900"/>
        </w:tabs>
        <w:spacing w:after="0" w:line="360" w:lineRule="auto"/>
        <w:ind w:left="900" w:hanging="758"/>
        <w:contextualSpacing w:val="0"/>
        <w:jc w:val="both"/>
        <w:rPr>
          <w:rFonts w:ascii="Trebuchet MS" w:hAnsi="Trebuchet MS"/>
          <w:sz w:val="20"/>
          <w:szCs w:val="20"/>
        </w:rPr>
      </w:pPr>
      <w:r w:rsidRPr="009B2E12">
        <w:rPr>
          <w:rFonts w:ascii="Trebuchet MS" w:hAnsi="Trebuchet MS"/>
          <w:sz w:val="20"/>
          <w:szCs w:val="20"/>
        </w:rPr>
        <w:t>Integralną częścią Umowy są dokumenty wymienione w pkt 1.4.4 lit</w:t>
      </w:r>
      <w:r w:rsidR="00CF4058" w:rsidRPr="003127B5">
        <w:rPr>
          <w:rFonts w:ascii="Trebuchet MS" w:hAnsi="Trebuchet MS"/>
          <w:sz w:val="20"/>
          <w:szCs w:val="20"/>
        </w:rPr>
        <w:t>. b) – k</w:t>
      </w:r>
      <w:r w:rsidRPr="003127B5">
        <w:rPr>
          <w:rFonts w:ascii="Trebuchet MS" w:hAnsi="Trebuchet MS"/>
          <w:sz w:val="20"/>
          <w:szCs w:val="20"/>
        </w:rPr>
        <w:t xml:space="preserve">). </w:t>
      </w:r>
    </w:p>
    <w:p w:rsidR="00D138CD" w:rsidRPr="009B2E12" w:rsidRDefault="00D138CD" w:rsidP="00F87F25">
      <w:pPr>
        <w:pStyle w:val="Akapitzlist"/>
        <w:numPr>
          <w:ilvl w:val="3"/>
          <w:numId w:val="68"/>
        </w:numPr>
        <w:tabs>
          <w:tab w:val="left" w:pos="851"/>
          <w:tab w:val="left" w:pos="900"/>
        </w:tabs>
        <w:spacing w:after="0" w:line="360" w:lineRule="auto"/>
        <w:ind w:left="851" w:hanging="709"/>
        <w:contextualSpacing w:val="0"/>
        <w:jc w:val="both"/>
        <w:rPr>
          <w:rFonts w:ascii="Trebuchet MS" w:hAnsi="Trebuchet MS"/>
          <w:sz w:val="20"/>
          <w:szCs w:val="20"/>
        </w:rPr>
      </w:pPr>
      <w:r w:rsidRPr="009B2E12">
        <w:rPr>
          <w:rFonts w:ascii="Trebuchet MS" w:hAnsi="Trebuchet MS"/>
          <w:sz w:val="20"/>
          <w:szCs w:val="20"/>
        </w:rPr>
        <w:t>Dla celów interpretacji będą miały pierwszeństwo dokumenty zgodnie z następującą kolejnością:</w:t>
      </w:r>
    </w:p>
    <w:p w:rsidR="00D138CD" w:rsidRPr="009B2E12" w:rsidRDefault="00D138CD" w:rsidP="00D138CD">
      <w:pPr>
        <w:pStyle w:val="Akapitzlist"/>
        <w:numPr>
          <w:ilvl w:val="0"/>
          <w:numId w:val="13"/>
        </w:numPr>
        <w:tabs>
          <w:tab w:val="left" w:pos="851"/>
          <w:tab w:val="left" w:pos="900"/>
        </w:tabs>
        <w:spacing w:after="0" w:line="360" w:lineRule="auto"/>
        <w:ind w:left="900" w:firstLine="0"/>
        <w:contextualSpacing w:val="0"/>
        <w:jc w:val="both"/>
        <w:rPr>
          <w:rFonts w:ascii="Trebuchet MS" w:hAnsi="Trebuchet MS"/>
          <w:sz w:val="20"/>
          <w:szCs w:val="20"/>
        </w:rPr>
      </w:pPr>
      <w:r w:rsidRPr="009B2E12">
        <w:rPr>
          <w:rFonts w:ascii="Trebuchet MS" w:hAnsi="Trebuchet MS"/>
          <w:sz w:val="20"/>
          <w:szCs w:val="20"/>
        </w:rPr>
        <w:t>Umowa,</w:t>
      </w:r>
    </w:p>
    <w:p w:rsidR="00D138CD" w:rsidRDefault="00825560" w:rsidP="00D138CD">
      <w:pPr>
        <w:pStyle w:val="Akapitzlist"/>
        <w:numPr>
          <w:ilvl w:val="0"/>
          <w:numId w:val="13"/>
        </w:numPr>
        <w:tabs>
          <w:tab w:val="left" w:pos="851"/>
          <w:tab w:val="left" w:pos="900"/>
        </w:tabs>
        <w:spacing w:after="0" w:line="360" w:lineRule="auto"/>
        <w:ind w:left="900" w:firstLine="0"/>
        <w:contextualSpacing w:val="0"/>
        <w:jc w:val="both"/>
        <w:rPr>
          <w:rFonts w:ascii="Trebuchet MS" w:hAnsi="Trebuchet MS"/>
          <w:sz w:val="20"/>
          <w:szCs w:val="20"/>
        </w:rPr>
      </w:pPr>
      <w:r>
        <w:rPr>
          <w:rFonts w:ascii="Trebuchet MS" w:hAnsi="Trebuchet MS"/>
          <w:sz w:val="20"/>
          <w:szCs w:val="20"/>
        </w:rPr>
        <w:t>z</w:t>
      </w:r>
      <w:r w:rsidR="00D138CD" w:rsidRPr="009B2E12">
        <w:rPr>
          <w:rFonts w:ascii="Trebuchet MS" w:hAnsi="Trebuchet MS"/>
          <w:sz w:val="20"/>
          <w:szCs w:val="20"/>
        </w:rPr>
        <w:t xml:space="preserve">abezpieczenie należytego wykonania umowy, </w:t>
      </w:r>
    </w:p>
    <w:p w:rsidR="006A6FE3" w:rsidRPr="003127B5" w:rsidRDefault="006A6FE3" w:rsidP="006A6FE3">
      <w:pPr>
        <w:pStyle w:val="Akapitzlist"/>
        <w:numPr>
          <w:ilvl w:val="0"/>
          <w:numId w:val="13"/>
        </w:numPr>
        <w:tabs>
          <w:tab w:val="left" w:pos="1440"/>
        </w:tabs>
        <w:spacing w:after="0" w:line="360" w:lineRule="auto"/>
        <w:ind w:left="1440" w:hanging="540"/>
        <w:contextualSpacing w:val="0"/>
        <w:jc w:val="both"/>
        <w:rPr>
          <w:rFonts w:ascii="Trebuchet MS" w:hAnsi="Trebuchet MS"/>
          <w:sz w:val="20"/>
          <w:szCs w:val="20"/>
        </w:rPr>
      </w:pPr>
      <w:r w:rsidRPr="003127B5">
        <w:rPr>
          <w:rFonts w:ascii="Trebuchet MS" w:hAnsi="Trebuchet MS"/>
          <w:sz w:val="20"/>
          <w:szCs w:val="20"/>
        </w:rPr>
        <w:t>Program funkcjonalno-użytkowy</w:t>
      </w:r>
    </w:p>
    <w:p w:rsidR="003127B5" w:rsidRPr="003127B5" w:rsidRDefault="003127B5" w:rsidP="003127B5">
      <w:pPr>
        <w:pStyle w:val="Akapitzlist"/>
        <w:numPr>
          <w:ilvl w:val="0"/>
          <w:numId w:val="13"/>
        </w:numPr>
        <w:tabs>
          <w:tab w:val="left" w:pos="851"/>
          <w:tab w:val="left" w:pos="900"/>
        </w:tabs>
        <w:spacing w:after="0" w:line="360" w:lineRule="auto"/>
        <w:ind w:left="900" w:firstLine="0"/>
        <w:contextualSpacing w:val="0"/>
        <w:jc w:val="both"/>
        <w:rPr>
          <w:rFonts w:ascii="Trebuchet MS" w:hAnsi="Trebuchet MS"/>
          <w:sz w:val="20"/>
          <w:szCs w:val="20"/>
        </w:rPr>
      </w:pPr>
      <w:r w:rsidRPr="003127B5">
        <w:rPr>
          <w:rFonts w:ascii="Trebuchet MS" w:hAnsi="Trebuchet MS"/>
          <w:sz w:val="20"/>
          <w:szCs w:val="20"/>
        </w:rPr>
        <w:t xml:space="preserve">SIWZ, </w:t>
      </w:r>
    </w:p>
    <w:p w:rsidR="003127B5" w:rsidRPr="003127B5" w:rsidRDefault="003127B5" w:rsidP="00D138CD">
      <w:pPr>
        <w:pStyle w:val="Akapitzlist"/>
        <w:numPr>
          <w:ilvl w:val="0"/>
          <w:numId w:val="13"/>
        </w:numPr>
        <w:tabs>
          <w:tab w:val="left" w:pos="851"/>
          <w:tab w:val="left" w:pos="900"/>
        </w:tabs>
        <w:spacing w:after="0" w:line="360" w:lineRule="auto"/>
        <w:ind w:left="900" w:firstLine="0"/>
        <w:contextualSpacing w:val="0"/>
        <w:jc w:val="both"/>
        <w:rPr>
          <w:rFonts w:ascii="Trebuchet MS" w:hAnsi="Trebuchet MS"/>
          <w:sz w:val="20"/>
          <w:szCs w:val="20"/>
        </w:rPr>
      </w:pPr>
      <w:r w:rsidRPr="003127B5">
        <w:rPr>
          <w:rFonts w:ascii="Trebuchet MS" w:hAnsi="Trebuchet MS"/>
          <w:sz w:val="20"/>
          <w:szCs w:val="20"/>
        </w:rPr>
        <w:t xml:space="preserve">specyfikacja techniczne wykonania i odbioru robót </w:t>
      </w:r>
    </w:p>
    <w:p w:rsidR="003127B5" w:rsidRPr="003127B5" w:rsidRDefault="003127B5" w:rsidP="003127B5">
      <w:pPr>
        <w:pStyle w:val="Akapitzlist"/>
        <w:numPr>
          <w:ilvl w:val="0"/>
          <w:numId w:val="13"/>
        </w:numPr>
        <w:tabs>
          <w:tab w:val="left" w:pos="851"/>
          <w:tab w:val="left" w:pos="900"/>
        </w:tabs>
        <w:spacing w:after="0" w:line="360" w:lineRule="auto"/>
        <w:ind w:left="900" w:firstLine="0"/>
        <w:contextualSpacing w:val="0"/>
        <w:jc w:val="both"/>
        <w:rPr>
          <w:rFonts w:ascii="Trebuchet MS" w:hAnsi="Trebuchet MS"/>
          <w:sz w:val="20"/>
          <w:szCs w:val="20"/>
        </w:rPr>
      </w:pPr>
      <w:r w:rsidRPr="003127B5">
        <w:rPr>
          <w:rFonts w:ascii="Trebuchet MS" w:hAnsi="Trebuchet MS"/>
          <w:sz w:val="20"/>
          <w:szCs w:val="20"/>
        </w:rPr>
        <w:t>Dokumentacja projektowa,</w:t>
      </w:r>
    </w:p>
    <w:p w:rsidR="003127B5" w:rsidRPr="003127B5" w:rsidRDefault="003127B5" w:rsidP="003127B5">
      <w:pPr>
        <w:pStyle w:val="Akapitzlist"/>
        <w:numPr>
          <w:ilvl w:val="0"/>
          <w:numId w:val="13"/>
        </w:numPr>
        <w:tabs>
          <w:tab w:val="left" w:pos="1440"/>
        </w:tabs>
        <w:spacing w:after="0" w:line="360" w:lineRule="auto"/>
        <w:ind w:left="1440" w:hanging="540"/>
        <w:contextualSpacing w:val="0"/>
        <w:jc w:val="both"/>
        <w:rPr>
          <w:rFonts w:ascii="Trebuchet MS" w:hAnsi="Trebuchet MS"/>
          <w:sz w:val="20"/>
          <w:szCs w:val="20"/>
        </w:rPr>
      </w:pPr>
      <w:r w:rsidRPr="003127B5">
        <w:rPr>
          <w:rFonts w:ascii="Trebuchet MS" w:hAnsi="Trebuchet MS"/>
          <w:sz w:val="20"/>
          <w:szCs w:val="20"/>
        </w:rPr>
        <w:t>Oferta Wykonawcy wraz ze stanowiącym jej integralną część Kosztorysem ofertowym,</w:t>
      </w:r>
    </w:p>
    <w:p w:rsidR="00CF4058" w:rsidRPr="003127B5" w:rsidRDefault="00D138CD" w:rsidP="003127B5">
      <w:pPr>
        <w:pStyle w:val="Akapitzlist"/>
        <w:numPr>
          <w:ilvl w:val="0"/>
          <w:numId w:val="13"/>
        </w:numPr>
        <w:tabs>
          <w:tab w:val="left" w:pos="851"/>
          <w:tab w:val="left" w:pos="900"/>
        </w:tabs>
        <w:spacing w:after="0" w:line="360" w:lineRule="auto"/>
        <w:ind w:left="900" w:firstLine="0"/>
        <w:contextualSpacing w:val="0"/>
        <w:jc w:val="both"/>
        <w:rPr>
          <w:rFonts w:ascii="Trebuchet MS" w:hAnsi="Trebuchet MS"/>
          <w:sz w:val="20"/>
          <w:szCs w:val="20"/>
        </w:rPr>
      </w:pPr>
      <w:r w:rsidRPr="003127B5">
        <w:rPr>
          <w:rFonts w:ascii="Trebuchet MS" w:hAnsi="Trebuchet MS"/>
          <w:sz w:val="20"/>
          <w:szCs w:val="20"/>
        </w:rPr>
        <w:t>Harmonogram rzeczowo-finansowy,</w:t>
      </w:r>
    </w:p>
    <w:p w:rsidR="00D138CD" w:rsidRPr="000A2824" w:rsidRDefault="00825560" w:rsidP="00D138CD">
      <w:pPr>
        <w:pStyle w:val="Akapitzlist"/>
        <w:numPr>
          <w:ilvl w:val="0"/>
          <w:numId w:val="13"/>
        </w:numPr>
        <w:tabs>
          <w:tab w:val="left" w:pos="1440"/>
        </w:tabs>
        <w:spacing w:after="0" w:line="360" w:lineRule="auto"/>
        <w:ind w:left="1440" w:hanging="540"/>
        <w:contextualSpacing w:val="0"/>
        <w:jc w:val="both"/>
        <w:rPr>
          <w:rFonts w:ascii="Trebuchet MS" w:hAnsi="Trebuchet MS"/>
          <w:sz w:val="20"/>
          <w:szCs w:val="20"/>
        </w:rPr>
      </w:pPr>
      <w:r>
        <w:rPr>
          <w:rFonts w:ascii="Trebuchet MS" w:hAnsi="Trebuchet MS"/>
          <w:sz w:val="20"/>
          <w:szCs w:val="20"/>
        </w:rPr>
        <w:t>u</w:t>
      </w:r>
      <w:r w:rsidR="00D138CD" w:rsidRPr="000A2824">
        <w:rPr>
          <w:rFonts w:ascii="Trebuchet MS" w:hAnsi="Trebuchet MS"/>
          <w:sz w:val="20"/>
          <w:szCs w:val="20"/>
        </w:rPr>
        <w:t>mowa/y ubezpieczenia,</w:t>
      </w:r>
    </w:p>
    <w:p w:rsidR="00D138CD" w:rsidRPr="00B625F9" w:rsidRDefault="00D138CD" w:rsidP="00D138CD">
      <w:pPr>
        <w:pStyle w:val="Akapitzlist"/>
        <w:numPr>
          <w:ilvl w:val="0"/>
          <w:numId w:val="13"/>
        </w:numPr>
        <w:tabs>
          <w:tab w:val="left" w:pos="1440"/>
        </w:tabs>
        <w:spacing w:after="0" w:line="360" w:lineRule="auto"/>
        <w:ind w:left="1440" w:hanging="540"/>
        <w:contextualSpacing w:val="0"/>
        <w:jc w:val="both"/>
        <w:rPr>
          <w:rFonts w:ascii="Trebuchet MS" w:hAnsi="Trebuchet MS"/>
          <w:sz w:val="20"/>
          <w:szCs w:val="20"/>
        </w:rPr>
      </w:pPr>
      <w:r w:rsidRPr="00B625F9">
        <w:rPr>
          <w:rFonts w:ascii="Trebuchet MS" w:hAnsi="Trebuchet MS"/>
          <w:i/>
          <w:sz w:val="20"/>
          <w:szCs w:val="20"/>
        </w:rPr>
        <w:t>umowa konsorcjum – (w przypadku Wykonawców występujących wspólnie),</w:t>
      </w:r>
    </w:p>
    <w:p w:rsidR="00D138CD" w:rsidRPr="00B625F9" w:rsidRDefault="00D138CD" w:rsidP="00D138CD">
      <w:pPr>
        <w:pStyle w:val="Akapitzlist"/>
        <w:numPr>
          <w:ilvl w:val="0"/>
          <w:numId w:val="13"/>
        </w:numPr>
        <w:tabs>
          <w:tab w:val="left" w:pos="1440"/>
        </w:tabs>
        <w:spacing w:after="0" w:line="360" w:lineRule="auto"/>
        <w:ind w:left="1440" w:hanging="540"/>
        <w:contextualSpacing w:val="0"/>
        <w:jc w:val="both"/>
        <w:rPr>
          <w:rFonts w:ascii="Trebuchet MS" w:hAnsi="Trebuchet MS"/>
          <w:sz w:val="20"/>
          <w:szCs w:val="20"/>
        </w:rPr>
      </w:pPr>
      <w:r w:rsidRPr="00B625F9">
        <w:rPr>
          <w:rFonts w:ascii="Trebuchet MS" w:hAnsi="Trebuchet MS"/>
          <w:sz w:val="20"/>
          <w:szCs w:val="20"/>
        </w:rPr>
        <w:t>gwarancja jakości (przedkładana Zamawiającemu przez Wykonawcę w dacie Odbioru końcowego robót)</w:t>
      </w:r>
      <w:r w:rsidRPr="00B625F9">
        <w:rPr>
          <w:rFonts w:ascii="Trebuchet MS" w:hAnsi="Trebuchet MS"/>
          <w:i/>
          <w:sz w:val="20"/>
          <w:szCs w:val="20"/>
        </w:rPr>
        <w:t>.</w:t>
      </w:r>
    </w:p>
    <w:p w:rsidR="00D138CD" w:rsidRPr="00B625F9" w:rsidRDefault="00D138CD" w:rsidP="00F87F25">
      <w:pPr>
        <w:pStyle w:val="Akapitzlist"/>
        <w:numPr>
          <w:ilvl w:val="3"/>
          <w:numId w:val="68"/>
        </w:numPr>
        <w:tabs>
          <w:tab w:val="left" w:pos="851"/>
        </w:tabs>
        <w:spacing w:after="0" w:line="360" w:lineRule="auto"/>
        <w:ind w:left="993" w:hanging="851"/>
        <w:contextualSpacing w:val="0"/>
        <w:jc w:val="both"/>
        <w:rPr>
          <w:rFonts w:ascii="Trebuchet MS" w:hAnsi="Trebuchet MS"/>
          <w:sz w:val="20"/>
          <w:szCs w:val="20"/>
        </w:rPr>
      </w:pPr>
      <w:r w:rsidRPr="00B625F9">
        <w:rPr>
          <w:rFonts w:ascii="Trebuchet MS" w:hAnsi="Trebuchet MS"/>
          <w:sz w:val="20"/>
          <w:szCs w:val="20"/>
        </w:rPr>
        <w:t>W przypadku rozbieżności pomiędzy wskazanymi w pkt 1.4.4.1 dokumentami, a</w:t>
      </w:r>
      <w:r w:rsidR="00330ABD" w:rsidRPr="00B625F9">
        <w:rPr>
          <w:rFonts w:ascii="Trebuchet MS" w:hAnsi="Trebuchet MS"/>
          <w:sz w:val="20"/>
          <w:szCs w:val="20"/>
        </w:rPr>
        <w:t> </w:t>
      </w:r>
      <w:r w:rsidRPr="00B625F9">
        <w:rPr>
          <w:rFonts w:ascii="Trebuchet MS" w:hAnsi="Trebuchet MS"/>
          <w:sz w:val="20"/>
          <w:szCs w:val="20"/>
        </w:rPr>
        <w:t xml:space="preserve">powszechnie obowiązującymi przepisami prawa w celu wyeliminowaniu wątpliwości Strony przyjmują, że zastosowanie będą mieć przepisy w brzmieniu obowiązującym na datę </w:t>
      </w:r>
      <w:r w:rsidR="00AD2847">
        <w:rPr>
          <w:rFonts w:ascii="Trebuchet MS" w:hAnsi="Trebuchet MS"/>
          <w:sz w:val="20"/>
          <w:szCs w:val="20"/>
        </w:rPr>
        <w:t xml:space="preserve">wszczęcia </w:t>
      </w:r>
      <w:proofErr w:type="spellStart"/>
      <w:r w:rsidR="00AD2847">
        <w:rPr>
          <w:rFonts w:ascii="Trebuchet MS" w:hAnsi="Trebuchet MS"/>
          <w:sz w:val="20"/>
          <w:szCs w:val="20"/>
        </w:rPr>
        <w:t>posteępowania</w:t>
      </w:r>
      <w:proofErr w:type="spellEnd"/>
      <w:r w:rsidR="00173C13" w:rsidRPr="00B625F9">
        <w:rPr>
          <w:rFonts w:ascii="Trebuchet MS" w:hAnsi="Trebuchet MS"/>
          <w:sz w:val="20"/>
          <w:szCs w:val="20"/>
        </w:rPr>
        <w:t>.</w:t>
      </w:r>
    </w:p>
    <w:p w:rsidR="00D138CD" w:rsidRPr="00B625F9" w:rsidRDefault="00D138CD" w:rsidP="00F87F25">
      <w:pPr>
        <w:pStyle w:val="Akapitzlist"/>
        <w:numPr>
          <w:ilvl w:val="2"/>
          <w:numId w:val="68"/>
        </w:numPr>
        <w:tabs>
          <w:tab w:val="left" w:pos="851"/>
          <w:tab w:val="left" w:pos="900"/>
        </w:tabs>
        <w:spacing w:after="0" w:line="360" w:lineRule="auto"/>
        <w:ind w:left="900" w:hanging="758"/>
        <w:contextualSpacing w:val="0"/>
        <w:jc w:val="both"/>
        <w:rPr>
          <w:rFonts w:ascii="Trebuchet MS" w:hAnsi="Trebuchet MS"/>
          <w:sz w:val="20"/>
          <w:szCs w:val="20"/>
        </w:rPr>
      </w:pPr>
      <w:r w:rsidRPr="00B625F9">
        <w:rPr>
          <w:rFonts w:ascii="Trebuchet MS" w:hAnsi="Trebuchet MS"/>
          <w:sz w:val="20"/>
          <w:szCs w:val="20"/>
        </w:rPr>
        <w:t>W celu wyeliminowania stwierdzonych rozbieżności pomiędzy dokumentami, o których mowa w pkt 1.4.4.1  Zamawiający jest zobowiązany niezwłocznie przekazać informację w formie pisemnej występującemu o wyjaśnienie rozbieżności,</w:t>
      </w:r>
      <w:r w:rsidRPr="00B625F9">
        <w:rPr>
          <w:rFonts w:ascii="Trebuchet MS" w:hAnsi="Trebuchet MS"/>
          <w:b/>
          <w:sz w:val="20"/>
          <w:szCs w:val="20"/>
        </w:rPr>
        <w:t xml:space="preserve"> </w:t>
      </w:r>
      <w:r w:rsidRPr="00B625F9">
        <w:rPr>
          <w:rFonts w:ascii="Trebuchet MS" w:hAnsi="Trebuchet MS"/>
          <w:sz w:val="20"/>
          <w:szCs w:val="20"/>
        </w:rPr>
        <w:t>z zachowaniem przy interpretacji rozbieżności zasady pierwszeństwa kolejności dokumentów, o której mowa w pkt 1.4.4.1  Interpretacja ta będzie miała charakter wiążący.</w:t>
      </w:r>
      <w:r w:rsidRPr="00B625F9">
        <w:rPr>
          <w:rFonts w:ascii="Trebuchet MS" w:hAnsi="Trebuchet MS" w:cs="Arial"/>
          <w:sz w:val="20"/>
          <w:szCs w:val="20"/>
        </w:rPr>
        <w:t xml:space="preserve"> W odniesieniu do zobowiązań Wykonawcy określonych w przedmiocie Umowy, Umowę oraz dokumenty, o których w niej mowa należy traktować jako wzajemnie wyjaśniające się i uzupełniające w  taki sposób, że w wyniku znalezionych dwuznaczności lub rozbieżności między tymi dokumentami Wykonawca nie może ograniczyć ani zakresu przedmiotu Umowy, ani wymaganego zakresu wykonania robót budowlanych objętych Umową.</w:t>
      </w:r>
    </w:p>
    <w:p w:rsidR="00D138CD" w:rsidRPr="00B625F9" w:rsidRDefault="00D138CD" w:rsidP="00F87F25">
      <w:pPr>
        <w:pStyle w:val="Akapitzlist"/>
        <w:numPr>
          <w:ilvl w:val="2"/>
          <w:numId w:val="68"/>
        </w:numPr>
        <w:tabs>
          <w:tab w:val="left" w:pos="851"/>
        </w:tabs>
        <w:spacing w:after="0" w:line="360" w:lineRule="auto"/>
        <w:ind w:left="851" w:hanging="709"/>
        <w:contextualSpacing w:val="0"/>
        <w:jc w:val="both"/>
        <w:rPr>
          <w:rFonts w:ascii="Trebuchet MS" w:hAnsi="Trebuchet MS"/>
          <w:sz w:val="20"/>
          <w:szCs w:val="20"/>
        </w:rPr>
      </w:pPr>
      <w:r w:rsidRPr="00B625F9">
        <w:rPr>
          <w:rFonts w:ascii="Trebuchet MS" w:hAnsi="Trebuchet MS"/>
          <w:sz w:val="20"/>
          <w:szCs w:val="20"/>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B625F9">
        <w:rPr>
          <w:rFonts w:ascii="Trebuchet MS" w:eastAsia="Times New Roman" w:hAnsi="Trebuchet MS"/>
          <w:iCs/>
          <w:sz w:val="20"/>
          <w:szCs w:val="20"/>
          <w:lang w:eastAsia="pl-PL"/>
        </w:rPr>
        <w:t xml:space="preserve"> Podobne</w:t>
      </w:r>
      <w:r w:rsidRPr="00B625F9">
        <w:rPr>
          <w:rFonts w:ascii="Trebuchet MS" w:hAnsi="Trebuchet MS"/>
          <w:sz w:val="20"/>
          <w:szCs w:val="20"/>
        </w:rPr>
        <w:t xml:space="preserve"> obowiązuje w przypadku luk w powyższych postanowieniach.</w:t>
      </w:r>
      <w:r w:rsidRPr="00B625F9">
        <w:rPr>
          <w:rFonts w:ascii="Trebuchet MS" w:eastAsia="Times New Roman" w:hAnsi="Trebuchet MS"/>
          <w:iCs/>
          <w:sz w:val="20"/>
          <w:szCs w:val="20"/>
          <w:lang w:eastAsia="pl-PL"/>
        </w:rPr>
        <w:t xml:space="preserve"> </w:t>
      </w:r>
    </w:p>
    <w:p w:rsidR="00D138CD" w:rsidRPr="00B625F9" w:rsidRDefault="00D138CD" w:rsidP="00F87F25">
      <w:pPr>
        <w:pStyle w:val="Akapitzlist"/>
        <w:numPr>
          <w:ilvl w:val="2"/>
          <w:numId w:val="68"/>
        </w:numPr>
        <w:tabs>
          <w:tab w:val="left" w:pos="851"/>
        </w:tabs>
        <w:spacing w:after="0" w:line="360" w:lineRule="auto"/>
        <w:ind w:left="851" w:hanging="709"/>
        <w:contextualSpacing w:val="0"/>
        <w:jc w:val="both"/>
        <w:rPr>
          <w:rFonts w:ascii="Trebuchet MS" w:hAnsi="Trebuchet MS"/>
          <w:sz w:val="20"/>
          <w:szCs w:val="20"/>
        </w:rPr>
      </w:pPr>
      <w:r w:rsidRPr="00B625F9">
        <w:rPr>
          <w:rFonts w:ascii="Trebuchet MS" w:hAnsi="Trebuchet MS"/>
          <w:sz w:val="20"/>
          <w:szCs w:val="20"/>
        </w:rPr>
        <w:t xml:space="preserve"> Jeżeli Strony w trakcie obowiązywania Umowy stwierdzą błąd pisarski, oczywistą omyłkę, niezamierzone przeoczenia, usterkę w tekście wówczas </w:t>
      </w:r>
      <w:r w:rsidRPr="00B625F9">
        <w:rPr>
          <w:rFonts w:ascii="Trebuchet MS" w:eastAsia="Times New Roman" w:hAnsi="Trebuchet MS"/>
          <w:iCs/>
          <w:sz w:val="20"/>
          <w:szCs w:val="20"/>
          <w:lang w:eastAsia="pl-PL"/>
        </w:rPr>
        <w:t xml:space="preserve">Strony zobowiązują się podjąć działania w celu poprawy, uzupełnienia Umowy w tym zakresie. </w:t>
      </w:r>
      <w:r w:rsidRPr="00B625F9">
        <w:rPr>
          <w:rFonts w:ascii="Trebuchet MS" w:hAnsi="Trebuchet MS" w:cs="Arial"/>
          <w:sz w:val="20"/>
          <w:szCs w:val="20"/>
        </w:rPr>
        <w:t xml:space="preserve">Poprawienie </w:t>
      </w:r>
      <w:r w:rsidRPr="00B625F9">
        <w:rPr>
          <w:rFonts w:ascii="Trebuchet MS" w:hAnsi="Trebuchet MS"/>
          <w:sz w:val="20"/>
          <w:szCs w:val="20"/>
        </w:rPr>
        <w:t>błędu  pisarski</w:t>
      </w:r>
      <w:r w:rsidRPr="00B625F9">
        <w:rPr>
          <w:rFonts w:ascii="Trebuchet MS" w:hAnsi="Trebuchet MS" w:cs="Arial"/>
          <w:sz w:val="20"/>
          <w:szCs w:val="20"/>
        </w:rPr>
        <w:t xml:space="preserve">ego, oczywistej omyłki, przeoczenia lub </w:t>
      </w:r>
      <w:r w:rsidRPr="00B625F9">
        <w:rPr>
          <w:rFonts w:ascii="Trebuchet MS" w:hAnsi="Trebuchet MS"/>
          <w:sz w:val="20"/>
          <w:szCs w:val="20"/>
        </w:rPr>
        <w:t xml:space="preserve">usterki w tekście </w:t>
      </w:r>
      <w:r w:rsidRPr="00B625F9">
        <w:rPr>
          <w:rFonts w:ascii="Trebuchet MS" w:hAnsi="Trebuchet MS" w:cs="Arial"/>
          <w:sz w:val="20"/>
          <w:szCs w:val="20"/>
        </w:rPr>
        <w:t>nie może prowadzić do wytworzenia treści niezgodnej z pozostałymi postanowieniami Umowy w tym zakresie</w:t>
      </w:r>
      <w:r w:rsidRPr="00B625F9">
        <w:rPr>
          <w:rFonts w:ascii="Trebuchet MS" w:hAnsi="Trebuchet MS"/>
          <w:sz w:val="20"/>
          <w:szCs w:val="20"/>
          <w:lang w:eastAsia="ar-SA"/>
        </w:rPr>
        <w:t>.</w:t>
      </w:r>
    </w:p>
    <w:p w:rsidR="00D138CD" w:rsidRPr="00B625F9" w:rsidRDefault="00D138CD" w:rsidP="00F87F25">
      <w:pPr>
        <w:pStyle w:val="Akapitzlist"/>
        <w:numPr>
          <w:ilvl w:val="2"/>
          <w:numId w:val="68"/>
        </w:numPr>
        <w:tabs>
          <w:tab w:val="left" w:pos="851"/>
          <w:tab w:val="left" w:pos="900"/>
        </w:tabs>
        <w:spacing w:after="0" w:line="360" w:lineRule="auto"/>
        <w:ind w:left="900" w:hanging="758"/>
        <w:contextualSpacing w:val="0"/>
        <w:jc w:val="both"/>
        <w:rPr>
          <w:rFonts w:ascii="Trebuchet MS" w:hAnsi="Trebuchet MS"/>
          <w:sz w:val="20"/>
          <w:szCs w:val="20"/>
        </w:rPr>
      </w:pPr>
      <w:r w:rsidRPr="00B625F9">
        <w:rPr>
          <w:rFonts w:ascii="Trebuchet MS" w:hAnsi="Trebuchet MS"/>
          <w:sz w:val="20"/>
          <w:szCs w:val="20"/>
        </w:rPr>
        <w:t>Wszelkie dokumenty dostarczane drugiej Stronie w trakcie realizacji Umowy będą sporządzane w języku polskim.</w:t>
      </w:r>
    </w:p>
    <w:p w:rsidR="00D138CD" w:rsidRPr="009B2E12" w:rsidRDefault="00D138CD" w:rsidP="00F87F25">
      <w:pPr>
        <w:pStyle w:val="Akapitzlist"/>
        <w:numPr>
          <w:ilvl w:val="2"/>
          <w:numId w:val="68"/>
        </w:numPr>
        <w:tabs>
          <w:tab w:val="left" w:pos="851"/>
          <w:tab w:val="left" w:pos="900"/>
        </w:tabs>
        <w:spacing w:after="0" w:line="360" w:lineRule="auto"/>
        <w:ind w:left="900" w:hanging="758"/>
        <w:contextualSpacing w:val="0"/>
        <w:jc w:val="both"/>
        <w:rPr>
          <w:rFonts w:ascii="Trebuchet MS" w:hAnsi="Trebuchet MS"/>
          <w:sz w:val="20"/>
          <w:szCs w:val="20"/>
        </w:rPr>
      </w:pPr>
      <w:r w:rsidRPr="009B2E12">
        <w:rPr>
          <w:rFonts w:ascii="Trebuchet MS" w:hAnsi="Trebuchet MS"/>
          <w:sz w:val="20"/>
          <w:szCs w:val="20"/>
        </w:rPr>
        <w:t>Śródtytuły nie wpływają na interpretację postanowień Umowy.</w:t>
      </w:r>
    </w:p>
    <w:p w:rsidR="00D138CD" w:rsidRPr="009B2E12" w:rsidRDefault="00D138CD" w:rsidP="00F87F25">
      <w:pPr>
        <w:pStyle w:val="Akapitzlist"/>
        <w:numPr>
          <w:ilvl w:val="2"/>
          <w:numId w:val="68"/>
        </w:numPr>
        <w:tabs>
          <w:tab w:val="left" w:pos="851"/>
          <w:tab w:val="left" w:pos="900"/>
        </w:tabs>
        <w:spacing w:after="0" w:line="360" w:lineRule="auto"/>
        <w:ind w:left="900" w:hanging="758"/>
        <w:contextualSpacing w:val="0"/>
        <w:jc w:val="both"/>
        <w:rPr>
          <w:rFonts w:ascii="Trebuchet MS" w:hAnsi="Trebuchet MS"/>
          <w:sz w:val="20"/>
          <w:szCs w:val="20"/>
        </w:rPr>
      </w:pPr>
      <w:r w:rsidRPr="009B2E12">
        <w:rPr>
          <w:rFonts w:ascii="Trebuchet MS" w:hAnsi="Trebuchet MS"/>
          <w:sz w:val="20"/>
          <w:szCs w:val="20"/>
        </w:rPr>
        <w:t xml:space="preserve">Terminy określone w Umowie w dniach, tygodniach i miesiącach odnoszą się do dni, tygodni i miesięcy kalendarzowych. Bieg i upływ terminu określane są zgodnie z przepisami </w:t>
      </w:r>
      <w:proofErr w:type="spellStart"/>
      <w:r w:rsidRPr="009B2E12">
        <w:rPr>
          <w:rFonts w:ascii="Trebuchet MS" w:hAnsi="Trebuchet MS"/>
          <w:sz w:val="20"/>
          <w:szCs w:val="20"/>
        </w:rPr>
        <w:t>Kc</w:t>
      </w:r>
      <w:proofErr w:type="spellEnd"/>
      <w:r w:rsidRPr="009B2E12">
        <w:rPr>
          <w:rFonts w:ascii="Trebuchet MS" w:hAnsi="Trebuchet MS"/>
          <w:sz w:val="20"/>
          <w:szCs w:val="20"/>
        </w:rPr>
        <w:t>.</w:t>
      </w:r>
    </w:p>
    <w:p w:rsidR="00D138CD" w:rsidRPr="00D27C72" w:rsidRDefault="00D138CD" w:rsidP="00F87F25">
      <w:pPr>
        <w:pStyle w:val="Akapitzlist"/>
        <w:numPr>
          <w:ilvl w:val="2"/>
          <w:numId w:val="68"/>
        </w:numPr>
        <w:tabs>
          <w:tab w:val="left" w:pos="851"/>
          <w:tab w:val="left" w:pos="900"/>
        </w:tabs>
        <w:spacing w:after="0" w:line="360" w:lineRule="auto"/>
        <w:ind w:left="900" w:hanging="758"/>
        <w:contextualSpacing w:val="0"/>
        <w:jc w:val="both"/>
        <w:rPr>
          <w:rFonts w:ascii="Trebuchet MS" w:hAnsi="Trebuchet MS"/>
          <w:sz w:val="20"/>
          <w:szCs w:val="20"/>
        </w:rPr>
      </w:pPr>
      <w:r w:rsidRPr="00D27C72">
        <w:rPr>
          <w:rFonts w:ascii="Trebuchet MS" w:hAnsi="Trebuchet MS"/>
          <w:sz w:val="20"/>
          <w:szCs w:val="20"/>
        </w:rPr>
        <w:t xml:space="preserve">Umowa wchodzi w życie w dniu wskazanym jako dzień jej zawarcia. </w:t>
      </w:r>
    </w:p>
    <w:p w:rsidR="00D138CD" w:rsidRPr="00D27C72" w:rsidRDefault="00D138CD" w:rsidP="00F87F25">
      <w:pPr>
        <w:pStyle w:val="Akapitzlist"/>
        <w:numPr>
          <w:ilvl w:val="2"/>
          <w:numId w:val="68"/>
        </w:numPr>
        <w:tabs>
          <w:tab w:val="left" w:pos="851"/>
          <w:tab w:val="left" w:pos="900"/>
        </w:tabs>
        <w:spacing w:after="0" w:line="360" w:lineRule="auto"/>
        <w:ind w:left="900" w:hanging="758"/>
        <w:contextualSpacing w:val="0"/>
        <w:jc w:val="both"/>
        <w:rPr>
          <w:rFonts w:ascii="Trebuchet MS" w:hAnsi="Trebuchet MS"/>
          <w:sz w:val="20"/>
          <w:szCs w:val="20"/>
        </w:rPr>
      </w:pPr>
      <w:r w:rsidRPr="00D27C72">
        <w:rPr>
          <w:rFonts w:ascii="Trebuchet MS" w:hAnsi="Trebuchet MS"/>
          <w:sz w:val="20"/>
          <w:szCs w:val="20"/>
        </w:rPr>
        <w:t xml:space="preserve">W sprawach nieuregulowanych Umową mają zastosowanie odpowiednie przepisy prawa polskiego, w szczególności: </w:t>
      </w:r>
    </w:p>
    <w:p w:rsidR="00D138CD" w:rsidRPr="00D27C72" w:rsidRDefault="00D138CD" w:rsidP="00D138CD">
      <w:pPr>
        <w:pStyle w:val="Akapitzlist"/>
        <w:numPr>
          <w:ilvl w:val="0"/>
          <w:numId w:val="14"/>
        </w:numPr>
        <w:tabs>
          <w:tab w:val="left" w:pos="1260"/>
        </w:tabs>
        <w:spacing w:after="0" w:line="360" w:lineRule="auto"/>
        <w:ind w:left="1260"/>
        <w:contextualSpacing w:val="0"/>
        <w:jc w:val="both"/>
        <w:rPr>
          <w:rFonts w:ascii="Trebuchet MS" w:hAnsi="Trebuchet MS"/>
          <w:sz w:val="20"/>
          <w:szCs w:val="20"/>
        </w:rPr>
      </w:pPr>
      <w:r w:rsidRPr="00D27C72">
        <w:rPr>
          <w:rFonts w:ascii="Trebuchet MS" w:hAnsi="Trebuchet MS"/>
          <w:sz w:val="20"/>
          <w:szCs w:val="20"/>
        </w:rPr>
        <w:t>ustawy z dnia 29 stycznia 2004 r. - Prawo zamówień publicznych (</w:t>
      </w:r>
      <w:proofErr w:type="spellStart"/>
      <w:r w:rsidRPr="00D27C72">
        <w:rPr>
          <w:rFonts w:ascii="Trebuchet MS" w:hAnsi="Trebuchet MS"/>
          <w:sz w:val="20"/>
          <w:szCs w:val="20"/>
        </w:rPr>
        <w:t>t.j</w:t>
      </w:r>
      <w:proofErr w:type="spellEnd"/>
      <w:r w:rsidRPr="00D27C72">
        <w:rPr>
          <w:rFonts w:ascii="Trebuchet MS" w:hAnsi="Trebuchet MS"/>
          <w:sz w:val="20"/>
          <w:szCs w:val="20"/>
        </w:rPr>
        <w:t xml:space="preserve">. </w:t>
      </w:r>
      <w:proofErr w:type="spellStart"/>
      <w:r w:rsidRPr="00D27C72">
        <w:rPr>
          <w:rFonts w:ascii="Trebuchet MS" w:hAnsi="Trebuchet MS"/>
          <w:sz w:val="20"/>
          <w:szCs w:val="20"/>
        </w:rPr>
        <w:t>Dz.U</w:t>
      </w:r>
      <w:proofErr w:type="spellEnd"/>
      <w:r w:rsidRPr="00D27C72">
        <w:rPr>
          <w:rFonts w:ascii="Trebuchet MS" w:hAnsi="Trebuchet MS"/>
          <w:sz w:val="20"/>
          <w:szCs w:val="20"/>
        </w:rPr>
        <w:t xml:space="preserve">. z 2015 r. poz. 2164.), </w:t>
      </w:r>
    </w:p>
    <w:p w:rsidR="00D138CD" w:rsidRPr="00D27C72" w:rsidRDefault="00D138CD" w:rsidP="00D138CD">
      <w:pPr>
        <w:pStyle w:val="Akapitzlist"/>
        <w:numPr>
          <w:ilvl w:val="0"/>
          <w:numId w:val="14"/>
        </w:numPr>
        <w:tabs>
          <w:tab w:val="left" w:pos="1260"/>
        </w:tabs>
        <w:spacing w:after="0" w:line="360" w:lineRule="auto"/>
        <w:ind w:left="1260"/>
        <w:contextualSpacing w:val="0"/>
        <w:rPr>
          <w:rFonts w:ascii="Trebuchet MS" w:hAnsi="Trebuchet MS"/>
          <w:sz w:val="20"/>
          <w:szCs w:val="20"/>
        </w:rPr>
      </w:pPr>
      <w:r w:rsidRPr="00D27C72">
        <w:rPr>
          <w:rFonts w:ascii="Trebuchet MS" w:hAnsi="Trebuchet MS"/>
          <w:sz w:val="20"/>
          <w:szCs w:val="20"/>
        </w:rPr>
        <w:t>ustawy z dnia 7 lipca 1994 r. - Prawo budowlane (</w:t>
      </w:r>
      <w:proofErr w:type="spellStart"/>
      <w:r w:rsidRPr="00D27C72">
        <w:rPr>
          <w:rFonts w:ascii="Trebuchet MS" w:hAnsi="Trebuchet MS"/>
          <w:sz w:val="20"/>
          <w:szCs w:val="20"/>
        </w:rPr>
        <w:t>t.j</w:t>
      </w:r>
      <w:proofErr w:type="spellEnd"/>
      <w:r w:rsidRPr="00D27C72">
        <w:rPr>
          <w:rFonts w:ascii="Trebuchet MS" w:hAnsi="Trebuchet MS"/>
          <w:sz w:val="20"/>
          <w:szCs w:val="20"/>
        </w:rPr>
        <w:t xml:space="preserve">. Dz. U. z 2016 r. poz. 290), </w:t>
      </w:r>
    </w:p>
    <w:p w:rsidR="00D138CD" w:rsidRPr="00D27C72" w:rsidRDefault="00D138CD" w:rsidP="00D138CD">
      <w:pPr>
        <w:pStyle w:val="Akapitzlist"/>
        <w:numPr>
          <w:ilvl w:val="0"/>
          <w:numId w:val="14"/>
        </w:numPr>
        <w:tabs>
          <w:tab w:val="left" w:pos="1260"/>
        </w:tabs>
        <w:spacing w:after="0" w:line="360" w:lineRule="auto"/>
        <w:ind w:left="1260"/>
        <w:contextualSpacing w:val="0"/>
        <w:jc w:val="both"/>
        <w:rPr>
          <w:rFonts w:ascii="Trebuchet MS" w:hAnsi="Trebuchet MS"/>
          <w:sz w:val="20"/>
          <w:szCs w:val="20"/>
        </w:rPr>
      </w:pPr>
      <w:r w:rsidRPr="00D27C72">
        <w:rPr>
          <w:rFonts w:ascii="Trebuchet MS" w:hAnsi="Trebuchet MS"/>
          <w:sz w:val="20"/>
          <w:szCs w:val="20"/>
        </w:rPr>
        <w:t>ustawy z dnia 23 kwietnia 1964 r. - Kodeks cywilny (</w:t>
      </w:r>
      <w:proofErr w:type="spellStart"/>
      <w:r w:rsidRPr="00D27C72">
        <w:rPr>
          <w:rFonts w:ascii="Trebuchet MS" w:hAnsi="Trebuchet MS"/>
          <w:sz w:val="20"/>
          <w:szCs w:val="20"/>
        </w:rPr>
        <w:t>t.j</w:t>
      </w:r>
      <w:proofErr w:type="spellEnd"/>
      <w:r w:rsidRPr="00D27C72">
        <w:rPr>
          <w:rFonts w:ascii="Trebuchet MS" w:hAnsi="Trebuchet MS"/>
          <w:sz w:val="20"/>
          <w:szCs w:val="20"/>
        </w:rPr>
        <w:t>. Dz. U. z 2016 r. poz. 380).</w:t>
      </w:r>
    </w:p>
    <w:p w:rsidR="00D138CD" w:rsidRPr="00D27C72" w:rsidRDefault="00D138CD" w:rsidP="00D138CD">
      <w:pPr>
        <w:pStyle w:val="Akapitzlist"/>
        <w:tabs>
          <w:tab w:val="left" w:pos="1440"/>
        </w:tabs>
        <w:spacing w:after="0" w:line="360" w:lineRule="auto"/>
        <w:contextualSpacing w:val="0"/>
        <w:jc w:val="both"/>
        <w:rPr>
          <w:rFonts w:ascii="Trebuchet MS" w:hAnsi="Trebuchet MS"/>
          <w:sz w:val="20"/>
          <w:szCs w:val="20"/>
        </w:rPr>
      </w:pPr>
    </w:p>
    <w:p w:rsidR="00D138CD" w:rsidRPr="00D27C72" w:rsidRDefault="00D138CD" w:rsidP="00F87F25">
      <w:pPr>
        <w:pStyle w:val="Akapitzlist"/>
        <w:numPr>
          <w:ilvl w:val="1"/>
          <w:numId w:val="68"/>
        </w:numPr>
        <w:tabs>
          <w:tab w:val="left" w:pos="709"/>
        </w:tabs>
        <w:spacing w:after="0" w:line="360" w:lineRule="auto"/>
        <w:ind w:left="709" w:hanging="567"/>
        <w:jc w:val="both"/>
        <w:rPr>
          <w:rFonts w:ascii="Trebuchet MS" w:hAnsi="Trebuchet MS"/>
          <w:b/>
          <w:sz w:val="20"/>
          <w:szCs w:val="20"/>
        </w:rPr>
      </w:pPr>
      <w:r w:rsidRPr="00D27C72">
        <w:rPr>
          <w:rFonts w:ascii="Trebuchet MS" w:hAnsi="Trebuchet MS"/>
          <w:b/>
          <w:sz w:val="20"/>
          <w:szCs w:val="20"/>
        </w:rPr>
        <w:t>Sposób komunikowania się Stron</w:t>
      </w:r>
    </w:p>
    <w:p w:rsidR="00D138CD" w:rsidRPr="00D27C72" w:rsidRDefault="00D138CD" w:rsidP="00D138CD">
      <w:pPr>
        <w:spacing w:after="0" w:line="360" w:lineRule="auto"/>
        <w:ind w:firstLine="708"/>
        <w:jc w:val="both"/>
        <w:rPr>
          <w:rFonts w:ascii="Trebuchet MS" w:hAnsi="Trebuchet MS" w:cs="Arial"/>
          <w:sz w:val="20"/>
          <w:szCs w:val="20"/>
        </w:rPr>
      </w:pPr>
      <w:r w:rsidRPr="00D27C72">
        <w:rPr>
          <w:rFonts w:ascii="Trebuchet MS" w:hAnsi="Trebuchet MS" w:cs="Arial"/>
          <w:sz w:val="20"/>
          <w:szCs w:val="20"/>
        </w:rPr>
        <w:t>Zamawiający będzie porozumiewał się z Wykonawcą w następujący sposób:</w:t>
      </w:r>
    </w:p>
    <w:p w:rsidR="00D138CD" w:rsidRPr="00D27C72" w:rsidRDefault="00991407" w:rsidP="00D138CD">
      <w:pPr>
        <w:numPr>
          <w:ilvl w:val="1"/>
          <w:numId w:val="51"/>
        </w:numPr>
        <w:tabs>
          <w:tab w:val="clear" w:pos="1440"/>
          <w:tab w:val="num" w:pos="1260"/>
        </w:tabs>
        <w:spacing w:after="0" w:line="360" w:lineRule="auto"/>
        <w:ind w:left="1260" w:hanging="540"/>
        <w:jc w:val="both"/>
        <w:rPr>
          <w:rFonts w:ascii="Trebuchet MS" w:hAnsi="Trebuchet MS" w:cs="Arial"/>
          <w:sz w:val="20"/>
          <w:szCs w:val="20"/>
        </w:rPr>
      </w:pPr>
      <w:r>
        <w:rPr>
          <w:rFonts w:ascii="Trebuchet MS" w:hAnsi="Trebuchet MS" w:cs="Arial"/>
          <w:sz w:val="20"/>
          <w:szCs w:val="20"/>
        </w:rPr>
        <w:t>w formie pisemnej</w:t>
      </w:r>
      <w:r w:rsidR="0053132A">
        <w:rPr>
          <w:rFonts w:ascii="Trebuchet MS" w:hAnsi="Trebuchet MS" w:cs="Arial"/>
          <w:sz w:val="20"/>
          <w:szCs w:val="20"/>
        </w:rPr>
        <w:t xml:space="preserve"> </w:t>
      </w:r>
      <w:r>
        <w:rPr>
          <w:rFonts w:ascii="Trebuchet MS" w:hAnsi="Trebuchet MS" w:cs="Arial"/>
          <w:sz w:val="20"/>
          <w:szCs w:val="20"/>
        </w:rPr>
        <w:t>-</w:t>
      </w:r>
      <w:r w:rsidR="00D138CD" w:rsidRPr="00D27C72">
        <w:rPr>
          <w:rFonts w:ascii="Trebuchet MS" w:hAnsi="Trebuchet MS" w:cs="Arial"/>
          <w:sz w:val="20"/>
          <w:szCs w:val="20"/>
        </w:rPr>
        <w:t xml:space="preserve"> nadanie listu poleconego w placówce operatora pocztowego na adres wskazany przez Wykonawcę w </w:t>
      </w:r>
      <w:r w:rsidR="00D138CD" w:rsidRPr="00D27C72">
        <w:rPr>
          <w:rFonts w:ascii="Trebuchet MS" w:hAnsi="Trebuchet MS"/>
          <w:sz w:val="20"/>
          <w:szCs w:val="20"/>
        </w:rPr>
        <w:t>Umowie lub wskazany we wniosku zawierającym zmianę danych adresowych podanych w niniejszej Umowie</w:t>
      </w:r>
      <w:r w:rsidR="00D138CD" w:rsidRPr="00D27C72">
        <w:rPr>
          <w:rFonts w:ascii="Trebuchet MS" w:hAnsi="Trebuchet MS" w:cs="Arial"/>
          <w:sz w:val="20"/>
          <w:szCs w:val="20"/>
        </w:rPr>
        <w:t>, traktuje się jako s</w:t>
      </w:r>
      <w:r w:rsidR="002178CE">
        <w:rPr>
          <w:rFonts w:ascii="Trebuchet MS" w:hAnsi="Trebuchet MS" w:cs="Arial"/>
          <w:sz w:val="20"/>
          <w:szCs w:val="20"/>
        </w:rPr>
        <w:t xml:space="preserve">kuteczne doręczenie w terminie </w:t>
      </w:r>
      <w:r w:rsidR="002178CE" w:rsidRPr="002178CE">
        <w:rPr>
          <w:rFonts w:ascii="Trebuchet MS" w:hAnsi="Trebuchet MS" w:cs="Arial"/>
          <w:sz w:val="20"/>
          <w:szCs w:val="20"/>
          <w:highlight w:val="green"/>
        </w:rPr>
        <w:t>5</w:t>
      </w:r>
      <w:r w:rsidR="00D138CD" w:rsidRPr="002178CE">
        <w:rPr>
          <w:rFonts w:ascii="Trebuchet MS" w:hAnsi="Trebuchet MS" w:cs="Arial"/>
          <w:sz w:val="20"/>
          <w:szCs w:val="20"/>
          <w:highlight w:val="green"/>
        </w:rPr>
        <w:t xml:space="preserve"> dni</w:t>
      </w:r>
      <w:r w:rsidR="00D138CD" w:rsidRPr="00D27C72">
        <w:rPr>
          <w:rFonts w:ascii="Trebuchet MS" w:hAnsi="Trebuchet MS" w:cs="Arial"/>
          <w:sz w:val="20"/>
          <w:szCs w:val="20"/>
        </w:rPr>
        <w:t xml:space="preserve"> od daty nadania, na co Wykonawca wyraża zgodę,</w:t>
      </w:r>
    </w:p>
    <w:p w:rsidR="00D138CD" w:rsidRPr="00D27C72" w:rsidRDefault="00991407" w:rsidP="00D138CD">
      <w:pPr>
        <w:numPr>
          <w:ilvl w:val="1"/>
          <w:numId w:val="51"/>
        </w:numPr>
        <w:tabs>
          <w:tab w:val="clear" w:pos="1440"/>
          <w:tab w:val="num" w:pos="1260"/>
        </w:tabs>
        <w:spacing w:after="0" w:line="360" w:lineRule="auto"/>
        <w:ind w:left="1260" w:hanging="540"/>
        <w:jc w:val="both"/>
        <w:rPr>
          <w:rFonts w:ascii="Trebuchet MS" w:hAnsi="Trebuchet MS" w:cs="Arial"/>
          <w:sz w:val="20"/>
          <w:szCs w:val="20"/>
        </w:rPr>
      </w:pPr>
      <w:r>
        <w:rPr>
          <w:rFonts w:ascii="Trebuchet MS" w:hAnsi="Trebuchet MS" w:cs="Arial"/>
          <w:sz w:val="20"/>
          <w:szCs w:val="20"/>
        </w:rPr>
        <w:t>faksem -</w:t>
      </w:r>
      <w:r w:rsidR="00D138CD" w:rsidRPr="00D27C72">
        <w:rPr>
          <w:rFonts w:ascii="Trebuchet MS" w:hAnsi="Trebuchet MS" w:cs="Arial"/>
          <w:sz w:val="20"/>
          <w:szCs w:val="20"/>
        </w:rPr>
        <w:t>nadanie faksu stanowi skuteczne doręczenie w dacie nadania pisma,</w:t>
      </w:r>
    </w:p>
    <w:p w:rsidR="00D138CD" w:rsidRPr="00D27C72" w:rsidRDefault="00D138CD" w:rsidP="00D138CD">
      <w:pPr>
        <w:numPr>
          <w:ilvl w:val="1"/>
          <w:numId w:val="51"/>
        </w:numPr>
        <w:tabs>
          <w:tab w:val="clear" w:pos="1440"/>
          <w:tab w:val="num" w:pos="1260"/>
        </w:tabs>
        <w:spacing w:after="0" w:line="360" w:lineRule="auto"/>
        <w:ind w:left="1260" w:hanging="540"/>
        <w:jc w:val="both"/>
        <w:rPr>
          <w:rFonts w:ascii="Trebuchet MS" w:hAnsi="Trebuchet MS" w:cs="Arial"/>
          <w:sz w:val="20"/>
          <w:szCs w:val="20"/>
        </w:rPr>
      </w:pPr>
      <w:r w:rsidRPr="00D27C72">
        <w:rPr>
          <w:rFonts w:ascii="Trebuchet MS" w:hAnsi="Trebuchet MS" w:cs="Arial"/>
          <w:sz w:val="20"/>
          <w:szCs w:val="20"/>
        </w:rPr>
        <w:t>drogą elektroniczną, nadanie e-maila stanowi skuteczne doręczenie w dacie nadania pisma,</w:t>
      </w:r>
      <w:r w:rsidR="0053132A">
        <w:rPr>
          <w:rFonts w:ascii="Trebuchet MS" w:hAnsi="Trebuchet MS" w:cs="Arial"/>
          <w:sz w:val="20"/>
          <w:szCs w:val="20"/>
        </w:rPr>
        <w:t xml:space="preserve"> </w:t>
      </w:r>
      <w:r w:rsidR="0077060C">
        <w:rPr>
          <w:rFonts w:ascii="Trebuchet MS" w:hAnsi="Trebuchet MS" w:cs="Arial"/>
          <w:sz w:val="20"/>
          <w:szCs w:val="20"/>
        </w:rPr>
        <w:t>(</w:t>
      </w:r>
      <w:r w:rsidR="0053132A">
        <w:rPr>
          <w:rFonts w:ascii="Trebuchet MS" w:hAnsi="Trebuchet MS" w:cs="Arial"/>
          <w:sz w:val="20"/>
          <w:szCs w:val="20"/>
        </w:rPr>
        <w:t>korespondencja elektroniczna wymaga potwierdzenia oryginalnym dokumentem podpisanym przez osobę upoważnioną</w:t>
      </w:r>
      <w:r w:rsidR="0077060C">
        <w:rPr>
          <w:rFonts w:ascii="Trebuchet MS" w:hAnsi="Trebuchet MS" w:cs="Arial"/>
          <w:sz w:val="20"/>
          <w:szCs w:val="20"/>
        </w:rPr>
        <w:t>)</w:t>
      </w:r>
      <w:r w:rsidR="0053132A">
        <w:rPr>
          <w:rFonts w:ascii="Trebuchet MS" w:hAnsi="Trebuchet MS" w:cs="Arial"/>
          <w:sz w:val="20"/>
          <w:szCs w:val="20"/>
        </w:rPr>
        <w:t>,</w:t>
      </w:r>
    </w:p>
    <w:p w:rsidR="00D138CD" w:rsidRPr="009B2E12" w:rsidRDefault="003E3A41" w:rsidP="00D138CD">
      <w:pPr>
        <w:numPr>
          <w:ilvl w:val="1"/>
          <w:numId w:val="51"/>
        </w:numPr>
        <w:tabs>
          <w:tab w:val="clear" w:pos="1440"/>
          <w:tab w:val="num" w:pos="1260"/>
        </w:tabs>
        <w:spacing w:after="0" w:line="360" w:lineRule="auto"/>
        <w:ind w:left="1260" w:hanging="540"/>
        <w:jc w:val="both"/>
        <w:rPr>
          <w:rFonts w:ascii="Trebuchet MS" w:hAnsi="Trebuchet MS" w:cs="Arial"/>
          <w:sz w:val="20"/>
          <w:szCs w:val="20"/>
        </w:rPr>
      </w:pPr>
      <w:r>
        <w:rPr>
          <w:rFonts w:ascii="Trebuchet MS" w:hAnsi="Trebuchet MS" w:cs="Arial"/>
          <w:sz w:val="20"/>
          <w:szCs w:val="20"/>
        </w:rPr>
        <w:t>osobiście - strony umowy będą</w:t>
      </w:r>
      <w:r w:rsidR="00D138CD" w:rsidRPr="009B2E12">
        <w:rPr>
          <w:rFonts w:ascii="Trebuchet MS" w:hAnsi="Trebuchet MS" w:cs="Arial"/>
          <w:sz w:val="20"/>
          <w:szCs w:val="20"/>
        </w:rPr>
        <w:t xml:space="preserve"> przekazywał</w:t>
      </w:r>
      <w:r>
        <w:rPr>
          <w:rFonts w:ascii="Trebuchet MS" w:hAnsi="Trebuchet MS" w:cs="Arial"/>
          <w:sz w:val="20"/>
          <w:szCs w:val="20"/>
        </w:rPr>
        <w:t>y wzajemnie sobie</w:t>
      </w:r>
      <w:r w:rsidR="00D138CD" w:rsidRPr="009B2E12">
        <w:rPr>
          <w:rFonts w:ascii="Trebuchet MS" w:hAnsi="Trebuchet MS" w:cs="Arial"/>
          <w:sz w:val="20"/>
          <w:szCs w:val="20"/>
        </w:rPr>
        <w:t xml:space="preserve"> pisma za potwierdzeniem ich odbioru.</w:t>
      </w:r>
    </w:p>
    <w:p w:rsidR="00E656B8" w:rsidRPr="006A6FE3" w:rsidRDefault="00D138CD" w:rsidP="00D138CD">
      <w:pPr>
        <w:numPr>
          <w:ilvl w:val="2"/>
          <w:numId w:val="69"/>
        </w:numPr>
        <w:spacing w:after="0" w:line="360" w:lineRule="auto"/>
        <w:ind w:left="709" w:hanging="567"/>
        <w:jc w:val="both"/>
        <w:rPr>
          <w:rFonts w:ascii="Trebuchet MS" w:hAnsi="Trebuchet MS" w:cs="Arial"/>
          <w:sz w:val="20"/>
          <w:szCs w:val="20"/>
        </w:rPr>
      </w:pPr>
      <w:r w:rsidRPr="009B2E12">
        <w:rPr>
          <w:rFonts w:ascii="Trebuchet MS" w:hAnsi="Trebuchet MS" w:cs="Arial"/>
          <w:sz w:val="20"/>
          <w:szCs w:val="20"/>
        </w:rPr>
        <w:t xml:space="preserve">O zmianach </w:t>
      </w:r>
      <w:r w:rsidRPr="009B2E12">
        <w:rPr>
          <w:rFonts w:ascii="Trebuchet MS" w:hAnsi="Trebuchet MS"/>
          <w:sz w:val="20"/>
          <w:szCs w:val="20"/>
        </w:rPr>
        <w:t>w danych adresowych, Wykonawca zobowiązany jest informować Zamawiającego niezwłocznie od chwili zaistnienia zmiany, pod rygorem uznania wysłania korespondencji pod ostatnio znany adres za skutecznie doręczoną,</w:t>
      </w:r>
      <w:r w:rsidRPr="009B2E12">
        <w:rPr>
          <w:rFonts w:ascii="Trebuchet MS" w:hAnsi="Trebuchet MS" w:cs="Arial"/>
          <w:sz w:val="20"/>
          <w:szCs w:val="20"/>
        </w:rPr>
        <w:t xml:space="preserve"> na co Wykonawca wyraża zgodę. </w:t>
      </w:r>
    </w:p>
    <w:p w:rsidR="00E656B8" w:rsidRDefault="00E656B8" w:rsidP="00D138CD">
      <w:pPr>
        <w:tabs>
          <w:tab w:val="right" w:pos="709"/>
        </w:tabs>
        <w:spacing w:after="0" w:line="360" w:lineRule="auto"/>
        <w:jc w:val="both"/>
        <w:rPr>
          <w:rFonts w:ascii="Trebuchet MS" w:hAnsi="Trebuchet MS" w:cs="Arial"/>
          <w:sz w:val="20"/>
          <w:szCs w:val="20"/>
        </w:rPr>
      </w:pPr>
    </w:p>
    <w:p w:rsidR="00D138CD" w:rsidRPr="004807A2" w:rsidRDefault="00D138CD" w:rsidP="00F87F25">
      <w:pPr>
        <w:numPr>
          <w:ilvl w:val="1"/>
          <w:numId w:val="69"/>
        </w:numPr>
        <w:spacing w:after="0" w:line="360" w:lineRule="auto"/>
        <w:ind w:hanging="578"/>
        <w:jc w:val="both"/>
        <w:rPr>
          <w:rFonts w:ascii="Trebuchet MS" w:hAnsi="Trebuchet MS" w:cs="Arial"/>
          <w:sz w:val="20"/>
          <w:szCs w:val="20"/>
        </w:rPr>
      </w:pPr>
      <w:r w:rsidRPr="009B2E12">
        <w:rPr>
          <w:rFonts w:ascii="Trebuchet MS" w:hAnsi="Trebuchet MS"/>
          <w:b/>
          <w:sz w:val="20"/>
          <w:szCs w:val="20"/>
        </w:rPr>
        <w:t>Solidarna odpowiedzialność konsorcjantów</w:t>
      </w:r>
    </w:p>
    <w:p w:rsidR="00D138CD" w:rsidRPr="004807A2" w:rsidRDefault="00D138CD" w:rsidP="00F87F25">
      <w:pPr>
        <w:numPr>
          <w:ilvl w:val="2"/>
          <w:numId w:val="69"/>
        </w:numPr>
        <w:spacing w:after="0" w:line="360" w:lineRule="auto"/>
        <w:ind w:left="709" w:hanging="567"/>
        <w:jc w:val="both"/>
        <w:rPr>
          <w:rFonts w:ascii="Trebuchet MS" w:hAnsi="Trebuchet MS" w:cs="Arial"/>
          <w:sz w:val="20"/>
          <w:szCs w:val="20"/>
        </w:rPr>
      </w:pPr>
      <w:r w:rsidRPr="009B2E12">
        <w:rPr>
          <w:rFonts w:ascii="Trebuchet MS" w:hAnsi="Trebuchet MS"/>
          <w:sz w:val="20"/>
          <w:szCs w:val="20"/>
        </w:rPr>
        <w:t>Jeżeli Wykonawcą jest Konsorcjum, wówczas podmioty wchodzące w skład Konsorcjum są solidarnie odpowiedzialne przed Zamawiającym za wykonanie Umowy i za wniesienie zabezpieczenia należytego wykonania Umowy</w:t>
      </w:r>
      <w:r>
        <w:rPr>
          <w:rFonts w:ascii="Trebuchet MS" w:hAnsi="Trebuchet MS"/>
          <w:sz w:val="20"/>
          <w:szCs w:val="20"/>
        </w:rPr>
        <w:t>.</w:t>
      </w:r>
    </w:p>
    <w:p w:rsidR="00D138CD" w:rsidRPr="004807A2" w:rsidRDefault="00D138CD" w:rsidP="00F87F25">
      <w:pPr>
        <w:numPr>
          <w:ilvl w:val="2"/>
          <w:numId w:val="69"/>
        </w:numPr>
        <w:spacing w:after="0" w:line="360" w:lineRule="auto"/>
        <w:ind w:left="709" w:hanging="567"/>
        <w:jc w:val="both"/>
        <w:rPr>
          <w:rFonts w:ascii="Trebuchet MS" w:hAnsi="Trebuchet MS" w:cs="Arial"/>
          <w:sz w:val="20"/>
          <w:szCs w:val="20"/>
        </w:rPr>
      </w:pPr>
      <w:r w:rsidRPr="009B2E12">
        <w:rPr>
          <w:rFonts w:ascii="Trebuchet MS" w:hAnsi="Trebuchet MS"/>
          <w:sz w:val="20"/>
          <w:szCs w:val="20"/>
        </w:rPr>
        <w:t>Wykonawcy wchodzący w skład Konsorcjum zobowiązani są do pozostawania w Konsorcjum przez cały czas trwania Umowy, łącznie z okresem gwarancji jakości i rękojmi za Wady</w:t>
      </w:r>
      <w:r>
        <w:rPr>
          <w:rFonts w:ascii="Trebuchet MS" w:hAnsi="Trebuchet MS"/>
          <w:sz w:val="20"/>
          <w:szCs w:val="20"/>
        </w:rPr>
        <w:t>.</w:t>
      </w:r>
    </w:p>
    <w:p w:rsidR="00D138CD" w:rsidRPr="004807A2" w:rsidRDefault="00D138CD" w:rsidP="00F87F25">
      <w:pPr>
        <w:numPr>
          <w:ilvl w:val="2"/>
          <w:numId w:val="69"/>
        </w:numPr>
        <w:spacing w:after="0" w:line="360" w:lineRule="auto"/>
        <w:ind w:left="709" w:hanging="567"/>
        <w:jc w:val="both"/>
        <w:rPr>
          <w:rFonts w:ascii="Trebuchet MS" w:hAnsi="Trebuchet MS" w:cs="Arial"/>
          <w:sz w:val="20"/>
          <w:szCs w:val="20"/>
        </w:rPr>
      </w:pPr>
      <w:r w:rsidRPr="009B2E12">
        <w:rPr>
          <w:rFonts w:ascii="Trebuchet MS" w:hAnsi="Trebuchet MS"/>
          <w:sz w:val="20"/>
          <w:szCs w:val="20"/>
        </w:rPr>
        <w:t>Konsorcjum zobowiązuje się do przekazywania na bieżąco zmian umowy regulującej współpracę podmiotów wchodzących w skład Konsorcjum przekazanej Zamawiającemu przed zawarciem Umowy</w:t>
      </w:r>
      <w:r>
        <w:rPr>
          <w:rFonts w:ascii="Trebuchet MS" w:hAnsi="Trebuchet MS"/>
          <w:sz w:val="20"/>
          <w:szCs w:val="20"/>
        </w:rPr>
        <w:t>.</w:t>
      </w:r>
    </w:p>
    <w:p w:rsidR="00D138CD" w:rsidRPr="00D27C72" w:rsidRDefault="00D138CD" w:rsidP="00F87F25">
      <w:pPr>
        <w:numPr>
          <w:ilvl w:val="2"/>
          <w:numId w:val="69"/>
        </w:numPr>
        <w:spacing w:after="0" w:line="360" w:lineRule="auto"/>
        <w:ind w:left="709" w:hanging="567"/>
        <w:jc w:val="both"/>
        <w:rPr>
          <w:rFonts w:ascii="Trebuchet MS" w:hAnsi="Trebuchet MS" w:cs="Arial"/>
          <w:sz w:val="20"/>
          <w:szCs w:val="20"/>
        </w:rPr>
      </w:pPr>
      <w:r w:rsidRPr="009B2E12">
        <w:rPr>
          <w:rFonts w:ascii="Trebuchet MS" w:hAnsi="Trebuchet MS"/>
          <w:sz w:val="20"/>
          <w:szCs w:val="20"/>
        </w:rPr>
        <w:t xml:space="preserve">Lider Konsorcjum jest upoważniony do podejmowania decyzji, składania i przyjmowania oświadczeń </w:t>
      </w:r>
      <w:r w:rsidRPr="00D27C72">
        <w:rPr>
          <w:rFonts w:ascii="Trebuchet MS" w:hAnsi="Trebuchet MS"/>
          <w:sz w:val="20"/>
          <w:szCs w:val="20"/>
        </w:rPr>
        <w:t xml:space="preserve">woli w imieniu i na rzecz każdego z podmiotów wchodzących w skład Konsorcjum w zakresie wskazanym w pełnomocnictwach potrzebnych do realizacji Umowy i przedłożonych Zamawiającemu. Upoważnienie to może zostać zmienione tylko za zgodą Zamawiającego w formie pisemnej. </w:t>
      </w:r>
    </w:p>
    <w:p w:rsidR="00D138CD" w:rsidRPr="00D27C72" w:rsidRDefault="00D138CD" w:rsidP="00F87F25">
      <w:pPr>
        <w:numPr>
          <w:ilvl w:val="2"/>
          <w:numId w:val="69"/>
        </w:numPr>
        <w:spacing w:after="0" w:line="360" w:lineRule="auto"/>
        <w:ind w:left="709" w:hanging="567"/>
        <w:jc w:val="both"/>
        <w:rPr>
          <w:rFonts w:ascii="Trebuchet MS" w:hAnsi="Trebuchet MS" w:cs="Arial"/>
          <w:sz w:val="20"/>
          <w:szCs w:val="20"/>
        </w:rPr>
      </w:pPr>
      <w:r w:rsidRPr="00D27C72">
        <w:rPr>
          <w:rFonts w:ascii="Trebuchet MS" w:hAnsi="Trebuchet MS"/>
          <w:sz w:val="20"/>
          <w:szCs w:val="20"/>
        </w:rPr>
        <w:t>W przypadku rozwiązania umowy Konsorcjum przed upływem okresu gwarancji i rękojmi za Wady lub przed ostatecznym jej rozliczeniem oraz wypełnieniem przez Wykonawcę wszystkich zobowiązań wynikających z Umowy, Zamawiający jest uprawniony do żądania wykonania całości lub części robót wynikających z Umowy od wszystkich, niektórych lub jednego z członków Konsorcjum, wg własnego uznania.</w:t>
      </w:r>
    </w:p>
    <w:p w:rsidR="00D138CD" w:rsidRPr="004807A2" w:rsidRDefault="00D138CD" w:rsidP="00F87F25">
      <w:pPr>
        <w:numPr>
          <w:ilvl w:val="2"/>
          <w:numId w:val="69"/>
        </w:numPr>
        <w:spacing w:after="0" w:line="360" w:lineRule="auto"/>
        <w:ind w:left="709" w:hanging="567"/>
        <w:jc w:val="both"/>
        <w:rPr>
          <w:rFonts w:ascii="Trebuchet MS" w:hAnsi="Trebuchet MS" w:cs="Arial"/>
          <w:sz w:val="20"/>
          <w:szCs w:val="20"/>
        </w:rPr>
      </w:pPr>
      <w:r w:rsidRPr="00D27C72">
        <w:rPr>
          <w:rFonts w:ascii="Trebuchet MS" w:hAnsi="Trebuchet MS"/>
          <w:sz w:val="20"/>
          <w:szCs w:val="20"/>
        </w:rPr>
        <w:t>Nieważne są zapisy umowy Konsorcjum ograniczające</w:t>
      </w:r>
      <w:r w:rsidRPr="009B2E12">
        <w:rPr>
          <w:rFonts w:ascii="Trebuchet MS" w:hAnsi="Trebuchet MS"/>
          <w:sz w:val="20"/>
          <w:szCs w:val="20"/>
        </w:rPr>
        <w:t xml:space="preserve"> lub wyłączające odpowiedzialność któregokolwiek z konsorcjantów wobec Zamawiającego</w:t>
      </w:r>
      <w:r>
        <w:rPr>
          <w:rFonts w:ascii="Trebuchet MS" w:hAnsi="Trebuchet MS"/>
          <w:sz w:val="20"/>
          <w:szCs w:val="20"/>
        </w:rPr>
        <w:t>.</w:t>
      </w:r>
    </w:p>
    <w:p w:rsidR="00D138CD" w:rsidRPr="009B2E12" w:rsidRDefault="00D138CD" w:rsidP="00D138CD">
      <w:pPr>
        <w:spacing w:after="0" w:line="360" w:lineRule="auto"/>
        <w:jc w:val="both"/>
        <w:rPr>
          <w:rFonts w:ascii="Trebuchet MS" w:hAnsi="Trebuchet MS" w:cs="Arial"/>
          <w:sz w:val="20"/>
          <w:szCs w:val="20"/>
        </w:rPr>
      </w:pPr>
    </w:p>
    <w:p w:rsidR="00D138CD" w:rsidRPr="009B2E12" w:rsidRDefault="00D138CD" w:rsidP="00F87F25">
      <w:pPr>
        <w:pStyle w:val="Akapitzlist"/>
        <w:numPr>
          <w:ilvl w:val="0"/>
          <w:numId w:val="69"/>
        </w:numPr>
        <w:tabs>
          <w:tab w:val="left" w:pos="567"/>
        </w:tabs>
        <w:spacing w:after="0" w:line="360" w:lineRule="auto"/>
        <w:ind w:left="426" w:hanging="426"/>
        <w:contextualSpacing w:val="0"/>
        <w:jc w:val="center"/>
        <w:rPr>
          <w:rFonts w:ascii="Trebuchet MS" w:hAnsi="Trebuchet MS"/>
          <w:b/>
          <w:sz w:val="20"/>
          <w:szCs w:val="20"/>
        </w:rPr>
      </w:pPr>
      <w:r w:rsidRPr="009B2E12">
        <w:rPr>
          <w:rFonts w:ascii="Trebuchet MS" w:hAnsi="Trebuchet MS"/>
          <w:b/>
          <w:sz w:val="20"/>
          <w:szCs w:val="20"/>
        </w:rPr>
        <w:t>Przedmiot Umowy</w:t>
      </w:r>
    </w:p>
    <w:p w:rsidR="00D138CD" w:rsidRPr="009B2E12" w:rsidRDefault="00D138CD" w:rsidP="00F87F25">
      <w:pPr>
        <w:pStyle w:val="Akapitzlist"/>
        <w:numPr>
          <w:ilvl w:val="1"/>
          <w:numId w:val="70"/>
        </w:numPr>
        <w:tabs>
          <w:tab w:val="left" w:pos="567"/>
        </w:tabs>
        <w:spacing w:after="0" w:line="360" w:lineRule="auto"/>
        <w:ind w:left="567" w:right="51" w:hanging="567"/>
        <w:jc w:val="both"/>
        <w:rPr>
          <w:rFonts w:ascii="Trebuchet MS" w:hAnsi="Trebuchet MS"/>
          <w:sz w:val="20"/>
          <w:szCs w:val="20"/>
        </w:rPr>
      </w:pPr>
      <w:r w:rsidRPr="009B2E12">
        <w:rPr>
          <w:rFonts w:ascii="Trebuchet MS" w:hAnsi="Trebuchet MS"/>
          <w:sz w:val="20"/>
          <w:szCs w:val="20"/>
        </w:rPr>
        <w:t>Zamawiający zamawia, a Wykonawca przyjmuje do wykonania, roboty budowlane niezbędne do oddania przewidzianego Umową Obiektu liniowego, pod nazwą: „</w:t>
      </w:r>
      <w:r w:rsidRPr="009B2E12">
        <w:rPr>
          <w:rFonts w:ascii="Trebuchet MS" w:hAnsi="Trebuchet MS" w:cs="Arial"/>
          <w:b/>
          <w:sz w:val="20"/>
          <w:szCs w:val="20"/>
        </w:rPr>
        <w:t xml:space="preserve">Budowa </w:t>
      </w:r>
      <w:r w:rsidR="00F742E0">
        <w:rPr>
          <w:rFonts w:ascii="Trebuchet MS" w:hAnsi="Trebuchet MS" w:cs="Arial"/>
          <w:b/>
          <w:sz w:val="20"/>
          <w:szCs w:val="20"/>
        </w:rPr>
        <w:t>obwodnicy śródmiejskiej Wyszkowa etap III i IV</w:t>
      </w:r>
      <w:r w:rsidR="00991407">
        <w:rPr>
          <w:rFonts w:ascii="Trebuchet MS" w:hAnsi="Trebuchet MS" w:cs="Arial"/>
          <w:b/>
          <w:sz w:val="20"/>
          <w:szCs w:val="20"/>
        </w:rPr>
        <w:t>”</w:t>
      </w:r>
      <w:r w:rsidRPr="009B2E12">
        <w:rPr>
          <w:rFonts w:ascii="Trebuchet MS" w:hAnsi="Trebuchet MS"/>
          <w:sz w:val="20"/>
          <w:szCs w:val="20"/>
        </w:rPr>
        <w:t>, opis</w:t>
      </w:r>
      <w:r w:rsidR="00804C6E">
        <w:rPr>
          <w:rFonts w:ascii="Trebuchet MS" w:hAnsi="Trebuchet MS"/>
          <w:sz w:val="20"/>
          <w:szCs w:val="20"/>
        </w:rPr>
        <w:t>ane Dokumentacją projektową,</w:t>
      </w:r>
      <w:r w:rsidRPr="009B2E12">
        <w:rPr>
          <w:rFonts w:ascii="Trebuchet MS" w:hAnsi="Trebuchet MS"/>
          <w:sz w:val="20"/>
          <w:szCs w:val="20"/>
        </w:rPr>
        <w:t xml:space="preserve"> </w:t>
      </w:r>
      <w:proofErr w:type="spellStart"/>
      <w:r w:rsidRPr="009B2E12">
        <w:rPr>
          <w:rFonts w:ascii="Trebuchet MS" w:hAnsi="Trebuchet MS"/>
          <w:sz w:val="20"/>
          <w:szCs w:val="20"/>
        </w:rPr>
        <w:t>STWiORB</w:t>
      </w:r>
      <w:proofErr w:type="spellEnd"/>
      <w:r w:rsidRPr="009B2E12">
        <w:rPr>
          <w:rFonts w:ascii="Trebuchet MS" w:hAnsi="Trebuchet MS"/>
          <w:sz w:val="20"/>
          <w:szCs w:val="20"/>
        </w:rPr>
        <w:t>,</w:t>
      </w:r>
      <w:r w:rsidR="00804C6E">
        <w:rPr>
          <w:rFonts w:ascii="Trebuchet MS" w:hAnsi="Trebuchet MS"/>
          <w:sz w:val="20"/>
          <w:szCs w:val="20"/>
        </w:rPr>
        <w:t xml:space="preserve"> PFU</w:t>
      </w:r>
      <w:r w:rsidRPr="009B2E12">
        <w:rPr>
          <w:rFonts w:ascii="Trebuchet MS" w:hAnsi="Trebuchet MS"/>
          <w:sz w:val="20"/>
          <w:szCs w:val="20"/>
        </w:rPr>
        <w:t xml:space="preserve"> zgodnie z Ofertą Wykonawcy, SIWZ, zgodnie z </w:t>
      </w:r>
      <w:r w:rsidRPr="00F6102C">
        <w:rPr>
          <w:rFonts w:ascii="Trebuchet MS" w:hAnsi="Trebuchet MS"/>
          <w:sz w:val="20"/>
          <w:szCs w:val="20"/>
        </w:rPr>
        <w:t xml:space="preserve">zasadami </w:t>
      </w:r>
      <w:r w:rsidR="00F742E0" w:rsidRPr="00F6102C">
        <w:rPr>
          <w:rFonts w:ascii="Trebuchet MS" w:hAnsi="Trebuchet MS"/>
          <w:sz w:val="20"/>
          <w:szCs w:val="20"/>
        </w:rPr>
        <w:t>sztuki budowlanej</w:t>
      </w:r>
      <w:r w:rsidR="00FE216A">
        <w:rPr>
          <w:rFonts w:ascii="Trebuchet MS" w:hAnsi="Trebuchet MS"/>
          <w:color w:val="FF0000"/>
          <w:sz w:val="20"/>
          <w:szCs w:val="20"/>
        </w:rPr>
        <w:t>,</w:t>
      </w:r>
      <w:r w:rsidR="00F742E0">
        <w:rPr>
          <w:rFonts w:ascii="Trebuchet MS" w:hAnsi="Trebuchet MS"/>
          <w:color w:val="FF0000"/>
          <w:sz w:val="20"/>
          <w:szCs w:val="20"/>
        </w:rPr>
        <w:t xml:space="preserve"> </w:t>
      </w:r>
      <w:r w:rsidRPr="00B96B28">
        <w:rPr>
          <w:rFonts w:ascii="Trebuchet MS" w:hAnsi="Trebuchet MS"/>
          <w:sz w:val="20"/>
          <w:szCs w:val="20"/>
        </w:rPr>
        <w:t>wiedzy technicznej</w:t>
      </w:r>
      <w:r w:rsidRPr="009B2E12">
        <w:rPr>
          <w:rFonts w:ascii="Trebuchet MS" w:hAnsi="Trebuchet MS"/>
          <w:sz w:val="20"/>
          <w:szCs w:val="20"/>
        </w:rPr>
        <w:t xml:space="preserve"> i obowiązującymi w Rzeczypospolitej Polskiej przepisami prawa powszechnie obowiązującego, w terminie określonym Umową, zwane dalej „robotami” lub „robotami budowlanymi”. </w:t>
      </w:r>
    </w:p>
    <w:p w:rsidR="00D138CD" w:rsidRPr="00714000" w:rsidRDefault="00D138CD" w:rsidP="00F87F25">
      <w:pPr>
        <w:pStyle w:val="Tekstpodstawowy"/>
        <w:numPr>
          <w:ilvl w:val="1"/>
          <w:numId w:val="70"/>
        </w:numPr>
        <w:tabs>
          <w:tab w:val="left" w:pos="567"/>
        </w:tabs>
        <w:spacing w:line="360" w:lineRule="auto"/>
        <w:ind w:left="567" w:right="51" w:hanging="567"/>
        <w:rPr>
          <w:rFonts w:ascii="Trebuchet MS" w:hAnsi="Trebuchet MS"/>
          <w:sz w:val="20"/>
          <w:szCs w:val="20"/>
        </w:rPr>
      </w:pPr>
      <w:r w:rsidRPr="00714000">
        <w:rPr>
          <w:rFonts w:ascii="Trebuchet MS" w:hAnsi="Trebuchet MS"/>
          <w:sz w:val="20"/>
          <w:szCs w:val="20"/>
        </w:rPr>
        <w:t xml:space="preserve">Wykonawca zobowiązuje się wykonać wszystkie </w:t>
      </w:r>
      <w:r w:rsidR="00890C8B">
        <w:rPr>
          <w:rFonts w:ascii="Trebuchet MS" w:hAnsi="Trebuchet MS"/>
          <w:sz w:val="20"/>
          <w:szCs w:val="20"/>
        </w:rPr>
        <w:t xml:space="preserve">opisane Dokumentacją projektową, </w:t>
      </w:r>
      <w:proofErr w:type="spellStart"/>
      <w:r w:rsidRPr="00714000">
        <w:rPr>
          <w:rFonts w:ascii="Trebuchet MS" w:hAnsi="Trebuchet MS"/>
          <w:sz w:val="20"/>
          <w:szCs w:val="20"/>
        </w:rPr>
        <w:t>STWiORB</w:t>
      </w:r>
      <w:proofErr w:type="spellEnd"/>
      <w:r w:rsidRPr="00714000">
        <w:rPr>
          <w:rFonts w:ascii="Trebuchet MS" w:hAnsi="Trebuchet MS"/>
          <w:sz w:val="20"/>
          <w:szCs w:val="20"/>
        </w:rPr>
        <w:t xml:space="preserve"> </w:t>
      </w:r>
      <w:r w:rsidR="00890C8B">
        <w:rPr>
          <w:rFonts w:ascii="Trebuchet MS" w:hAnsi="Trebuchet MS"/>
          <w:sz w:val="20"/>
          <w:szCs w:val="20"/>
        </w:rPr>
        <w:t xml:space="preserve">oraz PFU </w:t>
      </w:r>
      <w:r w:rsidRPr="00714000">
        <w:rPr>
          <w:rFonts w:ascii="Trebuchet MS" w:hAnsi="Trebuchet MS"/>
          <w:sz w:val="20"/>
          <w:szCs w:val="20"/>
        </w:rPr>
        <w:t>roboty budowlane, niezbędne do realizacji przedmiotu Umowy.</w:t>
      </w:r>
    </w:p>
    <w:p w:rsidR="00D138CD" w:rsidRPr="00F6102C" w:rsidRDefault="00D138CD" w:rsidP="00F87F25">
      <w:pPr>
        <w:pStyle w:val="Tekstpodstawowy"/>
        <w:numPr>
          <w:ilvl w:val="1"/>
          <w:numId w:val="70"/>
        </w:numPr>
        <w:tabs>
          <w:tab w:val="left" w:pos="567"/>
        </w:tabs>
        <w:spacing w:line="360" w:lineRule="auto"/>
        <w:ind w:left="567" w:right="51" w:hanging="567"/>
        <w:rPr>
          <w:rFonts w:ascii="Trebuchet MS" w:hAnsi="Trebuchet MS"/>
          <w:sz w:val="20"/>
          <w:szCs w:val="20"/>
        </w:rPr>
      </w:pPr>
      <w:r w:rsidRPr="00F6102C">
        <w:rPr>
          <w:rFonts w:ascii="Trebuchet MS" w:hAnsi="Trebuchet MS"/>
          <w:sz w:val="20"/>
          <w:szCs w:val="20"/>
        </w:rPr>
        <w:t>Wykonawca zobowiązuje się wykonać roboty budowlane, które nie zostały wyszczególnione w przedmiarze robót, a są konieczne do realizacji przedmiotu Umowy zgodnie z projektem budowlanym i zasadami wiedzy technicznej</w:t>
      </w:r>
      <w:r w:rsidR="00890C8B">
        <w:rPr>
          <w:rFonts w:ascii="Trebuchet MS" w:hAnsi="Trebuchet MS"/>
          <w:sz w:val="20"/>
          <w:szCs w:val="20"/>
        </w:rPr>
        <w:t xml:space="preserve"> i sztuki budowlanej</w:t>
      </w:r>
      <w:r w:rsidRPr="00F6102C">
        <w:rPr>
          <w:rFonts w:ascii="Trebuchet MS" w:hAnsi="Trebuchet MS"/>
          <w:sz w:val="20"/>
          <w:szCs w:val="20"/>
        </w:rPr>
        <w:t>.</w:t>
      </w:r>
      <w:r w:rsidR="00682198" w:rsidRPr="00F6102C">
        <w:rPr>
          <w:rFonts w:ascii="Trebuchet MS" w:hAnsi="Trebuchet MS"/>
          <w:sz w:val="20"/>
          <w:szCs w:val="20"/>
        </w:rPr>
        <w:t xml:space="preserve"> </w:t>
      </w:r>
    </w:p>
    <w:p w:rsidR="00D138CD" w:rsidRPr="00D27C72" w:rsidRDefault="00D138CD" w:rsidP="00F87F25">
      <w:pPr>
        <w:pStyle w:val="Akapitzlist"/>
        <w:numPr>
          <w:ilvl w:val="1"/>
          <w:numId w:val="70"/>
        </w:numPr>
        <w:spacing w:after="0" w:line="360" w:lineRule="auto"/>
        <w:ind w:left="567" w:hanging="567"/>
        <w:jc w:val="both"/>
        <w:rPr>
          <w:rFonts w:ascii="Trebuchet MS" w:hAnsi="Trebuchet MS"/>
          <w:sz w:val="20"/>
          <w:szCs w:val="20"/>
        </w:rPr>
      </w:pPr>
      <w:r w:rsidRPr="00D27C72">
        <w:rPr>
          <w:rFonts w:ascii="Trebuchet MS" w:hAnsi="Trebuchet MS"/>
          <w:sz w:val="20"/>
          <w:szCs w:val="20"/>
        </w:rPr>
        <w:t xml:space="preserve">Jeżeli wykonanie robót, o których mowa w pkt 2.3., </w:t>
      </w:r>
      <w:r w:rsidRPr="00D27C72">
        <w:rPr>
          <w:rFonts w:ascii="Trebuchet MS" w:hAnsi="Trebuchet MS" w:cs="Arial"/>
          <w:sz w:val="20"/>
          <w:szCs w:val="20"/>
        </w:rPr>
        <w:t>uwzględniając kosztorysowy charakter wynagrodzenia</w:t>
      </w:r>
      <w:r w:rsidRPr="00D27C72">
        <w:rPr>
          <w:rFonts w:ascii="Trebuchet MS" w:hAnsi="Trebuchet MS" w:cs="Arial"/>
          <w:bCs/>
          <w:sz w:val="20"/>
          <w:szCs w:val="20"/>
        </w:rPr>
        <w:t> niewykraczających poza zakres zamówienia podstawowego</w:t>
      </w:r>
      <w:r w:rsidRPr="00D27C72">
        <w:rPr>
          <w:rFonts w:ascii="Trebuchet MS" w:hAnsi="Trebuchet MS"/>
          <w:sz w:val="20"/>
          <w:szCs w:val="20"/>
        </w:rPr>
        <w:t xml:space="preserve"> będzie prowadziło do </w:t>
      </w:r>
      <w:r w:rsidRPr="00F6102C">
        <w:rPr>
          <w:rFonts w:ascii="Trebuchet MS" w:hAnsi="Trebuchet MS"/>
          <w:sz w:val="20"/>
          <w:szCs w:val="20"/>
        </w:rPr>
        <w:t>zwiększenia lub zmniejszenia wynagrodzenia netto Wykonawcy, o którym mowa w pkt 27.1.1</w:t>
      </w:r>
      <w:r w:rsidRPr="00F6102C">
        <w:rPr>
          <w:rFonts w:ascii="Trebuchet MS" w:hAnsi="Trebuchet MS" w:cs="Arial"/>
          <w:sz w:val="20"/>
          <w:szCs w:val="20"/>
        </w:rPr>
        <w:t>,</w:t>
      </w:r>
      <w:r w:rsidRPr="00F6102C">
        <w:rPr>
          <w:rFonts w:ascii="Trebuchet MS" w:hAnsi="Trebuchet MS" w:cs="Arial"/>
          <w:bCs/>
          <w:sz w:val="20"/>
          <w:szCs w:val="20"/>
        </w:rPr>
        <w:t xml:space="preserve"> </w:t>
      </w:r>
      <w:r w:rsidRPr="00F6102C">
        <w:rPr>
          <w:rFonts w:ascii="Trebuchet MS" w:hAnsi="Trebuchet MS"/>
          <w:sz w:val="20"/>
          <w:szCs w:val="20"/>
        </w:rPr>
        <w:t xml:space="preserve">o wartość przekraczającą 10%, </w:t>
      </w:r>
      <w:r w:rsidRPr="00D27C72">
        <w:rPr>
          <w:rFonts w:ascii="Trebuchet MS" w:hAnsi="Trebuchet MS"/>
          <w:sz w:val="20"/>
          <w:szCs w:val="20"/>
        </w:rPr>
        <w:t>wykonanie tych robót musi być poprzedzone zmianą Umowy – aneks do Umowy.</w:t>
      </w:r>
    </w:p>
    <w:p w:rsidR="00D138CD" w:rsidRPr="00D27C72" w:rsidRDefault="00D138CD" w:rsidP="00F87F25">
      <w:pPr>
        <w:pStyle w:val="Tekstpodstawowy"/>
        <w:numPr>
          <w:ilvl w:val="1"/>
          <w:numId w:val="70"/>
        </w:numPr>
        <w:tabs>
          <w:tab w:val="left" w:pos="567"/>
        </w:tabs>
        <w:spacing w:line="360" w:lineRule="auto"/>
        <w:ind w:left="567" w:right="51" w:hanging="567"/>
        <w:rPr>
          <w:rFonts w:ascii="Trebuchet MS" w:hAnsi="Trebuchet MS"/>
          <w:sz w:val="20"/>
          <w:szCs w:val="20"/>
        </w:rPr>
      </w:pPr>
      <w:r w:rsidRPr="00D27C72">
        <w:rPr>
          <w:rFonts w:ascii="Trebuchet MS" w:hAnsi="Trebuchet MS"/>
          <w:sz w:val="20"/>
          <w:szCs w:val="20"/>
        </w:rPr>
        <w:t>Wykonawca zobowiązuje się do realizacji robót zamiennych w stosunku do robót budowlanych opisanych w projekcie budowlanym, jeżeli ich wykonanie jest konieczne dla realizacji Umowy zgodnie z zasadami wiedzy technicznej, poprzedzonych sporządzeniem Protokołu konieczności wykonania tych robót.</w:t>
      </w:r>
    </w:p>
    <w:p w:rsidR="00D138CD" w:rsidRPr="00D27C72" w:rsidRDefault="00D138CD" w:rsidP="00F87F25">
      <w:pPr>
        <w:pStyle w:val="Akapitzlist"/>
        <w:numPr>
          <w:ilvl w:val="1"/>
          <w:numId w:val="70"/>
        </w:numPr>
        <w:tabs>
          <w:tab w:val="left" w:pos="567"/>
        </w:tabs>
        <w:spacing w:after="0" w:line="360" w:lineRule="auto"/>
        <w:ind w:left="567" w:hanging="567"/>
        <w:jc w:val="both"/>
        <w:rPr>
          <w:rFonts w:ascii="Trebuchet MS" w:hAnsi="Trebuchet MS"/>
          <w:sz w:val="20"/>
          <w:szCs w:val="20"/>
        </w:rPr>
      </w:pPr>
      <w:r w:rsidRPr="00D27C72">
        <w:rPr>
          <w:rFonts w:ascii="Trebuchet MS" w:hAnsi="Trebuchet MS"/>
          <w:sz w:val="20"/>
          <w:szCs w:val="20"/>
        </w:rPr>
        <w:t>W przypadku wystąpienia robót, stanowiących zamówienie dodatkowe, nieobjętych zamówieniem podstawowym i nieprzekraczających łącznie 50% wartości realizowan</w:t>
      </w:r>
      <w:r w:rsidR="00F6102C">
        <w:rPr>
          <w:rFonts w:ascii="Trebuchet MS" w:hAnsi="Trebuchet MS"/>
          <w:sz w:val="20"/>
          <w:szCs w:val="20"/>
        </w:rPr>
        <w:t>ego zamówienia (wynagrodzenia bru</w:t>
      </w:r>
      <w:r w:rsidRPr="00D27C72">
        <w:rPr>
          <w:rFonts w:ascii="Trebuchet MS" w:hAnsi="Trebuchet MS"/>
          <w:sz w:val="20"/>
          <w:szCs w:val="20"/>
        </w:rPr>
        <w:t>tto Wykonawcy, o którym mowa w pkt 27.1.1), niezbędnych do jego prawidłowego wykonania, których wykonanie stało się konieczne na skutek sytuacji niemożliwej wcześniej do przewidzenia, jeżeli:</w:t>
      </w:r>
    </w:p>
    <w:p w:rsidR="00D138CD" w:rsidRPr="00D27C72" w:rsidRDefault="00D138CD" w:rsidP="00F87F25">
      <w:pPr>
        <w:pStyle w:val="Akapitzlist"/>
        <w:numPr>
          <w:ilvl w:val="0"/>
          <w:numId w:val="71"/>
        </w:numPr>
        <w:tabs>
          <w:tab w:val="left" w:pos="567"/>
          <w:tab w:val="right" w:pos="993"/>
        </w:tabs>
        <w:spacing w:after="0" w:line="360" w:lineRule="auto"/>
        <w:ind w:left="993" w:hanging="426"/>
        <w:jc w:val="both"/>
        <w:rPr>
          <w:rFonts w:ascii="Trebuchet MS" w:hAnsi="Trebuchet MS"/>
          <w:sz w:val="20"/>
          <w:szCs w:val="20"/>
        </w:rPr>
      </w:pPr>
      <w:r w:rsidRPr="00D27C72">
        <w:rPr>
          <w:rFonts w:ascii="Trebuchet MS" w:hAnsi="Trebuchet MS"/>
          <w:sz w:val="20"/>
          <w:szCs w:val="20"/>
        </w:rPr>
        <w:t>z przyczyn technicznych lub gospodarczych oddzielenie zamówienia dodatkowego od zamówienia podstawowego wymagałoby poniesienia niewspółmiernie wysokich kosztów lub</w:t>
      </w:r>
    </w:p>
    <w:p w:rsidR="00D138CD" w:rsidRPr="00D27C72" w:rsidRDefault="00D138CD" w:rsidP="00F87F25">
      <w:pPr>
        <w:pStyle w:val="Akapitzlist"/>
        <w:numPr>
          <w:ilvl w:val="0"/>
          <w:numId w:val="71"/>
        </w:numPr>
        <w:tabs>
          <w:tab w:val="left" w:pos="567"/>
        </w:tabs>
        <w:spacing w:after="0" w:line="360" w:lineRule="auto"/>
        <w:ind w:left="993" w:hanging="426"/>
        <w:jc w:val="both"/>
        <w:rPr>
          <w:rFonts w:ascii="Trebuchet MS" w:hAnsi="Trebuchet MS"/>
          <w:sz w:val="20"/>
          <w:szCs w:val="20"/>
        </w:rPr>
      </w:pPr>
      <w:r w:rsidRPr="00D27C72">
        <w:rPr>
          <w:rFonts w:ascii="Trebuchet MS" w:hAnsi="Trebuchet MS"/>
          <w:sz w:val="20"/>
          <w:szCs w:val="20"/>
        </w:rPr>
        <w:t>wykonanie zamówienia podstawowego jest uzależnione od wykonania zamówienia dodatkowego,</w:t>
      </w:r>
    </w:p>
    <w:p w:rsidR="00D138CD" w:rsidRPr="00D27C72" w:rsidRDefault="00D138CD" w:rsidP="00D138CD">
      <w:pPr>
        <w:pStyle w:val="Akapitzlist"/>
        <w:tabs>
          <w:tab w:val="left" w:pos="567"/>
        </w:tabs>
        <w:spacing w:after="0" w:line="360" w:lineRule="auto"/>
        <w:ind w:left="567"/>
        <w:jc w:val="both"/>
        <w:rPr>
          <w:rFonts w:ascii="Trebuchet MS" w:hAnsi="Trebuchet MS"/>
          <w:sz w:val="20"/>
          <w:szCs w:val="20"/>
        </w:rPr>
      </w:pPr>
      <w:r w:rsidRPr="00D27C72">
        <w:rPr>
          <w:rFonts w:ascii="Trebuchet MS" w:hAnsi="Trebuchet MS"/>
          <w:sz w:val="20"/>
          <w:szCs w:val="20"/>
        </w:rPr>
        <w:t xml:space="preserve">wymagane </w:t>
      </w:r>
      <w:r w:rsidR="00F6102C" w:rsidRPr="00D27C72">
        <w:rPr>
          <w:rFonts w:ascii="Trebuchet MS" w:hAnsi="Trebuchet MS"/>
          <w:sz w:val="20"/>
          <w:szCs w:val="20"/>
        </w:rPr>
        <w:t xml:space="preserve">jest </w:t>
      </w:r>
      <w:r w:rsidRPr="00D27C72">
        <w:rPr>
          <w:rFonts w:ascii="Trebuchet MS" w:hAnsi="Trebuchet MS"/>
          <w:sz w:val="20"/>
          <w:szCs w:val="20"/>
        </w:rPr>
        <w:t xml:space="preserve">zawarcia odrębnej </w:t>
      </w:r>
      <w:r w:rsidR="00CA52AD">
        <w:rPr>
          <w:rFonts w:ascii="Trebuchet MS" w:hAnsi="Trebuchet MS"/>
          <w:sz w:val="20"/>
          <w:szCs w:val="20"/>
        </w:rPr>
        <w:t>U</w:t>
      </w:r>
      <w:r w:rsidRPr="00D27C72">
        <w:rPr>
          <w:rFonts w:ascii="Trebuchet MS" w:hAnsi="Trebuchet MS"/>
          <w:sz w:val="20"/>
          <w:szCs w:val="20"/>
        </w:rPr>
        <w:t>mowy. Wykonanie robót dodatkowych stanowiących zamówienie dodatkowe musi być poprzedzone sporządzeniem Protokołu konieczności zamówień dodatkowych zgodnie z pkt 27.2 Umowy w tym zakresie.</w:t>
      </w:r>
      <w:r w:rsidRPr="00D27C72">
        <w:rPr>
          <w:rFonts w:ascii="Trebuchet MS" w:hAnsi="Trebuchet MS" w:cs="Arial"/>
        </w:rPr>
        <w:t xml:space="preserve"> </w:t>
      </w:r>
    </w:p>
    <w:p w:rsidR="00D138CD" w:rsidRPr="00D27C72" w:rsidRDefault="00D138CD" w:rsidP="00F87F25">
      <w:pPr>
        <w:pStyle w:val="Akapitzlist"/>
        <w:numPr>
          <w:ilvl w:val="1"/>
          <w:numId w:val="70"/>
        </w:numPr>
        <w:tabs>
          <w:tab w:val="left" w:pos="567"/>
        </w:tabs>
        <w:spacing w:after="0" w:line="360" w:lineRule="auto"/>
        <w:ind w:left="567" w:hanging="567"/>
        <w:jc w:val="both"/>
        <w:rPr>
          <w:rFonts w:ascii="Trebuchet MS" w:hAnsi="Trebuchet MS"/>
          <w:sz w:val="20"/>
          <w:szCs w:val="20"/>
        </w:rPr>
      </w:pPr>
      <w:r w:rsidRPr="00D27C72">
        <w:rPr>
          <w:rFonts w:ascii="Trebuchet MS" w:hAnsi="Trebuchet MS"/>
          <w:sz w:val="20"/>
          <w:szCs w:val="20"/>
        </w:rPr>
        <w:t>Inspektor nadzoru inwestorskiego, w związku z robotami budowlanymi, o których mowa w pkt 2.1, pkt 2.2 i pkt 2.3, 2.5. oraz pkt 2.6 ma prawo wydawania Wykonawcy na piśmie uzgodnionych z Zamawiającym poleceń a Wykonawca jest zobowiązany do wykonania tych poleceń, w szczególności poprzez:</w:t>
      </w:r>
    </w:p>
    <w:p w:rsidR="00D138CD" w:rsidRPr="009B2E12" w:rsidRDefault="00D138CD" w:rsidP="00D138CD">
      <w:pPr>
        <w:pStyle w:val="Akapitzlist"/>
        <w:numPr>
          <w:ilvl w:val="0"/>
          <w:numId w:val="26"/>
        </w:numPr>
        <w:tabs>
          <w:tab w:val="left" w:pos="142"/>
          <w:tab w:val="left" w:pos="900"/>
        </w:tabs>
        <w:spacing w:after="0" w:line="360" w:lineRule="auto"/>
        <w:ind w:left="900"/>
        <w:jc w:val="both"/>
        <w:rPr>
          <w:rFonts w:ascii="Trebuchet MS" w:hAnsi="Trebuchet MS"/>
          <w:sz w:val="20"/>
          <w:szCs w:val="20"/>
        </w:rPr>
      </w:pPr>
      <w:r w:rsidRPr="00D27C72">
        <w:rPr>
          <w:rFonts w:ascii="Trebuchet MS" w:hAnsi="Trebuchet MS"/>
          <w:sz w:val="20"/>
          <w:szCs w:val="20"/>
        </w:rPr>
        <w:t>zmniejszenie lub zwiększenie ilości robót budowlanych na ilości dostosowane do potrzeb realizacji przedmiotu Umowy lub pominięcie lub zaniechanie poszczególnych robót budowlanych, opisanych</w:t>
      </w:r>
      <w:r w:rsidRPr="009B2E12">
        <w:rPr>
          <w:rFonts w:ascii="Trebuchet MS" w:hAnsi="Trebuchet MS"/>
          <w:sz w:val="20"/>
          <w:szCs w:val="20"/>
        </w:rPr>
        <w:t xml:space="preserve"> w dokumentacji projektowej, jeżeli zmiana ta jest konieczna dla realizacji Umowy zgodnie z zasadami wiedzy technicznej i zmiana nie stanowi istotnego odstępstwa od projektu budowlanego, </w:t>
      </w:r>
    </w:p>
    <w:p w:rsidR="00D138CD" w:rsidRPr="009B2E12" w:rsidRDefault="00D138CD" w:rsidP="00D138CD">
      <w:pPr>
        <w:pStyle w:val="Akapitzlist"/>
        <w:numPr>
          <w:ilvl w:val="0"/>
          <w:numId w:val="26"/>
        </w:numPr>
        <w:tabs>
          <w:tab w:val="left" w:pos="142"/>
          <w:tab w:val="left" w:pos="567"/>
          <w:tab w:val="left" w:pos="900"/>
        </w:tabs>
        <w:spacing w:after="0" w:line="360" w:lineRule="auto"/>
        <w:ind w:left="900"/>
        <w:jc w:val="both"/>
        <w:rPr>
          <w:rFonts w:ascii="Trebuchet MS" w:hAnsi="Trebuchet MS"/>
          <w:sz w:val="20"/>
          <w:szCs w:val="20"/>
        </w:rPr>
      </w:pPr>
      <w:r w:rsidRPr="009B2E12">
        <w:rPr>
          <w:rFonts w:ascii="Trebuchet MS" w:hAnsi="Trebuchet MS"/>
          <w:sz w:val="20"/>
          <w:szCs w:val="20"/>
        </w:rPr>
        <w:t>zmianę kolejności wykonywania robót budowlanych, określonej Harmonogramem rzeczowo–finansowym,</w:t>
      </w:r>
    </w:p>
    <w:p w:rsidR="00D138CD" w:rsidRPr="009B2E12" w:rsidRDefault="00D138CD" w:rsidP="00D138CD">
      <w:pPr>
        <w:pStyle w:val="Akapitzlist"/>
        <w:numPr>
          <w:ilvl w:val="0"/>
          <w:numId w:val="26"/>
        </w:numPr>
        <w:tabs>
          <w:tab w:val="left" w:pos="142"/>
          <w:tab w:val="left" w:pos="567"/>
          <w:tab w:val="left" w:pos="900"/>
        </w:tabs>
        <w:spacing w:after="0" w:line="360" w:lineRule="auto"/>
        <w:ind w:left="900"/>
        <w:jc w:val="both"/>
        <w:rPr>
          <w:rFonts w:ascii="Trebuchet MS" w:hAnsi="Trebuchet MS"/>
          <w:sz w:val="20"/>
          <w:szCs w:val="20"/>
        </w:rPr>
      </w:pPr>
      <w:r w:rsidRPr="009B2E12">
        <w:rPr>
          <w:rFonts w:ascii="Trebuchet MS" w:hAnsi="Trebuchet MS"/>
          <w:sz w:val="20"/>
          <w:szCs w:val="20"/>
        </w:rPr>
        <w:t>wykonanie robót zamiennych,</w:t>
      </w:r>
    </w:p>
    <w:p w:rsidR="00D138CD" w:rsidRPr="009B2E12" w:rsidRDefault="00D138CD" w:rsidP="00D138CD">
      <w:pPr>
        <w:pStyle w:val="Akapitzlist"/>
        <w:numPr>
          <w:ilvl w:val="0"/>
          <w:numId w:val="26"/>
        </w:numPr>
        <w:tabs>
          <w:tab w:val="left" w:pos="142"/>
          <w:tab w:val="left" w:pos="567"/>
          <w:tab w:val="left" w:pos="900"/>
        </w:tabs>
        <w:spacing w:after="0" w:line="360" w:lineRule="auto"/>
        <w:ind w:left="900"/>
        <w:jc w:val="both"/>
        <w:rPr>
          <w:rFonts w:ascii="Trebuchet MS" w:hAnsi="Trebuchet MS"/>
          <w:sz w:val="20"/>
          <w:szCs w:val="20"/>
        </w:rPr>
      </w:pPr>
      <w:r w:rsidRPr="009B2E12">
        <w:rPr>
          <w:rFonts w:ascii="Trebuchet MS" w:hAnsi="Trebuchet MS"/>
          <w:sz w:val="20"/>
          <w:szCs w:val="20"/>
        </w:rPr>
        <w:t>zmianę Materiałów, parametrów technicznych, rozwiązań technicznych lub technologicznych, spos</w:t>
      </w:r>
      <w:r>
        <w:rPr>
          <w:rFonts w:ascii="Trebuchet MS" w:hAnsi="Trebuchet MS"/>
          <w:sz w:val="20"/>
          <w:szCs w:val="20"/>
        </w:rPr>
        <w:t>obu wykonania robót budowlanych.</w:t>
      </w:r>
    </w:p>
    <w:p w:rsidR="00D138CD" w:rsidRPr="009B2E12" w:rsidRDefault="00D138CD" w:rsidP="00F87F25">
      <w:pPr>
        <w:pStyle w:val="Akapitzlist"/>
        <w:numPr>
          <w:ilvl w:val="1"/>
          <w:numId w:val="70"/>
        </w:numPr>
        <w:tabs>
          <w:tab w:val="left" w:pos="284"/>
        </w:tabs>
        <w:spacing w:after="0" w:line="360" w:lineRule="auto"/>
        <w:ind w:left="567" w:hanging="567"/>
        <w:jc w:val="both"/>
        <w:rPr>
          <w:rFonts w:ascii="Trebuchet MS" w:hAnsi="Trebuchet MS"/>
          <w:sz w:val="20"/>
          <w:szCs w:val="20"/>
        </w:rPr>
      </w:pPr>
      <w:r w:rsidRPr="009B2E12">
        <w:rPr>
          <w:rFonts w:ascii="Trebuchet MS" w:hAnsi="Trebuchet MS"/>
          <w:sz w:val="20"/>
          <w:szCs w:val="20"/>
        </w:rPr>
        <w:t>W przypadku, gdy rozliczenie zmienionego zakresu robót, o którym mowa w pkt 2.7. nie będzie możliwe poprzez obmiar wykonanych robót budowlanych, w szczególności:</w:t>
      </w:r>
    </w:p>
    <w:p w:rsidR="00D138CD" w:rsidRPr="00D27C72" w:rsidRDefault="00D138CD" w:rsidP="00D27C72">
      <w:pPr>
        <w:pStyle w:val="Akapitzlist"/>
        <w:numPr>
          <w:ilvl w:val="0"/>
          <w:numId w:val="31"/>
        </w:numPr>
        <w:tabs>
          <w:tab w:val="left" w:pos="360"/>
          <w:tab w:val="left" w:pos="900"/>
          <w:tab w:val="left" w:pos="3402"/>
        </w:tabs>
        <w:spacing w:after="0" w:line="360" w:lineRule="auto"/>
        <w:ind w:left="900"/>
        <w:jc w:val="both"/>
        <w:rPr>
          <w:rFonts w:ascii="Trebuchet MS" w:hAnsi="Trebuchet MS"/>
          <w:sz w:val="20"/>
          <w:szCs w:val="20"/>
        </w:rPr>
      </w:pPr>
      <w:r w:rsidRPr="009B2E12">
        <w:rPr>
          <w:rFonts w:ascii="Trebuchet MS" w:hAnsi="Trebuchet MS"/>
          <w:sz w:val="20"/>
          <w:szCs w:val="20"/>
        </w:rPr>
        <w:t>gdy roboty ujęte w projekcie budowlanym lub wykonawczym nie zostały wyszczególnione w przedmiarze robót</w:t>
      </w:r>
      <w:r>
        <w:rPr>
          <w:rFonts w:ascii="Trebuchet MS" w:hAnsi="Trebuchet MS" w:cs="Arial"/>
          <w:bCs/>
          <w:sz w:val="20"/>
          <w:szCs w:val="20"/>
        </w:rPr>
        <w:t>, nie wykraczają</w:t>
      </w:r>
      <w:r w:rsidRPr="009B2E12">
        <w:rPr>
          <w:rFonts w:ascii="Trebuchet MS" w:hAnsi="Trebuchet MS" w:cs="Arial"/>
          <w:bCs/>
          <w:sz w:val="20"/>
          <w:szCs w:val="20"/>
        </w:rPr>
        <w:t xml:space="preserve"> poza zakres zamówienia podstawowego przewidzianego w projekcie budowlanym,</w:t>
      </w:r>
      <w:r w:rsidRPr="009B2E12">
        <w:rPr>
          <w:rFonts w:ascii="Trebuchet MS" w:hAnsi="Trebuchet MS"/>
          <w:sz w:val="20"/>
          <w:szCs w:val="20"/>
        </w:rPr>
        <w:t xml:space="preserve"> a ich wykonanie jest konieczne dla realizacji </w:t>
      </w:r>
      <w:r w:rsidRPr="00D27C72">
        <w:rPr>
          <w:rFonts w:ascii="Trebuchet MS" w:hAnsi="Trebuchet MS"/>
          <w:sz w:val="20"/>
          <w:szCs w:val="20"/>
        </w:rPr>
        <w:t>Umowy zgodnie z zasadami wiedzy technicznej i ma na celu usunięcie rozbieżności, lub</w:t>
      </w:r>
    </w:p>
    <w:p w:rsidR="00D138CD" w:rsidRPr="00D27C72" w:rsidRDefault="00D138CD" w:rsidP="00D138CD">
      <w:pPr>
        <w:pStyle w:val="Akapitzlist"/>
        <w:numPr>
          <w:ilvl w:val="0"/>
          <w:numId w:val="31"/>
        </w:numPr>
        <w:tabs>
          <w:tab w:val="left" w:pos="360"/>
          <w:tab w:val="left" w:pos="900"/>
        </w:tabs>
        <w:spacing w:after="0" w:line="360" w:lineRule="auto"/>
        <w:ind w:left="900"/>
        <w:jc w:val="both"/>
        <w:rPr>
          <w:rFonts w:ascii="Trebuchet MS" w:hAnsi="Trebuchet MS"/>
          <w:sz w:val="20"/>
          <w:szCs w:val="20"/>
        </w:rPr>
      </w:pPr>
      <w:r w:rsidRPr="00D27C72">
        <w:rPr>
          <w:rFonts w:ascii="Trebuchet MS" w:hAnsi="Trebuchet MS"/>
          <w:sz w:val="20"/>
          <w:szCs w:val="20"/>
        </w:rPr>
        <w:t>gdy roboty nie ujęte w projekcie budowlanym lub projekcie wykonawczym nie zostały również ujęte w przedmiarze robót,</w:t>
      </w:r>
      <w:r w:rsidRPr="00D27C72">
        <w:rPr>
          <w:rFonts w:ascii="Trebuchet MS" w:hAnsi="Trebuchet MS" w:cs="Arial"/>
          <w:bCs/>
          <w:sz w:val="20"/>
          <w:szCs w:val="20"/>
        </w:rPr>
        <w:t xml:space="preserve"> nie wykraczające poza zakres zamówienia podstawowego przewidzianego w projekcie budowlanym, </w:t>
      </w:r>
      <w:r w:rsidRPr="00D27C72">
        <w:rPr>
          <w:rFonts w:ascii="Trebuchet MS" w:hAnsi="Trebuchet MS"/>
          <w:sz w:val="20"/>
          <w:szCs w:val="20"/>
        </w:rPr>
        <w:t>a ich wykonanie jest konieczne dla realizacji Umowy zgodnie z zasadami wiedzy technicznej i ma na celu usunięcie rozbieżności,</w:t>
      </w:r>
    </w:p>
    <w:p w:rsidR="00D138CD" w:rsidRPr="00D63BA8" w:rsidRDefault="00D138CD" w:rsidP="00D138CD">
      <w:pPr>
        <w:pStyle w:val="Akapitzlist"/>
        <w:numPr>
          <w:ilvl w:val="0"/>
          <w:numId w:val="31"/>
        </w:numPr>
        <w:tabs>
          <w:tab w:val="left" w:pos="360"/>
          <w:tab w:val="left" w:pos="900"/>
        </w:tabs>
        <w:spacing w:after="0" w:line="360" w:lineRule="auto"/>
        <w:ind w:left="900"/>
        <w:jc w:val="both"/>
        <w:rPr>
          <w:rFonts w:ascii="Trebuchet MS" w:hAnsi="Trebuchet MS"/>
          <w:sz w:val="20"/>
          <w:szCs w:val="20"/>
        </w:rPr>
      </w:pPr>
      <w:r w:rsidRPr="00D27C72">
        <w:rPr>
          <w:rFonts w:ascii="Trebuchet MS" w:hAnsi="Trebuchet MS"/>
          <w:sz w:val="20"/>
          <w:szCs w:val="20"/>
        </w:rPr>
        <w:t>w przypadku konieczności</w:t>
      </w:r>
      <w:r w:rsidRPr="009B2E12">
        <w:rPr>
          <w:rFonts w:ascii="Trebuchet MS" w:hAnsi="Trebuchet MS"/>
          <w:sz w:val="20"/>
          <w:szCs w:val="20"/>
        </w:rPr>
        <w:t xml:space="preserve"> zaniechania robót budowlanych objętych Kosztorysem ofertowym, a ich zaniechanie jest zasadne i następuje zgodnie z zasadami wiedzy </w:t>
      </w:r>
      <w:r w:rsidRPr="00D63BA8">
        <w:rPr>
          <w:rFonts w:ascii="Trebuchet MS" w:hAnsi="Trebuchet MS"/>
          <w:sz w:val="20"/>
          <w:szCs w:val="20"/>
        </w:rPr>
        <w:t>technicznej,</w:t>
      </w:r>
    </w:p>
    <w:p w:rsidR="00D138CD" w:rsidRPr="00D63BA8" w:rsidRDefault="00D138CD" w:rsidP="00D138CD">
      <w:pPr>
        <w:pStyle w:val="Akapitzlist"/>
        <w:numPr>
          <w:ilvl w:val="0"/>
          <w:numId w:val="31"/>
        </w:numPr>
        <w:tabs>
          <w:tab w:val="left" w:pos="360"/>
          <w:tab w:val="left" w:pos="900"/>
        </w:tabs>
        <w:spacing w:after="0" w:line="360" w:lineRule="auto"/>
        <w:ind w:left="900"/>
        <w:jc w:val="both"/>
        <w:rPr>
          <w:rFonts w:ascii="Trebuchet MS" w:hAnsi="Trebuchet MS"/>
          <w:sz w:val="20"/>
          <w:szCs w:val="20"/>
        </w:rPr>
      </w:pPr>
      <w:r w:rsidRPr="00D63BA8">
        <w:rPr>
          <w:rFonts w:ascii="Trebuchet MS" w:hAnsi="Trebuchet MS"/>
          <w:sz w:val="20"/>
          <w:szCs w:val="20"/>
        </w:rPr>
        <w:t>w przypadku wykonania robót zamiennych, zgodnie z zasadami wiedzy technicznej,</w:t>
      </w:r>
    </w:p>
    <w:p w:rsidR="00D138CD" w:rsidRPr="009B2E12" w:rsidRDefault="00D138CD" w:rsidP="00D138CD">
      <w:pPr>
        <w:pStyle w:val="Akapitzlist"/>
        <w:numPr>
          <w:ilvl w:val="0"/>
          <w:numId w:val="31"/>
        </w:numPr>
        <w:tabs>
          <w:tab w:val="left" w:pos="360"/>
          <w:tab w:val="left" w:pos="900"/>
        </w:tabs>
        <w:spacing w:after="0" w:line="360" w:lineRule="auto"/>
        <w:ind w:left="900"/>
        <w:jc w:val="both"/>
        <w:rPr>
          <w:rFonts w:ascii="Trebuchet MS" w:hAnsi="Trebuchet MS"/>
          <w:sz w:val="20"/>
          <w:szCs w:val="20"/>
        </w:rPr>
      </w:pPr>
      <w:r w:rsidRPr="00D63BA8">
        <w:rPr>
          <w:rFonts w:ascii="Trebuchet MS" w:hAnsi="Trebuchet MS"/>
          <w:sz w:val="20"/>
          <w:szCs w:val="20"/>
        </w:rPr>
        <w:t>w</w:t>
      </w:r>
      <w:r w:rsidRPr="009B2E12">
        <w:rPr>
          <w:rFonts w:ascii="Trebuchet MS" w:hAnsi="Trebuchet MS"/>
          <w:sz w:val="20"/>
          <w:szCs w:val="20"/>
        </w:rPr>
        <w:t xml:space="preserve"> przypadku wykonania robót niezbędnych do wykonania i oddania do użytkowania przedmiotu Umowy, </w:t>
      </w:r>
      <w:r w:rsidRPr="009B2E12">
        <w:rPr>
          <w:rFonts w:ascii="Trebuchet MS" w:hAnsi="Trebuchet MS" w:cs="Arial"/>
          <w:bCs/>
          <w:sz w:val="20"/>
          <w:szCs w:val="20"/>
        </w:rPr>
        <w:t>nie wykraczających poza zakres zamówienia podstawowego</w:t>
      </w:r>
      <w:r w:rsidRPr="009B2E12">
        <w:rPr>
          <w:rFonts w:ascii="Trebuchet MS" w:hAnsi="Trebuchet MS"/>
          <w:sz w:val="20"/>
          <w:szCs w:val="20"/>
        </w:rPr>
        <w:t>, zgodnie z zasadami wiedzy technicznej,</w:t>
      </w:r>
    </w:p>
    <w:p w:rsidR="00D138CD" w:rsidRPr="00C17D30" w:rsidRDefault="00D63BA8" w:rsidP="00D138CD">
      <w:pPr>
        <w:pStyle w:val="Akapitzlist"/>
        <w:numPr>
          <w:ilvl w:val="0"/>
          <w:numId w:val="31"/>
        </w:numPr>
        <w:tabs>
          <w:tab w:val="left" w:pos="360"/>
          <w:tab w:val="left" w:pos="900"/>
        </w:tabs>
        <w:spacing w:after="0" w:line="360" w:lineRule="auto"/>
        <w:ind w:left="900"/>
        <w:jc w:val="both"/>
        <w:rPr>
          <w:rFonts w:ascii="Trebuchet MS" w:hAnsi="Trebuchet MS"/>
          <w:sz w:val="20"/>
          <w:szCs w:val="20"/>
        </w:rPr>
      </w:pPr>
      <w:r w:rsidRPr="00D63BA8">
        <w:rPr>
          <w:rFonts w:ascii="Trebuchet MS" w:hAnsi="Trebuchet MS"/>
          <w:sz w:val="20"/>
          <w:szCs w:val="20"/>
        </w:rPr>
        <w:t xml:space="preserve">w przypadku </w:t>
      </w:r>
      <w:r>
        <w:rPr>
          <w:rFonts w:ascii="Trebuchet MS" w:hAnsi="Trebuchet MS"/>
          <w:sz w:val="20"/>
          <w:szCs w:val="20"/>
        </w:rPr>
        <w:t xml:space="preserve">konieczności </w:t>
      </w:r>
      <w:r w:rsidRPr="00D63BA8">
        <w:rPr>
          <w:rFonts w:ascii="Trebuchet MS" w:hAnsi="Trebuchet MS"/>
          <w:sz w:val="20"/>
          <w:szCs w:val="20"/>
        </w:rPr>
        <w:t xml:space="preserve">wykonania </w:t>
      </w:r>
      <w:r>
        <w:rPr>
          <w:rFonts w:ascii="Trebuchet MS" w:hAnsi="Trebuchet MS"/>
          <w:sz w:val="20"/>
          <w:szCs w:val="20"/>
        </w:rPr>
        <w:t>zamówień dodatkowych</w:t>
      </w:r>
      <w:r w:rsidR="00D138CD" w:rsidRPr="00C17D30">
        <w:rPr>
          <w:rFonts w:ascii="Trebuchet MS" w:hAnsi="Trebuchet MS"/>
          <w:sz w:val="20"/>
          <w:szCs w:val="20"/>
        </w:rPr>
        <w:t>,</w:t>
      </w:r>
    </w:p>
    <w:p w:rsidR="00D138CD" w:rsidRPr="009B2E12" w:rsidRDefault="00D138CD" w:rsidP="00D138CD">
      <w:pPr>
        <w:pStyle w:val="Akapitzlist"/>
        <w:spacing w:after="0" w:line="360" w:lineRule="auto"/>
        <w:ind w:left="540"/>
        <w:jc w:val="both"/>
        <w:rPr>
          <w:rFonts w:ascii="Trebuchet MS" w:hAnsi="Trebuchet MS"/>
          <w:sz w:val="20"/>
          <w:szCs w:val="20"/>
        </w:rPr>
      </w:pPr>
      <w:r w:rsidRPr="009B2E12">
        <w:rPr>
          <w:rFonts w:ascii="Trebuchet MS" w:hAnsi="Trebuchet MS"/>
          <w:sz w:val="20"/>
          <w:szCs w:val="20"/>
        </w:rPr>
        <w:t>wówczas wykonanie przez Wykonawcę zmienionego zakresu robót, w tym zaniechanie robót następuje na podstawie Protokołu konieczności.</w:t>
      </w:r>
    </w:p>
    <w:p w:rsidR="00D138CD" w:rsidRPr="009B2E12" w:rsidRDefault="00D138CD" w:rsidP="00F87F25">
      <w:pPr>
        <w:pStyle w:val="Akapitzlist"/>
        <w:numPr>
          <w:ilvl w:val="1"/>
          <w:numId w:val="70"/>
        </w:numPr>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Protokół </w:t>
      </w:r>
      <w:r w:rsidRPr="00890C8B">
        <w:rPr>
          <w:rFonts w:ascii="Trebuchet MS" w:hAnsi="Trebuchet MS"/>
          <w:sz w:val="20"/>
          <w:szCs w:val="20"/>
        </w:rPr>
        <w:t>konieczności jest sporządzany przez Kierownika budowy</w:t>
      </w:r>
      <w:r w:rsidR="00B22142">
        <w:rPr>
          <w:rFonts w:ascii="Trebuchet MS" w:hAnsi="Trebuchet MS"/>
          <w:sz w:val="20"/>
          <w:szCs w:val="20"/>
        </w:rPr>
        <w:t>, sprawdzony</w:t>
      </w:r>
      <w:r w:rsidRPr="00890C8B">
        <w:rPr>
          <w:rFonts w:ascii="Trebuchet MS" w:hAnsi="Trebuchet MS"/>
          <w:sz w:val="20"/>
          <w:szCs w:val="20"/>
        </w:rPr>
        <w:t xml:space="preserve"> przez </w:t>
      </w:r>
      <w:r w:rsidRPr="00890C8B">
        <w:rPr>
          <w:rFonts w:ascii="Trebuchet MS" w:hAnsi="Trebuchet MS" w:cs="Arial"/>
          <w:bCs/>
          <w:sz w:val="20"/>
          <w:szCs w:val="20"/>
        </w:rPr>
        <w:t>Inspektora nadzoru</w:t>
      </w:r>
      <w:r w:rsidR="00B22142" w:rsidRPr="00B22142">
        <w:rPr>
          <w:rFonts w:ascii="Trebuchet MS" w:hAnsi="Trebuchet MS"/>
          <w:sz w:val="20"/>
          <w:szCs w:val="20"/>
        </w:rPr>
        <w:t xml:space="preserve"> </w:t>
      </w:r>
      <w:r w:rsidR="00B22142" w:rsidRPr="00890C8B">
        <w:rPr>
          <w:rFonts w:ascii="Trebuchet MS" w:hAnsi="Trebuchet MS"/>
          <w:sz w:val="20"/>
          <w:szCs w:val="20"/>
        </w:rPr>
        <w:t>i zaakceptowany</w:t>
      </w:r>
      <w:r w:rsidR="00B22142">
        <w:rPr>
          <w:rFonts w:ascii="Trebuchet MS" w:hAnsi="Trebuchet MS"/>
          <w:sz w:val="20"/>
          <w:szCs w:val="20"/>
        </w:rPr>
        <w:t xml:space="preserve"> przez przedstawicieli Zamawiającego (min 3 osoby) </w:t>
      </w:r>
      <w:r w:rsidR="00B22142">
        <w:rPr>
          <w:rFonts w:ascii="Trebuchet MS" w:hAnsi="Trebuchet MS" w:cs="Arial"/>
          <w:bCs/>
          <w:sz w:val="20"/>
          <w:szCs w:val="20"/>
        </w:rPr>
        <w:t>.</w:t>
      </w:r>
    </w:p>
    <w:p w:rsidR="00B22142" w:rsidRDefault="00D138CD" w:rsidP="00F87F25">
      <w:pPr>
        <w:pStyle w:val="Akapitzlist"/>
        <w:numPr>
          <w:ilvl w:val="1"/>
          <w:numId w:val="70"/>
        </w:numPr>
        <w:tabs>
          <w:tab w:val="left" w:pos="426"/>
        </w:tabs>
        <w:spacing w:after="0" w:line="360" w:lineRule="auto"/>
        <w:ind w:left="426" w:right="51" w:hanging="426"/>
        <w:jc w:val="both"/>
        <w:rPr>
          <w:rFonts w:ascii="Trebuchet MS" w:hAnsi="Trebuchet MS"/>
          <w:sz w:val="20"/>
          <w:szCs w:val="20"/>
        </w:rPr>
      </w:pPr>
      <w:r w:rsidRPr="00B22142">
        <w:rPr>
          <w:rFonts w:ascii="Trebuchet MS" w:hAnsi="Trebuchet MS"/>
          <w:sz w:val="20"/>
          <w:szCs w:val="20"/>
        </w:rPr>
        <w:t>Protokół konieczności musi być podpisywany przez: Kierownika budowy, Inspektora nadzoru inwestorskiego, Wykonawcę oraz przez projektanta w sytuacji wystąpienia takiej konieczności (Nadzór autorski)</w:t>
      </w:r>
      <w:r w:rsidR="00B22142" w:rsidRPr="00B22142">
        <w:rPr>
          <w:rFonts w:ascii="Trebuchet MS" w:hAnsi="Trebuchet MS"/>
          <w:sz w:val="20"/>
          <w:szCs w:val="20"/>
        </w:rPr>
        <w:t>, przedstawicieli Zamawiającego (min 3 osoby)</w:t>
      </w:r>
      <w:r w:rsidRPr="00B22142">
        <w:rPr>
          <w:rFonts w:ascii="Trebuchet MS" w:hAnsi="Trebuchet MS"/>
          <w:sz w:val="20"/>
          <w:szCs w:val="20"/>
        </w:rPr>
        <w:t xml:space="preserve"> i wymaga ostateczne</w:t>
      </w:r>
      <w:r w:rsidR="00B22142" w:rsidRPr="00B22142">
        <w:rPr>
          <w:rFonts w:ascii="Trebuchet MS" w:hAnsi="Trebuchet MS"/>
          <w:sz w:val="20"/>
          <w:szCs w:val="20"/>
        </w:rPr>
        <w:t>go</w:t>
      </w:r>
      <w:r w:rsidRPr="00B22142">
        <w:rPr>
          <w:rFonts w:ascii="Trebuchet MS" w:hAnsi="Trebuchet MS"/>
          <w:sz w:val="20"/>
          <w:szCs w:val="20"/>
        </w:rPr>
        <w:t xml:space="preserve"> </w:t>
      </w:r>
      <w:r w:rsidR="00B22142" w:rsidRPr="00B22142">
        <w:rPr>
          <w:rFonts w:ascii="Trebuchet MS" w:hAnsi="Trebuchet MS"/>
          <w:sz w:val="20"/>
          <w:szCs w:val="20"/>
        </w:rPr>
        <w:t>zatwierdzenia</w:t>
      </w:r>
      <w:r w:rsidRPr="00B22142">
        <w:rPr>
          <w:rFonts w:ascii="Trebuchet MS" w:hAnsi="Trebuchet MS"/>
          <w:sz w:val="20"/>
          <w:szCs w:val="20"/>
        </w:rPr>
        <w:t xml:space="preserve"> przez</w:t>
      </w:r>
      <w:r w:rsidR="00B22142" w:rsidRPr="00B22142">
        <w:rPr>
          <w:rFonts w:ascii="Trebuchet MS" w:hAnsi="Trebuchet MS"/>
          <w:sz w:val="20"/>
          <w:szCs w:val="20"/>
        </w:rPr>
        <w:t xml:space="preserve"> osobę reprezentującą </w:t>
      </w:r>
      <w:r w:rsidRPr="00B22142">
        <w:rPr>
          <w:rFonts w:ascii="Trebuchet MS" w:hAnsi="Trebuchet MS"/>
          <w:sz w:val="20"/>
          <w:szCs w:val="20"/>
        </w:rPr>
        <w:t>Zamawiającego</w:t>
      </w:r>
      <w:r w:rsidR="00B22142" w:rsidRPr="00B22142">
        <w:rPr>
          <w:rFonts w:ascii="Trebuchet MS" w:hAnsi="Trebuchet MS"/>
          <w:sz w:val="20"/>
          <w:szCs w:val="20"/>
        </w:rPr>
        <w:t>.</w:t>
      </w:r>
    </w:p>
    <w:p w:rsidR="00D138CD" w:rsidRPr="00B22142" w:rsidRDefault="00D138CD" w:rsidP="00F87F25">
      <w:pPr>
        <w:pStyle w:val="Akapitzlist"/>
        <w:numPr>
          <w:ilvl w:val="1"/>
          <w:numId w:val="70"/>
        </w:numPr>
        <w:tabs>
          <w:tab w:val="left" w:pos="426"/>
        </w:tabs>
        <w:spacing w:after="0" w:line="360" w:lineRule="auto"/>
        <w:ind w:left="426" w:right="51" w:hanging="426"/>
        <w:jc w:val="both"/>
        <w:rPr>
          <w:rFonts w:ascii="Trebuchet MS" w:hAnsi="Trebuchet MS"/>
          <w:sz w:val="20"/>
          <w:szCs w:val="20"/>
        </w:rPr>
      </w:pPr>
      <w:r w:rsidRPr="00B22142">
        <w:rPr>
          <w:rFonts w:ascii="Trebuchet MS" w:hAnsi="Trebuchet MS"/>
          <w:sz w:val="20"/>
          <w:szCs w:val="20"/>
        </w:rPr>
        <w:t>Wykonanie robót budowlanych, które nie zostały wyszczególnione w przedmiarze robót a są konieczne do realizacji przedmiotu Umowy zgodnie z projektem budowlanym</w:t>
      </w:r>
      <w:r w:rsidRPr="00B22142" w:rsidDel="008960D4">
        <w:rPr>
          <w:rFonts w:ascii="Trebuchet MS" w:hAnsi="Trebuchet MS"/>
          <w:sz w:val="20"/>
          <w:szCs w:val="20"/>
        </w:rPr>
        <w:t xml:space="preserve"> </w:t>
      </w:r>
      <w:r w:rsidRPr="00B22142">
        <w:rPr>
          <w:rFonts w:ascii="Trebuchet MS" w:hAnsi="Trebuchet MS"/>
          <w:sz w:val="20"/>
          <w:szCs w:val="20"/>
        </w:rPr>
        <w:t>nie wymaga zawarcia odrębnej umowy</w:t>
      </w:r>
      <w:r w:rsidR="00B22142">
        <w:rPr>
          <w:rFonts w:ascii="Trebuchet MS" w:hAnsi="Trebuchet MS"/>
          <w:sz w:val="20"/>
          <w:szCs w:val="20"/>
        </w:rPr>
        <w:t>.</w:t>
      </w:r>
      <w:r w:rsidRPr="00B22142">
        <w:rPr>
          <w:rFonts w:ascii="Trebuchet MS" w:hAnsi="Trebuchet MS"/>
          <w:sz w:val="20"/>
          <w:szCs w:val="20"/>
        </w:rPr>
        <w:t xml:space="preserve"> </w:t>
      </w:r>
    </w:p>
    <w:p w:rsidR="00D138CD" w:rsidRPr="00F471A9" w:rsidRDefault="00D138CD" w:rsidP="00D138CD">
      <w:pPr>
        <w:pStyle w:val="Akapitzlist"/>
        <w:spacing w:after="0" w:line="360" w:lineRule="auto"/>
        <w:jc w:val="both"/>
        <w:rPr>
          <w:rFonts w:ascii="Trebuchet MS" w:hAnsi="Trebuchet MS"/>
          <w:sz w:val="20"/>
          <w:szCs w:val="20"/>
        </w:rPr>
      </w:pPr>
    </w:p>
    <w:p w:rsidR="00D138CD" w:rsidRPr="00F471A9" w:rsidRDefault="00D138CD" w:rsidP="00F471A9">
      <w:pPr>
        <w:pStyle w:val="Akapitzlist"/>
        <w:widowControl w:val="0"/>
        <w:numPr>
          <w:ilvl w:val="0"/>
          <w:numId w:val="46"/>
        </w:numPr>
        <w:tabs>
          <w:tab w:val="left" w:pos="142"/>
          <w:tab w:val="left" w:pos="4253"/>
          <w:tab w:val="left" w:pos="4962"/>
        </w:tabs>
        <w:suppressAutoHyphens/>
        <w:spacing w:after="0" w:line="360" w:lineRule="auto"/>
        <w:ind w:left="2835" w:firstLine="709"/>
        <w:rPr>
          <w:rFonts w:ascii="Trebuchet MS" w:hAnsi="Trebuchet MS"/>
          <w:b/>
          <w:sz w:val="20"/>
          <w:szCs w:val="20"/>
        </w:rPr>
      </w:pPr>
      <w:r w:rsidRPr="00F471A9">
        <w:rPr>
          <w:rFonts w:ascii="Trebuchet MS" w:hAnsi="Trebuchet MS"/>
          <w:b/>
          <w:sz w:val="20"/>
          <w:szCs w:val="20"/>
        </w:rPr>
        <w:t>Terminy</w:t>
      </w:r>
    </w:p>
    <w:p w:rsidR="00D138CD" w:rsidRPr="006311AD" w:rsidRDefault="00D138CD" w:rsidP="00D138CD">
      <w:pPr>
        <w:pStyle w:val="Akapitzlist"/>
        <w:widowControl w:val="0"/>
        <w:numPr>
          <w:ilvl w:val="1"/>
          <w:numId w:val="47"/>
        </w:numPr>
        <w:tabs>
          <w:tab w:val="clear" w:pos="900"/>
          <w:tab w:val="num" w:pos="540"/>
          <w:tab w:val="left" w:pos="567"/>
        </w:tabs>
        <w:suppressAutoHyphens/>
        <w:spacing w:after="0" w:line="360" w:lineRule="auto"/>
        <w:ind w:left="540" w:hanging="540"/>
        <w:jc w:val="both"/>
        <w:rPr>
          <w:rFonts w:ascii="Trebuchet MS" w:hAnsi="Trebuchet MS"/>
          <w:sz w:val="20"/>
          <w:szCs w:val="20"/>
        </w:rPr>
      </w:pPr>
      <w:r w:rsidRPr="006311AD">
        <w:rPr>
          <w:rFonts w:ascii="Trebuchet MS" w:hAnsi="Trebuchet MS"/>
          <w:sz w:val="20"/>
          <w:szCs w:val="20"/>
        </w:rPr>
        <w:t>Termin</w:t>
      </w:r>
      <w:r w:rsidR="00063071" w:rsidRPr="006311AD">
        <w:rPr>
          <w:rFonts w:ascii="Trebuchet MS" w:hAnsi="Trebuchet MS"/>
          <w:sz w:val="20"/>
          <w:szCs w:val="20"/>
        </w:rPr>
        <w:t xml:space="preserve"> </w:t>
      </w:r>
      <w:r w:rsidR="00AB506F" w:rsidRPr="006311AD">
        <w:rPr>
          <w:rFonts w:ascii="Trebuchet MS" w:hAnsi="Trebuchet MS"/>
          <w:sz w:val="20"/>
          <w:szCs w:val="20"/>
        </w:rPr>
        <w:t>O</w:t>
      </w:r>
      <w:r w:rsidR="00063071" w:rsidRPr="006311AD">
        <w:rPr>
          <w:rFonts w:ascii="Trebuchet MS" w:hAnsi="Trebuchet MS"/>
          <w:sz w:val="20"/>
          <w:szCs w:val="20"/>
        </w:rPr>
        <w:t xml:space="preserve">dbioru </w:t>
      </w:r>
      <w:r w:rsidR="00AB506F" w:rsidRPr="006311AD">
        <w:rPr>
          <w:rFonts w:ascii="Trebuchet MS" w:hAnsi="Trebuchet MS"/>
          <w:sz w:val="20"/>
          <w:szCs w:val="20"/>
        </w:rPr>
        <w:t xml:space="preserve">końcowego </w:t>
      </w:r>
      <w:r w:rsidR="009A35B9" w:rsidRPr="006311AD">
        <w:rPr>
          <w:rFonts w:ascii="Trebuchet MS" w:hAnsi="Trebuchet MS"/>
          <w:sz w:val="20"/>
          <w:szCs w:val="20"/>
        </w:rPr>
        <w:t>ostatecznego</w:t>
      </w:r>
      <w:r w:rsidR="009A35B9">
        <w:rPr>
          <w:rFonts w:ascii="Trebuchet MS" w:hAnsi="Trebuchet MS"/>
          <w:sz w:val="20"/>
          <w:szCs w:val="20"/>
        </w:rPr>
        <w:t xml:space="preserve"> -</w:t>
      </w:r>
      <w:r w:rsidR="006311AD" w:rsidRPr="006311AD">
        <w:rPr>
          <w:rFonts w:ascii="Trebuchet MS" w:hAnsi="Trebuchet MS"/>
          <w:sz w:val="20"/>
          <w:szCs w:val="20"/>
        </w:rPr>
        <w:t xml:space="preserve"> </w:t>
      </w:r>
      <w:r w:rsidR="006311AD" w:rsidRPr="009A35B9">
        <w:rPr>
          <w:rFonts w:ascii="Trebuchet MS" w:hAnsi="Trebuchet MS"/>
          <w:b/>
          <w:sz w:val="20"/>
          <w:szCs w:val="20"/>
        </w:rPr>
        <w:t>16 sierpień 2018r.</w:t>
      </w:r>
      <w:r w:rsidRPr="006311AD">
        <w:rPr>
          <w:rFonts w:ascii="Trebuchet MS" w:hAnsi="Trebuchet MS"/>
          <w:sz w:val="20"/>
          <w:szCs w:val="20"/>
        </w:rPr>
        <w:t xml:space="preserve"> </w:t>
      </w:r>
    </w:p>
    <w:p w:rsidR="00D138CD" w:rsidRPr="00F471A9" w:rsidRDefault="00D138CD" w:rsidP="00D138CD">
      <w:pPr>
        <w:pStyle w:val="Akapitzlist"/>
        <w:widowControl w:val="0"/>
        <w:numPr>
          <w:ilvl w:val="1"/>
          <w:numId w:val="47"/>
        </w:numPr>
        <w:tabs>
          <w:tab w:val="left" w:pos="550"/>
          <w:tab w:val="left" w:pos="851"/>
        </w:tabs>
        <w:suppressAutoHyphens/>
        <w:spacing w:after="0" w:line="360" w:lineRule="auto"/>
        <w:ind w:left="567" w:hanging="567"/>
        <w:jc w:val="both"/>
        <w:rPr>
          <w:rFonts w:ascii="Trebuchet MS" w:hAnsi="Trebuchet MS"/>
          <w:sz w:val="20"/>
          <w:szCs w:val="20"/>
        </w:rPr>
      </w:pPr>
      <w:r w:rsidRPr="00F471A9">
        <w:rPr>
          <w:rFonts w:ascii="Trebuchet MS" w:hAnsi="Trebuchet MS"/>
          <w:sz w:val="20"/>
          <w:szCs w:val="20"/>
        </w:rPr>
        <w:t xml:space="preserve">Wykonawca zobowiązuje się w terminie obowiązywania rękojmi lub gwarancji jakości to jest w terminie </w:t>
      </w:r>
      <w:r w:rsidR="00F12D0E">
        <w:rPr>
          <w:rFonts w:ascii="Trebuchet MS" w:hAnsi="Trebuchet MS"/>
          <w:sz w:val="20"/>
          <w:szCs w:val="20"/>
        </w:rPr>
        <w:t xml:space="preserve">………  </w:t>
      </w:r>
      <w:r w:rsidRPr="00F471A9">
        <w:rPr>
          <w:rFonts w:ascii="Trebuchet MS" w:hAnsi="Trebuchet MS"/>
          <w:sz w:val="20"/>
          <w:szCs w:val="20"/>
        </w:rPr>
        <w:t>miesięcy od dnia Odbioru końcowego</w:t>
      </w:r>
      <w:r w:rsidR="00F12D0E" w:rsidRPr="00F12D0E">
        <w:rPr>
          <w:rFonts w:ascii="Trebuchet MS" w:hAnsi="Trebuchet MS"/>
          <w:sz w:val="20"/>
          <w:szCs w:val="20"/>
        </w:rPr>
        <w:t xml:space="preserve"> </w:t>
      </w:r>
      <w:r w:rsidR="00F12D0E">
        <w:rPr>
          <w:rFonts w:ascii="Trebuchet MS" w:hAnsi="Trebuchet MS"/>
          <w:sz w:val="20"/>
          <w:szCs w:val="20"/>
        </w:rPr>
        <w:t>ostatecznego</w:t>
      </w:r>
      <w:r w:rsidRPr="00F471A9">
        <w:rPr>
          <w:rFonts w:ascii="Trebuchet MS" w:hAnsi="Trebuchet MS"/>
          <w:sz w:val="20"/>
          <w:szCs w:val="20"/>
        </w:rPr>
        <w:t xml:space="preserve">, usunąć wszystkie ujawnione Wady dotyczące realizacji przedmiotu Umowy. </w:t>
      </w:r>
    </w:p>
    <w:p w:rsidR="00D138CD" w:rsidRPr="00F471A9" w:rsidRDefault="00D138CD" w:rsidP="00D138CD">
      <w:pPr>
        <w:pStyle w:val="Akapitzlist"/>
        <w:widowControl w:val="0"/>
        <w:numPr>
          <w:ilvl w:val="1"/>
          <w:numId w:val="47"/>
        </w:numPr>
        <w:tabs>
          <w:tab w:val="clear" w:pos="900"/>
          <w:tab w:val="num" w:pos="540"/>
        </w:tabs>
        <w:suppressAutoHyphens/>
        <w:spacing w:after="0" w:line="360" w:lineRule="auto"/>
        <w:ind w:left="567" w:hanging="567"/>
        <w:jc w:val="both"/>
        <w:rPr>
          <w:rFonts w:ascii="Trebuchet MS" w:hAnsi="Trebuchet MS"/>
          <w:sz w:val="20"/>
          <w:szCs w:val="20"/>
        </w:rPr>
      </w:pPr>
      <w:r w:rsidRPr="00F471A9">
        <w:rPr>
          <w:rFonts w:ascii="Trebuchet MS" w:hAnsi="Trebuchet MS"/>
          <w:sz w:val="20"/>
          <w:szCs w:val="20"/>
        </w:rPr>
        <w:t xml:space="preserve">Rozpoczęcie realizacji robót budowlanych przez Wykonawcę nastąpi po dniu przekazania przez Zamawiającego Dokumentacji projektowej oraz </w:t>
      </w:r>
      <w:proofErr w:type="spellStart"/>
      <w:r w:rsidRPr="00F471A9">
        <w:rPr>
          <w:rFonts w:ascii="Trebuchet MS" w:hAnsi="Trebuchet MS"/>
          <w:sz w:val="20"/>
          <w:szCs w:val="20"/>
        </w:rPr>
        <w:t>STWiORB</w:t>
      </w:r>
      <w:proofErr w:type="spellEnd"/>
      <w:r w:rsidRPr="00F471A9">
        <w:rPr>
          <w:rFonts w:ascii="Trebuchet MS" w:hAnsi="Trebuchet MS"/>
          <w:sz w:val="20"/>
          <w:szCs w:val="20"/>
        </w:rPr>
        <w:t xml:space="preserve"> i po protokolarnym przejęciu Terenu budowy przez Kierownika budowy.</w:t>
      </w:r>
    </w:p>
    <w:p w:rsidR="00D138CD" w:rsidRPr="009B2E12" w:rsidRDefault="00D138CD" w:rsidP="00D138CD">
      <w:pPr>
        <w:pStyle w:val="Akapitzlist"/>
        <w:numPr>
          <w:ilvl w:val="1"/>
          <w:numId w:val="47"/>
        </w:numPr>
        <w:tabs>
          <w:tab w:val="left" w:pos="550"/>
        </w:tabs>
        <w:spacing w:after="0" w:line="360" w:lineRule="auto"/>
        <w:ind w:left="567" w:hanging="567"/>
        <w:jc w:val="both"/>
        <w:rPr>
          <w:rFonts w:ascii="Trebuchet MS" w:hAnsi="Trebuchet MS"/>
          <w:b/>
          <w:sz w:val="20"/>
          <w:szCs w:val="20"/>
        </w:rPr>
      </w:pPr>
      <w:r w:rsidRPr="00F471A9">
        <w:rPr>
          <w:rFonts w:ascii="Trebuchet MS" w:hAnsi="Trebuchet MS"/>
          <w:sz w:val="20"/>
          <w:szCs w:val="20"/>
        </w:rPr>
        <w:t>Zamawiający przekaże Wykonawcy Teren budowy w całości</w:t>
      </w:r>
      <w:r w:rsidRPr="009B2E12">
        <w:rPr>
          <w:rFonts w:ascii="Trebuchet MS" w:hAnsi="Trebuchet MS"/>
          <w:sz w:val="20"/>
          <w:szCs w:val="20"/>
        </w:rPr>
        <w:t xml:space="preserve"> dla realizacji przedmiotu Umowy, oraz Dziennik budowy w terminie </w:t>
      </w:r>
      <w:r w:rsidRPr="00F12D0E">
        <w:rPr>
          <w:rFonts w:ascii="Trebuchet MS" w:hAnsi="Trebuchet MS"/>
          <w:sz w:val="20"/>
          <w:szCs w:val="20"/>
        </w:rPr>
        <w:t xml:space="preserve">do </w:t>
      </w:r>
      <w:r w:rsidR="0095570D">
        <w:rPr>
          <w:rFonts w:ascii="Trebuchet MS" w:hAnsi="Trebuchet MS"/>
          <w:sz w:val="20"/>
          <w:szCs w:val="20"/>
        </w:rPr>
        <w:t>7</w:t>
      </w:r>
      <w:r w:rsidRPr="009B2E12">
        <w:rPr>
          <w:rFonts w:ascii="Trebuchet MS" w:hAnsi="Trebuchet MS"/>
          <w:sz w:val="20"/>
          <w:szCs w:val="20"/>
        </w:rPr>
        <w:t xml:space="preserve"> dni od dnia zawarcia Umowy.</w:t>
      </w:r>
    </w:p>
    <w:p w:rsidR="00D138CD" w:rsidRPr="009B2E12" w:rsidRDefault="00D138CD" w:rsidP="00D138CD">
      <w:pPr>
        <w:pStyle w:val="Akapitzlist"/>
        <w:numPr>
          <w:ilvl w:val="1"/>
          <w:numId w:val="47"/>
        </w:numPr>
        <w:tabs>
          <w:tab w:val="left" w:pos="550"/>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Co najmniej </w:t>
      </w:r>
      <w:r w:rsidR="00F12D0E">
        <w:rPr>
          <w:rFonts w:ascii="Trebuchet MS" w:hAnsi="Trebuchet MS"/>
          <w:sz w:val="20"/>
          <w:szCs w:val="20"/>
        </w:rPr>
        <w:t>14</w:t>
      </w:r>
      <w:r w:rsidRPr="009B2E12">
        <w:rPr>
          <w:rFonts w:ascii="Trebuchet MS" w:hAnsi="Trebuchet MS"/>
          <w:sz w:val="20"/>
          <w:szCs w:val="20"/>
        </w:rPr>
        <w:t xml:space="preserve"> dni przed Terminem zakończenia robót, Wykonawca zgłosi gotowość do Odbioru końcowego robót.</w:t>
      </w:r>
    </w:p>
    <w:p w:rsidR="00D138CD" w:rsidRPr="009B2E12" w:rsidRDefault="00D138CD" w:rsidP="00D138CD">
      <w:pPr>
        <w:pStyle w:val="Akapitzlist"/>
        <w:numPr>
          <w:ilvl w:val="1"/>
          <w:numId w:val="47"/>
        </w:numPr>
        <w:tabs>
          <w:tab w:val="left" w:pos="550"/>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Wykonawca może zgłosić gotowość do Odbioru końcowego robót w momencie </w:t>
      </w:r>
      <w:r w:rsidRPr="00C17D30">
        <w:rPr>
          <w:rFonts w:ascii="Trebuchet MS" w:hAnsi="Trebuchet MS"/>
          <w:sz w:val="20"/>
          <w:szCs w:val="20"/>
        </w:rPr>
        <w:t>uzyskania od</w:t>
      </w:r>
      <w:r w:rsidRPr="00F25A32">
        <w:rPr>
          <w:rFonts w:ascii="Trebuchet MS" w:hAnsi="Trebuchet MS"/>
          <w:color w:val="7030A0"/>
          <w:sz w:val="20"/>
          <w:szCs w:val="20"/>
        </w:rPr>
        <w:t xml:space="preserve"> </w:t>
      </w:r>
      <w:r w:rsidRPr="009B2E12">
        <w:rPr>
          <w:rFonts w:ascii="Trebuchet MS" w:hAnsi="Trebuchet MS"/>
          <w:sz w:val="20"/>
          <w:szCs w:val="20"/>
        </w:rPr>
        <w:t>Inspektora nadzoru inwestorskiego zatwierdzenia przekazanych mu kompletnych dokumentów w szczególności: Dziennika budowy, zaświadczenia właściwych jednostek i organów, protokołów odbiorów technicznych i odbiorów częściowych, świadectwa kontroli jakości, certyfikatów i aprobat technicznych oraz dokumentacji powykonawczej ze wszystkimi zmianami dokonanymi w toku budowy i dokumentu gwarancyjnego</w:t>
      </w:r>
      <w:r>
        <w:rPr>
          <w:rFonts w:ascii="Trebuchet MS" w:hAnsi="Trebuchet MS"/>
          <w:sz w:val="20"/>
          <w:szCs w:val="20"/>
        </w:rPr>
        <w:t xml:space="preserve"> oraz innych dokumentów</w:t>
      </w:r>
      <w:r w:rsidRPr="009B2E12">
        <w:rPr>
          <w:rFonts w:ascii="Trebuchet MS" w:hAnsi="Trebuchet MS"/>
          <w:sz w:val="20"/>
          <w:szCs w:val="20"/>
        </w:rPr>
        <w:t xml:space="preserve">, których dołączenie do zawiadomienia o zakończeniu budowy lub wniosku o udzielenie pozwolenia na użytkowanie wymagają przepisy </w:t>
      </w:r>
      <w:proofErr w:type="spellStart"/>
      <w:r w:rsidRPr="009B2E12">
        <w:rPr>
          <w:rFonts w:ascii="Trebuchet MS" w:hAnsi="Trebuchet MS"/>
          <w:sz w:val="20"/>
          <w:szCs w:val="20"/>
        </w:rPr>
        <w:t>PrBud</w:t>
      </w:r>
      <w:proofErr w:type="spellEnd"/>
      <w:r w:rsidRPr="009B2E12">
        <w:rPr>
          <w:rFonts w:ascii="Trebuchet MS" w:hAnsi="Trebuchet MS"/>
          <w:sz w:val="20"/>
          <w:szCs w:val="20"/>
        </w:rPr>
        <w:t>.</w:t>
      </w:r>
      <w:r w:rsidR="008025F1">
        <w:rPr>
          <w:rFonts w:ascii="Trebuchet MS" w:hAnsi="Trebuchet MS"/>
          <w:sz w:val="20"/>
          <w:szCs w:val="20"/>
        </w:rPr>
        <w:t xml:space="preserve"> </w:t>
      </w:r>
      <w:r w:rsidR="008025F1" w:rsidRPr="008025F1">
        <w:rPr>
          <w:rFonts w:ascii="Trebuchet MS" w:hAnsi="Trebuchet MS"/>
          <w:sz w:val="20"/>
          <w:szCs w:val="20"/>
          <w:highlight w:val="green"/>
        </w:rPr>
        <w:t>Inspektor nadzoru inwestorskiego jest zobowiązany do zatwierdzenia ww. dokumentów w ciągu 7 dni od daty przekazania ich przez Wykonawcę.</w:t>
      </w:r>
    </w:p>
    <w:p w:rsidR="00D138CD" w:rsidRPr="009B2E12" w:rsidRDefault="00D138CD" w:rsidP="00D138CD">
      <w:pPr>
        <w:pStyle w:val="Akapitzlist"/>
        <w:numPr>
          <w:ilvl w:val="1"/>
          <w:numId w:val="47"/>
        </w:numPr>
        <w:tabs>
          <w:tab w:val="left" w:pos="550"/>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Postanowienia umowy wiążą Strony do czasu ostatecznego jej rozliczenia  oraz wypełnienia przez Wykonawcę wszystkich zobowiązań wynikających z Umowy. </w:t>
      </w:r>
    </w:p>
    <w:p w:rsidR="00D138CD" w:rsidRPr="009B2E12" w:rsidRDefault="00D138CD" w:rsidP="00D138CD">
      <w:pPr>
        <w:pStyle w:val="Akapitzlist"/>
        <w:tabs>
          <w:tab w:val="left" w:pos="550"/>
        </w:tabs>
        <w:spacing w:after="0" w:line="360" w:lineRule="auto"/>
        <w:jc w:val="both"/>
        <w:rPr>
          <w:rFonts w:ascii="Trebuchet MS" w:hAnsi="Trebuchet MS"/>
          <w:sz w:val="20"/>
          <w:szCs w:val="20"/>
        </w:rPr>
      </w:pPr>
    </w:p>
    <w:p w:rsidR="00D138CD" w:rsidRPr="009B2E12" w:rsidRDefault="00D138CD" w:rsidP="00D138CD">
      <w:pPr>
        <w:pStyle w:val="Tekstpodstawowy"/>
        <w:numPr>
          <w:ilvl w:val="0"/>
          <w:numId w:val="27"/>
        </w:numPr>
        <w:tabs>
          <w:tab w:val="left" w:pos="426"/>
          <w:tab w:val="left" w:pos="567"/>
        </w:tabs>
        <w:spacing w:line="360" w:lineRule="auto"/>
        <w:ind w:left="426" w:right="51" w:firstLine="425"/>
        <w:jc w:val="center"/>
        <w:rPr>
          <w:rFonts w:ascii="Trebuchet MS" w:hAnsi="Trebuchet MS"/>
          <w:b/>
          <w:sz w:val="20"/>
          <w:szCs w:val="20"/>
        </w:rPr>
      </w:pPr>
      <w:r w:rsidRPr="009B2E12">
        <w:rPr>
          <w:rFonts w:ascii="Trebuchet MS" w:hAnsi="Trebuchet MS"/>
          <w:b/>
          <w:sz w:val="20"/>
          <w:szCs w:val="20"/>
        </w:rPr>
        <w:t>Obowiązki Zamawiającego</w:t>
      </w:r>
    </w:p>
    <w:p w:rsidR="00D138CD" w:rsidRPr="009B2E12" w:rsidRDefault="00D138CD" w:rsidP="00D138CD">
      <w:pPr>
        <w:pStyle w:val="Akapitzlist"/>
        <w:numPr>
          <w:ilvl w:val="1"/>
          <w:numId w:val="33"/>
        </w:numPr>
        <w:spacing w:after="0" w:line="360" w:lineRule="auto"/>
        <w:ind w:left="567" w:hanging="567"/>
        <w:jc w:val="both"/>
        <w:rPr>
          <w:rFonts w:ascii="Trebuchet MS" w:hAnsi="Trebuchet MS"/>
          <w:sz w:val="20"/>
          <w:szCs w:val="20"/>
        </w:rPr>
      </w:pPr>
      <w:r w:rsidRPr="009B2E12">
        <w:rPr>
          <w:rFonts w:ascii="Trebuchet MS" w:hAnsi="Trebuchet MS"/>
          <w:sz w:val="20"/>
          <w:szCs w:val="20"/>
        </w:rPr>
        <w:t>Zamawiający jest zobowiązany do realizacji Umowy w terminach i na zasadach określonych w Umowie.</w:t>
      </w:r>
    </w:p>
    <w:p w:rsidR="00D138CD" w:rsidRPr="009B2E12" w:rsidRDefault="00D138CD" w:rsidP="00D138CD">
      <w:pPr>
        <w:pStyle w:val="Akapitzlist"/>
        <w:numPr>
          <w:ilvl w:val="1"/>
          <w:numId w:val="33"/>
        </w:numPr>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Przed rozpoczęciem robót Zamawiający przekaże bezpłatnie Wykonawcy </w:t>
      </w:r>
      <w:r w:rsidR="00FA040E">
        <w:rPr>
          <w:rFonts w:ascii="Trebuchet MS" w:hAnsi="Trebuchet MS"/>
          <w:sz w:val="20"/>
          <w:szCs w:val="20"/>
        </w:rPr>
        <w:t>1egzemplarz</w:t>
      </w:r>
      <w:r w:rsidRPr="009B2E12">
        <w:rPr>
          <w:rFonts w:ascii="Trebuchet MS" w:hAnsi="Trebuchet MS"/>
          <w:sz w:val="20"/>
          <w:szCs w:val="20"/>
        </w:rPr>
        <w:t xml:space="preserve"> Dokumentacji projektowej i </w:t>
      </w:r>
      <w:proofErr w:type="spellStart"/>
      <w:r w:rsidRPr="009B2E12">
        <w:rPr>
          <w:rFonts w:ascii="Trebuchet MS" w:hAnsi="Trebuchet MS"/>
          <w:sz w:val="20"/>
          <w:szCs w:val="20"/>
        </w:rPr>
        <w:t>STWiORB</w:t>
      </w:r>
      <w:proofErr w:type="spellEnd"/>
      <w:r w:rsidRPr="009B2E12">
        <w:rPr>
          <w:rFonts w:ascii="Trebuchet MS" w:hAnsi="Trebuchet MS"/>
          <w:sz w:val="20"/>
          <w:szCs w:val="20"/>
        </w:rPr>
        <w:t xml:space="preserve"> w wersji papierowej i elektronicznej. </w:t>
      </w:r>
    </w:p>
    <w:p w:rsidR="00D138CD" w:rsidRPr="009B2E12" w:rsidRDefault="00D138CD" w:rsidP="00D138CD">
      <w:pPr>
        <w:pStyle w:val="Akapitzlist"/>
        <w:numPr>
          <w:ilvl w:val="1"/>
          <w:numId w:val="33"/>
        </w:numPr>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Dokumentacja projektowa i </w:t>
      </w:r>
      <w:proofErr w:type="spellStart"/>
      <w:r w:rsidRPr="009B2E12">
        <w:rPr>
          <w:rFonts w:ascii="Trebuchet MS" w:hAnsi="Trebuchet MS"/>
          <w:sz w:val="20"/>
          <w:szCs w:val="20"/>
        </w:rPr>
        <w:t>STWiORB</w:t>
      </w:r>
      <w:proofErr w:type="spellEnd"/>
      <w:r w:rsidRPr="009B2E12">
        <w:rPr>
          <w:rFonts w:ascii="Trebuchet MS" w:hAnsi="Trebuchet MS"/>
          <w:sz w:val="20"/>
          <w:szCs w:val="20"/>
        </w:rPr>
        <w:t xml:space="preserve"> stanowią własność Zamawiającego i mogą być wykorzystane wyłącznie w celu wykonania przedmiotu Umowy zgodnie z jej przeznaczeniem.</w:t>
      </w:r>
    </w:p>
    <w:p w:rsidR="00D138CD" w:rsidRPr="00E70AB7" w:rsidRDefault="00E70AB7" w:rsidP="00D138CD">
      <w:pPr>
        <w:pStyle w:val="Akapitzlist"/>
        <w:numPr>
          <w:ilvl w:val="1"/>
          <w:numId w:val="33"/>
        </w:numPr>
        <w:spacing w:after="0" w:line="360" w:lineRule="auto"/>
        <w:ind w:left="567" w:hanging="567"/>
        <w:jc w:val="both"/>
        <w:rPr>
          <w:rFonts w:ascii="Trebuchet MS" w:hAnsi="Trebuchet MS"/>
          <w:sz w:val="20"/>
          <w:szCs w:val="20"/>
        </w:rPr>
      </w:pPr>
      <w:r>
        <w:rPr>
          <w:rFonts w:ascii="Trebuchet MS" w:eastAsia="Times New Roman" w:hAnsi="Trebuchet MS"/>
          <w:sz w:val="20"/>
          <w:szCs w:val="20"/>
          <w:lang w:eastAsia="ar-SA"/>
        </w:rPr>
        <w:t>Co najmniej na 7</w:t>
      </w:r>
      <w:r w:rsidR="00D138CD" w:rsidRPr="009B2E12">
        <w:rPr>
          <w:rFonts w:ascii="Trebuchet MS" w:eastAsia="Times New Roman" w:hAnsi="Trebuchet MS"/>
          <w:b/>
          <w:sz w:val="20"/>
          <w:szCs w:val="20"/>
          <w:lang w:eastAsia="ar-SA"/>
        </w:rPr>
        <w:t xml:space="preserve"> </w:t>
      </w:r>
      <w:r w:rsidR="00D138CD" w:rsidRPr="009B2E12">
        <w:rPr>
          <w:rFonts w:ascii="Trebuchet MS" w:eastAsia="Times New Roman" w:hAnsi="Trebuchet MS"/>
          <w:sz w:val="20"/>
          <w:szCs w:val="20"/>
          <w:lang w:eastAsia="ar-SA"/>
        </w:rPr>
        <w:t xml:space="preserve">dni przed rozpoczęciem robót, Zamawiający powiadomi organ nadzoru </w:t>
      </w:r>
      <w:r w:rsidR="00D138CD" w:rsidRPr="00E70AB7">
        <w:rPr>
          <w:rFonts w:ascii="Trebuchet MS" w:eastAsia="Times New Roman" w:hAnsi="Trebuchet MS"/>
          <w:sz w:val="20"/>
          <w:szCs w:val="20"/>
          <w:lang w:eastAsia="ar-SA"/>
        </w:rPr>
        <w:t xml:space="preserve">budowlanego o planowanym Terminie rozpoczęcia robót. </w:t>
      </w:r>
    </w:p>
    <w:p w:rsidR="00D138CD" w:rsidRPr="009B2E12" w:rsidRDefault="00D138CD" w:rsidP="00D138CD">
      <w:pPr>
        <w:pStyle w:val="Akapitzlist"/>
        <w:numPr>
          <w:ilvl w:val="1"/>
          <w:numId w:val="33"/>
        </w:numPr>
        <w:spacing w:after="0" w:line="360" w:lineRule="auto"/>
        <w:ind w:left="567" w:hanging="567"/>
        <w:jc w:val="both"/>
        <w:rPr>
          <w:rFonts w:ascii="Trebuchet MS" w:hAnsi="Trebuchet MS"/>
          <w:sz w:val="20"/>
          <w:szCs w:val="20"/>
        </w:rPr>
      </w:pPr>
      <w:r w:rsidRPr="009B2E12">
        <w:rPr>
          <w:rFonts w:ascii="Trebuchet MS" w:hAnsi="Trebuchet MS"/>
          <w:sz w:val="20"/>
          <w:szCs w:val="20"/>
        </w:rPr>
        <w:t>Zamawiający jest także zobowiązany do:</w:t>
      </w:r>
    </w:p>
    <w:p w:rsidR="00D138CD" w:rsidRPr="009B2E12" w:rsidRDefault="00D138CD" w:rsidP="00D138CD">
      <w:pPr>
        <w:pStyle w:val="Akapitzlist"/>
        <w:numPr>
          <w:ilvl w:val="0"/>
          <w:numId w:val="25"/>
        </w:numPr>
        <w:spacing w:after="0" w:line="360" w:lineRule="auto"/>
        <w:ind w:left="1080" w:hanging="513"/>
        <w:jc w:val="both"/>
        <w:rPr>
          <w:rFonts w:ascii="Trebuchet MS" w:hAnsi="Trebuchet MS"/>
          <w:sz w:val="20"/>
          <w:szCs w:val="20"/>
        </w:rPr>
      </w:pPr>
      <w:r w:rsidRPr="009B2E12">
        <w:rPr>
          <w:rFonts w:ascii="Trebuchet MS" w:hAnsi="Trebuchet MS"/>
          <w:sz w:val="20"/>
          <w:szCs w:val="20"/>
        </w:rPr>
        <w:t>ustanowienia nadzoru inwestorskiego i nadzoru autorskiego,</w:t>
      </w:r>
    </w:p>
    <w:p w:rsidR="00D138CD" w:rsidRPr="00F471A9" w:rsidRDefault="00D138CD" w:rsidP="00D138CD">
      <w:pPr>
        <w:pStyle w:val="Akapitzlist"/>
        <w:numPr>
          <w:ilvl w:val="0"/>
          <w:numId w:val="25"/>
        </w:numPr>
        <w:spacing w:after="0" w:line="360" w:lineRule="auto"/>
        <w:ind w:left="1080" w:hanging="513"/>
        <w:contextualSpacing w:val="0"/>
        <w:jc w:val="both"/>
        <w:rPr>
          <w:rFonts w:ascii="Trebuchet MS" w:hAnsi="Trebuchet MS"/>
          <w:sz w:val="20"/>
          <w:szCs w:val="20"/>
        </w:rPr>
      </w:pPr>
      <w:r w:rsidRPr="009B2E12">
        <w:rPr>
          <w:rFonts w:ascii="Trebuchet MS" w:hAnsi="Trebuchet MS"/>
          <w:sz w:val="20"/>
          <w:szCs w:val="20"/>
        </w:rPr>
        <w:t xml:space="preserve">protokolarnego </w:t>
      </w:r>
      <w:r w:rsidRPr="00F471A9">
        <w:rPr>
          <w:rFonts w:ascii="Trebuchet MS" w:hAnsi="Trebuchet MS"/>
          <w:sz w:val="20"/>
          <w:szCs w:val="20"/>
        </w:rPr>
        <w:t xml:space="preserve">przekazania Wykonawcy Terenu budowy, </w:t>
      </w:r>
    </w:p>
    <w:p w:rsidR="00D138CD" w:rsidRPr="00F471A9" w:rsidRDefault="00D138CD" w:rsidP="00D138CD">
      <w:pPr>
        <w:pStyle w:val="Akapitzlist"/>
        <w:numPr>
          <w:ilvl w:val="0"/>
          <w:numId w:val="25"/>
        </w:numPr>
        <w:spacing w:after="0" w:line="360" w:lineRule="auto"/>
        <w:ind w:left="1080" w:hanging="513"/>
        <w:contextualSpacing w:val="0"/>
        <w:jc w:val="both"/>
        <w:rPr>
          <w:rFonts w:ascii="Trebuchet MS" w:hAnsi="Trebuchet MS"/>
          <w:sz w:val="20"/>
          <w:szCs w:val="20"/>
        </w:rPr>
      </w:pPr>
      <w:r w:rsidRPr="00F471A9">
        <w:rPr>
          <w:rFonts w:ascii="Trebuchet MS" w:hAnsi="Trebuchet MS"/>
          <w:sz w:val="20"/>
          <w:szCs w:val="20"/>
        </w:rPr>
        <w:t>przekazania Wykonawcy Dziennika budowy w dniu protokolarnego przekazania Terenu budowy,</w:t>
      </w:r>
    </w:p>
    <w:p w:rsidR="00D138CD" w:rsidRPr="00F471A9" w:rsidRDefault="00D138CD" w:rsidP="00D138CD">
      <w:pPr>
        <w:pStyle w:val="Akapitzlist"/>
        <w:numPr>
          <w:ilvl w:val="0"/>
          <w:numId w:val="25"/>
        </w:numPr>
        <w:spacing w:after="0" w:line="360" w:lineRule="auto"/>
        <w:ind w:left="1080" w:hanging="513"/>
        <w:contextualSpacing w:val="0"/>
        <w:jc w:val="both"/>
        <w:rPr>
          <w:rFonts w:ascii="Trebuchet MS" w:hAnsi="Trebuchet MS"/>
          <w:sz w:val="20"/>
          <w:szCs w:val="20"/>
        </w:rPr>
      </w:pPr>
      <w:r w:rsidRPr="00F471A9">
        <w:rPr>
          <w:rFonts w:ascii="Trebuchet MS" w:hAnsi="Trebuchet MS"/>
          <w:sz w:val="20"/>
          <w:szCs w:val="20"/>
        </w:rPr>
        <w:t xml:space="preserve">dostarczenia Wykonawcy niezbędnej Dokumentacji projektowej oraz dokonania jej zmian w zakresie niezbędnym do wykonania Umowy, </w:t>
      </w:r>
    </w:p>
    <w:p w:rsidR="00D138CD" w:rsidRPr="00F471A9" w:rsidRDefault="00D138CD" w:rsidP="00D138CD">
      <w:pPr>
        <w:pStyle w:val="Akapitzlist"/>
        <w:numPr>
          <w:ilvl w:val="0"/>
          <w:numId w:val="25"/>
        </w:numPr>
        <w:spacing w:after="0" w:line="360" w:lineRule="auto"/>
        <w:ind w:left="1080" w:hanging="513"/>
        <w:contextualSpacing w:val="0"/>
        <w:jc w:val="both"/>
        <w:rPr>
          <w:rFonts w:ascii="Trebuchet MS" w:hAnsi="Trebuchet MS"/>
          <w:sz w:val="20"/>
          <w:szCs w:val="20"/>
        </w:rPr>
      </w:pPr>
      <w:r w:rsidRPr="00F471A9">
        <w:rPr>
          <w:rFonts w:ascii="Trebuchet MS" w:hAnsi="Trebuchet MS"/>
          <w:sz w:val="20"/>
          <w:szCs w:val="20"/>
        </w:rPr>
        <w:t>wyznaczania terminów odbiorów robót zgodnie z Umową,</w:t>
      </w:r>
    </w:p>
    <w:p w:rsidR="00D138CD" w:rsidRPr="00F471A9" w:rsidRDefault="00D138CD" w:rsidP="00D138CD">
      <w:pPr>
        <w:pStyle w:val="Akapitzlist"/>
        <w:numPr>
          <w:ilvl w:val="0"/>
          <w:numId w:val="25"/>
        </w:numPr>
        <w:spacing w:after="0" w:line="360" w:lineRule="auto"/>
        <w:ind w:left="1080" w:hanging="513"/>
        <w:contextualSpacing w:val="0"/>
        <w:jc w:val="both"/>
        <w:rPr>
          <w:rFonts w:ascii="Trebuchet MS" w:hAnsi="Trebuchet MS"/>
          <w:sz w:val="20"/>
          <w:szCs w:val="20"/>
        </w:rPr>
      </w:pPr>
      <w:r w:rsidRPr="00F471A9">
        <w:rPr>
          <w:rFonts w:ascii="Trebuchet MS" w:hAnsi="Trebuchet MS"/>
          <w:sz w:val="20"/>
          <w:szCs w:val="20"/>
        </w:rPr>
        <w:t>terminowego przystępowania do odbiorów robót budowlanych,</w:t>
      </w:r>
    </w:p>
    <w:p w:rsidR="00D138CD" w:rsidRPr="00F471A9" w:rsidRDefault="00D138CD" w:rsidP="00D138CD">
      <w:pPr>
        <w:pStyle w:val="Akapitzlist"/>
        <w:numPr>
          <w:ilvl w:val="0"/>
          <w:numId w:val="25"/>
        </w:numPr>
        <w:spacing w:after="0" w:line="360" w:lineRule="auto"/>
        <w:ind w:left="1080" w:hanging="513"/>
        <w:contextualSpacing w:val="0"/>
        <w:jc w:val="both"/>
        <w:rPr>
          <w:rFonts w:ascii="Trebuchet MS" w:hAnsi="Trebuchet MS"/>
          <w:sz w:val="20"/>
          <w:szCs w:val="20"/>
        </w:rPr>
      </w:pPr>
      <w:r w:rsidRPr="00F471A9">
        <w:rPr>
          <w:rFonts w:ascii="Trebuchet MS" w:hAnsi="Trebuchet MS"/>
          <w:sz w:val="20"/>
          <w:szCs w:val="20"/>
        </w:rPr>
        <w:t>terminowej zapłaty wynagrodzenia należnego Wykonawcy za wykonanie przedmiotu Umowy.</w:t>
      </w:r>
    </w:p>
    <w:p w:rsidR="00D138CD" w:rsidRPr="00F471A9" w:rsidRDefault="00D138CD" w:rsidP="00D138CD">
      <w:pPr>
        <w:pStyle w:val="Akapitzlist"/>
        <w:numPr>
          <w:ilvl w:val="1"/>
          <w:numId w:val="33"/>
        </w:numPr>
        <w:spacing w:after="0" w:line="360" w:lineRule="auto"/>
        <w:ind w:left="567" w:hanging="567"/>
        <w:jc w:val="both"/>
        <w:rPr>
          <w:rFonts w:ascii="Trebuchet MS" w:hAnsi="Trebuchet MS"/>
          <w:sz w:val="20"/>
          <w:szCs w:val="20"/>
        </w:rPr>
      </w:pPr>
      <w:r w:rsidRPr="00F471A9">
        <w:rPr>
          <w:rFonts w:ascii="Trebuchet MS" w:hAnsi="Trebuchet MS"/>
          <w:sz w:val="20"/>
          <w:szCs w:val="20"/>
        </w:rPr>
        <w:t>Zamawiający jest zobowiązany w nieprzekraczalnych terminach określonych Umową, liczonych od dnia zgłoszenia gotowości do odbiorów:</w:t>
      </w:r>
    </w:p>
    <w:p w:rsidR="00D138CD" w:rsidRPr="00F471A9" w:rsidRDefault="00D138CD" w:rsidP="00D138CD">
      <w:pPr>
        <w:pStyle w:val="Akapitzlist"/>
        <w:numPr>
          <w:ilvl w:val="0"/>
          <w:numId w:val="15"/>
        </w:numPr>
        <w:tabs>
          <w:tab w:val="left" w:pos="1080"/>
        </w:tabs>
        <w:spacing w:after="0" w:line="360" w:lineRule="auto"/>
        <w:ind w:left="851" w:hanging="284"/>
        <w:contextualSpacing w:val="0"/>
        <w:jc w:val="both"/>
        <w:rPr>
          <w:rFonts w:ascii="Trebuchet MS" w:hAnsi="Trebuchet MS"/>
          <w:sz w:val="20"/>
          <w:szCs w:val="20"/>
        </w:rPr>
      </w:pPr>
      <w:r w:rsidRPr="00F471A9">
        <w:rPr>
          <w:rFonts w:ascii="Trebuchet MS" w:hAnsi="Trebuchet MS"/>
          <w:sz w:val="20"/>
          <w:szCs w:val="20"/>
        </w:rPr>
        <w:t xml:space="preserve">robót ulegających zakryciu </w:t>
      </w:r>
      <w:r w:rsidRPr="00F471A9">
        <w:rPr>
          <w:rFonts w:ascii="Trebuchet MS" w:hAnsi="Trebuchet MS"/>
          <w:sz w:val="20"/>
          <w:szCs w:val="20"/>
        </w:rPr>
        <w:tab/>
        <w:t xml:space="preserve">do </w:t>
      </w:r>
      <w:r w:rsidR="002178CE" w:rsidRPr="002178CE">
        <w:rPr>
          <w:rFonts w:ascii="Trebuchet MS" w:hAnsi="Trebuchet MS"/>
          <w:sz w:val="20"/>
          <w:szCs w:val="20"/>
          <w:highlight w:val="green"/>
        </w:rPr>
        <w:t>3</w:t>
      </w:r>
      <w:r w:rsidRPr="002178CE">
        <w:rPr>
          <w:rFonts w:ascii="Trebuchet MS" w:hAnsi="Trebuchet MS"/>
          <w:sz w:val="20"/>
          <w:szCs w:val="20"/>
          <w:highlight w:val="green"/>
        </w:rPr>
        <w:t xml:space="preserve"> dni</w:t>
      </w:r>
      <w:r w:rsidRPr="00F471A9">
        <w:rPr>
          <w:rFonts w:ascii="Trebuchet MS" w:hAnsi="Trebuchet MS"/>
          <w:sz w:val="20"/>
          <w:szCs w:val="20"/>
        </w:rPr>
        <w:t xml:space="preserve">, </w:t>
      </w:r>
    </w:p>
    <w:p w:rsidR="00D138CD" w:rsidRPr="00F471A9" w:rsidRDefault="00D138CD" w:rsidP="00D138CD">
      <w:pPr>
        <w:pStyle w:val="Akapitzlist"/>
        <w:numPr>
          <w:ilvl w:val="0"/>
          <w:numId w:val="15"/>
        </w:numPr>
        <w:tabs>
          <w:tab w:val="left" w:pos="1080"/>
        </w:tabs>
        <w:spacing w:after="0" w:line="360" w:lineRule="auto"/>
        <w:ind w:left="851" w:hanging="284"/>
        <w:contextualSpacing w:val="0"/>
        <w:jc w:val="both"/>
        <w:rPr>
          <w:rFonts w:ascii="Trebuchet MS" w:hAnsi="Trebuchet MS"/>
          <w:sz w:val="20"/>
          <w:szCs w:val="20"/>
        </w:rPr>
      </w:pPr>
      <w:r w:rsidRPr="00F471A9">
        <w:rPr>
          <w:rFonts w:ascii="Trebuchet MS" w:hAnsi="Trebuchet MS"/>
          <w:sz w:val="20"/>
          <w:szCs w:val="20"/>
        </w:rPr>
        <w:t xml:space="preserve">robót zanikających </w:t>
      </w:r>
      <w:r w:rsidRPr="00F471A9">
        <w:rPr>
          <w:rFonts w:ascii="Trebuchet MS" w:hAnsi="Trebuchet MS"/>
          <w:sz w:val="20"/>
          <w:szCs w:val="20"/>
        </w:rPr>
        <w:tab/>
      </w:r>
      <w:r w:rsidRPr="00F471A9">
        <w:rPr>
          <w:rFonts w:ascii="Trebuchet MS" w:hAnsi="Trebuchet MS"/>
          <w:sz w:val="20"/>
          <w:szCs w:val="20"/>
        </w:rPr>
        <w:tab/>
        <w:t xml:space="preserve">do </w:t>
      </w:r>
      <w:r w:rsidR="002178CE" w:rsidRPr="002178CE">
        <w:rPr>
          <w:rFonts w:ascii="Trebuchet MS" w:hAnsi="Trebuchet MS"/>
          <w:sz w:val="20"/>
          <w:szCs w:val="20"/>
          <w:highlight w:val="green"/>
        </w:rPr>
        <w:t>3</w:t>
      </w:r>
      <w:r w:rsidRPr="002178CE">
        <w:rPr>
          <w:rFonts w:ascii="Trebuchet MS" w:hAnsi="Trebuchet MS"/>
          <w:sz w:val="20"/>
          <w:szCs w:val="20"/>
          <w:highlight w:val="green"/>
        </w:rPr>
        <w:t xml:space="preserve"> dni</w:t>
      </w:r>
      <w:r w:rsidRPr="00F471A9">
        <w:rPr>
          <w:rFonts w:ascii="Trebuchet MS" w:hAnsi="Trebuchet MS"/>
          <w:sz w:val="20"/>
          <w:szCs w:val="20"/>
        </w:rPr>
        <w:t xml:space="preserve">, </w:t>
      </w:r>
    </w:p>
    <w:p w:rsidR="00D138CD" w:rsidRPr="00F471A9" w:rsidRDefault="00D138CD" w:rsidP="00D138CD">
      <w:pPr>
        <w:pStyle w:val="Akapitzlist"/>
        <w:numPr>
          <w:ilvl w:val="0"/>
          <w:numId w:val="15"/>
        </w:numPr>
        <w:tabs>
          <w:tab w:val="left" w:pos="1080"/>
        </w:tabs>
        <w:spacing w:after="0" w:line="360" w:lineRule="auto"/>
        <w:ind w:left="851" w:hanging="284"/>
        <w:contextualSpacing w:val="0"/>
        <w:jc w:val="both"/>
        <w:rPr>
          <w:rFonts w:ascii="Trebuchet MS" w:hAnsi="Trebuchet MS"/>
          <w:sz w:val="20"/>
          <w:szCs w:val="20"/>
        </w:rPr>
      </w:pPr>
      <w:r w:rsidRPr="00F471A9">
        <w:rPr>
          <w:rFonts w:ascii="Trebuchet MS" w:hAnsi="Trebuchet MS"/>
          <w:sz w:val="20"/>
          <w:szCs w:val="20"/>
        </w:rPr>
        <w:t xml:space="preserve">częściowych </w:t>
      </w:r>
      <w:r w:rsidRPr="00F471A9">
        <w:rPr>
          <w:rFonts w:ascii="Trebuchet MS" w:hAnsi="Trebuchet MS"/>
          <w:sz w:val="20"/>
          <w:szCs w:val="20"/>
        </w:rPr>
        <w:tab/>
      </w:r>
      <w:r w:rsidRPr="00F471A9">
        <w:rPr>
          <w:rFonts w:ascii="Trebuchet MS" w:hAnsi="Trebuchet MS"/>
          <w:sz w:val="20"/>
          <w:szCs w:val="20"/>
        </w:rPr>
        <w:tab/>
      </w:r>
      <w:r w:rsidRPr="00F471A9">
        <w:rPr>
          <w:rFonts w:ascii="Trebuchet MS" w:hAnsi="Trebuchet MS"/>
          <w:sz w:val="20"/>
          <w:szCs w:val="20"/>
        </w:rPr>
        <w:tab/>
        <w:t xml:space="preserve">do </w:t>
      </w:r>
      <w:r w:rsidR="002178CE" w:rsidRPr="002178CE">
        <w:rPr>
          <w:rFonts w:ascii="Trebuchet MS" w:hAnsi="Trebuchet MS"/>
          <w:sz w:val="20"/>
          <w:szCs w:val="20"/>
          <w:highlight w:val="green"/>
        </w:rPr>
        <w:t>3</w:t>
      </w:r>
      <w:r w:rsidRPr="002178CE">
        <w:rPr>
          <w:rFonts w:ascii="Trebuchet MS" w:hAnsi="Trebuchet MS"/>
          <w:sz w:val="20"/>
          <w:szCs w:val="20"/>
          <w:highlight w:val="green"/>
        </w:rPr>
        <w:t xml:space="preserve"> dni</w:t>
      </w:r>
      <w:r w:rsidR="002178CE">
        <w:rPr>
          <w:rFonts w:ascii="Trebuchet MS" w:hAnsi="Trebuchet MS"/>
          <w:sz w:val="20"/>
          <w:szCs w:val="20"/>
        </w:rPr>
        <w:t>,</w:t>
      </w:r>
      <w:r w:rsidRPr="00F471A9">
        <w:rPr>
          <w:rFonts w:ascii="Trebuchet MS" w:hAnsi="Trebuchet MS"/>
          <w:sz w:val="20"/>
          <w:szCs w:val="20"/>
        </w:rPr>
        <w:t xml:space="preserve"> </w:t>
      </w:r>
    </w:p>
    <w:p w:rsidR="00D138CD" w:rsidRPr="004274BA" w:rsidRDefault="00D138CD" w:rsidP="00D138CD">
      <w:pPr>
        <w:pStyle w:val="Akapitzlist"/>
        <w:numPr>
          <w:ilvl w:val="0"/>
          <w:numId w:val="15"/>
        </w:numPr>
        <w:tabs>
          <w:tab w:val="left" w:pos="1080"/>
        </w:tabs>
        <w:spacing w:after="0" w:line="360" w:lineRule="auto"/>
        <w:ind w:left="851" w:hanging="284"/>
        <w:contextualSpacing w:val="0"/>
        <w:jc w:val="both"/>
        <w:rPr>
          <w:rFonts w:ascii="Trebuchet MS" w:hAnsi="Trebuchet MS"/>
          <w:sz w:val="20"/>
          <w:szCs w:val="20"/>
        </w:rPr>
      </w:pPr>
      <w:r w:rsidRPr="004274BA">
        <w:rPr>
          <w:rFonts w:ascii="Trebuchet MS" w:hAnsi="Trebuchet MS"/>
          <w:sz w:val="20"/>
          <w:szCs w:val="20"/>
        </w:rPr>
        <w:t>końcowego całości robót  -  procedura odbiorowa tr</w:t>
      </w:r>
      <w:r w:rsidR="004274BA" w:rsidRPr="004274BA">
        <w:rPr>
          <w:rFonts w:ascii="Trebuchet MS" w:hAnsi="Trebuchet MS"/>
          <w:sz w:val="20"/>
          <w:szCs w:val="20"/>
        </w:rPr>
        <w:t xml:space="preserve">wa </w:t>
      </w:r>
      <w:r w:rsidR="004274BA" w:rsidRPr="00E70AB7">
        <w:rPr>
          <w:rFonts w:ascii="Trebuchet MS" w:hAnsi="Trebuchet MS"/>
          <w:sz w:val="20"/>
          <w:szCs w:val="20"/>
        </w:rPr>
        <w:t xml:space="preserve">do </w:t>
      </w:r>
      <w:r w:rsidR="00E70AB7" w:rsidRPr="00E70AB7">
        <w:rPr>
          <w:rFonts w:ascii="Trebuchet MS" w:hAnsi="Trebuchet MS"/>
          <w:sz w:val="20"/>
          <w:szCs w:val="20"/>
        </w:rPr>
        <w:t>21</w:t>
      </w:r>
      <w:r w:rsidR="004274BA" w:rsidRPr="004274BA">
        <w:rPr>
          <w:rFonts w:ascii="Trebuchet MS" w:hAnsi="Trebuchet MS"/>
          <w:sz w:val="20"/>
          <w:szCs w:val="20"/>
        </w:rPr>
        <w:t xml:space="preserve"> dni od dnia zgłoszenia,</w:t>
      </w:r>
    </w:p>
    <w:p w:rsidR="004274BA" w:rsidRPr="00E70AB7" w:rsidRDefault="004274BA" w:rsidP="00D138CD">
      <w:pPr>
        <w:pStyle w:val="Akapitzlist"/>
        <w:numPr>
          <w:ilvl w:val="0"/>
          <w:numId w:val="15"/>
        </w:numPr>
        <w:tabs>
          <w:tab w:val="left" w:pos="1080"/>
        </w:tabs>
        <w:spacing w:after="0" w:line="360" w:lineRule="auto"/>
        <w:ind w:left="851" w:hanging="284"/>
        <w:contextualSpacing w:val="0"/>
        <w:jc w:val="both"/>
        <w:rPr>
          <w:rFonts w:ascii="Trebuchet MS" w:hAnsi="Trebuchet MS"/>
          <w:sz w:val="20"/>
          <w:szCs w:val="20"/>
        </w:rPr>
      </w:pPr>
      <w:r w:rsidRPr="00E70AB7">
        <w:rPr>
          <w:rFonts w:ascii="Trebuchet MS" w:hAnsi="Trebuchet MS"/>
          <w:sz w:val="20"/>
          <w:szCs w:val="20"/>
        </w:rPr>
        <w:t xml:space="preserve"> końcowego </w:t>
      </w:r>
      <w:r w:rsidR="00A10566" w:rsidRPr="00E70AB7">
        <w:rPr>
          <w:rFonts w:ascii="Trebuchet MS" w:hAnsi="Trebuchet MS"/>
          <w:sz w:val="20"/>
          <w:szCs w:val="20"/>
        </w:rPr>
        <w:t>ostatecznego</w:t>
      </w:r>
      <w:r w:rsidR="002178CE">
        <w:rPr>
          <w:rFonts w:ascii="Trebuchet MS" w:hAnsi="Trebuchet MS"/>
          <w:sz w:val="20"/>
          <w:szCs w:val="20"/>
        </w:rPr>
        <w:t xml:space="preserve"> </w:t>
      </w:r>
      <w:r w:rsidRPr="00E70AB7">
        <w:rPr>
          <w:rFonts w:ascii="Trebuchet MS" w:hAnsi="Trebuchet MS"/>
          <w:sz w:val="20"/>
          <w:szCs w:val="20"/>
        </w:rPr>
        <w:t>do 3 dni po uzyskaniu pozwolenie na użytkowanie.</w:t>
      </w:r>
    </w:p>
    <w:p w:rsidR="00D138CD" w:rsidRPr="009B2E12" w:rsidRDefault="00D138CD" w:rsidP="00D138CD">
      <w:pPr>
        <w:pStyle w:val="Akapitzlist"/>
        <w:numPr>
          <w:ilvl w:val="1"/>
          <w:numId w:val="33"/>
        </w:numPr>
        <w:spacing w:after="0" w:line="360" w:lineRule="auto"/>
        <w:ind w:left="567" w:hanging="567"/>
        <w:jc w:val="both"/>
        <w:rPr>
          <w:rFonts w:ascii="Trebuchet MS" w:hAnsi="Trebuchet MS"/>
          <w:sz w:val="20"/>
          <w:szCs w:val="20"/>
        </w:rPr>
      </w:pPr>
      <w:r w:rsidRPr="00F471A9">
        <w:rPr>
          <w:rFonts w:ascii="Trebuchet MS" w:hAnsi="Trebuchet MS"/>
          <w:sz w:val="20"/>
          <w:szCs w:val="20"/>
        </w:rPr>
        <w:t>Odbiorów robót ulegających zakryciu i zanikających</w:t>
      </w:r>
      <w:r w:rsidRPr="009B2E12">
        <w:rPr>
          <w:rFonts w:ascii="Trebuchet MS" w:hAnsi="Trebuchet MS"/>
          <w:sz w:val="20"/>
          <w:szCs w:val="20"/>
        </w:rPr>
        <w:t xml:space="preserve"> oraz częściowych dokonuje w imieniu Zamawiającego Inspektor nadzoru inwestorskiego.</w:t>
      </w:r>
    </w:p>
    <w:p w:rsidR="00D138CD" w:rsidRDefault="00D138CD" w:rsidP="00D138CD">
      <w:pPr>
        <w:pStyle w:val="Akapitzlist"/>
        <w:numPr>
          <w:ilvl w:val="1"/>
          <w:numId w:val="33"/>
        </w:numPr>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Zamawiający dokona komisyjnego Odbioru końcowego robót budowlanych będących przedmiotem Umowy wyznaczając upoważnionych przedstawicieli, przy udziale upoważnionych </w:t>
      </w:r>
      <w:r w:rsidRPr="00D919BC">
        <w:rPr>
          <w:rFonts w:ascii="Trebuchet MS" w:hAnsi="Trebuchet MS"/>
          <w:sz w:val="20"/>
          <w:szCs w:val="20"/>
        </w:rPr>
        <w:t xml:space="preserve">przedstawicieli Wykonawcy, przystępując do odbioru po zgłoszeniu przez Wykonawcę zakończenia robót. Odbiór końcowy zostanie zakończony w ciągu </w:t>
      </w:r>
      <w:r w:rsidRPr="00E70AB7">
        <w:rPr>
          <w:rFonts w:ascii="Trebuchet MS" w:hAnsi="Trebuchet MS"/>
          <w:sz w:val="20"/>
          <w:szCs w:val="20"/>
        </w:rPr>
        <w:t>2</w:t>
      </w:r>
      <w:r w:rsidR="00E70AB7" w:rsidRPr="00E70AB7">
        <w:rPr>
          <w:rFonts w:ascii="Trebuchet MS" w:hAnsi="Trebuchet MS"/>
          <w:sz w:val="20"/>
          <w:szCs w:val="20"/>
        </w:rPr>
        <w:t>1</w:t>
      </w:r>
      <w:r w:rsidRPr="00D919BC">
        <w:rPr>
          <w:rFonts w:ascii="Trebuchet MS" w:hAnsi="Trebuchet MS"/>
          <w:sz w:val="20"/>
          <w:szCs w:val="20"/>
        </w:rPr>
        <w:t xml:space="preserve"> dni od dnia zgłoszenia przez Wykonawcę gotowości do Odbioru końcowego robót.</w:t>
      </w:r>
    </w:p>
    <w:p w:rsidR="004F6415" w:rsidRPr="00E70AB7" w:rsidRDefault="004F6415" w:rsidP="004F6415">
      <w:pPr>
        <w:pStyle w:val="Akapitzlist"/>
        <w:numPr>
          <w:ilvl w:val="1"/>
          <w:numId w:val="33"/>
        </w:numPr>
        <w:spacing w:after="0" w:line="360" w:lineRule="auto"/>
        <w:ind w:left="567" w:hanging="567"/>
        <w:jc w:val="both"/>
        <w:rPr>
          <w:rFonts w:ascii="Trebuchet MS" w:hAnsi="Trebuchet MS"/>
          <w:sz w:val="20"/>
          <w:szCs w:val="20"/>
        </w:rPr>
      </w:pPr>
      <w:r w:rsidRPr="00E70AB7">
        <w:rPr>
          <w:rFonts w:ascii="Trebuchet MS" w:hAnsi="Trebuchet MS"/>
          <w:sz w:val="20"/>
          <w:szCs w:val="20"/>
        </w:rPr>
        <w:t xml:space="preserve">Zamawiający dokona komisyjnego Odbioru końcowego </w:t>
      </w:r>
      <w:r w:rsidR="00E70AB7" w:rsidRPr="00E70AB7">
        <w:rPr>
          <w:rFonts w:ascii="Trebuchet MS" w:hAnsi="Trebuchet MS"/>
          <w:sz w:val="20"/>
          <w:szCs w:val="20"/>
        </w:rPr>
        <w:t xml:space="preserve">ostatecznego </w:t>
      </w:r>
      <w:r w:rsidR="00C3535C" w:rsidRPr="00E70AB7">
        <w:rPr>
          <w:rFonts w:ascii="Trebuchet MS" w:hAnsi="Trebuchet MS"/>
          <w:sz w:val="20"/>
          <w:szCs w:val="20"/>
        </w:rPr>
        <w:t xml:space="preserve">przedmiotu </w:t>
      </w:r>
      <w:r w:rsidRPr="00E70AB7">
        <w:rPr>
          <w:rFonts w:ascii="Trebuchet MS" w:hAnsi="Trebuchet MS"/>
          <w:sz w:val="20"/>
          <w:szCs w:val="20"/>
        </w:rPr>
        <w:t>Umowy wyznaczając upoważnionych przedstawicieli, przy udziale upoważnionych przedstawicieli Wykonawcy, przystępując do odbioru po zgłoszeniu przez Wykonawcę posiadania pozwolenia na użytkowanie</w:t>
      </w:r>
      <w:r w:rsidR="00C3535C" w:rsidRPr="00E70AB7">
        <w:rPr>
          <w:rFonts w:ascii="Trebuchet MS" w:hAnsi="Trebuchet MS"/>
          <w:sz w:val="20"/>
          <w:szCs w:val="20"/>
        </w:rPr>
        <w:t xml:space="preserve"> przedmiotu Umowy</w:t>
      </w:r>
      <w:r w:rsidRPr="00E70AB7">
        <w:rPr>
          <w:rFonts w:ascii="Trebuchet MS" w:hAnsi="Trebuchet MS"/>
          <w:sz w:val="20"/>
          <w:szCs w:val="20"/>
        </w:rPr>
        <w:t xml:space="preserve">. Odbiór końcowy </w:t>
      </w:r>
      <w:r w:rsidR="00C3535C" w:rsidRPr="00E70AB7">
        <w:rPr>
          <w:rFonts w:ascii="Trebuchet MS" w:hAnsi="Trebuchet MS"/>
          <w:sz w:val="20"/>
          <w:szCs w:val="20"/>
        </w:rPr>
        <w:t xml:space="preserve">ostateczny </w:t>
      </w:r>
      <w:r w:rsidRPr="00E70AB7">
        <w:rPr>
          <w:rFonts w:ascii="Trebuchet MS" w:hAnsi="Trebuchet MS"/>
          <w:sz w:val="20"/>
          <w:szCs w:val="20"/>
        </w:rPr>
        <w:t xml:space="preserve">zostanie zakończony w ciągu </w:t>
      </w:r>
      <w:r w:rsidR="00C3535C" w:rsidRPr="00E70AB7">
        <w:rPr>
          <w:rFonts w:ascii="Trebuchet MS" w:hAnsi="Trebuchet MS"/>
          <w:sz w:val="20"/>
          <w:szCs w:val="20"/>
        </w:rPr>
        <w:t xml:space="preserve">                   </w:t>
      </w:r>
      <w:r w:rsidRPr="00E70AB7">
        <w:rPr>
          <w:rFonts w:ascii="Trebuchet MS" w:hAnsi="Trebuchet MS"/>
          <w:sz w:val="20"/>
          <w:szCs w:val="20"/>
        </w:rPr>
        <w:t xml:space="preserve">3 dni od dnia zgłoszenia przez Wykonawcę gotowości do Odbioru końcowego </w:t>
      </w:r>
      <w:r w:rsidR="00C3535C" w:rsidRPr="00E70AB7">
        <w:rPr>
          <w:rFonts w:ascii="Trebuchet MS" w:hAnsi="Trebuchet MS"/>
          <w:sz w:val="20"/>
          <w:szCs w:val="20"/>
        </w:rPr>
        <w:t xml:space="preserve">ostatecznego </w:t>
      </w:r>
      <w:r w:rsidRPr="00E70AB7">
        <w:rPr>
          <w:rFonts w:ascii="Trebuchet MS" w:hAnsi="Trebuchet MS"/>
          <w:sz w:val="20"/>
          <w:szCs w:val="20"/>
        </w:rPr>
        <w:t>robót.</w:t>
      </w:r>
    </w:p>
    <w:p w:rsidR="004F6415" w:rsidRPr="00D919BC" w:rsidRDefault="004F6415" w:rsidP="004F6415">
      <w:pPr>
        <w:pStyle w:val="Akapitzlist"/>
        <w:spacing w:after="0" w:line="360" w:lineRule="auto"/>
        <w:ind w:left="567"/>
        <w:jc w:val="both"/>
        <w:rPr>
          <w:rFonts w:ascii="Trebuchet MS" w:hAnsi="Trebuchet MS"/>
          <w:sz w:val="20"/>
          <w:szCs w:val="20"/>
        </w:rPr>
      </w:pPr>
    </w:p>
    <w:p w:rsidR="00D138CD" w:rsidRPr="009B2E12" w:rsidRDefault="00D138CD" w:rsidP="00D138CD">
      <w:pPr>
        <w:pStyle w:val="Akapitzlist"/>
        <w:spacing w:after="0" w:line="360" w:lineRule="auto"/>
        <w:contextualSpacing w:val="0"/>
        <w:jc w:val="both"/>
        <w:rPr>
          <w:rFonts w:ascii="Trebuchet MS" w:hAnsi="Trebuchet MS"/>
          <w:sz w:val="20"/>
          <w:szCs w:val="20"/>
        </w:rPr>
      </w:pPr>
    </w:p>
    <w:p w:rsidR="00D138CD" w:rsidRPr="009B2E12" w:rsidRDefault="00D138CD" w:rsidP="00D138CD">
      <w:pPr>
        <w:pStyle w:val="Tekstpodstawowy"/>
        <w:numPr>
          <w:ilvl w:val="0"/>
          <w:numId w:val="33"/>
        </w:numPr>
        <w:tabs>
          <w:tab w:val="left" w:pos="567"/>
        </w:tabs>
        <w:spacing w:line="360" w:lineRule="auto"/>
        <w:ind w:left="426" w:right="51" w:hanging="284"/>
        <w:jc w:val="center"/>
        <w:rPr>
          <w:rFonts w:ascii="Trebuchet MS" w:hAnsi="Trebuchet MS"/>
          <w:b/>
          <w:sz w:val="20"/>
          <w:szCs w:val="20"/>
        </w:rPr>
      </w:pPr>
      <w:r w:rsidRPr="009B2E12">
        <w:rPr>
          <w:rFonts w:ascii="Trebuchet MS" w:hAnsi="Trebuchet MS"/>
          <w:b/>
          <w:sz w:val="20"/>
          <w:szCs w:val="20"/>
        </w:rPr>
        <w:t xml:space="preserve">Zarządzanie realizacją Umowy </w:t>
      </w:r>
    </w:p>
    <w:p w:rsidR="00D138CD" w:rsidRPr="009B2E12" w:rsidRDefault="00D138CD" w:rsidP="00D138CD">
      <w:pPr>
        <w:pStyle w:val="Tekstpodstawowy"/>
        <w:numPr>
          <w:ilvl w:val="1"/>
          <w:numId w:val="28"/>
        </w:numPr>
        <w:tabs>
          <w:tab w:val="left" w:pos="284"/>
        </w:tabs>
        <w:spacing w:line="360" w:lineRule="auto"/>
        <w:ind w:left="567" w:right="51" w:hanging="567"/>
        <w:rPr>
          <w:rFonts w:ascii="Trebuchet MS" w:hAnsi="Trebuchet MS"/>
          <w:sz w:val="20"/>
          <w:szCs w:val="20"/>
        </w:rPr>
      </w:pPr>
      <w:r w:rsidRPr="009B2E12">
        <w:rPr>
          <w:rFonts w:ascii="Trebuchet MS" w:hAnsi="Trebuchet MS"/>
          <w:sz w:val="20"/>
          <w:szCs w:val="20"/>
        </w:rPr>
        <w:t>Zamawiający ustanawia Inwestora Zastępczego do pełnienia obowiązków Inspektora nadzoru inwestorskiego oraz do koordynowania i zarządzania realizacją Umowy w imieniu Zamawiającego.</w:t>
      </w:r>
    </w:p>
    <w:p w:rsidR="00D138CD" w:rsidRPr="00F471A9" w:rsidRDefault="00D138CD" w:rsidP="00D138CD">
      <w:pPr>
        <w:pStyle w:val="Tekstpodstawowy"/>
        <w:numPr>
          <w:ilvl w:val="1"/>
          <w:numId w:val="28"/>
        </w:numPr>
        <w:tabs>
          <w:tab w:val="left" w:pos="284"/>
        </w:tabs>
        <w:spacing w:line="360" w:lineRule="auto"/>
        <w:ind w:left="567" w:right="51" w:hanging="567"/>
        <w:rPr>
          <w:rFonts w:ascii="Trebuchet MS" w:hAnsi="Trebuchet MS"/>
          <w:sz w:val="20"/>
          <w:szCs w:val="20"/>
        </w:rPr>
      </w:pPr>
      <w:r w:rsidRPr="009B2E12">
        <w:rPr>
          <w:rFonts w:ascii="Trebuchet MS" w:hAnsi="Trebuchet MS"/>
          <w:sz w:val="20"/>
          <w:szCs w:val="20"/>
        </w:rPr>
        <w:t xml:space="preserve">Wyznaczony przez </w:t>
      </w:r>
      <w:r w:rsidRPr="00F471A9">
        <w:rPr>
          <w:rFonts w:ascii="Trebuchet MS" w:hAnsi="Trebuchet MS"/>
          <w:sz w:val="20"/>
          <w:szCs w:val="20"/>
        </w:rPr>
        <w:t xml:space="preserve">Zamawiającego Inwestor Zastępczy jest jego przedstawicielem zarządzającym inwestycją, w tym z uprawnieniami odpowiadającymi uprawnieniom wynikającym z </w:t>
      </w:r>
      <w:proofErr w:type="spellStart"/>
      <w:r w:rsidRPr="00F471A9">
        <w:rPr>
          <w:rFonts w:ascii="Trebuchet MS" w:hAnsi="Trebuchet MS"/>
          <w:sz w:val="20"/>
          <w:szCs w:val="20"/>
        </w:rPr>
        <w:t>PrBud</w:t>
      </w:r>
      <w:proofErr w:type="spellEnd"/>
      <w:r w:rsidRPr="00F471A9">
        <w:rPr>
          <w:rFonts w:ascii="Trebuchet MS" w:hAnsi="Trebuchet MS"/>
          <w:sz w:val="20"/>
          <w:szCs w:val="20"/>
        </w:rPr>
        <w:t>.</w:t>
      </w:r>
    </w:p>
    <w:p w:rsidR="00D138CD" w:rsidRPr="00F471A9" w:rsidRDefault="00D138CD" w:rsidP="00D138CD">
      <w:pPr>
        <w:pStyle w:val="Tekstpodstawowy"/>
        <w:numPr>
          <w:ilvl w:val="1"/>
          <w:numId w:val="28"/>
        </w:numPr>
        <w:tabs>
          <w:tab w:val="left" w:pos="540"/>
        </w:tabs>
        <w:spacing w:line="360" w:lineRule="auto"/>
        <w:ind w:left="567" w:right="51" w:hanging="567"/>
        <w:rPr>
          <w:rFonts w:ascii="Trebuchet MS" w:hAnsi="Trebuchet MS"/>
          <w:sz w:val="20"/>
          <w:szCs w:val="20"/>
        </w:rPr>
      </w:pPr>
      <w:r w:rsidRPr="00F471A9">
        <w:rPr>
          <w:rFonts w:ascii="Trebuchet MS" w:hAnsi="Trebuchet MS"/>
          <w:sz w:val="20"/>
          <w:szCs w:val="20"/>
        </w:rPr>
        <w:t>Zamawiający poinformuje w formie pisemnej Wykonawcę o ustanowionym Inwestorze Zastępczym podając nazwę, adres i jego zakres umocowania i uprawnień.</w:t>
      </w:r>
    </w:p>
    <w:p w:rsidR="00D138CD" w:rsidRPr="00F471A9" w:rsidRDefault="00D138CD" w:rsidP="00D138CD">
      <w:pPr>
        <w:pStyle w:val="Tekstpodstawowy"/>
        <w:numPr>
          <w:ilvl w:val="1"/>
          <w:numId w:val="28"/>
        </w:numPr>
        <w:tabs>
          <w:tab w:val="left" w:pos="550"/>
        </w:tabs>
        <w:spacing w:line="360" w:lineRule="auto"/>
        <w:ind w:left="567" w:right="51" w:hanging="567"/>
        <w:rPr>
          <w:rFonts w:ascii="Trebuchet MS" w:hAnsi="Trebuchet MS"/>
          <w:sz w:val="20"/>
          <w:szCs w:val="20"/>
        </w:rPr>
      </w:pPr>
      <w:r w:rsidRPr="00F471A9">
        <w:rPr>
          <w:rFonts w:ascii="Trebuchet MS" w:hAnsi="Trebuchet MS"/>
          <w:sz w:val="20"/>
          <w:szCs w:val="20"/>
        </w:rPr>
        <w:t xml:space="preserve">Inspektor nadzoru inwestorskiego (rozumiany jako Inwestor Zastępczy) jest upoważniony do bieżącej koordynacji robót realizowanych na podstawie Umowy, kontroli jakości robót, ich wykonania zgodnie z Harmonogramem rzeczowo – finansowym, do odbiorów robót wykonanych zgodnie z Dokumentacją projektową i </w:t>
      </w:r>
      <w:proofErr w:type="spellStart"/>
      <w:r w:rsidRPr="00F471A9">
        <w:rPr>
          <w:rFonts w:ascii="Trebuchet MS" w:hAnsi="Trebuchet MS"/>
          <w:sz w:val="20"/>
          <w:szCs w:val="20"/>
        </w:rPr>
        <w:t>STWiORB</w:t>
      </w:r>
      <w:proofErr w:type="spellEnd"/>
      <w:r w:rsidRPr="00F471A9">
        <w:rPr>
          <w:rFonts w:ascii="Trebuchet MS" w:hAnsi="Trebuchet MS"/>
          <w:sz w:val="20"/>
          <w:szCs w:val="20"/>
        </w:rPr>
        <w:t xml:space="preserve"> oraz jest odpowiedzialny za kontrolę obmiarów robót i pełni funkcje inspektora nadzoru inwestorskiego w rozumieniu </w:t>
      </w:r>
      <w:proofErr w:type="spellStart"/>
      <w:r w:rsidRPr="00F471A9">
        <w:rPr>
          <w:rFonts w:ascii="Trebuchet MS" w:hAnsi="Trebuchet MS"/>
          <w:sz w:val="20"/>
          <w:szCs w:val="20"/>
        </w:rPr>
        <w:t>PrBud</w:t>
      </w:r>
      <w:proofErr w:type="spellEnd"/>
      <w:r w:rsidRPr="00F471A9">
        <w:rPr>
          <w:rFonts w:ascii="Trebuchet MS" w:hAnsi="Trebuchet MS"/>
          <w:sz w:val="20"/>
          <w:szCs w:val="20"/>
        </w:rPr>
        <w:t>.</w:t>
      </w:r>
    </w:p>
    <w:p w:rsidR="00D138CD" w:rsidRPr="00F471A9" w:rsidRDefault="00D138CD" w:rsidP="00D138CD">
      <w:pPr>
        <w:pStyle w:val="Tekstpodstawowy"/>
        <w:numPr>
          <w:ilvl w:val="1"/>
          <w:numId w:val="28"/>
        </w:numPr>
        <w:tabs>
          <w:tab w:val="left" w:pos="550"/>
        </w:tabs>
        <w:spacing w:line="360" w:lineRule="auto"/>
        <w:ind w:left="567" w:right="51" w:hanging="567"/>
        <w:rPr>
          <w:rFonts w:ascii="Trebuchet MS" w:hAnsi="Trebuchet MS"/>
          <w:sz w:val="20"/>
          <w:szCs w:val="20"/>
        </w:rPr>
      </w:pPr>
      <w:r w:rsidRPr="00F471A9">
        <w:rPr>
          <w:rFonts w:ascii="Trebuchet MS" w:hAnsi="Trebuchet MS"/>
          <w:sz w:val="20"/>
          <w:szCs w:val="20"/>
        </w:rPr>
        <w:t xml:space="preserve">Inspektor nadzoru inwestorskiego wypełnia swoje obowiązki wydając polecenia, decyzje, zgody i akceptacje, które są obowiązujące dla Wykonawcy. Wykonawca ma prawo zgłosić Zamawiającemu w formie pisemnej w terminie 7 dni od daty ich otrzymania zastrzeżenia do decyzji i poleceń Inspektora nadzoru inwestorskiego. Zastrzeżenia wraz z ze stanowiskiem Inspektora do zastrzeżeń, będą podlegały rozstrzygnięciu przez Zamawiającego.  </w:t>
      </w:r>
    </w:p>
    <w:p w:rsidR="00D138CD" w:rsidRPr="00F471A9" w:rsidRDefault="00D138CD" w:rsidP="00D138CD">
      <w:pPr>
        <w:pStyle w:val="Tekstpodstawowy"/>
        <w:numPr>
          <w:ilvl w:val="1"/>
          <w:numId w:val="28"/>
        </w:numPr>
        <w:tabs>
          <w:tab w:val="left" w:pos="550"/>
          <w:tab w:val="left" w:pos="709"/>
        </w:tabs>
        <w:spacing w:line="360" w:lineRule="auto"/>
        <w:ind w:left="567" w:right="51" w:hanging="567"/>
        <w:rPr>
          <w:rFonts w:ascii="Trebuchet MS" w:hAnsi="Trebuchet MS"/>
          <w:sz w:val="20"/>
          <w:szCs w:val="20"/>
        </w:rPr>
      </w:pPr>
      <w:r w:rsidRPr="00F471A9">
        <w:rPr>
          <w:rFonts w:ascii="Trebuchet MS" w:hAnsi="Trebuchet MS"/>
          <w:sz w:val="20"/>
          <w:szCs w:val="20"/>
        </w:rPr>
        <w:t>Zamawiający zastrzega sobie prawo do zmiany podmiotu pełniącego funkcję Inspektora nadzoru inwestorskiego</w:t>
      </w:r>
      <w:r w:rsidRPr="00F471A9">
        <w:rPr>
          <w:rFonts w:ascii="Trebuchet MS" w:hAnsi="Trebuchet MS"/>
          <w:i/>
          <w:sz w:val="20"/>
          <w:szCs w:val="20"/>
        </w:rPr>
        <w:t xml:space="preserve">, </w:t>
      </w:r>
      <w:r w:rsidRPr="00F471A9">
        <w:rPr>
          <w:rFonts w:ascii="Trebuchet MS" w:hAnsi="Trebuchet MS"/>
          <w:sz w:val="20"/>
          <w:szCs w:val="20"/>
        </w:rPr>
        <w:t>o dokonaniu zmiany Zamawiający powiadomi w formie pisemnej Wykonawcę przed dokonaniem zmiany.</w:t>
      </w:r>
    </w:p>
    <w:p w:rsidR="00D138CD" w:rsidRPr="00F471A9" w:rsidRDefault="00D138CD" w:rsidP="00D138CD">
      <w:pPr>
        <w:pStyle w:val="Tekstpodstawowy"/>
        <w:numPr>
          <w:ilvl w:val="1"/>
          <w:numId w:val="28"/>
        </w:numPr>
        <w:tabs>
          <w:tab w:val="left" w:pos="550"/>
          <w:tab w:val="left" w:pos="709"/>
        </w:tabs>
        <w:spacing w:line="360" w:lineRule="auto"/>
        <w:ind w:left="567" w:right="51" w:hanging="567"/>
        <w:rPr>
          <w:rFonts w:ascii="Trebuchet MS" w:hAnsi="Trebuchet MS"/>
          <w:b/>
          <w:sz w:val="20"/>
          <w:szCs w:val="20"/>
        </w:rPr>
      </w:pPr>
      <w:r w:rsidRPr="00F471A9">
        <w:rPr>
          <w:rFonts w:ascii="Trebuchet MS" w:hAnsi="Trebuchet MS"/>
          <w:sz w:val="20"/>
          <w:szCs w:val="20"/>
        </w:rPr>
        <w:t xml:space="preserve">Zmiana podmiotu pełniącego funkcję Inspektora nadzoru inwestorskiego </w:t>
      </w:r>
      <w:r w:rsidR="002B49C9">
        <w:rPr>
          <w:rFonts w:ascii="Trebuchet MS" w:hAnsi="Trebuchet MS"/>
          <w:sz w:val="20"/>
          <w:szCs w:val="20"/>
        </w:rPr>
        <w:t xml:space="preserve">oraz osób  wskazanych  w pkt. 5.8  ze strony Zamawiającego </w:t>
      </w:r>
      <w:r w:rsidRPr="00F471A9">
        <w:rPr>
          <w:rFonts w:ascii="Trebuchet MS" w:hAnsi="Trebuchet MS"/>
          <w:sz w:val="20"/>
          <w:szCs w:val="20"/>
        </w:rPr>
        <w:t xml:space="preserve">nie stanowi zmiany Umowy. </w:t>
      </w:r>
    </w:p>
    <w:p w:rsidR="00D138CD" w:rsidRPr="00F471A9" w:rsidRDefault="00D138CD" w:rsidP="00D138CD">
      <w:pPr>
        <w:pStyle w:val="Tekstpodstawowy"/>
        <w:numPr>
          <w:ilvl w:val="1"/>
          <w:numId w:val="28"/>
        </w:numPr>
        <w:tabs>
          <w:tab w:val="left" w:pos="550"/>
          <w:tab w:val="left" w:pos="709"/>
        </w:tabs>
        <w:spacing w:line="360" w:lineRule="auto"/>
        <w:ind w:left="567" w:right="51" w:hanging="567"/>
        <w:rPr>
          <w:rFonts w:ascii="Trebuchet MS" w:hAnsi="Trebuchet MS"/>
          <w:b/>
          <w:sz w:val="20"/>
          <w:szCs w:val="20"/>
        </w:rPr>
      </w:pPr>
      <w:r w:rsidRPr="00F471A9">
        <w:rPr>
          <w:rFonts w:ascii="Trebuchet MS" w:hAnsi="Trebuchet MS" w:cs="Arial"/>
          <w:sz w:val="20"/>
          <w:szCs w:val="20"/>
        </w:rPr>
        <w:t>Oprócz ustanowionego Inwestora Zastępczego, ze strony Zamawiającego, uprawnione do współpracy z Wykonawcą i Inwestorem Zastępczym w zakresie realizacji inwestycji są w szczególności następujące osoby:</w:t>
      </w:r>
    </w:p>
    <w:p w:rsidR="00D138CD" w:rsidRPr="00E70AB7" w:rsidRDefault="00183EEE" w:rsidP="00D138CD">
      <w:pPr>
        <w:spacing w:after="0" w:line="360" w:lineRule="auto"/>
        <w:ind w:firstLine="567"/>
        <w:jc w:val="both"/>
        <w:rPr>
          <w:rFonts w:ascii="Trebuchet MS" w:hAnsi="Trebuchet MS" w:cs="Arial"/>
          <w:sz w:val="20"/>
          <w:szCs w:val="20"/>
        </w:rPr>
      </w:pPr>
      <w:r w:rsidRPr="00E70AB7">
        <w:rPr>
          <w:rFonts w:ascii="Trebuchet MS" w:hAnsi="Trebuchet MS" w:cs="Arial"/>
          <w:sz w:val="20"/>
          <w:szCs w:val="20"/>
        </w:rPr>
        <w:t>Urszula  Fijałkowska – Naczelnik Wydziału inwestycji,</w:t>
      </w:r>
    </w:p>
    <w:p w:rsidR="00D138CD" w:rsidRPr="00E70AB7" w:rsidRDefault="00183EEE" w:rsidP="00D138CD">
      <w:pPr>
        <w:spacing w:after="0" w:line="360" w:lineRule="auto"/>
        <w:ind w:firstLine="567"/>
        <w:jc w:val="both"/>
        <w:rPr>
          <w:rFonts w:ascii="Trebuchet MS" w:hAnsi="Trebuchet MS" w:cs="Arial"/>
          <w:sz w:val="20"/>
          <w:szCs w:val="20"/>
        </w:rPr>
      </w:pPr>
      <w:r w:rsidRPr="00E70AB7">
        <w:rPr>
          <w:rFonts w:ascii="Trebuchet MS" w:hAnsi="Trebuchet MS" w:cs="Arial"/>
          <w:sz w:val="20"/>
          <w:szCs w:val="20"/>
        </w:rPr>
        <w:t>Barbara Prus – Główny Specjalista w Wydziale Inwestycji,</w:t>
      </w:r>
    </w:p>
    <w:p w:rsidR="00183EEE" w:rsidRPr="00F471A9" w:rsidRDefault="00183EEE" w:rsidP="00D138CD">
      <w:pPr>
        <w:spacing w:after="0" w:line="360" w:lineRule="auto"/>
        <w:ind w:firstLine="567"/>
        <w:jc w:val="both"/>
        <w:rPr>
          <w:rFonts w:ascii="Trebuchet MS" w:hAnsi="Trebuchet MS" w:cs="Arial"/>
          <w:sz w:val="20"/>
          <w:szCs w:val="20"/>
        </w:rPr>
      </w:pPr>
      <w:r w:rsidRPr="00E70AB7">
        <w:rPr>
          <w:rFonts w:ascii="Trebuchet MS" w:hAnsi="Trebuchet MS" w:cs="Arial"/>
          <w:sz w:val="20"/>
          <w:szCs w:val="20"/>
        </w:rPr>
        <w:t>Mariusz Kowalczyk – Inspektor w Wydziale Inwestycji.</w:t>
      </w:r>
    </w:p>
    <w:p w:rsidR="00D138CD" w:rsidRPr="00F471A9" w:rsidRDefault="00D138CD" w:rsidP="00D138CD">
      <w:pPr>
        <w:pStyle w:val="Tekstpodstawowy"/>
        <w:tabs>
          <w:tab w:val="left" w:pos="567"/>
        </w:tabs>
        <w:spacing w:line="360" w:lineRule="auto"/>
        <w:ind w:left="426" w:right="51"/>
        <w:rPr>
          <w:rFonts w:ascii="Trebuchet MS" w:hAnsi="Trebuchet MS"/>
          <w:b/>
          <w:sz w:val="20"/>
          <w:szCs w:val="20"/>
        </w:rPr>
      </w:pPr>
    </w:p>
    <w:p w:rsidR="00D138CD" w:rsidRPr="00F471A9" w:rsidRDefault="00D138CD" w:rsidP="00D138CD">
      <w:pPr>
        <w:pStyle w:val="Tekstpodstawowy"/>
        <w:numPr>
          <w:ilvl w:val="0"/>
          <w:numId w:val="28"/>
        </w:numPr>
        <w:tabs>
          <w:tab w:val="left" w:pos="567"/>
        </w:tabs>
        <w:spacing w:line="360" w:lineRule="auto"/>
        <w:ind w:left="426" w:right="51" w:hanging="284"/>
        <w:jc w:val="center"/>
        <w:rPr>
          <w:rFonts w:ascii="Trebuchet MS" w:hAnsi="Trebuchet MS"/>
          <w:b/>
          <w:sz w:val="20"/>
          <w:szCs w:val="20"/>
        </w:rPr>
      </w:pPr>
      <w:r w:rsidRPr="00F471A9">
        <w:rPr>
          <w:rFonts w:ascii="Trebuchet MS" w:hAnsi="Trebuchet MS"/>
          <w:b/>
          <w:sz w:val="20"/>
          <w:szCs w:val="20"/>
        </w:rPr>
        <w:t>Narady koordynacyjne</w:t>
      </w:r>
    </w:p>
    <w:p w:rsidR="00D138CD" w:rsidRPr="00F471A9" w:rsidRDefault="00D138CD" w:rsidP="00D138CD">
      <w:pPr>
        <w:pStyle w:val="Akapitzlist"/>
        <w:widowControl w:val="0"/>
        <w:numPr>
          <w:ilvl w:val="1"/>
          <w:numId w:val="28"/>
        </w:numPr>
        <w:tabs>
          <w:tab w:val="left" w:pos="540"/>
        </w:tabs>
        <w:suppressAutoHyphens/>
        <w:spacing w:after="0" w:line="360" w:lineRule="auto"/>
        <w:ind w:left="567" w:hanging="567"/>
        <w:jc w:val="both"/>
        <w:rPr>
          <w:rFonts w:ascii="Trebuchet MS" w:hAnsi="Trebuchet MS"/>
          <w:sz w:val="20"/>
          <w:szCs w:val="20"/>
        </w:rPr>
      </w:pPr>
      <w:r w:rsidRPr="00F471A9">
        <w:rPr>
          <w:rFonts w:ascii="Trebuchet MS" w:hAnsi="Trebuchet MS"/>
          <w:sz w:val="20"/>
          <w:szCs w:val="20"/>
        </w:rPr>
        <w:t xml:space="preserve">Inspektor nadzoru inwestorskiego jest uprawniony do zwoływania narad koordynacyjnych z udziałem przedstawicieli Wykonawcy, Zamawiającego, inspektorów nadzoru oraz innych zaproszonych osób. Ustala się następującą częstotliwość narad koordynacyjnych: minimum </w:t>
      </w:r>
      <w:r w:rsidR="00CA06FF">
        <w:rPr>
          <w:rFonts w:ascii="Trebuchet MS" w:hAnsi="Trebuchet MS"/>
          <w:sz w:val="20"/>
          <w:szCs w:val="20"/>
        </w:rPr>
        <w:t>dwa (2) razy w miesiącu</w:t>
      </w:r>
      <w:r w:rsidRPr="00F471A9">
        <w:rPr>
          <w:rFonts w:ascii="Trebuchet MS" w:hAnsi="Trebuchet MS"/>
          <w:sz w:val="20"/>
          <w:szCs w:val="20"/>
        </w:rPr>
        <w:t>, z wyjątkiem okresów, w których nie są prowadzone roboty budowlane.</w:t>
      </w:r>
    </w:p>
    <w:p w:rsidR="00D138CD" w:rsidRPr="009B2E12" w:rsidRDefault="00D138CD" w:rsidP="00D138CD">
      <w:pPr>
        <w:pStyle w:val="Akapitzlist"/>
        <w:widowControl w:val="0"/>
        <w:numPr>
          <w:ilvl w:val="1"/>
          <w:numId w:val="28"/>
        </w:numPr>
        <w:tabs>
          <w:tab w:val="left" w:pos="540"/>
        </w:tabs>
        <w:suppressAutoHyphens/>
        <w:spacing w:after="0" w:line="360" w:lineRule="auto"/>
        <w:ind w:left="567" w:hanging="567"/>
        <w:jc w:val="both"/>
        <w:rPr>
          <w:rFonts w:ascii="Trebuchet MS" w:hAnsi="Trebuchet MS"/>
          <w:sz w:val="20"/>
          <w:szCs w:val="20"/>
        </w:rPr>
      </w:pPr>
      <w:r w:rsidRPr="00F471A9">
        <w:rPr>
          <w:rFonts w:ascii="Trebuchet MS" w:hAnsi="Trebuchet MS"/>
          <w:spacing w:val="-4"/>
          <w:sz w:val="20"/>
          <w:szCs w:val="20"/>
        </w:rPr>
        <w:t>Celem narad koordynacyjnych jest omawianie lub wyjaśnianie bieżących spraw dotyczących</w:t>
      </w:r>
      <w:r w:rsidRPr="00F471A9">
        <w:rPr>
          <w:rFonts w:ascii="Trebuchet MS" w:hAnsi="Trebuchet MS"/>
          <w:sz w:val="20"/>
          <w:szCs w:val="20"/>
        </w:rPr>
        <w:t xml:space="preserve"> wykonania i zaawansowania robót, w szczególn</w:t>
      </w:r>
      <w:r w:rsidRPr="009B2E12">
        <w:rPr>
          <w:rFonts w:ascii="Trebuchet MS" w:hAnsi="Trebuchet MS"/>
          <w:sz w:val="20"/>
          <w:szCs w:val="20"/>
        </w:rPr>
        <w:t>ości dotyczących postępu prac albo</w:t>
      </w:r>
      <w:r w:rsidRPr="009B2E12">
        <w:rPr>
          <w:rFonts w:ascii="Trebuchet MS" w:hAnsi="Trebuchet MS"/>
          <w:b/>
          <w:strike/>
          <w:sz w:val="20"/>
          <w:szCs w:val="20"/>
        </w:rPr>
        <w:t xml:space="preserve"> </w:t>
      </w:r>
      <w:r w:rsidRPr="009B2E12">
        <w:rPr>
          <w:rFonts w:ascii="Trebuchet MS" w:hAnsi="Trebuchet MS"/>
          <w:sz w:val="20"/>
          <w:szCs w:val="20"/>
        </w:rPr>
        <w:t>nieprawidłowości w wykonywaniu robót lub zagrożenia terminowego wykonania Umowy.</w:t>
      </w:r>
    </w:p>
    <w:p w:rsidR="00D138CD" w:rsidRPr="009B2E12" w:rsidRDefault="00D138CD" w:rsidP="00D138CD">
      <w:pPr>
        <w:pStyle w:val="Akapitzlist"/>
        <w:widowControl w:val="0"/>
        <w:numPr>
          <w:ilvl w:val="1"/>
          <w:numId w:val="28"/>
        </w:numPr>
        <w:tabs>
          <w:tab w:val="left" w:pos="540"/>
        </w:tabs>
        <w:suppressAutoHyphens/>
        <w:spacing w:after="0" w:line="360" w:lineRule="auto"/>
        <w:ind w:left="567" w:hanging="567"/>
        <w:jc w:val="both"/>
        <w:rPr>
          <w:rFonts w:ascii="Trebuchet MS" w:hAnsi="Trebuchet MS"/>
          <w:sz w:val="20"/>
          <w:szCs w:val="20"/>
        </w:rPr>
      </w:pPr>
      <w:r w:rsidRPr="009B2E12">
        <w:rPr>
          <w:rFonts w:ascii="Trebuchet MS" w:hAnsi="Trebuchet MS"/>
          <w:sz w:val="20"/>
          <w:szCs w:val="20"/>
        </w:rPr>
        <w:t>Kierownik budowy oraz odpowiedni kierownicy robót są zobowiązani uczestniczyć w naradach koordynacyjnych.</w:t>
      </w:r>
    </w:p>
    <w:p w:rsidR="00D138CD" w:rsidRPr="00F471A9" w:rsidRDefault="00D138CD" w:rsidP="00D138CD">
      <w:pPr>
        <w:pStyle w:val="Akapitzlist"/>
        <w:widowControl w:val="0"/>
        <w:numPr>
          <w:ilvl w:val="1"/>
          <w:numId w:val="28"/>
        </w:numPr>
        <w:tabs>
          <w:tab w:val="left" w:pos="540"/>
          <w:tab w:val="left" w:pos="1134"/>
        </w:tabs>
        <w:suppressAutoHyphen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Inspektor nadzoru inwestorskiego informuje z 3 - dniowym wyprzedzeniem uczestników narady koordynacyjnej o terminie i miejscu narady, prowadzi naradę i zapewnia jej protokołowanie, </w:t>
      </w:r>
      <w:r w:rsidRPr="00F471A9">
        <w:rPr>
          <w:rFonts w:ascii="Trebuchet MS" w:hAnsi="Trebuchet MS"/>
          <w:sz w:val="20"/>
          <w:szCs w:val="20"/>
        </w:rPr>
        <w:t>a kopie protokołu lub ustaleń otrzymują wszystkie osoby zaproszone na naradę. Protokół podpisują wszystkie osoby uczestniczące w naradzie.</w:t>
      </w:r>
    </w:p>
    <w:p w:rsidR="00D138CD" w:rsidRPr="00D56F37" w:rsidRDefault="00D138CD" w:rsidP="00D56F37">
      <w:pPr>
        <w:widowControl w:val="0"/>
        <w:suppressAutoHyphens/>
        <w:spacing w:after="0" w:line="360" w:lineRule="auto"/>
        <w:jc w:val="both"/>
        <w:rPr>
          <w:rFonts w:ascii="Trebuchet MS" w:hAnsi="Trebuchet MS"/>
          <w:sz w:val="16"/>
          <w:szCs w:val="16"/>
        </w:rPr>
      </w:pPr>
    </w:p>
    <w:p w:rsidR="00D138CD" w:rsidRPr="009B2E12" w:rsidRDefault="00D138CD" w:rsidP="00D138CD">
      <w:pPr>
        <w:pStyle w:val="Tekstpodstawowy"/>
        <w:numPr>
          <w:ilvl w:val="0"/>
          <w:numId w:val="28"/>
        </w:numPr>
        <w:tabs>
          <w:tab w:val="left" w:pos="567"/>
        </w:tabs>
        <w:spacing w:line="360" w:lineRule="auto"/>
        <w:ind w:left="426" w:right="51" w:hanging="284"/>
        <w:jc w:val="center"/>
        <w:rPr>
          <w:rFonts w:ascii="Trebuchet MS" w:hAnsi="Trebuchet MS"/>
          <w:b/>
          <w:sz w:val="20"/>
          <w:szCs w:val="20"/>
        </w:rPr>
      </w:pPr>
      <w:r w:rsidRPr="009B2E12">
        <w:rPr>
          <w:rFonts w:ascii="Trebuchet MS" w:hAnsi="Trebuchet MS"/>
          <w:b/>
          <w:sz w:val="20"/>
          <w:szCs w:val="20"/>
        </w:rPr>
        <w:t>Obowiązki Wykonawcy</w:t>
      </w:r>
    </w:p>
    <w:p w:rsidR="00D138CD" w:rsidRPr="009B2E12" w:rsidRDefault="00D138CD" w:rsidP="00D138CD">
      <w:pPr>
        <w:pStyle w:val="Akapitzlist"/>
        <w:numPr>
          <w:ilvl w:val="1"/>
          <w:numId w:val="28"/>
        </w:numPr>
        <w:tabs>
          <w:tab w:val="left" w:pos="540"/>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Wykonawca ma obowiązek wykonywania przedmiotu Umowy z należytą starannością zgodnie z Umową, SIWZ, Ofertą i Dokumentacją projektową, </w:t>
      </w:r>
      <w:proofErr w:type="spellStart"/>
      <w:r w:rsidRPr="009B2E12">
        <w:rPr>
          <w:rFonts w:ascii="Trebuchet MS" w:hAnsi="Trebuchet MS"/>
          <w:sz w:val="20"/>
          <w:szCs w:val="20"/>
        </w:rPr>
        <w:t>STWiORB</w:t>
      </w:r>
      <w:proofErr w:type="spellEnd"/>
      <w:r w:rsidRPr="009B2E12">
        <w:rPr>
          <w:rFonts w:ascii="Trebuchet MS" w:hAnsi="Trebuchet MS"/>
          <w:sz w:val="20"/>
          <w:szCs w:val="20"/>
        </w:rPr>
        <w:t>,</w:t>
      </w:r>
      <w:r w:rsidR="002B49C9">
        <w:rPr>
          <w:rFonts w:ascii="Trebuchet MS" w:hAnsi="Trebuchet MS"/>
          <w:sz w:val="20"/>
          <w:szCs w:val="20"/>
        </w:rPr>
        <w:t xml:space="preserve"> PFU </w:t>
      </w:r>
      <w:r w:rsidRPr="009B2E12">
        <w:rPr>
          <w:rFonts w:ascii="Trebuchet MS" w:hAnsi="Trebuchet MS"/>
          <w:sz w:val="20"/>
          <w:szCs w:val="20"/>
        </w:rPr>
        <w:t xml:space="preserve"> nienaruszającymi Umowy poleceniami Inspektora nadzoru inwestorskie</w:t>
      </w:r>
      <w:r w:rsidR="0043460B">
        <w:rPr>
          <w:rFonts w:ascii="Trebuchet MS" w:hAnsi="Trebuchet MS"/>
          <w:sz w:val="20"/>
          <w:szCs w:val="20"/>
        </w:rPr>
        <w:t xml:space="preserve">go, zasadami wiedzy </w:t>
      </w:r>
      <w:r w:rsidR="0043460B" w:rsidRPr="0043460B">
        <w:rPr>
          <w:rFonts w:ascii="Trebuchet MS" w:hAnsi="Trebuchet MS"/>
          <w:sz w:val="20"/>
          <w:szCs w:val="20"/>
        </w:rPr>
        <w:t>technicznej</w:t>
      </w:r>
      <w:r w:rsidR="00CD6D33" w:rsidRPr="0043460B">
        <w:rPr>
          <w:rFonts w:ascii="Trebuchet MS" w:hAnsi="Trebuchet MS"/>
          <w:sz w:val="20"/>
          <w:szCs w:val="20"/>
        </w:rPr>
        <w:t xml:space="preserve"> i sztuki budowlanej </w:t>
      </w:r>
      <w:r w:rsidRPr="0043460B">
        <w:rPr>
          <w:rFonts w:ascii="Trebuchet MS" w:hAnsi="Trebuchet MS"/>
          <w:sz w:val="20"/>
          <w:szCs w:val="20"/>
        </w:rPr>
        <w:t>oraz przepisami prawa powszechnie obowi</w:t>
      </w:r>
      <w:r w:rsidRPr="009B2E12">
        <w:rPr>
          <w:rFonts w:ascii="Trebuchet MS" w:hAnsi="Trebuchet MS"/>
          <w:sz w:val="20"/>
          <w:szCs w:val="20"/>
        </w:rPr>
        <w:t>ązującego.</w:t>
      </w:r>
    </w:p>
    <w:p w:rsidR="00D138CD" w:rsidRPr="009B2E12" w:rsidRDefault="00D138CD" w:rsidP="00D138CD">
      <w:pPr>
        <w:pStyle w:val="Akapitzlist"/>
        <w:numPr>
          <w:ilvl w:val="1"/>
          <w:numId w:val="28"/>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Wykonawca ponosi odpowiedzialność na zasadach ogólnych za szkody związane z realizacją Umowy, w szczególności za utratę dóbr materialnych, uszkodzenie ciała lub śmierć osób oraz ponosi odpowiedzialność za swoje działania i bezpieczeństwo na Terenie budowy. </w:t>
      </w:r>
    </w:p>
    <w:p w:rsidR="00D138CD" w:rsidRPr="009B2E12" w:rsidRDefault="00D138CD" w:rsidP="00D138CD">
      <w:pPr>
        <w:pStyle w:val="Akapitzlist"/>
        <w:numPr>
          <w:ilvl w:val="1"/>
          <w:numId w:val="28"/>
        </w:numPr>
        <w:tabs>
          <w:tab w:val="left" w:pos="540"/>
          <w:tab w:val="left" w:pos="1134"/>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Wykonawca ponosi odpowiedzialność wobec osób trzecich za szkody i inne zdarzenia powstałe w związku z wykonywaniem robót budowlanych będących przedmiotem Umowy. </w:t>
      </w:r>
    </w:p>
    <w:p w:rsidR="00D138CD" w:rsidRPr="009B2E12" w:rsidRDefault="00D138CD" w:rsidP="00D138CD">
      <w:pPr>
        <w:pStyle w:val="Akapitzlist"/>
        <w:numPr>
          <w:ilvl w:val="1"/>
          <w:numId w:val="28"/>
        </w:numPr>
        <w:spacing w:after="0" w:line="360" w:lineRule="auto"/>
        <w:ind w:left="567" w:hanging="567"/>
        <w:jc w:val="both"/>
        <w:rPr>
          <w:rFonts w:ascii="Trebuchet MS" w:hAnsi="Trebuchet MS"/>
          <w:b/>
          <w:sz w:val="20"/>
          <w:szCs w:val="20"/>
        </w:rPr>
      </w:pPr>
      <w:r w:rsidRPr="009B2E12">
        <w:rPr>
          <w:rFonts w:ascii="Trebuchet MS" w:hAnsi="Trebuchet MS"/>
          <w:sz w:val="20"/>
          <w:szCs w:val="20"/>
        </w:rPr>
        <w:t xml:space="preserve">Wykonawca jest zobowiązany do niezwłocznego udzielenia odpowiedzi na zgłoszone szkody. </w:t>
      </w:r>
    </w:p>
    <w:p w:rsidR="00D138CD" w:rsidRPr="009B2E12" w:rsidRDefault="00D138CD" w:rsidP="00D138CD">
      <w:pPr>
        <w:pStyle w:val="Akapitzlist"/>
        <w:numPr>
          <w:ilvl w:val="1"/>
          <w:numId w:val="28"/>
        </w:numPr>
        <w:spacing w:after="0" w:line="360" w:lineRule="auto"/>
        <w:ind w:left="567" w:hanging="567"/>
        <w:jc w:val="both"/>
        <w:rPr>
          <w:rFonts w:ascii="Trebuchet MS" w:hAnsi="Trebuchet MS"/>
          <w:sz w:val="20"/>
          <w:szCs w:val="20"/>
        </w:rPr>
      </w:pPr>
      <w:r w:rsidRPr="009B2E12">
        <w:rPr>
          <w:rFonts w:ascii="Trebuchet MS" w:hAnsi="Trebuchet MS"/>
          <w:sz w:val="20"/>
          <w:szCs w:val="20"/>
        </w:rPr>
        <w:t>Wykonawca ponosi odpowiedzialność za jakość wykonywanych robót budowlanych oraz za jakość zastosowanych do robót Materiałów.</w:t>
      </w:r>
    </w:p>
    <w:p w:rsidR="00D138CD" w:rsidRPr="009B2E12" w:rsidRDefault="00D138CD" w:rsidP="00D138CD">
      <w:pPr>
        <w:pStyle w:val="Akapitzlist"/>
        <w:numPr>
          <w:ilvl w:val="1"/>
          <w:numId w:val="28"/>
        </w:numPr>
        <w:tabs>
          <w:tab w:val="left" w:pos="540"/>
        </w:tabs>
        <w:spacing w:after="0" w:line="360" w:lineRule="auto"/>
        <w:ind w:left="567" w:hanging="567"/>
        <w:jc w:val="both"/>
        <w:rPr>
          <w:rFonts w:ascii="Trebuchet MS" w:hAnsi="Trebuchet MS"/>
          <w:sz w:val="20"/>
          <w:szCs w:val="20"/>
        </w:rPr>
      </w:pPr>
      <w:r w:rsidRPr="009B2E12">
        <w:rPr>
          <w:rFonts w:ascii="Trebuchet MS" w:hAnsi="Trebuchet MS"/>
          <w:sz w:val="20"/>
          <w:szCs w:val="20"/>
        </w:rPr>
        <w:t>Wykonawca jest zobowiązany do następujących czynności określonych szczegółowo w postanowieniach Umowy:</w:t>
      </w:r>
    </w:p>
    <w:p w:rsidR="00D138CD" w:rsidRPr="009B2E12" w:rsidRDefault="00D138CD" w:rsidP="00D138CD">
      <w:pPr>
        <w:pStyle w:val="Akapitzlist"/>
        <w:numPr>
          <w:ilvl w:val="0"/>
          <w:numId w:val="16"/>
        </w:numPr>
        <w:tabs>
          <w:tab w:val="left" w:pos="1080"/>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prowadzenia dokumentacji budowy oraz do wykonania dokumentacji powykonawczej budowy,</w:t>
      </w:r>
    </w:p>
    <w:p w:rsidR="00D138CD" w:rsidRPr="009B2E12" w:rsidRDefault="00D138CD" w:rsidP="00D138CD">
      <w:pPr>
        <w:pStyle w:val="Akapitzlist"/>
        <w:numPr>
          <w:ilvl w:val="0"/>
          <w:numId w:val="16"/>
        </w:numPr>
        <w:tabs>
          <w:tab w:val="left" w:pos="1080"/>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 xml:space="preserve">wskazania Kierownika budowy lub kierowników robót, posiadających niezbędne uprawnienia budowlane, zgodnie z przepisami </w:t>
      </w:r>
      <w:proofErr w:type="spellStart"/>
      <w:r w:rsidRPr="009B2E12">
        <w:rPr>
          <w:rFonts w:ascii="Trebuchet MS" w:hAnsi="Trebuchet MS"/>
          <w:sz w:val="20"/>
          <w:szCs w:val="20"/>
        </w:rPr>
        <w:t>PrBud</w:t>
      </w:r>
      <w:proofErr w:type="spellEnd"/>
      <w:r w:rsidRPr="009B2E12">
        <w:rPr>
          <w:rFonts w:ascii="Trebuchet MS" w:hAnsi="Trebuchet MS"/>
          <w:sz w:val="20"/>
          <w:szCs w:val="20"/>
        </w:rPr>
        <w:t>,</w:t>
      </w:r>
    </w:p>
    <w:p w:rsidR="00D138CD" w:rsidRPr="009B2E12" w:rsidRDefault="00D138CD" w:rsidP="00D138CD">
      <w:pPr>
        <w:pStyle w:val="Akapitzlist"/>
        <w:numPr>
          <w:ilvl w:val="0"/>
          <w:numId w:val="16"/>
        </w:numPr>
        <w:tabs>
          <w:tab w:val="left" w:pos="1080"/>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przekazywania Inspektorowi nadzoru inwestorskiego informacji dotyczących realizacji Umowy oraz umożliwienia mu przeprowadzenia kontroli ich wykonywania,</w:t>
      </w:r>
    </w:p>
    <w:p w:rsidR="00D138CD" w:rsidRPr="009B2E12" w:rsidRDefault="00D138CD" w:rsidP="00D138CD">
      <w:pPr>
        <w:pStyle w:val="Akapitzlist"/>
        <w:numPr>
          <w:ilvl w:val="0"/>
          <w:numId w:val="16"/>
        </w:numPr>
        <w:tabs>
          <w:tab w:val="left" w:pos="1080"/>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 xml:space="preserve">wykonywania robót budowlanych oraz innych czynności objętych przedmiotem Umowy zgodnie z właściwymi przepisami prawa, w tym z zakresu bezpieczeństwa i higieny pracy </w:t>
      </w:r>
      <w:r w:rsidRPr="006E412F">
        <w:rPr>
          <w:rFonts w:ascii="Trebuchet MS" w:hAnsi="Trebuchet MS"/>
          <w:sz w:val="20"/>
          <w:szCs w:val="20"/>
        </w:rPr>
        <w:t>obowiązującymi przy wykonywaniu robót budowlanych, oraz z zasadami wiedzy technicznej</w:t>
      </w:r>
      <w:r w:rsidR="00CD6D33" w:rsidRPr="006E412F">
        <w:rPr>
          <w:rFonts w:ascii="Trebuchet MS" w:hAnsi="Trebuchet MS"/>
          <w:sz w:val="20"/>
          <w:szCs w:val="20"/>
        </w:rPr>
        <w:t xml:space="preserve"> i sztuki budowlanej </w:t>
      </w:r>
      <w:r w:rsidRPr="006E412F">
        <w:rPr>
          <w:rFonts w:ascii="Trebuchet MS" w:hAnsi="Trebuchet MS"/>
          <w:sz w:val="20"/>
          <w:szCs w:val="20"/>
        </w:rPr>
        <w:t>,</w:t>
      </w:r>
    </w:p>
    <w:p w:rsidR="00D138CD" w:rsidRPr="009B2E12" w:rsidRDefault="00D138CD" w:rsidP="00D138CD">
      <w:pPr>
        <w:pStyle w:val="Akapitzlist"/>
        <w:numPr>
          <w:ilvl w:val="0"/>
          <w:numId w:val="16"/>
        </w:numPr>
        <w:tabs>
          <w:tab w:val="left" w:pos="1080"/>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 xml:space="preserve">stosowania materiałów, technik wykonawczych, sprzętu, metod diagnozowania i kontroli spełniających wymagania techniczne postawione w Dokumentacji projektowej i </w:t>
      </w:r>
      <w:proofErr w:type="spellStart"/>
      <w:r w:rsidRPr="009B2E12">
        <w:rPr>
          <w:rFonts w:ascii="Trebuchet MS" w:hAnsi="Trebuchet MS"/>
          <w:sz w:val="20"/>
          <w:szCs w:val="20"/>
        </w:rPr>
        <w:t>STWiORB</w:t>
      </w:r>
      <w:proofErr w:type="spellEnd"/>
      <w:r w:rsidRPr="009B2E12">
        <w:rPr>
          <w:rFonts w:ascii="Trebuchet MS" w:hAnsi="Trebuchet MS"/>
          <w:sz w:val="20"/>
          <w:szCs w:val="20"/>
        </w:rPr>
        <w:t xml:space="preserve">, </w:t>
      </w:r>
    </w:p>
    <w:p w:rsidR="00D138CD" w:rsidRPr="009B2E12" w:rsidRDefault="00D138CD" w:rsidP="00D138CD">
      <w:pPr>
        <w:pStyle w:val="Akapitzlist"/>
        <w:numPr>
          <w:ilvl w:val="0"/>
          <w:numId w:val="16"/>
        </w:numPr>
        <w:tabs>
          <w:tab w:val="left" w:pos="1080"/>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umożliwienia wstępu na Teren budowy wyłącznie osobom upoważnionym przez Zamawiającego lub Wykonawcę,</w:t>
      </w:r>
    </w:p>
    <w:p w:rsidR="00D138CD" w:rsidRPr="009B2E12" w:rsidRDefault="00D138CD" w:rsidP="00D138CD">
      <w:pPr>
        <w:pStyle w:val="Akapitzlist"/>
        <w:numPr>
          <w:ilvl w:val="0"/>
          <w:numId w:val="16"/>
        </w:numPr>
        <w:tabs>
          <w:tab w:val="left" w:pos="1080"/>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zgłaszania gotowości do odbioru robót i brania udziału w wyznaczonych terminach w odbiorach robót,</w:t>
      </w:r>
    </w:p>
    <w:p w:rsidR="00D138CD" w:rsidRPr="009B2E12" w:rsidRDefault="00D138CD" w:rsidP="00D138CD">
      <w:pPr>
        <w:pStyle w:val="Akapitzlist"/>
        <w:numPr>
          <w:ilvl w:val="0"/>
          <w:numId w:val="16"/>
        </w:numPr>
        <w:tabs>
          <w:tab w:val="left" w:pos="1080"/>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terminowego usuwania Wad, ujawnionych w czasie wykonywania robót lub ujawnionych w czasie odbiorów oraz w czasie obowiązywania rękojmi lub gwarancji,</w:t>
      </w:r>
    </w:p>
    <w:p w:rsidR="00D138CD" w:rsidRPr="009B2E12" w:rsidRDefault="00D138CD" w:rsidP="00D138CD">
      <w:pPr>
        <w:pStyle w:val="Akapitzlist"/>
        <w:numPr>
          <w:ilvl w:val="0"/>
          <w:numId w:val="16"/>
        </w:numPr>
        <w:tabs>
          <w:tab w:val="left" w:pos="1080"/>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utrzymywania porządku na Terenie budowy,</w:t>
      </w:r>
    </w:p>
    <w:p w:rsidR="00D138CD" w:rsidRPr="009B2E12" w:rsidRDefault="00D138CD" w:rsidP="00D138CD">
      <w:pPr>
        <w:pStyle w:val="Akapitzlist"/>
        <w:numPr>
          <w:ilvl w:val="0"/>
          <w:numId w:val="16"/>
        </w:numPr>
        <w:tabs>
          <w:tab w:val="left" w:pos="1080"/>
        </w:tabs>
        <w:spacing w:after="0" w:line="360" w:lineRule="auto"/>
        <w:ind w:left="1080" w:hanging="540"/>
        <w:contextualSpacing w:val="0"/>
        <w:jc w:val="both"/>
        <w:rPr>
          <w:rFonts w:ascii="Trebuchet MS" w:hAnsi="Trebuchet MS"/>
          <w:sz w:val="20"/>
          <w:szCs w:val="20"/>
        </w:rPr>
      </w:pPr>
      <w:r w:rsidRPr="00596613">
        <w:rPr>
          <w:rFonts w:ascii="Trebuchet MS" w:hAnsi="Trebuchet MS"/>
          <w:sz w:val="20"/>
          <w:szCs w:val="20"/>
        </w:rPr>
        <w:t>stosowania się do poleceń Inspektora nadzoru inwestorskiego potwierdzonych wpisem do</w:t>
      </w:r>
      <w:r w:rsidRPr="009B2E12">
        <w:rPr>
          <w:rFonts w:ascii="Trebuchet MS" w:hAnsi="Trebuchet MS"/>
          <w:sz w:val="20"/>
          <w:szCs w:val="20"/>
        </w:rPr>
        <w:t xml:space="preserve"> Dziennika budowy, zgodnych z przepisami prawa i postanowieniami Umowy,</w:t>
      </w:r>
    </w:p>
    <w:p w:rsidR="00D138CD" w:rsidRPr="00596613" w:rsidRDefault="00D138CD" w:rsidP="00D138CD">
      <w:pPr>
        <w:pStyle w:val="Akapitzlist"/>
        <w:numPr>
          <w:ilvl w:val="0"/>
          <w:numId w:val="16"/>
        </w:numPr>
        <w:tabs>
          <w:tab w:val="left" w:pos="1080"/>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 xml:space="preserve">angażowania odpowiedniej liczby osób, posiadających niezbędne uprawnienia, wiedzę i doświadczenie do wykonywania powierzonych im robót i innych czynności w ramach </w:t>
      </w:r>
      <w:r w:rsidRPr="00596613">
        <w:rPr>
          <w:rFonts w:ascii="Trebuchet MS" w:hAnsi="Trebuchet MS"/>
          <w:sz w:val="20"/>
          <w:szCs w:val="20"/>
        </w:rPr>
        <w:t xml:space="preserve">wykonania Umowy, wyspecyfikowanych w Umowie, </w:t>
      </w:r>
    </w:p>
    <w:p w:rsidR="00D138CD" w:rsidRPr="009B2E12" w:rsidRDefault="00D138CD" w:rsidP="00D138CD">
      <w:pPr>
        <w:pStyle w:val="Akapitzlist"/>
        <w:numPr>
          <w:ilvl w:val="0"/>
          <w:numId w:val="16"/>
        </w:numPr>
        <w:tabs>
          <w:tab w:val="left" w:pos="1080"/>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dostarczania Materiałów i urządzeń zgodnych z postanowieniami Umowy,</w:t>
      </w:r>
    </w:p>
    <w:p w:rsidR="00D138CD" w:rsidRPr="009B2E12" w:rsidRDefault="00D138CD" w:rsidP="00D138CD">
      <w:pPr>
        <w:pStyle w:val="Akapitzlist"/>
        <w:numPr>
          <w:ilvl w:val="0"/>
          <w:numId w:val="16"/>
        </w:numPr>
        <w:tabs>
          <w:tab w:val="left" w:pos="1080"/>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zapłaty wynagrodzenia należnego Podwykonawcom, jeżeli Wykonawca dopuszcza Podwykonawców do udziału w realizacji Umowy a także odpowiada za zapłatę dalszemu Podwykonawcy,</w:t>
      </w:r>
    </w:p>
    <w:p w:rsidR="00D138CD" w:rsidRPr="009B2E12" w:rsidRDefault="00D138CD" w:rsidP="00D138CD">
      <w:pPr>
        <w:pStyle w:val="Akapitzlist"/>
        <w:numPr>
          <w:ilvl w:val="0"/>
          <w:numId w:val="16"/>
        </w:numPr>
        <w:tabs>
          <w:tab w:val="left" w:pos="1080"/>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sporządzenia na żądanie Inspektora nadzoru inwestorskiego planów organizacji robót budowlanych służących realizacji przedmiotu Umowy i metod, które zamierza w tym celu przyjąć,</w:t>
      </w:r>
    </w:p>
    <w:p w:rsidR="00D138CD" w:rsidRDefault="00D138CD" w:rsidP="00D138CD">
      <w:pPr>
        <w:pStyle w:val="Akapitzlist"/>
        <w:numPr>
          <w:ilvl w:val="0"/>
          <w:numId w:val="16"/>
        </w:numPr>
        <w:tabs>
          <w:tab w:val="left" w:pos="1080"/>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ubezpieczenia budowy,</w:t>
      </w:r>
    </w:p>
    <w:p w:rsidR="00D138CD" w:rsidRPr="00A3722E" w:rsidRDefault="00D138CD" w:rsidP="00A3722E">
      <w:pPr>
        <w:pStyle w:val="Akapitzlist"/>
        <w:numPr>
          <w:ilvl w:val="0"/>
          <w:numId w:val="16"/>
        </w:numPr>
        <w:tabs>
          <w:tab w:val="left" w:pos="1080"/>
        </w:tabs>
        <w:spacing w:after="0" w:line="360" w:lineRule="auto"/>
        <w:ind w:left="1080" w:hanging="540"/>
        <w:contextualSpacing w:val="0"/>
        <w:jc w:val="both"/>
        <w:rPr>
          <w:rFonts w:ascii="Trebuchet MS" w:hAnsi="Trebuchet MS"/>
          <w:sz w:val="20"/>
          <w:szCs w:val="20"/>
        </w:rPr>
      </w:pPr>
      <w:r w:rsidRPr="00A3722E">
        <w:rPr>
          <w:rFonts w:ascii="Trebuchet MS" w:hAnsi="Trebuchet MS" w:cs="Arial"/>
          <w:sz w:val="20"/>
        </w:rPr>
        <w:t xml:space="preserve">wykonania zaplecza dla Zamawiającego i Inwestora Zastępczego, w terminie do jednego miesiąca od przekazania Terenu budowy, zapewniając odpowiedni komfort i warunki sanitarne, </w:t>
      </w:r>
    </w:p>
    <w:p w:rsidR="00D138CD" w:rsidRPr="009B2E12" w:rsidRDefault="00D138CD" w:rsidP="00D138CD">
      <w:pPr>
        <w:pStyle w:val="Tekstpodstawowy"/>
        <w:numPr>
          <w:ilvl w:val="0"/>
          <w:numId w:val="16"/>
        </w:numPr>
        <w:tabs>
          <w:tab w:val="left" w:pos="0"/>
          <w:tab w:val="left" w:pos="1080"/>
          <w:tab w:val="left" w:pos="1134"/>
        </w:tabs>
        <w:suppressAutoHyphens w:val="0"/>
        <w:spacing w:line="360" w:lineRule="auto"/>
        <w:ind w:left="1134" w:hanging="567"/>
        <w:rPr>
          <w:rFonts w:ascii="Trebuchet MS" w:hAnsi="Trebuchet MS" w:cs="Arial"/>
          <w:sz w:val="20"/>
        </w:rPr>
      </w:pPr>
      <w:r>
        <w:rPr>
          <w:rFonts w:ascii="Trebuchet MS" w:hAnsi="Trebuchet MS" w:cs="Arial"/>
          <w:sz w:val="20"/>
        </w:rPr>
        <w:t xml:space="preserve">zapewnienia </w:t>
      </w:r>
      <w:r w:rsidRPr="009B2E12">
        <w:rPr>
          <w:rFonts w:ascii="Trebuchet MS" w:hAnsi="Trebuchet MS" w:cs="Arial"/>
          <w:sz w:val="20"/>
        </w:rPr>
        <w:t xml:space="preserve">czystości dróg dojazdowych na których odbywa się ruch publiczny do Terenu budowy. </w:t>
      </w:r>
    </w:p>
    <w:p w:rsidR="001930B7" w:rsidRPr="001930B7" w:rsidRDefault="00D138CD" w:rsidP="00D138CD">
      <w:pPr>
        <w:pStyle w:val="Tekstpodstawowy"/>
        <w:numPr>
          <w:ilvl w:val="0"/>
          <w:numId w:val="16"/>
        </w:numPr>
        <w:tabs>
          <w:tab w:val="left" w:pos="0"/>
          <w:tab w:val="left" w:pos="1080"/>
          <w:tab w:val="left" w:pos="1134"/>
        </w:tabs>
        <w:suppressAutoHyphens w:val="0"/>
        <w:spacing w:line="360" w:lineRule="auto"/>
        <w:ind w:left="1134" w:hanging="567"/>
        <w:rPr>
          <w:rFonts w:ascii="Trebuchet MS" w:hAnsi="Trebuchet MS" w:cs="Arial"/>
          <w:sz w:val="20"/>
          <w:szCs w:val="20"/>
        </w:rPr>
      </w:pPr>
      <w:r w:rsidRPr="001930B7">
        <w:rPr>
          <w:rFonts w:ascii="Trebuchet MS" w:hAnsi="Trebuchet MS" w:cs="Arial"/>
          <w:sz w:val="20"/>
        </w:rPr>
        <w:t xml:space="preserve">ograniczenia pylenia z Terenu budowy w trakcie prowadzenia robót. </w:t>
      </w:r>
    </w:p>
    <w:p w:rsidR="00D138CD" w:rsidRPr="009A293F" w:rsidRDefault="00D138CD" w:rsidP="00D138CD">
      <w:pPr>
        <w:pStyle w:val="Tekstpodstawowy"/>
        <w:numPr>
          <w:ilvl w:val="0"/>
          <w:numId w:val="16"/>
        </w:numPr>
        <w:tabs>
          <w:tab w:val="left" w:pos="0"/>
          <w:tab w:val="left" w:pos="1080"/>
          <w:tab w:val="left" w:pos="1134"/>
        </w:tabs>
        <w:suppressAutoHyphens w:val="0"/>
        <w:spacing w:line="360" w:lineRule="auto"/>
        <w:ind w:left="1134" w:hanging="567"/>
        <w:rPr>
          <w:rFonts w:ascii="Trebuchet MS" w:hAnsi="Trebuchet MS" w:cs="Arial"/>
          <w:sz w:val="20"/>
          <w:szCs w:val="20"/>
        </w:rPr>
      </w:pPr>
      <w:r w:rsidRPr="009A293F">
        <w:rPr>
          <w:rFonts w:ascii="Trebuchet MS" w:hAnsi="Trebuchet MS"/>
          <w:sz w:val="20"/>
          <w:szCs w:val="20"/>
        </w:rPr>
        <w:t xml:space="preserve">zlecania </w:t>
      </w:r>
      <w:r w:rsidRPr="009A293F">
        <w:rPr>
          <w:rFonts w:ascii="Trebuchet MS" w:hAnsi="Trebuchet MS" w:cs="Arial"/>
          <w:sz w:val="20"/>
          <w:szCs w:val="20"/>
        </w:rPr>
        <w:t>nadzorów branżowych zarządcom urządzeń przebudowanych lub kolidujących z prowadzonymi pracami,</w:t>
      </w:r>
    </w:p>
    <w:p w:rsidR="00D138CD" w:rsidRPr="009A293F" w:rsidRDefault="00D138CD" w:rsidP="00D138CD">
      <w:pPr>
        <w:pStyle w:val="Akapitzlist"/>
        <w:numPr>
          <w:ilvl w:val="0"/>
          <w:numId w:val="16"/>
        </w:numPr>
        <w:tabs>
          <w:tab w:val="left" w:pos="540"/>
        </w:tabs>
        <w:spacing w:after="0" w:line="360" w:lineRule="auto"/>
        <w:ind w:left="1134" w:hanging="567"/>
        <w:jc w:val="both"/>
        <w:rPr>
          <w:rFonts w:ascii="Trebuchet MS" w:hAnsi="Trebuchet MS"/>
          <w:sz w:val="20"/>
          <w:szCs w:val="20"/>
        </w:rPr>
      </w:pPr>
      <w:r w:rsidRPr="009A293F">
        <w:rPr>
          <w:rFonts w:ascii="Trebuchet MS" w:hAnsi="Trebuchet MS"/>
          <w:sz w:val="20"/>
          <w:szCs w:val="20"/>
        </w:rPr>
        <w:t>opracowania</w:t>
      </w:r>
      <w:r w:rsidRPr="009A293F">
        <w:rPr>
          <w:rFonts w:ascii="Trebuchet MS" w:hAnsi="Trebuchet MS" w:cs="Arial"/>
          <w:sz w:val="20"/>
        </w:rPr>
        <w:t xml:space="preserve"> monitoringu i zabezpieczenia ludzi, środowiska, obiektów budowlanych i urządzeń wraz z wdrożeniem, w tym min. inwentaryzację fotograficzną stanu technicznego dróg, budynków oraz budowli przyległych do terenu budowy lub będących w strefie oddziaływania budowy przed realizacją zadania wraz z ewentualnym podpisaniem dwustronnych </w:t>
      </w:r>
      <w:proofErr w:type="spellStart"/>
      <w:r w:rsidRPr="009A293F">
        <w:rPr>
          <w:rFonts w:ascii="Trebuchet MS" w:hAnsi="Trebuchet MS" w:cs="Arial"/>
          <w:sz w:val="20"/>
        </w:rPr>
        <w:t>protokółów</w:t>
      </w:r>
      <w:proofErr w:type="spellEnd"/>
      <w:r w:rsidRPr="009A293F">
        <w:rPr>
          <w:rFonts w:ascii="Trebuchet MS" w:hAnsi="Trebuchet MS" w:cs="Arial"/>
          <w:sz w:val="20"/>
        </w:rPr>
        <w:t xml:space="preserve"> z ich właścicielami,</w:t>
      </w:r>
    </w:p>
    <w:p w:rsidR="00D138CD" w:rsidRPr="009A293F" w:rsidRDefault="00D138CD" w:rsidP="00D138CD">
      <w:pPr>
        <w:pStyle w:val="Akapitzlist"/>
        <w:numPr>
          <w:ilvl w:val="0"/>
          <w:numId w:val="16"/>
        </w:numPr>
        <w:tabs>
          <w:tab w:val="left" w:pos="540"/>
        </w:tabs>
        <w:spacing w:after="0" w:line="360" w:lineRule="auto"/>
        <w:ind w:left="1134" w:hanging="567"/>
        <w:jc w:val="both"/>
        <w:rPr>
          <w:rFonts w:ascii="Trebuchet MS" w:hAnsi="Trebuchet MS"/>
          <w:sz w:val="20"/>
          <w:szCs w:val="20"/>
        </w:rPr>
      </w:pPr>
      <w:r w:rsidRPr="009A293F">
        <w:rPr>
          <w:rFonts w:ascii="Trebuchet MS" w:hAnsi="Trebuchet MS"/>
          <w:sz w:val="20"/>
          <w:szCs w:val="20"/>
        </w:rPr>
        <w:t>zapewnienia</w:t>
      </w:r>
      <w:r w:rsidRPr="009A293F">
        <w:rPr>
          <w:rFonts w:ascii="Trebuchet MS" w:hAnsi="Trebuchet MS" w:cs="Arial"/>
          <w:sz w:val="20"/>
        </w:rPr>
        <w:t xml:space="preserve"> obsługi laboratoryjnej budowy,</w:t>
      </w:r>
    </w:p>
    <w:p w:rsidR="00D138CD" w:rsidRPr="009A293F" w:rsidRDefault="00D138CD" w:rsidP="00D138CD">
      <w:pPr>
        <w:pStyle w:val="Akapitzlist"/>
        <w:numPr>
          <w:ilvl w:val="0"/>
          <w:numId w:val="16"/>
        </w:numPr>
        <w:tabs>
          <w:tab w:val="left" w:pos="540"/>
        </w:tabs>
        <w:spacing w:after="0" w:line="360" w:lineRule="auto"/>
        <w:ind w:left="1134" w:hanging="567"/>
        <w:jc w:val="both"/>
        <w:rPr>
          <w:rFonts w:ascii="Trebuchet MS" w:hAnsi="Trebuchet MS"/>
          <w:sz w:val="20"/>
          <w:szCs w:val="20"/>
        </w:rPr>
      </w:pPr>
      <w:r w:rsidRPr="009A293F">
        <w:rPr>
          <w:rFonts w:ascii="Trebuchet MS" w:hAnsi="Trebuchet MS"/>
          <w:sz w:val="20"/>
          <w:szCs w:val="20"/>
        </w:rPr>
        <w:t>opracowanie</w:t>
      </w:r>
      <w:r w:rsidRPr="009A293F">
        <w:rPr>
          <w:rFonts w:ascii="Trebuchet MS" w:hAnsi="Trebuchet MS" w:cs="Arial"/>
          <w:sz w:val="20"/>
        </w:rPr>
        <w:t xml:space="preserve"> geodezyjnej dokumentacji powykonawczej. W oparciu o państwową osnowę geodezyjną i osnowę realizacyjną należy wykonać geodezyjną inwentaryzację powykonawczą sieci uzbrojenia terenu (łącznie z kartami wpustów ulicznych) i wszystkich obiektów wraz z naniesieniem zmian na mapę zasadniczą uzyskując potwierdzenie Ośrodka Dokumentacji Geodezyjnej i Kartograficznej jak również wykonaniem wersji elektronicz</w:t>
      </w:r>
      <w:r>
        <w:rPr>
          <w:rFonts w:ascii="Trebuchet MS" w:hAnsi="Trebuchet MS" w:cs="Arial"/>
          <w:sz w:val="20"/>
        </w:rPr>
        <w:t xml:space="preserve">nej jako pliki </w:t>
      </w:r>
      <w:proofErr w:type="spellStart"/>
      <w:r>
        <w:rPr>
          <w:rFonts w:ascii="Trebuchet MS" w:hAnsi="Trebuchet MS" w:cs="Arial"/>
          <w:sz w:val="20"/>
        </w:rPr>
        <w:t>dwg</w:t>
      </w:r>
      <w:proofErr w:type="spellEnd"/>
      <w:r>
        <w:rPr>
          <w:rFonts w:ascii="Trebuchet MS" w:hAnsi="Trebuchet MS" w:cs="Arial"/>
          <w:sz w:val="20"/>
        </w:rPr>
        <w:t xml:space="preserve"> lub </w:t>
      </w:r>
      <w:proofErr w:type="spellStart"/>
      <w:r>
        <w:rPr>
          <w:rFonts w:ascii="Trebuchet MS" w:hAnsi="Trebuchet MS" w:cs="Arial"/>
          <w:sz w:val="20"/>
        </w:rPr>
        <w:t>dxf</w:t>
      </w:r>
      <w:proofErr w:type="spellEnd"/>
      <w:r>
        <w:rPr>
          <w:rFonts w:ascii="Trebuchet MS" w:hAnsi="Trebuchet MS" w:cs="Arial"/>
          <w:sz w:val="20"/>
        </w:rPr>
        <w:t>,</w:t>
      </w:r>
    </w:p>
    <w:p w:rsidR="00D138CD" w:rsidRPr="009A293F" w:rsidRDefault="00D138CD" w:rsidP="00D138CD">
      <w:pPr>
        <w:pStyle w:val="Akapitzlist"/>
        <w:numPr>
          <w:ilvl w:val="0"/>
          <w:numId w:val="16"/>
        </w:numPr>
        <w:tabs>
          <w:tab w:val="left" w:pos="540"/>
        </w:tabs>
        <w:spacing w:after="0" w:line="360" w:lineRule="auto"/>
        <w:ind w:left="1134" w:hanging="567"/>
        <w:jc w:val="both"/>
        <w:rPr>
          <w:rFonts w:ascii="Trebuchet MS" w:hAnsi="Trebuchet MS"/>
          <w:sz w:val="20"/>
          <w:szCs w:val="20"/>
        </w:rPr>
      </w:pPr>
      <w:r w:rsidRPr="009A293F">
        <w:rPr>
          <w:rFonts w:ascii="Trebuchet MS" w:hAnsi="Trebuchet MS"/>
          <w:sz w:val="20"/>
          <w:szCs w:val="20"/>
        </w:rPr>
        <w:t>sporządzanie</w:t>
      </w:r>
      <w:r w:rsidRPr="009A293F">
        <w:rPr>
          <w:rFonts w:ascii="Trebuchet MS" w:hAnsi="Trebuchet MS" w:cs="Arial"/>
          <w:sz w:val="20"/>
        </w:rPr>
        <w:t xml:space="preserve"> dokumentacji fotograficznej dla wszystkich prowadzonych robót, w szczególności robót zanikających,</w:t>
      </w:r>
    </w:p>
    <w:p w:rsidR="00D138CD" w:rsidRDefault="00D138CD" w:rsidP="00D138CD">
      <w:pPr>
        <w:pStyle w:val="Tekstpodstawowy"/>
        <w:numPr>
          <w:ilvl w:val="0"/>
          <w:numId w:val="16"/>
        </w:numPr>
        <w:tabs>
          <w:tab w:val="left" w:pos="0"/>
          <w:tab w:val="left" w:pos="1080"/>
          <w:tab w:val="left" w:pos="1134"/>
        </w:tabs>
        <w:suppressAutoHyphens w:val="0"/>
        <w:spacing w:line="360" w:lineRule="auto"/>
        <w:ind w:left="1134" w:hanging="567"/>
        <w:rPr>
          <w:rFonts w:ascii="Trebuchet MS" w:hAnsi="Trebuchet MS" w:cs="Arial"/>
          <w:sz w:val="20"/>
          <w:szCs w:val="20"/>
        </w:rPr>
      </w:pPr>
      <w:r w:rsidRPr="009A293F">
        <w:rPr>
          <w:rFonts w:ascii="Trebuchet MS" w:hAnsi="Trebuchet MS" w:cs="Arial"/>
          <w:sz w:val="20"/>
          <w:szCs w:val="20"/>
        </w:rPr>
        <w:t>wykonania</w:t>
      </w:r>
      <w:r w:rsidRPr="009A293F">
        <w:rPr>
          <w:rFonts w:ascii="Trebuchet MS" w:hAnsi="Trebuchet MS"/>
          <w:sz w:val="20"/>
          <w:szCs w:val="20"/>
        </w:rPr>
        <w:t xml:space="preserve"> wszelkich innych czynności określonych w </w:t>
      </w:r>
      <w:r>
        <w:rPr>
          <w:rFonts w:ascii="Trebuchet MS" w:hAnsi="Trebuchet MS"/>
          <w:sz w:val="20"/>
          <w:szCs w:val="20"/>
        </w:rPr>
        <w:t>O</w:t>
      </w:r>
      <w:r w:rsidRPr="009A293F">
        <w:rPr>
          <w:rFonts w:ascii="Trebuchet MS" w:hAnsi="Trebuchet MS"/>
          <w:sz w:val="20"/>
          <w:szCs w:val="20"/>
        </w:rPr>
        <w:t>pisie przedmiotu zamówienia SIWZ.</w:t>
      </w:r>
      <w:r w:rsidRPr="009A293F">
        <w:rPr>
          <w:rFonts w:ascii="Trebuchet MS" w:hAnsi="Trebuchet MS" w:cs="Arial"/>
          <w:sz w:val="20"/>
          <w:szCs w:val="20"/>
        </w:rPr>
        <w:t xml:space="preserve"> </w:t>
      </w:r>
    </w:p>
    <w:p w:rsidR="00D56F37" w:rsidRPr="009A293F" w:rsidRDefault="00D56F37" w:rsidP="00D56F37">
      <w:pPr>
        <w:pStyle w:val="Tekstpodstawowy"/>
        <w:tabs>
          <w:tab w:val="left" w:pos="0"/>
          <w:tab w:val="left" w:pos="1080"/>
          <w:tab w:val="left" w:pos="1134"/>
        </w:tabs>
        <w:suppressAutoHyphens w:val="0"/>
        <w:spacing w:line="360" w:lineRule="auto"/>
        <w:ind w:left="1134"/>
        <w:rPr>
          <w:rFonts w:ascii="Trebuchet MS" w:hAnsi="Trebuchet MS" w:cs="Arial"/>
          <w:sz w:val="20"/>
          <w:szCs w:val="20"/>
        </w:rPr>
      </w:pPr>
    </w:p>
    <w:p w:rsidR="00D138CD" w:rsidRPr="009A293F" w:rsidRDefault="00D138CD" w:rsidP="00D138CD">
      <w:pPr>
        <w:pStyle w:val="Akapitzlist"/>
        <w:numPr>
          <w:ilvl w:val="1"/>
          <w:numId w:val="28"/>
        </w:numPr>
        <w:tabs>
          <w:tab w:val="left" w:pos="540"/>
          <w:tab w:val="left" w:pos="1080"/>
        </w:tabs>
        <w:spacing w:after="0" w:line="360" w:lineRule="auto"/>
        <w:ind w:left="567" w:hanging="567"/>
        <w:jc w:val="both"/>
        <w:rPr>
          <w:rFonts w:ascii="Trebuchet MS" w:hAnsi="Trebuchet MS"/>
          <w:b/>
          <w:sz w:val="20"/>
          <w:szCs w:val="20"/>
        </w:rPr>
      </w:pPr>
      <w:r w:rsidRPr="009A293F">
        <w:rPr>
          <w:rFonts w:ascii="Trebuchet MS" w:eastAsia="Times New Roman" w:hAnsi="Trebuchet MS"/>
          <w:sz w:val="20"/>
          <w:szCs w:val="20"/>
          <w:lang w:eastAsia="ar-SA"/>
        </w:rPr>
        <w:t>Wykonawca jest zobowiązany prowadzić na bieżąco i przechowywać:</w:t>
      </w:r>
    </w:p>
    <w:p w:rsidR="00D138CD" w:rsidRPr="009B2E12" w:rsidRDefault="00D138CD" w:rsidP="00D138CD">
      <w:pPr>
        <w:pStyle w:val="Akapitzlist"/>
        <w:numPr>
          <w:ilvl w:val="0"/>
          <w:numId w:val="20"/>
        </w:numPr>
        <w:tabs>
          <w:tab w:val="left" w:pos="1080"/>
        </w:tabs>
        <w:spacing w:after="0" w:line="360" w:lineRule="auto"/>
        <w:ind w:left="1134" w:hanging="567"/>
        <w:contextualSpacing w:val="0"/>
        <w:jc w:val="both"/>
        <w:rPr>
          <w:rFonts w:ascii="Trebuchet MS" w:hAnsi="Trebuchet MS"/>
          <w:sz w:val="20"/>
          <w:szCs w:val="20"/>
        </w:rPr>
      </w:pPr>
      <w:r w:rsidRPr="009A293F">
        <w:rPr>
          <w:rFonts w:ascii="Trebuchet MS" w:hAnsi="Trebuchet MS"/>
          <w:sz w:val="20"/>
          <w:szCs w:val="20"/>
        </w:rPr>
        <w:t>Dziennik budowy</w:t>
      </w:r>
      <w:r w:rsidRPr="009B2E12">
        <w:rPr>
          <w:rFonts w:ascii="Trebuchet MS" w:hAnsi="Trebuchet MS"/>
          <w:sz w:val="20"/>
          <w:szCs w:val="20"/>
        </w:rPr>
        <w:t xml:space="preserve">, </w:t>
      </w:r>
    </w:p>
    <w:p w:rsidR="00D138CD" w:rsidRPr="009B2E12" w:rsidRDefault="00D138CD" w:rsidP="00D138CD">
      <w:pPr>
        <w:pStyle w:val="Akapitzlist"/>
        <w:numPr>
          <w:ilvl w:val="0"/>
          <w:numId w:val="20"/>
        </w:numPr>
        <w:tabs>
          <w:tab w:val="left" w:pos="1080"/>
        </w:tabs>
        <w:spacing w:after="0" w:line="360" w:lineRule="auto"/>
        <w:ind w:left="1134" w:hanging="567"/>
        <w:contextualSpacing w:val="0"/>
        <w:jc w:val="both"/>
        <w:rPr>
          <w:rFonts w:ascii="Trebuchet MS" w:hAnsi="Trebuchet MS"/>
          <w:sz w:val="20"/>
          <w:szCs w:val="20"/>
        </w:rPr>
      </w:pPr>
      <w:r w:rsidRPr="009B2E12">
        <w:rPr>
          <w:rFonts w:ascii="Trebuchet MS" w:hAnsi="Trebuchet MS"/>
          <w:sz w:val="20"/>
          <w:szCs w:val="20"/>
        </w:rPr>
        <w:t xml:space="preserve">książkę obmiarów, </w:t>
      </w:r>
    </w:p>
    <w:p w:rsidR="00D138CD" w:rsidRPr="009B2E12" w:rsidRDefault="00D138CD" w:rsidP="00D138CD">
      <w:pPr>
        <w:pStyle w:val="Akapitzlist"/>
        <w:numPr>
          <w:ilvl w:val="0"/>
          <w:numId w:val="20"/>
        </w:numPr>
        <w:tabs>
          <w:tab w:val="left" w:pos="1080"/>
        </w:tabs>
        <w:spacing w:after="0" w:line="360" w:lineRule="auto"/>
        <w:ind w:left="1134" w:hanging="567"/>
        <w:contextualSpacing w:val="0"/>
        <w:jc w:val="both"/>
        <w:rPr>
          <w:rFonts w:ascii="Trebuchet MS" w:hAnsi="Trebuchet MS"/>
          <w:sz w:val="20"/>
          <w:szCs w:val="20"/>
        </w:rPr>
      </w:pPr>
      <w:r w:rsidRPr="009B2E12">
        <w:rPr>
          <w:rFonts w:ascii="Trebuchet MS" w:hAnsi="Trebuchet MS"/>
          <w:sz w:val="20"/>
          <w:szCs w:val="20"/>
        </w:rPr>
        <w:t xml:space="preserve">protokoły odbioru robót wraz z dokumentami laboratoryjnymi, </w:t>
      </w:r>
    </w:p>
    <w:p w:rsidR="00D138CD" w:rsidRPr="007F7475" w:rsidRDefault="00D138CD" w:rsidP="00D138CD">
      <w:pPr>
        <w:pStyle w:val="Akapitzlist"/>
        <w:numPr>
          <w:ilvl w:val="0"/>
          <w:numId w:val="20"/>
        </w:numPr>
        <w:tabs>
          <w:tab w:val="left" w:pos="1080"/>
        </w:tabs>
        <w:spacing w:after="0" w:line="360" w:lineRule="auto"/>
        <w:ind w:left="1134" w:hanging="567"/>
        <w:contextualSpacing w:val="0"/>
        <w:jc w:val="both"/>
        <w:rPr>
          <w:rFonts w:ascii="Trebuchet MS" w:hAnsi="Trebuchet MS"/>
          <w:sz w:val="20"/>
          <w:szCs w:val="20"/>
        </w:rPr>
      </w:pPr>
      <w:r w:rsidRPr="007F7475">
        <w:rPr>
          <w:rFonts w:ascii="Trebuchet MS" w:hAnsi="Trebuchet MS"/>
          <w:sz w:val="20"/>
          <w:szCs w:val="20"/>
        </w:rPr>
        <w:t xml:space="preserve">pozostałe dokumenty budowy, zgodnie ze </w:t>
      </w:r>
      <w:proofErr w:type="spellStart"/>
      <w:r w:rsidRPr="00B55F89">
        <w:rPr>
          <w:rFonts w:ascii="Trebuchet MS" w:hAnsi="Trebuchet MS"/>
          <w:sz w:val="20"/>
          <w:szCs w:val="20"/>
        </w:rPr>
        <w:t>STWiORB</w:t>
      </w:r>
      <w:proofErr w:type="spellEnd"/>
      <w:r w:rsidR="001D3803" w:rsidRPr="00B55F89">
        <w:rPr>
          <w:rFonts w:ascii="Trebuchet MS" w:hAnsi="Trebuchet MS"/>
          <w:sz w:val="20"/>
          <w:szCs w:val="20"/>
        </w:rPr>
        <w:t xml:space="preserve"> i </w:t>
      </w:r>
      <w:r w:rsidR="00B55F89" w:rsidRPr="00B55F89">
        <w:rPr>
          <w:rFonts w:ascii="Trebuchet MS" w:hAnsi="Trebuchet MS"/>
          <w:sz w:val="20"/>
          <w:szCs w:val="20"/>
        </w:rPr>
        <w:t>PFU</w:t>
      </w:r>
    </w:p>
    <w:p w:rsidR="00D138CD" w:rsidRPr="007F7475" w:rsidRDefault="00D138CD" w:rsidP="00D138CD">
      <w:pPr>
        <w:pStyle w:val="Akapitzlist"/>
        <w:numPr>
          <w:ilvl w:val="0"/>
          <w:numId w:val="20"/>
        </w:numPr>
        <w:tabs>
          <w:tab w:val="left" w:pos="1134"/>
        </w:tabs>
        <w:spacing w:after="0" w:line="360" w:lineRule="auto"/>
        <w:ind w:left="1134" w:hanging="567"/>
        <w:contextualSpacing w:val="0"/>
        <w:jc w:val="both"/>
        <w:rPr>
          <w:rFonts w:ascii="Trebuchet MS" w:hAnsi="Trebuchet MS"/>
          <w:sz w:val="20"/>
          <w:szCs w:val="20"/>
        </w:rPr>
      </w:pPr>
      <w:r w:rsidRPr="007F7475">
        <w:rPr>
          <w:rFonts w:ascii="Trebuchet MS" w:hAnsi="Trebuchet MS"/>
          <w:sz w:val="20"/>
          <w:szCs w:val="20"/>
        </w:rPr>
        <w:t>Dziennik jednostek sprzętowych znajdujących się na budowie, za wyjątkiem elektronarzędzi itp.</w:t>
      </w:r>
    </w:p>
    <w:p w:rsidR="00D138CD" w:rsidRPr="009B2E12" w:rsidRDefault="00D138CD" w:rsidP="00D138CD">
      <w:pPr>
        <w:pStyle w:val="Akapitzlist"/>
        <w:numPr>
          <w:ilvl w:val="1"/>
          <w:numId w:val="28"/>
        </w:numPr>
        <w:tabs>
          <w:tab w:val="left" w:pos="540"/>
        </w:tabs>
        <w:spacing w:after="0" w:line="360" w:lineRule="auto"/>
        <w:ind w:left="567" w:hanging="567"/>
        <w:jc w:val="both"/>
        <w:rPr>
          <w:rFonts w:ascii="Trebuchet MS" w:hAnsi="Trebuchet MS"/>
          <w:sz w:val="20"/>
          <w:szCs w:val="20"/>
        </w:rPr>
      </w:pPr>
      <w:r w:rsidRPr="009B2E12">
        <w:rPr>
          <w:rFonts w:ascii="Trebuchet MS" w:hAnsi="Trebuchet MS"/>
          <w:sz w:val="20"/>
          <w:szCs w:val="20"/>
        </w:rPr>
        <w:t>Do obowiązków Wykonawcy należy również opracowanie i aktualizacja, przekazanie Inspektorowi nadzoru  inwestorskiego do akceptacji i przechowywanie po zaakceptowaniu:</w:t>
      </w:r>
    </w:p>
    <w:p w:rsidR="00D138CD" w:rsidRPr="009B2E12" w:rsidRDefault="00D138CD" w:rsidP="00D138CD">
      <w:pPr>
        <w:pStyle w:val="Akapitzlist"/>
        <w:numPr>
          <w:ilvl w:val="0"/>
          <w:numId w:val="21"/>
        </w:numPr>
        <w:tabs>
          <w:tab w:val="left" w:pos="1080"/>
        </w:tabs>
        <w:spacing w:after="0" w:line="360" w:lineRule="auto"/>
        <w:ind w:left="851" w:hanging="284"/>
        <w:contextualSpacing w:val="0"/>
        <w:jc w:val="both"/>
        <w:rPr>
          <w:rFonts w:ascii="Trebuchet MS" w:hAnsi="Trebuchet MS"/>
          <w:sz w:val="20"/>
          <w:szCs w:val="20"/>
        </w:rPr>
      </w:pPr>
      <w:r w:rsidRPr="009B2E12">
        <w:rPr>
          <w:rFonts w:ascii="Trebuchet MS" w:hAnsi="Trebuchet MS"/>
          <w:sz w:val="20"/>
          <w:szCs w:val="20"/>
        </w:rPr>
        <w:t xml:space="preserve">projektu organizacji robót, </w:t>
      </w:r>
    </w:p>
    <w:p w:rsidR="00D138CD" w:rsidRPr="009B2E12" w:rsidRDefault="00D138CD" w:rsidP="00D138CD">
      <w:pPr>
        <w:pStyle w:val="Akapitzlist"/>
        <w:numPr>
          <w:ilvl w:val="0"/>
          <w:numId w:val="21"/>
        </w:numPr>
        <w:tabs>
          <w:tab w:val="left" w:pos="1080"/>
        </w:tabs>
        <w:spacing w:after="0" w:line="360" w:lineRule="auto"/>
        <w:ind w:left="851" w:hanging="284"/>
        <w:contextualSpacing w:val="0"/>
        <w:jc w:val="both"/>
        <w:rPr>
          <w:rFonts w:ascii="Trebuchet MS" w:hAnsi="Trebuchet MS"/>
          <w:sz w:val="20"/>
          <w:szCs w:val="20"/>
        </w:rPr>
      </w:pPr>
      <w:r w:rsidRPr="009B2E12">
        <w:rPr>
          <w:rFonts w:ascii="Trebuchet MS" w:hAnsi="Trebuchet MS"/>
          <w:sz w:val="20"/>
          <w:szCs w:val="20"/>
        </w:rPr>
        <w:t xml:space="preserve">Harmonogramu rzeczowo-finansowego robót i jego aktualizacji, </w:t>
      </w:r>
    </w:p>
    <w:p w:rsidR="00D138CD" w:rsidRPr="009B2E12" w:rsidRDefault="00D138CD" w:rsidP="00D138CD">
      <w:pPr>
        <w:pStyle w:val="Akapitzlist"/>
        <w:numPr>
          <w:ilvl w:val="0"/>
          <w:numId w:val="21"/>
        </w:numPr>
        <w:tabs>
          <w:tab w:val="left" w:pos="1080"/>
        </w:tabs>
        <w:spacing w:after="0" w:line="360" w:lineRule="auto"/>
        <w:ind w:left="851" w:hanging="284"/>
        <w:contextualSpacing w:val="0"/>
        <w:jc w:val="both"/>
        <w:rPr>
          <w:rFonts w:ascii="Trebuchet MS" w:hAnsi="Trebuchet MS"/>
          <w:sz w:val="20"/>
          <w:szCs w:val="20"/>
        </w:rPr>
      </w:pPr>
      <w:r w:rsidRPr="009B2E12">
        <w:rPr>
          <w:rFonts w:ascii="Trebuchet MS" w:hAnsi="Trebuchet MS"/>
          <w:sz w:val="20"/>
          <w:szCs w:val="20"/>
        </w:rPr>
        <w:t xml:space="preserve">Planu bezpieczeństwa i ochrony zdrowia, </w:t>
      </w:r>
    </w:p>
    <w:p w:rsidR="00D138CD" w:rsidRPr="009B2E12" w:rsidRDefault="00D138CD" w:rsidP="00D138CD">
      <w:pPr>
        <w:pStyle w:val="Akapitzlist"/>
        <w:numPr>
          <w:ilvl w:val="0"/>
          <w:numId w:val="21"/>
        </w:numPr>
        <w:tabs>
          <w:tab w:val="left" w:pos="1080"/>
        </w:tabs>
        <w:spacing w:after="0" w:line="360" w:lineRule="auto"/>
        <w:ind w:left="851" w:hanging="284"/>
        <w:contextualSpacing w:val="0"/>
        <w:jc w:val="both"/>
        <w:rPr>
          <w:rFonts w:ascii="Trebuchet MS" w:hAnsi="Trebuchet MS"/>
          <w:sz w:val="20"/>
          <w:szCs w:val="20"/>
        </w:rPr>
      </w:pPr>
      <w:r w:rsidRPr="009B2E12">
        <w:rPr>
          <w:rFonts w:ascii="Trebuchet MS" w:hAnsi="Trebuchet MS"/>
          <w:sz w:val="20"/>
          <w:szCs w:val="20"/>
        </w:rPr>
        <w:t xml:space="preserve">informacji o wytwarzanych odpadach, </w:t>
      </w:r>
    </w:p>
    <w:p w:rsidR="00D138CD" w:rsidRPr="00B55F89" w:rsidRDefault="00D138CD" w:rsidP="00D138CD">
      <w:pPr>
        <w:pStyle w:val="Akapitzlist"/>
        <w:numPr>
          <w:ilvl w:val="0"/>
          <w:numId w:val="21"/>
        </w:numPr>
        <w:tabs>
          <w:tab w:val="left" w:pos="1080"/>
        </w:tabs>
        <w:spacing w:after="0" w:line="360" w:lineRule="auto"/>
        <w:ind w:left="851" w:hanging="284"/>
        <w:contextualSpacing w:val="0"/>
        <w:jc w:val="both"/>
        <w:rPr>
          <w:rFonts w:ascii="Trebuchet MS" w:hAnsi="Trebuchet MS"/>
          <w:sz w:val="20"/>
          <w:szCs w:val="20"/>
        </w:rPr>
      </w:pPr>
      <w:r w:rsidRPr="00B55F89">
        <w:rPr>
          <w:rFonts w:ascii="Trebuchet MS" w:hAnsi="Trebuchet MS"/>
          <w:sz w:val="20"/>
          <w:szCs w:val="20"/>
        </w:rPr>
        <w:t>Programu zapewnienia jakości,</w:t>
      </w:r>
    </w:p>
    <w:p w:rsidR="00D138CD" w:rsidRPr="009B2E12" w:rsidRDefault="00D138CD" w:rsidP="00D138CD">
      <w:pPr>
        <w:pStyle w:val="Akapitzlist"/>
        <w:numPr>
          <w:ilvl w:val="0"/>
          <w:numId w:val="21"/>
        </w:numPr>
        <w:tabs>
          <w:tab w:val="left" w:pos="1080"/>
        </w:tabs>
        <w:spacing w:after="0" w:line="360" w:lineRule="auto"/>
        <w:ind w:left="851" w:hanging="284"/>
        <w:contextualSpacing w:val="0"/>
        <w:jc w:val="both"/>
        <w:rPr>
          <w:rFonts w:ascii="Trebuchet MS" w:hAnsi="Trebuchet MS"/>
          <w:sz w:val="20"/>
          <w:szCs w:val="20"/>
        </w:rPr>
      </w:pPr>
      <w:r w:rsidRPr="009B2E12">
        <w:rPr>
          <w:rFonts w:ascii="Trebuchet MS" w:hAnsi="Trebuchet MS"/>
          <w:sz w:val="20"/>
          <w:szCs w:val="20"/>
        </w:rPr>
        <w:t>dokumentacji powykonawczej.</w:t>
      </w:r>
    </w:p>
    <w:p w:rsidR="00D138CD" w:rsidRPr="009B2E12" w:rsidRDefault="00D138CD" w:rsidP="00D138CD">
      <w:pPr>
        <w:pStyle w:val="Akapitzlist"/>
        <w:numPr>
          <w:ilvl w:val="1"/>
          <w:numId w:val="28"/>
        </w:numPr>
        <w:tabs>
          <w:tab w:val="left" w:pos="540"/>
        </w:tabs>
        <w:spacing w:after="0" w:line="360" w:lineRule="auto"/>
        <w:ind w:left="567" w:hanging="567"/>
        <w:jc w:val="both"/>
        <w:rPr>
          <w:rFonts w:ascii="Trebuchet MS" w:hAnsi="Trebuchet MS"/>
          <w:sz w:val="20"/>
          <w:szCs w:val="20"/>
        </w:rPr>
      </w:pPr>
      <w:r w:rsidRPr="009B2E12">
        <w:rPr>
          <w:rFonts w:ascii="Trebuchet MS" w:hAnsi="Trebuchet MS"/>
          <w:sz w:val="20"/>
          <w:szCs w:val="20"/>
        </w:rPr>
        <w:t>Wykonawca jest zobowiązany powiadomić Inspektora nadzoru inwestorskiego o gotowości do odbioru robót zanikających lub ulegających zakryciu w terminie do 7 dni po ich zakończeniu oraz umożliwić Inspektorowi nadzoru inwestorskiego sprawdzenie każdej roboty zanikającej lub ulegającej zakryciu.</w:t>
      </w:r>
    </w:p>
    <w:p w:rsidR="00D138CD" w:rsidRPr="009B2E12" w:rsidRDefault="00D138CD" w:rsidP="00D138CD">
      <w:pPr>
        <w:pStyle w:val="Akapitzlist"/>
        <w:numPr>
          <w:ilvl w:val="1"/>
          <w:numId w:val="28"/>
        </w:numPr>
        <w:tabs>
          <w:tab w:val="left" w:pos="540"/>
        </w:tabs>
        <w:spacing w:after="0" w:line="360" w:lineRule="auto"/>
        <w:ind w:left="567" w:hanging="567"/>
        <w:jc w:val="both"/>
        <w:rPr>
          <w:rFonts w:ascii="Trebuchet MS" w:hAnsi="Trebuchet MS"/>
          <w:b/>
          <w:sz w:val="20"/>
          <w:szCs w:val="20"/>
        </w:rPr>
      </w:pPr>
      <w:r w:rsidRPr="009B2E12">
        <w:rPr>
          <w:rFonts w:ascii="Trebuchet MS" w:hAnsi="Trebuchet MS"/>
          <w:sz w:val="20"/>
          <w:szCs w:val="20"/>
        </w:rPr>
        <w:t>W przypadku powierzenia wykonania części zamówienia Podwykonawcom</w:t>
      </w:r>
      <w:r>
        <w:rPr>
          <w:rFonts w:ascii="Trebuchet MS" w:hAnsi="Trebuchet MS"/>
          <w:sz w:val="20"/>
          <w:szCs w:val="20"/>
        </w:rPr>
        <w:t xml:space="preserve"> lub</w:t>
      </w:r>
      <w:r w:rsidRPr="009B2E12">
        <w:rPr>
          <w:rFonts w:ascii="Trebuchet MS" w:hAnsi="Trebuchet MS"/>
          <w:sz w:val="20"/>
          <w:szCs w:val="20"/>
        </w:rPr>
        <w:t xml:space="preserve"> dalszym Podwykonawcom, Wykonawca będzie pełnił funkcję koordynatora Podwykonawców, dalszych Podwykonawców podczas wykonywania robót i usuwania ewentualnych Wad. Wykonawca odpowiada za działania lub zaniechanie każdego Podwykonawcy, dalszego Podwykonawcy, jak za działania lub zaniechania własne</w:t>
      </w:r>
      <w:r>
        <w:rPr>
          <w:rFonts w:ascii="Trebuchet MS" w:hAnsi="Trebuchet MS"/>
          <w:sz w:val="20"/>
          <w:szCs w:val="20"/>
        </w:rPr>
        <w:t>.</w:t>
      </w:r>
      <w:r w:rsidRPr="009B2E12">
        <w:rPr>
          <w:rFonts w:ascii="Trebuchet MS" w:hAnsi="Trebuchet MS"/>
          <w:sz w:val="20"/>
          <w:szCs w:val="20"/>
        </w:rPr>
        <w:t xml:space="preserve"> </w:t>
      </w:r>
      <w:r>
        <w:rPr>
          <w:rFonts w:ascii="Trebuchet MS" w:hAnsi="Trebuchet MS"/>
          <w:sz w:val="20"/>
          <w:szCs w:val="20"/>
        </w:rPr>
        <w:t>O</w:t>
      </w:r>
      <w:r w:rsidRPr="009B2E12">
        <w:rPr>
          <w:rFonts w:ascii="Trebuchet MS" w:hAnsi="Trebuchet MS"/>
          <w:sz w:val="20"/>
          <w:szCs w:val="20"/>
        </w:rPr>
        <w:t xml:space="preserve">d daty Odbioru końcowego do wystawienia Protokołu odbioru ostatecznego, Wykonawcę obciążają koszty usunięcia Wad i naprawienia każdej szkody rzeczywistej powstałej w obiekcie, którego dotyczy przedmiot Umowy, i za którą ponosi odpowiedzialność na zasadach określonych w </w:t>
      </w:r>
      <w:r>
        <w:rPr>
          <w:rFonts w:ascii="Trebuchet MS" w:hAnsi="Trebuchet MS"/>
          <w:sz w:val="20"/>
          <w:szCs w:val="20"/>
        </w:rPr>
        <w:t>U</w:t>
      </w:r>
      <w:r w:rsidRPr="009B2E12">
        <w:rPr>
          <w:rFonts w:ascii="Trebuchet MS" w:hAnsi="Trebuchet MS"/>
          <w:sz w:val="20"/>
          <w:szCs w:val="20"/>
        </w:rPr>
        <w:t xml:space="preserve">mowie. </w:t>
      </w:r>
    </w:p>
    <w:p w:rsidR="00D138CD" w:rsidRPr="009B2E12" w:rsidRDefault="00D138CD" w:rsidP="00D138CD">
      <w:pPr>
        <w:pStyle w:val="Akapitzlist"/>
        <w:numPr>
          <w:ilvl w:val="1"/>
          <w:numId w:val="28"/>
        </w:numPr>
        <w:tabs>
          <w:tab w:val="left" w:pos="540"/>
        </w:tabs>
        <w:spacing w:after="0" w:line="360" w:lineRule="auto"/>
        <w:ind w:left="567" w:hanging="567"/>
        <w:jc w:val="both"/>
        <w:rPr>
          <w:rFonts w:ascii="Trebuchet MS" w:hAnsi="Trebuchet MS"/>
          <w:b/>
          <w:sz w:val="20"/>
          <w:szCs w:val="20"/>
        </w:rPr>
      </w:pPr>
      <w:r w:rsidRPr="009B2E12">
        <w:rPr>
          <w:rFonts w:ascii="Trebuchet MS" w:hAnsi="Trebuchet MS"/>
          <w:sz w:val="20"/>
          <w:szCs w:val="20"/>
        </w:rPr>
        <w:t xml:space="preserve">Wykonawca </w:t>
      </w:r>
      <w:r w:rsidR="00F456D7" w:rsidRPr="00F456D7">
        <w:rPr>
          <w:rFonts w:ascii="Trebuchet MS" w:hAnsi="Trebuchet MS"/>
          <w:sz w:val="20"/>
          <w:szCs w:val="20"/>
          <w:highlight w:val="green"/>
        </w:rPr>
        <w:t>przywróci do stanu poprzedniego drogi zniszczone przez Wykonawcę lub inne podmioty</w:t>
      </w:r>
      <w:r w:rsidR="00F456D7">
        <w:rPr>
          <w:rFonts w:ascii="Trebuchet MS" w:hAnsi="Trebuchet MS"/>
          <w:sz w:val="20"/>
          <w:szCs w:val="20"/>
          <w:highlight w:val="green"/>
        </w:rPr>
        <w:t>,</w:t>
      </w:r>
      <w:r w:rsidR="00F456D7" w:rsidRPr="00F456D7">
        <w:rPr>
          <w:rFonts w:ascii="Trebuchet MS" w:hAnsi="Trebuchet MS"/>
          <w:sz w:val="20"/>
          <w:szCs w:val="20"/>
          <w:highlight w:val="green"/>
        </w:rPr>
        <w:t xml:space="preserve"> za które ponosi on odpowiedzialność w związku z realizacją umowy</w:t>
      </w:r>
      <w:r w:rsidRPr="00F456D7">
        <w:rPr>
          <w:rFonts w:ascii="Trebuchet MS" w:hAnsi="Trebuchet MS"/>
          <w:sz w:val="20"/>
          <w:szCs w:val="20"/>
          <w:highlight w:val="green"/>
        </w:rPr>
        <w:t>.</w:t>
      </w:r>
      <w:r w:rsidR="00F456D7" w:rsidRPr="00F456D7">
        <w:rPr>
          <w:rFonts w:ascii="Trebuchet MS" w:hAnsi="Trebuchet MS"/>
          <w:sz w:val="20"/>
          <w:szCs w:val="20"/>
          <w:highlight w:val="green"/>
        </w:rPr>
        <w:t xml:space="preserve"> W przeciwnym razie Wykonawca pokryje koszty związane z przywróceniem do stanu poprzedniego powyższych dróg</w:t>
      </w:r>
      <w:r w:rsidR="00F456D7">
        <w:rPr>
          <w:rFonts w:ascii="Trebuchet MS" w:hAnsi="Trebuchet MS"/>
          <w:sz w:val="20"/>
          <w:szCs w:val="20"/>
        </w:rPr>
        <w:t>.</w:t>
      </w:r>
    </w:p>
    <w:p w:rsidR="00D138CD" w:rsidRPr="009B2E12" w:rsidRDefault="00D138CD" w:rsidP="00D138CD">
      <w:pPr>
        <w:pStyle w:val="Akapitzlist"/>
        <w:numPr>
          <w:ilvl w:val="1"/>
          <w:numId w:val="28"/>
        </w:numPr>
        <w:tabs>
          <w:tab w:val="left" w:pos="540"/>
        </w:tabs>
        <w:spacing w:after="0" w:line="360" w:lineRule="auto"/>
        <w:ind w:left="540" w:hanging="540"/>
        <w:jc w:val="both"/>
        <w:rPr>
          <w:rFonts w:ascii="Trebuchet MS" w:hAnsi="Trebuchet MS"/>
          <w:b/>
          <w:sz w:val="20"/>
          <w:szCs w:val="20"/>
        </w:rPr>
      </w:pPr>
      <w:r w:rsidRPr="009B2E12">
        <w:rPr>
          <w:rFonts w:ascii="Trebuchet MS" w:hAnsi="Trebuchet MS"/>
          <w:sz w:val="20"/>
          <w:szCs w:val="20"/>
        </w:rPr>
        <w:t>Wykonawca przygotuje dokumentację powykonawczą zgodnie z obowiązującymi przepisami prawa, odzwierciedlając i dokumentując stan faktyczny wykonania robót. W dokumentacji powykonawczej należy uwzględnić także takie informacje jak: parametry geometrii pasa drogowego, rodzaje oraz powierzchnie nawierzchni, obiekty inżynierskie, elementy organizacji ruchu.</w:t>
      </w:r>
    </w:p>
    <w:p w:rsidR="00D138CD" w:rsidRPr="00885507" w:rsidRDefault="00D138CD" w:rsidP="00D138CD">
      <w:pPr>
        <w:pStyle w:val="Akapitzlist"/>
        <w:numPr>
          <w:ilvl w:val="1"/>
          <w:numId w:val="28"/>
        </w:numPr>
        <w:tabs>
          <w:tab w:val="left" w:pos="540"/>
          <w:tab w:val="left" w:pos="851"/>
        </w:tabs>
        <w:spacing w:after="0" w:line="360" w:lineRule="auto"/>
        <w:ind w:left="540" w:hanging="540"/>
        <w:jc w:val="both"/>
        <w:rPr>
          <w:rFonts w:ascii="Trebuchet MS" w:hAnsi="Trebuchet MS"/>
          <w:b/>
          <w:sz w:val="20"/>
          <w:szCs w:val="20"/>
        </w:rPr>
      </w:pPr>
      <w:r w:rsidRPr="00885507">
        <w:rPr>
          <w:rFonts w:ascii="Trebuchet MS" w:hAnsi="Trebuchet MS"/>
          <w:sz w:val="20"/>
          <w:szCs w:val="20"/>
        </w:rPr>
        <w:t xml:space="preserve">Dokumentacja powykonawcza kompletowana będzie przez Wykonawcę sukcesywnie wraz z postępem robót oraz </w:t>
      </w:r>
      <w:r w:rsidRPr="007F7475">
        <w:rPr>
          <w:rFonts w:ascii="Trebuchet MS" w:hAnsi="Trebuchet MS"/>
          <w:sz w:val="20"/>
          <w:szCs w:val="20"/>
        </w:rPr>
        <w:t>Odbiorami robót zanikających i ulegających zakryciu i poddawanych Odbiorom częściowym i udostępniana Zamawiającemu na każde żądanie.</w:t>
      </w:r>
    </w:p>
    <w:p w:rsidR="00D138CD" w:rsidRPr="009B2E12" w:rsidRDefault="00D138CD" w:rsidP="00D138CD">
      <w:pPr>
        <w:pStyle w:val="Akapitzlist"/>
        <w:numPr>
          <w:ilvl w:val="1"/>
          <w:numId w:val="28"/>
        </w:numPr>
        <w:tabs>
          <w:tab w:val="left" w:pos="540"/>
        </w:tabs>
        <w:spacing w:after="0" w:line="360" w:lineRule="auto"/>
        <w:ind w:left="540" w:hanging="540"/>
        <w:jc w:val="both"/>
        <w:rPr>
          <w:rFonts w:ascii="Trebuchet MS" w:hAnsi="Trebuchet MS"/>
          <w:sz w:val="20"/>
          <w:szCs w:val="20"/>
        </w:rPr>
      </w:pPr>
      <w:r w:rsidRPr="009B2E12">
        <w:rPr>
          <w:rFonts w:ascii="Trebuchet MS" w:hAnsi="Trebuchet MS"/>
          <w:sz w:val="20"/>
          <w:szCs w:val="20"/>
        </w:rPr>
        <w:t xml:space="preserve">Skompletowana dokumentacja powykonawcza zostanie przekazana Inspektorowi nadzoru inwestorskiemu w wersji papierowej w 2 egzemplarzach i elektronicznej (jako pliki pdf oraz edytowalne </w:t>
      </w:r>
      <w:proofErr w:type="spellStart"/>
      <w:r w:rsidRPr="009B2E12">
        <w:rPr>
          <w:rFonts w:ascii="Trebuchet MS" w:hAnsi="Trebuchet MS"/>
          <w:sz w:val="20"/>
          <w:szCs w:val="20"/>
        </w:rPr>
        <w:t>dwg</w:t>
      </w:r>
      <w:proofErr w:type="spellEnd"/>
      <w:r w:rsidRPr="009B2E12">
        <w:rPr>
          <w:rFonts w:ascii="Trebuchet MS" w:hAnsi="Trebuchet MS"/>
          <w:sz w:val="20"/>
          <w:szCs w:val="20"/>
        </w:rPr>
        <w:t xml:space="preserve"> lub </w:t>
      </w:r>
      <w:proofErr w:type="spellStart"/>
      <w:r w:rsidRPr="009B2E12">
        <w:rPr>
          <w:rFonts w:ascii="Trebuchet MS" w:hAnsi="Trebuchet MS"/>
          <w:sz w:val="20"/>
          <w:szCs w:val="20"/>
        </w:rPr>
        <w:t>dxf</w:t>
      </w:r>
      <w:proofErr w:type="spellEnd"/>
      <w:r w:rsidRPr="009B2E12">
        <w:rPr>
          <w:rFonts w:ascii="Trebuchet MS" w:hAnsi="Trebuchet MS"/>
          <w:sz w:val="20"/>
          <w:szCs w:val="20"/>
        </w:rPr>
        <w:t xml:space="preserve">) w 2 egzemplarzach wraz z dokumentem gwarancyjnym w 2 egzemplarzach w terminie nie dłuższym niż </w:t>
      </w:r>
      <w:r w:rsidRPr="007F7475">
        <w:rPr>
          <w:rFonts w:ascii="Trebuchet MS" w:hAnsi="Trebuchet MS"/>
          <w:sz w:val="20"/>
          <w:szCs w:val="20"/>
        </w:rPr>
        <w:t>7 dni przed dniem zgłoszenia</w:t>
      </w:r>
      <w:r w:rsidRPr="009B2E12">
        <w:rPr>
          <w:rFonts w:ascii="Trebuchet MS" w:hAnsi="Trebuchet MS"/>
          <w:sz w:val="20"/>
          <w:szCs w:val="20"/>
        </w:rPr>
        <w:t xml:space="preserve"> robót przez Wykonawcę do Odbioru końcowego. </w:t>
      </w:r>
    </w:p>
    <w:p w:rsidR="00D138CD" w:rsidRPr="009B2E12" w:rsidRDefault="00D138CD" w:rsidP="00D138CD">
      <w:pPr>
        <w:pStyle w:val="Akapitzlist"/>
        <w:numPr>
          <w:ilvl w:val="1"/>
          <w:numId w:val="28"/>
        </w:numPr>
        <w:tabs>
          <w:tab w:val="left" w:pos="540"/>
        </w:tabs>
        <w:spacing w:after="0" w:line="360" w:lineRule="auto"/>
        <w:ind w:left="540" w:hanging="540"/>
        <w:jc w:val="both"/>
        <w:rPr>
          <w:rFonts w:ascii="Trebuchet MS" w:hAnsi="Trebuchet MS"/>
          <w:sz w:val="20"/>
          <w:szCs w:val="20"/>
        </w:rPr>
      </w:pPr>
      <w:r w:rsidRPr="009B2E12">
        <w:rPr>
          <w:rFonts w:ascii="Trebuchet MS" w:hAnsi="Trebuchet MS"/>
          <w:sz w:val="20"/>
          <w:szCs w:val="20"/>
        </w:rPr>
        <w:t>Wykonawca zobowiązany jest niezwłocznie od daty złożenia wniosku o upadłość lub likwidację jak również w sytuacji kiedy zostanie wydany przez odpowiedni organ nakaz zajęcia majątku Wykonawcy, powiadomić Zamawiającego na piśmie o tym fakcie.</w:t>
      </w:r>
    </w:p>
    <w:p w:rsidR="00D138CD" w:rsidRPr="009B2E12" w:rsidRDefault="00D138CD" w:rsidP="00D138CD">
      <w:pPr>
        <w:tabs>
          <w:tab w:val="left" w:pos="426"/>
          <w:tab w:val="left" w:pos="709"/>
        </w:tabs>
        <w:spacing w:after="0" w:line="360" w:lineRule="auto"/>
        <w:ind w:left="426" w:hanging="709"/>
        <w:jc w:val="both"/>
        <w:rPr>
          <w:rFonts w:ascii="Trebuchet MS" w:hAnsi="Trebuchet MS"/>
          <w:b/>
          <w:sz w:val="20"/>
          <w:szCs w:val="20"/>
        </w:rPr>
      </w:pPr>
    </w:p>
    <w:p w:rsidR="00D138CD" w:rsidRPr="009B2E12" w:rsidRDefault="00D138CD" w:rsidP="00D138CD">
      <w:pPr>
        <w:pStyle w:val="Akapitzlist"/>
        <w:numPr>
          <w:ilvl w:val="0"/>
          <w:numId w:val="37"/>
        </w:numPr>
        <w:tabs>
          <w:tab w:val="left" w:pos="567"/>
        </w:tabs>
        <w:spacing w:after="0" w:line="360" w:lineRule="auto"/>
        <w:jc w:val="center"/>
        <w:rPr>
          <w:rFonts w:ascii="Trebuchet MS" w:hAnsi="Trebuchet MS"/>
          <w:b/>
          <w:sz w:val="20"/>
          <w:szCs w:val="20"/>
        </w:rPr>
      </w:pPr>
      <w:r w:rsidRPr="009B2E12">
        <w:rPr>
          <w:rFonts w:ascii="Trebuchet MS" w:hAnsi="Trebuchet MS"/>
          <w:b/>
          <w:sz w:val="20"/>
          <w:szCs w:val="20"/>
        </w:rPr>
        <w:t>Potencjał Wykonawcy</w:t>
      </w:r>
    </w:p>
    <w:p w:rsidR="00D138CD" w:rsidRDefault="00D138CD" w:rsidP="00D138CD">
      <w:pPr>
        <w:pStyle w:val="Akapitzlist"/>
        <w:numPr>
          <w:ilvl w:val="1"/>
          <w:numId w:val="37"/>
        </w:numPr>
        <w:tabs>
          <w:tab w:val="left" w:pos="540"/>
        </w:tabs>
        <w:spacing w:after="0" w:line="360" w:lineRule="auto"/>
        <w:ind w:left="540" w:hanging="567"/>
        <w:jc w:val="both"/>
        <w:rPr>
          <w:rFonts w:ascii="Trebuchet MS" w:hAnsi="Trebuchet MS"/>
          <w:sz w:val="20"/>
          <w:szCs w:val="20"/>
        </w:rPr>
      </w:pPr>
      <w:r w:rsidRPr="009B2E12">
        <w:rPr>
          <w:rFonts w:ascii="Trebuchet MS" w:hAnsi="Trebuchet MS"/>
          <w:sz w:val="20"/>
          <w:szCs w:val="20"/>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D138CD" w:rsidRDefault="00D138CD" w:rsidP="00D138CD">
      <w:pPr>
        <w:pStyle w:val="Akapitzlist"/>
        <w:numPr>
          <w:ilvl w:val="1"/>
          <w:numId w:val="37"/>
        </w:numPr>
        <w:tabs>
          <w:tab w:val="left" w:pos="540"/>
          <w:tab w:val="left" w:pos="851"/>
        </w:tabs>
        <w:spacing w:after="0" w:line="360" w:lineRule="auto"/>
        <w:ind w:left="540" w:hanging="567"/>
        <w:jc w:val="both"/>
        <w:rPr>
          <w:rFonts w:ascii="Trebuchet MS" w:hAnsi="Trebuchet MS"/>
          <w:sz w:val="20"/>
          <w:szCs w:val="20"/>
        </w:rPr>
      </w:pPr>
      <w:r w:rsidRPr="009B2E12">
        <w:rPr>
          <w:rFonts w:ascii="Trebuchet MS" w:hAnsi="Trebuchet MS"/>
          <w:sz w:val="20"/>
          <w:szCs w:val="20"/>
        </w:rPr>
        <w:t>Wykonawca oświadcza, że posiada wiedzę i doświadczenie wymagane do realizacji robót budowlanych będących przedmiotem Umowy</w:t>
      </w:r>
      <w:r w:rsidR="00010713">
        <w:rPr>
          <w:rFonts w:ascii="Trebuchet MS" w:hAnsi="Trebuchet MS"/>
          <w:sz w:val="20"/>
          <w:szCs w:val="20"/>
        </w:rPr>
        <w:t>,</w:t>
      </w:r>
      <w:r w:rsidR="00010713" w:rsidRPr="00010713">
        <w:rPr>
          <w:rFonts w:ascii="Trebuchet MS" w:hAnsi="Trebuchet MS"/>
          <w:sz w:val="20"/>
          <w:szCs w:val="20"/>
        </w:rPr>
        <w:t xml:space="preserve"> </w:t>
      </w:r>
      <w:r w:rsidR="00010713" w:rsidRPr="009B2E12">
        <w:rPr>
          <w:rFonts w:ascii="Trebuchet MS" w:hAnsi="Trebuchet MS"/>
          <w:sz w:val="20"/>
          <w:szCs w:val="20"/>
        </w:rPr>
        <w:t>zgodnie ze złożoną Ofertą.</w:t>
      </w:r>
    </w:p>
    <w:p w:rsidR="00E93CCD" w:rsidRPr="003027D6" w:rsidRDefault="00E93CCD" w:rsidP="00E93CCD">
      <w:pPr>
        <w:tabs>
          <w:tab w:val="left" w:pos="540"/>
          <w:tab w:val="left" w:pos="851"/>
        </w:tabs>
        <w:spacing w:after="0" w:line="360" w:lineRule="auto"/>
        <w:jc w:val="both"/>
        <w:rPr>
          <w:rFonts w:ascii="Trebuchet MS" w:hAnsi="Trebuchet MS"/>
          <w:sz w:val="12"/>
          <w:szCs w:val="12"/>
        </w:rPr>
      </w:pPr>
    </w:p>
    <w:p w:rsidR="00D138CD" w:rsidRPr="00F471A9" w:rsidRDefault="00D138CD" w:rsidP="00D138CD">
      <w:pPr>
        <w:pStyle w:val="Akapitzlist"/>
        <w:numPr>
          <w:ilvl w:val="1"/>
          <w:numId w:val="37"/>
        </w:numPr>
        <w:tabs>
          <w:tab w:val="left" w:pos="540"/>
          <w:tab w:val="left" w:pos="851"/>
        </w:tabs>
        <w:spacing w:after="0" w:line="360" w:lineRule="auto"/>
        <w:ind w:left="540" w:hanging="567"/>
        <w:jc w:val="both"/>
        <w:rPr>
          <w:rFonts w:ascii="Trebuchet MS" w:hAnsi="Trebuchet MS"/>
          <w:i/>
          <w:sz w:val="20"/>
          <w:szCs w:val="20"/>
        </w:rPr>
      </w:pPr>
      <w:r w:rsidRPr="00976C02">
        <w:rPr>
          <w:rFonts w:ascii="Trebuchet MS" w:hAnsi="Trebuchet MS"/>
          <w:i/>
          <w:sz w:val="20"/>
          <w:szCs w:val="20"/>
        </w:rPr>
        <w:t xml:space="preserve">Wykonawca oświadcza, że podmiot trzeci  ……………………………………… (dane podmiotu trzeciego), na zasoby którego w zakresie wiedzy  lub doświadczenia Wykonawca powoływał się składając Ofertę celem wykazania spełniania warunków udziału w postępowaniu o udzielenie zamówienia publicznego, będzie realizował przedmiot Umowy w zakresie ………………………………………………………  (w jakim wiedza 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w:t>
      </w:r>
      <w:r w:rsidRPr="00F471A9">
        <w:rPr>
          <w:rFonts w:ascii="Trebuchet MS" w:hAnsi="Trebuchet MS"/>
          <w:i/>
          <w:sz w:val="20"/>
          <w:szCs w:val="20"/>
        </w:rPr>
        <w:t>najmniej takie jak te, które stanowiły podstawę wykazania spełniania przez Wykonawcę warunków udziału w postępowaniu o udzielenie zamówienia publicznego przy udziale podmiotu trzeciego</w:t>
      </w:r>
      <w:r w:rsidRPr="00F471A9">
        <w:rPr>
          <w:rFonts w:ascii="Trebuchet MS" w:hAnsi="Trebuchet MS" w:cs="Arial"/>
          <w:i/>
          <w:sz w:val="20"/>
          <w:szCs w:val="20"/>
        </w:rPr>
        <w:t xml:space="preserve"> </w:t>
      </w:r>
      <w:r w:rsidRPr="00F471A9">
        <w:rPr>
          <w:rFonts w:ascii="Trebuchet MS" w:hAnsi="Trebuchet MS"/>
          <w:i/>
          <w:sz w:val="20"/>
          <w:szCs w:val="20"/>
        </w:rPr>
        <w:t xml:space="preserve">oraz zobowiązany jest </w:t>
      </w:r>
      <w:r w:rsidRPr="00F471A9">
        <w:rPr>
          <w:rFonts w:ascii="Trebuchet MS" w:hAnsi="Trebuchet MS" w:cs="Arial"/>
          <w:i/>
          <w:sz w:val="20"/>
          <w:szCs w:val="20"/>
        </w:rPr>
        <w:t xml:space="preserve">przedłożyć w odniesieniu do tych podmiotów dokumenty potwierdzające brak zaistnienia podstaw do wykluczenia o których mowa w rozdziale XII SIWZ, </w:t>
      </w:r>
      <w:r w:rsidRPr="00F471A9">
        <w:rPr>
          <w:rFonts w:ascii="Trebuchet MS" w:hAnsi="Trebuchet MS"/>
          <w:i/>
          <w:sz w:val="20"/>
          <w:szCs w:val="20"/>
        </w:rPr>
        <w:t>po uprzednim uzyskaniu zgody Zamawiającego.</w:t>
      </w:r>
      <w:r w:rsidRPr="00F471A9">
        <w:rPr>
          <w:rFonts w:ascii="Trebuchet MS" w:hAnsi="Trebuchet MS" w:cs="Arial"/>
          <w:b/>
          <w:i/>
          <w:sz w:val="20"/>
          <w:szCs w:val="20"/>
        </w:rPr>
        <w:t>*</w:t>
      </w:r>
    </w:p>
    <w:p w:rsidR="00D138CD" w:rsidRPr="00F471A9" w:rsidRDefault="00D138CD" w:rsidP="00D138CD">
      <w:pPr>
        <w:pStyle w:val="Akapitzlist"/>
        <w:tabs>
          <w:tab w:val="left" w:pos="540"/>
          <w:tab w:val="left" w:pos="851"/>
        </w:tabs>
        <w:spacing w:after="0" w:line="360" w:lineRule="auto"/>
        <w:ind w:left="567"/>
        <w:jc w:val="both"/>
        <w:rPr>
          <w:rFonts w:ascii="Trebuchet MS" w:hAnsi="Trebuchet MS"/>
          <w:i/>
          <w:sz w:val="20"/>
          <w:szCs w:val="20"/>
        </w:rPr>
      </w:pPr>
      <w:r w:rsidRPr="00F471A9">
        <w:rPr>
          <w:rFonts w:ascii="Trebuchet MS" w:hAnsi="Trebuchet MS"/>
          <w:i/>
          <w:sz w:val="20"/>
          <w:szCs w:val="20"/>
        </w:rPr>
        <w:t xml:space="preserve">lub </w:t>
      </w:r>
    </w:p>
    <w:p w:rsidR="00D138CD" w:rsidRPr="00976C02" w:rsidRDefault="00D138CD" w:rsidP="00D138CD">
      <w:pPr>
        <w:pStyle w:val="Akapitzlist"/>
        <w:tabs>
          <w:tab w:val="left" w:pos="540"/>
          <w:tab w:val="left" w:pos="851"/>
        </w:tabs>
        <w:spacing w:after="0" w:line="360" w:lineRule="auto"/>
        <w:ind w:left="567" w:hanging="567"/>
        <w:jc w:val="both"/>
        <w:rPr>
          <w:rFonts w:ascii="Trebuchet MS" w:hAnsi="Trebuchet MS"/>
          <w:i/>
          <w:sz w:val="20"/>
          <w:szCs w:val="20"/>
        </w:rPr>
      </w:pPr>
      <w:r w:rsidRPr="00F471A9">
        <w:rPr>
          <w:rFonts w:ascii="Trebuchet MS" w:hAnsi="Trebuchet MS"/>
          <w:i/>
          <w:sz w:val="20"/>
          <w:szCs w:val="20"/>
        </w:rPr>
        <w:t>8.3. Wykonawca oświadcza, że składając Ofertę nie powoływał się na zasoby w zakresie wiedzy  lub doświadczenia</w:t>
      </w:r>
      <w:r w:rsidRPr="00976C02">
        <w:rPr>
          <w:rFonts w:ascii="Trebuchet MS" w:hAnsi="Trebuchet MS"/>
          <w:i/>
          <w:sz w:val="20"/>
          <w:szCs w:val="20"/>
        </w:rPr>
        <w:t xml:space="preserve"> do wykonania przedmiotu Umowy na użytek postępowania o udzielenie zamówienia publicznego</w:t>
      </w:r>
      <w:r w:rsidRPr="00976C02">
        <w:rPr>
          <w:rFonts w:ascii="Trebuchet MS" w:hAnsi="Trebuchet MS" w:cs="Arial"/>
          <w:b/>
          <w:i/>
          <w:sz w:val="20"/>
          <w:szCs w:val="20"/>
        </w:rPr>
        <w:t xml:space="preserve"> *</w:t>
      </w:r>
    </w:p>
    <w:p w:rsidR="00D138CD" w:rsidRDefault="00D138CD" w:rsidP="00D138CD">
      <w:pPr>
        <w:pStyle w:val="Akapitzlist"/>
        <w:tabs>
          <w:tab w:val="left" w:pos="567"/>
          <w:tab w:val="left" w:pos="851"/>
        </w:tabs>
        <w:spacing w:after="0" w:line="360" w:lineRule="auto"/>
        <w:ind w:left="540" w:hanging="540"/>
        <w:jc w:val="both"/>
        <w:rPr>
          <w:rFonts w:ascii="Trebuchet MS" w:hAnsi="Trebuchet MS" w:cs="Arial"/>
          <w:i/>
          <w:sz w:val="20"/>
          <w:szCs w:val="20"/>
          <w:u w:val="single"/>
        </w:rPr>
      </w:pPr>
      <w:r w:rsidRPr="00976C02">
        <w:rPr>
          <w:rFonts w:ascii="Trebuchet MS" w:hAnsi="Trebuchet MS" w:cs="Arial"/>
          <w:b/>
          <w:i/>
          <w:sz w:val="20"/>
          <w:szCs w:val="20"/>
          <w:u w:val="single"/>
        </w:rPr>
        <w:t>*</w:t>
      </w:r>
      <w:r w:rsidRPr="00976C02">
        <w:rPr>
          <w:rFonts w:ascii="Trebuchet MS" w:hAnsi="Trebuchet MS" w:cs="Arial"/>
          <w:i/>
          <w:sz w:val="20"/>
          <w:szCs w:val="20"/>
          <w:u w:val="single"/>
        </w:rPr>
        <w:t xml:space="preserve"> niepotrzebne skreślić</w:t>
      </w:r>
    </w:p>
    <w:p w:rsidR="001564DA" w:rsidRPr="00976C02" w:rsidRDefault="001564DA" w:rsidP="00D138CD">
      <w:pPr>
        <w:pStyle w:val="Akapitzlist"/>
        <w:tabs>
          <w:tab w:val="left" w:pos="567"/>
          <w:tab w:val="left" w:pos="851"/>
        </w:tabs>
        <w:spacing w:after="0" w:line="360" w:lineRule="auto"/>
        <w:ind w:left="540" w:hanging="540"/>
        <w:jc w:val="both"/>
        <w:rPr>
          <w:rFonts w:ascii="Trebuchet MS" w:hAnsi="Trebuchet MS"/>
          <w:i/>
          <w:sz w:val="20"/>
          <w:szCs w:val="20"/>
          <w:u w:val="single"/>
        </w:rPr>
      </w:pPr>
    </w:p>
    <w:p w:rsidR="007A1A58" w:rsidRPr="007A1A58" w:rsidRDefault="007A1A58" w:rsidP="007A1A58">
      <w:pPr>
        <w:pStyle w:val="Akapitzlist"/>
        <w:numPr>
          <w:ilvl w:val="1"/>
          <w:numId w:val="37"/>
        </w:numPr>
        <w:tabs>
          <w:tab w:val="left" w:pos="540"/>
          <w:tab w:val="left" w:pos="993"/>
        </w:tabs>
        <w:spacing w:after="0" w:line="360" w:lineRule="auto"/>
        <w:ind w:left="540" w:hanging="567"/>
        <w:jc w:val="both"/>
        <w:rPr>
          <w:rFonts w:ascii="Trebuchet MS" w:hAnsi="Trebuchet MS"/>
          <w:sz w:val="20"/>
          <w:szCs w:val="20"/>
        </w:rPr>
      </w:pPr>
      <w:r w:rsidRPr="007A1A58">
        <w:rPr>
          <w:rFonts w:ascii="Trebuchet MS" w:hAnsi="Trebuchet MS"/>
          <w:sz w:val="20"/>
          <w:szCs w:val="20"/>
        </w:rPr>
        <w:t xml:space="preserve">Wykonawca oświadcza, że dysponuje odpowiednimi środkami finansowymi i ekonomicznymi umożliwiającymi wykonanie przedmiotu Umowy, zgodnie ze złożoną Ofertą. </w:t>
      </w:r>
    </w:p>
    <w:p w:rsidR="00E93CCD" w:rsidRPr="00E93CCD" w:rsidRDefault="00E93CCD" w:rsidP="00E93CCD">
      <w:pPr>
        <w:tabs>
          <w:tab w:val="left" w:pos="540"/>
          <w:tab w:val="left" w:pos="993"/>
        </w:tabs>
        <w:spacing w:after="0" w:line="360" w:lineRule="auto"/>
        <w:jc w:val="both"/>
        <w:rPr>
          <w:rFonts w:ascii="Trebuchet MS" w:hAnsi="Trebuchet MS"/>
          <w:i/>
          <w:sz w:val="16"/>
          <w:szCs w:val="16"/>
        </w:rPr>
      </w:pPr>
    </w:p>
    <w:p w:rsidR="00D138CD" w:rsidRPr="00976C02" w:rsidRDefault="00D138CD" w:rsidP="00D138CD">
      <w:pPr>
        <w:pStyle w:val="Akapitzlist"/>
        <w:numPr>
          <w:ilvl w:val="1"/>
          <w:numId w:val="37"/>
        </w:numPr>
        <w:tabs>
          <w:tab w:val="left" w:pos="540"/>
          <w:tab w:val="left" w:pos="1134"/>
        </w:tabs>
        <w:spacing w:after="0" w:line="360" w:lineRule="auto"/>
        <w:ind w:left="540" w:hanging="567"/>
        <w:jc w:val="both"/>
        <w:rPr>
          <w:rFonts w:ascii="Trebuchet MS" w:hAnsi="Trebuchet MS"/>
          <w:i/>
          <w:sz w:val="20"/>
          <w:szCs w:val="20"/>
        </w:rPr>
      </w:pPr>
      <w:r w:rsidRPr="00976C02">
        <w:rPr>
          <w:rFonts w:ascii="Trebuchet MS" w:hAnsi="Trebuchet MS"/>
          <w:i/>
          <w:sz w:val="20"/>
          <w:szCs w:val="20"/>
        </w:rPr>
        <w:t>Wykonawca zapewnia, że …………………………………………</w:t>
      </w:r>
      <w:r w:rsidR="00D52C63">
        <w:rPr>
          <w:rFonts w:ascii="Trebuchet MS" w:hAnsi="Trebuchet MS"/>
          <w:i/>
          <w:sz w:val="20"/>
          <w:szCs w:val="20"/>
        </w:rPr>
        <w:t>………………..</w:t>
      </w:r>
      <w:r w:rsidRPr="00976C02">
        <w:rPr>
          <w:rFonts w:ascii="Trebuchet MS" w:hAnsi="Trebuchet MS"/>
          <w:i/>
          <w:sz w:val="20"/>
          <w:szCs w:val="20"/>
        </w:rPr>
        <w:t>… (dane podmiotu trzeciego), na z</w:t>
      </w:r>
      <w:r w:rsidR="00D52C63">
        <w:rPr>
          <w:rFonts w:ascii="Trebuchet MS" w:hAnsi="Trebuchet MS"/>
          <w:i/>
          <w:sz w:val="20"/>
          <w:szCs w:val="20"/>
        </w:rPr>
        <w:t>dolnościach</w:t>
      </w:r>
      <w:r w:rsidRPr="00976C02">
        <w:rPr>
          <w:rFonts w:ascii="Trebuchet MS" w:hAnsi="Trebuchet MS"/>
          <w:i/>
          <w:sz w:val="20"/>
          <w:szCs w:val="20"/>
        </w:rPr>
        <w:t xml:space="preserve"> którego w zakresie zasobów finansowych </w:t>
      </w:r>
      <w:r w:rsidR="00D52C63">
        <w:rPr>
          <w:rFonts w:ascii="Trebuchet MS" w:hAnsi="Trebuchet MS"/>
          <w:i/>
          <w:sz w:val="20"/>
          <w:szCs w:val="20"/>
        </w:rPr>
        <w:t xml:space="preserve">lub ekonomicznych </w:t>
      </w:r>
      <w:r w:rsidRPr="00976C02">
        <w:rPr>
          <w:rFonts w:ascii="Trebuchet MS" w:hAnsi="Trebuchet MS"/>
          <w:i/>
          <w:sz w:val="20"/>
          <w:szCs w:val="20"/>
        </w:rPr>
        <w:t>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w:t>
      </w:r>
      <w:r w:rsidR="00D52C63">
        <w:rPr>
          <w:rFonts w:ascii="Trebuchet MS" w:hAnsi="Trebuchet MS"/>
          <w:i/>
          <w:sz w:val="20"/>
          <w:szCs w:val="20"/>
        </w:rPr>
        <w:t>……………………………..</w:t>
      </w:r>
      <w:r w:rsidRPr="00976C02">
        <w:rPr>
          <w:rFonts w:ascii="Trebuchet MS" w:hAnsi="Trebuchet MS"/>
          <w:i/>
          <w:sz w:val="20"/>
          <w:szCs w:val="20"/>
        </w:rPr>
        <w:t>……. (podmiot trzeci) z tego tytułu nie obciążają Zamawiającego, i na tę okoliczność, Wykonawca przedkłada Zamawiającemu umowę poręczenia lub przystąpienia do długu lub inny dokument ustanawiający solidarną odpowiedzialność Wykonawcy i podmiotu trzeciego za wykonanie przedmiotu Umowy</w:t>
      </w:r>
      <w:r w:rsidR="00D52C63">
        <w:rPr>
          <w:rFonts w:ascii="Trebuchet MS" w:hAnsi="Trebuchet MS"/>
          <w:i/>
          <w:sz w:val="20"/>
          <w:szCs w:val="20"/>
        </w:rPr>
        <w:t>.</w:t>
      </w:r>
      <w:r w:rsidRPr="00976C02">
        <w:rPr>
          <w:rFonts w:ascii="Trebuchet MS" w:hAnsi="Trebuchet MS" w:cs="Arial"/>
          <w:b/>
          <w:i/>
          <w:sz w:val="20"/>
          <w:szCs w:val="20"/>
        </w:rPr>
        <w:t>*</w:t>
      </w:r>
      <w:r w:rsidRPr="00976C02">
        <w:rPr>
          <w:rFonts w:ascii="Trebuchet MS" w:hAnsi="Trebuchet MS" w:cs="Arial"/>
          <w:i/>
          <w:color w:val="0070C0"/>
          <w:sz w:val="20"/>
          <w:szCs w:val="20"/>
        </w:rPr>
        <w:t xml:space="preserve"> </w:t>
      </w:r>
      <w:r w:rsidRPr="00976C02">
        <w:rPr>
          <w:rFonts w:ascii="Trebuchet MS" w:hAnsi="Trebuchet MS"/>
          <w:i/>
          <w:sz w:val="20"/>
          <w:szCs w:val="20"/>
        </w:rPr>
        <w:t xml:space="preserve"> </w:t>
      </w:r>
    </w:p>
    <w:p w:rsidR="00D138CD" w:rsidRPr="00976C02" w:rsidRDefault="00D138CD" w:rsidP="00D138CD">
      <w:pPr>
        <w:pStyle w:val="Akapitzlist"/>
        <w:numPr>
          <w:ilvl w:val="2"/>
          <w:numId w:val="37"/>
        </w:numPr>
        <w:tabs>
          <w:tab w:val="left" w:pos="540"/>
          <w:tab w:val="left" w:pos="851"/>
        </w:tabs>
        <w:spacing w:after="0" w:line="360" w:lineRule="auto"/>
        <w:ind w:left="567" w:hanging="567"/>
        <w:jc w:val="both"/>
        <w:rPr>
          <w:rFonts w:ascii="Trebuchet MS" w:hAnsi="Trebuchet MS"/>
          <w:i/>
          <w:sz w:val="20"/>
          <w:szCs w:val="20"/>
        </w:rPr>
      </w:pPr>
      <w:r w:rsidRPr="00976C02">
        <w:rPr>
          <w:rFonts w:ascii="Trebuchet MS" w:hAnsi="Trebuchet MS"/>
          <w:i/>
          <w:sz w:val="20"/>
          <w:szCs w:val="20"/>
        </w:rPr>
        <w:t>Dokument potwierdzający zobowiązanie …………………………………………</w:t>
      </w:r>
      <w:r w:rsidR="0019573B">
        <w:rPr>
          <w:rFonts w:ascii="Trebuchet MS" w:hAnsi="Trebuchet MS"/>
          <w:i/>
          <w:sz w:val="20"/>
          <w:szCs w:val="20"/>
        </w:rPr>
        <w:t>…………………..</w:t>
      </w:r>
      <w:r w:rsidRPr="00976C02">
        <w:rPr>
          <w:rFonts w:ascii="Trebuchet MS" w:hAnsi="Trebuchet MS"/>
          <w:i/>
          <w:sz w:val="20"/>
          <w:szCs w:val="20"/>
        </w:rPr>
        <w:t>………………. (dane podmiotu trzeciego) do solidarnej odpowiedzialności wobec Zamawiającego za wykonanie przedmiotu Umowy, określający szczegółowo wysokość zobowiązania oraz zasady wypłaty świadczenia Wykonawca przedłoży Zamawiającemu przed zawarciem niniejszej Umowy. Dokument przed przedłożeniem winien być zaakceptowany przez Zamawiającego.</w:t>
      </w:r>
      <w:r w:rsidRPr="00976C02">
        <w:rPr>
          <w:rFonts w:ascii="Trebuchet MS" w:hAnsi="Trebuchet MS" w:cs="Arial"/>
          <w:b/>
          <w:i/>
          <w:sz w:val="20"/>
          <w:szCs w:val="20"/>
        </w:rPr>
        <w:t>*</w:t>
      </w:r>
    </w:p>
    <w:p w:rsidR="00D138CD" w:rsidRPr="00976C02" w:rsidRDefault="00D138CD" w:rsidP="00D138CD">
      <w:pPr>
        <w:pStyle w:val="Akapitzlist"/>
        <w:tabs>
          <w:tab w:val="left" w:pos="540"/>
          <w:tab w:val="left" w:pos="851"/>
        </w:tabs>
        <w:spacing w:after="0" w:line="360" w:lineRule="auto"/>
        <w:ind w:left="360"/>
        <w:jc w:val="both"/>
        <w:rPr>
          <w:rFonts w:ascii="Trebuchet MS" w:hAnsi="Trebuchet MS"/>
          <w:i/>
          <w:sz w:val="20"/>
          <w:szCs w:val="20"/>
        </w:rPr>
      </w:pPr>
      <w:r>
        <w:rPr>
          <w:rFonts w:ascii="Trebuchet MS" w:hAnsi="Trebuchet MS"/>
          <w:i/>
          <w:sz w:val="20"/>
          <w:szCs w:val="20"/>
        </w:rPr>
        <w:tab/>
      </w:r>
      <w:r w:rsidRPr="00976C02">
        <w:rPr>
          <w:rFonts w:ascii="Trebuchet MS" w:hAnsi="Trebuchet MS"/>
          <w:i/>
          <w:sz w:val="20"/>
          <w:szCs w:val="20"/>
        </w:rPr>
        <w:t xml:space="preserve">lub </w:t>
      </w:r>
    </w:p>
    <w:p w:rsidR="00D138CD" w:rsidRPr="00976C02" w:rsidRDefault="00D138CD" w:rsidP="00D138CD">
      <w:pPr>
        <w:pStyle w:val="Akapitzlist"/>
        <w:tabs>
          <w:tab w:val="left" w:pos="540"/>
          <w:tab w:val="left" w:pos="851"/>
        </w:tabs>
        <w:spacing w:after="0" w:line="360" w:lineRule="auto"/>
        <w:ind w:left="567" w:hanging="567"/>
        <w:jc w:val="both"/>
        <w:rPr>
          <w:rFonts w:ascii="Trebuchet MS" w:hAnsi="Trebuchet MS"/>
          <w:i/>
          <w:sz w:val="20"/>
          <w:szCs w:val="20"/>
        </w:rPr>
      </w:pPr>
      <w:r w:rsidRPr="00976C02">
        <w:rPr>
          <w:rFonts w:ascii="Trebuchet MS" w:hAnsi="Trebuchet MS"/>
          <w:i/>
          <w:sz w:val="20"/>
          <w:szCs w:val="20"/>
        </w:rPr>
        <w:t>8.5.</w:t>
      </w:r>
      <w:r w:rsidRPr="00976C02">
        <w:rPr>
          <w:rFonts w:ascii="Trebuchet MS" w:hAnsi="Trebuchet MS"/>
          <w:i/>
          <w:sz w:val="20"/>
          <w:szCs w:val="20"/>
        </w:rPr>
        <w:tab/>
      </w:r>
      <w:r w:rsidRPr="00976C02">
        <w:rPr>
          <w:rFonts w:ascii="Trebuchet MS" w:hAnsi="Trebuchet MS"/>
          <w:i/>
          <w:sz w:val="20"/>
          <w:szCs w:val="20"/>
        </w:rPr>
        <w:tab/>
        <w:t xml:space="preserve">Wykonawca oświadcza, że składając Ofertę nie powoływał się na zasoby w zakresie zasobów finansowych </w:t>
      </w:r>
      <w:r w:rsidR="004B0131">
        <w:rPr>
          <w:rFonts w:ascii="Trebuchet MS" w:hAnsi="Trebuchet MS"/>
          <w:i/>
          <w:sz w:val="20"/>
          <w:szCs w:val="20"/>
        </w:rPr>
        <w:t xml:space="preserve">lub ekonomicznych </w:t>
      </w:r>
      <w:r w:rsidRPr="00976C02">
        <w:rPr>
          <w:rFonts w:ascii="Trebuchet MS" w:hAnsi="Trebuchet MS"/>
          <w:i/>
          <w:sz w:val="20"/>
          <w:szCs w:val="20"/>
        </w:rPr>
        <w:t>do wykonania przedmiotu Umowy na użytek postępowania o</w:t>
      </w:r>
      <w:r w:rsidR="00E93CCD">
        <w:rPr>
          <w:rFonts w:ascii="Trebuchet MS" w:hAnsi="Trebuchet MS"/>
          <w:i/>
          <w:sz w:val="20"/>
          <w:szCs w:val="20"/>
        </w:rPr>
        <w:t> </w:t>
      </w:r>
      <w:r w:rsidRPr="00976C02">
        <w:rPr>
          <w:rFonts w:ascii="Trebuchet MS" w:hAnsi="Trebuchet MS"/>
          <w:i/>
          <w:sz w:val="20"/>
          <w:szCs w:val="20"/>
        </w:rPr>
        <w:t>udzielenie zamówienia publicznego</w:t>
      </w:r>
      <w:r w:rsidRPr="00976C02">
        <w:rPr>
          <w:rFonts w:ascii="Trebuchet MS" w:hAnsi="Trebuchet MS" w:cs="Arial"/>
          <w:b/>
          <w:i/>
          <w:sz w:val="20"/>
          <w:szCs w:val="20"/>
        </w:rPr>
        <w:t xml:space="preserve"> *</w:t>
      </w:r>
    </w:p>
    <w:p w:rsidR="00D138CD" w:rsidRDefault="00D138CD" w:rsidP="00D138CD">
      <w:pPr>
        <w:pStyle w:val="Akapitzlist"/>
        <w:tabs>
          <w:tab w:val="left" w:pos="567"/>
          <w:tab w:val="left" w:pos="851"/>
        </w:tabs>
        <w:spacing w:after="0" w:line="360" w:lineRule="auto"/>
        <w:ind w:left="360"/>
        <w:jc w:val="both"/>
        <w:rPr>
          <w:rFonts w:ascii="Trebuchet MS" w:hAnsi="Trebuchet MS" w:cs="Arial"/>
          <w:sz w:val="20"/>
          <w:szCs w:val="20"/>
        </w:rPr>
      </w:pPr>
      <w:r w:rsidRPr="00C92DAB">
        <w:rPr>
          <w:rFonts w:ascii="Trebuchet MS" w:hAnsi="Trebuchet MS" w:cs="Arial"/>
          <w:b/>
          <w:sz w:val="20"/>
          <w:szCs w:val="20"/>
        </w:rPr>
        <w:t>*</w:t>
      </w:r>
      <w:r w:rsidRPr="00C92DAB">
        <w:rPr>
          <w:rFonts w:ascii="Trebuchet MS" w:hAnsi="Trebuchet MS" w:cs="Arial"/>
          <w:sz w:val="20"/>
          <w:szCs w:val="20"/>
        </w:rPr>
        <w:t>niepotrzebne skreślić</w:t>
      </w:r>
    </w:p>
    <w:p w:rsidR="00B97DD8" w:rsidRPr="00C92DAB" w:rsidRDefault="00B97DD8" w:rsidP="00D138CD">
      <w:pPr>
        <w:pStyle w:val="Akapitzlist"/>
        <w:tabs>
          <w:tab w:val="left" w:pos="567"/>
          <w:tab w:val="left" w:pos="851"/>
        </w:tabs>
        <w:spacing w:after="0" w:line="360" w:lineRule="auto"/>
        <w:ind w:left="360"/>
        <w:jc w:val="both"/>
        <w:rPr>
          <w:rFonts w:ascii="Trebuchet MS" w:hAnsi="Trebuchet MS" w:cs="Arial"/>
          <w:sz w:val="20"/>
          <w:szCs w:val="20"/>
        </w:rPr>
      </w:pPr>
    </w:p>
    <w:p w:rsidR="00D138CD" w:rsidRDefault="002F0DF8" w:rsidP="00B97DD8">
      <w:pPr>
        <w:pStyle w:val="Tekstpodstawowy"/>
        <w:numPr>
          <w:ilvl w:val="1"/>
          <w:numId w:val="37"/>
        </w:numPr>
        <w:spacing w:line="360" w:lineRule="auto"/>
        <w:rPr>
          <w:rFonts w:ascii="Trebuchet MS" w:hAnsi="Trebuchet MS" w:cs="Arial"/>
          <w:sz w:val="20"/>
          <w:szCs w:val="20"/>
          <w:lang w:eastAsia="pl-PL"/>
        </w:rPr>
      </w:pPr>
      <w:r w:rsidRPr="00C92DAB">
        <w:rPr>
          <w:rFonts w:ascii="Trebuchet MS" w:hAnsi="Trebuchet MS" w:cs="Arial"/>
          <w:sz w:val="20"/>
          <w:szCs w:val="20"/>
        </w:rPr>
        <w:t>W</w:t>
      </w:r>
      <w:r w:rsidR="00D138CD" w:rsidRPr="00C92DAB">
        <w:rPr>
          <w:rFonts w:ascii="Trebuchet MS" w:hAnsi="Trebuchet MS" w:cs="Arial"/>
          <w:sz w:val="20"/>
          <w:szCs w:val="20"/>
        </w:rPr>
        <w:t xml:space="preserve"> celu wykazania braku podstaw do wykluczenia w chwili zawarcia Umowy </w:t>
      </w:r>
      <w:r w:rsidRPr="00C92DAB">
        <w:rPr>
          <w:rFonts w:ascii="Trebuchet MS" w:hAnsi="Trebuchet MS" w:cs="Arial"/>
          <w:sz w:val="20"/>
          <w:szCs w:val="20"/>
        </w:rPr>
        <w:t xml:space="preserve">podmiotów trzecich </w:t>
      </w:r>
      <w:r w:rsidR="00D138CD" w:rsidRPr="00C92DAB">
        <w:rPr>
          <w:rFonts w:ascii="Trebuchet MS" w:hAnsi="Trebuchet MS" w:cs="Arial"/>
          <w:sz w:val="20"/>
          <w:szCs w:val="20"/>
          <w:lang w:eastAsia="pl-PL"/>
        </w:rPr>
        <w:t xml:space="preserve">na zasoby, których </w:t>
      </w:r>
      <w:r w:rsidR="00D138CD" w:rsidRPr="00C92DAB">
        <w:rPr>
          <w:rFonts w:ascii="Trebuchet MS" w:hAnsi="Trebuchet MS"/>
          <w:sz w:val="20"/>
          <w:szCs w:val="20"/>
        </w:rPr>
        <w:t>Wykonawca powoływał się składając Ofertę celem wykazania spełniania warunków udziału w postępowaniu o udzielenie zamówienia publicznego, które będą realizować przedmiot Umowy w deklarowanym zakresie lub ponosić solidarną odpowiedzialność</w:t>
      </w:r>
      <w:r w:rsidR="00E93CCD">
        <w:rPr>
          <w:rFonts w:ascii="Trebuchet MS" w:hAnsi="Trebuchet MS"/>
          <w:sz w:val="20"/>
          <w:szCs w:val="20"/>
        </w:rPr>
        <w:t xml:space="preserve"> za wykonanie przedmiotu Umowy</w:t>
      </w:r>
      <w:r w:rsidR="00D138CD" w:rsidRPr="00C92DAB">
        <w:rPr>
          <w:rFonts w:ascii="Trebuchet MS" w:hAnsi="Trebuchet MS"/>
          <w:sz w:val="20"/>
          <w:szCs w:val="20"/>
        </w:rPr>
        <w:t>,</w:t>
      </w:r>
      <w:r w:rsidR="00D138CD" w:rsidRPr="00C92DAB">
        <w:rPr>
          <w:rFonts w:ascii="Trebuchet MS" w:hAnsi="Trebuchet MS" w:cs="Arial"/>
          <w:sz w:val="20"/>
          <w:szCs w:val="20"/>
        </w:rPr>
        <w:t xml:space="preserve"> </w:t>
      </w:r>
      <w:r w:rsidRPr="00C92DAB">
        <w:rPr>
          <w:rFonts w:ascii="Trebuchet MS" w:hAnsi="Trebuchet MS" w:cs="Arial"/>
          <w:sz w:val="20"/>
          <w:szCs w:val="20"/>
        </w:rPr>
        <w:t xml:space="preserve">Wykonawca </w:t>
      </w:r>
      <w:r w:rsidR="00D138CD" w:rsidRPr="00C92DAB">
        <w:rPr>
          <w:rFonts w:ascii="Trebuchet MS" w:hAnsi="Trebuchet MS" w:cs="Arial"/>
          <w:sz w:val="20"/>
          <w:szCs w:val="20"/>
        </w:rPr>
        <w:t xml:space="preserve">zobowiązany jest dołączyć do Umowy oświadczenie w formie pisemnej </w:t>
      </w:r>
      <w:r w:rsidR="00D138CD" w:rsidRPr="00C92DAB">
        <w:rPr>
          <w:rFonts w:ascii="Trebuchet MS" w:hAnsi="Trebuchet MS" w:cs="Arial"/>
          <w:sz w:val="20"/>
          <w:szCs w:val="20"/>
          <w:lang w:eastAsia="pl-PL"/>
        </w:rPr>
        <w:t>o niepodleganiu wykluczeniu tych pomiot</w:t>
      </w:r>
      <w:r w:rsidRPr="00C92DAB">
        <w:rPr>
          <w:rFonts w:ascii="Trebuchet MS" w:hAnsi="Trebuchet MS" w:cs="Arial"/>
          <w:sz w:val="20"/>
          <w:szCs w:val="20"/>
          <w:lang w:eastAsia="pl-PL"/>
        </w:rPr>
        <w:t xml:space="preserve">ów </w:t>
      </w:r>
      <w:r w:rsidR="00D138CD" w:rsidRPr="00C92DAB">
        <w:rPr>
          <w:rFonts w:ascii="Trebuchet MS" w:hAnsi="Trebuchet MS" w:cs="Arial"/>
          <w:sz w:val="20"/>
          <w:szCs w:val="20"/>
          <w:lang w:eastAsia="pl-PL"/>
        </w:rPr>
        <w:t>z postępowania o udzielenie zamówienia w</w:t>
      </w:r>
      <w:r w:rsidR="00E93CCD">
        <w:rPr>
          <w:rFonts w:ascii="Trebuchet MS" w:hAnsi="Trebuchet MS" w:cs="Arial"/>
          <w:sz w:val="20"/>
          <w:szCs w:val="20"/>
          <w:lang w:eastAsia="pl-PL"/>
        </w:rPr>
        <w:t> </w:t>
      </w:r>
      <w:r w:rsidR="00D138CD" w:rsidRPr="00C92DAB">
        <w:rPr>
          <w:rFonts w:ascii="Trebuchet MS" w:hAnsi="Trebuchet MS" w:cs="Arial"/>
          <w:sz w:val="20"/>
          <w:szCs w:val="20"/>
          <w:lang w:eastAsia="pl-PL"/>
        </w:rPr>
        <w:t xml:space="preserve">oparciu o przesłanki zawarte w ustawie </w:t>
      </w:r>
      <w:proofErr w:type="spellStart"/>
      <w:r w:rsidR="00D138CD" w:rsidRPr="00C92DAB">
        <w:rPr>
          <w:rFonts w:ascii="Trebuchet MS" w:hAnsi="Trebuchet MS" w:cs="Arial"/>
          <w:sz w:val="20"/>
          <w:szCs w:val="20"/>
          <w:lang w:eastAsia="pl-PL"/>
        </w:rPr>
        <w:t>Pzp</w:t>
      </w:r>
      <w:proofErr w:type="spellEnd"/>
      <w:r w:rsidR="00D138CD" w:rsidRPr="00C92DAB">
        <w:rPr>
          <w:rFonts w:ascii="Trebuchet MS" w:hAnsi="Trebuchet MS" w:cs="Arial"/>
          <w:sz w:val="20"/>
          <w:szCs w:val="20"/>
          <w:lang w:eastAsia="pl-PL"/>
        </w:rPr>
        <w:t xml:space="preserve"> na dzień zawarcia Umowy.</w:t>
      </w:r>
    </w:p>
    <w:p w:rsidR="00B97DD8" w:rsidRPr="00C92DAB" w:rsidRDefault="00B97DD8" w:rsidP="00B97DD8">
      <w:pPr>
        <w:pStyle w:val="Tekstpodstawowy"/>
        <w:spacing w:line="360" w:lineRule="auto"/>
        <w:rPr>
          <w:rFonts w:ascii="Trebuchet MS" w:hAnsi="Trebuchet MS" w:cs="Arial"/>
          <w:sz w:val="20"/>
          <w:szCs w:val="20"/>
          <w:lang w:eastAsia="pl-PL"/>
        </w:rPr>
      </w:pPr>
    </w:p>
    <w:p w:rsidR="00D138CD" w:rsidRPr="00C94343" w:rsidRDefault="00D138CD" w:rsidP="00D138CD">
      <w:pPr>
        <w:pStyle w:val="Tekstpodstawowy"/>
        <w:spacing w:line="360" w:lineRule="auto"/>
        <w:ind w:left="567" w:hanging="567"/>
        <w:rPr>
          <w:rFonts w:ascii="Trebuchet MS" w:hAnsi="Trebuchet MS" w:cs="Arial"/>
          <w:sz w:val="20"/>
          <w:szCs w:val="20"/>
          <w:lang w:eastAsia="pl-PL"/>
        </w:rPr>
      </w:pPr>
      <w:r w:rsidRPr="00C94343">
        <w:rPr>
          <w:rFonts w:ascii="Trebuchet MS" w:hAnsi="Trebuchet MS" w:cs="Arial"/>
          <w:sz w:val="20"/>
          <w:szCs w:val="20"/>
          <w:lang w:eastAsia="pl-PL"/>
        </w:rPr>
        <w:t>8.7.</w:t>
      </w:r>
      <w:r w:rsidRPr="00C94343">
        <w:rPr>
          <w:rFonts w:ascii="Trebuchet MS" w:hAnsi="Trebuchet MS" w:cs="Arial"/>
          <w:sz w:val="20"/>
          <w:szCs w:val="20"/>
          <w:lang w:eastAsia="pl-PL"/>
        </w:rPr>
        <w:tab/>
      </w:r>
      <w:r w:rsidRPr="00C94343">
        <w:rPr>
          <w:rFonts w:ascii="Trebuchet MS" w:hAnsi="Trebuchet MS" w:cs="Arial"/>
          <w:sz w:val="20"/>
          <w:szCs w:val="20"/>
        </w:rPr>
        <w:t xml:space="preserve">Wykonawca w celu wykazania braku podstaw do wykluczenia w chwili zawarcia Umowy, zobowiązany jest dołączyć do Umowy własne oświadczenie w formie pisemnej </w:t>
      </w:r>
      <w:r w:rsidRPr="00C94343">
        <w:rPr>
          <w:rFonts w:ascii="Trebuchet MS" w:hAnsi="Trebuchet MS" w:cs="Arial"/>
          <w:sz w:val="20"/>
          <w:szCs w:val="20"/>
          <w:lang w:eastAsia="pl-PL"/>
        </w:rPr>
        <w:t xml:space="preserve">o niepodleganiu wykluczeniu z postępowania o udzielenie zamówienia w oparciu o przesłanki zawarte w ustawie </w:t>
      </w:r>
      <w:proofErr w:type="spellStart"/>
      <w:r w:rsidRPr="00C94343">
        <w:rPr>
          <w:rFonts w:ascii="Trebuchet MS" w:hAnsi="Trebuchet MS" w:cs="Arial"/>
          <w:sz w:val="20"/>
          <w:szCs w:val="20"/>
          <w:lang w:eastAsia="pl-PL"/>
        </w:rPr>
        <w:t>Pzp</w:t>
      </w:r>
      <w:proofErr w:type="spellEnd"/>
      <w:r w:rsidRPr="00C94343">
        <w:rPr>
          <w:rFonts w:ascii="Trebuchet MS" w:hAnsi="Trebuchet MS" w:cs="Arial"/>
          <w:sz w:val="20"/>
          <w:szCs w:val="20"/>
          <w:lang w:eastAsia="pl-PL"/>
        </w:rPr>
        <w:t xml:space="preserve"> na dzień zawarcia Umowy.</w:t>
      </w:r>
    </w:p>
    <w:p w:rsidR="00E32F89" w:rsidRDefault="00E32F89" w:rsidP="00D138CD">
      <w:pPr>
        <w:pStyle w:val="Tekstpodstawowy"/>
        <w:spacing w:line="360" w:lineRule="auto"/>
        <w:ind w:left="567" w:hanging="567"/>
        <w:rPr>
          <w:rFonts w:ascii="Trebuchet MS" w:hAnsi="Trebuchet MS" w:cs="Arial"/>
          <w:lang w:eastAsia="pl-PL"/>
        </w:rPr>
      </w:pPr>
    </w:p>
    <w:p w:rsidR="00D138CD" w:rsidRPr="00C94343" w:rsidRDefault="00D138CD" w:rsidP="00D138CD">
      <w:pPr>
        <w:pStyle w:val="Tekstpodstawowy"/>
        <w:numPr>
          <w:ilvl w:val="0"/>
          <w:numId w:val="37"/>
        </w:numPr>
        <w:tabs>
          <w:tab w:val="left" w:pos="709"/>
        </w:tabs>
        <w:spacing w:line="360" w:lineRule="auto"/>
        <w:ind w:left="851" w:right="51" w:hanging="284"/>
        <w:jc w:val="center"/>
        <w:rPr>
          <w:rFonts w:ascii="Trebuchet MS" w:hAnsi="Trebuchet MS"/>
          <w:b/>
          <w:sz w:val="20"/>
          <w:szCs w:val="20"/>
        </w:rPr>
      </w:pPr>
      <w:r w:rsidRPr="00C94343">
        <w:rPr>
          <w:rFonts w:ascii="Trebuchet MS" w:hAnsi="Trebuchet MS"/>
          <w:b/>
          <w:sz w:val="20"/>
          <w:szCs w:val="20"/>
        </w:rPr>
        <w:t xml:space="preserve">Kierownik budowy </w:t>
      </w:r>
    </w:p>
    <w:p w:rsidR="00D138CD" w:rsidRPr="009B2E12" w:rsidRDefault="00D138CD" w:rsidP="00D138CD">
      <w:pPr>
        <w:pStyle w:val="Tekstpodstawowy"/>
        <w:numPr>
          <w:ilvl w:val="1"/>
          <w:numId w:val="37"/>
        </w:numPr>
        <w:tabs>
          <w:tab w:val="left" w:pos="540"/>
        </w:tabs>
        <w:spacing w:line="360" w:lineRule="auto"/>
        <w:ind w:left="567" w:right="51" w:hanging="567"/>
        <w:rPr>
          <w:rFonts w:ascii="Trebuchet MS" w:hAnsi="Trebuchet MS"/>
          <w:sz w:val="20"/>
          <w:szCs w:val="20"/>
        </w:rPr>
      </w:pPr>
      <w:r w:rsidRPr="009B2E12">
        <w:rPr>
          <w:rFonts w:ascii="Trebuchet MS" w:hAnsi="Trebuchet MS"/>
          <w:sz w:val="20"/>
          <w:szCs w:val="20"/>
        </w:rPr>
        <w:t xml:space="preserve">Wykonawca ustanawia Pana/Panią ……………………………………. jako Kierownika budowy, który jest uprawniony do działania w związku z realizacją Umowy w granicach określonych art. 22 ustawy </w:t>
      </w:r>
      <w:proofErr w:type="spellStart"/>
      <w:r w:rsidRPr="009B2E12">
        <w:rPr>
          <w:rFonts w:ascii="Trebuchet MS" w:hAnsi="Trebuchet MS"/>
          <w:sz w:val="20"/>
          <w:szCs w:val="20"/>
        </w:rPr>
        <w:t>PrBud</w:t>
      </w:r>
      <w:proofErr w:type="spellEnd"/>
      <w:r w:rsidRPr="009B2E12">
        <w:rPr>
          <w:rFonts w:ascii="Trebuchet MS" w:hAnsi="Trebuchet MS"/>
          <w:sz w:val="20"/>
          <w:szCs w:val="20"/>
        </w:rPr>
        <w:t>.</w:t>
      </w:r>
    </w:p>
    <w:p w:rsidR="00D138CD" w:rsidRPr="009B2E12" w:rsidRDefault="00D138CD" w:rsidP="00D138CD">
      <w:pPr>
        <w:pStyle w:val="Tekstpodstawowy"/>
        <w:numPr>
          <w:ilvl w:val="1"/>
          <w:numId w:val="37"/>
        </w:numPr>
        <w:tabs>
          <w:tab w:val="left" w:pos="540"/>
          <w:tab w:val="left" w:pos="993"/>
        </w:tabs>
        <w:spacing w:line="360" w:lineRule="auto"/>
        <w:ind w:left="567" w:right="51" w:hanging="567"/>
        <w:rPr>
          <w:rFonts w:ascii="Trebuchet MS" w:hAnsi="Trebuchet MS"/>
          <w:strike/>
          <w:sz w:val="20"/>
          <w:szCs w:val="20"/>
        </w:rPr>
      </w:pPr>
      <w:r w:rsidRPr="009B2E12">
        <w:rPr>
          <w:rFonts w:ascii="Trebuchet MS" w:hAnsi="Trebuchet MS"/>
          <w:sz w:val="20"/>
          <w:szCs w:val="20"/>
        </w:rPr>
        <w:t xml:space="preserve">Wykonawca ma prawo do zmiany osoby pełniącej obowiązki Kierownika budowy na inną osobę o kwalifikacjach co najmniej równych kwalifikacjom wymaganym przez Zamawiającego w postępowaniu o udzielenie zamówienia publicznego prowadzącym do zawarcia Umowy po poinformowaniu o zamiarze zmiany Inspektora nadzoru inwestorskiego i uzyskaniu jego pisemnej akceptacji, na warunkach i zgodnie z procedurą określoną w pkt 11.1 – 11.3. </w:t>
      </w:r>
    </w:p>
    <w:p w:rsidR="00D138CD" w:rsidRPr="009B2E12" w:rsidRDefault="00D138CD" w:rsidP="00D138CD">
      <w:pPr>
        <w:pStyle w:val="Tekstpodstawowy"/>
        <w:numPr>
          <w:ilvl w:val="1"/>
          <w:numId w:val="37"/>
        </w:numPr>
        <w:tabs>
          <w:tab w:val="left" w:pos="540"/>
          <w:tab w:val="left" w:pos="993"/>
        </w:tabs>
        <w:spacing w:line="360" w:lineRule="auto"/>
        <w:ind w:left="567" w:right="51" w:hanging="567"/>
        <w:rPr>
          <w:rFonts w:ascii="Trebuchet MS" w:hAnsi="Trebuchet MS"/>
          <w:strike/>
          <w:sz w:val="20"/>
          <w:szCs w:val="20"/>
        </w:rPr>
      </w:pPr>
      <w:r w:rsidRPr="009B2E12">
        <w:rPr>
          <w:rFonts w:ascii="Trebuchet MS" w:hAnsi="Trebuchet MS"/>
          <w:sz w:val="20"/>
          <w:szCs w:val="20"/>
        </w:rPr>
        <w:t>Zmiana Kierownika budowy stanowi zmianę Umowy i musi być poprzedzona zawarciem aneksu do Umowy.</w:t>
      </w:r>
    </w:p>
    <w:p w:rsidR="00D138CD" w:rsidRPr="009B2E12" w:rsidRDefault="00D138CD" w:rsidP="00D138CD">
      <w:pPr>
        <w:pStyle w:val="Tekstpodstawowy"/>
        <w:numPr>
          <w:ilvl w:val="1"/>
          <w:numId w:val="37"/>
        </w:numPr>
        <w:tabs>
          <w:tab w:val="left" w:pos="540"/>
          <w:tab w:val="left" w:pos="993"/>
        </w:tabs>
        <w:spacing w:line="360" w:lineRule="auto"/>
        <w:ind w:left="567" w:right="51" w:hanging="567"/>
        <w:rPr>
          <w:rFonts w:ascii="Trebuchet MS" w:hAnsi="Trebuchet MS"/>
          <w:strike/>
          <w:sz w:val="20"/>
          <w:szCs w:val="20"/>
        </w:rPr>
      </w:pPr>
      <w:r w:rsidRPr="009B2E12">
        <w:rPr>
          <w:rFonts w:ascii="Trebuchet MS" w:hAnsi="Trebuchet MS"/>
          <w:sz w:val="20"/>
          <w:szCs w:val="20"/>
        </w:rPr>
        <w:t>Kierownik budowy ma obowiązek przebywania na Terenie budowy w trakcie wykonywania robót budowlanych stanowiących przedmiot Umowy.</w:t>
      </w:r>
    </w:p>
    <w:p w:rsidR="00E656B8" w:rsidRPr="009B2E12" w:rsidRDefault="00E656B8" w:rsidP="00546F41">
      <w:pPr>
        <w:pStyle w:val="Tekstpodstawowy"/>
        <w:tabs>
          <w:tab w:val="left" w:pos="567"/>
        </w:tabs>
        <w:spacing w:line="360" w:lineRule="auto"/>
        <w:ind w:right="51"/>
        <w:rPr>
          <w:rFonts w:ascii="Trebuchet MS" w:hAnsi="Trebuchet MS"/>
          <w:strike/>
          <w:sz w:val="20"/>
          <w:szCs w:val="20"/>
        </w:rPr>
      </w:pPr>
    </w:p>
    <w:p w:rsidR="00D138CD" w:rsidRPr="009B2E12" w:rsidRDefault="00D138CD" w:rsidP="00D138CD">
      <w:pPr>
        <w:pStyle w:val="Akapitzlist"/>
        <w:numPr>
          <w:ilvl w:val="0"/>
          <w:numId w:val="37"/>
        </w:numPr>
        <w:tabs>
          <w:tab w:val="left" w:pos="426"/>
          <w:tab w:val="left" w:pos="567"/>
        </w:tabs>
        <w:spacing w:after="0" w:line="360" w:lineRule="auto"/>
        <w:jc w:val="center"/>
        <w:rPr>
          <w:rFonts w:ascii="Trebuchet MS" w:hAnsi="Trebuchet MS"/>
          <w:b/>
          <w:sz w:val="20"/>
          <w:szCs w:val="20"/>
        </w:rPr>
      </w:pPr>
      <w:r w:rsidRPr="009B2E12">
        <w:rPr>
          <w:rFonts w:ascii="Trebuchet MS" w:hAnsi="Trebuchet MS"/>
          <w:b/>
          <w:sz w:val="20"/>
          <w:szCs w:val="20"/>
        </w:rPr>
        <w:t xml:space="preserve"> Podwykonawcy</w:t>
      </w:r>
    </w:p>
    <w:p w:rsidR="00D138CD" w:rsidRPr="009B2E12" w:rsidRDefault="00D138CD" w:rsidP="00D138CD">
      <w:pPr>
        <w:pStyle w:val="Akapitzlist"/>
        <w:numPr>
          <w:ilvl w:val="1"/>
          <w:numId w:val="35"/>
        </w:numPr>
        <w:tabs>
          <w:tab w:val="left" w:pos="567"/>
          <w:tab w:val="left" w:pos="851"/>
        </w:tabs>
        <w:spacing w:after="0" w:line="360" w:lineRule="auto"/>
        <w:ind w:left="567" w:hanging="567"/>
        <w:jc w:val="both"/>
        <w:rPr>
          <w:rFonts w:ascii="Trebuchet MS" w:hAnsi="Trebuchet MS"/>
          <w:sz w:val="20"/>
          <w:szCs w:val="20"/>
        </w:rPr>
      </w:pPr>
      <w:r w:rsidRPr="009B2E12">
        <w:rPr>
          <w:rFonts w:ascii="Trebuchet MS" w:hAnsi="Trebuchet MS"/>
          <w:sz w:val="20"/>
          <w:szCs w:val="20"/>
        </w:rPr>
        <w:t>Wykonawca powierzy Podwykonawcom wykonanie następującej części zamówienia, wskazan</w:t>
      </w:r>
      <w:r>
        <w:rPr>
          <w:rFonts w:ascii="Trebuchet MS" w:hAnsi="Trebuchet MS"/>
          <w:sz w:val="20"/>
          <w:szCs w:val="20"/>
        </w:rPr>
        <w:t>ej</w:t>
      </w:r>
      <w:r w:rsidRPr="009B2E12">
        <w:rPr>
          <w:rFonts w:ascii="Trebuchet MS" w:hAnsi="Trebuchet MS"/>
          <w:sz w:val="20"/>
          <w:szCs w:val="20"/>
        </w:rPr>
        <w:t xml:space="preserve"> w Ofercie stanowiąc</w:t>
      </w:r>
      <w:r>
        <w:rPr>
          <w:rFonts w:ascii="Trebuchet MS" w:hAnsi="Trebuchet MS"/>
          <w:sz w:val="20"/>
          <w:szCs w:val="20"/>
        </w:rPr>
        <w:t>ej</w:t>
      </w:r>
      <w:r w:rsidRPr="009B2E12">
        <w:rPr>
          <w:rFonts w:ascii="Trebuchet MS" w:hAnsi="Trebuchet MS"/>
          <w:sz w:val="20"/>
          <w:szCs w:val="20"/>
        </w:rPr>
        <w:t xml:space="preserve"> przedmiot Umowy</w:t>
      </w:r>
    </w:p>
    <w:p w:rsidR="00D138CD" w:rsidRPr="005D7A90" w:rsidRDefault="00D138CD" w:rsidP="00D138CD">
      <w:pPr>
        <w:pStyle w:val="Akapitzlist"/>
        <w:numPr>
          <w:ilvl w:val="0"/>
          <w:numId w:val="43"/>
        </w:numPr>
        <w:tabs>
          <w:tab w:val="clear" w:pos="720"/>
          <w:tab w:val="left" w:pos="567"/>
          <w:tab w:val="num" w:pos="1080"/>
        </w:tabs>
        <w:spacing w:after="0" w:line="360" w:lineRule="auto"/>
        <w:ind w:left="1080" w:hanging="540"/>
        <w:jc w:val="both"/>
        <w:rPr>
          <w:rFonts w:ascii="Trebuchet MS" w:hAnsi="Trebuchet MS"/>
          <w:sz w:val="20"/>
          <w:szCs w:val="20"/>
        </w:rPr>
      </w:pPr>
      <w:r w:rsidRPr="005D7A90">
        <w:rPr>
          <w:rFonts w:ascii="Trebuchet MS" w:hAnsi="Trebuchet MS"/>
          <w:sz w:val="20"/>
          <w:szCs w:val="20"/>
        </w:rPr>
        <w:t>robota budowlana polegająca na …………………………………………….</w:t>
      </w:r>
      <w:r w:rsidRPr="005D7A90">
        <w:rPr>
          <w:rFonts w:ascii="Trebuchet MS" w:hAnsi="Trebuchet MS" w:cs="Arial"/>
          <w:b/>
          <w:sz w:val="20"/>
          <w:szCs w:val="20"/>
        </w:rPr>
        <w:t>*</w:t>
      </w:r>
    </w:p>
    <w:p w:rsidR="00D138CD" w:rsidRPr="005D7A90" w:rsidRDefault="00D138CD" w:rsidP="00D138CD">
      <w:pPr>
        <w:pStyle w:val="Akapitzlist"/>
        <w:numPr>
          <w:ilvl w:val="0"/>
          <w:numId w:val="43"/>
        </w:numPr>
        <w:tabs>
          <w:tab w:val="clear" w:pos="720"/>
          <w:tab w:val="left" w:pos="567"/>
          <w:tab w:val="num" w:pos="1080"/>
        </w:tabs>
        <w:spacing w:after="0" w:line="360" w:lineRule="auto"/>
        <w:ind w:left="1080" w:hanging="540"/>
        <w:jc w:val="both"/>
        <w:rPr>
          <w:rFonts w:ascii="Trebuchet MS" w:hAnsi="Trebuchet MS"/>
          <w:sz w:val="20"/>
          <w:szCs w:val="20"/>
        </w:rPr>
      </w:pPr>
      <w:r w:rsidRPr="005D7A90">
        <w:rPr>
          <w:rFonts w:ascii="Trebuchet MS" w:hAnsi="Trebuchet MS"/>
          <w:sz w:val="20"/>
          <w:szCs w:val="20"/>
        </w:rPr>
        <w:t>dostawa polegająca na …………………………………</w:t>
      </w:r>
      <w:r w:rsidR="00CF1A01">
        <w:rPr>
          <w:rFonts w:ascii="Trebuchet MS" w:hAnsi="Trebuchet MS"/>
          <w:sz w:val="20"/>
          <w:szCs w:val="20"/>
        </w:rPr>
        <w:t>.</w:t>
      </w:r>
      <w:r w:rsidR="007E4498">
        <w:rPr>
          <w:rFonts w:ascii="Trebuchet MS" w:hAnsi="Trebuchet MS"/>
          <w:sz w:val="20"/>
          <w:szCs w:val="20"/>
        </w:rPr>
        <w:t>……….…..</w:t>
      </w:r>
      <w:r w:rsidRPr="005D7A90">
        <w:rPr>
          <w:rFonts w:ascii="Trebuchet MS" w:hAnsi="Trebuchet MS"/>
          <w:sz w:val="20"/>
          <w:szCs w:val="20"/>
        </w:rPr>
        <w:t>………….</w:t>
      </w:r>
      <w:r w:rsidRPr="005D7A90">
        <w:rPr>
          <w:rFonts w:ascii="Trebuchet MS" w:hAnsi="Trebuchet MS" w:cs="Arial"/>
          <w:b/>
          <w:sz w:val="20"/>
          <w:szCs w:val="20"/>
        </w:rPr>
        <w:t>*</w:t>
      </w:r>
    </w:p>
    <w:p w:rsidR="00D138CD" w:rsidRPr="005D7A90" w:rsidRDefault="00D138CD" w:rsidP="00D138CD">
      <w:pPr>
        <w:pStyle w:val="Akapitzlist"/>
        <w:numPr>
          <w:ilvl w:val="0"/>
          <w:numId w:val="43"/>
        </w:numPr>
        <w:tabs>
          <w:tab w:val="clear" w:pos="720"/>
          <w:tab w:val="left" w:pos="567"/>
          <w:tab w:val="num" w:pos="1080"/>
        </w:tabs>
        <w:spacing w:after="0" w:line="360" w:lineRule="auto"/>
        <w:ind w:left="1080" w:hanging="540"/>
        <w:jc w:val="both"/>
        <w:rPr>
          <w:rFonts w:ascii="Trebuchet MS" w:hAnsi="Trebuchet MS"/>
          <w:sz w:val="20"/>
          <w:szCs w:val="20"/>
        </w:rPr>
      </w:pPr>
      <w:r w:rsidRPr="005D7A90">
        <w:rPr>
          <w:rFonts w:ascii="Trebuchet MS" w:hAnsi="Trebuchet MS"/>
          <w:sz w:val="20"/>
          <w:szCs w:val="20"/>
        </w:rPr>
        <w:t>usługa polegająca na ………………………………………</w:t>
      </w:r>
      <w:r w:rsidR="00CF1A01">
        <w:rPr>
          <w:rFonts w:ascii="Trebuchet MS" w:hAnsi="Trebuchet MS"/>
          <w:sz w:val="20"/>
          <w:szCs w:val="20"/>
        </w:rPr>
        <w:t>.</w:t>
      </w:r>
      <w:r w:rsidR="007E4498">
        <w:rPr>
          <w:rFonts w:ascii="Trebuchet MS" w:hAnsi="Trebuchet MS"/>
          <w:sz w:val="20"/>
          <w:szCs w:val="20"/>
        </w:rPr>
        <w:t>………….…..</w:t>
      </w:r>
      <w:r w:rsidRPr="005D7A90">
        <w:rPr>
          <w:rFonts w:ascii="Trebuchet MS" w:hAnsi="Trebuchet MS"/>
          <w:sz w:val="20"/>
          <w:szCs w:val="20"/>
        </w:rPr>
        <w:t>…….</w:t>
      </w:r>
      <w:r w:rsidRPr="005D7A90">
        <w:rPr>
          <w:rFonts w:ascii="Trebuchet MS" w:hAnsi="Trebuchet MS" w:cs="Arial"/>
          <w:b/>
          <w:sz w:val="20"/>
          <w:szCs w:val="20"/>
        </w:rPr>
        <w:t>*</w:t>
      </w:r>
    </w:p>
    <w:p w:rsidR="00D138CD" w:rsidRPr="009B2E12" w:rsidRDefault="00D138CD" w:rsidP="00D138CD">
      <w:pPr>
        <w:pStyle w:val="Akapitzlist"/>
        <w:tabs>
          <w:tab w:val="left" w:pos="567"/>
          <w:tab w:val="left" w:pos="851"/>
        </w:tabs>
        <w:spacing w:after="0" w:line="360" w:lineRule="auto"/>
        <w:ind w:left="0"/>
        <w:jc w:val="both"/>
        <w:rPr>
          <w:rFonts w:ascii="Trebuchet MS" w:hAnsi="Trebuchet MS"/>
          <w:i/>
          <w:sz w:val="20"/>
          <w:szCs w:val="20"/>
        </w:rPr>
      </w:pPr>
      <w:r w:rsidRPr="009B2E12">
        <w:rPr>
          <w:rFonts w:ascii="Trebuchet MS" w:hAnsi="Trebuchet MS"/>
          <w:i/>
          <w:sz w:val="20"/>
          <w:szCs w:val="20"/>
        </w:rPr>
        <w:t>lub</w:t>
      </w:r>
    </w:p>
    <w:p w:rsidR="00D138CD" w:rsidRPr="009B2E12" w:rsidRDefault="00D138CD" w:rsidP="00D138CD">
      <w:pPr>
        <w:tabs>
          <w:tab w:val="num" w:pos="720"/>
          <w:tab w:val="left" w:pos="1134"/>
        </w:tabs>
        <w:spacing w:after="0" w:line="360" w:lineRule="auto"/>
        <w:ind w:left="720" w:hanging="153"/>
        <w:jc w:val="both"/>
        <w:rPr>
          <w:rFonts w:ascii="Trebuchet MS" w:hAnsi="Trebuchet MS" w:cs="Arial"/>
          <w:i/>
          <w:sz w:val="20"/>
          <w:szCs w:val="20"/>
        </w:rPr>
      </w:pPr>
      <w:r w:rsidRPr="009B2E12">
        <w:rPr>
          <w:rFonts w:ascii="Trebuchet MS" w:hAnsi="Trebuchet MS" w:cs="Arial"/>
          <w:i/>
          <w:sz w:val="20"/>
          <w:szCs w:val="20"/>
        </w:rPr>
        <w:t>a)</w:t>
      </w:r>
      <w:r w:rsidRPr="009B2E12">
        <w:rPr>
          <w:rFonts w:ascii="Trebuchet MS" w:hAnsi="Trebuchet MS" w:cs="Arial"/>
          <w:i/>
          <w:sz w:val="20"/>
          <w:szCs w:val="20"/>
        </w:rPr>
        <w:tab/>
        <w:t>brak części zamówienia, wskazanych do zlecenia podwykonawcom.</w:t>
      </w:r>
      <w:r w:rsidRPr="009B2E12">
        <w:rPr>
          <w:rFonts w:ascii="Trebuchet MS" w:hAnsi="Trebuchet MS"/>
          <w:i/>
          <w:sz w:val="20"/>
          <w:szCs w:val="20"/>
        </w:rPr>
        <w:t xml:space="preserve"> Niewskazanie części zamówienia oznacza, że zamówienie będzie realizowane przez Wykonawcę siłami własnymi</w:t>
      </w:r>
      <w:r w:rsidRPr="009B2E12">
        <w:rPr>
          <w:rFonts w:ascii="Trebuchet MS" w:hAnsi="Trebuchet MS" w:cs="Arial"/>
          <w:b/>
          <w:i/>
          <w:sz w:val="20"/>
          <w:szCs w:val="20"/>
        </w:rPr>
        <w:t xml:space="preserve">* </w:t>
      </w:r>
    </w:p>
    <w:p w:rsidR="00D138CD" w:rsidRDefault="00D138CD" w:rsidP="00D138CD">
      <w:pPr>
        <w:pStyle w:val="Akapitzlist"/>
        <w:tabs>
          <w:tab w:val="left" w:pos="567"/>
          <w:tab w:val="left" w:pos="851"/>
        </w:tabs>
        <w:spacing w:after="0" w:line="360" w:lineRule="auto"/>
        <w:ind w:left="540" w:hanging="540"/>
        <w:jc w:val="both"/>
        <w:rPr>
          <w:rFonts w:ascii="Trebuchet MS" w:hAnsi="Trebuchet MS" w:cs="Arial"/>
          <w:i/>
          <w:sz w:val="20"/>
          <w:szCs w:val="20"/>
          <w:u w:val="single"/>
        </w:rPr>
      </w:pPr>
      <w:r w:rsidRPr="005D7A90">
        <w:rPr>
          <w:rFonts w:ascii="Trebuchet MS" w:hAnsi="Trebuchet MS" w:cs="Arial"/>
          <w:b/>
          <w:i/>
          <w:sz w:val="20"/>
          <w:szCs w:val="20"/>
          <w:u w:val="single"/>
        </w:rPr>
        <w:t>*</w:t>
      </w:r>
      <w:r w:rsidRPr="005D7A90">
        <w:rPr>
          <w:rFonts w:ascii="Trebuchet MS" w:hAnsi="Trebuchet MS" w:cs="Arial"/>
          <w:i/>
          <w:sz w:val="20"/>
          <w:szCs w:val="20"/>
          <w:u w:val="single"/>
        </w:rPr>
        <w:t xml:space="preserve"> niepotrzebne skreślić</w:t>
      </w:r>
    </w:p>
    <w:p w:rsidR="005D7A90" w:rsidRPr="005D7A90" w:rsidRDefault="005D7A90" w:rsidP="00D138CD">
      <w:pPr>
        <w:pStyle w:val="Akapitzlist"/>
        <w:tabs>
          <w:tab w:val="left" w:pos="567"/>
          <w:tab w:val="left" w:pos="851"/>
        </w:tabs>
        <w:spacing w:after="0" w:line="360" w:lineRule="auto"/>
        <w:ind w:left="540" w:hanging="540"/>
        <w:jc w:val="both"/>
        <w:rPr>
          <w:rFonts w:ascii="Trebuchet MS" w:hAnsi="Trebuchet MS"/>
          <w:i/>
          <w:sz w:val="20"/>
          <w:szCs w:val="20"/>
          <w:u w:val="single"/>
        </w:rPr>
      </w:pPr>
    </w:p>
    <w:p w:rsidR="00D138CD" w:rsidRPr="009B2E12" w:rsidRDefault="00D138CD" w:rsidP="00D138CD">
      <w:pPr>
        <w:pStyle w:val="Tekstpodstawowy"/>
        <w:numPr>
          <w:ilvl w:val="1"/>
          <w:numId w:val="35"/>
        </w:numPr>
        <w:tabs>
          <w:tab w:val="left" w:pos="540"/>
          <w:tab w:val="left" w:pos="993"/>
        </w:tabs>
        <w:spacing w:line="360" w:lineRule="auto"/>
        <w:ind w:right="51" w:hanging="622"/>
        <w:rPr>
          <w:rFonts w:ascii="Trebuchet MS" w:hAnsi="Trebuchet MS"/>
          <w:strike/>
          <w:sz w:val="20"/>
          <w:szCs w:val="20"/>
        </w:rPr>
      </w:pPr>
      <w:r w:rsidRPr="009B2E12">
        <w:rPr>
          <w:rFonts w:ascii="Trebuchet MS" w:hAnsi="Trebuchet MS"/>
          <w:sz w:val="20"/>
          <w:szCs w:val="20"/>
        </w:rPr>
        <w:t>Zmiana, rezygnacja lub wprowadzenie w trakcie realizacji Umowy nowego Podwykonawcy, nie stanowi zmiany Umowy o ile zmiana ta nie spowoduje wprowadzenia dodatkowej części zamówienia realizowanego przez Podwykonawcę/ów.</w:t>
      </w:r>
    </w:p>
    <w:p w:rsidR="00D138CD" w:rsidRPr="009B2E12" w:rsidRDefault="00D138CD" w:rsidP="00D138CD">
      <w:pPr>
        <w:pStyle w:val="Tekstpodstawowy"/>
        <w:tabs>
          <w:tab w:val="left" w:pos="0"/>
          <w:tab w:val="left" w:pos="540"/>
        </w:tabs>
        <w:spacing w:line="360" w:lineRule="auto"/>
        <w:ind w:left="480" w:right="51" w:hanging="480"/>
        <w:rPr>
          <w:rFonts w:ascii="Trebuchet MS" w:hAnsi="Trebuchet MS"/>
          <w:sz w:val="20"/>
          <w:szCs w:val="20"/>
        </w:rPr>
      </w:pPr>
      <w:r w:rsidRPr="009B2E12">
        <w:rPr>
          <w:rFonts w:ascii="Trebuchet MS" w:hAnsi="Trebuchet MS"/>
          <w:sz w:val="20"/>
          <w:szCs w:val="20"/>
        </w:rPr>
        <w:t>10.2.1.</w:t>
      </w:r>
      <w:r>
        <w:rPr>
          <w:rFonts w:ascii="Trebuchet MS" w:hAnsi="Trebuchet MS"/>
          <w:sz w:val="20"/>
          <w:szCs w:val="20"/>
        </w:rPr>
        <w:tab/>
      </w:r>
      <w:r w:rsidRPr="009B2E12">
        <w:rPr>
          <w:rFonts w:ascii="Trebuchet MS" w:hAnsi="Trebuchet MS"/>
          <w:sz w:val="20"/>
          <w:szCs w:val="20"/>
        </w:rPr>
        <w:t>Zmiana poprzez wprowadzenie lub zgłoszenie w trakcie realizacji Umowy nowej części zamówienia realizowanej w podwykonaws</w:t>
      </w:r>
      <w:r w:rsidR="002F14B0">
        <w:rPr>
          <w:rFonts w:ascii="Trebuchet MS" w:hAnsi="Trebuchet MS"/>
          <w:sz w:val="20"/>
          <w:szCs w:val="20"/>
        </w:rPr>
        <w:t>twie, która nie została wskazana</w:t>
      </w:r>
      <w:r w:rsidRPr="009B2E12">
        <w:rPr>
          <w:rFonts w:ascii="Trebuchet MS" w:hAnsi="Trebuchet MS"/>
          <w:sz w:val="20"/>
          <w:szCs w:val="20"/>
        </w:rPr>
        <w:t xml:space="preserve"> w Ofercie, stanowi zmianę Umowy i musi być poprzedzona zawarciem aneksu do Umowy.</w:t>
      </w:r>
    </w:p>
    <w:p w:rsidR="00D138CD" w:rsidRPr="009B2E12" w:rsidRDefault="00D138CD" w:rsidP="00D138CD">
      <w:pPr>
        <w:pStyle w:val="Tekstpodstawowy"/>
        <w:tabs>
          <w:tab w:val="left" w:pos="0"/>
          <w:tab w:val="left" w:pos="540"/>
        </w:tabs>
        <w:spacing w:line="360" w:lineRule="auto"/>
        <w:ind w:left="480" w:right="51" w:hanging="480"/>
        <w:rPr>
          <w:rFonts w:ascii="Trebuchet MS" w:hAnsi="Trebuchet MS"/>
          <w:strike/>
          <w:sz w:val="20"/>
          <w:szCs w:val="20"/>
        </w:rPr>
      </w:pPr>
      <w:r w:rsidRPr="009B2E12">
        <w:rPr>
          <w:rFonts w:ascii="Trebuchet MS" w:hAnsi="Trebuchet MS"/>
          <w:sz w:val="20"/>
          <w:szCs w:val="20"/>
        </w:rPr>
        <w:t>10.2.2.</w:t>
      </w:r>
      <w:r>
        <w:rPr>
          <w:rFonts w:ascii="Trebuchet MS" w:hAnsi="Trebuchet MS"/>
          <w:sz w:val="20"/>
          <w:szCs w:val="20"/>
        </w:rPr>
        <w:tab/>
      </w:r>
      <w:r w:rsidRPr="009B2E12">
        <w:rPr>
          <w:rFonts w:ascii="Trebuchet MS" w:hAnsi="Trebuchet MS"/>
          <w:sz w:val="20"/>
          <w:szCs w:val="20"/>
        </w:rPr>
        <w:t xml:space="preserve">Zmiana </w:t>
      </w:r>
      <w:r>
        <w:rPr>
          <w:rFonts w:ascii="Trebuchet MS" w:hAnsi="Trebuchet MS"/>
          <w:sz w:val="20"/>
          <w:szCs w:val="20"/>
        </w:rPr>
        <w:t>poprzez rezygnację ze wskazanej</w:t>
      </w:r>
      <w:r w:rsidRPr="009B2E12">
        <w:rPr>
          <w:rFonts w:ascii="Trebuchet MS" w:hAnsi="Trebuchet MS"/>
          <w:sz w:val="20"/>
          <w:szCs w:val="20"/>
        </w:rPr>
        <w:t xml:space="preserve"> w Ofercie </w:t>
      </w:r>
      <w:r w:rsidRPr="009B2E12">
        <w:rPr>
          <w:rFonts w:ascii="Trebuchet MS" w:hAnsi="Trebuchet MS" w:cs="Arial"/>
          <w:sz w:val="20"/>
          <w:szCs w:val="20"/>
        </w:rPr>
        <w:t xml:space="preserve">części zamówienia </w:t>
      </w:r>
      <w:r w:rsidRPr="009B2E12">
        <w:rPr>
          <w:rFonts w:ascii="Trebuchet MS" w:hAnsi="Trebuchet MS"/>
          <w:sz w:val="20"/>
          <w:szCs w:val="20"/>
        </w:rPr>
        <w:t>nie stanowi zmiany Umowy i nie je</w:t>
      </w:r>
      <w:r>
        <w:rPr>
          <w:rFonts w:ascii="Trebuchet MS" w:hAnsi="Trebuchet MS"/>
          <w:sz w:val="20"/>
          <w:szCs w:val="20"/>
        </w:rPr>
        <w:t>st wymagane zawarcie aneksu do U</w:t>
      </w:r>
      <w:r w:rsidRPr="009B2E12">
        <w:rPr>
          <w:rFonts w:ascii="Trebuchet MS" w:hAnsi="Trebuchet MS"/>
          <w:sz w:val="20"/>
          <w:szCs w:val="20"/>
        </w:rPr>
        <w:t>mowy.</w:t>
      </w:r>
    </w:p>
    <w:p w:rsidR="00D138CD" w:rsidRPr="00CF6AF8" w:rsidRDefault="00D138CD" w:rsidP="00D138CD">
      <w:pPr>
        <w:pStyle w:val="Tekstpodstawowy"/>
        <w:tabs>
          <w:tab w:val="left" w:pos="0"/>
          <w:tab w:val="left" w:pos="540"/>
        </w:tabs>
        <w:spacing w:line="360" w:lineRule="auto"/>
        <w:ind w:left="480" w:right="51" w:hanging="480"/>
        <w:rPr>
          <w:rFonts w:ascii="Trebuchet MS" w:hAnsi="Trebuchet MS"/>
          <w:sz w:val="20"/>
          <w:szCs w:val="20"/>
        </w:rPr>
      </w:pPr>
      <w:r w:rsidRPr="009B2E12">
        <w:rPr>
          <w:rFonts w:ascii="Trebuchet MS" w:hAnsi="Trebuchet MS"/>
          <w:sz w:val="20"/>
          <w:szCs w:val="20"/>
        </w:rPr>
        <w:t>10.2.3.</w:t>
      </w:r>
      <w:r>
        <w:rPr>
          <w:rFonts w:ascii="Trebuchet MS" w:hAnsi="Trebuchet MS"/>
          <w:sz w:val="20"/>
          <w:szCs w:val="20"/>
        </w:rPr>
        <w:tab/>
      </w:r>
      <w:r w:rsidRPr="009B2E12">
        <w:rPr>
          <w:rFonts w:ascii="Trebuchet MS" w:hAnsi="Trebuchet MS"/>
          <w:sz w:val="20"/>
          <w:szCs w:val="20"/>
        </w:rPr>
        <w:t xml:space="preserve">Zmiana, rezygnacja lub wprowadzenie dalszego Podwykonawcy nie stanowi zmiany Umowy </w:t>
      </w:r>
      <w:r w:rsidRPr="00CF6AF8">
        <w:rPr>
          <w:rFonts w:ascii="Trebuchet MS" w:hAnsi="Trebuchet MS"/>
          <w:sz w:val="20"/>
          <w:szCs w:val="20"/>
        </w:rPr>
        <w:t>i nie jest wymagane zawarcie aneksu do Umowy.</w:t>
      </w:r>
    </w:p>
    <w:p w:rsidR="00D138CD" w:rsidRPr="00CF6AF8" w:rsidRDefault="00D138CD" w:rsidP="00D138CD">
      <w:pPr>
        <w:pStyle w:val="Tekstpodstawowy"/>
        <w:tabs>
          <w:tab w:val="left" w:pos="0"/>
          <w:tab w:val="left" w:pos="540"/>
        </w:tabs>
        <w:spacing w:line="360" w:lineRule="auto"/>
        <w:ind w:left="480" w:right="51" w:hanging="480"/>
        <w:rPr>
          <w:rFonts w:ascii="Trebuchet MS" w:hAnsi="Trebuchet MS" w:cs="Arial"/>
          <w:sz w:val="20"/>
          <w:szCs w:val="20"/>
        </w:rPr>
      </w:pPr>
      <w:r w:rsidRPr="00CF6AF8">
        <w:rPr>
          <w:rFonts w:ascii="Trebuchet MS" w:hAnsi="Trebuchet MS"/>
          <w:sz w:val="20"/>
          <w:szCs w:val="20"/>
        </w:rPr>
        <w:t>10.2.4.</w:t>
      </w:r>
      <w:r w:rsidRPr="00CF6AF8">
        <w:rPr>
          <w:rFonts w:ascii="Trebuchet MS" w:hAnsi="Trebuchet MS"/>
          <w:sz w:val="20"/>
          <w:szCs w:val="20"/>
        </w:rPr>
        <w:tab/>
        <w:t>Zmiana, rezygnacja, bądź wprowadzenia Podwykonawcy w trakcie realizacji Um</w:t>
      </w:r>
      <w:r w:rsidR="00A8394F">
        <w:rPr>
          <w:rFonts w:ascii="Trebuchet MS" w:hAnsi="Trebuchet MS"/>
          <w:sz w:val="20"/>
          <w:szCs w:val="20"/>
        </w:rPr>
        <w:t>owy, która dotyczy podmiotu, na</w:t>
      </w:r>
      <w:r w:rsidRPr="00CF6AF8">
        <w:rPr>
          <w:rFonts w:ascii="Trebuchet MS" w:hAnsi="Trebuchet MS"/>
          <w:sz w:val="20"/>
          <w:szCs w:val="20"/>
        </w:rPr>
        <w:t xml:space="preserve"> zasoby którego Wykonawca powoływał się w Ofercie na zasadach określonych w art. 26 ust. 2b ustawy </w:t>
      </w:r>
      <w:proofErr w:type="spellStart"/>
      <w:r w:rsidRPr="00CF6AF8">
        <w:rPr>
          <w:rFonts w:ascii="Trebuchet MS" w:hAnsi="Trebuchet MS"/>
          <w:sz w:val="20"/>
          <w:szCs w:val="20"/>
        </w:rPr>
        <w:t>Pzp</w:t>
      </w:r>
      <w:proofErr w:type="spellEnd"/>
      <w:r w:rsidRPr="00CF6AF8">
        <w:rPr>
          <w:rFonts w:ascii="Trebuchet MS" w:hAnsi="Trebuchet MS"/>
          <w:sz w:val="20"/>
          <w:szCs w:val="20"/>
        </w:rPr>
        <w:t xml:space="preserve">, w celu wykazania spełniania warunków udziału w postępowaniu </w:t>
      </w:r>
      <w:r w:rsidR="004B5256">
        <w:rPr>
          <w:rFonts w:ascii="Trebuchet MS" w:hAnsi="Trebuchet MS"/>
          <w:sz w:val="20"/>
          <w:szCs w:val="20"/>
        </w:rPr>
        <w:t xml:space="preserve">o udzielenie zamówienia publicznego </w:t>
      </w:r>
      <w:r w:rsidRPr="00CF6AF8">
        <w:rPr>
          <w:rFonts w:ascii="Trebuchet MS" w:hAnsi="Trebuchet MS"/>
          <w:sz w:val="20"/>
          <w:szCs w:val="20"/>
        </w:rPr>
        <w:t xml:space="preserve">w oparciu o przesłanki zawarte w ustawie </w:t>
      </w:r>
      <w:proofErr w:type="spellStart"/>
      <w:r w:rsidRPr="00CF6AF8">
        <w:rPr>
          <w:rFonts w:ascii="Trebuchet MS" w:hAnsi="Trebuchet MS"/>
          <w:sz w:val="20"/>
          <w:szCs w:val="20"/>
        </w:rPr>
        <w:t>Pzp</w:t>
      </w:r>
      <w:proofErr w:type="spellEnd"/>
      <w:r w:rsidRPr="00CF6AF8">
        <w:rPr>
          <w:rFonts w:ascii="Trebuchet MS" w:hAnsi="Trebuchet MS"/>
          <w:sz w:val="20"/>
          <w:szCs w:val="20"/>
        </w:rPr>
        <w:t>, wymaga zawarcia aneksu do</w:t>
      </w:r>
      <w:r w:rsidR="004B5256">
        <w:rPr>
          <w:rFonts w:ascii="Trebuchet MS" w:hAnsi="Trebuchet MS"/>
          <w:sz w:val="20"/>
          <w:szCs w:val="20"/>
        </w:rPr>
        <w:t> </w:t>
      </w:r>
      <w:r w:rsidRPr="00CF6AF8">
        <w:rPr>
          <w:rFonts w:ascii="Trebuchet MS" w:hAnsi="Trebuchet MS"/>
          <w:sz w:val="20"/>
          <w:szCs w:val="20"/>
        </w:rPr>
        <w:t xml:space="preserve">Umowy i Wykonawca jest zobowiązany wykazać Zamawiającemu, iż proponowany inny Podwykonawca lub Wykonawca samodzielnie spełnia je w stopniu nie mniejszym niż wymagane w SIWZ w trakcie postępowania o udzielenie zamówienia oraz zobowiązany jest </w:t>
      </w:r>
      <w:r w:rsidRPr="00CF6AF8">
        <w:rPr>
          <w:rFonts w:ascii="Trebuchet MS" w:hAnsi="Trebuchet MS" w:cs="Arial"/>
          <w:sz w:val="20"/>
          <w:szCs w:val="20"/>
        </w:rPr>
        <w:t>pr</w:t>
      </w:r>
      <w:r w:rsidR="00A8394F">
        <w:rPr>
          <w:rFonts w:ascii="Trebuchet MS" w:hAnsi="Trebuchet MS" w:cs="Arial"/>
          <w:sz w:val="20"/>
          <w:szCs w:val="20"/>
        </w:rPr>
        <w:t>zedłożyć w odniesieniu do tych P</w:t>
      </w:r>
      <w:r w:rsidRPr="00CF6AF8">
        <w:rPr>
          <w:rFonts w:ascii="Trebuchet MS" w:hAnsi="Trebuchet MS" w:cs="Arial"/>
          <w:sz w:val="20"/>
          <w:szCs w:val="20"/>
        </w:rPr>
        <w:t>odwykonawców dokumenty potwierdzające brak zaistnienia podstaw do wykluczenia o których mowa w rozdziale XII SIWZ.</w:t>
      </w:r>
    </w:p>
    <w:p w:rsidR="00D138CD" w:rsidRPr="00CF6AF8" w:rsidRDefault="00D138CD" w:rsidP="00D138CD">
      <w:pPr>
        <w:pStyle w:val="Tekstpodstawowy"/>
        <w:tabs>
          <w:tab w:val="left" w:pos="0"/>
          <w:tab w:val="left" w:pos="540"/>
        </w:tabs>
        <w:spacing w:line="360" w:lineRule="auto"/>
        <w:ind w:left="480" w:right="51" w:hanging="480"/>
        <w:rPr>
          <w:rFonts w:ascii="Trebuchet MS" w:hAnsi="Trebuchet MS"/>
          <w:strike/>
          <w:sz w:val="16"/>
          <w:szCs w:val="16"/>
        </w:rPr>
      </w:pPr>
    </w:p>
    <w:p w:rsidR="00D138CD" w:rsidRPr="009B2E12" w:rsidRDefault="00D138CD" w:rsidP="00D138CD">
      <w:pPr>
        <w:pStyle w:val="Akapitzlist"/>
        <w:numPr>
          <w:ilvl w:val="1"/>
          <w:numId w:val="35"/>
        </w:numPr>
        <w:tabs>
          <w:tab w:val="left" w:pos="426"/>
          <w:tab w:val="left" w:pos="540"/>
        </w:tabs>
        <w:spacing w:after="0" w:line="360" w:lineRule="auto"/>
        <w:ind w:left="567" w:hanging="567"/>
        <w:jc w:val="both"/>
        <w:rPr>
          <w:rFonts w:ascii="Trebuchet MS" w:hAnsi="Trebuchet MS"/>
          <w:sz w:val="20"/>
          <w:szCs w:val="20"/>
        </w:rPr>
      </w:pPr>
      <w:r w:rsidRPr="00CF6AF8">
        <w:rPr>
          <w:rFonts w:ascii="Trebuchet MS" w:hAnsi="Trebuchet MS"/>
          <w:sz w:val="20"/>
          <w:szCs w:val="20"/>
        </w:rPr>
        <w:t>Wykonawca jest</w:t>
      </w:r>
      <w:r w:rsidRPr="009B2E12">
        <w:rPr>
          <w:rFonts w:ascii="Trebuchet MS" w:hAnsi="Trebuchet MS"/>
          <w:sz w:val="20"/>
          <w:szCs w:val="20"/>
        </w:rPr>
        <w:t xml:space="preserve"> odpowiedzialny za działania lub zaniechania Podwykonawców, dalszych Podwykonawców, ich przedstawicieli lub pracowników, jak za własne działania lub zaniechania.</w:t>
      </w:r>
    </w:p>
    <w:p w:rsidR="00D138CD" w:rsidRPr="002B4076" w:rsidRDefault="00D138CD" w:rsidP="00D138CD">
      <w:pPr>
        <w:pStyle w:val="Akapitzlist"/>
        <w:tabs>
          <w:tab w:val="left" w:pos="426"/>
          <w:tab w:val="left" w:pos="540"/>
        </w:tabs>
        <w:spacing w:after="0" w:line="360" w:lineRule="auto"/>
        <w:jc w:val="both"/>
        <w:rPr>
          <w:rFonts w:ascii="Trebuchet MS" w:hAnsi="Trebuchet MS"/>
          <w:sz w:val="16"/>
          <w:szCs w:val="16"/>
        </w:rPr>
      </w:pPr>
    </w:p>
    <w:p w:rsidR="00D138CD" w:rsidRPr="00D35B59" w:rsidRDefault="00D138CD" w:rsidP="00D138CD">
      <w:pPr>
        <w:pStyle w:val="Akapitzlist"/>
        <w:numPr>
          <w:ilvl w:val="1"/>
          <w:numId w:val="35"/>
        </w:numPr>
        <w:tabs>
          <w:tab w:val="left" w:pos="426"/>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 xml:space="preserve">Wykonawca zobowiązuje się do </w:t>
      </w:r>
      <w:r w:rsidRPr="00D35B59">
        <w:rPr>
          <w:rFonts w:ascii="Trebuchet MS" w:hAnsi="Trebuchet MS"/>
          <w:sz w:val="20"/>
          <w:szCs w:val="20"/>
        </w:rPr>
        <w:t>umieszczenia w umowie z Podwykonawcą lub dalszym Podwykonawcą następujących postanowień:</w:t>
      </w:r>
    </w:p>
    <w:p w:rsidR="00D138CD" w:rsidRPr="009B2E12" w:rsidRDefault="00D138CD" w:rsidP="00D138CD">
      <w:pPr>
        <w:pStyle w:val="Akapitzlist"/>
        <w:numPr>
          <w:ilvl w:val="0"/>
          <w:numId w:val="22"/>
        </w:numPr>
        <w:tabs>
          <w:tab w:val="left" w:pos="1080"/>
        </w:tabs>
        <w:spacing w:after="0" w:line="360" w:lineRule="auto"/>
        <w:ind w:left="1080" w:hanging="540"/>
        <w:contextualSpacing w:val="0"/>
        <w:jc w:val="both"/>
        <w:rPr>
          <w:rFonts w:ascii="Trebuchet MS" w:hAnsi="Trebuchet MS"/>
          <w:sz w:val="20"/>
          <w:szCs w:val="20"/>
        </w:rPr>
      </w:pPr>
      <w:r w:rsidRPr="00D35B59">
        <w:rPr>
          <w:rFonts w:ascii="Trebuchet MS" w:hAnsi="Trebuchet MS"/>
          <w:sz w:val="20"/>
          <w:szCs w:val="20"/>
        </w:rPr>
        <w:t xml:space="preserve">termin zapłaty wynagrodzenia Podwykonawcy lub dalszemu Podwykonawcy przewidziany w umowie o podwykonawstwo nie może być </w:t>
      </w:r>
      <w:r w:rsidRPr="00214B97">
        <w:rPr>
          <w:rFonts w:ascii="Trebuchet MS" w:hAnsi="Trebuchet MS"/>
          <w:sz w:val="20"/>
          <w:szCs w:val="20"/>
        </w:rPr>
        <w:t xml:space="preserve">dłuższy niż </w:t>
      </w:r>
      <w:r w:rsidR="00AD1EA4" w:rsidRPr="00AD1EA4">
        <w:rPr>
          <w:rFonts w:ascii="Trebuchet MS" w:hAnsi="Trebuchet MS"/>
          <w:sz w:val="20"/>
          <w:szCs w:val="20"/>
          <w:highlight w:val="green"/>
        </w:rPr>
        <w:t>30</w:t>
      </w:r>
      <w:r w:rsidRPr="00AD1EA4">
        <w:rPr>
          <w:rFonts w:ascii="Trebuchet MS" w:hAnsi="Trebuchet MS"/>
          <w:sz w:val="20"/>
          <w:szCs w:val="20"/>
          <w:highlight w:val="green"/>
        </w:rPr>
        <w:t xml:space="preserve"> dni</w:t>
      </w:r>
      <w:r w:rsidRPr="00D35B59">
        <w:rPr>
          <w:rFonts w:ascii="Trebuchet MS" w:hAnsi="Trebuchet MS"/>
          <w:sz w:val="20"/>
          <w:szCs w:val="20"/>
        </w:rPr>
        <w:t xml:space="preserve"> od dnia doręczenia Wykonawcy, Podwykonawcy faktury lub rachunku, potwierdzających wykonanie zleconej Podwykonawcy lub dalszemu Podwykonawcy dostawy, usługi lub roboty budowlanej.</w:t>
      </w:r>
      <w:r w:rsidRPr="00D35B59">
        <w:rPr>
          <w:rFonts w:ascii="Trebuchet MS" w:hAnsi="Trebuchet MS"/>
        </w:rPr>
        <w:t xml:space="preserve"> </w:t>
      </w:r>
      <w:r w:rsidRPr="00D35B59">
        <w:rPr>
          <w:rFonts w:ascii="Trebuchet MS" w:eastAsia="Times New Roman" w:hAnsi="Trebuchet MS"/>
          <w:sz w:val="20"/>
          <w:szCs w:val="20"/>
          <w:lang w:eastAsia="ar-SA"/>
        </w:rPr>
        <w:t>Podwykonawca lub dalszy Podwykonawca robót złoży odpowiednio Wykonawcy lub Podwykonawcy fakturę za wykonane roboty w okresie rozliczeniowym wraz z dokumentami rozliczeniowymi maksymalnie w terminie 4 dni od otrzymania zaakceptowanego przez Inspektora nadzoru inwestorskiego rozliczenia potwierdzającego należną Podwykonawcy lub dalszemu Podwykonawcy kwotę wynagrodzenia. Termin płatności faktur wystawionych przez Podwykonawcę</w:t>
      </w:r>
      <w:r w:rsidRPr="009B2E12">
        <w:rPr>
          <w:rFonts w:ascii="Trebuchet MS" w:eastAsia="Times New Roman" w:hAnsi="Trebuchet MS"/>
          <w:sz w:val="20"/>
          <w:szCs w:val="20"/>
          <w:lang w:eastAsia="ar-SA"/>
        </w:rPr>
        <w:t xml:space="preserve"> Wykonawcy lub dalszego Podwykonawcę Podwykonawcy nie może przekraczać </w:t>
      </w:r>
      <w:r w:rsidR="00AD1EA4" w:rsidRPr="00AD1EA4">
        <w:rPr>
          <w:rFonts w:ascii="Trebuchet MS" w:eastAsia="Times New Roman" w:hAnsi="Trebuchet MS"/>
          <w:sz w:val="20"/>
          <w:szCs w:val="20"/>
          <w:highlight w:val="green"/>
          <w:lang w:eastAsia="ar-SA"/>
        </w:rPr>
        <w:t>30 d</w:t>
      </w:r>
      <w:r w:rsidRPr="00AD1EA4">
        <w:rPr>
          <w:rFonts w:ascii="Trebuchet MS" w:eastAsia="Times New Roman" w:hAnsi="Trebuchet MS"/>
          <w:sz w:val="20"/>
          <w:szCs w:val="20"/>
          <w:highlight w:val="green"/>
          <w:lang w:eastAsia="ar-SA"/>
        </w:rPr>
        <w:t>ni</w:t>
      </w:r>
      <w:r w:rsidRPr="009B2E12">
        <w:rPr>
          <w:rFonts w:ascii="Trebuchet MS" w:eastAsia="Times New Roman" w:hAnsi="Trebuchet MS"/>
          <w:sz w:val="20"/>
          <w:szCs w:val="20"/>
          <w:lang w:eastAsia="ar-SA"/>
        </w:rPr>
        <w:t xml:space="preserve">. </w:t>
      </w:r>
    </w:p>
    <w:p w:rsidR="00D138CD" w:rsidRPr="009B2E12" w:rsidRDefault="00D138CD" w:rsidP="00D138CD">
      <w:pPr>
        <w:pStyle w:val="Akapitzlist"/>
        <w:numPr>
          <w:ilvl w:val="0"/>
          <w:numId w:val="22"/>
        </w:numPr>
        <w:tabs>
          <w:tab w:val="left" w:pos="1080"/>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przedmiotem Umowy o podwykonawstwo jest wyłącznie wykonanie, odpowiednio: robót budowlanych, dostaw lub usług, które ściśle odpowiadają części zamówienia określonego Umową zawartą pomiędzy Zamawiającym a Wykonawcą,</w:t>
      </w:r>
    </w:p>
    <w:p w:rsidR="00D138CD" w:rsidRPr="009B2E12" w:rsidRDefault="00D138CD" w:rsidP="00D138CD">
      <w:pPr>
        <w:pStyle w:val="Akapitzlist"/>
        <w:numPr>
          <w:ilvl w:val="0"/>
          <w:numId w:val="22"/>
        </w:numPr>
        <w:tabs>
          <w:tab w:val="left" w:pos="1080"/>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D138CD" w:rsidRPr="009B2E12" w:rsidRDefault="00D138CD" w:rsidP="00D138CD">
      <w:pPr>
        <w:pStyle w:val="Akapitzlist"/>
        <w:numPr>
          <w:ilvl w:val="0"/>
          <w:numId w:val="22"/>
        </w:numPr>
        <w:tabs>
          <w:tab w:val="left" w:pos="1080"/>
          <w:tab w:val="left" w:pos="1134"/>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wykonanie przedmiotu Umowy o podwykonawstwo zostaje określone na co najmniej takim poziomie jakości, jaki wynika z Umowy zawartej pomiędzy Zamawiającym a</w:t>
      </w:r>
      <w:r>
        <w:rPr>
          <w:rFonts w:ascii="Trebuchet MS" w:hAnsi="Trebuchet MS"/>
          <w:sz w:val="20"/>
          <w:szCs w:val="20"/>
        </w:rPr>
        <w:t> </w:t>
      </w:r>
      <w:r w:rsidRPr="009B2E12">
        <w:rPr>
          <w:rFonts w:ascii="Trebuchet MS" w:hAnsi="Trebuchet MS"/>
          <w:sz w:val="20"/>
          <w:szCs w:val="20"/>
        </w:rPr>
        <w:t xml:space="preserve">Wykonawcą i powinno odpowiadać stosownym dla tego wykonania wymaganiom określonym w Dokumentacji projektowej, </w:t>
      </w:r>
      <w:proofErr w:type="spellStart"/>
      <w:r w:rsidRPr="009B2E12">
        <w:rPr>
          <w:rFonts w:ascii="Trebuchet MS" w:hAnsi="Trebuchet MS"/>
          <w:sz w:val="20"/>
          <w:szCs w:val="20"/>
        </w:rPr>
        <w:t>STWiORB</w:t>
      </w:r>
      <w:proofErr w:type="spellEnd"/>
      <w:r w:rsidRPr="009B2E12">
        <w:rPr>
          <w:rFonts w:ascii="Trebuchet MS" w:hAnsi="Trebuchet MS"/>
          <w:sz w:val="20"/>
          <w:szCs w:val="20"/>
        </w:rPr>
        <w:t>,</w:t>
      </w:r>
      <w:r w:rsidR="00214B97">
        <w:rPr>
          <w:rFonts w:ascii="Trebuchet MS" w:hAnsi="Trebuchet MS"/>
          <w:sz w:val="20"/>
          <w:szCs w:val="20"/>
        </w:rPr>
        <w:t xml:space="preserve"> PFU,</w:t>
      </w:r>
      <w:r w:rsidRPr="009B2E12">
        <w:rPr>
          <w:rFonts w:ascii="Trebuchet MS" w:hAnsi="Trebuchet MS"/>
          <w:sz w:val="20"/>
          <w:szCs w:val="20"/>
        </w:rPr>
        <w:t xml:space="preserve"> SIWZ oraz standardom deklarowanym w Ofercie Wykonawcy,</w:t>
      </w:r>
    </w:p>
    <w:p w:rsidR="00D138CD" w:rsidRPr="009B2E12" w:rsidRDefault="00D138CD" w:rsidP="00D138CD">
      <w:pPr>
        <w:pStyle w:val="Akapitzlist"/>
        <w:numPr>
          <w:ilvl w:val="0"/>
          <w:numId w:val="22"/>
        </w:numPr>
        <w:tabs>
          <w:tab w:val="left" w:pos="1080"/>
          <w:tab w:val="left" w:pos="1134"/>
        </w:tabs>
        <w:spacing w:after="0" w:line="360" w:lineRule="auto"/>
        <w:ind w:left="1080" w:hanging="540"/>
        <w:contextualSpacing w:val="0"/>
        <w:jc w:val="both"/>
        <w:rPr>
          <w:rFonts w:ascii="Trebuchet MS" w:hAnsi="Trebuchet MS"/>
          <w:sz w:val="20"/>
          <w:szCs w:val="20"/>
        </w:rPr>
      </w:pPr>
      <w:r w:rsidRPr="009B2E12">
        <w:rPr>
          <w:rFonts w:ascii="Trebuchet MS" w:eastAsia="Times New Roman" w:hAnsi="Trebuchet MS"/>
          <w:sz w:val="20"/>
          <w:szCs w:val="20"/>
          <w:lang w:eastAsia="pl-PL"/>
        </w:rPr>
        <w:t>okres odpowiedzialności Podwykonawcy lub dalszego Podwykonawcy za Wady przedmiotu Umowy o podwykonawstwo, nie będzie krótszy od okresu odpowiedzialności za Wady przedmiotu Umowy Wykonawcy wobec Zamawiającego,</w:t>
      </w:r>
    </w:p>
    <w:p w:rsidR="00D138CD" w:rsidRPr="009B2E12" w:rsidRDefault="00D138CD" w:rsidP="00D138CD">
      <w:pPr>
        <w:pStyle w:val="Akapitzlist"/>
        <w:numPr>
          <w:ilvl w:val="0"/>
          <w:numId w:val="22"/>
        </w:numPr>
        <w:tabs>
          <w:tab w:val="left" w:pos="1080"/>
          <w:tab w:val="left" w:pos="1134"/>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Podwykonawca lub dalszy Podwykonawca musi legitymować się posiadaniem wiedzy i doświadczenia odpowiadających, porównywalnie, co najmniej wiedzy i doświadczeniu wymaganym od Wykonawcy w związku z realizacją Umowy; dysponować personelem i sprzętem, gwarantującymi prawidłowe wykonanie podzlecanej części Umowy, proporcjonalnie, kwalifikacjami lub zakresem</w:t>
      </w:r>
      <w:r w:rsidRPr="009B2E12" w:rsidDel="00B93005">
        <w:rPr>
          <w:rFonts w:ascii="Trebuchet MS" w:hAnsi="Trebuchet MS"/>
          <w:sz w:val="20"/>
          <w:szCs w:val="20"/>
        </w:rPr>
        <w:t xml:space="preserve"> </w:t>
      </w:r>
      <w:r w:rsidRPr="009B2E12">
        <w:rPr>
          <w:rFonts w:ascii="Trebuchet MS" w:hAnsi="Trebuchet MS"/>
          <w:sz w:val="20"/>
          <w:szCs w:val="20"/>
        </w:rPr>
        <w:t>odpowiadającymi wymaganiom stawianym Wykonawcy,</w:t>
      </w:r>
    </w:p>
    <w:p w:rsidR="00D138CD" w:rsidRPr="009B2E12" w:rsidRDefault="00D138CD" w:rsidP="00D138CD">
      <w:pPr>
        <w:pStyle w:val="Akapitzlist"/>
        <w:numPr>
          <w:ilvl w:val="0"/>
          <w:numId w:val="22"/>
        </w:numPr>
        <w:tabs>
          <w:tab w:val="left" w:pos="1080"/>
          <w:tab w:val="left" w:pos="1134"/>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Podwykonawca lub dalszy Podwykonawca są zobowiązani do przedstawiania Zamawiającemu na jego żądanie dokumentów, oświadczeń i wyjaśnień dotyczących realizacji Umowy o podwykonawstwo</w:t>
      </w:r>
      <w:r>
        <w:rPr>
          <w:rFonts w:ascii="Trebuchet MS" w:hAnsi="Trebuchet MS"/>
          <w:sz w:val="20"/>
          <w:szCs w:val="20"/>
        </w:rPr>
        <w:t>.</w:t>
      </w:r>
    </w:p>
    <w:p w:rsidR="00D138CD" w:rsidRPr="009B2E12" w:rsidRDefault="00D138CD" w:rsidP="00D138CD">
      <w:pPr>
        <w:pStyle w:val="Tekstpodstawowy"/>
        <w:spacing w:line="360" w:lineRule="auto"/>
        <w:ind w:left="7080" w:firstLine="708"/>
        <w:rPr>
          <w:rFonts w:ascii="Trebuchet MS" w:hAnsi="Trebuchet MS" w:cs="Arial"/>
          <w:sz w:val="20"/>
          <w:szCs w:val="20"/>
        </w:rPr>
      </w:pPr>
    </w:p>
    <w:p w:rsidR="00D138CD" w:rsidRPr="009B2E12" w:rsidRDefault="00D138CD" w:rsidP="00D138CD">
      <w:pPr>
        <w:pStyle w:val="Akapitzlist"/>
        <w:numPr>
          <w:ilvl w:val="1"/>
          <w:numId w:val="35"/>
        </w:numPr>
        <w:tabs>
          <w:tab w:val="left" w:pos="567"/>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Umowa o podwykonawstwo nie może zawierać postanowień:</w:t>
      </w:r>
    </w:p>
    <w:p w:rsidR="00D138CD" w:rsidRPr="009B2E12" w:rsidRDefault="00D138CD" w:rsidP="00D138CD">
      <w:pPr>
        <w:pStyle w:val="Akapitzlist"/>
        <w:numPr>
          <w:ilvl w:val="0"/>
          <w:numId w:val="23"/>
        </w:numPr>
        <w:tabs>
          <w:tab w:val="left" w:pos="1080"/>
          <w:tab w:val="left" w:pos="1134"/>
        </w:tabs>
        <w:spacing w:after="0" w:line="360" w:lineRule="auto"/>
        <w:ind w:left="1080" w:hanging="513"/>
        <w:contextualSpacing w:val="0"/>
        <w:jc w:val="both"/>
        <w:rPr>
          <w:rFonts w:ascii="Trebuchet MS" w:hAnsi="Trebuchet MS"/>
          <w:sz w:val="20"/>
          <w:szCs w:val="20"/>
        </w:rPr>
      </w:pPr>
      <w:r w:rsidRPr="009B2E12">
        <w:rPr>
          <w:rFonts w:ascii="Trebuchet MS" w:hAnsi="Trebuchet MS"/>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w:t>
      </w:r>
      <w:r>
        <w:rPr>
          <w:rFonts w:ascii="Trebuchet MS" w:hAnsi="Trebuchet MS"/>
          <w:sz w:val="20"/>
          <w:szCs w:val="20"/>
        </w:rPr>
        <w:t>awcę wynagrodzenia Podwykonawcy,</w:t>
      </w:r>
    </w:p>
    <w:p w:rsidR="00D138CD" w:rsidRPr="009B2E12" w:rsidRDefault="00D138CD" w:rsidP="00D138CD">
      <w:pPr>
        <w:pStyle w:val="Akapitzlist"/>
        <w:numPr>
          <w:ilvl w:val="0"/>
          <w:numId w:val="23"/>
        </w:numPr>
        <w:tabs>
          <w:tab w:val="left" w:pos="1080"/>
          <w:tab w:val="left" w:pos="1134"/>
        </w:tabs>
        <w:spacing w:after="0" w:line="360" w:lineRule="auto"/>
        <w:ind w:left="1080" w:hanging="513"/>
        <w:contextualSpacing w:val="0"/>
        <w:jc w:val="both"/>
        <w:rPr>
          <w:rFonts w:ascii="Trebuchet MS" w:hAnsi="Trebuchet MS"/>
          <w:sz w:val="20"/>
          <w:szCs w:val="20"/>
        </w:rPr>
      </w:pPr>
      <w:r w:rsidRPr="009B2E12">
        <w:rPr>
          <w:rFonts w:ascii="Trebuchet MS" w:hAnsi="Trebuchet MS"/>
          <w:sz w:val="20"/>
          <w:szCs w:val="20"/>
        </w:rPr>
        <w:t xml:space="preserve">uzależniających zwrot kwot zabezpieczenia przez Wykonawcę Podwykonawcy od zwrotu Zabezpieczenia należytego wykonania umowy Wykonawcy przez Zamawiającego. </w:t>
      </w:r>
    </w:p>
    <w:p w:rsidR="00D138CD" w:rsidRPr="009B2E12" w:rsidRDefault="00D138CD" w:rsidP="00D138CD">
      <w:pPr>
        <w:pStyle w:val="Akapitzlist"/>
        <w:tabs>
          <w:tab w:val="left" w:pos="1080"/>
          <w:tab w:val="left" w:pos="1134"/>
        </w:tabs>
        <w:spacing w:after="0" w:line="360" w:lineRule="auto"/>
        <w:contextualSpacing w:val="0"/>
        <w:jc w:val="both"/>
        <w:rPr>
          <w:rFonts w:ascii="Trebuchet MS" w:hAnsi="Trebuchet MS"/>
          <w:sz w:val="16"/>
          <w:szCs w:val="16"/>
        </w:rPr>
      </w:pPr>
    </w:p>
    <w:p w:rsidR="00CF1A01" w:rsidRDefault="00D138CD" w:rsidP="00D138CD">
      <w:pPr>
        <w:pStyle w:val="Akapitzlist"/>
        <w:numPr>
          <w:ilvl w:val="1"/>
          <w:numId w:val="35"/>
        </w:numPr>
        <w:tabs>
          <w:tab w:val="left" w:pos="540"/>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 xml:space="preserve">Zawarcie </w:t>
      </w:r>
      <w:r w:rsidRPr="00D35B59">
        <w:rPr>
          <w:rFonts w:ascii="Trebuchet MS" w:hAnsi="Trebuchet MS"/>
          <w:sz w:val="20"/>
          <w:szCs w:val="20"/>
        </w:rPr>
        <w:t>Umowy o podwykonawstwo której przedmiotem są roboty budowlane może nastąpić wyłącznie po akceptacji jej projektu przez Zamawiającego, a przystąpienie do jej realizacji przez Podwykonawcę lub dalszego Podwykonawcę może nastąpić wyłącznie po akceptacji Umowy o podwykonawstwo przez Zamawiającego.</w:t>
      </w:r>
    </w:p>
    <w:p w:rsidR="00D138CD" w:rsidRPr="00CF1A01" w:rsidRDefault="00D138CD" w:rsidP="00CF1A01">
      <w:pPr>
        <w:tabs>
          <w:tab w:val="left" w:pos="540"/>
        </w:tabs>
        <w:spacing w:after="0" w:line="360" w:lineRule="auto"/>
        <w:jc w:val="both"/>
        <w:rPr>
          <w:rFonts w:ascii="Trebuchet MS" w:hAnsi="Trebuchet MS"/>
          <w:sz w:val="20"/>
          <w:szCs w:val="20"/>
        </w:rPr>
      </w:pPr>
    </w:p>
    <w:p w:rsidR="00CF1A01" w:rsidRDefault="00D138CD" w:rsidP="00D138CD">
      <w:pPr>
        <w:pStyle w:val="Akapitzlist"/>
        <w:numPr>
          <w:ilvl w:val="1"/>
          <w:numId w:val="35"/>
        </w:numPr>
        <w:tabs>
          <w:tab w:val="left" w:pos="540"/>
        </w:tabs>
        <w:spacing w:after="0" w:line="360" w:lineRule="auto"/>
        <w:ind w:left="567" w:hanging="567"/>
        <w:contextualSpacing w:val="0"/>
        <w:jc w:val="both"/>
        <w:rPr>
          <w:rFonts w:ascii="Trebuchet MS" w:hAnsi="Trebuchet MS"/>
          <w:sz w:val="20"/>
          <w:szCs w:val="20"/>
        </w:rPr>
      </w:pPr>
      <w:r w:rsidRPr="00D35B59">
        <w:rPr>
          <w:rFonts w:ascii="Trebuchet MS" w:hAnsi="Trebuchet MS"/>
          <w:sz w:val="20"/>
          <w:szCs w:val="20"/>
        </w:rPr>
        <w:t>Wykonawca, Podwykonawca lub dalszy Podwykonawca zobowiązany jest do przedłożenia równocześnie Zamawiającemu i Inspektorowi nadzoru inwestorskiego, projektu Umowy o podwykonawstwo, której przedmiotem są roboty budowlane, wraz z zestawieniem ilości robót i ich wyceną nawiązującą do cen jednostkowych przedstawionych w Ofercie Wykonawcy, wraz z częścią dokumentacji dotyczącej</w:t>
      </w:r>
      <w:r w:rsidRPr="009B2E12">
        <w:rPr>
          <w:rFonts w:ascii="Trebuchet MS" w:hAnsi="Trebuchet MS"/>
          <w:sz w:val="20"/>
          <w:szCs w:val="20"/>
        </w:rPr>
        <w:t xml:space="preserve"> wykonania robót, które mają być realizowane na podstawie Umowy o podwykonawstwo lub ze wskazaniem tej części dokumentacji, nie później </w:t>
      </w:r>
      <w:r w:rsidR="00AD1EA4">
        <w:rPr>
          <w:rFonts w:ascii="Trebuchet MS" w:hAnsi="Trebuchet MS"/>
          <w:sz w:val="20"/>
          <w:szCs w:val="20"/>
        </w:rPr>
        <w:t xml:space="preserve">niż </w:t>
      </w:r>
      <w:r w:rsidRPr="00AD1EA4">
        <w:rPr>
          <w:rFonts w:ascii="Trebuchet MS" w:hAnsi="Trebuchet MS"/>
          <w:sz w:val="20"/>
          <w:szCs w:val="20"/>
        </w:rPr>
        <w:t>14 dni</w:t>
      </w:r>
      <w:r w:rsidRPr="009B2E12">
        <w:rPr>
          <w:rFonts w:ascii="Trebuchet MS" w:hAnsi="Trebuchet MS"/>
          <w:sz w:val="20"/>
          <w:szCs w:val="20"/>
        </w:rPr>
        <w:t xml:space="preserve"> przed </w:t>
      </w:r>
      <w:r w:rsidRPr="00D35B59">
        <w:rPr>
          <w:rFonts w:ascii="Trebuchet MS" w:hAnsi="Trebuchet MS"/>
          <w:sz w:val="20"/>
          <w:szCs w:val="20"/>
        </w:rPr>
        <w:t>jej zawarciem, a w przypadku projektu umowy przedkładanego przez Podwykonawcę lub dalszego Podwykonawcę, wraz ze zgodą Wykonawcy na zawarcie Umowy o podwykonawstwo o treści zgodnej z projektem umowy.</w:t>
      </w:r>
    </w:p>
    <w:p w:rsidR="00CF1A01" w:rsidRPr="00CF1A01" w:rsidRDefault="00CF1A01" w:rsidP="00CF1A01">
      <w:pPr>
        <w:pStyle w:val="Akapitzlist"/>
        <w:rPr>
          <w:rFonts w:ascii="Trebuchet MS" w:hAnsi="Trebuchet MS"/>
          <w:sz w:val="20"/>
          <w:szCs w:val="20"/>
        </w:rPr>
      </w:pPr>
    </w:p>
    <w:p w:rsidR="00D138CD" w:rsidRDefault="00D138CD" w:rsidP="00D138CD">
      <w:pPr>
        <w:pStyle w:val="Akapitzlist"/>
        <w:numPr>
          <w:ilvl w:val="1"/>
          <w:numId w:val="35"/>
        </w:numPr>
        <w:tabs>
          <w:tab w:val="left" w:pos="540"/>
        </w:tabs>
        <w:spacing w:after="0" w:line="360" w:lineRule="auto"/>
        <w:ind w:left="567" w:hanging="567"/>
        <w:contextualSpacing w:val="0"/>
        <w:jc w:val="both"/>
        <w:rPr>
          <w:rFonts w:ascii="Trebuchet MS" w:hAnsi="Trebuchet MS"/>
          <w:sz w:val="20"/>
          <w:szCs w:val="20"/>
        </w:rPr>
      </w:pPr>
      <w:r w:rsidRPr="00D35B59">
        <w:rPr>
          <w:rFonts w:ascii="Trebuchet MS" w:hAnsi="Trebuchet MS"/>
          <w:sz w:val="20"/>
          <w:szCs w:val="20"/>
        </w:rPr>
        <w:t xml:space="preserve">Projekt Umowy o podwykonawstwo, której przedmiotem są roboty budowlane, będzie uważany za zaakceptowany przez Zamawiającego, jeżeli Zamawiający w terminie </w:t>
      </w:r>
      <w:r w:rsidRPr="00AD1EA4">
        <w:rPr>
          <w:rFonts w:ascii="Trebuchet MS" w:hAnsi="Trebuchet MS"/>
          <w:sz w:val="20"/>
          <w:szCs w:val="20"/>
        </w:rPr>
        <w:t>14 dni</w:t>
      </w:r>
      <w:r w:rsidRPr="00D35B59">
        <w:rPr>
          <w:rFonts w:ascii="Trebuchet MS" w:hAnsi="Trebuchet MS"/>
          <w:sz w:val="20"/>
          <w:szCs w:val="20"/>
        </w:rPr>
        <w:t xml:space="preserve"> od dnia przedłożenia mu projektu nie zgłosi w formie pisemnej zastrzeżeń.</w:t>
      </w:r>
    </w:p>
    <w:p w:rsidR="00CF1A01" w:rsidRPr="00CF1A01" w:rsidRDefault="00CF1A01" w:rsidP="00CF1A01">
      <w:pPr>
        <w:tabs>
          <w:tab w:val="left" w:pos="540"/>
        </w:tabs>
        <w:spacing w:after="0" w:line="360" w:lineRule="auto"/>
        <w:jc w:val="both"/>
        <w:rPr>
          <w:rFonts w:ascii="Trebuchet MS" w:hAnsi="Trebuchet MS"/>
          <w:sz w:val="20"/>
          <w:szCs w:val="20"/>
        </w:rPr>
      </w:pPr>
    </w:p>
    <w:p w:rsidR="00D138CD" w:rsidRPr="00D35B59" w:rsidRDefault="00D138CD" w:rsidP="00D138CD">
      <w:pPr>
        <w:pStyle w:val="Akapitzlist"/>
        <w:numPr>
          <w:ilvl w:val="1"/>
          <w:numId w:val="35"/>
        </w:numPr>
        <w:tabs>
          <w:tab w:val="left" w:pos="540"/>
        </w:tabs>
        <w:spacing w:after="0" w:line="360" w:lineRule="auto"/>
        <w:ind w:left="567" w:hanging="567"/>
        <w:contextualSpacing w:val="0"/>
        <w:jc w:val="both"/>
        <w:rPr>
          <w:rFonts w:ascii="Trebuchet MS" w:hAnsi="Trebuchet MS"/>
          <w:sz w:val="20"/>
          <w:szCs w:val="20"/>
        </w:rPr>
      </w:pPr>
      <w:r w:rsidRPr="00D35B59">
        <w:rPr>
          <w:rFonts w:ascii="Trebuchet MS" w:hAnsi="Trebuchet MS"/>
          <w:sz w:val="20"/>
          <w:szCs w:val="20"/>
        </w:rPr>
        <w:t xml:space="preserve">Zamawiający zgłosi w terminie określonym w pkt 10.8 w formie pisemnej zastrzeżenia do projektu Umowy </w:t>
      </w:r>
      <w:r w:rsidRPr="00D35B59">
        <w:rPr>
          <w:rFonts w:ascii="Trebuchet MS" w:eastAsia="Times New Roman" w:hAnsi="Trebuchet MS"/>
          <w:sz w:val="20"/>
          <w:szCs w:val="20"/>
          <w:lang w:eastAsia="ar-SA"/>
        </w:rPr>
        <w:t xml:space="preserve">o podwykonawstwo, której przedmiotem są roboty budowlane, w szczególności w następujących przypadkach: </w:t>
      </w:r>
    </w:p>
    <w:p w:rsidR="00D138CD" w:rsidRPr="009B2E12" w:rsidRDefault="00D138CD" w:rsidP="00D138CD">
      <w:pPr>
        <w:pStyle w:val="Akapitzlist"/>
        <w:numPr>
          <w:ilvl w:val="0"/>
          <w:numId w:val="34"/>
        </w:numPr>
        <w:tabs>
          <w:tab w:val="left" w:pos="709"/>
        </w:tabs>
        <w:spacing w:after="0" w:line="360" w:lineRule="auto"/>
        <w:ind w:hanging="513"/>
        <w:jc w:val="both"/>
        <w:rPr>
          <w:rFonts w:ascii="Trebuchet MS" w:hAnsi="Trebuchet MS"/>
          <w:sz w:val="20"/>
          <w:szCs w:val="20"/>
        </w:rPr>
      </w:pPr>
      <w:r w:rsidRPr="009B2E12">
        <w:rPr>
          <w:rFonts w:ascii="Trebuchet MS" w:eastAsia="Times New Roman" w:hAnsi="Trebuchet MS"/>
          <w:sz w:val="20"/>
          <w:szCs w:val="20"/>
          <w:lang w:eastAsia="ar-SA"/>
        </w:rPr>
        <w:t>niespełniania przez projekt wymagań dotyczących Umowy o podwykonawstwo, określonych w pkt 10.4,</w:t>
      </w:r>
    </w:p>
    <w:p w:rsidR="00D138CD" w:rsidRPr="009B2E12" w:rsidRDefault="00D138CD" w:rsidP="00D138CD">
      <w:pPr>
        <w:pStyle w:val="Akapitzlist"/>
        <w:numPr>
          <w:ilvl w:val="0"/>
          <w:numId w:val="34"/>
        </w:numPr>
        <w:tabs>
          <w:tab w:val="left" w:pos="709"/>
        </w:tabs>
        <w:spacing w:after="0" w:line="360" w:lineRule="auto"/>
        <w:ind w:hanging="513"/>
        <w:jc w:val="both"/>
        <w:rPr>
          <w:rFonts w:ascii="Trebuchet MS" w:hAnsi="Trebuchet MS"/>
          <w:sz w:val="20"/>
          <w:szCs w:val="20"/>
        </w:rPr>
      </w:pPr>
      <w:r w:rsidRPr="009B2E12">
        <w:rPr>
          <w:rFonts w:ascii="Trebuchet MS" w:eastAsia="Times New Roman" w:hAnsi="Trebuchet MS"/>
          <w:sz w:val="20"/>
          <w:szCs w:val="20"/>
          <w:lang w:eastAsia="ar-SA"/>
        </w:rPr>
        <w:t>niezałączenia do projektu zestawień, dokumentów lub informacji, o których mowa w pkt 10.7,</w:t>
      </w:r>
    </w:p>
    <w:p w:rsidR="00D138CD" w:rsidRPr="009B2E12" w:rsidRDefault="00D138CD" w:rsidP="00D138CD">
      <w:pPr>
        <w:pStyle w:val="Akapitzlist"/>
        <w:numPr>
          <w:ilvl w:val="0"/>
          <w:numId w:val="34"/>
        </w:numPr>
        <w:tabs>
          <w:tab w:val="left" w:pos="1080"/>
        </w:tabs>
        <w:spacing w:after="0" w:line="360" w:lineRule="auto"/>
        <w:ind w:hanging="513"/>
        <w:contextualSpacing w:val="0"/>
        <w:jc w:val="both"/>
        <w:rPr>
          <w:rFonts w:ascii="Trebuchet MS" w:hAnsi="Trebuchet MS"/>
          <w:sz w:val="20"/>
          <w:szCs w:val="20"/>
        </w:rPr>
      </w:pPr>
      <w:r w:rsidRPr="009B2E12">
        <w:rPr>
          <w:rFonts w:ascii="Trebuchet MS" w:hAnsi="Trebuchet MS"/>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D138CD" w:rsidRPr="009B2E12" w:rsidRDefault="00D138CD" w:rsidP="00D138CD">
      <w:pPr>
        <w:pStyle w:val="Akapitzlist"/>
        <w:numPr>
          <w:ilvl w:val="0"/>
          <w:numId w:val="34"/>
        </w:numPr>
        <w:spacing w:after="0" w:line="360" w:lineRule="auto"/>
        <w:ind w:hanging="513"/>
        <w:jc w:val="both"/>
        <w:rPr>
          <w:rFonts w:ascii="Trebuchet MS" w:hAnsi="Trebuchet MS"/>
          <w:sz w:val="20"/>
          <w:szCs w:val="20"/>
        </w:rPr>
      </w:pPr>
      <w:r w:rsidRPr="009B2E12">
        <w:rPr>
          <w:rFonts w:ascii="Trebuchet MS" w:hAnsi="Trebuchet MS"/>
          <w:sz w:val="20"/>
          <w:szCs w:val="20"/>
        </w:rPr>
        <w:t xml:space="preserve">gdy projekt zawiera postanowienia uzależniające zwrot kwot zabezpieczenia przez Wykonawcę Podwykonawcy od zwrotu Wykonawcy Zabezpieczenia należytego wykonania Umowy przez Zamawiającego, </w:t>
      </w:r>
    </w:p>
    <w:p w:rsidR="00D138CD" w:rsidRPr="009B2E12" w:rsidRDefault="00D138CD" w:rsidP="00D138CD">
      <w:pPr>
        <w:pStyle w:val="Akapitzlist"/>
        <w:numPr>
          <w:ilvl w:val="0"/>
          <w:numId w:val="34"/>
        </w:numPr>
        <w:spacing w:after="0" w:line="360" w:lineRule="auto"/>
        <w:ind w:hanging="513"/>
        <w:jc w:val="both"/>
        <w:rPr>
          <w:rFonts w:ascii="Trebuchet MS" w:hAnsi="Trebuchet MS"/>
          <w:sz w:val="20"/>
          <w:szCs w:val="20"/>
        </w:rPr>
      </w:pPr>
      <w:r w:rsidRPr="009B2E12">
        <w:rPr>
          <w:rFonts w:ascii="Trebuchet MS" w:hAnsi="Trebuchet MS"/>
          <w:sz w:val="20"/>
          <w:szCs w:val="20"/>
        </w:rPr>
        <w:t>gdy termin realizacji robót budowlanych określonych projektem jest dłuższy niż przewidywany Umową dla tych robót,</w:t>
      </w:r>
    </w:p>
    <w:p w:rsidR="00D138CD" w:rsidRPr="006875EE" w:rsidRDefault="00D138CD" w:rsidP="00D138CD">
      <w:pPr>
        <w:pStyle w:val="Akapitzlist"/>
        <w:numPr>
          <w:ilvl w:val="0"/>
          <w:numId w:val="34"/>
        </w:numPr>
        <w:spacing w:after="0" w:line="360" w:lineRule="auto"/>
        <w:ind w:hanging="513"/>
        <w:jc w:val="both"/>
        <w:rPr>
          <w:rFonts w:ascii="Trebuchet MS" w:hAnsi="Trebuchet MS"/>
          <w:sz w:val="20"/>
          <w:szCs w:val="20"/>
        </w:rPr>
      </w:pPr>
      <w:r w:rsidRPr="009B2E12">
        <w:rPr>
          <w:rFonts w:ascii="Trebuchet MS" w:hAnsi="Trebuchet MS"/>
          <w:sz w:val="20"/>
          <w:szCs w:val="20"/>
        </w:rPr>
        <w:t>gdy projekt zawiera postanowienia dotyczące sposobu rozliczeń za wyk</w:t>
      </w:r>
      <w:r>
        <w:rPr>
          <w:rFonts w:ascii="Trebuchet MS" w:hAnsi="Trebuchet MS"/>
          <w:sz w:val="20"/>
          <w:szCs w:val="20"/>
        </w:rPr>
        <w:t>onane roboty, uniemożliwiające</w:t>
      </w:r>
      <w:r w:rsidRPr="009B2E12">
        <w:rPr>
          <w:rFonts w:ascii="Trebuchet MS" w:hAnsi="Trebuchet MS"/>
          <w:sz w:val="20"/>
          <w:szCs w:val="20"/>
        </w:rPr>
        <w:t xml:space="preserve"> rozliczenie tych robót pomiędzy Zamawiającym a Wykonawcą </w:t>
      </w:r>
      <w:r w:rsidRPr="006875EE">
        <w:rPr>
          <w:rFonts w:ascii="Trebuchet MS" w:hAnsi="Trebuchet MS"/>
          <w:sz w:val="20"/>
          <w:szCs w:val="20"/>
        </w:rPr>
        <w:t>na podstawie Umowy.</w:t>
      </w:r>
    </w:p>
    <w:p w:rsidR="00D138CD" w:rsidRPr="006875EE" w:rsidRDefault="00D138CD" w:rsidP="00D138CD">
      <w:pPr>
        <w:pStyle w:val="Akapitzlist"/>
        <w:spacing w:after="0" w:line="360" w:lineRule="auto"/>
        <w:jc w:val="both"/>
        <w:rPr>
          <w:rFonts w:ascii="Trebuchet MS" w:hAnsi="Trebuchet MS"/>
          <w:sz w:val="16"/>
          <w:szCs w:val="16"/>
        </w:rPr>
      </w:pPr>
    </w:p>
    <w:p w:rsidR="00D138CD" w:rsidRDefault="00D138CD" w:rsidP="00D138CD">
      <w:pPr>
        <w:pStyle w:val="Akapitzlist"/>
        <w:numPr>
          <w:ilvl w:val="1"/>
          <w:numId w:val="35"/>
        </w:numPr>
        <w:tabs>
          <w:tab w:val="left" w:pos="709"/>
        </w:tabs>
        <w:spacing w:after="0" w:line="360" w:lineRule="auto"/>
        <w:ind w:left="567" w:hanging="567"/>
        <w:contextualSpacing w:val="0"/>
        <w:jc w:val="both"/>
        <w:rPr>
          <w:rFonts w:ascii="Trebuchet MS" w:hAnsi="Trebuchet MS"/>
          <w:sz w:val="20"/>
          <w:szCs w:val="20"/>
        </w:rPr>
      </w:pPr>
      <w:r w:rsidRPr="006875EE">
        <w:rPr>
          <w:rFonts w:ascii="Trebuchet MS" w:hAnsi="Trebuchet MS"/>
          <w:sz w:val="20"/>
          <w:szCs w:val="20"/>
        </w:rPr>
        <w:t xml:space="preserve">W przypadku zgłoszenia przez Zamawiającego zastrzeżeń do projektu Umowy </w:t>
      </w:r>
      <w:r w:rsidRPr="00F87F25">
        <w:rPr>
          <w:rFonts w:ascii="Trebuchet MS" w:hAnsi="Trebuchet MS"/>
          <w:sz w:val="20"/>
          <w:szCs w:val="20"/>
        </w:rPr>
        <w:t>o podwykonawstwo w terminie określonym w pkt 10.8 Wykonawca, Podwykonawca lub dalszy Podwykonawca przedłoży zmieniony projekt Umowy o podwykonawstwo, uwzględniający wszystkie zastrzeżenia Zamawiającego.</w:t>
      </w:r>
    </w:p>
    <w:p w:rsidR="00CF1A01" w:rsidRPr="00CF1A01" w:rsidRDefault="00CF1A01" w:rsidP="00CF1A01">
      <w:pPr>
        <w:tabs>
          <w:tab w:val="left" w:pos="709"/>
        </w:tabs>
        <w:spacing w:after="0" w:line="360" w:lineRule="auto"/>
        <w:jc w:val="both"/>
        <w:rPr>
          <w:rFonts w:ascii="Trebuchet MS" w:hAnsi="Trebuchet MS"/>
          <w:sz w:val="20"/>
          <w:szCs w:val="20"/>
        </w:rPr>
      </w:pPr>
    </w:p>
    <w:p w:rsidR="00D138CD" w:rsidRPr="00D35B59" w:rsidRDefault="00D138CD" w:rsidP="00D138CD">
      <w:pPr>
        <w:pStyle w:val="Akapitzlist"/>
        <w:numPr>
          <w:ilvl w:val="1"/>
          <w:numId w:val="35"/>
        </w:numPr>
        <w:tabs>
          <w:tab w:val="left" w:pos="709"/>
          <w:tab w:val="left" w:pos="1276"/>
        </w:tabs>
        <w:spacing w:after="0" w:line="360" w:lineRule="auto"/>
        <w:ind w:left="567" w:hanging="567"/>
        <w:contextualSpacing w:val="0"/>
        <w:jc w:val="both"/>
        <w:rPr>
          <w:rFonts w:ascii="Trebuchet MS" w:hAnsi="Trebuchet MS"/>
          <w:sz w:val="20"/>
          <w:szCs w:val="20"/>
        </w:rPr>
      </w:pPr>
      <w:r w:rsidRPr="00F87F25">
        <w:rPr>
          <w:rFonts w:ascii="Trebuchet MS" w:hAnsi="Trebuchet MS"/>
          <w:sz w:val="20"/>
          <w:szCs w:val="20"/>
        </w:rPr>
        <w:t>Po akceptacji projektu Umowy o podwykonawstwo, której przedmiotem są roboty budowlane lub po upływie terminu na zgłoszenie przez Zamawiającego zastrzeżeń do tego projektu, Wykonawca</w:t>
      </w:r>
      <w:r w:rsidRPr="00D35B59">
        <w:rPr>
          <w:rFonts w:ascii="Trebuchet MS" w:hAnsi="Trebuchet MS"/>
          <w:sz w:val="20"/>
          <w:szCs w:val="20"/>
        </w:rPr>
        <w:t>, Podwykonawca lub dalszy Podwykonawca przedłoży Zamawiającemu poświadczoną za zgodność z oryginałem kopię zawartej Umowy o podwykonawstwo w terminie 7 dni od dnia zawarcia tej Umowy.</w:t>
      </w:r>
    </w:p>
    <w:p w:rsidR="00D138CD" w:rsidRPr="00D35B59" w:rsidRDefault="00D138CD" w:rsidP="00D138CD">
      <w:pPr>
        <w:pStyle w:val="Akapitzlist"/>
        <w:numPr>
          <w:ilvl w:val="1"/>
          <w:numId w:val="35"/>
        </w:numPr>
        <w:tabs>
          <w:tab w:val="left" w:pos="709"/>
        </w:tabs>
        <w:spacing w:after="0" w:line="360" w:lineRule="auto"/>
        <w:ind w:left="567" w:hanging="567"/>
        <w:contextualSpacing w:val="0"/>
        <w:jc w:val="both"/>
        <w:rPr>
          <w:rFonts w:ascii="Trebuchet MS" w:hAnsi="Trebuchet MS"/>
          <w:sz w:val="20"/>
          <w:szCs w:val="20"/>
        </w:rPr>
      </w:pPr>
      <w:r w:rsidRPr="00D35B59">
        <w:rPr>
          <w:rFonts w:ascii="Trebuchet MS" w:hAnsi="Trebuchet MS"/>
          <w:sz w:val="20"/>
          <w:szCs w:val="20"/>
        </w:rPr>
        <w:t xml:space="preserve">Zamawiający zgłosi Wykonawcy, Podwykonawcy lub dalszemu Podwykonawcy w formie pisemnej sprzeciw do </w:t>
      </w:r>
      <w:r w:rsidRPr="00D35B59">
        <w:rPr>
          <w:rFonts w:ascii="Trebuchet MS" w:eastAsia="Times New Roman" w:hAnsi="Trebuchet MS"/>
          <w:sz w:val="20"/>
          <w:szCs w:val="20"/>
          <w:lang w:eastAsia="ar-SA"/>
        </w:rPr>
        <w:t xml:space="preserve">przedłożonej Umowy o podwykonawstwo, której przedmiotem są roboty budowlane, w terminie </w:t>
      </w:r>
      <w:r w:rsidRPr="00AD1EA4">
        <w:rPr>
          <w:rFonts w:ascii="Trebuchet MS" w:eastAsia="Times New Roman" w:hAnsi="Trebuchet MS"/>
          <w:sz w:val="20"/>
          <w:szCs w:val="20"/>
          <w:lang w:eastAsia="ar-SA"/>
        </w:rPr>
        <w:t>14 dni</w:t>
      </w:r>
      <w:r w:rsidRPr="00D35B59">
        <w:rPr>
          <w:rFonts w:ascii="Trebuchet MS" w:eastAsia="Times New Roman" w:hAnsi="Trebuchet MS"/>
          <w:sz w:val="20"/>
          <w:szCs w:val="20"/>
          <w:lang w:eastAsia="ar-SA"/>
        </w:rPr>
        <w:t xml:space="preserve"> od jej przedłożenia w przypadkach określonych w pkt 10.9. </w:t>
      </w:r>
    </w:p>
    <w:p w:rsidR="00D138CD" w:rsidRPr="00D35B59" w:rsidRDefault="00D138CD" w:rsidP="00D138CD">
      <w:pPr>
        <w:pStyle w:val="Akapitzlist"/>
        <w:numPr>
          <w:ilvl w:val="1"/>
          <w:numId w:val="35"/>
        </w:numPr>
        <w:tabs>
          <w:tab w:val="left" w:pos="426"/>
          <w:tab w:val="left" w:pos="709"/>
        </w:tabs>
        <w:spacing w:after="0" w:line="360" w:lineRule="auto"/>
        <w:ind w:left="567" w:hanging="567"/>
        <w:contextualSpacing w:val="0"/>
        <w:jc w:val="both"/>
        <w:rPr>
          <w:rFonts w:ascii="Trebuchet MS" w:hAnsi="Trebuchet MS"/>
          <w:sz w:val="20"/>
          <w:szCs w:val="20"/>
        </w:rPr>
      </w:pPr>
      <w:r w:rsidRPr="00D35B59">
        <w:rPr>
          <w:rFonts w:ascii="Trebuchet MS" w:eastAsia="Times New Roman" w:hAnsi="Trebuchet MS"/>
          <w:sz w:val="20"/>
          <w:szCs w:val="20"/>
          <w:lang w:eastAsia="ar-SA"/>
        </w:rPr>
        <w:t xml:space="preserve">Umowa o podwykonawstwo, której przedmiotem są roboty budowlane, będzie uważana za zaakceptowaną przez Zamawiającego, jeżeli Zamawiający w terminie </w:t>
      </w:r>
      <w:r w:rsidRPr="00AD1EA4">
        <w:rPr>
          <w:rFonts w:ascii="Trebuchet MS" w:eastAsia="Times New Roman" w:hAnsi="Trebuchet MS"/>
          <w:sz w:val="20"/>
          <w:szCs w:val="20"/>
          <w:lang w:eastAsia="ar-SA"/>
        </w:rPr>
        <w:t>14 dni</w:t>
      </w:r>
      <w:r w:rsidRPr="00D35B59">
        <w:rPr>
          <w:rFonts w:ascii="Trebuchet MS" w:eastAsia="Times New Roman" w:hAnsi="Trebuchet MS"/>
          <w:sz w:val="20"/>
          <w:szCs w:val="20"/>
          <w:lang w:eastAsia="ar-SA"/>
        </w:rPr>
        <w:t xml:space="preserve"> od dnia przedłożenia kopii tej umowy nie zgłosi do niej </w:t>
      </w:r>
      <w:r w:rsidRPr="00D35B59">
        <w:rPr>
          <w:rFonts w:ascii="Trebuchet MS" w:hAnsi="Trebuchet MS"/>
          <w:sz w:val="20"/>
          <w:szCs w:val="20"/>
        </w:rPr>
        <w:t xml:space="preserve">w formie pisemnej </w:t>
      </w:r>
      <w:r w:rsidRPr="00D35B59">
        <w:rPr>
          <w:rFonts w:ascii="Trebuchet MS" w:eastAsia="Times New Roman" w:hAnsi="Trebuchet MS"/>
          <w:sz w:val="20"/>
          <w:szCs w:val="20"/>
          <w:lang w:eastAsia="ar-SA"/>
        </w:rPr>
        <w:t>sprzeciwu.</w:t>
      </w:r>
    </w:p>
    <w:p w:rsidR="00D138CD" w:rsidRPr="009B2E12" w:rsidRDefault="00D138CD" w:rsidP="00D138CD">
      <w:pPr>
        <w:pStyle w:val="Akapitzlist"/>
        <w:numPr>
          <w:ilvl w:val="1"/>
          <w:numId w:val="35"/>
        </w:numPr>
        <w:tabs>
          <w:tab w:val="left" w:pos="709"/>
          <w:tab w:val="left" w:pos="851"/>
        </w:tabs>
        <w:spacing w:after="0" w:line="360" w:lineRule="auto"/>
        <w:ind w:left="567" w:hanging="567"/>
        <w:contextualSpacing w:val="0"/>
        <w:jc w:val="both"/>
        <w:rPr>
          <w:rFonts w:ascii="Trebuchet MS" w:hAnsi="Trebuchet MS"/>
          <w:sz w:val="20"/>
          <w:szCs w:val="20"/>
        </w:rPr>
      </w:pPr>
      <w:r w:rsidRPr="00D35B59">
        <w:rPr>
          <w:rFonts w:ascii="Trebuchet MS" w:eastAsia="Times New Roman" w:hAnsi="Trebuchet MS"/>
          <w:sz w:val="20"/>
          <w:szCs w:val="20"/>
          <w:lang w:eastAsia="ar-SA"/>
        </w:rPr>
        <w:t>Wykonawca, Podwykonawca, lub dalszy Podwykonawca, przedłoży Zamawiającemu poświadczoną za zgodność z oryginałem kopię zawartej Umowy o podwykonawstwo, której przedmiotem są dostawy lub usługi stanowiące część</w:t>
      </w:r>
      <w:r w:rsidRPr="009B2E12">
        <w:rPr>
          <w:rFonts w:ascii="Trebuchet MS" w:eastAsia="Times New Roman" w:hAnsi="Trebuchet MS"/>
          <w:sz w:val="20"/>
          <w:szCs w:val="20"/>
          <w:lang w:eastAsia="ar-SA"/>
        </w:rPr>
        <w:t xml:space="preserve"> przedmiotu Umowy, w terminie 12 dni od dnia jej zawarcia, z wyłączeniem Umów o podwykonawstwo w zakresie dostaw lub usług o</w:t>
      </w:r>
      <w:r>
        <w:rPr>
          <w:rFonts w:ascii="Trebuchet MS" w:eastAsia="Times New Roman" w:hAnsi="Trebuchet MS"/>
          <w:sz w:val="20"/>
          <w:szCs w:val="20"/>
          <w:lang w:eastAsia="ar-SA"/>
        </w:rPr>
        <w:t> </w:t>
      </w:r>
      <w:r w:rsidRPr="009B2E12">
        <w:rPr>
          <w:rFonts w:ascii="Trebuchet MS" w:eastAsia="Times New Roman" w:hAnsi="Trebuchet MS"/>
          <w:sz w:val="20"/>
          <w:szCs w:val="20"/>
          <w:lang w:eastAsia="ar-SA"/>
        </w:rPr>
        <w:t>wartości mniejszej niż 50.000 zł brutto. W przypadku gdy w przekazanej Zamawiającemu umowie, termin zapłaty wynagrodzenia jest dłuższy niż 12 dni Zamawiający informuje o tym Wykonawcę i wzywa go do zamiany tej umowy pod rygorem wystąpienia o zapłatę kary umownej.</w:t>
      </w:r>
    </w:p>
    <w:p w:rsidR="00D138CD" w:rsidRPr="009B2E12" w:rsidRDefault="00D138CD" w:rsidP="00D138CD">
      <w:pPr>
        <w:pStyle w:val="Akapitzlist"/>
        <w:numPr>
          <w:ilvl w:val="1"/>
          <w:numId w:val="35"/>
        </w:numPr>
        <w:tabs>
          <w:tab w:val="left" w:pos="709"/>
          <w:tab w:val="left" w:pos="851"/>
        </w:tabs>
        <w:spacing w:after="0" w:line="360" w:lineRule="auto"/>
        <w:ind w:left="567" w:hanging="567"/>
        <w:contextualSpacing w:val="0"/>
        <w:jc w:val="both"/>
        <w:rPr>
          <w:rFonts w:ascii="Trebuchet MS" w:hAnsi="Trebuchet MS"/>
          <w:sz w:val="20"/>
          <w:szCs w:val="20"/>
        </w:rPr>
      </w:pPr>
      <w:r w:rsidRPr="009B2E12">
        <w:rPr>
          <w:rFonts w:ascii="Trebuchet MS" w:eastAsia="Times New Roman" w:hAnsi="Trebuchet MS"/>
          <w:sz w:val="20"/>
          <w:szCs w:val="20"/>
          <w:lang w:eastAsia="ar-SA"/>
        </w:rPr>
        <w:t>Wykonawca, Podwykonawca lub dalszy Podwykonawca nie może zlecić Podwykonawcy realizacji przedmiotu Umowy o podwykonawstwo, której przedmiotem są roboty budowlane w</w:t>
      </w:r>
      <w:r>
        <w:rPr>
          <w:rFonts w:ascii="Trebuchet MS" w:eastAsia="Times New Roman" w:hAnsi="Trebuchet MS"/>
          <w:sz w:val="20"/>
          <w:szCs w:val="20"/>
          <w:lang w:eastAsia="ar-SA"/>
        </w:rPr>
        <w:t> </w:t>
      </w:r>
      <w:r w:rsidRPr="009B2E12">
        <w:rPr>
          <w:rFonts w:ascii="Trebuchet MS" w:eastAsia="Times New Roman" w:hAnsi="Trebuchet MS"/>
          <w:sz w:val="20"/>
          <w:szCs w:val="20"/>
          <w:lang w:eastAsia="ar-SA"/>
        </w:rPr>
        <w:t>przypadku braku jej akceptacji przez Zamawiającego.</w:t>
      </w:r>
    </w:p>
    <w:p w:rsidR="00D138CD" w:rsidRPr="009B2E12" w:rsidRDefault="00D138CD" w:rsidP="00D138CD">
      <w:pPr>
        <w:pStyle w:val="Akapitzlist"/>
        <w:numPr>
          <w:ilvl w:val="1"/>
          <w:numId w:val="35"/>
        </w:numPr>
        <w:tabs>
          <w:tab w:val="left" w:pos="709"/>
          <w:tab w:val="left" w:pos="851"/>
        </w:tabs>
        <w:spacing w:after="0" w:line="360" w:lineRule="auto"/>
        <w:ind w:left="567" w:hanging="567"/>
        <w:contextualSpacing w:val="0"/>
        <w:jc w:val="both"/>
        <w:rPr>
          <w:rFonts w:ascii="Trebuchet MS" w:hAnsi="Trebuchet MS"/>
          <w:sz w:val="20"/>
          <w:szCs w:val="20"/>
        </w:rPr>
      </w:pPr>
      <w:r w:rsidRPr="009B2E12">
        <w:rPr>
          <w:rFonts w:ascii="Trebuchet MS" w:eastAsia="Times New Roman" w:hAnsi="Trebuchet MS"/>
          <w:sz w:val="20"/>
          <w:szCs w:val="20"/>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D138CD" w:rsidRPr="009E55F2" w:rsidRDefault="00D138CD" w:rsidP="00D138CD">
      <w:pPr>
        <w:numPr>
          <w:ilvl w:val="1"/>
          <w:numId w:val="35"/>
        </w:numPr>
        <w:tabs>
          <w:tab w:val="left" w:pos="720"/>
          <w:tab w:val="left" w:pos="851"/>
        </w:tabs>
        <w:spacing w:after="0" w:line="360" w:lineRule="auto"/>
        <w:ind w:left="567" w:hanging="567"/>
        <w:jc w:val="both"/>
        <w:rPr>
          <w:rFonts w:ascii="Trebuchet MS" w:hAnsi="Trebuchet MS"/>
          <w:sz w:val="20"/>
          <w:szCs w:val="20"/>
        </w:rPr>
      </w:pPr>
      <w:r w:rsidRPr="006629E7">
        <w:rPr>
          <w:rFonts w:ascii="Trebuchet MS" w:eastAsia="Times New Roman" w:hAnsi="Trebuchet MS"/>
          <w:sz w:val="20"/>
          <w:szCs w:val="20"/>
          <w:lang w:eastAsia="ar-SA"/>
        </w:rPr>
        <w:t>Wykonawca, Podwykonawca lub dalszy Podwykonawca przedłoży wraz z kopią umowy o podwykonawstwo dokumenty, które w sposób jednoznaczny potwierdzają prawo osób reprezentujących podmiot do zaciągania zobowiązania, tj. zawarcia umowy w imieniu Podwykonawcy lub dalszego Podwykonawcy (np. pełnomocnictwo, upoważnienie, uchwał</w:t>
      </w:r>
      <w:r>
        <w:rPr>
          <w:rFonts w:ascii="Trebuchet MS" w:eastAsia="Times New Roman" w:hAnsi="Trebuchet MS"/>
          <w:sz w:val="20"/>
          <w:szCs w:val="20"/>
          <w:lang w:eastAsia="ar-SA"/>
        </w:rPr>
        <w:t>a</w:t>
      </w:r>
      <w:r w:rsidRPr="006629E7">
        <w:rPr>
          <w:rFonts w:ascii="Trebuchet MS" w:eastAsia="Times New Roman" w:hAnsi="Trebuchet MS"/>
          <w:sz w:val="20"/>
          <w:szCs w:val="20"/>
          <w:lang w:eastAsia="ar-SA"/>
        </w:rPr>
        <w:t xml:space="preserve"> itp.) w przypadku kiedy z odpisu z Krajowego Rejestru Sądowego lub innego dokumentu właściwego z uwagi na status prawny Podwykonawcy lub dalszego Podwykonawcy nie wynika, iż osoby te posiadają takie uprawnienia. </w:t>
      </w:r>
    </w:p>
    <w:p w:rsidR="00D138CD" w:rsidRPr="009B2E12" w:rsidRDefault="00D138CD" w:rsidP="00D138CD">
      <w:pPr>
        <w:pStyle w:val="Akapitzlist"/>
        <w:numPr>
          <w:ilvl w:val="1"/>
          <w:numId w:val="35"/>
        </w:numPr>
        <w:tabs>
          <w:tab w:val="left" w:pos="720"/>
        </w:tabs>
        <w:spacing w:after="0" w:line="360" w:lineRule="auto"/>
        <w:ind w:left="567" w:hanging="567"/>
        <w:contextualSpacing w:val="0"/>
        <w:jc w:val="both"/>
        <w:rPr>
          <w:rFonts w:ascii="Trebuchet MS" w:hAnsi="Trebuchet MS"/>
          <w:sz w:val="20"/>
          <w:szCs w:val="20"/>
        </w:rPr>
      </w:pPr>
      <w:r w:rsidRPr="009B2E12">
        <w:rPr>
          <w:rFonts w:ascii="Trebuchet MS" w:eastAsia="Times New Roman" w:hAnsi="Trebuchet MS"/>
          <w:sz w:val="20"/>
          <w:szCs w:val="20"/>
          <w:lang w:eastAsia="ar-SA"/>
        </w:rPr>
        <w:t>Powierzenie realizacji zadań innemu Podwykonawcy lub dalszemu Podwykonawcy niż ten, z którym została zawarta zaakceptowana przez Zamawiającego Umowa o podwykonawstwo, lub</w:t>
      </w:r>
      <w:r>
        <w:rPr>
          <w:rFonts w:ascii="Trebuchet MS" w:eastAsia="Times New Roman" w:hAnsi="Trebuchet MS"/>
          <w:sz w:val="20"/>
          <w:szCs w:val="20"/>
          <w:lang w:eastAsia="ar-SA"/>
        </w:rPr>
        <w:t> </w:t>
      </w:r>
      <w:r w:rsidRPr="009B2E12">
        <w:rPr>
          <w:rFonts w:ascii="Trebuchet MS" w:eastAsia="Times New Roman" w:hAnsi="Trebuchet MS"/>
          <w:sz w:val="20"/>
          <w:szCs w:val="20"/>
          <w:lang w:eastAsia="ar-SA"/>
        </w:rPr>
        <w:t>inna istotna zmiana tej umowy, w tym zmiana zakresu zadań określonych tą umową wymaga ponownej akceptacji Zamawiającego w trybie określonym w pkt 10.7 – 10.13.</w:t>
      </w:r>
    </w:p>
    <w:p w:rsidR="00D138CD" w:rsidRPr="009B2E12" w:rsidRDefault="00D138CD" w:rsidP="00D138CD">
      <w:pPr>
        <w:pStyle w:val="Akapitzlist"/>
        <w:numPr>
          <w:ilvl w:val="1"/>
          <w:numId w:val="35"/>
        </w:numPr>
        <w:tabs>
          <w:tab w:val="left" w:pos="720"/>
          <w:tab w:val="left" w:pos="1134"/>
        </w:tabs>
        <w:spacing w:after="0" w:line="360" w:lineRule="auto"/>
        <w:ind w:left="567" w:hanging="567"/>
        <w:contextualSpacing w:val="0"/>
        <w:jc w:val="both"/>
        <w:rPr>
          <w:rFonts w:ascii="Trebuchet MS" w:eastAsia="Times New Roman" w:hAnsi="Trebuchet MS"/>
          <w:sz w:val="20"/>
          <w:szCs w:val="20"/>
          <w:lang w:eastAsia="ar-SA"/>
        </w:rPr>
      </w:pPr>
      <w:r w:rsidRPr="009B2E12">
        <w:rPr>
          <w:rFonts w:ascii="Trebuchet MS" w:eastAsia="Times New Roman" w:hAnsi="Trebuchet MS"/>
          <w:sz w:val="20"/>
          <w:szCs w:val="20"/>
          <w:lang w:eastAsia="ar-SA"/>
        </w:rPr>
        <w:t>Do zmian istotnych postanowień Umów o podwykonawstwo, stosuje się zasady określone w pkt 10.7 – 10.13 i pkt 10.17.</w:t>
      </w:r>
    </w:p>
    <w:p w:rsidR="00D138CD" w:rsidRPr="009B2E12" w:rsidRDefault="00D138CD" w:rsidP="00D138CD">
      <w:pPr>
        <w:pStyle w:val="Akapitzlist"/>
        <w:numPr>
          <w:ilvl w:val="1"/>
          <w:numId w:val="35"/>
        </w:numPr>
        <w:tabs>
          <w:tab w:val="left" w:pos="709"/>
        </w:tabs>
        <w:spacing w:after="0" w:line="360" w:lineRule="auto"/>
        <w:ind w:left="567" w:hanging="567"/>
        <w:contextualSpacing w:val="0"/>
        <w:jc w:val="both"/>
        <w:rPr>
          <w:rFonts w:ascii="Trebuchet MS" w:hAnsi="Trebuchet MS"/>
          <w:sz w:val="20"/>
          <w:szCs w:val="20"/>
        </w:rPr>
      </w:pPr>
      <w:r w:rsidRPr="009B2E12">
        <w:rPr>
          <w:rFonts w:ascii="Trebuchet MS" w:eastAsia="Times New Roman" w:hAnsi="Trebuchet MS"/>
          <w:sz w:val="20"/>
          <w:szCs w:val="20"/>
          <w:lang w:eastAsia="ar-SA"/>
        </w:rPr>
        <w:t>W przypadku zawarcia Umowy o podwykonawstwo Wykonawca, Podwykonawca lub dalszy Podwykonawca jest zobowiązany do zapłaty wynagrodzenia należnego Podwykonawcy lub</w:t>
      </w:r>
      <w:r>
        <w:rPr>
          <w:rFonts w:ascii="Trebuchet MS" w:eastAsia="Times New Roman" w:hAnsi="Trebuchet MS"/>
          <w:sz w:val="20"/>
          <w:szCs w:val="20"/>
          <w:lang w:eastAsia="ar-SA"/>
        </w:rPr>
        <w:t> </w:t>
      </w:r>
      <w:r w:rsidRPr="009B2E12">
        <w:rPr>
          <w:rFonts w:ascii="Trebuchet MS" w:eastAsia="Times New Roman" w:hAnsi="Trebuchet MS"/>
          <w:sz w:val="20"/>
          <w:szCs w:val="20"/>
          <w:lang w:eastAsia="ar-SA"/>
        </w:rPr>
        <w:t>dalszemu Podwykonawcy z zachowaniem terminów określonych tą umową.</w:t>
      </w:r>
    </w:p>
    <w:p w:rsidR="00D138CD" w:rsidRPr="009B2E12" w:rsidRDefault="00D138CD" w:rsidP="00D138CD">
      <w:pPr>
        <w:pStyle w:val="Akapitzlist"/>
        <w:numPr>
          <w:ilvl w:val="1"/>
          <w:numId w:val="35"/>
        </w:numPr>
        <w:tabs>
          <w:tab w:val="left" w:pos="567"/>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 xml:space="preserve">Zamawiający, </w:t>
      </w:r>
      <w:r w:rsidRPr="009B2E12">
        <w:rPr>
          <w:rFonts w:ascii="Trebuchet MS" w:eastAsia="Times New Roman" w:hAnsi="Trebuchet MS"/>
          <w:sz w:val="20"/>
          <w:szCs w:val="2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w:t>
      </w:r>
      <w:r>
        <w:rPr>
          <w:rFonts w:ascii="Trebuchet MS" w:eastAsia="Times New Roman" w:hAnsi="Trebuchet MS"/>
          <w:sz w:val="20"/>
          <w:szCs w:val="20"/>
          <w:lang w:eastAsia="ar-SA"/>
        </w:rPr>
        <w:t> </w:t>
      </w:r>
      <w:r w:rsidRPr="009B2E12">
        <w:rPr>
          <w:rFonts w:ascii="Trebuchet MS" w:eastAsia="Times New Roman" w:hAnsi="Trebuchet MS"/>
          <w:sz w:val="20"/>
          <w:szCs w:val="20"/>
          <w:lang w:eastAsia="ar-SA"/>
        </w:rPr>
        <w:t>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138CD" w:rsidRPr="009B2E12" w:rsidRDefault="00D138CD" w:rsidP="00D138CD">
      <w:pPr>
        <w:pStyle w:val="Akapitzlist"/>
        <w:numPr>
          <w:ilvl w:val="1"/>
          <w:numId w:val="35"/>
        </w:numPr>
        <w:tabs>
          <w:tab w:val="left" w:pos="720"/>
        </w:tabs>
        <w:spacing w:after="0" w:line="360" w:lineRule="auto"/>
        <w:ind w:left="567" w:hanging="567"/>
        <w:contextualSpacing w:val="0"/>
        <w:jc w:val="both"/>
        <w:rPr>
          <w:rFonts w:ascii="Trebuchet MS" w:hAnsi="Trebuchet MS"/>
          <w:sz w:val="20"/>
          <w:szCs w:val="20"/>
        </w:rPr>
      </w:pPr>
      <w:r w:rsidRPr="009B2E12">
        <w:rPr>
          <w:rFonts w:ascii="Trebuchet MS" w:eastAsia="Times New Roman" w:hAnsi="Trebuchet MS"/>
          <w:sz w:val="20"/>
          <w:szCs w:val="20"/>
          <w:lang w:eastAsia="ar-SA"/>
        </w:rPr>
        <w:t xml:space="preserve">Wykonawca </w:t>
      </w:r>
      <w:r w:rsidRPr="009B2E12">
        <w:rPr>
          <w:rFonts w:ascii="Trebuchet MS" w:hAnsi="Trebuchet MS"/>
          <w:sz w:val="20"/>
          <w:szCs w:val="20"/>
        </w:rPr>
        <w:t>zobowiązany jest do zapewnienia aby podwykonawcy posiadali ubezpieczenia swoich robót, urządzeń</w:t>
      </w:r>
      <w:r>
        <w:rPr>
          <w:rFonts w:ascii="Trebuchet MS" w:hAnsi="Trebuchet MS"/>
          <w:sz w:val="20"/>
          <w:szCs w:val="20"/>
        </w:rPr>
        <w:t>,</w:t>
      </w:r>
      <w:r w:rsidRPr="009B2E12">
        <w:rPr>
          <w:rFonts w:ascii="Trebuchet MS" w:hAnsi="Trebuchet MS"/>
          <w:sz w:val="20"/>
          <w:szCs w:val="20"/>
        </w:rPr>
        <w:t xml:space="preserve"> materiałów, obiektów i dokumentów z tytułu szkód od zdarzeń losowych, oraz ubezpieczenie od odpowiedzialności cywilnej za szkody oraz następstwa nieszczęśliwych wypadków dotyczących pracowników i osób trzecich</w:t>
      </w:r>
      <w:r>
        <w:rPr>
          <w:rFonts w:ascii="Trebuchet MS" w:hAnsi="Trebuchet MS"/>
          <w:sz w:val="20"/>
          <w:szCs w:val="20"/>
        </w:rPr>
        <w:t>,</w:t>
      </w:r>
      <w:r w:rsidRPr="009B2E12">
        <w:rPr>
          <w:rFonts w:ascii="Trebuchet MS" w:hAnsi="Trebuchet MS"/>
          <w:sz w:val="20"/>
          <w:szCs w:val="20"/>
        </w:rPr>
        <w:t xml:space="preserve"> a powstałych w związku z</w:t>
      </w:r>
      <w:r>
        <w:rPr>
          <w:rFonts w:ascii="Trebuchet MS" w:hAnsi="Trebuchet MS"/>
          <w:sz w:val="20"/>
          <w:szCs w:val="20"/>
        </w:rPr>
        <w:t> </w:t>
      </w:r>
      <w:r w:rsidRPr="009B2E12">
        <w:rPr>
          <w:rFonts w:ascii="Trebuchet MS" w:hAnsi="Trebuchet MS"/>
          <w:sz w:val="20"/>
          <w:szCs w:val="20"/>
        </w:rPr>
        <w:t>prowadzonymi robotami budowlanymi, w tym także ruchem pojazdów mechanicznych.</w:t>
      </w:r>
    </w:p>
    <w:p w:rsidR="00D138CD" w:rsidRPr="009B2E12" w:rsidRDefault="00D138CD" w:rsidP="00D138CD">
      <w:pPr>
        <w:pStyle w:val="Akapitzlist"/>
        <w:numPr>
          <w:ilvl w:val="1"/>
          <w:numId w:val="35"/>
        </w:numPr>
        <w:tabs>
          <w:tab w:val="left" w:pos="720"/>
        </w:tabs>
        <w:spacing w:after="0" w:line="360" w:lineRule="auto"/>
        <w:ind w:left="567" w:hanging="567"/>
        <w:contextualSpacing w:val="0"/>
        <w:jc w:val="both"/>
        <w:rPr>
          <w:rFonts w:ascii="Trebuchet MS" w:hAnsi="Trebuchet MS"/>
          <w:sz w:val="20"/>
          <w:szCs w:val="20"/>
        </w:rPr>
      </w:pPr>
      <w:r w:rsidRPr="009B2E12">
        <w:rPr>
          <w:rFonts w:ascii="Trebuchet MS" w:eastAsia="Times New Roman" w:hAnsi="Trebuchet MS"/>
          <w:sz w:val="20"/>
          <w:szCs w:val="20"/>
          <w:lang w:eastAsia="ar-SA"/>
        </w:rPr>
        <w:t xml:space="preserve">Wykonawca </w:t>
      </w:r>
      <w:r w:rsidRPr="009B2E12">
        <w:rPr>
          <w:rFonts w:ascii="Trebuchet MS" w:hAnsi="Trebuchet MS"/>
          <w:sz w:val="20"/>
          <w:szCs w:val="20"/>
        </w:rPr>
        <w:t xml:space="preserve">jest zobowiązany do przedstawiania Zamawiającemu wraz z dokumentami rozliczeniowymi - </w:t>
      </w:r>
      <w:r w:rsidRPr="009B2E12">
        <w:rPr>
          <w:rFonts w:ascii="Trebuchet MS" w:hAnsi="Trebuchet MS" w:cs="Arial"/>
          <w:sz w:val="20"/>
          <w:szCs w:val="20"/>
        </w:rPr>
        <w:t xml:space="preserve">Oświadczenia Podwykonawcy lub dalszego Podwykonawcy o otrzymaniu kwot należnych mu z tytułu wykonania i odbioru zakresu robót budowlanych/dostaw/usług wykonanych w ramach umowy z Wykonawcą – wg poniższego wzoru </w:t>
      </w:r>
      <w:r w:rsidRPr="009E55F2">
        <w:rPr>
          <w:rFonts w:ascii="Trebuchet MS" w:hAnsi="Trebuchet MS" w:cs="Arial"/>
          <w:color w:val="0070C0"/>
          <w:sz w:val="20"/>
          <w:szCs w:val="20"/>
        </w:rPr>
        <w:t xml:space="preserve">i </w:t>
      </w:r>
      <w:r w:rsidRPr="009B2E12">
        <w:rPr>
          <w:rFonts w:ascii="Trebuchet MS" w:hAnsi="Trebuchet MS" w:cs="Arial"/>
          <w:sz w:val="20"/>
          <w:szCs w:val="20"/>
        </w:rPr>
        <w:t>dokumenty księgowe Podwykonawcy</w:t>
      </w:r>
      <w:r>
        <w:rPr>
          <w:rFonts w:ascii="Trebuchet MS" w:hAnsi="Trebuchet MS" w:cs="Arial"/>
          <w:sz w:val="20"/>
          <w:szCs w:val="20"/>
        </w:rPr>
        <w:t xml:space="preserve"> lub </w:t>
      </w:r>
      <w:r w:rsidRPr="009B2E12">
        <w:rPr>
          <w:rFonts w:ascii="Trebuchet MS" w:hAnsi="Trebuchet MS" w:cs="Arial"/>
          <w:sz w:val="20"/>
          <w:szCs w:val="20"/>
        </w:rPr>
        <w:t xml:space="preserve">dalszego Podwykonawcy potwierdzające zapłatę należnego im wynagrodzenia lub </w:t>
      </w:r>
      <w:r w:rsidRPr="009B2E12">
        <w:rPr>
          <w:rFonts w:ascii="Trebuchet MS" w:eastAsia="Times New Roman" w:hAnsi="Trebuchet MS"/>
          <w:sz w:val="20"/>
          <w:szCs w:val="20"/>
          <w:lang w:eastAsia="ar-SA"/>
        </w:rPr>
        <w:t>dowody dotyczące zapłaty wynagrodzenia Podwykonawcom i dalszym Podwykonawcom, dotyczące tych należności których termin upłynął w poprzednim okresie rozliczeniowym.</w:t>
      </w:r>
    </w:p>
    <w:p w:rsidR="00D138CD" w:rsidRPr="009B2E12" w:rsidRDefault="00D138CD" w:rsidP="00D138CD">
      <w:pPr>
        <w:pStyle w:val="Akapitzlist"/>
        <w:tabs>
          <w:tab w:val="left" w:pos="720"/>
        </w:tabs>
        <w:spacing w:after="0" w:line="360" w:lineRule="auto"/>
        <w:contextualSpacing w:val="0"/>
        <w:jc w:val="both"/>
        <w:rPr>
          <w:rFonts w:ascii="Trebuchet MS" w:hAnsi="Trebuchet MS"/>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D138CD" w:rsidRPr="009B2E12" w:rsidTr="001E461B">
        <w:trPr>
          <w:trHeight w:val="983"/>
        </w:trPr>
        <w:tc>
          <w:tcPr>
            <w:tcW w:w="9639" w:type="dxa"/>
          </w:tcPr>
          <w:p w:rsidR="00D138CD" w:rsidRPr="001950CF" w:rsidRDefault="00D138CD" w:rsidP="001E461B">
            <w:pPr>
              <w:tabs>
                <w:tab w:val="left" w:pos="1080"/>
              </w:tabs>
              <w:spacing w:after="0" w:line="360" w:lineRule="auto"/>
              <w:jc w:val="center"/>
              <w:rPr>
                <w:rFonts w:ascii="Trebuchet MS" w:hAnsi="Trebuchet MS" w:cs="Arial"/>
                <w:b/>
                <w:sz w:val="16"/>
                <w:szCs w:val="16"/>
                <w:u w:val="single"/>
              </w:rPr>
            </w:pPr>
          </w:p>
          <w:p w:rsidR="00D138CD" w:rsidRPr="009B2E12" w:rsidRDefault="00D138CD" w:rsidP="001E461B">
            <w:pPr>
              <w:tabs>
                <w:tab w:val="left" w:pos="1080"/>
              </w:tabs>
              <w:spacing w:after="0" w:line="360" w:lineRule="auto"/>
              <w:jc w:val="center"/>
              <w:rPr>
                <w:rFonts w:ascii="Trebuchet MS" w:hAnsi="Trebuchet MS" w:cs="Arial"/>
                <w:b/>
                <w:sz w:val="20"/>
                <w:szCs w:val="20"/>
                <w:u w:val="single"/>
              </w:rPr>
            </w:pPr>
            <w:r w:rsidRPr="009B2E12">
              <w:rPr>
                <w:rFonts w:ascii="Trebuchet MS" w:hAnsi="Trebuchet MS" w:cs="Arial"/>
                <w:b/>
                <w:sz w:val="20"/>
                <w:szCs w:val="20"/>
                <w:u w:val="single"/>
              </w:rPr>
              <w:t>Oświadczenie Podwykonawcy/dalszego Podwykonawcy</w:t>
            </w:r>
            <w:r w:rsidRPr="009B2E12">
              <w:rPr>
                <w:rFonts w:ascii="Trebuchet MS" w:hAnsi="Trebuchet MS" w:cs="Arial"/>
                <w:b/>
                <w:sz w:val="20"/>
                <w:szCs w:val="20"/>
              </w:rPr>
              <w:t>*</w:t>
            </w:r>
          </w:p>
          <w:p w:rsidR="00D138CD" w:rsidRPr="001950CF" w:rsidRDefault="00D138CD" w:rsidP="001E461B">
            <w:pPr>
              <w:spacing w:after="0" w:line="360" w:lineRule="auto"/>
              <w:jc w:val="center"/>
              <w:rPr>
                <w:rFonts w:ascii="Trebuchet MS" w:hAnsi="Trebuchet MS" w:cs="Arial"/>
                <w:b/>
                <w:sz w:val="16"/>
                <w:szCs w:val="16"/>
              </w:rPr>
            </w:pPr>
          </w:p>
          <w:p w:rsidR="00D138CD" w:rsidRPr="009B2E12" w:rsidRDefault="00D138CD" w:rsidP="001E461B">
            <w:pPr>
              <w:spacing w:after="0" w:line="360" w:lineRule="auto"/>
              <w:jc w:val="both"/>
              <w:rPr>
                <w:rFonts w:ascii="Trebuchet MS" w:hAnsi="Trebuchet MS" w:cs="Arial"/>
                <w:b/>
                <w:sz w:val="20"/>
                <w:szCs w:val="20"/>
              </w:rPr>
            </w:pPr>
            <w:r w:rsidRPr="009B2E12">
              <w:rPr>
                <w:rFonts w:ascii="Trebuchet MS" w:hAnsi="Trebuchet MS" w:cs="Arial"/>
                <w:b/>
                <w:sz w:val="20"/>
                <w:szCs w:val="20"/>
              </w:rPr>
              <w:t xml:space="preserve">W ramach zadania pn.: …………………….……………………………………………………………………………………………………. </w:t>
            </w:r>
          </w:p>
          <w:p w:rsidR="00D138CD" w:rsidRPr="009B2E12" w:rsidRDefault="00D138CD" w:rsidP="001E461B">
            <w:pPr>
              <w:tabs>
                <w:tab w:val="left" w:pos="0"/>
              </w:tabs>
              <w:spacing w:after="0" w:line="360" w:lineRule="auto"/>
              <w:jc w:val="both"/>
              <w:rPr>
                <w:rFonts w:ascii="Trebuchet MS" w:hAnsi="Trebuchet MS" w:cs="Arial"/>
                <w:b/>
                <w:sz w:val="20"/>
                <w:szCs w:val="20"/>
              </w:rPr>
            </w:pPr>
            <w:r w:rsidRPr="009B2E12">
              <w:rPr>
                <w:rFonts w:ascii="Trebuchet MS" w:hAnsi="Trebuchet MS" w:cs="Arial"/>
                <w:b/>
                <w:sz w:val="20"/>
                <w:szCs w:val="20"/>
              </w:rPr>
              <w:t>zawarto umowę podwykonawczą nr …………………………………. z dnia……………….…</w:t>
            </w:r>
            <w:r>
              <w:rPr>
                <w:rFonts w:ascii="Trebuchet MS" w:hAnsi="Trebuchet MS" w:cs="Arial"/>
                <w:b/>
                <w:sz w:val="20"/>
                <w:szCs w:val="20"/>
              </w:rPr>
              <w:t>…………………...</w:t>
            </w:r>
            <w:r w:rsidRPr="009B2E12">
              <w:rPr>
                <w:rFonts w:ascii="Trebuchet MS" w:hAnsi="Trebuchet MS" w:cs="Arial"/>
                <w:b/>
                <w:sz w:val="20"/>
                <w:szCs w:val="20"/>
              </w:rPr>
              <w:t>………</w:t>
            </w:r>
            <w:r>
              <w:rPr>
                <w:rFonts w:ascii="Trebuchet MS" w:hAnsi="Trebuchet MS" w:cs="Arial"/>
                <w:b/>
                <w:sz w:val="20"/>
                <w:szCs w:val="20"/>
              </w:rPr>
              <w:t>….</w:t>
            </w:r>
            <w:r w:rsidRPr="009B2E12">
              <w:rPr>
                <w:rFonts w:ascii="Trebuchet MS" w:hAnsi="Trebuchet MS" w:cs="Arial"/>
                <w:b/>
                <w:sz w:val="20"/>
                <w:szCs w:val="20"/>
              </w:rPr>
              <w:t xml:space="preserve">… </w:t>
            </w:r>
          </w:p>
          <w:p w:rsidR="00D138CD" w:rsidRPr="009B2E12" w:rsidRDefault="00D138CD" w:rsidP="001E461B">
            <w:pPr>
              <w:spacing w:after="0" w:line="360" w:lineRule="auto"/>
              <w:jc w:val="both"/>
              <w:rPr>
                <w:rFonts w:ascii="Trebuchet MS" w:hAnsi="Trebuchet MS" w:cs="Arial"/>
                <w:b/>
                <w:sz w:val="20"/>
                <w:szCs w:val="20"/>
              </w:rPr>
            </w:pPr>
            <w:r w:rsidRPr="009B2E12">
              <w:rPr>
                <w:rFonts w:ascii="Trebuchet MS" w:hAnsi="Trebuchet MS" w:cs="Arial"/>
                <w:b/>
                <w:sz w:val="20"/>
                <w:szCs w:val="20"/>
              </w:rPr>
              <w:t>na: wykonanie robót budowlanych* pn.: …………………………………………………………….….…</w:t>
            </w:r>
            <w:r>
              <w:rPr>
                <w:rFonts w:ascii="Trebuchet MS" w:hAnsi="Trebuchet MS" w:cs="Arial"/>
                <w:b/>
                <w:sz w:val="20"/>
                <w:szCs w:val="20"/>
              </w:rPr>
              <w:t>…………….……….</w:t>
            </w:r>
            <w:r w:rsidRPr="009B2E12">
              <w:rPr>
                <w:rFonts w:ascii="Trebuchet MS" w:hAnsi="Trebuchet MS" w:cs="Arial"/>
                <w:b/>
                <w:sz w:val="20"/>
                <w:szCs w:val="20"/>
              </w:rPr>
              <w:t>….</w:t>
            </w:r>
          </w:p>
          <w:p w:rsidR="00D138CD" w:rsidRPr="009B2E12" w:rsidRDefault="00D138CD" w:rsidP="001E461B">
            <w:pPr>
              <w:spacing w:after="0" w:line="360" w:lineRule="auto"/>
              <w:jc w:val="both"/>
              <w:rPr>
                <w:rFonts w:ascii="Trebuchet MS" w:hAnsi="Trebuchet MS" w:cs="Arial"/>
                <w:b/>
                <w:sz w:val="20"/>
                <w:szCs w:val="20"/>
              </w:rPr>
            </w:pPr>
            <w:r w:rsidRPr="009B2E12">
              <w:rPr>
                <w:rFonts w:ascii="Trebuchet MS" w:hAnsi="Trebuchet MS" w:cs="Arial"/>
                <w:b/>
                <w:sz w:val="20"/>
                <w:szCs w:val="20"/>
              </w:rPr>
              <w:t>na: dostawę/usługę* pn.:…………………………………………………………………… … …………….….…</w:t>
            </w:r>
            <w:r>
              <w:rPr>
                <w:rFonts w:ascii="Trebuchet MS" w:hAnsi="Trebuchet MS" w:cs="Arial"/>
                <w:b/>
                <w:sz w:val="20"/>
                <w:szCs w:val="20"/>
              </w:rPr>
              <w:t>………….………..</w:t>
            </w:r>
            <w:r w:rsidRPr="009B2E12">
              <w:rPr>
                <w:rFonts w:ascii="Trebuchet MS" w:hAnsi="Trebuchet MS" w:cs="Arial"/>
                <w:b/>
                <w:sz w:val="20"/>
                <w:szCs w:val="20"/>
              </w:rPr>
              <w:t>…</w:t>
            </w:r>
            <w:r>
              <w:rPr>
                <w:rFonts w:ascii="Trebuchet MS" w:hAnsi="Trebuchet MS" w:cs="Arial"/>
                <w:b/>
                <w:sz w:val="20"/>
                <w:szCs w:val="20"/>
              </w:rPr>
              <w:t>.</w:t>
            </w:r>
            <w:r w:rsidRPr="009B2E12">
              <w:rPr>
                <w:rFonts w:ascii="Trebuchet MS" w:hAnsi="Trebuchet MS" w:cs="Arial"/>
                <w:b/>
                <w:sz w:val="20"/>
                <w:szCs w:val="20"/>
              </w:rPr>
              <w:t xml:space="preserve">. </w:t>
            </w:r>
          </w:p>
          <w:p w:rsidR="00D138CD" w:rsidRPr="001950CF" w:rsidRDefault="00D138CD" w:rsidP="001E461B">
            <w:pPr>
              <w:tabs>
                <w:tab w:val="left" w:pos="1080"/>
              </w:tabs>
              <w:spacing w:after="0" w:line="360" w:lineRule="auto"/>
              <w:ind w:left="360" w:right="690" w:hanging="360"/>
              <w:jc w:val="both"/>
              <w:rPr>
                <w:rFonts w:ascii="Trebuchet MS" w:hAnsi="Trebuchet MS" w:cs="Arial"/>
                <w:b/>
                <w:sz w:val="16"/>
                <w:szCs w:val="16"/>
              </w:rPr>
            </w:pPr>
          </w:p>
          <w:p w:rsidR="00D138CD" w:rsidRPr="009B2E12" w:rsidRDefault="00D138CD" w:rsidP="001E461B">
            <w:pPr>
              <w:tabs>
                <w:tab w:val="left" w:pos="1080"/>
              </w:tabs>
              <w:spacing w:after="0" w:line="360" w:lineRule="auto"/>
              <w:ind w:left="360" w:hanging="360"/>
              <w:jc w:val="both"/>
              <w:rPr>
                <w:rFonts w:ascii="Trebuchet MS" w:hAnsi="Trebuchet MS" w:cs="Arial"/>
                <w:b/>
                <w:sz w:val="20"/>
                <w:szCs w:val="20"/>
              </w:rPr>
            </w:pPr>
            <w:r w:rsidRPr="009B2E12">
              <w:rPr>
                <w:rFonts w:ascii="Trebuchet MS" w:hAnsi="Trebuchet MS" w:cs="Arial"/>
                <w:b/>
                <w:sz w:val="20"/>
                <w:szCs w:val="20"/>
              </w:rPr>
              <w:t>Nazwa Podwykonawcy/dalszego Podwykonawcy* …………………………………………………………………………………..</w:t>
            </w:r>
          </w:p>
          <w:p w:rsidR="00D138CD" w:rsidRPr="001950CF" w:rsidRDefault="00D138CD" w:rsidP="001E461B">
            <w:pPr>
              <w:tabs>
                <w:tab w:val="left" w:pos="1080"/>
              </w:tabs>
              <w:spacing w:after="0" w:line="360" w:lineRule="auto"/>
              <w:ind w:left="360" w:hanging="360"/>
              <w:jc w:val="both"/>
              <w:rPr>
                <w:rFonts w:ascii="Trebuchet MS" w:hAnsi="Trebuchet MS" w:cs="Arial"/>
                <w:sz w:val="16"/>
                <w:szCs w:val="16"/>
              </w:rPr>
            </w:pPr>
          </w:p>
          <w:p w:rsidR="00D138CD" w:rsidRPr="009B2E12" w:rsidRDefault="00D138CD" w:rsidP="001E461B">
            <w:pPr>
              <w:tabs>
                <w:tab w:val="left" w:pos="1080"/>
              </w:tabs>
              <w:spacing w:after="0" w:line="360" w:lineRule="auto"/>
              <w:ind w:left="360" w:hanging="360"/>
              <w:jc w:val="both"/>
              <w:rPr>
                <w:rFonts w:ascii="Trebuchet MS" w:hAnsi="Trebuchet MS" w:cs="Arial"/>
                <w:b/>
                <w:sz w:val="20"/>
                <w:szCs w:val="20"/>
              </w:rPr>
            </w:pPr>
            <w:r w:rsidRPr="009B2E12">
              <w:rPr>
                <w:rFonts w:ascii="Trebuchet MS" w:hAnsi="Trebuchet MS" w:cs="Arial"/>
                <w:sz w:val="20"/>
                <w:szCs w:val="20"/>
              </w:rPr>
              <w:t>Oświadczenie podwykonawcy/dalszego podwykonawcy*</w:t>
            </w:r>
            <w:r w:rsidRPr="009B2E12">
              <w:rPr>
                <w:rFonts w:ascii="Trebuchet MS" w:hAnsi="Trebuchet MS" w:cs="Arial"/>
                <w:b/>
                <w:sz w:val="20"/>
                <w:szCs w:val="20"/>
              </w:rPr>
              <w:t xml:space="preserve"> na dzień ………………………..……….…………</w:t>
            </w:r>
            <w:r>
              <w:rPr>
                <w:rFonts w:ascii="Trebuchet MS" w:hAnsi="Trebuchet MS" w:cs="Arial"/>
                <w:b/>
                <w:sz w:val="20"/>
                <w:szCs w:val="20"/>
              </w:rPr>
              <w:t>……….</w:t>
            </w:r>
            <w:r w:rsidRPr="009B2E12">
              <w:rPr>
                <w:rFonts w:ascii="Trebuchet MS" w:hAnsi="Trebuchet MS" w:cs="Arial"/>
                <w:b/>
                <w:sz w:val="20"/>
                <w:szCs w:val="20"/>
              </w:rPr>
              <w:t>…..</w:t>
            </w:r>
          </w:p>
          <w:p w:rsidR="00D138CD" w:rsidRPr="009B2E12" w:rsidRDefault="00D138CD" w:rsidP="001E461B">
            <w:pPr>
              <w:tabs>
                <w:tab w:val="left" w:pos="1080"/>
              </w:tabs>
              <w:spacing w:after="0" w:line="360" w:lineRule="auto"/>
              <w:ind w:left="360" w:hanging="360"/>
              <w:jc w:val="both"/>
              <w:rPr>
                <w:rFonts w:ascii="Trebuchet MS" w:hAnsi="Trebuchet MS" w:cs="Arial"/>
                <w:b/>
                <w:sz w:val="20"/>
                <w:szCs w:val="20"/>
              </w:rPr>
            </w:pPr>
            <w:r w:rsidRPr="009B2E12">
              <w:rPr>
                <w:rFonts w:ascii="Trebuchet MS" w:hAnsi="Trebuchet MS" w:cs="Arial"/>
                <w:sz w:val="20"/>
                <w:szCs w:val="20"/>
              </w:rPr>
              <w:t>biorącego udział w ramach realizacji inwestycji</w:t>
            </w:r>
            <w:r w:rsidRPr="009B2E12">
              <w:rPr>
                <w:rFonts w:ascii="Trebuchet MS" w:hAnsi="Trebuchet MS" w:cs="Arial"/>
                <w:b/>
                <w:sz w:val="20"/>
                <w:szCs w:val="20"/>
              </w:rPr>
              <w:t xml:space="preserve"> w okresie od ………………………. do …..……....…</w:t>
            </w:r>
            <w:r>
              <w:rPr>
                <w:rFonts w:ascii="Trebuchet MS" w:hAnsi="Trebuchet MS" w:cs="Arial"/>
                <w:b/>
                <w:sz w:val="20"/>
                <w:szCs w:val="20"/>
              </w:rPr>
              <w:t>……..</w:t>
            </w:r>
            <w:r w:rsidRPr="009B2E12">
              <w:rPr>
                <w:rFonts w:ascii="Trebuchet MS" w:hAnsi="Trebuchet MS" w:cs="Arial"/>
                <w:b/>
                <w:sz w:val="20"/>
                <w:szCs w:val="20"/>
              </w:rPr>
              <w:t>………</w:t>
            </w:r>
            <w:r>
              <w:rPr>
                <w:rFonts w:ascii="Trebuchet MS" w:hAnsi="Trebuchet MS" w:cs="Arial"/>
                <w:b/>
                <w:sz w:val="20"/>
                <w:szCs w:val="20"/>
              </w:rPr>
              <w:t>.</w:t>
            </w:r>
          </w:p>
          <w:p w:rsidR="00D138CD" w:rsidRPr="009B2E12" w:rsidRDefault="00D138CD" w:rsidP="001E461B">
            <w:pPr>
              <w:tabs>
                <w:tab w:val="left" w:pos="1080"/>
              </w:tabs>
              <w:spacing w:after="0" w:line="360" w:lineRule="auto"/>
              <w:ind w:left="360"/>
              <w:jc w:val="center"/>
              <w:rPr>
                <w:rFonts w:ascii="Trebuchet MS" w:hAnsi="Trebuchet MS" w:cs="Arial"/>
                <w:b/>
                <w:sz w:val="20"/>
                <w:szCs w:val="20"/>
              </w:rPr>
            </w:pPr>
          </w:p>
          <w:p w:rsidR="00D138CD" w:rsidRPr="009B2E12" w:rsidRDefault="00D138CD" w:rsidP="001E461B">
            <w:pPr>
              <w:tabs>
                <w:tab w:val="left" w:pos="1080"/>
              </w:tabs>
              <w:spacing w:after="0" w:line="360" w:lineRule="auto"/>
              <w:ind w:left="360"/>
              <w:rPr>
                <w:rFonts w:ascii="Trebuchet MS" w:hAnsi="Trebuchet MS" w:cs="Arial"/>
                <w:sz w:val="20"/>
                <w:szCs w:val="20"/>
              </w:rPr>
            </w:pPr>
            <w:r w:rsidRPr="009B2E12">
              <w:rPr>
                <w:rFonts w:ascii="Trebuchet MS" w:hAnsi="Trebuchet MS" w:cs="Arial"/>
                <w:sz w:val="20"/>
                <w:szCs w:val="20"/>
              </w:rPr>
              <w:t>W okresie rozliczeniowym</w:t>
            </w:r>
            <w:r w:rsidRPr="009B2E12">
              <w:rPr>
                <w:rFonts w:ascii="Trebuchet MS" w:hAnsi="Trebuchet MS" w:cs="Arial"/>
                <w:b/>
                <w:sz w:val="20"/>
                <w:szCs w:val="20"/>
              </w:rPr>
              <w:t xml:space="preserve"> wystawiono niżej wymienione faktury</w:t>
            </w:r>
            <w:r w:rsidRPr="009B2E12">
              <w:rPr>
                <w:rFonts w:ascii="Trebuchet MS" w:hAnsi="Trebuchet MS" w:cs="Arial"/>
                <w:sz w:val="20"/>
                <w:szCs w:val="20"/>
              </w:rPr>
              <w:t>:</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850"/>
              <w:gridCol w:w="1134"/>
              <w:gridCol w:w="1276"/>
              <w:gridCol w:w="992"/>
              <w:gridCol w:w="1559"/>
              <w:gridCol w:w="1035"/>
            </w:tblGrid>
            <w:tr w:rsidR="00D138CD" w:rsidRPr="009B2E12" w:rsidTr="001E461B">
              <w:tc>
                <w:tcPr>
                  <w:tcW w:w="2619" w:type="dxa"/>
                  <w:tcBorders>
                    <w:top w:val="single" w:sz="4" w:space="0" w:color="auto"/>
                    <w:left w:val="single" w:sz="4" w:space="0" w:color="auto"/>
                    <w:bottom w:val="single" w:sz="4" w:space="0" w:color="auto"/>
                    <w:right w:val="single" w:sz="4" w:space="0" w:color="auto"/>
                  </w:tcBorders>
                  <w:vAlign w:val="center"/>
                </w:tcPr>
                <w:p w:rsidR="00D138CD" w:rsidRPr="001950CF" w:rsidRDefault="00D138CD" w:rsidP="001E461B">
                  <w:pPr>
                    <w:tabs>
                      <w:tab w:val="left" w:pos="1080"/>
                    </w:tabs>
                    <w:spacing w:after="0" w:line="360" w:lineRule="auto"/>
                    <w:jc w:val="center"/>
                    <w:rPr>
                      <w:rFonts w:ascii="Trebuchet MS" w:hAnsi="Trebuchet MS" w:cs="Arial"/>
                      <w:sz w:val="18"/>
                      <w:szCs w:val="18"/>
                    </w:rPr>
                  </w:pPr>
                  <w:r w:rsidRPr="001950CF">
                    <w:rPr>
                      <w:rFonts w:ascii="Trebuchet MS" w:hAnsi="Trebuchet MS" w:cs="Arial"/>
                      <w:sz w:val="18"/>
                      <w:szCs w:val="18"/>
                    </w:rPr>
                    <w:t xml:space="preserve">Zakres robót budowlanych/usług/dostaw wykonanych </w:t>
                  </w:r>
                </w:p>
                <w:p w:rsidR="00D138CD" w:rsidRPr="001950CF" w:rsidRDefault="00D138CD" w:rsidP="001E461B">
                  <w:pPr>
                    <w:tabs>
                      <w:tab w:val="left" w:pos="1080"/>
                    </w:tabs>
                    <w:spacing w:after="0" w:line="360" w:lineRule="auto"/>
                    <w:jc w:val="center"/>
                    <w:rPr>
                      <w:rFonts w:ascii="Trebuchet MS" w:hAnsi="Trebuchet MS" w:cs="Arial"/>
                      <w:sz w:val="18"/>
                      <w:szCs w:val="18"/>
                    </w:rPr>
                  </w:pPr>
                  <w:r w:rsidRPr="001950CF">
                    <w:rPr>
                      <w:rFonts w:ascii="Trebuchet MS" w:hAnsi="Trebuchet MS" w:cs="Arial"/>
                      <w:sz w:val="18"/>
                      <w:szCs w:val="18"/>
                    </w:rPr>
                    <w:t>w okresie rozliczeniowym</w:t>
                  </w:r>
                </w:p>
              </w:tc>
              <w:tc>
                <w:tcPr>
                  <w:tcW w:w="850" w:type="dxa"/>
                  <w:tcBorders>
                    <w:top w:val="single" w:sz="4" w:space="0" w:color="auto"/>
                    <w:left w:val="single" w:sz="4" w:space="0" w:color="auto"/>
                    <w:bottom w:val="single" w:sz="4" w:space="0" w:color="auto"/>
                    <w:right w:val="single" w:sz="4" w:space="0" w:color="auto"/>
                  </w:tcBorders>
                  <w:vAlign w:val="center"/>
                </w:tcPr>
                <w:p w:rsidR="00D138CD" w:rsidRPr="001950CF" w:rsidRDefault="00D138CD" w:rsidP="001E461B">
                  <w:pPr>
                    <w:tabs>
                      <w:tab w:val="left" w:pos="1080"/>
                    </w:tabs>
                    <w:spacing w:after="0" w:line="360" w:lineRule="auto"/>
                    <w:jc w:val="center"/>
                    <w:rPr>
                      <w:rFonts w:ascii="Trebuchet MS" w:hAnsi="Trebuchet MS" w:cs="Arial"/>
                      <w:sz w:val="18"/>
                      <w:szCs w:val="18"/>
                    </w:rPr>
                  </w:pPr>
                  <w:r w:rsidRPr="001950CF">
                    <w:rPr>
                      <w:rFonts w:ascii="Trebuchet MS" w:hAnsi="Trebuchet MS" w:cs="Arial"/>
                      <w:sz w:val="18"/>
                      <w:szCs w:val="18"/>
                    </w:rPr>
                    <w:t>Nr faktury</w:t>
                  </w:r>
                </w:p>
              </w:tc>
              <w:tc>
                <w:tcPr>
                  <w:tcW w:w="1134" w:type="dxa"/>
                  <w:tcBorders>
                    <w:top w:val="single" w:sz="4" w:space="0" w:color="auto"/>
                    <w:left w:val="single" w:sz="4" w:space="0" w:color="auto"/>
                    <w:bottom w:val="single" w:sz="4" w:space="0" w:color="auto"/>
                    <w:right w:val="single" w:sz="4" w:space="0" w:color="auto"/>
                  </w:tcBorders>
                  <w:vAlign w:val="center"/>
                </w:tcPr>
                <w:p w:rsidR="00D138CD" w:rsidRPr="001950CF" w:rsidRDefault="00D138CD" w:rsidP="001E461B">
                  <w:pPr>
                    <w:tabs>
                      <w:tab w:val="left" w:pos="1080"/>
                    </w:tabs>
                    <w:spacing w:after="0" w:line="360" w:lineRule="auto"/>
                    <w:jc w:val="center"/>
                    <w:rPr>
                      <w:rFonts w:ascii="Trebuchet MS" w:hAnsi="Trebuchet MS" w:cs="Arial"/>
                      <w:sz w:val="18"/>
                      <w:szCs w:val="18"/>
                    </w:rPr>
                  </w:pPr>
                  <w:r w:rsidRPr="001950CF">
                    <w:rPr>
                      <w:rFonts w:ascii="Trebuchet MS" w:hAnsi="Trebuchet MS" w:cs="Arial"/>
                      <w:sz w:val="18"/>
                      <w:szCs w:val="18"/>
                    </w:rPr>
                    <w:t>Wartość faktury brutto [PLN]</w:t>
                  </w:r>
                </w:p>
              </w:tc>
              <w:tc>
                <w:tcPr>
                  <w:tcW w:w="1276" w:type="dxa"/>
                  <w:tcBorders>
                    <w:top w:val="single" w:sz="4" w:space="0" w:color="auto"/>
                    <w:left w:val="single" w:sz="4" w:space="0" w:color="auto"/>
                    <w:bottom w:val="single" w:sz="4" w:space="0" w:color="auto"/>
                    <w:right w:val="single" w:sz="4" w:space="0" w:color="auto"/>
                  </w:tcBorders>
                  <w:vAlign w:val="center"/>
                </w:tcPr>
                <w:p w:rsidR="00D138CD" w:rsidRPr="001950CF" w:rsidRDefault="00D138CD" w:rsidP="001E461B">
                  <w:pPr>
                    <w:tabs>
                      <w:tab w:val="left" w:pos="1080"/>
                    </w:tabs>
                    <w:spacing w:after="0" w:line="360" w:lineRule="auto"/>
                    <w:jc w:val="center"/>
                    <w:rPr>
                      <w:rFonts w:ascii="Trebuchet MS" w:hAnsi="Trebuchet MS" w:cs="Arial"/>
                      <w:sz w:val="18"/>
                      <w:szCs w:val="18"/>
                    </w:rPr>
                  </w:pPr>
                  <w:r w:rsidRPr="001950CF">
                    <w:rPr>
                      <w:rFonts w:ascii="Trebuchet MS" w:hAnsi="Trebuchet MS" w:cs="Arial"/>
                      <w:sz w:val="18"/>
                      <w:szCs w:val="18"/>
                    </w:rPr>
                    <w:t>Data wystawienia</w:t>
                  </w:r>
                </w:p>
              </w:tc>
              <w:tc>
                <w:tcPr>
                  <w:tcW w:w="992" w:type="dxa"/>
                  <w:tcBorders>
                    <w:top w:val="single" w:sz="4" w:space="0" w:color="auto"/>
                    <w:left w:val="single" w:sz="4" w:space="0" w:color="auto"/>
                    <w:bottom w:val="single" w:sz="4" w:space="0" w:color="auto"/>
                    <w:right w:val="single" w:sz="4" w:space="0" w:color="auto"/>
                  </w:tcBorders>
                  <w:vAlign w:val="center"/>
                </w:tcPr>
                <w:p w:rsidR="00D138CD" w:rsidRPr="001950CF" w:rsidRDefault="00D138CD" w:rsidP="001E461B">
                  <w:pPr>
                    <w:tabs>
                      <w:tab w:val="left" w:pos="1080"/>
                    </w:tabs>
                    <w:spacing w:after="0" w:line="360" w:lineRule="auto"/>
                    <w:jc w:val="center"/>
                    <w:rPr>
                      <w:rFonts w:ascii="Trebuchet MS" w:hAnsi="Trebuchet MS" w:cs="Arial"/>
                      <w:sz w:val="18"/>
                      <w:szCs w:val="18"/>
                    </w:rPr>
                  </w:pPr>
                  <w:r w:rsidRPr="001950CF">
                    <w:rPr>
                      <w:rFonts w:ascii="Trebuchet MS" w:hAnsi="Trebuchet MS" w:cs="Arial"/>
                      <w:sz w:val="18"/>
                      <w:szCs w:val="18"/>
                    </w:rPr>
                    <w:t>Termin płatności</w:t>
                  </w:r>
                </w:p>
              </w:tc>
              <w:tc>
                <w:tcPr>
                  <w:tcW w:w="1559" w:type="dxa"/>
                  <w:tcBorders>
                    <w:top w:val="single" w:sz="4" w:space="0" w:color="auto"/>
                    <w:left w:val="single" w:sz="4" w:space="0" w:color="auto"/>
                    <w:bottom w:val="single" w:sz="4" w:space="0" w:color="auto"/>
                    <w:right w:val="single" w:sz="4" w:space="0" w:color="auto"/>
                  </w:tcBorders>
                  <w:vAlign w:val="center"/>
                </w:tcPr>
                <w:p w:rsidR="00D138CD" w:rsidRPr="001950CF" w:rsidRDefault="00D138CD" w:rsidP="001E461B">
                  <w:pPr>
                    <w:tabs>
                      <w:tab w:val="left" w:pos="1080"/>
                    </w:tabs>
                    <w:spacing w:after="0" w:line="360" w:lineRule="auto"/>
                    <w:jc w:val="center"/>
                    <w:rPr>
                      <w:rFonts w:ascii="Trebuchet MS" w:hAnsi="Trebuchet MS" w:cs="Arial"/>
                      <w:sz w:val="18"/>
                      <w:szCs w:val="18"/>
                    </w:rPr>
                  </w:pPr>
                  <w:r w:rsidRPr="001950CF">
                    <w:rPr>
                      <w:rFonts w:ascii="Trebuchet MS" w:hAnsi="Trebuchet MS" w:cs="Arial"/>
                      <w:sz w:val="18"/>
                      <w:szCs w:val="18"/>
                    </w:rPr>
                    <w:t>Fakturę zapłacono</w:t>
                  </w:r>
                  <w:r>
                    <w:rPr>
                      <w:rFonts w:ascii="Trebuchet MS" w:hAnsi="Trebuchet MS" w:cs="Arial"/>
                      <w:sz w:val="18"/>
                      <w:szCs w:val="18"/>
                    </w:rPr>
                    <w:t>/</w:t>
                  </w:r>
                  <w:r w:rsidRPr="001950CF">
                    <w:rPr>
                      <w:rFonts w:ascii="Trebuchet MS" w:hAnsi="Trebuchet MS" w:cs="Arial"/>
                      <w:sz w:val="18"/>
                      <w:szCs w:val="18"/>
                    </w:rPr>
                    <w:t xml:space="preserve"> </w:t>
                  </w:r>
                  <w:r>
                    <w:rPr>
                      <w:rFonts w:ascii="Trebuchet MS" w:hAnsi="Trebuchet MS" w:cs="Arial"/>
                      <w:sz w:val="18"/>
                      <w:szCs w:val="18"/>
                    </w:rPr>
                    <w:t xml:space="preserve">   </w:t>
                  </w:r>
                  <w:r w:rsidRPr="001950CF">
                    <w:rPr>
                      <w:rFonts w:ascii="Trebuchet MS" w:hAnsi="Trebuchet MS" w:cs="Arial"/>
                      <w:sz w:val="18"/>
                      <w:szCs w:val="18"/>
                    </w:rPr>
                    <w:t>nie zapłacono</w:t>
                  </w:r>
                  <w:r>
                    <w:rPr>
                      <w:rFonts w:ascii="Trebuchet MS" w:hAnsi="Trebuchet MS" w:cs="Arial"/>
                      <w:sz w:val="18"/>
                      <w:szCs w:val="18"/>
                    </w:rPr>
                    <w:t>/</w:t>
                  </w:r>
                  <w:r w:rsidRPr="001950CF">
                    <w:rPr>
                      <w:rFonts w:ascii="Trebuchet MS" w:hAnsi="Trebuchet MS" w:cs="Arial"/>
                      <w:sz w:val="18"/>
                      <w:szCs w:val="18"/>
                    </w:rPr>
                    <w:t xml:space="preserve"> wpłata częściowa (kwota)</w:t>
                  </w:r>
                </w:p>
              </w:tc>
              <w:tc>
                <w:tcPr>
                  <w:tcW w:w="1035" w:type="dxa"/>
                  <w:tcBorders>
                    <w:top w:val="single" w:sz="4" w:space="0" w:color="auto"/>
                    <w:left w:val="single" w:sz="4" w:space="0" w:color="auto"/>
                    <w:bottom w:val="single" w:sz="4" w:space="0" w:color="auto"/>
                    <w:right w:val="single" w:sz="4" w:space="0" w:color="auto"/>
                  </w:tcBorders>
                  <w:vAlign w:val="center"/>
                </w:tcPr>
                <w:p w:rsidR="00D138CD" w:rsidRPr="001950CF" w:rsidRDefault="00D138CD" w:rsidP="001E461B">
                  <w:pPr>
                    <w:tabs>
                      <w:tab w:val="left" w:pos="1080"/>
                    </w:tabs>
                    <w:spacing w:after="0" w:line="360" w:lineRule="auto"/>
                    <w:jc w:val="center"/>
                    <w:rPr>
                      <w:rFonts w:ascii="Trebuchet MS" w:hAnsi="Trebuchet MS" w:cs="Arial"/>
                      <w:sz w:val="18"/>
                      <w:szCs w:val="18"/>
                    </w:rPr>
                  </w:pPr>
                  <w:r w:rsidRPr="001950CF">
                    <w:rPr>
                      <w:rFonts w:ascii="Trebuchet MS" w:hAnsi="Trebuchet MS" w:cs="Arial"/>
                      <w:sz w:val="18"/>
                      <w:szCs w:val="18"/>
                    </w:rPr>
                    <w:t xml:space="preserve">Pozostaje </w:t>
                  </w:r>
                </w:p>
                <w:p w:rsidR="00D138CD" w:rsidRPr="001950CF" w:rsidRDefault="00D138CD" w:rsidP="001E461B">
                  <w:pPr>
                    <w:tabs>
                      <w:tab w:val="left" w:pos="1080"/>
                    </w:tabs>
                    <w:spacing w:after="0" w:line="360" w:lineRule="auto"/>
                    <w:jc w:val="center"/>
                    <w:rPr>
                      <w:rFonts w:ascii="Trebuchet MS" w:hAnsi="Trebuchet MS" w:cs="Arial"/>
                      <w:sz w:val="18"/>
                      <w:szCs w:val="18"/>
                    </w:rPr>
                  </w:pPr>
                  <w:r w:rsidRPr="001950CF">
                    <w:rPr>
                      <w:rFonts w:ascii="Trebuchet MS" w:hAnsi="Trebuchet MS" w:cs="Arial"/>
                      <w:sz w:val="18"/>
                      <w:szCs w:val="18"/>
                    </w:rPr>
                    <w:t>do zapłaty</w:t>
                  </w:r>
                </w:p>
              </w:tc>
            </w:tr>
            <w:tr w:rsidR="00D138CD" w:rsidRPr="009B2E12" w:rsidTr="001E461B">
              <w:trPr>
                <w:trHeight w:val="357"/>
              </w:trPr>
              <w:tc>
                <w:tcPr>
                  <w:tcW w:w="2619"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center"/>
                    <w:rPr>
                      <w:rFonts w:ascii="Trebuchet MS" w:hAnsi="Trebuchet MS"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center"/>
                    <w:rPr>
                      <w:rFonts w:ascii="Trebuchet MS" w:hAnsi="Trebuchet M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center"/>
                    <w:rPr>
                      <w:rFonts w:ascii="Trebuchet MS" w:hAnsi="Trebuchet MS"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center"/>
                    <w:rPr>
                      <w:rFonts w:ascii="Trebuchet MS" w:hAnsi="Trebuchet MS"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center"/>
                    <w:rPr>
                      <w:rFonts w:ascii="Trebuchet MS" w:hAnsi="Trebuchet MS"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center"/>
                    <w:rPr>
                      <w:rFonts w:ascii="Trebuchet MS" w:hAnsi="Trebuchet MS" w:cs="Arial"/>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center"/>
                    <w:rPr>
                      <w:rFonts w:ascii="Trebuchet MS" w:hAnsi="Trebuchet MS" w:cs="Arial"/>
                      <w:sz w:val="20"/>
                      <w:szCs w:val="20"/>
                    </w:rPr>
                  </w:pPr>
                </w:p>
              </w:tc>
            </w:tr>
            <w:tr w:rsidR="00D138CD" w:rsidRPr="009B2E12" w:rsidTr="001E461B">
              <w:trPr>
                <w:trHeight w:val="365"/>
              </w:trPr>
              <w:tc>
                <w:tcPr>
                  <w:tcW w:w="2619"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center"/>
                    <w:rPr>
                      <w:rFonts w:ascii="Trebuchet MS" w:hAnsi="Trebuchet MS"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center"/>
                    <w:rPr>
                      <w:rFonts w:ascii="Trebuchet MS" w:hAnsi="Trebuchet M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center"/>
                    <w:rPr>
                      <w:rFonts w:ascii="Trebuchet MS" w:hAnsi="Trebuchet MS"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center"/>
                    <w:rPr>
                      <w:rFonts w:ascii="Trebuchet MS" w:hAnsi="Trebuchet MS"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center"/>
                    <w:rPr>
                      <w:rFonts w:ascii="Trebuchet MS" w:hAnsi="Trebuchet MS"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center"/>
                    <w:rPr>
                      <w:rFonts w:ascii="Trebuchet MS" w:hAnsi="Trebuchet MS" w:cs="Arial"/>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center"/>
                    <w:rPr>
                      <w:rFonts w:ascii="Trebuchet MS" w:hAnsi="Trebuchet MS" w:cs="Arial"/>
                      <w:sz w:val="20"/>
                      <w:szCs w:val="20"/>
                    </w:rPr>
                  </w:pPr>
                </w:p>
              </w:tc>
            </w:tr>
            <w:tr w:rsidR="00D138CD" w:rsidRPr="009B2E12" w:rsidTr="001E461B">
              <w:trPr>
                <w:trHeight w:val="334"/>
              </w:trPr>
              <w:tc>
                <w:tcPr>
                  <w:tcW w:w="8430" w:type="dxa"/>
                  <w:gridSpan w:val="6"/>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right"/>
                    <w:rPr>
                      <w:rFonts w:ascii="Trebuchet MS" w:hAnsi="Trebuchet MS" w:cs="Arial"/>
                      <w:b/>
                      <w:sz w:val="20"/>
                      <w:szCs w:val="20"/>
                    </w:rPr>
                  </w:pPr>
                  <w:r w:rsidRPr="009B2E12">
                    <w:rPr>
                      <w:rFonts w:ascii="Trebuchet MS" w:hAnsi="Trebuchet MS" w:cs="Arial"/>
                      <w:b/>
                      <w:sz w:val="20"/>
                      <w:szCs w:val="20"/>
                    </w:rPr>
                    <w:t>RAZEM</w:t>
                  </w:r>
                </w:p>
              </w:tc>
              <w:tc>
                <w:tcPr>
                  <w:tcW w:w="1035"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center"/>
                    <w:rPr>
                      <w:rFonts w:ascii="Trebuchet MS" w:hAnsi="Trebuchet MS" w:cs="Arial"/>
                      <w:sz w:val="20"/>
                      <w:szCs w:val="20"/>
                    </w:rPr>
                  </w:pPr>
                </w:p>
              </w:tc>
            </w:tr>
          </w:tbl>
          <w:p w:rsidR="00D138CD" w:rsidRPr="009B2E12" w:rsidRDefault="00D138CD" w:rsidP="001E461B">
            <w:pPr>
              <w:spacing w:after="0" w:line="360" w:lineRule="auto"/>
              <w:rPr>
                <w:rFonts w:ascii="Trebuchet MS" w:hAnsi="Trebuchet MS" w:cs="Arial"/>
                <w:b/>
                <w:sz w:val="20"/>
                <w:szCs w:val="20"/>
              </w:rPr>
            </w:pPr>
          </w:p>
          <w:p w:rsidR="00D138CD" w:rsidRPr="009B2E12" w:rsidRDefault="00D138CD" w:rsidP="001E461B">
            <w:pPr>
              <w:spacing w:after="0" w:line="360" w:lineRule="auto"/>
              <w:rPr>
                <w:rFonts w:ascii="Trebuchet MS" w:hAnsi="Trebuchet MS" w:cs="Arial"/>
                <w:b/>
                <w:sz w:val="20"/>
                <w:szCs w:val="20"/>
              </w:rPr>
            </w:pPr>
            <w:r w:rsidRPr="009B2E12">
              <w:rPr>
                <w:rFonts w:ascii="Trebuchet MS" w:hAnsi="Trebuchet MS" w:cs="Arial"/>
                <w:b/>
                <w:sz w:val="20"/>
                <w:szCs w:val="20"/>
              </w:rPr>
              <w:t>Oświadczamy, że*:</w:t>
            </w:r>
          </w:p>
          <w:p w:rsidR="00D138CD" w:rsidRPr="009B2E12" w:rsidRDefault="00D138CD" w:rsidP="001E461B">
            <w:pPr>
              <w:spacing w:after="0" w:line="360" w:lineRule="auto"/>
              <w:ind w:firstLine="290"/>
              <w:rPr>
                <w:rFonts w:ascii="Trebuchet MS" w:hAnsi="Trebuchet MS" w:cs="Arial"/>
                <w:sz w:val="20"/>
                <w:szCs w:val="20"/>
              </w:rPr>
            </w:pPr>
            <w:r w:rsidRPr="009B2E12">
              <w:rPr>
                <w:rFonts w:ascii="Trebuchet MS" w:hAnsi="Trebuchet MS" w:cs="Arial"/>
                <w:sz w:val="20"/>
                <w:szCs w:val="20"/>
              </w:rPr>
              <w:t xml:space="preserve">do dnia ………………………… </w:t>
            </w:r>
            <w:r w:rsidRPr="009B2E12">
              <w:rPr>
                <w:rFonts w:ascii="Trebuchet MS" w:hAnsi="Trebuchet MS" w:cs="Arial"/>
                <w:b/>
                <w:sz w:val="20"/>
                <w:szCs w:val="20"/>
              </w:rPr>
              <w:t>otrzymaliśmy/nie otrzymaliśmy*</w:t>
            </w:r>
            <w:r w:rsidRPr="009B2E12">
              <w:rPr>
                <w:rFonts w:ascii="Trebuchet MS" w:hAnsi="Trebuchet MS" w:cs="Arial"/>
                <w:sz w:val="20"/>
                <w:szCs w:val="20"/>
              </w:rPr>
              <w:t xml:space="preserve"> wynagrodzenia za: </w:t>
            </w:r>
          </w:p>
          <w:p w:rsidR="00D138CD" w:rsidRPr="009B2E12" w:rsidRDefault="00D138CD" w:rsidP="001E461B">
            <w:pPr>
              <w:spacing w:after="0" w:line="360" w:lineRule="auto"/>
              <w:ind w:left="290"/>
              <w:rPr>
                <w:rFonts w:ascii="Trebuchet MS" w:hAnsi="Trebuchet MS" w:cs="Arial"/>
                <w:sz w:val="20"/>
                <w:szCs w:val="20"/>
              </w:rPr>
            </w:pPr>
            <w:r w:rsidRPr="009B2E12">
              <w:rPr>
                <w:rFonts w:ascii="Trebuchet MS" w:hAnsi="Trebuchet MS" w:cs="Arial"/>
                <w:b/>
                <w:sz w:val="20"/>
                <w:szCs w:val="20"/>
              </w:rPr>
              <w:t>roboty budowlane/dostawy/usługi*</w:t>
            </w:r>
            <w:r w:rsidRPr="009B2E12">
              <w:rPr>
                <w:rFonts w:ascii="Trebuchet MS" w:hAnsi="Trebuchet MS" w:cs="Arial"/>
                <w:sz w:val="20"/>
                <w:szCs w:val="20"/>
              </w:rPr>
              <w:t xml:space="preserve"> przez nas wykonane i zafakturowane </w:t>
            </w:r>
          </w:p>
          <w:p w:rsidR="00D138CD" w:rsidRPr="009B2E12" w:rsidRDefault="00D138CD" w:rsidP="001E461B">
            <w:pPr>
              <w:spacing w:after="0" w:line="360" w:lineRule="auto"/>
              <w:ind w:left="290"/>
              <w:rPr>
                <w:rFonts w:ascii="Trebuchet MS" w:hAnsi="Trebuchet MS" w:cs="Arial"/>
                <w:sz w:val="20"/>
                <w:szCs w:val="20"/>
              </w:rPr>
            </w:pPr>
            <w:r w:rsidRPr="009B2E12">
              <w:rPr>
                <w:rFonts w:ascii="Trebuchet MS" w:hAnsi="Trebuchet MS" w:cs="Arial"/>
                <w:sz w:val="20"/>
                <w:szCs w:val="20"/>
              </w:rPr>
              <w:t>w ramach przedmiotowego zadania</w:t>
            </w:r>
          </w:p>
          <w:p w:rsidR="00D138CD" w:rsidRPr="009B2E12" w:rsidRDefault="00D138CD" w:rsidP="001E461B">
            <w:pPr>
              <w:spacing w:after="0" w:line="360" w:lineRule="auto"/>
              <w:rPr>
                <w:rFonts w:ascii="Trebuchet MS" w:hAnsi="Trebuchet MS" w:cs="Arial"/>
                <w:b/>
                <w:sz w:val="20"/>
                <w:szCs w:val="20"/>
              </w:rPr>
            </w:pPr>
            <w:r w:rsidRPr="009B2E12">
              <w:rPr>
                <w:rFonts w:ascii="Trebuchet MS" w:hAnsi="Trebuchet MS" w:cs="Arial"/>
                <w:b/>
                <w:sz w:val="20"/>
                <w:szCs w:val="20"/>
              </w:rPr>
              <w:t>lub</w:t>
            </w:r>
          </w:p>
          <w:p w:rsidR="00D138CD" w:rsidRPr="009B2E12" w:rsidRDefault="00D138CD" w:rsidP="001E461B">
            <w:pPr>
              <w:spacing w:after="0" w:line="360" w:lineRule="auto"/>
              <w:rPr>
                <w:rFonts w:ascii="Trebuchet MS" w:hAnsi="Trebuchet MS" w:cs="Arial"/>
                <w:b/>
                <w:sz w:val="20"/>
                <w:szCs w:val="20"/>
              </w:rPr>
            </w:pPr>
            <w:r w:rsidRPr="009B2E12">
              <w:rPr>
                <w:rFonts w:ascii="Trebuchet MS" w:hAnsi="Trebuchet MS" w:cs="Arial"/>
                <w:b/>
                <w:sz w:val="20"/>
                <w:szCs w:val="20"/>
              </w:rPr>
              <w:t>Oświadczamy, że*:</w:t>
            </w:r>
          </w:p>
          <w:p w:rsidR="00D138CD" w:rsidRPr="009B2E12" w:rsidRDefault="00D138CD" w:rsidP="001E461B">
            <w:pPr>
              <w:tabs>
                <w:tab w:val="left" w:pos="1080"/>
              </w:tabs>
              <w:spacing w:after="0" w:line="360" w:lineRule="auto"/>
              <w:ind w:left="360"/>
              <w:jc w:val="both"/>
              <w:rPr>
                <w:rFonts w:ascii="Trebuchet MS" w:hAnsi="Trebuchet MS" w:cs="Arial"/>
                <w:sz w:val="20"/>
                <w:szCs w:val="20"/>
              </w:rPr>
            </w:pPr>
            <w:r w:rsidRPr="009B2E12">
              <w:rPr>
                <w:rFonts w:ascii="Trebuchet MS" w:hAnsi="Trebuchet MS" w:cs="Arial"/>
                <w:sz w:val="20"/>
                <w:szCs w:val="20"/>
              </w:rPr>
              <w:t xml:space="preserve">w okresie rozliczeniowym wykonano </w:t>
            </w:r>
            <w:r w:rsidRPr="009B2E12">
              <w:rPr>
                <w:rFonts w:ascii="Trebuchet MS" w:hAnsi="Trebuchet MS" w:cs="Arial"/>
                <w:b/>
                <w:sz w:val="20"/>
                <w:szCs w:val="20"/>
              </w:rPr>
              <w:t xml:space="preserve">roboty budowlane/dostawy/usługi* </w:t>
            </w:r>
            <w:r w:rsidRPr="009B2E12">
              <w:rPr>
                <w:rFonts w:ascii="Trebuchet MS" w:hAnsi="Trebuchet MS" w:cs="Arial"/>
                <w:sz w:val="20"/>
                <w:szCs w:val="20"/>
              </w:rPr>
              <w:t>wg poniższego zestawienia,</w:t>
            </w:r>
          </w:p>
          <w:p w:rsidR="00D138CD" w:rsidRPr="009B2E12" w:rsidRDefault="00D138CD" w:rsidP="001E461B">
            <w:pPr>
              <w:tabs>
                <w:tab w:val="left" w:pos="1080"/>
              </w:tabs>
              <w:spacing w:after="0" w:line="360" w:lineRule="auto"/>
              <w:ind w:left="360"/>
              <w:jc w:val="both"/>
              <w:rPr>
                <w:rFonts w:ascii="Trebuchet MS" w:hAnsi="Trebuchet MS" w:cs="Arial"/>
                <w:sz w:val="20"/>
                <w:szCs w:val="20"/>
              </w:rPr>
            </w:pPr>
            <w:r w:rsidRPr="009B2E12">
              <w:rPr>
                <w:rFonts w:ascii="Trebuchet MS" w:hAnsi="Trebuchet MS" w:cs="Arial"/>
                <w:sz w:val="20"/>
                <w:szCs w:val="20"/>
              </w:rPr>
              <w:t xml:space="preserve">dla których </w:t>
            </w:r>
            <w:r w:rsidRPr="009B2E12">
              <w:rPr>
                <w:rFonts w:ascii="Trebuchet MS" w:hAnsi="Trebuchet MS" w:cs="Arial"/>
                <w:b/>
                <w:sz w:val="20"/>
                <w:szCs w:val="20"/>
              </w:rPr>
              <w:t>nie wystawiliśmy faktury (nie zostały zafakturowane)</w:t>
            </w:r>
            <w:r w:rsidRPr="009B2E12">
              <w:rPr>
                <w:rFonts w:ascii="Trebuchet MS" w:hAnsi="Trebuchet MS" w:cs="Arial"/>
                <w:sz w:val="20"/>
                <w:szCs w:val="20"/>
              </w:rPr>
              <w:t xml:space="preserve"> </w:t>
            </w:r>
          </w:p>
          <w:p w:rsidR="00D138CD" w:rsidRPr="009B2E12" w:rsidRDefault="00D138CD" w:rsidP="001E461B">
            <w:pPr>
              <w:tabs>
                <w:tab w:val="left" w:pos="1080"/>
              </w:tabs>
              <w:spacing w:after="0" w:line="360" w:lineRule="auto"/>
              <w:ind w:left="360"/>
              <w:jc w:val="both"/>
              <w:rPr>
                <w:rFonts w:ascii="Trebuchet MS" w:hAnsi="Trebuchet MS"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4"/>
              <w:gridCol w:w="2694"/>
              <w:gridCol w:w="2877"/>
            </w:tblGrid>
            <w:tr w:rsidR="00D138CD" w:rsidRPr="009B2E12" w:rsidTr="001E461B">
              <w:trPr>
                <w:trHeight w:val="448"/>
              </w:trPr>
              <w:tc>
                <w:tcPr>
                  <w:tcW w:w="3894" w:type="dxa"/>
                  <w:tcBorders>
                    <w:top w:val="single" w:sz="4" w:space="0" w:color="auto"/>
                    <w:left w:val="single" w:sz="4" w:space="0" w:color="auto"/>
                    <w:bottom w:val="single" w:sz="4" w:space="0" w:color="auto"/>
                    <w:right w:val="single" w:sz="4" w:space="0" w:color="auto"/>
                  </w:tcBorders>
                  <w:vAlign w:val="center"/>
                </w:tcPr>
                <w:p w:rsidR="00D138CD" w:rsidRPr="001950CF" w:rsidRDefault="00D138CD" w:rsidP="001E461B">
                  <w:pPr>
                    <w:tabs>
                      <w:tab w:val="left" w:pos="1080"/>
                    </w:tabs>
                    <w:spacing w:after="0" w:line="360" w:lineRule="auto"/>
                    <w:jc w:val="center"/>
                    <w:rPr>
                      <w:rFonts w:ascii="Trebuchet MS" w:hAnsi="Trebuchet MS" w:cs="Arial"/>
                      <w:sz w:val="18"/>
                      <w:szCs w:val="18"/>
                    </w:rPr>
                  </w:pPr>
                  <w:r w:rsidRPr="001950CF">
                    <w:rPr>
                      <w:rFonts w:ascii="Trebuchet MS" w:hAnsi="Trebuchet MS" w:cs="Arial"/>
                      <w:sz w:val="18"/>
                      <w:szCs w:val="18"/>
                    </w:rPr>
                    <w:t>Zakres robót budowlanych/usług/dostaw wykonanych w okresie rozliczeniowym</w:t>
                  </w:r>
                </w:p>
              </w:tc>
              <w:tc>
                <w:tcPr>
                  <w:tcW w:w="2694" w:type="dxa"/>
                  <w:tcBorders>
                    <w:top w:val="single" w:sz="4" w:space="0" w:color="auto"/>
                    <w:left w:val="single" w:sz="4" w:space="0" w:color="auto"/>
                    <w:bottom w:val="single" w:sz="4" w:space="0" w:color="auto"/>
                    <w:right w:val="single" w:sz="4" w:space="0" w:color="auto"/>
                  </w:tcBorders>
                  <w:vAlign w:val="center"/>
                </w:tcPr>
                <w:p w:rsidR="00D138CD" w:rsidRPr="001950CF" w:rsidRDefault="00D138CD" w:rsidP="001E461B">
                  <w:pPr>
                    <w:tabs>
                      <w:tab w:val="left" w:pos="1080"/>
                    </w:tabs>
                    <w:spacing w:after="0" w:line="360" w:lineRule="auto"/>
                    <w:jc w:val="center"/>
                    <w:rPr>
                      <w:rFonts w:ascii="Trebuchet MS" w:hAnsi="Trebuchet MS" w:cs="Arial"/>
                      <w:sz w:val="18"/>
                      <w:szCs w:val="18"/>
                    </w:rPr>
                  </w:pPr>
                  <w:r w:rsidRPr="001950CF">
                    <w:rPr>
                      <w:rFonts w:ascii="Trebuchet MS" w:hAnsi="Trebuchet MS" w:cs="Arial"/>
                      <w:sz w:val="18"/>
                      <w:szCs w:val="18"/>
                    </w:rPr>
                    <w:t xml:space="preserve">Wartość zł netto </w:t>
                  </w:r>
                </w:p>
              </w:tc>
              <w:tc>
                <w:tcPr>
                  <w:tcW w:w="2877" w:type="dxa"/>
                  <w:tcBorders>
                    <w:top w:val="single" w:sz="4" w:space="0" w:color="auto"/>
                    <w:left w:val="single" w:sz="4" w:space="0" w:color="auto"/>
                    <w:bottom w:val="single" w:sz="4" w:space="0" w:color="auto"/>
                    <w:right w:val="single" w:sz="4" w:space="0" w:color="auto"/>
                  </w:tcBorders>
                  <w:vAlign w:val="center"/>
                </w:tcPr>
                <w:p w:rsidR="00D138CD" w:rsidRPr="001950CF" w:rsidRDefault="00D138CD" w:rsidP="001E461B">
                  <w:pPr>
                    <w:tabs>
                      <w:tab w:val="left" w:pos="1080"/>
                    </w:tabs>
                    <w:spacing w:after="0" w:line="360" w:lineRule="auto"/>
                    <w:jc w:val="center"/>
                    <w:rPr>
                      <w:rFonts w:ascii="Trebuchet MS" w:hAnsi="Trebuchet MS" w:cs="Arial"/>
                      <w:sz w:val="18"/>
                      <w:szCs w:val="18"/>
                    </w:rPr>
                  </w:pPr>
                  <w:r w:rsidRPr="001950CF">
                    <w:rPr>
                      <w:rFonts w:ascii="Trebuchet MS" w:hAnsi="Trebuchet MS" w:cs="Arial"/>
                      <w:sz w:val="18"/>
                      <w:szCs w:val="18"/>
                    </w:rPr>
                    <w:t xml:space="preserve">Wartość zł brutto </w:t>
                  </w:r>
                </w:p>
              </w:tc>
            </w:tr>
            <w:tr w:rsidR="00D138CD" w:rsidRPr="009B2E12" w:rsidTr="001E461B">
              <w:trPr>
                <w:trHeight w:val="340"/>
              </w:trPr>
              <w:tc>
                <w:tcPr>
                  <w:tcW w:w="3894"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center"/>
                    <w:rPr>
                      <w:rFonts w:ascii="Trebuchet MS" w:hAnsi="Trebuchet MS"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center"/>
                    <w:rPr>
                      <w:rFonts w:ascii="Trebuchet MS" w:hAnsi="Trebuchet MS" w:cs="Arial"/>
                      <w:sz w:val="20"/>
                      <w:szCs w:val="20"/>
                    </w:rPr>
                  </w:pPr>
                </w:p>
              </w:tc>
              <w:tc>
                <w:tcPr>
                  <w:tcW w:w="2877"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center"/>
                    <w:rPr>
                      <w:rFonts w:ascii="Trebuchet MS" w:hAnsi="Trebuchet MS" w:cs="Arial"/>
                      <w:sz w:val="20"/>
                      <w:szCs w:val="20"/>
                    </w:rPr>
                  </w:pPr>
                </w:p>
              </w:tc>
            </w:tr>
            <w:tr w:rsidR="00D138CD" w:rsidRPr="009B2E12" w:rsidTr="001E461B">
              <w:trPr>
                <w:trHeight w:val="340"/>
              </w:trPr>
              <w:tc>
                <w:tcPr>
                  <w:tcW w:w="3894"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center"/>
                    <w:rPr>
                      <w:rFonts w:ascii="Trebuchet MS" w:hAnsi="Trebuchet MS"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center"/>
                    <w:rPr>
                      <w:rFonts w:ascii="Trebuchet MS" w:hAnsi="Trebuchet MS" w:cs="Arial"/>
                      <w:sz w:val="20"/>
                      <w:szCs w:val="20"/>
                    </w:rPr>
                  </w:pPr>
                </w:p>
              </w:tc>
              <w:tc>
                <w:tcPr>
                  <w:tcW w:w="2877"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center"/>
                    <w:rPr>
                      <w:rFonts w:ascii="Trebuchet MS" w:hAnsi="Trebuchet MS" w:cs="Arial"/>
                      <w:sz w:val="20"/>
                      <w:szCs w:val="20"/>
                    </w:rPr>
                  </w:pPr>
                </w:p>
              </w:tc>
            </w:tr>
            <w:tr w:rsidR="00D138CD" w:rsidRPr="009B2E12" w:rsidTr="001E461B">
              <w:trPr>
                <w:trHeight w:val="340"/>
              </w:trPr>
              <w:tc>
                <w:tcPr>
                  <w:tcW w:w="3894"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right"/>
                    <w:rPr>
                      <w:rFonts w:ascii="Trebuchet MS" w:hAnsi="Trebuchet MS" w:cs="Arial"/>
                      <w:sz w:val="20"/>
                      <w:szCs w:val="20"/>
                    </w:rPr>
                  </w:pPr>
                  <w:r w:rsidRPr="009B2E12">
                    <w:rPr>
                      <w:rFonts w:ascii="Trebuchet MS" w:hAnsi="Trebuchet MS" w:cs="Arial"/>
                      <w:b/>
                      <w:sz w:val="20"/>
                      <w:szCs w:val="20"/>
                    </w:rPr>
                    <w:t>RAZEM</w:t>
                  </w:r>
                </w:p>
              </w:tc>
              <w:tc>
                <w:tcPr>
                  <w:tcW w:w="2694"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center"/>
                    <w:rPr>
                      <w:rFonts w:ascii="Trebuchet MS" w:hAnsi="Trebuchet MS" w:cs="Arial"/>
                      <w:sz w:val="20"/>
                      <w:szCs w:val="20"/>
                    </w:rPr>
                  </w:pPr>
                </w:p>
              </w:tc>
              <w:tc>
                <w:tcPr>
                  <w:tcW w:w="2877" w:type="dxa"/>
                  <w:tcBorders>
                    <w:top w:val="single" w:sz="4" w:space="0" w:color="auto"/>
                    <w:left w:val="single" w:sz="4" w:space="0" w:color="auto"/>
                    <w:bottom w:val="single" w:sz="4" w:space="0" w:color="auto"/>
                    <w:right w:val="single" w:sz="4" w:space="0" w:color="auto"/>
                  </w:tcBorders>
                  <w:vAlign w:val="center"/>
                </w:tcPr>
                <w:p w:rsidR="00D138CD" w:rsidRPr="009B2E12" w:rsidRDefault="00D138CD" w:rsidP="001E461B">
                  <w:pPr>
                    <w:tabs>
                      <w:tab w:val="left" w:pos="1080"/>
                    </w:tabs>
                    <w:spacing w:after="0" w:line="360" w:lineRule="auto"/>
                    <w:jc w:val="center"/>
                    <w:rPr>
                      <w:rFonts w:ascii="Trebuchet MS" w:hAnsi="Trebuchet MS" w:cs="Arial"/>
                      <w:sz w:val="20"/>
                      <w:szCs w:val="20"/>
                    </w:rPr>
                  </w:pPr>
                </w:p>
              </w:tc>
            </w:tr>
          </w:tbl>
          <w:p w:rsidR="00D138CD" w:rsidRPr="009B2E12" w:rsidRDefault="00D138CD" w:rsidP="001E461B">
            <w:pPr>
              <w:spacing w:after="0" w:line="360" w:lineRule="auto"/>
              <w:rPr>
                <w:rFonts w:ascii="Trebuchet MS" w:hAnsi="Trebuchet MS" w:cs="Arial"/>
                <w:b/>
                <w:sz w:val="20"/>
                <w:szCs w:val="20"/>
              </w:rPr>
            </w:pPr>
          </w:p>
          <w:p w:rsidR="00D138CD" w:rsidRPr="009B2E12" w:rsidRDefault="00D138CD" w:rsidP="001E461B">
            <w:pPr>
              <w:spacing w:after="0" w:line="360" w:lineRule="auto"/>
              <w:rPr>
                <w:rFonts w:ascii="Trebuchet MS" w:hAnsi="Trebuchet MS" w:cs="Arial"/>
                <w:b/>
                <w:sz w:val="20"/>
                <w:szCs w:val="20"/>
              </w:rPr>
            </w:pPr>
            <w:r w:rsidRPr="009B2E12">
              <w:rPr>
                <w:rFonts w:ascii="Trebuchet MS" w:hAnsi="Trebuchet MS" w:cs="Arial"/>
                <w:b/>
                <w:sz w:val="20"/>
                <w:szCs w:val="20"/>
              </w:rPr>
              <w:t xml:space="preserve">Oświadczamy, że w stosunku do wyżej wskazanych faktur jako zapłacone, zrzekamy się wszelkich roszczeń wobec Zamawiającego </w:t>
            </w:r>
            <w:r w:rsidR="00BD7F11">
              <w:rPr>
                <w:rFonts w:ascii="Trebuchet MS" w:hAnsi="Trebuchet MS" w:cs="Arial"/>
                <w:b/>
                <w:sz w:val="20"/>
                <w:szCs w:val="20"/>
              </w:rPr>
              <w:t>–</w:t>
            </w:r>
            <w:r w:rsidRPr="009B2E12">
              <w:rPr>
                <w:rFonts w:ascii="Trebuchet MS" w:hAnsi="Trebuchet MS" w:cs="Arial"/>
                <w:b/>
                <w:sz w:val="20"/>
                <w:szCs w:val="20"/>
              </w:rPr>
              <w:t xml:space="preserve"> </w:t>
            </w:r>
            <w:r w:rsidR="00BD7F11">
              <w:rPr>
                <w:rFonts w:ascii="Trebuchet MS" w:hAnsi="Trebuchet MS" w:cs="Arial"/>
                <w:b/>
                <w:sz w:val="20"/>
                <w:szCs w:val="20"/>
              </w:rPr>
              <w:t>Gminy Wyszków</w:t>
            </w:r>
          </w:p>
          <w:p w:rsidR="00D138CD" w:rsidRPr="009B2E12" w:rsidRDefault="00D138CD" w:rsidP="001E461B">
            <w:pPr>
              <w:spacing w:after="0" w:line="360" w:lineRule="auto"/>
              <w:rPr>
                <w:rFonts w:ascii="Trebuchet MS" w:hAnsi="Trebuchet MS" w:cs="Arial"/>
                <w:b/>
                <w:sz w:val="20"/>
                <w:szCs w:val="20"/>
              </w:rPr>
            </w:pPr>
          </w:p>
          <w:p w:rsidR="00D138CD" w:rsidRPr="009B2E12" w:rsidRDefault="00D138CD" w:rsidP="001E461B">
            <w:pPr>
              <w:spacing w:after="0" w:line="360" w:lineRule="auto"/>
              <w:ind w:firstLine="72"/>
              <w:jc w:val="both"/>
              <w:rPr>
                <w:rFonts w:ascii="Trebuchet MS" w:hAnsi="Trebuchet MS" w:cs="Arial"/>
                <w:sz w:val="16"/>
                <w:szCs w:val="16"/>
              </w:rPr>
            </w:pPr>
            <w:r w:rsidRPr="009B2E12">
              <w:rPr>
                <w:rFonts w:ascii="Trebuchet MS" w:hAnsi="Trebuchet MS" w:cs="Arial"/>
                <w:sz w:val="16"/>
                <w:szCs w:val="16"/>
              </w:rPr>
              <w:t>……………………………………………………………….…..                                                 ………………………………………….……………………………….</w:t>
            </w:r>
          </w:p>
          <w:p w:rsidR="00D138CD" w:rsidRPr="00057358" w:rsidRDefault="00D138CD" w:rsidP="001E461B">
            <w:pPr>
              <w:spacing w:after="0" w:line="360" w:lineRule="auto"/>
              <w:ind w:firstLine="72"/>
              <w:rPr>
                <w:rFonts w:ascii="Trebuchet MS" w:hAnsi="Trebuchet MS" w:cs="Arial"/>
                <w:sz w:val="16"/>
                <w:szCs w:val="16"/>
              </w:rPr>
            </w:pPr>
            <w:r w:rsidRPr="00057358">
              <w:rPr>
                <w:rFonts w:ascii="Trebuchet MS" w:hAnsi="Trebuchet MS" w:cs="Arial"/>
                <w:sz w:val="16"/>
                <w:szCs w:val="16"/>
              </w:rPr>
              <w:t xml:space="preserve">podpis lub podpisy i imienne pieczęcie                                                            podpis lub podpisy i imienne pieczęcie </w:t>
            </w:r>
          </w:p>
          <w:p w:rsidR="00D138CD" w:rsidRPr="00057358" w:rsidRDefault="00D138CD" w:rsidP="001E461B">
            <w:pPr>
              <w:spacing w:after="0" w:line="360" w:lineRule="auto"/>
              <w:ind w:left="72"/>
              <w:rPr>
                <w:rFonts w:ascii="Trebuchet MS" w:hAnsi="Trebuchet MS" w:cs="Arial"/>
                <w:sz w:val="16"/>
                <w:szCs w:val="16"/>
              </w:rPr>
            </w:pPr>
            <w:r w:rsidRPr="00057358">
              <w:rPr>
                <w:rFonts w:ascii="Trebuchet MS" w:hAnsi="Trebuchet MS" w:cs="Arial"/>
                <w:sz w:val="16"/>
                <w:szCs w:val="16"/>
              </w:rPr>
              <w:t>osoby lub osób upoważnionych do reprezentowania                                         osoby lub osób upoważnionych do reprezentowania Podwykonawcy lub dalszego Podwykonawcy                                                    Wykonawcy – potwierdzającego dokonanie płatności</w:t>
            </w:r>
          </w:p>
          <w:p w:rsidR="00D138CD" w:rsidRPr="00057358" w:rsidRDefault="00D138CD" w:rsidP="001E461B">
            <w:pPr>
              <w:spacing w:after="0" w:line="360" w:lineRule="auto"/>
              <w:ind w:firstLine="72"/>
              <w:rPr>
                <w:rFonts w:ascii="Trebuchet MS" w:hAnsi="Trebuchet MS" w:cs="Arial"/>
                <w:sz w:val="16"/>
                <w:szCs w:val="16"/>
              </w:rPr>
            </w:pPr>
          </w:p>
          <w:p w:rsidR="00D138CD" w:rsidRPr="009B2E12" w:rsidRDefault="00D138CD" w:rsidP="001E461B">
            <w:pPr>
              <w:spacing w:after="0" w:line="360" w:lineRule="auto"/>
              <w:rPr>
                <w:rFonts w:ascii="Trebuchet MS" w:hAnsi="Trebuchet MS" w:cs="Arial"/>
                <w:b/>
              </w:rPr>
            </w:pPr>
            <w:r w:rsidRPr="00057358">
              <w:rPr>
                <w:rFonts w:ascii="Trebuchet MS" w:hAnsi="Trebuchet MS" w:cs="Arial"/>
                <w:sz w:val="16"/>
                <w:szCs w:val="16"/>
              </w:rPr>
              <w:t>* niepotrzebne skreślić</w:t>
            </w:r>
          </w:p>
        </w:tc>
      </w:tr>
    </w:tbl>
    <w:p w:rsidR="00D138CD" w:rsidRPr="009B2E12" w:rsidRDefault="00D138CD" w:rsidP="00D138CD">
      <w:pPr>
        <w:pStyle w:val="Akapitzlist"/>
        <w:tabs>
          <w:tab w:val="left" w:pos="720"/>
        </w:tabs>
        <w:spacing w:after="0" w:line="360" w:lineRule="auto"/>
        <w:contextualSpacing w:val="0"/>
        <w:jc w:val="both"/>
        <w:rPr>
          <w:rFonts w:ascii="Trebuchet MS" w:hAnsi="Trebuchet MS"/>
          <w:sz w:val="20"/>
          <w:szCs w:val="20"/>
        </w:rPr>
      </w:pPr>
    </w:p>
    <w:p w:rsidR="00D138CD" w:rsidRPr="00D35B59" w:rsidRDefault="00D138CD" w:rsidP="00D138CD">
      <w:pPr>
        <w:pStyle w:val="Akapitzlist"/>
        <w:numPr>
          <w:ilvl w:val="1"/>
          <w:numId w:val="35"/>
        </w:numPr>
        <w:tabs>
          <w:tab w:val="left" w:pos="720"/>
        </w:tabs>
        <w:spacing w:after="0" w:line="360" w:lineRule="auto"/>
        <w:ind w:left="567" w:hanging="567"/>
        <w:contextualSpacing w:val="0"/>
        <w:jc w:val="both"/>
        <w:rPr>
          <w:rFonts w:ascii="Trebuchet MS" w:hAnsi="Trebuchet MS"/>
          <w:sz w:val="20"/>
          <w:szCs w:val="20"/>
        </w:rPr>
      </w:pPr>
      <w:r w:rsidRPr="009B2E12">
        <w:rPr>
          <w:rFonts w:ascii="Trebuchet MS" w:eastAsia="Times New Roman" w:hAnsi="Trebuchet MS"/>
          <w:sz w:val="20"/>
          <w:szCs w:val="20"/>
          <w:lang w:eastAsia="ar-SA"/>
        </w:rPr>
        <w:t xml:space="preserve">W przypadku, gdy projekt Umowy o podwykonawstwo lub projekt zmiany Umowy o podwykonawstwo, a także Umowy o podwykonawstwo i ich zmiany sporządzane są w języku obcym, </w:t>
      </w:r>
      <w:r w:rsidRPr="00D35B59">
        <w:rPr>
          <w:rFonts w:ascii="Trebuchet MS" w:eastAsia="Times New Roman" w:hAnsi="Trebuchet MS"/>
          <w:sz w:val="20"/>
          <w:szCs w:val="20"/>
          <w:lang w:eastAsia="ar-SA"/>
        </w:rPr>
        <w:t>Wykonawca, Podwykonawca lub dalszy Podwykonawca jest zobowiązany załączyć do przedkładanego projektu jego tłumaczenie na język polski, a w przypadku kopii umowy o podwykonawstwo sporządzone przez tłumacza przysięgłego na język polski. Obowiązującym prawem dla tej Umowy jest prawo polskie, a właściwym sądem – sąd Polski.</w:t>
      </w:r>
    </w:p>
    <w:p w:rsidR="00D138CD" w:rsidRPr="00D35B59" w:rsidRDefault="00D138CD" w:rsidP="00D138CD">
      <w:pPr>
        <w:pStyle w:val="Akapitzlist"/>
        <w:numPr>
          <w:ilvl w:val="1"/>
          <w:numId w:val="35"/>
        </w:numPr>
        <w:tabs>
          <w:tab w:val="left" w:pos="720"/>
        </w:tabs>
        <w:spacing w:after="0" w:line="360" w:lineRule="auto"/>
        <w:ind w:left="567" w:hanging="567"/>
        <w:contextualSpacing w:val="0"/>
        <w:jc w:val="both"/>
        <w:rPr>
          <w:rFonts w:ascii="Trebuchet MS" w:hAnsi="Trebuchet MS"/>
          <w:sz w:val="20"/>
          <w:szCs w:val="20"/>
        </w:rPr>
      </w:pPr>
      <w:r w:rsidRPr="00D35B59">
        <w:rPr>
          <w:rFonts w:ascii="Trebuchet MS" w:hAnsi="Trebuchet MS"/>
          <w:sz w:val="20"/>
          <w:szCs w:val="20"/>
        </w:rPr>
        <w:t>W odniesieniu</w:t>
      </w:r>
      <w:r w:rsidRPr="00D35B59">
        <w:rPr>
          <w:rFonts w:ascii="Trebuchet MS" w:hAnsi="Trebuchet MS" w:cs="Arial"/>
          <w:sz w:val="20"/>
          <w:szCs w:val="20"/>
        </w:rPr>
        <w:t xml:space="preserve"> do Podwykonawcy który zawarł umowę z dalszym Podwykonawcą stosuje się wszystkie ustalenia w zakresie podwykonawstwa określone w niniejszej Umowie.</w:t>
      </w:r>
    </w:p>
    <w:p w:rsidR="00D138CD" w:rsidRPr="00D35B59" w:rsidRDefault="00D138CD" w:rsidP="00D138CD">
      <w:pPr>
        <w:tabs>
          <w:tab w:val="left" w:pos="284"/>
          <w:tab w:val="left" w:pos="709"/>
          <w:tab w:val="left" w:pos="851"/>
        </w:tabs>
        <w:spacing w:after="0" w:line="360" w:lineRule="auto"/>
        <w:ind w:left="-283"/>
        <w:jc w:val="both"/>
        <w:rPr>
          <w:rFonts w:ascii="Trebuchet MS" w:hAnsi="Trebuchet MS"/>
          <w:sz w:val="20"/>
          <w:szCs w:val="20"/>
        </w:rPr>
      </w:pPr>
    </w:p>
    <w:p w:rsidR="00D138CD" w:rsidRPr="009B2E12" w:rsidRDefault="00D138CD" w:rsidP="00D138CD">
      <w:pPr>
        <w:pStyle w:val="Akapitzlist"/>
        <w:numPr>
          <w:ilvl w:val="0"/>
          <w:numId w:val="35"/>
        </w:numPr>
        <w:tabs>
          <w:tab w:val="left" w:pos="567"/>
        </w:tabs>
        <w:spacing w:after="0" w:line="360" w:lineRule="auto"/>
        <w:ind w:left="426" w:hanging="426"/>
        <w:jc w:val="center"/>
        <w:rPr>
          <w:rFonts w:ascii="Trebuchet MS" w:hAnsi="Trebuchet MS"/>
          <w:b/>
          <w:sz w:val="20"/>
          <w:szCs w:val="20"/>
        </w:rPr>
      </w:pPr>
      <w:r w:rsidRPr="009B2E12">
        <w:rPr>
          <w:rFonts w:ascii="Trebuchet MS" w:hAnsi="Trebuchet MS"/>
          <w:b/>
          <w:sz w:val="20"/>
          <w:szCs w:val="20"/>
        </w:rPr>
        <w:t>Zmiany dotyczące personelu Wykonawcy</w:t>
      </w:r>
    </w:p>
    <w:p w:rsidR="00D138CD" w:rsidRPr="009B2E12" w:rsidRDefault="00D138CD" w:rsidP="00D138CD">
      <w:pPr>
        <w:pStyle w:val="Akapitzlist"/>
        <w:numPr>
          <w:ilvl w:val="1"/>
          <w:numId w:val="35"/>
        </w:numPr>
        <w:tabs>
          <w:tab w:val="left" w:pos="540"/>
        </w:tabs>
        <w:spacing w:after="0" w:line="360" w:lineRule="auto"/>
        <w:ind w:left="567" w:hanging="567"/>
        <w:jc w:val="both"/>
        <w:rPr>
          <w:rFonts w:ascii="Trebuchet MS" w:hAnsi="Trebuchet MS"/>
          <w:sz w:val="20"/>
          <w:szCs w:val="20"/>
        </w:rPr>
      </w:pPr>
      <w:r w:rsidRPr="009B2E12">
        <w:rPr>
          <w:rFonts w:ascii="Trebuchet MS" w:hAnsi="Trebuchet MS"/>
          <w:sz w:val="20"/>
          <w:szCs w:val="20"/>
        </w:rPr>
        <w:t>Jeżeli w trakcie wykonywania robót obiektywnie konieczna będzie zmiana osób deklarowanych przez Wykonawcę w Ofercie, Wykonawca powiadomi o tym fakcie Inspektora nadzoru inwestorskiego wskazując przyczynę zmiany oraz os</w:t>
      </w:r>
      <w:r>
        <w:rPr>
          <w:rFonts w:ascii="Trebuchet MS" w:hAnsi="Trebuchet MS"/>
          <w:sz w:val="20"/>
          <w:szCs w:val="20"/>
        </w:rPr>
        <w:t>obę zastępującą i przedstawi</w:t>
      </w:r>
      <w:r w:rsidRPr="009B2E12">
        <w:rPr>
          <w:rFonts w:ascii="Trebuchet MS" w:hAnsi="Trebuchet MS"/>
          <w:sz w:val="20"/>
          <w:szCs w:val="20"/>
        </w:rPr>
        <w:t xml:space="preserve"> jej kwalifikacje co najmniej równe kwalifikacjom wymaganym przez Zamawiającego w postępowaniu o udzielenie zamówienia publicznego prowadzącym do zawarcia Umowy.</w:t>
      </w:r>
    </w:p>
    <w:p w:rsidR="00D138CD" w:rsidRPr="009B2E12" w:rsidRDefault="00D138CD" w:rsidP="00D138CD">
      <w:pPr>
        <w:pStyle w:val="Akapitzlist"/>
        <w:numPr>
          <w:ilvl w:val="1"/>
          <w:numId w:val="35"/>
        </w:numPr>
        <w:tabs>
          <w:tab w:val="left" w:pos="540"/>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Wykonawca jest zobowiązany przedłożyć Inspektorowi nadzoru inwestorskiego propozycje zmian, o których mowa w pkt 11.1. nie później niż w terminie 14 dni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D138CD" w:rsidRPr="009B2E12" w:rsidRDefault="00D138CD" w:rsidP="00D138CD">
      <w:pPr>
        <w:pStyle w:val="Tekstpodstawowy"/>
        <w:numPr>
          <w:ilvl w:val="1"/>
          <w:numId w:val="35"/>
        </w:numPr>
        <w:tabs>
          <w:tab w:val="left" w:pos="540"/>
          <w:tab w:val="left" w:pos="993"/>
        </w:tabs>
        <w:spacing w:line="360" w:lineRule="auto"/>
        <w:ind w:right="51" w:hanging="622"/>
        <w:rPr>
          <w:rFonts w:ascii="Trebuchet MS" w:hAnsi="Trebuchet MS"/>
          <w:strike/>
          <w:sz w:val="20"/>
          <w:szCs w:val="20"/>
        </w:rPr>
      </w:pPr>
      <w:r w:rsidRPr="009B2E12">
        <w:rPr>
          <w:rFonts w:ascii="Trebuchet MS" w:hAnsi="Trebuchet MS"/>
          <w:sz w:val="20"/>
          <w:szCs w:val="20"/>
        </w:rPr>
        <w:t>Zmiana osób, o których mowa w pkt 11.1., wymaga zatwierdzenia przez Inspektora nadzoru inwestorskiego i nie wymaga zmiany Umowy za wyjątkiem Kierownika budowy, dla którego wymagane jest zarówno zatwierdzenie przez Inspektora nadzoru inwestorskiego jak i zawarcie aneksu do Umowy.</w:t>
      </w:r>
    </w:p>
    <w:p w:rsidR="00D138CD" w:rsidRPr="009B2E12" w:rsidRDefault="00D138CD" w:rsidP="00D138CD">
      <w:pPr>
        <w:pStyle w:val="Akapitzlist"/>
        <w:numPr>
          <w:ilvl w:val="1"/>
          <w:numId w:val="35"/>
        </w:numPr>
        <w:tabs>
          <w:tab w:val="left" w:pos="540"/>
          <w:tab w:val="left" w:pos="1134"/>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Wykonawca jest zobowiązany zapewnić, żeby Kierownik budowy oraz kierownicy robót branżowych fizycznie przebywali i wykonywali swoje obowiązki na Terenie budowy. </w:t>
      </w:r>
    </w:p>
    <w:p w:rsidR="00D138CD" w:rsidRPr="009B2E12" w:rsidRDefault="00D138CD" w:rsidP="00D138CD">
      <w:pPr>
        <w:pStyle w:val="Akapitzlist"/>
        <w:numPr>
          <w:ilvl w:val="1"/>
          <w:numId w:val="35"/>
        </w:numPr>
        <w:tabs>
          <w:tab w:val="left" w:pos="540"/>
          <w:tab w:val="left" w:pos="1134"/>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Wykonawca jest zobowiązany zapewnić, aby osoby zaangażowane do wykonania robót nosiły </w:t>
      </w:r>
      <w:r w:rsidRPr="009B2E12">
        <w:rPr>
          <w:rFonts w:ascii="Trebuchet MS" w:hAnsi="Trebuchet MS"/>
          <w:sz w:val="20"/>
          <w:szCs w:val="20"/>
        </w:rPr>
        <w:br/>
        <w:t xml:space="preserve">na Terenie budowy oznaczenia identyfikujące podmioty, które je zaangażowały. </w:t>
      </w:r>
    </w:p>
    <w:p w:rsidR="00D138CD" w:rsidRPr="009B2E12" w:rsidRDefault="00D138CD" w:rsidP="00D138CD">
      <w:pPr>
        <w:pStyle w:val="Akapitzlist"/>
        <w:numPr>
          <w:ilvl w:val="1"/>
          <w:numId w:val="35"/>
        </w:numPr>
        <w:tabs>
          <w:tab w:val="left" w:pos="540"/>
          <w:tab w:val="left" w:pos="1134"/>
        </w:tabs>
        <w:spacing w:after="0" w:line="360" w:lineRule="auto"/>
        <w:ind w:left="567" w:hanging="567"/>
        <w:jc w:val="both"/>
        <w:rPr>
          <w:rFonts w:ascii="Trebuchet MS" w:hAnsi="Trebuchet MS"/>
          <w:sz w:val="20"/>
          <w:szCs w:val="20"/>
        </w:rPr>
      </w:pPr>
      <w:r w:rsidRPr="009B2E12">
        <w:rPr>
          <w:rFonts w:ascii="Trebuchet MS" w:hAnsi="Trebuchet MS"/>
          <w:sz w:val="20"/>
          <w:szCs w:val="20"/>
        </w:rPr>
        <w:t>Inspektor nadzoru inwestorskiego jest uprawniony do zgłoszenia uwag, zastrzeżeń albo do wystąpienia do Wykonawcy z żądaniem usunięcia określonej osoby, spośród personelu Wykonawcy lub jego Podwykonawcy, która pomimo udzielonego jej upomnienia:</w:t>
      </w:r>
    </w:p>
    <w:p w:rsidR="00D138CD" w:rsidRPr="009B2E12" w:rsidRDefault="00D138CD" w:rsidP="00D138CD">
      <w:pPr>
        <w:pStyle w:val="Akapitzlist"/>
        <w:numPr>
          <w:ilvl w:val="0"/>
          <w:numId w:val="6"/>
        </w:numPr>
        <w:tabs>
          <w:tab w:val="left" w:pos="1080"/>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wykazuje brak staranności,</w:t>
      </w:r>
    </w:p>
    <w:p w:rsidR="00D138CD" w:rsidRPr="00986068" w:rsidRDefault="00D138CD" w:rsidP="00D138CD">
      <w:pPr>
        <w:pStyle w:val="Akapitzlist"/>
        <w:numPr>
          <w:ilvl w:val="0"/>
          <w:numId w:val="6"/>
        </w:numPr>
        <w:tabs>
          <w:tab w:val="left" w:pos="1080"/>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 xml:space="preserve">wykonuje swoje </w:t>
      </w:r>
      <w:r w:rsidRPr="00986068">
        <w:rPr>
          <w:rFonts w:ascii="Trebuchet MS" w:hAnsi="Trebuchet MS"/>
          <w:sz w:val="20"/>
          <w:szCs w:val="20"/>
        </w:rPr>
        <w:t>obowiązki w sposób niekompetentny lub niedbały,</w:t>
      </w:r>
    </w:p>
    <w:p w:rsidR="00D138CD" w:rsidRPr="00986068" w:rsidRDefault="00D138CD" w:rsidP="00D138CD">
      <w:pPr>
        <w:pStyle w:val="Akapitzlist"/>
        <w:numPr>
          <w:ilvl w:val="0"/>
          <w:numId w:val="6"/>
        </w:numPr>
        <w:tabs>
          <w:tab w:val="left" w:pos="1080"/>
        </w:tabs>
        <w:spacing w:after="0" w:line="360" w:lineRule="auto"/>
        <w:ind w:left="1080" w:hanging="540"/>
        <w:contextualSpacing w:val="0"/>
        <w:jc w:val="both"/>
        <w:rPr>
          <w:rFonts w:ascii="Trebuchet MS" w:hAnsi="Trebuchet MS"/>
          <w:sz w:val="20"/>
          <w:szCs w:val="20"/>
        </w:rPr>
      </w:pPr>
      <w:r w:rsidRPr="00986068">
        <w:rPr>
          <w:rFonts w:ascii="Trebuchet MS" w:hAnsi="Trebuchet MS"/>
          <w:sz w:val="20"/>
          <w:szCs w:val="20"/>
        </w:rPr>
        <w:t>nie stosuje się do postanowień Umowy,</w:t>
      </w:r>
    </w:p>
    <w:p w:rsidR="00D138CD" w:rsidRPr="009B2E12" w:rsidRDefault="00D138CD" w:rsidP="00D138CD">
      <w:pPr>
        <w:pStyle w:val="Akapitzlist"/>
        <w:numPr>
          <w:ilvl w:val="0"/>
          <w:numId w:val="6"/>
        </w:numPr>
        <w:tabs>
          <w:tab w:val="left" w:pos="1080"/>
        </w:tabs>
        <w:spacing w:after="0" w:line="360" w:lineRule="auto"/>
        <w:ind w:left="1080" w:hanging="540"/>
        <w:contextualSpacing w:val="0"/>
        <w:jc w:val="both"/>
        <w:rPr>
          <w:rFonts w:ascii="Trebuchet MS" w:hAnsi="Trebuchet MS"/>
          <w:sz w:val="20"/>
          <w:szCs w:val="20"/>
        </w:rPr>
      </w:pPr>
      <w:r w:rsidRPr="00986068">
        <w:rPr>
          <w:rFonts w:ascii="Trebuchet MS" w:hAnsi="Trebuchet MS"/>
          <w:sz w:val="20"/>
          <w:szCs w:val="20"/>
        </w:rPr>
        <w:t>stwarza zagrożenie dla bezpieczeństwa, zdrowia lub ochrony</w:t>
      </w:r>
      <w:r w:rsidRPr="009B2E12">
        <w:rPr>
          <w:rFonts w:ascii="Trebuchet MS" w:hAnsi="Trebuchet MS"/>
          <w:sz w:val="20"/>
          <w:szCs w:val="20"/>
        </w:rPr>
        <w:t xml:space="preserve"> środowiska, w szczególności narusza zasady bhp oraz przepisy ppoż.</w:t>
      </w:r>
    </w:p>
    <w:p w:rsidR="00D138CD" w:rsidRPr="009B2E12" w:rsidRDefault="00D138CD" w:rsidP="00D138CD">
      <w:pPr>
        <w:pStyle w:val="Akapitzlist"/>
        <w:numPr>
          <w:ilvl w:val="1"/>
          <w:numId w:val="35"/>
        </w:numPr>
        <w:spacing w:after="0" w:line="360" w:lineRule="auto"/>
        <w:ind w:left="567" w:hanging="567"/>
        <w:jc w:val="both"/>
        <w:rPr>
          <w:rFonts w:ascii="Trebuchet MS" w:hAnsi="Trebuchet MS"/>
          <w:b/>
          <w:sz w:val="20"/>
          <w:szCs w:val="20"/>
        </w:rPr>
      </w:pPr>
      <w:r w:rsidRPr="009B2E12">
        <w:rPr>
          <w:rFonts w:ascii="Trebuchet MS" w:hAnsi="Trebuchet MS"/>
          <w:sz w:val="20"/>
          <w:szCs w:val="20"/>
        </w:rPr>
        <w:t>W przypadku wystąpienia okoliczności, o której mowa w pkt 11.6., Wykonawca wyznaczy odpowiednią osobę na zastępstwo w trybie przewidzianym w pkt 11.1. i pkt 11.2.</w:t>
      </w:r>
    </w:p>
    <w:p w:rsidR="00D138CD" w:rsidRPr="009B2E12" w:rsidRDefault="00D138CD" w:rsidP="00D138CD">
      <w:pPr>
        <w:pStyle w:val="Akapitzlist"/>
        <w:spacing w:after="0" w:line="360" w:lineRule="auto"/>
        <w:jc w:val="both"/>
        <w:rPr>
          <w:rFonts w:ascii="Trebuchet MS" w:hAnsi="Trebuchet MS"/>
          <w:b/>
          <w:sz w:val="20"/>
          <w:szCs w:val="20"/>
        </w:rPr>
      </w:pPr>
    </w:p>
    <w:p w:rsidR="00D138CD" w:rsidRPr="009B2E12" w:rsidRDefault="00D138CD" w:rsidP="00D138CD">
      <w:pPr>
        <w:pStyle w:val="Akapitzlist"/>
        <w:numPr>
          <w:ilvl w:val="0"/>
          <w:numId w:val="35"/>
        </w:numPr>
        <w:tabs>
          <w:tab w:val="left" w:pos="567"/>
        </w:tabs>
        <w:spacing w:after="0" w:line="360" w:lineRule="auto"/>
        <w:ind w:left="426" w:hanging="426"/>
        <w:jc w:val="center"/>
        <w:rPr>
          <w:rFonts w:ascii="Trebuchet MS" w:hAnsi="Trebuchet MS"/>
          <w:sz w:val="20"/>
          <w:szCs w:val="20"/>
        </w:rPr>
      </w:pPr>
      <w:r w:rsidRPr="009B2E12">
        <w:rPr>
          <w:rFonts w:ascii="Trebuchet MS" w:hAnsi="Trebuchet MS"/>
          <w:b/>
          <w:sz w:val="20"/>
          <w:szCs w:val="20"/>
        </w:rPr>
        <w:t>Obsługa geodezyjna</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Wykonawca jest odpowiedzialny za zgodne z Dokumentacją projektową wytyczenie w terenie wszystkich części robót. </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w:t>
      </w:r>
      <w:r w:rsidRPr="00C525D7">
        <w:rPr>
          <w:rFonts w:ascii="Trebuchet MS" w:hAnsi="Trebuchet MS"/>
          <w:sz w:val="20"/>
          <w:szCs w:val="20"/>
        </w:rPr>
        <w:t xml:space="preserve">(Dz. </w:t>
      </w:r>
      <w:proofErr w:type="spellStart"/>
      <w:r w:rsidRPr="00C525D7">
        <w:rPr>
          <w:rFonts w:ascii="Trebuchet MS" w:hAnsi="Trebuchet MS"/>
          <w:sz w:val="20"/>
          <w:szCs w:val="20"/>
        </w:rPr>
        <w:t>U.z</w:t>
      </w:r>
      <w:proofErr w:type="spellEnd"/>
      <w:r w:rsidRPr="00C525D7">
        <w:rPr>
          <w:rFonts w:ascii="Trebuchet MS" w:hAnsi="Trebuchet MS"/>
          <w:sz w:val="20"/>
          <w:szCs w:val="20"/>
        </w:rPr>
        <w:t xml:space="preserve"> 1995 r. Nr 25, poz. 133).</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Wykonawca jest odpowiedzialny za prawidłowe wpisy do Dziennika budowy dotyczące rejestrowania czynności geodezyjnych.</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Po stwierdzeniu przez Inspektora nadzoru inwestorskiego nieprawidłowego wyznaczenia głównych punktów obiektu, Wykonawca jest zobowiązany do sprawdzenia wytyczenia oraz skorygowania ewentualnych uchybień w terminie 7 dni od daty powiadomienia Wykonawcy przez Inspektora nadzoru inwestorskiego o nieprawidłowościach.</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Wykonawca robót geodezyjnych jest zobowiązany dokonać odpowiednich pomiarów na żądanie nadzoru inwestorskiego lub autorskiego oraz udostępniać wykonane pomiary. </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Wykonawca jest odpowiedzialny za ochronę punktów pomiarowych i wysokościowych, a w przypadku ich uszkodzenia do ich odnowienia.</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Po zakończeniu robót budowlanych zrealizowanych na podstawie Umowy Wykonawca w terminie 14 dni od zgłoszenia przez Wykonawcę zakończenia robót dostarczy Zamawiającemu kopie map z inwentaryzacji powykonawczej ze sporządzoną inwentaryzacją urządzeń podziemnych i nadziemnych oraz wniesie zmiany na mapach w Państwowym Zasobie Geodezyjnym m</w:t>
      </w:r>
      <w:r w:rsidR="00D02409">
        <w:rPr>
          <w:rFonts w:ascii="Trebuchet MS" w:hAnsi="Trebuchet MS"/>
          <w:sz w:val="20"/>
          <w:szCs w:val="20"/>
        </w:rPr>
        <w:t>ieszczącym się w Wyszkowie</w:t>
      </w:r>
      <w:r w:rsidRPr="009B2E12">
        <w:rPr>
          <w:rFonts w:ascii="Trebuchet MS" w:hAnsi="Trebuchet MS"/>
          <w:sz w:val="20"/>
          <w:szCs w:val="20"/>
        </w:rPr>
        <w:t>.</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Wykonawca uwierzytelni dokumenty geodezyjne, powstałe po inwentaryzacji powykonawczej we właściwym miejscowo urzędzie geodezji i kartografii.</w:t>
      </w:r>
    </w:p>
    <w:p w:rsidR="00D138CD" w:rsidRPr="009B2E12" w:rsidRDefault="00D138CD" w:rsidP="00D138CD">
      <w:pPr>
        <w:tabs>
          <w:tab w:val="left" w:pos="426"/>
          <w:tab w:val="left" w:pos="709"/>
        </w:tabs>
        <w:spacing w:after="0" w:line="360" w:lineRule="auto"/>
        <w:ind w:left="426" w:hanging="709"/>
        <w:jc w:val="both"/>
        <w:rPr>
          <w:rFonts w:ascii="Trebuchet MS" w:hAnsi="Trebuchet MS"/>
          <w:b/>
          <w:sz w:val="20"/>
          <w:szCs w:val="20"/>
        </w:rPr>
      </w:pPr>
    </w:p>
    <w:p w:rsidR="00D138CD" w:rsidRPr="009B2E12" w:rsidRDefault="00D138CD" w:rsidP="00D138CD">
      <w:pPr>
        <w:pStyle w:val="Akapitzlist"/>
        <w:numPr>
          <w:ilvl w:val="0"/>
          <w:numId w:val="35"/>
        </w:numPr>
        <w:tabs>
          <w:tab w:val="left" w:pos="567"/>
        </w:tabs>
        <w:spacing w:after="0" w:line="360" w:lineRule="auto"/>
        <w:ind w:left="426" w:hanging="426"/>
        <w:jc w:val="center"/>
        <w:rPr>
          <w:rFonts w:ascii="Trebuchet MS" w:hAnsi="Trebuchet MS"/>
          <w:b/>
          <w:sz w:val="20"/>
          <w:szCs w:val="20"/>
        </w:rPr>
      </w:pPr>
      <w:r w:rsidRPr="009B2E12">
        <w:rPr>
          <w:rFonts w:ascii="Trebuchet MS" w:hAnsi="Trebuchet MS"/>
          <w:b/>
          <w:sz w:val="20"/>
          <w:szCs w:val="20"/>
        </w:rPr>
        <w:t>Harmonogram rzeczowo-finansowy</w:t>
      </w:r>
    </w:p>
    <w:p w:rsidR="00D138CD" w:rsidRPr="009B2E12" w:rsidRDefault="00D138CD" w:rsidP="00D138CD">
      <w:pPr>
        <w:pStyle w:val="Akapitzlist"/>
        <w:numPr>
          <w:ilvl w:val="1"/>
          <w:numId w:val="35"/>
        </w:numPr>
        <w:tabs>
          <w:tab w:val="left" w:pos="540"/>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 </w:t>
      </w:r>
      <w:r w:rsidR="0091219C">
        <w:rPr>
          <w:rFonts w:ascii="Trebuchet MS" w:hAnsi="Trebuchet MS"/>
          <w:sz w:val="20"/>
          <w:szCs w:val="20"/>
        </w:rPr>
        <w:t>dniu</w:t>
      </w:r>
      <w:r w:rsidRPr="00986068">
        <w:rPr>
          <w:rFonts w:ascii="Trebuchet MS" w:hAnsi="Trebuchet MS"/>
          <w:sz w:val="20"/>
          <w:szCs w:val="20"/>
        </w:rPr>
        <w:t xml:space="preserve"> zawarcia Umowy Wykonawca przedstawi Zamawiającemu do zatwierdzenia Harmonogram rzeczowo – finansowy, zgodnie z którym będzie realizowany przedmiot Umowy.</w:t>
      </w:r>
    </w:p>
    <w:p w:rsidR="00D138CD" w:rsidRPr="009B2E12" w:rsidRDefault="00D138CD" w:rsidP="00D138CD">
      <w:pPr>
        <w:pStyle w:val="Akapitzlist"/>
        <w:numPr>
          <w:ilvl w:val="1"/>
          <w:numId w:val="35"/>
        </w:numPr>
        <w:tabs>
          <w:tab w:val="left" w:pos="540"/>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 przypadku </w:t>
      </w:r>
      <w:r w:rsidR="00E91C20" w:rsidRPr="00E91C20">
        <w:rPr>
          <w:rFonts w:ascii="Trebuchet MS" w:hAnsi="Trebuchet MS"/>
          <w:sz w:val="20"/>
          <w:szCs w:val="20"/>
          <w:highlight w:val="green"/>
        </w:rPr>
        <w:t>zwłoki</w:t>
      </w:r>
      <w:r w:rsidRPr="009B2E12">
        <w:rPr>
          <w:rFonts w:ascii="Trebuchet MS" w:hAnsi="Trebuchet MS"/>
          <w:sz w:val="20"/>
          <w:szCs w:val="20"/>
        </w:rPr>
        <w:t xml:space="preserve"> w przedstawieniu Zamawiającemu Harmonogramu rzeczowo-finansowego do zatwierdzenia w terminie określonym w pkt 13.1, Wykonawca zapłaci Zamawiającemu karę umowną w wysokości 5.000,00 zł za każdy rozpoczęty dzień opóźnienia.</w:t>
      </w:r>
    </w:p>
    <w:p w:rsidR="00D138CD" w:rsidRPr="009B2E12" w:rsidRDefault="00D138CD" w:rsidP="00D138CD">
      <w:pPr>
        <w:pStyle w:val="Akapitzlist"/>
        <w:numPr>
          <w:ilvl w:val="1"/>
          <w:numId w:val="35"/>
        </w:numPr>
        <w:tabs>
          <w:tab w:val="left" w:pos="540"/>
          <w:tab w:val="left" w:pos="851"/>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Harmonogram oraz wszystkie jego aktualizacje będą złożone w wersji papierowej i w edytowalnej wersji elektronicznej w układzie uzgodnionym z Inspektorem nadzoru inwestorskiego. Harmonogram powinien być sporządzony w czytelny sposób w wersji papierowej i graficznej zawierającej wyróżnienie poszczególnych etapów postępu w realizacji robót budowlanych. </w:t>
      </w:r>
    </w:p>
    <w:p w:rsidR="00D138CD" w:rsidRPr="009B2E12" w:rsidRDefault="00D138CD" w:rsidP="00D138CD">
      <w:pPr>
        <w:pStyle w:val="Akapitzlist"/>
        <w:numPr>
          <w:ilvl w:val="1"/>
          <w:numId w:val="35"/>
        </w:numPr>
        <w:tabs>
          <w:tab w:val="left" w:pos="540"/>
          <w:tab w:val="left" w:pos="851"/>
        </w:tabs>
        <w:spacing w:after="0" w:line="360" w:lineRule="auto"/>
        <w:ind w:left="567" w:hanging="567"/>
        <w:jc w:val="both"/>
        <w:rPr>
          <w:rFonts w:ascii="Trebuchet MS" w:hAnsi="Trebuchet MS"/>
          <w:sz w:val="20"/>
          <w:szCs w:val="20"/>
        </w:rPr>
      </w:pPr>
      <w:r w:rsidRPr="009B2E12">
        <w:rPr>
          <w:rFonts w:ascii="Trebuchet MS" w:hAnsi="Trebuchet MS"/>
          <w:sz w:val="20"/>
          <w:szCs w:val="20"/>
        </w:rPr>
        <w:t>Wykonawca będzie przechowywał egzemplarz zatwierdzonego Harmonogramu rzeczowo – finansowego na Terenie budowy wraz z Programem zapewnienia jakości robót budowlanych będących przedmiotem Umowy.</w:t>
      </w:r>
    </w:p>
    <w:p w:rsidR="00D138CD" w:rsidRPr="009B2E12" w:rsidRDefault="00D138CD" w:rsidP="00D138CD">
      <w:pPr>
        <w:pStyle w:val="Akapitzlist"/>
        <w:numPr>
          <w:ilvl w:val="1"/>
          <w:numId w:val="35"/>
        </w:numPr>
        <w:tabs>
          <w:tab w:val="left" w:pos="540"/>
          <w:tab w:val="left" w:pos="851"/>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Harmonogram rzeczowo – finansowy będzie sporządzony z podziałem na asortymenty (elementy) robót według </w:t>
      </w:r>
      <w:r w:rsidR="0011795B">
        <w:rPr>
          <w:rFonts w:ascii="Trebuchet MS" w:hAnsi="Trebuchet MS"/>
          <w:sz w:val="20"/>
          <w:szCs w:val="20"/>
        </w:rPr>
        <w:t xml:space="preserve">przedmiarów robót, </w:t>
      </w:r>
      <w:r w:rsidRPr="009B2E12">
        <w:rPr>
          <w:rFonts w:ascii="Trebuchet MS" w:hAnsi="Trebuchet MS"/>
          <w:sz w:val="20"/>
          <w:szCs w:val="20"/>
        </w:rPr>
        <w:t xml:space="preserve">działów </w:t>
      </w:r>
      <w:proofErr w:type="spellStart"/>
      <w:r w:rsidRPr="009B2E12">
        <w:rPr>
          <w:rFonts w:ascii="Trebuchet MS" w:hAnsi="Trebuchet MS"/>
          <w:sz w:val="20"/>
          <w:szCs w:val="20"/>
        </w:rPr>
        <w:t>STWiORB</w:t>
      </w:r>
      <w:proofErr w:type="spellEnd"/>
      <w:r w:rsidRPr="009B2E12">
        <w:rPr>
          <w:rFonts w:ascii="Trebuchet MS" w:hAnsi="Trebuchet MS"/>
          <w:sz w:val="20"/>
          <w:szCs w:val="20"/>
        </w:rPr>
        <w:t xml:space="preserve"> poprzez odniesienie do technologii wykonania, specyfikacji i zasobów wykorzystywanego sprzętu oraz zasobów osobowych niezbędnych do</w:t>
      </w:r>
      <w:r>
        <w:rPr>
          <w:rFonts w:ascii="Trebuchet MS" w:hAnsi="Trebuchet MS"/>
          <w:sz w:val="20"/>
          <w:szCs w:val="20"/>
        </w:rPr>
        <w:t> </w:t>
      </w:r>
      <w:r w:rsidRPr="009B2E12">
        <w:rPr>
          <w:rFonts w:ascii="Trebuchet MS" w:hAnsi="Trebuchet MS"/>
          <w:sz w:val="20"/>
          <w:szCs w:val="20"/>
        </w:rPr>
        <w:t>wykonania robót oraz będzie zawierał harmonogram płatności jako sumę należności za</w:t>
      </w:r>
      <w:r>
        <w:rPr>
          <w:rFonts w:ascii="Trebuchet MS" w:hAnsi="Trebuchet MS"/>
          <w:sz w:val="20"/>
          <w:szCs w:val="20"/>
        </w:rPr>
        <w:t> </w:t>
      </w:r>
      <w:r w:rsidRPr="009B2E12">
        <w:rPr>
          <w:rFonts w:ascii="Trebuchet MS" w:hAnsi="Trebuchet MS"/>
          <w:sz w:val="20"/>
          <w:szCs w:val="20"/>
        </w:rPr>
        <w:t>wszystkie asortymenty (elementy) robót realizowanych w danym</w:t>
      </w:r>
      <w:r w:rsidRPr="0011795B">
        <w:rPr>
          <w:rFonts w:ascii="Trebuchet MS" w:hAnsi="Trebuchet MS"/>
          <w:sz w:val="20"/>
          <w:szCs w:val="20"/>
        </w:rPr>
        <w:t xml:space="preserve"> </w:t>
      </w:r>
      <w:r w:rsidR="00006F6C" w:rsidRPr="0011795B">
        <w:rPr>
          <w:rFonts w:ascii="Trebuchet MS" w:hAnsi="Trebuchet MS"/>
          <w:sz w:val="20"/>
          <w:szCs w:val="20"/>
        </w:rPr>
        <w:t xml:space="preserve">kwartale </w:t>
      </w:r>
      <w:r w:rsidRPr="009B2E12">
        <w:rPr>
          <w:rFonts w:ascii="Trebuchet MS" w:hAnsi="Trebuchet MS"/>
          <w:sz w:val="20"/>
          <w:szCs w:val="20"/>
        </w:rPr>
        <w:t>rozliczeniowym. Asortymenty (elementy) robót mniej znaczących będą łączone w grupy pod jedną nazwą. Grupy asortymentów (elementów) robót powinny być naniesione na grafik Harmonogramu rzeczowo – finansowego w zakresie harmonogramu robót, z uwzględnieniem daty rozpoczęcia robót, daty zakończenia tych robót, z dokładnością do miesiąca kalendarzowego. W planowaniu czasu potrzebnego na wykonanie poszczególnych asortymentów robót Wykonawca uwzględni przerwy wynikające z przyczyn technologicznych</w:t>
      </w:r>
      <w:r w:rsidR="00006F6C">
        <w:rPr>
          <w:rFonts w:ascii="Trebuchet MS" w:hAnsi="Trebuchet MS"/>
          <w:sz w:val="20"/>
          <w:szCs w:val="20"/>
        </w:rPr>
        <w:t xml:space="preserve">                                      </w:t>
      </w:r>
      <w:r w:rsidRPr="009B2E12">
        <w:rPr>
          <w:rFonts w:ascii="Trebuchet MS" w:hAnsi="Trebuchet MS"/>
          <w:sz w:val="20"/>
          <w:szCs w:val="20"/>
        </w:rPr>
        <w:t xml:space="preserve"> i atmosferycznych, typowych dla okresu </w:t>
      </w:r>
      <w:proofErr w:type="spellStart"/>
      <w:r w:rsidRPr="009B2E12">
        <w:rPr>
          <w:rFonts w:ascii="Trebuchet MS" w:hAnsi="Trebuchet MS"/>
          <w:sz w:val="20"/>
          <w:szCs w:val="20"/>
        </w:rPr>
        <w:t>jesienno</w:t>
      </w:r>
      <w:proofErr w:type="spellEnd"/>
      <w:r w:rsidRPr="009B2E12">
        <w:rPr>
          <w:rFonts w:ascii="Trebuchet MS" w:hAnsi="Trebuchet MS"/>
          <w:sz w:val="20"/>
          <w:szCs w:val="20"/>
        </w:rPr>
        <w:t xml:space="preserve"> – zimowo – wiosennego, harmonogram przyznanych zamknięć drogowych, itp. oraz inne okoliczności mogące mieć wpływ na terminowość wykonania Umowy</w:t>
      </w:r>
      <w:r w:rsidRPr="009B2E12">
        <w:rPr>
          <w:rFonts w:ascii="Trebuchet MS" w:hAnsi="Trebuchet MS"/>
          <w:b/>
          <w:sz w:val="20"/>
          <w:szCs w:val="20"/>
        </w:rPr>
        <w:t xml:space="preserve"> </w:t>
      </w:r>
      <w:r w:rsidRPr="009B2E12">
        <w:rPr>
          <w:rFonts w:ascii="Trebuchet MS" w:hAnsi="Trebuchet MS"/>
          <w:sz w:val="20"/>
          <w:szCs w:val="20"/>
        </w:rPr>
        <w:t xml:space="preserve">i zagwarantuje etapowanie wykonania przedmiotu Umowy, zapewniające realizację przedmiotu Umowy w terminie określonym w pkt 3.1. </w:t>
      </w:r>
    </w:p>
    <w:p w:rsidR="00D138CD" w:rsidRPr="009B2E12" w:rsidRDefault="00D138CD" w:rsidP="00D138CD">
      <w:pPr>
        <w:pStyle w:val="Akapitzlist"/>
        <w:numPr>
          <w:ilvl w:val="1"/>
          <w:numId w:val="35"/>
        </w:numPr>
        <w:tabs>
          <w:tab w:val="left" w:pos="540"/>
          <w:tab w:val="left" w:pos="709"/>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Harmonogram rzeczowo – finansowy będzie uwzględniał w szczególności: </w:t>
      </w:r>
    </w:p>
    <w:p w:rsidR="00D138CD" w:rsidRPr="009B2E12" w:rsidRDefault="00D138CD" w:rsidP="00D138CD">
      <w:pPr>
        <w:pStyle w:val="Akapitzlist"/>
        <w:numPr>
          <w:ilvl w:val="0"/>
          <w:numId w:val="40"/>
        </w:numPr>
        <w:tabs>
          <w:tab w:val="left" w:pos="1080"/>
          <w:tab w:val="left" w:pos="1276"/>
        </w:tabs>
        <w:spacing w:after="0" w:line="360" w:lineRule="auto"/>
        <w:ind w:left="1080" w:hanging="513"/>
        <w:jc w:val="both"/>
        <w:rPr>
          <w:rFonts w:ascii="Trebuchet MS" w:hAnsi="Trebuchet MS"/>
          <w:sz w:val="20"/>
          <w:szCs w:val="20"/>
        </w:rPr>
      </w:pPr>
      <w:r w:rsidRPr="009B2E12">
        <w:rPr>
          <w:rFonts w:ascii="Trebuchet MS" w:hAnsi="Trebuchet MS"/>
          <w:sz w:val="20"/>
          <w:szCs w:val="20"/>
        </w:rPr>
        <w:t xml:space="preserve">kolejność, w jakiej Wykonawca zamierza prowadzić roboty budowlane stanowiące przedmiot Umowy oraz terminy wykonywania, daty rozpoczęcia i zakończenia robót składających się na przedmiot Umowy, </w:t>
      </w:r>
    </w:p>
    <w:p w:rsidR="00D138CD" w:rsidRPr="009B2E12" w:rsidRDefault="00D138CD" w:rsidP="00D138CD">
      <w:pPr>
        <w:pStyle w:val="Akapitzlist"/>
        <w:numPr>
          <w:ilvl w:val="0"/>
          <w:numId w:val="40"/>
        </w:numPr>
        <w:tabs>
          <w:tab w:val="left" w:pos="1080"/>
          <w:tab w:val="left" w:pos="1276"/>
        </w:tabs>
        <w:spacing w:after="0" w:line="360" w:lineRule="auto"/>
        <w:ind w:left="1080" w:hanging="513"/>
        <w:jc w:val="both"/>
        <w:rPr>
          <w:rFonts w:ascii="Trebuchet MS" w:hAnsi="Trebuchet MS"/>
          <w:sz w:val="20"/>
          <w:szCs w:val="20"/>
        </w:rPr>
      </w:pPr>
      <w:r w:rsidRPr="009B2E12">
        <w:rPr>
          <w:rFonts w:ascii="Trebuchet MS" w:hAnsi="Trebuchet MS"/>
          <w:sz w:val="20"/>
          <w:szCs w:val="20"/>
        </w:rPr>
        <w:t xml:space="preserve">szacowanie przerobu i płatności (brutto) w układzie </w:t>
      </w:r>
      <w:r w:rsidRPr="0007339F">
        <w:rPr>
          <w:rFonts w:ascii="Trebuchet MS" w:hAnsi="Trebuchet MS"/>
          <w:sz w:val="20"/>
          <w:szCs w:val="20"/>
        </w:rPr>
        <w:t>miesięcznym</w:t>
      </w:r>
      <w:r w:rsidR="000E3E4C" w:rsidRPr="0007339F">
        <w:rPr>
          <w:rFonts w:ascii="Trebuchet MS" w:hAnsi="Trebuchet MS"/>
          <w:sz w:val="20"/>
          <w:szCs w:val="20"/>
        </w:rPr>
        <w:t xml:space="preserve"> i kwartalnym</w:t>
      </w:r>
      <w:r w:rsidRPr="009B2E12">
        <w:rPr>
          <w:rFonts w:ascii="Trebuchet MS" w:hAnsi="Trebuchet MS"/>
          <w:sz w:val="20"/>
          <w:szCs w:val="20"/>
        </w:rPr>
        <w:t>, oraz koszty ogólne rozłożone proporcjonalnie na cały czas trwania Umowy,</w:t>
      </w:r>
    </w:p>
    <w:p w:rsidR="00D138CD" w:rsidRPr="009B2E12" w:rsidRDefault="00D138CD" w:rsidP="00D138CD">
      <w:pPr>
        <w:pStyle w:val="Akapitzlist"/>
        <w:numPr>
          <w:ilvl w:val="0"/>
          <w:numId w:val="40"/>
        </w:numPr>
        <w:tabs>
          <w:tab w:val="left" w:pos="1080"/>
          <w:tab w:val="left" w:pos="1276"/>
        </w:tabs>
        <w:spacing w:after="0" w:line="360" w:lineRule="auto"/>
        <w:ind w:left="1080" w:hanging="513"/>
        <w:jc w:val="both"/>
        <w:rPr>
          <w:rFonts w:ascii="Trebuchet MS" w:hAnsi="Trebuchet MS"/>
          <w:sz w:val="20"/>
          <w:szCs w:val="20"/>
        </w:rPr>
      </w:pPr>
      <w:r w:rsidRPr="009B2E12">
        <w:rPr>
          <w:rFonts w:ascii="Trebuchet MS" w:hAnsi="Trebuchet MS"/>
          <w:sz w:val="20"/>
          <w:szCs w:val="20"/>
        </w:rPr>
        <w:t>wykonanie</w:t>
      </w:r>
      <w:r w:rsidRPr="009B2E12">
        <w:rPr>
          <w:rFonts w:ascii="Trebuchet MS" w:hAnsi="Trebuchet MS" w:cs="Arial"/>
          <w:sz w:val="20"/>
        </w:rPr>
        <w:t xml:space="preserve"> zaplecza dla Zamawiającego i Inwestora Zastępczego w terminie do (1) jednego miesiąca od dnia przekazania Terenu budowy.</w:t>
      </w:r>
    </w:p>
    <w:p w:rsidR="00D138CD" w:rsidRPr="00244503" w:rsidRDefault="00D138CD" w:rsidP="00D138CD">
      <w:pPr>
        <w:pStyle w:val="Akapitzlist"/>
        <w:numPr>
          <w:ilvl w:val="1"/>
          <w:numId w:val="35"/>
        </w:numPr>
        <w:tabs>
          <w:tab w:val="left" w:pos="540"/>
        </w:tabs>
        <w:spacing w:after="0" w:line="360" w:lineRule="auto"/>
        <w:ind w:left="567" w:hanging="567"/>
        <w:jc w:val="both"/>
        <w:rPr>
          <w:rFonts w:ascii="Trebuchet MS" w:hAnsi="Trebuchet MS"/>
          <w:sz w:val="20"/>
          <w:szCs w:val="20"/>
        </w:rPr>
      </w:pPr>
      <w:r w:rsidRPr="00244503">
        <w:rPr>
          <w:rFonts w:ascii="Trebuchet MS" w:hAnsi="Trebuchet MS"/>
          <w:sz w:val="20"/>
          <w:szCs w:val="20"/>
        </w:rPr>
        <w:t>Zamawiający zatwierdzi Harmonogram, o którym mowa w pkt 13.1., w ciągu 7 dni od daty przedłożenia Harmonogramu do zatwierdzenia lub w tym terminie zgłosi do niego uwagi w szczególności dotyczące wymagań re</w:t>
      </w:r>
      <w:r>
        <w:rPr>
          <w:rFonts w:ascii="Trebuchet MS" w:hAnsi="Trebuchet MS"/>
          <w:sz w:val="20"/>
          <w:szCs w:val="20"/>
        </w:rPr>
        <w:t>alizacyjnych opisanych w SIWZ, D</w:t>
      </w:r>
      <w:r w:rsidRPr="00244503">
        <w:rPr>
          <w:rFonts w:ascii="Trebuchet MS" w:hAnsi="Trebuchet MS"/>
          <w:sz w:val="20"/>
          <w:szCs w:val="20"/>
        </w:rPr>
        <w:t xml:space="preserve">okumentacji projektowej lub Umowie. </w:t>
      </w:r>
    </w:p>
    <w:p w:rsidR="00D138CD" w:rsidRPr="00D35B59" w:rsidRDefault="00D138CD" w:rsidP="00D138CD">
      <w:pPr>
        <w:pStyle w:val="Akapitzlist"/>
        <w:numPr>
          <w:ilvl w:val="1"/>
          <w:numId w:val="35"/>
        </w:numPr>
        <w:tabs>
          <w:tab w:val="left" w:pos="540"/>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 przypadku zgłoszenia przez Zamawiającego uwag do Harmonogramu rzeczowo - finansowego Wykonawca będzie zobowiązany do uwzględnienia tych uwag i przedłożenia Zamawiającemu poprawionego </w:t>
      </w:r>
      <w:r w:rsidRPr="00D35B59">
        <w:rPr>
          <w:rFonts w:ascii="Trebuchet MS" w:hAnsi="Trebuchet MS"/>
          <w:sz w:val="20"/>
          <w:szCs w:val="20"/>
        </w:rPr>
        <w:t xml:space="preserve">Harmonogramu w terminie do 7 dni od daty otrzymania zgłoszonych przez Zamawiającego uwag. </w:t>
      </w:r>
    </w:p>
    <w:p w:rsidR="00D138CD" w:rsidRPr="00D35B59" w:rsidRDefault="00D138CD" w:rsidP="00D138CD">
      <w:pPr>
        <w:pStyle w:val="Akapitzlist"/>
        <w:numPr>
          <w:ilvl w:val="1"/>
          <w:numId w:val="35"/>
        </w:numPr>
        <w:tabs>
          <w:tab w:val="left" w:pos="540"/>
        </w:tabs>
        <w:spacing w:after="0" w:line="360" w:lineRule="auto"/>
        <w:ind w:left="567" w:hanging="567"/>
        <w:jc w:val="both"/>
        <w:rPr>
          <w:rFonts w:ascii="Trebuchet MS" w:hAnsi="Trebuchet MS"/>
          <w:sz w:val="20"/>
          <w:szCs w:val="20"/>
        </w:rPr>
      </w:pPr>
      <w:r w:rsidRPr="00D35B59">
        <w:rPr>
          <w:rFonts w:ascii="Trebuchet MS" w:hAnsi="Trebuchet MS"/>
          <w:sz w:val="20"/>
          <w:szCs w:val="20"/>
        </w:rPr>
        <w:t xml:space="preserve">Potwierdzenie przez Zamawiającego w formie pisemnej uwzględnienia jego uwag lub brak zgłoszenia uwag w terminie do 7 dni od daty ich otrzymania będą uważane przez Strony za zatwierdzenie Harmonogramu rzeczowo - finansowego. </w:t>
      </w:r>
    </w:p>
    <w:p w:rsidR="00D138CD" w:rsidRPr="009C2338"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D35B59">
        <w:rPr>
          <w:rFonts w:ascii="Trebuchet MS" w:hAnsi="Trebuchet MS"/>
          <w:sz w:val="20"/>
          <w:szCs w:val="20"/>
        </w:rPr>
        <w:t>W przypadku nieuwzględnienia w całości lub części uwag Zamawiającego w terminie do 7 dni od daty otrzymania zgłoszonych</w:t>
      </w:r>
      <w:r w:rsidRPr="009C2338">
        <w:rPr>
          <w:rFonts w:ascii="Trebuchet MS" w:hAnsi="Trebuchet MS"/>
          <w:sz w:val="20"/>
          <w:szCs w:val="20"/>
        </w:rPr>
        <w:t xml:space="preserve"> przez Zamawiającego uwag, Wykonawca zapłaci Zamawiającemu karę umowną w wysokości 5.000,00 zł za każdy rozpoczęty dzień </w:t>
      </w:r>
      <w:r w:rsidR="00E91C20" w:rsidRPr="00E91C20">
        <w:rPr>
          <w:rFonts w:ascii="Trebuchet MS" w:hAnsi="Trebuchet MS"/>
          <w:sz w:val="20"/>
          <w:szCs w:val="20"/>
          <w:highlight w:val="green"/>
        </w:rPr>
        <w:t>zwłoki</w:t>
      </w:r>
      <w:r w:rsidRPr="009C2338">
        <w:rPr>
          <w:rFonts w:ascii="Trebuchet MS" w:hAnsi="Trebuchet MS"/>
          <w:sz w:val="20"/>
          <w:szCs w:val="20"/>
        </w:rPr>
        <w:t xml:space="preserve"> do momentu zatwierdzenia Harmonogramu przez Zamawiającego. Wykonywanie robót budowlanych następuje po uzgodnieniu i zatwierdzeniu Harmonogramu rzeczowo-finansowego przez Zamawiającego.</w:t>
      </w:r>
    </w:p>
    <w:p w:rsidR="00D138CD" w:rsidRPr="009C2338"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C2338">
        <w:rPr>
          <w:rFonts w:ascii="Trebuchet MS" w:hAnsi="Trebuchet MS"/>
          <w:sz w:val="20"/>
          <w:szCs w:val="20"/>
        </w:rPr>
        <w:t>Wykonawca ma prawo powoływania się na Harmonogram rzeczowo – finansowy od dnia jego zatwierdzenia przez Zamawiającego.</w:t>
      </w:r>
    </w:p>
    <w:p w:rsidR="00D138CD" w:rsidRPr="009C2338" w:rsidRDefault="00D138CD" w:rsidP="00D138CD">
      <w:pPr>
        <w:pStyle w:val="Akapitzlist"/>
        <w:numPr>
          <w:ilvl w:val="1"/>
          <w:numId w:val="35"/>
        </w:numPr>
        <w:tabs>
          <w:tab w:val="left" w:pos="567"/>
          <w:tab w:val="left" w:pos="993"/>
        </w:tabs>
        <w:spacing w:after="0" w:line="360" w:lineRule="auto"/>
        <w:ind w:left="567" w:hanging="567"/>
        <w:jc w:val="both"/>
        <w:rPr>
          <w:rFonts w:ascii="Trebuchet MS" w:hAnsi="Trebuchet MS"/>
          <w:sz w:val="20"/>
          <w:szCs w:val="20"/>
        </w:rPr>
      </w:pPr>
      <w:r w:rsidRPr="009C2338">
        <w:rPr>
          <w:rFonts w:ascii="Trebuchet MS" w:hAnsi="Trebuchet MS"/>
          <w:sz w:val="20"/>
          <w:szCs w:val="20"/>
        </w:rPr>
        <w:t xml:space="preserve">Harmonogram rzeczowo – finansowy może podlegać aktualizacji na wniosek każdej ze Stron Umowy w zakresie przesunięcia terminów realizacji lub Terminu zakończenia robót. </w:t>
      </w:r>
    </w:p>
    <w:p w:rsidR="00D138CD" w:rsidRPr="009C2338" w:rsidRDefault="00D138CD" w:rsidP="00D138CD">
      <w:pPr>
        <w:pStyle w:val="Akapitzlist"/>
        <w:numPr>
          <w:ilvl w:val="1"/>
          <w:numId w:val="35"/>
        </w:numPr>
        <w:tabs>
          <w:tab w:val="left" w:pos="567"/>
          <w:tab w:val="left" w:pos="993"/>
        </w:tabs>
        <w:spacing w:after="0" w:line="360" w:lineRule="auto"/>
        <w:ind w:left="567" w:hanging="567"/>
        <w:jc w:val="both"/>
        <w:rPr>
          <w:rFonts w:ascii="Trebuchet MS" w:hAnsi="Trebuchet MS"/>
          <w:sz w:val="20"/>
          <w:szCs w:val="20"/>
        </w:rPr>
      </w:pPr>
      <w:r w:rsidRPr="009C2338">
        <w:rPr>
          <w:rFonts w:ascii="Trebuchet MS" w:hAnsi="Trebuchet MS"/>
          <w:sz w:val="20"/>
          <w:szCs w:val="20"/>
        </w:rPr>
        <w:t>Jeżeli wprowadzenie zmian do Harmonogramu rzeczowo-finansowego nie prowadzi do zmiany  w zakresie wydłużenia Terminu zakończenia robót, wówczas ich wprowadzenie nie wymaga zmiany Umowy</w:t>
      </w:r>
      <w:r w:rsidRPr="009C2338">
        <w:rPr>
          <w:rFonts w:ascii="Trebuchet MS" w:hAnsi="Trebuchet MS" w:cs="Arial"/>
          <w:sz w:val="20"/>
          <w:szCs w:val="20"/>
        </w:rPr>
        <w:t xml:space="preserve"> </w:t>
      </w:r>
      <w:r w:rsidRPr="009C2338">
        <w:rPr>
          <w:rFonts w:ascii="Trebuchet MS" w:eastAsia="Times New Roman" w:hAnsi="Trebuchet MS"/>
          <w:sz w:val="20"/>
          <w:szCs w:val="20"/>
          <w:lang w:eastAsia="ar-SA"/>
        </w:rPr>
        <w:t xml:space="preserve">i zawarcia aneksu. </w:t>
      </w:r>
    </w:p>
    <w:p w:rsidR="00D138CD" w:rsidRPr="00933EF6" w:rsidRDefault="00D138CD" w:rsidP="00D138CD">
      <w:pPr>
        <w:pStyle w:val="Akapitzlist"/>
        <w:numPr>
          <w:ilvl w:val="1"/>
          <w:numId w:val="35"/>
        </w:numPr>
        <w:tabs>
          <w:tab w:val="left" w:pos="567"/>
          <w:tab w:val="left" w:pos="993"/>
        </w:tabs>
        <w:spacing w:after="0" w:line="360" w:lineRule="auto"/>
        <w:ind w:left="567" w:hanging="567"/>
        <w:jc w:val="both"/>
        <w:rPr>
          <w:rFonts w:ascii="Trebuchet MS" w:hAnsi="Trebuchet MS"/>
          <w:sz w:val="20"/>
          <w:szCs w:val="20"/>
        </w:rPr>
      </w:pPr>
      <w:r w:rsidRPr="009A5EFB">
        <w:rPr>
          <w:rFonts w:ascii="Trebuchet MS" w:hAnsi="Trebuchet MS"/>
          <w:sz w:val="20"/>
          <w:szCs w:val="20"/>
        </w:rPr>
        <w:t>W przypadku konieczności aktualizacji Harmonogramu rzeczowo</w:t>
      </w:r>
      <w:r w:rsidRPr="00FB20E8">
        <w:rPr>
          <w:rFonts w:ascii="Trebuchet MS" w:hAnsi="Trebuchet MS"/>
          <w:sz w:val="20"/>
          <w:szCs w:val="20"/>
        </w:rPr>
        <w:t>-finansowego, Wykonawca</w:t>
      </w:r>
      <w:r w:rsidRPr="009B2E12">
        <w:rPr>
          <w:rFonts w:ascii="Trebuchet MS" w:hAnsi="Trebuchet MS"/>
          <w:color w:val="7030A0"/>
          <w:sz w:val="20"/>
          <w:szCs w:val="20"/>
        </w:rPr>
        <w:t xml:space="preserve"> </w:t>
      </w:r>
      <w:r w:rsidRPr="00933EF6">
        <w:rPr>
          <w:rFonts w:ascii="Trebuchet MS" w:hAnsi="Trebuchet MS"/>
          <w:sz w:val="20"/>
          <w:szCs w:val="20"/>
        </w:rPr>
        <w:t xml:space="preserve">sporządzi zaktualizowany Harmonogram rzeczowo-finansowy i przedstawi go Inspektorowi nadzoru inwestorskiego do weryfikacji. Inspektor nadzoru inwestorskiego weryfikuje Harmonogram rzeczowo-finansowy w terminie 7 dni od dnia jego otrzymania. </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b/>
          <w:sz w:val="20"/>
          <w:szCs w:val="20"/>
        </w:rPr>
      </w:pPr>
      <w:r w:rsidRPr="00933EF6">
        <w:rPr>
          <w:rFonts w:ascii="Trebuchet MS" w:hAnsi="Trebuchet MS"/>
          <w:sz w:val="20"/>
          <w:szCs w:val="20"/>
        </w:rPr>
        <w:t xml:space="preserve">Jeżeli Inspektor nadzoru inwestorskiego zgłosi uwagi do zaktualizowanego Harmonogramu rzeczowo-finansowego, w szczególności dotyczące wymagań realizacyjnych opisanych w SIWZ. Dokumentacji projektowej lub Umowie, lub dotyczące tempa wykonywania robót, Wykonawca jest zobowiązany do niezwłocznego, nie później niż w terminie 7 dni od ich otrzymania, przedłożenia poprawionego Harmonogramu rzeczowo-finansowego </w:t>
      </w:r>
      <w:r w:rsidRPr="009B2E12">
        <w:rPr>
          <w:rFonts w:ascii="Trebuchet MS" w:hAnsi="Trebuchet MS"/>
          <w:sz w:val="20"/>
          <w:szCs w:val="20"/>
        </w:rPr>
        <w:t>uwzględniającego uwagi Inspektora nadzoru inwestorskiego oraz postanowienia Umowy.</w:t>
      </w:r>
    </w:p>
    <w:p w:rsidR="00D138CD" w:rsidRPr="00FB20E8" w:rsidRDefault="00D138CD" w:rsidP="00D138CD">
      <w:pPr>
        <w:pStyle w:val="Akapitzlist"/>
        <w:numPr>
          <w:ilvl w:val="1"/>
          <w:numId w:val="35"/>
        </w:numPr>
        <w:tabs>
          <w:tab w:val="left" w:pos="567"/>
        </w:tabs>
        <w:spacing w:after="0" w:line="360" w:lineRule="auto"/>
        <w:ind w:left="567" w:hanging="567"/>
        <w:jc w:val="both"/>
        <w:rPr>
          <w:rFonts w:ascii="Trebuchet MS" w:hAnsi="Trebuchet MS"/>
          <w:b/>
          <w:sz w:val="20"/>
          <w:szCs w:val="20"/>
        </w:rPr>
      </w:pPr>
      <w:r>
        <w:rPr>
          <w:rFonts w:ascii="Trebuchet MS" w:hAnsi="Trebuchet MS"/>
          <w:sz w:val="20"/>
          <w:szCs w:val="20"/>
        </w:rPr>
        <w:t>W przypadku nie</w:t>
      </w:r>
      <w:r w:rsidRPr="009B2E12">
        <w:rPr>
          <w:rFonts w:ascii="Trebuchet MS" w:hAnsi="Trebuchet MS"/>
          <w:sz w:val="20"/>
          <w:szCs w:val="20"/>
        </w:rPr>
        <w:t xml:space="preserve">uwzględnienia w całości lub części uwag Inspektora nadzoru </w:t>
      </w:r>
      <w:r w:rsidRPr="00FB20E8">
        <w:rPr>
          <w:rFonts w:ascii="Trebuchet MS" w:hAnsi="Trebuchet MS"/>
          <w:sz w:val="20"/>
          <w:szCs w:val="20"/>
        </w:rPr>
        <w:t xml:space="preserve">inwestorskiego do aktualizacji Harmonogramu rzeczowo-finansowego w terminie nie później niż w terminie 7 dni od ich otrzymania, Wykonawca zapłaci Zamawiającemu karę umowną w wysokości 5.000,00 zł za każdy rozpoczęty dzień </w:t>
      </w:r>
      <w:r w:rsidR="00E91C20" w:rsidRPr="00E91C20">
        <w:rPr>
          <w:rFonts w:ascii="Trebuchet MS" w:hAnsi="Trebuchet MS"/>
          <w:sz w:val="20"/>
          <w:szCs w:val="20"/>
          <w:highlight w:val="green"/>
        </w:rPr>
        <w:t>zwłoki</w:t>
      </w:r>
      <w:r w:rsidRPr="00FB20E8">
        <w:rPr>
          <w:rFonts w:ascii="Trebuchet MS" w:hAnsi="Trebuchet MS"/>
          <w:sz w:val="20"/>
          <w:szCs w:val="20"/>
        </w:rPr>
        <w:t xml:space="preserve"> do momentu zatwierdzenia aktualizacji Harmonogramu przez Zamawiającego. </w:t>
      </w:r>
    </w:p>
    <w:p w:rsidR="00D138CD" w:rsidRPr="00FB20E8" w:rsidRDefault="00D138CD" w:rsidP="00D138CD">
      <w:pPr>
        <w:pStyle w:val="Akapitzlist"/>
        <w:numPr>
          <w:ilvl w:val="1"/>
          <w:numId w:val="35"/>
        </w:numPr>
        <w:tabs>
          <w:tab w:val="left" w:pos="567"/>
          <w:tab w:val="left" w:pos="993"/>
        </w:tabs>
        <w:spacing w:after="0" w:line="360" w:lineRule="auto"/>
        <w:ind w:left="567" w:hanging="567"/>
        <w:jc w:val="both"/>
        <w:rPr>
          <w:rFonts w:ascii="Trebuchet MS" w:hAnsi="Trebuchet MS"/>
          <w:sz w:val="20"/>
          <w:szCs w:val="20"/>
        </w:rPr>
      </w:pPr>
      <w:r w:rsidRPr="00FB20E8">
        <w:rPr>
          <w:rFonts w:ascii="Trebuchet MS" w:hAnsi="Trebuchet MS"/>
          <w:sz w:val="20"/>
          <w:szCs w:val="20"/>
        </w:rPr>
        <w:t>Po weryfikacji i braku uwag do złożonego zaktualizowanego Harmonogramu rzeczowo-finansowego Inspektor nadzoru inwestorskiego przekazuje go Zamawiającemu do zatwierdzenia. Jeżeli Zamawiający w ciągu 7 dni nie zgłosi zastrzeżeń do zaktualizowanego Harmonogramu rzeczowo – finansowego, Harmonogram rzeczowo-finansowy uważa się za zatwierdzony.</w:t>
      </w:r>
    </w:p>
    <w:p w:rsidR="00D138CD" w:rsidRPr="009B2E12" w:rsidRDefault="00D138CD" w:rsidP="00D138CD">
      <w:pPr>
        <w:pStyle w:val="Akapitzlist"/>
        <w:numPr>
          <w:ilvl w:val="1"/>
          <w:numId w:val="35"/>
        </w:numPr>
        <w:tabs>
          <w:tab w:val="left" w:pos="567"/>
          <w:tab w:val="left" w:pos="993"/>
        </w:tabs>
        <w:spacing w:after="0" w:line="360" w:lineRule="auto"/>
        <w:ind w:left="567" w:hanging="567"/>
        <w:jc w:val="both"/>
        <w:rPr>
          <w:rFonts w:ascii="Trebuchet MS" w:hAnsi="Trebuchet MS"/>
          <w:sz w:val="20"/>
          <w:szCs w:val="20"/>
        </w:rPr>
      </w:pPr>
      <w:r w:rsidRPr="009B2E12">
        <w:rPr>
          <w:rFonts w:ascii="Trebuchet MS" w:hAnsi="Trebuchet MS"/>
          <w:sz w:val="20"/>
          <w:szCs w:val="20"/>
        </w:rPr>
        <w:t>Zaktualizowany Harmonogram rzeczowo – finansowy zastępuje dotychczasowy Harmonogram rzeczowo – finansowy i jest wiążący dla Stron.</w:t>
      </w:r>
    </w:p>
    <w:p w:rsidR="00D138CD" w:rsidRPr="00FB20E8" w:rsidRDefault="00D138CD" w:rsidP="00D138CD">
      <w:pPr>
        <w:pStyle w:val="Akapitzlist"/>
        <w:numPr>
          <w:ilvl w:val="1"/>
          <w:numId w:val="35"/>
        </w:numPr>
        <w:tabs>
          <w:tab w:val="left" w:pos="567"/>
        </w:tabs>
        <w:spacing w:after="0" w:line="360" w:lineRule="auto"/>
        <w:ind w:left="567" w:hanging="567"/>
        <w:jc w:val="both"/>
        <w:rPr>
          <w:rFonts w:ascii="Trebuchet MS" w:hAnsi="Trebuchet MS"/>
          <w:b/>
          <w:sz w:val="20"/>
          <w:szCs w:val="20"/>
        </w:rPr>
      </w:pPr>
      <w:r w:rsidRPr="009B2E12">
        <w:rPr>
          <w:rFonts w:ascii="Trebuchet MS" w:hAnsi="Trebuchet MS"/>
          <w:sz w:val="20"/>
          <w:szCs w:val="20"/>
        </w:rPr>
        <w:t>Jeżeli faktyczny postęp robót z przyczyn leżących po stronie Wykonawcy będzie obiektywnie zagrażał Terminowi zakończenia robót, lub Wykonawca z przyczyn leżących po jego stronie nie</w:t>
      </w:r>
      <w:r>
        <w:rPr>
          <w:rFonts w:ascii="Trebuchet MS" w:hAnsi="Trebuchet MS"/>
          <w:sz w:val="20"/>
          <w:szCs w:val="20"/>
        </w:rPr>
        <w:t> </w:t>
      </w:r>
      <w:r w:rsidRPr="009B2E12">
        <w:rPr>
          <w:rFonts w:ascii="Trebuchet MS" w:hAnsi="Trebuchet MS"/>
          <w:sz w:val="20"/>
          <w:szCs w:val="20"/>
        </w:rPr>
        <w:t xml:space="preserve">dotrzyma terminu określonego w Harmonogramie rzeczowo-finansowym lub zajdą inne </w:t>
      </w:r>
      <w:r w:rsidRPr="00FB20E8">
        <w:rPr>
          <w:rFonts w:ascii="Trebuchet MS" w:hAnsi="Trebuchet MS"/>
          <w:sz w:val="20"/>
          <w:szCs w:val="20"/>
        </w:rPr>
        <w:t xml:space="preserve">istotne odstępstwa od Harmonogramu rzeczowo-finansowego, Wykonawca na żądanie Inspektora nadzoru inwestorskiego lub Zamawiającego niezwłocznie, nie później niż w terminie 14 dni przedstawi Zamawiającemu do zatwierdzenia </w:t>
      </w:r>
      <w:r>
        <w:rPr>
          <w:rFonts w:ascii="Trebuchet MS" w:hAnsi="Trebuchet MS"/>
          <w:sz w:val="20"/>
          <w:szCs w:val="20"/>
        </w:rPr>
        <w:t>Program naprawczy.</w:t>
      </w:r>
      <w:r w:rsidRPr="00FB20E8">
        <w:rPr>
          <w:rFonts w:ascii="Trebuchet MS" w:hAnsi="Trebuchet MS"/>
          <w:sz w:val="20"/>
          <w:szCs w:val="20"/>
        </w:rPr>
        <w:t xml:space="preserve"> Za </w:t>
      </w:r>
      <w:r w:rsidR="00295B5E" w:rsidRPr="00295B5E">
        <w:rPr>
          <w:rFonts w:ascii="Trebuchet MS" w:hAnsi="Trebuchet MS"/>
          <w:sz w:val="20"/>
          <w:szCs w:val="20"/>
          <w:highlight w:val="green"/>
        </w:rPr>
        <w:t>zwłokę</w:t>
      </w:r>
      <w:r w:rsidR="00E91C20">
        <w:rPr>
          <w:rFonts w:ascii="Trebuchet MS" w:hAnsi="Trebuchet MS"/>
          <w:sz w:val="20"/>
          <w:szCs w:val="20"/>
        </w:rPr>
        <w:t xml:space="preserve"> </w:t>
      </w:r>
      <w:r w:rsidRPr="00FB20E8">
        <w:rPr>
          <w:rFonts w:ascii="Trebuchet MS" w:hAnsi="Trebuchet MS"/>
          <w:sz w:val="20"/>
          <w:szCs w:val="20"/>
        </w:rPr>
        <w:t>w</w:t>
      </w:r>
      <w:r>
        <w:rPr>
          <w:rFonts w:ascii="Trebuchet MS" w:hAnsi="Trebuchet MS"/>
          <w:sz w:val="20"/>
          <w:szCs w:val="20"/>
        </w:rPr>
        <w:t> </w:t>
      </w:r>
      <w:r w:rsidRPr="00FB20E8">
        <w:rPr>
          <w:rFonts w:ascii="Trebuchet MS" w:hAnsi="Trebuchet MS"/>
          <w:sz w:val="20"/>
          <w:szCs w:val="20"/>
        </w:rPr>
        <w:t xml:space="preserve">przedłożeniu do zatwierdzenia Programu naprawczego, Wykonawca zapłaci Zamawiającemu karę umowną w wysokości 5.000,00 zł za każdy rozpoczęty dzień </w:t>
      </w:r>
      <w:r w:rsidR="00E91C20" w:rsidRPr="00E91C20">
        <w:rPr>
          <w:rFonts w:ascii="Trebuchet MS" w:hAnsi="Trebuchet MS"/>
          <w:sz w:val="20"/>
          <w:szCs w:val="20"/>
          <w:highlight w:val="green"/>
        </w:rPr>
        <w:t>zwłoki</w:t>
      </w:r>
      <w:r w:rsidR="00A21980">
        <w:rPr>
          <w:rFonts w:ascii="Trebuchet MS" w:hAnsi="Trebuchet MS"/>
          <w:sz w:val="20"/>
          <w:szCs w:val="20"/>
        </w:rPr>
        <w:t>.</w:t>
      </w:r>
    </w:p>
    <w:p w:rsidR="00D138CD" w:rsidRPr="002A167B" w:rsidRDefault="00D138CD" w:rsidP="00D138CD">
      <w:pPr>
        <w:pStyle w:val="Akapitzlist"/>
        <w:numPr>
          <w:ilvl w:val="1"/>
          <w:numId w:val="35"/>
        </w:numPr>
        <w:tabs>
          <w:tab w:val="left" w:pos="142"/>
          <w:tab w:val="left" w:pos="709"/>
        </w:tabs>
        <w:spacing w:after="0" w:line="360" w:lineRule="auto"/>
        <w:ind w:left="567" w:hanging="567"/>
        <w:jc w:val="both"/>
        <w:rPr>
          <w:rFonts w:ascii="Trebuchet MS" w:hAnsi="Trebuchet MS"/>
          <w:b/>
          <w:sz w:val="20"/>
          <w:szCs w:val="20"/>
        </w:rPr>
      </w:pPr>
      <w:r w:rsidRPr="00FB20E8">
        <w:rPr>
          <w:rFonts w:ascii="Trebuchet MS" w:hAnsi="Trebuchet MS"/>
          <w:sz w:val="20"/>
          <w:szCs w:val="20"/>
        </w:rPr>
        <w:t>Program naprawczy powinien przewidywać reorganizację sposobu wykonywania robót poprzez zwiększenie zaangażowania sprzętu, personelu, Podwykonawców lub zasobów finansowych Wykonawcy w celu wykonania niezrealizowanych dotychczasowych robót w terminach określonych w Harmonogramie rzeczowo-finansowym lub zaktualizowanym</w:t>
      </w:r>
      <w:r w:rsidRPr="002A167B">
        <w:rPr>
          <w:rFonts w:ascii="Trebuchet MS" w:hAnsi="Trebuchet MS"/>
          <w:sz w:val="20"/>
          <w:szCs w:val="20"/>
        </w:rPr>
        <w:t xml:space="preserve"> Harmonogramie rzeczowo-finansowym</w:t>
      </w:r>
      <w:r w:rsidRPr="002A167B">
        <w:rPr>
          <w:rFonts w:ascii="Trebuchet MS" w:hAnsi="Trebuchet MS"/>
          <w:b/>
          <w:sz w:val="20"/>
          <w:szCs w:val="20"/>
        </w:rPr>
        <w:t xml:space="preserve">. </w:t>
      </w:r>
      <w:r w:rsidRPr="002A167B">
        <w:rPr>
          <w:rFonts w:ascii="Trebuchet MS" w:hAnsi="Trebuchet MS"/>
          <w:sz w:val="20"/>
          <w:szCs w:val="20"/>
        </w:rPr>
        <w:t>Wykonawcy nie przysługuje z tego tytułu dodatkowe wynagrodzenie.</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Pr>
          <w:rFonts w:ascii="Trebuchet MS" w:hAnsi="Trebuchet MS"/>
          <w:sz w:val="20"/>
          <w:szCs w:val="20"/>
        </w:rPr>
        <w:t>Jeżeli przyczyna, z powodu</w:t>
      </w:r>
      <w:r w:rsidRPr="009B2E12">
        <w:rPr>
          <w:rFonts w:ascii="Trebuchet MS" w:hAnsi="Trebuchet MS"/>
          <w:sz w:val="20"/>
          <w:szCs w:val="20"/>
        </w:rPr>
        <w:t xml:space="preserve"> której będzie zagrożone dotrzymanie Terminu zakończenia robót wynika z przyczyn leżących po stronie Wykonawcy, Wykonawca nie jest uprawniony do</w:t>
      </w:r>
      <w:r>
        <w:rPr>
          <w:rFonts w:ascii="Trebuchet MS" w:hAnsi="Trebuchet MS"/>
          <w:sz w:val="20"/>
          <w:szCs w:val="20"/>
        </w:rPr>
        <w:t> </w:t>
      </w:r>
      <w:r w:rsidRPr="009B2E12">
        <w:rPr>
          <w:rFonts w:ascii="Trebuchet MS" w:hAnsi="Trebuchet MS"/>
          <w:sz w:val="20"/>
          <w:szCs w:val="20"/>
        </w:rPr>
        <w:t>wystąpienia do Inspektora nadzoru inwestorskiego i do Zamawiającego o przedłużenie Terminu zakończenia robót i do zwrotu poniesionych kosztów.</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b/>
          <w:sz w:val="20"/>
          <w:szCs w:val="20"/>
        </w:rPr>
      </w:pPr>
      <w:r w:rsidRPr="009B2E12">
        <w:rPr>
          <w:rFonts w:ascii="Trebuchet MS" w:eastAsia="Times New Roman" w:hAnsi="Trebuchet MS"/>
          <w:sz w:val="20"/>
          <w:szCs w:val="20"/>
          <w:lang w:eastAsia="ar-SA"/>
        </w:rPr>
        <w:t>Inspektor nadzoru inwestorskiego może wstrzymać wpisem do Dziennika budowy wykonywanie robót budowlanych na podstawie Umowy w przypadku</w:t>
      </w:r>
      <w:r w:rsidRPr="009B2E12">
        <w:rPr>
          <w:rFonts w:ascii="Trebuchet MS" w:eastAsia="Times New Roman" w:hAnsi="Trebuchet MS"/>
          <w:b/>
          <w:sz w:val="20"/>
          <w:szCs w:val="20"/>
          <w:lang w:eastAsia="ar-SA"/>
        </w:rPr>
        <w:t>:</w:t>
      </w:r>
    </w:p>
    <w:p w:rsidR="00D138CD" w:rsidRPr="009B2E12" w:rsidRDefault="00D138CD" w:rsidP="00D138CD">
      <w:pPr>
        <w:pStyle w:val="Akapitzlist"/>
        <w:numPr>
          <w:ilvl w:val="0"/>
          <w:numId w:val="17"/>
        </w:numPr>
        <w:tabs>
          <w:tab w:val="left" w:pos="1080"/>
        </w:tabs>
        <w:spacing w:after="0" w:line="360" w:lineRule="auto"/>
        <w:ind w:left="1080" w:hanging="513"/>
        <w:contextualSpacing w:val="0"/>
        <w:jc w:val="both"/>
        <w:rPr>
          <w:rFonts w:ascii="Trebuchet MS" w:hAnsi="Trebuchet MS"/>
          <w:b/>
          <w:sz w:val="20"/>
          <w:szCs w:val="20"/>
        </w:rPr>
      </w:pPr>
      <w:r w:rsidRPr="009B2E12">
        <w:rPr>
          <w:rFonts w:ascii="Trebuchet MS" w:hAnsi="Trebuchet MS"/>
          <w:sz w:val="20"/>
          <w:szCs w:val="20"/>
        </w:rPr>
        <w:t>wykonywania robót budowlanych niezgodnie z Dokumentacją projektową lub w sposób naruszający warunki bezpieczeństwa, stwarzający zagrożenie dla życia i zdrowia osób znajd</w:t>
      </w:r>
      <w:r>
        <w:rPr>
          <w:rFonts w:ascii="Trebuchet MS" w:hAnsi="Trebuchet MS"/>
          <w:sz w:val="20"/>
          <w:szCs w:val="20"/>
        </w:rPr>
        <w:t>ujących się na Terenie budowy,</w:t>
      </w:r>
      <w:r w:rsidRPr="009B2E12">
        <w:rPr>
          <w:rFonts w:ascii="Trebuchet MS" w:hAnsi="Trebuchet MS"/>
          <w:sz w:val="20"/>
          <w:szCs w:val="20"/>
        </w:rPr>
        <w:t xml:space="preserve"> niedokonania poprawy w wyznaczonym terminie, przy czym wszelkie opóźnienia wynikłe z powodu takiego wstrzymania obciążają wyłącznie Wykonawcę,</w:t>
      </w:r>
    </w:p>
    <w:p w:rsidR="00D138CD" w:rsidRPr="009B2E12" w:rsidRDefault="00D138CD" w:rsidP="00D138CD">
      <w:pPr>
        <w:pStyle w:val="Akapitzlist"/>
        <w:numPr>
          <w:ilvl w:val="0"/>
          <w:numId w:val="17"/>
        </w:numPr>
        <w:tabs>
          <w:tab w:val="left" w:pos="567"/>
          <w:tab w:val="left" w:pos="1080"/>
        </w:tabs>
        <w:spacing w:after="0" w:line="360" w:lineRule="auto"/>
        <w:ind w:left="1080" w:hanging="513"/>
        <w:contextualSpacing w:val="0"/>
        <w:jc w:val="both"/>
        <w:rPr>
          <w:rFonts w:ascii="Trebuchet MS" w:hAnsi="Trebuchet MS"/>
          <w:b/>
          <w:sz w:val="20"/>
          <w:szCs w:val="20"/>
        </w:rPr>
      </w:pPr>
      <w:r w:rsidRPr="009B2E12">
        <w:rPr>
          <w:rFonts w:ascii="Trebuchet MS" w:hAnsi="Trebuchet MS"/>
          <w:sz w:val="20"/>
          <w:szCs w:val="20"/>
        </w:rPr>
        <w:t>wystąpienia warunków atmosferycznych, mogących wpłynąć na pogorszenie jakości robót, z tym zastrzeżeniem, że przed wstrzymaniem robót budowlanych w związku z</w:t>
      </w:r>
      <w:r>
        <w:t> </w:t>
      </w:r>
      <w:r w:rsidRPr="009B2E12">
        <w:rPr>
          <w:rFonts w:ascii="Trebuchet MS" w:hAnsi="Trebuchet MS"/>
          <w:sz w:val="20"/>
          <w:szCs w:val="20"/>
        </w:rPr>
        <w:t>wystąpieniem tych okoliczności, Inspektor nadzoru inwestorskiego i przedstawiciel Wykonawcy uzgodnią nowe terminy wykonania robót w Harmonogramie rzeczowo – finansowym,</w:t>
      </w:r>
    </w:p>
    <w:p w:rsidR="00D138CD" w:rsidRPr="009B2E12" w:rsidRDefault="00D138CD" w:rsidP="00D138CD">
      <w:pPr>
        <w:pStyle w:val="Akapitzlist"/>
        <w:numPr>
          <w:ilvl w:val="0"/>
          <w:numId w:val="17"/>
        </w:numPr>
        <w:tabs>
          <w:tab w:val="left" w:pos="567"/>
          <w:tab w:val="left" w:pos="1080"/>
        </w:tabs>
        <w:spacing w:after="0" w:line="360" w:lineRule="auto"/>
        <w:ind w:left="1080" w:hanging="513"/>
        <w:contextualSpacing w:val="0"/>
        <w:jc w:val="both"/>
        <w:rPr>
          <w:rFonts w:ascii="Trebuchet MS" w:hAnsi="Trebuchet MS"/>
          <w:b/>
          <w:sz w:val="20"/>
          <w:szCs w:val="20"/>
        </w:rPr>
      </w:pPr>
      <w:r>
        <w:rPr>
          <w:rFonts w:ascii="Trebuchet MS" w:hAnsi="Trebuchet MS"/>
          <w:sz w:val="20"/>
          <w:szCs w:val="20"/>
        </w:rPr>
        <w:t>gdyby ich kontynuacja mogła</w:t>
      </w:r>
      <w:r w:rsidRPr="009B2E12">
        <w:rPr>
          <w:rFonts w:ascii="Trebuchet MS" w:hAnsi="Trebuchet MS"/>
          <w:sz w:val="20"/>
          <w:szCs w:val="20"/>
        </w:rPr>
        <w:t xml:space="preserve"> wywołać zagrożenie bezpieczeństwa bądź spowodować niedopuszczalną niezgodność z Dokumentacją projektową lub z pozwoleniem na budowę.</w:t>
      </w:r>
    </w:p>
    <w:p w:rsidR="00D138CD" w:rsidRPr="009B2E12" w:rsidRDefault="00D138CD" w:rsidP="00D138CD">
      <w:pPr>
        <w:pStyle w:val="Akapitzlist"/>
        <w:numPr>
          <w:ilvl w:val="1"/>
          <w:numId w:val="35"/>
        </w:numPr>
        <w:spacing w:after="0" w:line="360" w:lineRule="auto"/>
        <w:ind w:left="567" w:hanging="567"/>
        <w:jc w:val="both"/>
        <w:rPr>
          <w:rFonts w:ascii="Trebuchet MS" w:hAnsi="Trebuchet MS"/>
          <w:b/>
          <w:sz w:val="20"/>
          <w:szCs w:val="20"/>
        </w:rPr>
      </w:pPr>
      <w:r w:rsidRPr="009B2E12">
        <w:rPr>
          <w:rFonts w:ascii="Trebuchet MS" w:eastAsia="Times New Roman" w:hAnsi="Trebuchet MS"/>
          <w:sz w:val="20"/>
          <w:szCs w:val="20"/>
          <w:lang w:eastAsia="ar-SA"/>
        </w:rPr>
        <w:t>Niezależnie od</w:t>
      </w:r>
      <w:r>
        <w:rPr>
          <w:rFonts w:ascii="Trebuchet MS" w:eastAsia="Times New Roman" w:hAnsi="Trebuchet MS"/>
          <w:sz w:val="20"/>
          <w:szCs w:val="20"/>
          <w:lang w:eastAsia="ar-SA"/>
        </w:rPr>
        <w:t xml:space="preserve"> przyczyn wskazanych w pkt 13.22</w:t>
      </w:r>
      <w:r w:rsidRPr="009B2E12">
        <w:rPr>
          <w:rFonts w:ascii="Trebuchet MS" w:eastAsia="Times New Roman" w:hAnsi="Trebuchet MS"/>
          <w:sz w:val="20"/>
          <w:szCs w:val="20"/>
          <w:lang w:eastAsia="ar-SA"/>
        </w:rPr>
        <w:t xml:space="preserve">., Inspektor nadzoru inwestorskiego na polecenie Zamawiającego może nakazać Wykonawcy wstrzymanie robót lub ich dowolnej części na okres który uzna za konieczny, nieprzekraczający jednorazowo </w:t>
      </w:r>
      <w:r w:rsidR="0007339F">
        <w:rPr>
          <w:rFonts w:ascii="Trebuchet MS" w:eastAsia="Times New Roman" w:hAnsi="Trebuchet MS"/>
          <w:sz w:val="20"/>
          <w:szCs w:val="20"/>
          <w:lang w:eastAsia="ar-SA"/>
        </w:rPr>
        <w:t>2</w:t>
      </w:r>
      <w:r w:rsidRPr="009B2E12">
        <w:rPr>
          <w:rFonts w:ascii="Trebuchet MS" w:eastAsia="Times New Roman" w:hAnsi="Trebuchet MS"/>
          <w:sz w:val="20"/>
          <w:szCs w:val="20"/>
          <w:lang w:eastAsia="ar-SA"/>
        </w:rPr>
        <w:t xml:space="preserve"> miesięcy, </w:t>
      </w:r>
      <w:r>
        <w:rPr>
          <w:rFonts w:ascii="Trebuchet MS" w:eastAsia="Times New Roman" w:hAnsi="Trebuchet MS"/>
          <w:sz w:val="20"/>
          <w:szCs w:val="20"/>
          <w:lang w:eastAsia="ar-SA"/>
        </w:rPr>
        <w:t>z przyczyn nie</w:t>
      </w:r>
      <w:r w:rsidRPr="009B2E12">
        <w:rPr>
          <w:rFonts w:ascii="Trebuchet MS" w:eastAsia="Times New Roman" w:hAnsi="Trebuchet MS"/>
          <w:sz w:val="20"/>
          <w:szCs w:val="20"/>
          <w:lang w:eastAsia="ar-SA"/>
        </w:rPr>
        <w:t>leżących po stronie Wykonawcy a wynikających z okoliczności nadzwyczajnych leżących po</w:t>
      </w:r>
      <w:r>
        <w:rPr>
          <w:rFonts w:ascii="Trebuchet MS" w:eastAsia="Times New Roman" w:hAnsi="Trebuchet MS"/>
          <w:sz w:val="20"/>
          <w:szCs w:val="20"/>
          <w:lang w:eastAsia="ar-SA"/>
        </w:rPr>
        <w:t> </w:t>
      </w:r>
      <w:r w:rsidRPr="009B2E12">
        <w:rPr>
          <w:rFonts w:ascii="Trebuchet MS" w:eastAsia="Times New Roman" w:hAnsi="Trebuchet MS"/>
          <w:sz w:val="20"/>
          <w:szCs w:val="20"/>
          <w:lang w:eastAsia="ar-SA"/>
        </w:rPr>
        <w:t>stronie Zamawiającego.</w:t>
      </w:r>
    </w:p>
    <w:p w:rsidR="00D138CD" w:rsidRPr="009B2E12" w:rsidRDefault="00D138CD" w:rsidP="00D138CD">
      <w:pPr>
        <w:pStyle w:val="Akapitzlist"/>
        <w:numPr>
          <w:ilvl w:val="1"/>
          <w:numId w:val="35"/>
        </w:numPr>
        <w:spacing w:after="0" w:line="360" w:lineRule="auto"/>
        <w:ind w:left="567" w:hanging="567"/>
        <w:jc w:val="both"/>
        <w:rPr>
          <w:rFonts w:ascii="Trebuchet MS" w:hAnsi="Trebuchet MS"/>
          <w:sz w:val="20"/>
          <w:szCs w:val="20"/>
        </w:rPr>
      </w:pPr>
      <w:r w:rsidRPr="009B2E12">
        <w:rPr>
          <w:rFonts w:ascii="Trebuchet MS" w:hAnsi="Trebuchet MS"/>
          <w:sz w:val="20"/>
          <w:szCs w:val="20"/>
        </w:rPr>
        <w:t>W przy</w:t>
      </w:r>
      <w:r>
        <w:rPr>
          <w:rFonts w:ascii="Trebuchet MS" w:hAnsi="Trebuchet MS"/>
          <w:sz w:val="20"/>
          <w:szCs w:val="20"/>
        </w:rPr>
        <w:t>padku, o którym mowa w pkt 13.23</w:t>
      </w:r>
      <w:r w:rsidRPr="009B2E12">
        <w:rPr>
          <w:rFonts w:ascii="Trebuchet MS" w:hAnsi="Trebuchet MS"/>
          <w:sz w:val="20"/>
          <w:szCs w:val="20"/>
        </w:rPr>
        <w:t>, jeżeli wstrzymanie robót budowlanych nie nastąpiło z przyczyn leżących po stronie Wykonawcy jest on uprawniony do przedłużenia Terminu zakończenia robót o okres równy okresowi wstrzymania</w:t>
      </w:r>
      <w:r w:rsidR="00863707">
        <w:rPr>
          <w:rFonts w:ascii="Trebuchet MS" w:hAnsi="Trebuchet MS"/>
          <w:sz w:val="20"/>
          <w:szCs w:val="20"/>
        </w:rPr>
        <w:t xml:space="preserve"> robót </w:t>
      </w:r>
      <w:r w:rsidR="00863707" w:rsidRPr="00863707">
        <w:rPr>
          <w:rFonts w:ascii="Trebuchet MS" w:hAnsi="Trebuchet MS"/>
          <w:sz w:val="20"/>
          <w:szCs w:val="20"/>
          <w:highlight w:val="green"/>
        </w:rPr>
        <w:t>oraz zwiększenia wynagrodzenia o wartość kosztów ogólnych za okres równy okresowi wstrzymania robót.</w:t>
      </w:r>
    </w:p>
    <w:p w:rsidR="00D138CD" w:rsidRDefault="00D138CD" w:rsidP="00D138CD">
      <w:pPr>
        <w:pStyle w:val="Akapitzlist"/>
        <w:numPr>
          <w:ilvl w:val="1"/>
          <w:numId w:val="35"/>
        </w:numPr>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Podjęcie przez Strony działań w celu zmiany Umowy w zakresie terminów nie uprawnia Wykonawcy do wstrzymania lub zwolnienia tempa wykonywania robót budowlanych.   </w:t>
      </w:r>
    </w:p>
    <w:p w:rsidR="00D138CD" w:rsidRPr="009B2E12" w:rsidRDefault="00D138CD" w:rsidP="004535C9">
      <w:pPr>
        <w:spacing w:after="0" w:line="360" w:lineRule="auto"/>
        <w:jc w:val="both"/>
        <w:rPr>
          <w:rFonts w:ascii="Trebuchet MS" w:hAnsi="Trebuchet MS"/>
          <w:sz w:val="20"/>
          <w:szCs w:val="20"/>
        </w:rPr>
      </w:pPr>
    </w:p>
    <w:p w:rsidR="00D138CD" w:rsidRPr="009B2E12" w:rsidRDefault="00D138CD" w:rsidP="00D138CD">
      <w:pPr>
        <w:pStyle w:val="Akapitzlist"/>
        <w:numPr>
          <w:ilvl w:val="0"/>
          <w:numId w:val="35"/>
        </w:numPr>
        <w:tabs>
          <w:tab w:val="left" w:pos="567"/>
        </w:tabs>
        <w:spacing w:after="0" w:line="360" w:lineRule="auto"/>
        <w:jc w:val="center"/>
        <w:rPr>
          <w:rFonts w:ascii="Trebuchet MS" w:hAnsi="Trebuchet MS"/>
          <w:sz w:val="20"/>
          <w:szCs w:val="20"/>
        </w:rPr>
      </w:pPr>
      <w:r w:rsidRPr="009B2E12">
        <w:rPr>
          <w:rFonts w:ascii="Trebuchet MS" w:hAnsi="Trebuchet MS"/>
          <w:b/>
          <w:sz w:val="20"/>
          <w:szCs w:val="20"/>
        </w:rPr>
        <w:t>Siła wyższa</w:t>
      </w:r>
    </w:p>
    <w:p w:rsidR="00D138CD" w:rsidRPr="009B2E12" w:rsidRDefault="00D138CD" w:rsidP="00D138CD">
      <w:pPr>
        <w:pStyle w:val="Akapitzlist"/>
        <w:numPr>
          <w:ilvl w:val="1"/>
          <w:numId w:val="35"/>
        </w:numPr>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Jeżeli którakolwiek ze Stron stwierdzi, że Umowa nie może być realizowana z powodu </w:t>
      </w:r>
      <w:r w:rsidRPr="009B2E12">
        <w:rPr>
          <w:rFonts w:ascii="Trebuchet MS" w:hAnsi="Trebuchet MS"/>
          <w:sz w:val="20"/>
          <w:szCs w:val="20"/>
        </w:rPr>
        <w:br/>
        <w:t xml:space="preserve">działania Siły wyższej lub z powodu następstw działania Siły wyższej, niezwłocznie </w:t>
      </w:r>
      <w:r w:rsidRPr="009B2E12">
        <w:rPr>
          <w:rFonts w:ascii="Trebuchet MS" w:hAnsi="Trebuchet MS"/>
          <w:sz w:val="20"/>
          <w:szCs w:val="20"/>
        </w:rPr>
        <w:br/>
        <w:t xml:space="preserve">powiadomi o tym na piśmie drugą Stronę. </w:t>
      </w:r>
    </w:p>
    <w:p w:rsidR="00D138CD" w:rsidRPr="009B2E12" w:rsidRDefault="00D138CD" w:rsidP="00D138CD">
      <w:pPr>
        <w:pStyle w:val="Akapitzlist"/>
        <w:numPr>
          <w:ilvl w:val="1"/>
          <w:numId w:val="35"/>
        </w:numPr>
        <w:spacing w:after="0" w:line="360" w:lineRule="auto"/>
        <w:ind w:left="567" w:hanging="567"/>
        <w:jc w:val="both"/>
        <w:rPr>
          <w:rFonts w:ascii="Trebuchet MS" w:hAnsi="Trebuchet MS"/>
          <w:sz w:val="20"/>
          <w:szCs w:val="20"/>
        </w:rPr>
      </w:pPr>
      <w:r w:rsidRPr="009B2E12">
        <w:rPr>
          <w:rFonts w:ascii="Trebuchet MS" w:hAnsi="Trebuchet MS"/>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138CD" w:rsidRPr="009B2E12" w:rsidRDefault="00D138CD" w:rsidP="00D138CD">
      <w:pPr>
        <w:tabs>
          <w:tab w:val="left" w:pos="567"/>
        </w:tabs>
        <w:spacing w:after="0" w:line="360" w:lineRule="auto"/>
        <w:ind w:left="213"/>
        <w:jc w:val="center"/>
        <w:rPr>
          <w:rFonts w:ascii="Trebuchet MS" w:hAnsi="Trebuchet MS"/>
          <w:sz w:val="20"/>
          <w:szCs w:val="20"/>
        </w:rPr>
      </w:pPr>
    </w:p>
    <w:p w:rsidR="00D138CD" w:rsidRPr="009B2E12" w:rsidRDefault="00D138CD" w:rsidP="00D138CD">
      <w:pPr>
        <w:pStyle w:val="Akapitzlist"/>
        <w:numPr>
          <w:ilvl w:val="0"/>
          <w:numId w:val="35"/>
        </w:numPr>
        <w:tabs>
          <w:tab w:val="left" w:pos="567"/>
        </w:tabs>
        <w:spacing w:after="0" w:line="360" w:lineRule="auto"/>
        <w:jc w:val="center"/>
        <w:rPr>
          <w:rFonts w:ascii="Trebuchet MS" w:hAnsi="Trebuchet MS"/>
          <w:sz w:val="20"/>
          <w:szCs w:val="20"/>
        </w:rPr>
      </w:pPr>
      <w:r w:rsidRPr="009B2E12">
        <w:rPr>
          <w:rFonts w:ascii="Trebuchet MS" w:hAnsi="Trebuchet MS"/>
          <w:b/>
          <w:sz w:val="20"/>
          <w:szCs w:val="20"/>
        </w:rPr>
        <w:t>Procedury bezpieczeństwa</w:t>
      </w:r>
    </w:p>
    <w:p w:rsidR="00D138CD" w:rsidRPr="009B2E12" w:rsidRDefault="00D138CD" w:rsidP="00D138CD">
      <w:pPr>
        <w:pStyle w:val="Akapitzlist"/>
        <w:numPr>
          <w:ilvl w:val="1"/>
          <w:numId w:val="35"/>
        </w:numPr>
        <w:spacing w:after="0" w:line="360" w:lineRule="auto"/>
        <w:ind w:left="567" w:hanging="567"/>
        <w:jc w:val="both"/>
        <w:rPr>
          <w:rFonts w:ascii="Trebuchet MS" w:hAnsi="Trebuchet MS"/>
          <w:sz w:val="20"/>
          <w:szCs w:val="20"/>
        </w:rPr>
      </w:pPr>
      <w:r w:rsidRPr="009B2E12">
        <w:rPr>
          <w:rFonts w:ascii="Trebuchet MS" w:hAnsi="Trebuchet MS"/>
          <w:sz w:val="20"/>
          <w:szCs w:val="20"/>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D138CD" w:rsidRPr="009B2E12" w:rsidRDefault="00D138CD" w:rsidP="00D138CD">
      <w:pPr>
        <w:pStyle w:val="Akapitzlist"/>
        <w:numPr>
          <w:ilvl w:val="1"/>
          <w:numId w:val="35"/>
        </w:numPr>
        <w:tabs>
          <w:tab w:val="left" w:pos="426"/>
        </w:tabs>
        <w:spacing w:after="0" w:line="360" w:lineRule="auto"/>
        <w:ind w:left="567" w:hanging="567"/>
        <w:jc w:val="both"/>
        <w:rPr>
          <w:rFonts w:ascii="Trebuchet MS" w:hAnsi="Trebuchet MS"/>
          <w:sz w:val="20"/>
          <w:szCs w:val="20"/>
        </w:rPr>
      </w:pPr>
      <w:r w:rsidRPr="009B2E12">
        <w:rPr>
          <w:rFonts w:ascii="Trebuchet MS" w:hAnsi="Trebuchet MS"/>
          <w:sz w:val="20"/>
          <w:szCs w:val="20"/>
        </w:rPr>
        <w:t>Do obowiązków Wykonawcy należy w szczególności wykonanie i utrzymanie na własny koszt wszelkich zabezpieczeń i urządzeń niezbędnych w powyższym celu.</w:t>
      </w:r>
    </w:p>
    <w:p w:rsidR="00D138CD" w:rsidRPr="009B2E12" w:rsidRDefault="00D138CD" w:rsidP="00D138CD">
      <w:pPr>
        <w:pStyle w:val="Akapitzlist"/>
        <w:numPr>
          <w:ilvl w:val="1"/>
          <w:numId w:val="35"/>
        </w:numPr>
        <w:tabs>
          <w:tab w:val="left" w:pos="426"/>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Wykonawca jest zobowiązany opracować i przedłożyć Inspektorowi nadzoru inwestorskiego Plan bezpieczeństwa i ochrony zdrowia zgodnie z wymaganiami </w:t>
      </w:r>
      <w:proofErr w:type="spellStart"/>
      <w:r w:rsidRPr="009B2E12">
        <w:rPr>
          <w:rFonts w:ascii="Trebuchet MS" w:hAnsi="Trebuchet MS"/>
          <w:sz w:val="20"/>
          <w:szCs w:val="20"/>
        </w:rPr>
        <w:t>Prbud</w:t>
      </w:r>
      <w:proofErr w:type="spellEnd"/>
      <w:r w:rsidRPr="009B2E12">
        <w:rPr>
          <w:rFonts w:ascii="Trebuchet MS" w:hAnsi="Trebuchet MS"/>
          <w:sz w:val="20"/>
          <w:szCs w:val="20"/>
        </w:rPr>
        <w:t xml:space="preserve"> i rozporządzenia Ministra Infrastruktury z dnia 23 czerwca 2003 r. w sprawie informacji dotyczącej bezpieczeństwa i ochrony oraz planu bezpieczeństwa i ochrony zdrowia (Dz. U. Nr 120, poz. 1126) nie później niż 3 dni robocze przed datą rozpoczęcia robót.</w:t>
      </w:r>
    </w:p>
    <w:p w:rsidR="00D138CD" w:rsidRPr="009B2E12" w:rsidRDefault="00D138CD" w:rsidP="00D138CD">
      <w:pPr>
        <w:tabs>
          <w:tab w:val="left" w:pos="567"/>
        </w:tabs>
        <w:spacing w:after="0" w:line="360" w:lineRule="auto"/>
        <w:ind w:left="426" w:hanging="709"/>
        <w:jc w:val="both"/>
        <w:rPr>
          <w:rFonts w:ascii="Trebuchet MS" w:hAnsi="Trebuchet MS"/>
          <w:sz w:val="20"/>
          <w:szCs w:val="20"/>
        </w:rPr>
      </w:pPr>
    </w:p>
    <w:p w:rsidR="00D138CD" w:rsidRPr="009B2E12" w:rsidRDefault="00D138CD" w:rsidP="00D138CD">
      <w:pPr>
        <w:pStyle w:val="Akapitzlist"/>
        <w:numPr>
          <w:ilvl w:val="0"/>
          <w:numId w:val="35"/>
        </w:numPr>
        <w:tabs>
          <w:tab w:val="left" w:pos="426"/>
        </w:tabs>
        <w:spacing w:after="0" w:line="360" w:lineRule="auto"/>
        <w:ind w:left="426" w:hanging="426"/>
        <w:jc w:val="center"/>
        <w:rPr>
          <w:rFonts w:ascii="Trebuchet MS" w:hAnsi="Trebuchet MS"/>
          <w:b/>
          <w:sz w:val="20"/>
          <w:szCs w:val="20"/>
        </w:rPr>
      </w:pPr>
      <w:r w:rsidRPr="009B2E12">
        <w:rPr>
          <w:rFonts w:ascii="Trebuchet MS" w:hAnsi="Trebuchet MS"/>
          <w:b/>
          <w:sz w:val="20"/>
          <w:szCs w:val="20"/>
        </w:rPr>
        <w:t>Ubezpieczenie Wykonawcy</w:t>
      </w:r>
    </w:p>
    <w:p w:rsidR="00D138CD" w:rsidRPr="001D31A8" w:rsidRDefault="00D138CD" w:rsidP="00D138CD">
      <w:pPr>
        <w:pStyle w:val="Akapitzlist"/>
        <w:numPr>
          <w:ilvl w:val="1"/>
          <w:numId w:val="35"/>
        </w:numPr>
        <w:tabs>
          <w:tab w:val="left" w:pos="567"/>
        </w:tabs>
        <w:spacing w:after="0" w:line="360" w:lineRule="auto"/>
        <w:ind w:left="567" w:hanging="567"/>
        <w:jc w:val="both"/>
        <w:rPr>
          <w:rFonts w:ascii="Trebuchet MS" w:hAnsi="Trebuchet MS"/>
          <w:b/>
          <w:sz w:val="20"/>
          <w:szCs w:val="20"/>
        </w:rPr>
      </w:pPr>
      <w:r w:rsidRPr="001D31A8">
        <w:rPr>
          <w:rFonts w:ascii="Trebuchet MS" w:hAnsi="Trebuchet MS"/>
          <w:sz w:val="20"/>
          <w:szCs w:val="20"/>
        </w:rPr>
        <w:t xml:space="preserve">Wykonawca zobowiązuje się zawrzeć na czas obowiązywania Umowy i przekazać Zamawiającemu nie później niż do dnia przekazania Terenu budowy, uzgodnioną i zaakceptowaną przez Zamawiającego umowę lub umowy ubezpieczenia od wszystkich </w:t>
      </w:r>
      <w:proofErr w:type="spellStart"/>
      <w:r w:rsidRPr="001D31A8">
        <w:rPr>
          <w:rFonts w:ascii="Trebuchet MS" w:hAnsi="Trebuchet MS"/>
          <w:sz w:val="20"/>
          <w:szCs w:val="20"/>
        </w:rPr>
        <w:t>ryzyk</w:t>
      </w:r>
      <w:proofErr w:type="spellEnd"/>
      <w:r w:rsidRPr="001D31A8">
        <w:rPr>
          <w:rFonts w:ascii="Trebuchet MS" w:hAnsi="Trebuchet MS"/>
          <w:sz w:val="20"/>
          <w:szCs w:val="20"/>
        </w:rPr>
        <w:t xml:space="preserve"> budowlanych i odpowiedzialności cywilnej związanej z realizacją Umowy, oraz zobowiązuje się do terminowego opłacania należnych składek ubezpieczeniowych, w zakresie:</w:t>
      </w:r>
    </w:p>
    <w:p w:rsidR="00D138CD" w:rsidRPr="009B2E12" w:rsidRDefault="00D138CD" w:rsidP="00D138CD">
      <w:pPr>
        <w:pStyle w:val="Akapitzlist"/>
        <w:numPr>
          <w:ilvl w:val="0"/>
          <w:numId w:val="9"/>
        </w:numPr>
        <w:tabs>
          <w:tab w:val="left" w:pos="1080"/>
        </w:tabs>
        <w:spacing w:after="0" w:line="360" w:lineRule="auto"/>
        <w:ind w:left="1080" w:hanging="540"/>
        <w:contextualSpacing w:val="0"/>
        <w:jc w:val="both"/>
        <w:rPr>
          <w:rFonts w:ascii="Trebuchet MS" w:hAnsi="Trebuchet MS"/>
          <w:b/>
          <w:sz w:val="20"/>
          <w:szCs w:val="20"/>
        </w:rPr>
      </w:pPr>
      <w:r w:rsidRPr="009B2E12">
        <w:rPr>
          <w:rFonts w:ascii="Trebuchet MS" w:hAnsi="Trebuchet MS"/>
          <w:sz w:val="20"/>
          <w:szCs w:val="20"/>
        </w:rPr>
        <w:t xml:space="preserve">od </w:t>
      </w:r>
      <w:r w:rsidRPr="0007339F">
        <w:rPr>
          <w:rFonts w:ascii="Trebuchet MS" w:hAnsi="Trebuchet MS"/>
          <w:sz w:val="20"/>
          <w:szCs w:val="20"/>
        </w:rPr>
        <w:t xml:space="preserve">wszystkich </w:t>
      </w:r>
      <w:proofErr w:type="spellStart"/>
      <w:r w:rsidRPr="0007339F">
        <w:rPr>
          <w:rFonts w:ascii="Trebuchet MS" w:hAnsi="Trebuchet MS"/>
          <w:sz w:val="20"/>
          <w:szCs w:val="20"/>
        </w:rPr>
        <w:t>ryzyk</w:t>
      </w:r>
      <w:proofErr w:type="spellEnd"/>
      <w:r w:rsidRPr="0007339F">
        <w:rPr>
          <w:rFonts w:ascii="Trebuchet MS" w:hAnsi="Trebuchet MS"/>
          <w:sz w:val="20"/>
          <w:szCs w:val="20"/>
        </w:rPr>
        <w:t xml:space="preserve"> budowlanych (np. CAR, EAR lub CWAR) z sumą ubezpieczenia nie niższą </w:t>
      </w:r>
      <w:r w:rsidR="0007339F" w:rsidRPr="0007339F">
        <w:rPr>
          <w:rFonts w:ascii="Trebuchet MS" w:hAnsi="Trebuchet MS"/>
          <w:sz w:val="20"/>
          <w:szCs w:val="20"/>
        </w:rPr>
        <w:t>niż 2</w:t>
      </w:r>
      <w:r w:rsidRPr="0007339F">
        <w:rPr>
          <w:rFonts w:ascii="Trebuchet MS" w:hAnsi="Trebuchet MS"/>
          <w:sz w:val="20"/>
          <w:szCs w:val="20"/>
        </w:rPr>
        <w:t>0 000 000,00</w:t>
      </w:r>
      <w:r w:rsidRPr="009B2E12">
        <w:rPr>
          <w:rFonts w:ascii="Trebuchet MS" w:hAnsi="Trebuchet MS"/>
          <w:sz w:val="20"/>
          <w:szCs w:val="20"/>
        </w:rPr>
        <w:t xml:space="preserve"> zł powstałych w związku z wykonywaniem robót budowlanych i</w:t>
      </w:r>
      <w:r>
        <w:rPr>
          <w:rFonts w:ascii="Trebuchet MS" w:hAnsi="Trebuchet MS"/>
          <w:sz w:val="20"/>
          <w:szCs w:val="20"/>
        </w:rPr>
        <w:t> </w:t>
      </w:r>
      <w:r w:rsidRPr="009B2E12">
        <w:rPr>
          <w:rFonts w:ascii="Trebuchet MS" w:hAnsi="Trebuchet MS"/>
          <w:sz w:val="20"/>
          <w:szCs w:val="20"/>
        </w:rPr>
        <w:t>innych prac objętych przedmiotem Umowy;</w:t>
      </w:r>
    </w:p>
    <w:p w:rsidR="00D138CD" w:rsidRPr="0007339F" w:rsidRDefault="00D138CD" w:rsidP="00D138CD">
      <w:pPr>
        <w:pStyle w:val="Akapitzlist"/>
        <w:numPr>
          <w:ilvl w:val="0"/>
          <w:numId w:val="9"/>
        </w:numPr>
        <w:tabs>
          <w:tab w:val="left" w:pos="1080"/>
        </w:tabs>
        <w:spacing w:after="0" w:line="360" w:lineRule="auto"/>
        <w:ind w:left="1080" w:hanging="540"/>
        <w:contextualSpacing w:val="0"/>
        <w:jc w:val="both"/>
        <w:rPr>
          <w:rFonts w:ascii="Trebuchet MS" w:hAnsi="Trebuchet MS"/>
          <w:b/>
          <w:sz w:val="20"/>
          <w:szCs w:val="20"/>
        </w:rPr>
      </w:pPr>
      <w:r w:rsidRPr="009B2E12">
        <w:rPr>
          <w:rFonts w:ascii="Trebuchet MS" w:hAnsi="Trebuchet MS"/>
          <w:sz w:val="20"/>
          <w:szCs w:val="20"/>
        </w:rPr>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osób trzecich, a także szkody spowodowane błędami (szkoda rzeczowa), powstałe w związku z wykonywaniem robót budowlanych i innych prac objętych przedmiotem Umowy, na kwotę ubezpieczenia nie </w:t>
      </w:r>
      <w:r w:rsidR="0007339F" w:rsidRPr="0007339F">
        <w:rPr>
          <w:rFonts w:ascii="Trebuchet MS" w:hAnsi="Trebuchet MS"/>
          <w:sz w:val="20"/>
          <w:szCs w:val="20"/>
        </w:rPr>
        <w:t xml:space="preserve">niższą niż </w:t>
      </w:r>
      <w:r w:rsidR="00C279CB">
        <w:rPr>
          <w:rFonts w:ascii="Trebuchet MS" w:hAnsi="Trebuchet MS"/>
          <w:sz w:val="20"/>
          <w:szCs w:val="20"/>
        </w:rPr>
        <w:t>1</w:t>
      </w:r>
      <w:r w:rsidRPr="0007339F">
        <w:rPr>
          <w:rFonts w:ascii="Trebuchet MS" w:hAnsi="Trebuchet MS"/>
          <w:sz w:val="20"/>
          <w:szCs w:val="20"/>
        </w:rPr>
        <w:t xml:space="preserve">0 000 000,00 zł, </w:t>
      </w:r>
    </w:p>
    <w:p w:rsidR="00D138CD" w:rsidRPr="0007339F" w:rsidRDefault="00D138CD" w:rsidP="00D138CD">
      <w:pPr>
        <w:pStyle w:val="Akapitzlist"/>
        <w:numPr>
          <w:ilvl w:val="0"/>
          <w:numId w:val="9"/>
        </w:numPr>
        <w:tabs>
          <w:tab w:val="left" w:pos="1080"/>
        </w:tabs>
        <w:spacing w:after="0" w:line="360" w:lineRule="auto"/>
        <w:ind w:left="1080" w:hanging="540"/>
        <w:contextualSpacing w:val="0"/>
        <w:jc w:val="both"/>
        <w:rPr>
          <w:rFonts w:ascii="Trebuchet MS" w:hAnsi="Trebuchet MS"/>
          <w:b/>
          <w:sz w:val="20"/>
          <w:szCs w:val="20"/>
        </w:rPr>
      </w:pPr>
      <w:r w:rsidRPr="0007339F">
        <w:rPr>
          <w:rFonts w:ascii="Trebuchet MS" w:hAnsi="Trebuchet MS"/>
          <w:sz w:val="20"/>
          <w:szCs w:val="20"/>
        </w:rPr>
        <w:t xml:space="preserve">ubezpieczenia </w:t>
      </w:r>
      <w:r w:rsidR="00067857" w:rsidRPr="00067857">
        <w:rPr>
          <w:rFonts w:ascii="Trebuchet MS" w:hAnsi="Trebuchet MS"/>
          <w:sz w:val="20"/>
          <w:szCs w:val="20"/>
          <w:highlight w:val="green"/>
        </w:rPr>
        <w:t>zaangażowanie w realizację umowy</w:t>
      </w:r>
      <w:r w:rsidR="00067857">
        <w:rPr>
          <w:rFonts w:ascii="Trebuchet MS" w:hAnsi="Trebuchet MS"/>
          <w:sz w:val="20"/>
          <w:szCs w:val="20"/>
        </w:rPr>
        <w:t xml:space="preserve"> </w:t>
      </w:r>
      <w:r w:rsidRPr="0007339F">
        <w:rPr>
          <w:rFonts w:ascii="Trebuchet MS" w:hAnsi="Trebuchet MS"/>
          <w:sz w:val="20"/>
          <w:szCs w:val="20"/>
        </w:rPr>
        <w:t>kadry i pracowników Wykonawcy, kadry Zamawiającego, kadry Inwestora Zastępczego oraz każdego Podwykonawcy (dalszego Podwykonawcy), a także wszelkich innych osób realizujących w imieniu Wykonawcy lub Podwykonawcy roboty budowlane od następstw nieszczęśliwych wypadków i śmierci w związku z ich udziałem w realizacji Umowy na kwotę ubezpieczenia nie niższą niż 10.000 zł na osobę,</w:t>
      </w:r>
    </w:p>
    <w:p w:rsidR="00D138CD" w:rsidRPr="0007339F" w:rsidRDefault="00D138CD" w:rsidP="00D138CD">
      <w:pPr>
        <w:pStyle w:val="Akapitzlist"/>
        <w:numPr>
          <w:ilvl w:val="1"/>
          <w:numId w:val="35"/>
        </w:numPr>
        <w:spacing w:after="0" w:line="360" w:lineRule="auto"/>
        <w:ind w:left="567" w:hanging="567"/>
        <w:jc w:val="both"/>
        <w:rPr>
          <w:rFonts w:ascii="Trebuchet MS" w:hAnsi="Trebuchet MS"/>
          <w:b/>
          <w:sz w:val="20"/>
          <w:szCs w:val="20"/>
        </w:rPr>
      </w:pPr>
      <w:r w:rsidRPr="0007339F">
        <w:rPr>
          <w:rFonts w:ascii="Trebuchet MS" w:hAnsi="Trebuchet MS"/>
          <w:sz w:val="20"/>
          <w:szCs w:val="20"/>
        </w:rPr>
        <w:t xml:space="preserve">Umowy ubezpieczenia, o których mowa w pkt 16.1. muszą zapewniać wypłatę odszkodowania płatnego w złotych polskich. </w:t>
      </w:r>
    </w:p>
    <w:p w:rsidR="00D138CD" w:rsidRPr="001D31A8" w:rsidRDefault="00D138CD" w:rsidP="00D138CD">
      <w:pPr>
        <w:pStyle w:val="Akapitzlist"/>
        <w:numPr>
          <w:ilvl w:val="1"/>
          <w:numId w:val="35"/>
        </w:numPr>
        <w:tabs>
          <w:tab w:val="left" w:pos="284"/>
        </w:tabs>
        <w:spacing w:after="0" w:line="360" w:lineRule="auto"/>
        <w:ind w:left="567" w:hanging="567"/>
        <w:jc w:val="both"/>
        <w:rPr>
          <w:rFonts w:ascii="Trebuchet MS" w:hAnsi="Trebuchet MS"/>
          <w:b/>
          <w:sz w:val="20"/>
          <w:szCs w:val="20"/>
        </w:rPr>
      </w:pPr>
      <w:r w:rsidRPr="0007339F">
        <w:rPr>
          <w:rFonts w:ascii="Trebuchet MS" w:hAnsi="Trebuchet MS"/>
          <w:sz w:val="20"/>
          <w:szCs w:val="20"/>
        </w:rPr>
        <w:t>Koszt umowy lub umów, o których mowa w pkt 16.1. w szczególności składki ubezpieczeniowe, pokrywa w całości Wykonawca. W przypadku naruszenia zobowiązania do opłacenia składek umowy ubezpieczenia/ polisy ubezpieczenia Wykonawca zapłaci Zamawiającemu karę umowną – w wysokości 2.000,00 zł za każde naruszenie</w:t>
      </w:r>
      <w:r w:rsidRPr="001D31A8">
        <w:rPr>
          <w:rFonts w:ascii="Trebuchet MS" w:hAnsi="Trebuchet MS"/>
          <w:sz w:val="20"/>
          <w:szCs w:val="20"/>
        </w:rPr>
        <w:t>.</w:t>
      </w:r>
    </w:p>
    <w:p w:rsidR="00D138CD" w:rsidRPr="001D31A8" w:rsidRDefault="00D138CD" w:rsidP="00D138CD">
      <w:pPr>
        <w:pStyle w:val="Akapitzlist"/>
        <w:numPr>
          <w:ilvl w:val="1"/>
          <w:numId w:val="35"/>
        </w:numPr>
        <w:tabs>
          <w:tab w:val="left" w:pos="284"/>
        </w:tabs>
        <w:spacing w:after="0" w:line="360" w:lineRule="auto"/>
        <w:ind w:left="567" w:hanging="567"/>
        <w:jc w:val="both"/>
        <w:rPr>
          <w:rFonts w:ascii="Trebuchet MS" w:hAnsi="Trebuchet MS"/>
          <w:sz w:val="20"/>
          <w:szCs w:val="20"/>
        </w:rPr>
      </w:pPr>
      <w:r w:rsidRPr="001D31A8">
        <w:rPr>
          <w:rFonts w:ascii="Trebuchet MS" w:hAnsi="Trebuchet MS"/>
          <w:sz w:val="20"/>
          <w:szCs w:val="20"/>
        </w:rPr>
        <w:t xml:space="preserve">Wykonawca przedłoży Zamawiającemu dokumenty potwierdzające zawarcie umowy ubezpieczenia tj. wymienione w pkt. 16.1 a-b,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 Dokumenty ubezpieczenia wymienionego w pkt. 16.1.c Wykonawca jest zobowiązany posiadać nie później niż od dnia przekazania Terenu budowy i zobowiązuje się przedłożyć Zamawiającemu na każde jego żądanie. W przypadku nie przedłożenia umowy ubezpieczenia/polisy ubezpieczenia zgodnie z zasadami określonymi w niniejszym punkcie i pkt 16.1 – 16.3 – Wykonawca zapłaci Zamawiającemu karę umowną  w wysokości 5.000,00 zł za każdy rozpoczęty dzień </w:t>
      </w:r>
      <w:r w:rsidR="00AD1EA4" w:rsidRPr="00AD1EA4">
        <w:rPr>
          <w:rFonts w:ascii="Trebuchet MS" w:hAnsi="Trebuchet MS"/>
          <w:sz w:val="20"/>
          <w:szCs w:val="20"/>
          <w:highlight w:val="green"/>
        </w:rPr>
        <w:t>zwłoki</w:t>
      </w:r>
      <w:r w:rsidR="00AD1EA4">
        <w:rPr>
          <w:rFonts w:ascii="Trebuchet MS" w:hAnsi="Trebuchet MS"/>
          <w:sz w:val="20"/>
          <w:szCs w:val="20"/>
        </w:rPr>
        <w:t xml:space="preserve"> </w:t>
      </w:r>
      <w:r w:rsidRPr="001D31A8">
        <w:rPr>
          <w:rFonts w:ascii="Trebuchet MS" w:hAnsi="Trebuchet MS"/>
          <w:sz w:val="20"/>
          <w:szCs w:val="20"/>
        </w:rPr>
        <w:t>a do momentu przedłożenia Zamawiającemu prawidłowo sporządzonej/</w:t>
      </w:r>
      <w:proofErr w:type="spellStart"/>
      <w:r>
        <w:rPr>
          <w:rFonts w:ascii="Trebuchet MS" w:hAnsi="Trebuchet MS"/>
          <w:sz w:val="20"/>
          <w:szCs w:val="20"/>
        </w:rPr>
        <w:t>ny</w:t>
      </w:r>
      <w:r w:rsidRPr="001D31A8">
        <w:rPr>
          <w:rFonts w:ascii="Trebuchet MS" w:hAnsi="Trebuchet MS"/>
          <w:sz w:val="20"/>
          <w:szCs w:val="20"/>
        </w:rPr>
        <w:t>ch</w:t>
      </w:r>
      <w:proofErr w:type="spellEnd"/>
      <w:r w:rsidRPr="001D31A8">
        <w:rPr>
          <w:rFonts w:ascii="Trebuchet MS" w:hAnsi="Trebuchet MS"/>
          <w:sz w:val="20"/>
          <w:szCs w:val="20"/>
        </w:rPr>
        <w:t xml:space="preserve"> um</w:t>
      </w:r>
      <w:r w:rsidR="00D35B59">
        <w:rPr>
          <w:rFonts w:ascii="Trebuchet MS" w:hAnsi="Trebuchet MS"/>
          <w:sz w:val="20"/>
          <w:szCs w:val="20"/>
        </w:rPr>
        <w:t>ó</w:t>
      </w:r>
      <w:r w:rsidRPr="001D31A8">
        <w:rPr>
          <w:rFonts w:ascii="Trebuchet MS" w:hAnsi="Trebuchet MS"/>
          <w:sz w:val="20"/>
          <w:szCs w:val="20"/>
        </w:rPr>
        <w:t xml:space="preserve">w ubezpieczenia/polisy ubezpieczenia. </w:t>
      </w:r>
    </w:p>
    <w:p w:rsidR="00D138CD" w:rsidRPr="001D31A8" w:rsidRDefault="00D138CD" w:rsidP="00D138CD">
      <w:pPr>
        <w:pStyle w:val="Akapitzlist"/>
        <w:numPr>
          <w:ilvl w:val="1"/>
          <w:numId w:val="35"/>
        </w:numPr>
        <w:tabs>
          <w:tab w:val="left" w:pos="284"/>
        </w:tabs>
        <w:spacing w:after="0" w:line="360" w:lineRule="auto"/>
        <w:ind w:left="567" w:hanging="567"/>
        <w:jc w:val="both"/>
        <w:rPr>
          <w:rFonts w:ascii="Trebuchet MS" w:hAnsi="Trebuchet MS"/>
          <w:sz w:val="20"/>
          <w:szCs w:val="20"/>
        </w:rPr>
      </w:pPr>
      <w:r w:rsidRPr="001D31A8">
        <w:rPr>
          <w:rFonts w:ascii="Trebuchet MS" w:hAnsi="Trebuchet MS"/>
          <w:sz w:val="20"/>
          <w:szCs w:val="20"/>
        </w:rPr>
        <w:t>W razie wydłużenia czasu realizacji Umowy, Wykonawca zobowiązuje się do przedłużenia ubezpieczenia na zasadach określonych w pkt 16.1- 16.3, przedstawiając Zamawiającemu dokumenty potwierdzając</w:t>
      </w:r>
      <w:r w:rsidR="00B562E1">
        <w:rPr>
          <w:rFonts w:ascii="Trebuchet MS" w:hAnsi="Trebuchet MS"/>
          <w:sz w:val="20"/>
          <w:szCs w:val="20"/>
        </w:rPr>
        <w:t xml:space="preserve">e zawarcie umowy ubezpieczenia </w:t>
      </w:r>
      <w:r w:rsidRPr="001D31A8">
        <w:rPr>
          <w:rFonts w:ascii="Trebuchet MS" w:hAnsi="Trebuchet MS"/>
          <w:sz w:val="20"/>
          <w:szCs w:val="20"/>
        </w:rPr>
        <w:t xml:space="preserve">na co najmniej miesiąc przed wygaśnięciem poprzedniej umowy ubezpieczenia. W przypadku niedokonania przedłużenia ubezpieczenia, przedłużenia go niezgodnie z określonymi zasadami i nowym obowiązującym terminem Wykonawca zapłaci Zamawiającemu karę umowną – w wysokości 5.000,00 zł za każdy rozpoczęty dzień </w:t>
      </w:r>
      <w:r w:rsidR="00AD1EA4" w:rsidRPr="00AD1EA4">
        <w:rPr>
          <w:rFonts w:ascii="Trebuchet MS" w:hAnsi="Trebuchet MS"/>
          <w:sz w:val="20"/>
          <w:szCs w:val="20"/>
          <w:highlight w:val="green"/>
        </w:rPr>
        <w:t>zwłoki</w:t>
      </w:r>
      <w:r w:rsidRPr="001D31A8">
        <w:rPr>
          <w:rFonts w:ascii="Trebuchet MS" w:hAnsi="Trebuchet MS"/>
          <w:sz w:val="20"/>
          <w:szCs w:val="20"/>
        </w:rPr>
        <w:t xml:space="preserve"> do momentu przedłożenia Zamawiającemu prawidłowo sporządzonej umowy ubezpieczenia/polisy ubezpieczenia. W przypadku uchybienia przedmiotowemu obowiązkowi Zamawiający ma prawo wstrzymać budowę do czasu ich przedłożenia, co nie powoduje wstrzymania biegu terminów umownych w zakresie wykonania Umowy przez Wykonawcę.</w:t>
      </w:r>
    </w:p>
    <w:p w:rsidR="00D138CD" w:rsidRPr="00D35B59" w:rsidRDefault="00D138CD" w:rsidP="00D138CD">
      <w:pPr>
        <w:pStyle w:val="Akapitzlist"/>
        <w:numPr>
          <w:ilvl w:val="1"/>
          <w:numId w:val="35"/>
        </w:numPr>
        <w:tabs>
          <w:tab w:val="left" w:pos="284"/>
        </w:tabs>
        <w:spacing w:after="0" w:line="360" w:lineRule="auto"/>
        <w:ind w:left="567" w:hanging="567"/>
        <w:jc w:val="both"/>
        <w:rPr>
          <w:rFonts w:ascii="Trebuchet MS" w:hAnsi="Trebuchet MS"/>
          <w:b/>
          <w:sz w:val="20"/>
          <w:szCs w:val="20"/>
        </w:rPr>
      </w:pPr>
      <w:r w:rsidRPr="009B2E12">
        <w:rPr>
          <w:rFonts w:ascii="Trebuchet MS" w:hAnsi="Trebuchet MS"/>
          <w:spacing w:val="-2"/>
          <w:sz w:val="20"/>
          <w:szCs w:val="20"/>
        </w:rPr>
        <w:t xml:space="preserve">Wykonawca nie jest uprawniony do dokonywania zmian warunków ubezpieczenia bez uprzedniej zgody Zamawiającego wyrażonej na </w:t>
      </w:r>
      <w:r w:rsidRPr="00D35B59">
        <w:rPr>
          <w:rFonts w:ascii="Trebuchet MS" w:hAnsi="Trebuchet MS"/>
          <w:spacing w:val="-2"/>
          <w:sz w:val="20"/>
          <w:szCs w:val="20"/>
        </w:rPr>
        <w:t>piśmie.</w:t>
      </w:r>
    </w:p>
    <w:p w:rsidR="00D138CD" w:rsidRPr="00D35B59" w:rsidRDefault="00D138CD" w:rsidP="00D138CD">
      <w:pPr>
        <w:pStyle w:val="Akapitzlist"/>
        <w:numPr>
          <w:ilvl w:val="1"/>
          <w:numId w:val="35"/>
        </w:numPr>
        <w:tabs>
          <w:tab w:val="left" w:pos="284"/>
        </w:tabs>
        <w:spacing w:after="0" w:line="360" w:lineRule="auto"/>
        <w:ind w:left="567" w:hanging="567"/>
        <w:jc w:val="both"/>
        <w:rPr>
          <w:rFonts w:ascii="Trebuchet MS" w:hAnsi="Trebuchet MS"/>
          <w:b/>
          <w:sz w:val="20"/>
          <w:szCs w:val="20"/>
        </w:rPr>
      </w:pPr>
      <w:r w:rsidRPr="00D35B59">
        <w:rPr>
          <w:rFonts w:ascii="Trebuchet MS" w:hAnsi="Trebuchet MS" w:cs="Arial"/>
          <w:sz w:val="20"/>
          <w:szCs w:val="20"/>
        </w:rPr>
        <w:t>Wykonawca ponosi wobec Zamawiającego, pracowników i osób trzecich pełną odpowiedzialność za szkody oraz następstwa nieszczęśliwych wypadków powstałych w związku z prowadzonymi robotami budowlanymi w tym spowodowanych ruchem pojazdów mechanicznych.</w:t>
      </w:r>
    </w:p>
    <w:p w:rsidR="00D138CD" w:rsidRPr="00D35B59" w:rsidRDefault="00D138CD" w:rsidP="00D138CD">
      <w:pPr>
        <w:pStyle w:val="Akapitzlist"/>
        <w:numPr>
          <w:ilvl w:val="1"/>
          <w:numId w:val="35"/>
        </w:numPr>
        <w:tabs>
          <w:tab w:val="left" w:pos="284"/>
        </w:tabs>
        <w:spacing w:after="0" w:line="360" w:lineRule="auto"/>
        <w:ind w:left="567" w:hanging="567"/>
        <w:jc w:val="both"/>
        <w:rPr>
          <w:rFonts w:ascii="Trebuchet MS" w:hAnsi="Trebuchet MS"/>
          <w:b/>
          <w:sz w:val="20"/>
          <w:szCs w:val="20"/>
        </w:rPr>
      </w:pPr>
      <w:r w:rsidRPr="00D35B59">
        <w:rPr>
          <w:rFonts w:ascii="Trebuchet MS" w:hAnsi="Trebuchet MS" w:cs="Arial"/>
          <w:sz w:val="20"/>
          <w:szCs w:val="20"/>
        </w:rPr>
        <w:t>Wykonawca ponosi pełną odpowiedzialność prawną i finansową za spowodowane w trakcie wykonywania robót uszkodzenia pojazdów i mienia lub szkody na osobach oraz w okresie gwarancji, rękojmi za uszkodzenia pojazdów i mienia lub szkody na osobach lub mieniu osób spowodowane powstałymi Wadami wykonanych robót lub w następstwie swoich działań.</w:t>
      </w:r>
    </w:p>
    <w:p w:rsidR="00D138CD" w:rsidRPr="00D35B59" w:rsidRDefault="00D138CD" w:rsidP="00D138CD">
      <w:pPr>
        <w:pStyle w:val="Akapitzlist"/>
        <w:numPr>
          <w:ilvl w:val="1"/>
          <w:numId w:val="35"/>
        </w:numPr>
        <w:tabs>
          <w:tab w:val="left" w:pos="284"/>
        </w:tabs>
        <w:spacing w:after="0" w:line="360" w:lineRule="auto"/>
        <w:ind w:left="567" w:hanging="567"/>
        <w:jc w:val="both"/>
        <w:rPr>
          <w:rFonts w:ascii="Trebuchet MS" w:hAnsi="Trebuchet MS"/>
          <w:b/>
          <w:sz w:val="20"/>
          <w:szCs w:val="20"/>
        </w:rPr>
      </w:pPr>
      <w:r w:rsidRPr="00D35B59">
        <w:rPr>
          <w:rFonts w:ascii="Trebuchet MS" w:hAnsi="Trebuchet MS" w:cs="Arial"/>
          <w:sz w:val="20"/>
          <w:szCs w:val="20"/>
        </w:rPr>
        <w:t>Wykonawca ponosi wyłączną odpowiedzialność z tytułu ewentualnego uszkodzenia istniejących instalacji podziemnych i nadziemnych.</w:t>
      </w:r>
    </w:p>
    <w:p w:rsidR="00D138CD" w:rsidRPr="009B2E12" w:rsidRDefault="00D138CD" w:rsidP="00D138CD">
      <w:pPr>
        <w:pStyle w:val="Akapitzlist"/>
        <w:tabs>
          <w:tab w:val="left" w:pos="284"/>
        </w:tabs>
        <w:spacing w:after="0" w:line="360" w:lineRule="auto"/>
        <w:jc w:val="both"/>
        <w:rPr>
          <w:rFonts w:ascii="Trebuchet MS" w:hAnsi="Trebuchet MS"/>
          <w:b/>
          <w:sz w:val="20"/>
          <w:szCs w:val="20"/>
        </w:rPr>
      </w:pPr>
    </w:p>
    <w:p w:rsidR="00D138CD" w:rsidRPr="009B2E12" w:rsidRDefault="00D138CD" w:rsidP="00D138CD">
      <w:pPr>
        <w:pStyle w:val="Tekstpodstawowy"/>
        <w:numPr>
          <w:ilvl w:val="0"/>
          <w:numId w:val="35"/>
        </w:numPr>
        <w:tabs>
          <w:tab w:val="left" w:pos="567"/>
        </w:tabs>
        <w:spacing w:line="360" w:lineRule="auto"/>
        <w:ind w:left="426" w:right="51" w:hanging="284"/>
        <w:jc w:val="center"/>
        <w:rPr>
          <w:rFonts w:ascii="Trebuchet MS" w:hAnsi="Trebuchet MS"/>
          <w:sz w:val="20"/>
          <w:szCs w:val="20"/>
        </w:rPr>
      </w:pPr>
      <w:r w:rsidRPr="009B2E12">
        <w:rPr>
          <w:rFonts w:ascii="Trebuchet MS" w:hAnsi="Trebuchet MS"/>
          <w:b/>
          <w:sz w:val="20"/>
          <w:szCs w:val="20"/>
        </w:rPr>
        <w:t>Utrzymanie Terenu budowy</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Niezwłocznie po protokolarnym przejęciu Terenu budowy, Wykonawca jest zobowiązany do zagospodarowania Terenu budowy.</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Do obowiązków Wykonawcy należy w szczególności:</w:t>
      </w:r>
    </w:p>
    <w:p w:rsidR="00D138CD" w:rsidRPr="009B2E12" w:rsidRDefault="00D138CD" w:rsidP="00D138CD">
      <w:pPr>
        <w:pStyle w:val="Akapitzlist"/>
        <w:numPr>
          <w:ilvl w:val="0"/>
          <w:numId w:val="19"/>
        </w:numPr>
        <w:tabs>
          <w:tab w:val="left" w:pos="851"/>
        </w:tabs>
        <w:spacing w:after="0" w:line="360" w:lineRule="auto"/>
        <w:ind w:left="851" w:hanging="284"/>
        <w:contextualSpacing w:val="0"/>
        <w:jc w:val="both"/>
        <w:rPr>
          <w:rFonts w:ascii="Trebuchet MS" w:hAnsi="Trebuchet MS"/>
          <w:sz w:val="20"/>
          <w:szCs w:val="20"/>
        </w:rPr>
      </w:pPr>
      <w:r w:rsidRPr="009B2E12">
        <w:rPr>
          <w:rFonts w:ascii="Trebuchet MS" w:hAnsi="Trebuchet MS"/>
          <w:sz w:val="20"/>
          <w:szCs w:val="20"/>
        </w:rPr>
        <w:t>zapewnienie bezpieczeństwa osób przebywających na Terenie budowy oraz utrzymanie Terenu budowy w odpowiednim stanie i porządku zapobiegającym ewentualnemu zagrożeniu bezpieczeństwa tych osób,</w:t>
      </w:r>
    </w:p>
    <w:p w:rsidR="00D138CD" w:rsidRPr="009B2E12" w:rsidRDefault="00D138CD" w:rsidP="00D138CD">
      <w:pPr>
        <w:pStyle w:val="Akapitzlist"/>
        <w:numPr>
          <w:ilvl w:val="0"/>
          <w:numId w:val="19"/>
        </w:numPr>
        <w:tabs>
          <w:tab w:val="left" w:pos="851"/>
        </w:tabs>
        <w:spacing w:after="0" w:line="360" w:lineRule="auto"/>
        <w:ind w:left="851" w:hanging="284"/>
        <w:contextualSpacing w:val="0"/>
        <w:jc w:val="both"/>
        <w:rPr>
          <w:rFonts w:ascii="Trebuchet MS" w:hAnsi="Trebuchet MS"/>
          <w:sz w:val="20"/>
          <w:szCs w:val="20"/>
        </w:rPr>
      </w:pPr>
      <w:r w:rsidRPr="009B2E12">
        <w:rPr>
          <w:rFonts w:ascii="Trebuchet MS" w:hAnsi="Trebuchet MS"/>
          <w:sz w:val="20"/>
          <w:szCs w:val="20"/>
        </w:rPr>
        <w:t>podjęcie niezbędnych środków służących zapobieganiu wstępowi na Teren budowy przez osoby nieuprawnione,</w:t>
      </w:r>
    </w:p>
    <w:p w:rsidR="00D138CD" w:rsidRPr="009B2E12" w:rsidRDefault="00D138CD" w:rsidP="00D138CD">
      <w:pPr>
        <w:pStyle w:val="Akapitzlist"/>
        <w:numPr>
          <w:ilvl w:val="0"/>
          <w:numId w:val="19"/>
        </w:numPr>
        <w:tabs>
          <w:tab w:val="left" w:pos="851"/>
        </w:tabs>
        <w:spacing w:after="0" w:line="360" w:lineRule="auto"/>
        <w:ind w:left="851" w:hanging="284"/>
        <w:contextualSpacing w:val="0"/>
        <w:jc w:val="both"/>
        <w:rPr>
          <w:rFonts w:ascii="Trebuchet MS" w:hAnsi="Trebuchet MS"/>
          <w:sz w:val="20"/>
          <w:szCs w:val="20"/>
        </w:rPr>
      </w:pPr>
      <w:r w:rsidRPr="009B2E12">
        <w:rPr>
          <w:rFonts w:ascii="Trebuchet MS" w:hAnsi="Trebuchet MS"/>
          <w:sz w:val="20"/>
          <w:szCs w:val="20"/>
        </w:rPr>
        <w:t xml:space="preserve">zapewnienie profesjonalnej ochrony Terenu budowy w zakresie ochrony osób i mienia od dnia przejęcia Terenu budowy do dnia Odbioru końcowego, </w:t>
      </w:r>
    </w:p>
    <w:p w:rsidR="00D138CD" w:rsidRPr="009B2E12" w:rsidRDefault="00D138CD" w:rsidP="00D138CD">
      <w:pPr>
        <w:pStyle w:val="Akapitzlist"/>
        <w:numPr>
          <w:ilvl w:val="0"/>
          <w:numId w:val="19"/>
        </w:numPr>
        <w:tabs>
          <w:tab w:val="left" w:pos="851"/>
        </w:tabs>
        <w:spacing w:after="0" w:line="360" w:lineRule="auto"/>
        <w:ind w:left="851" w:hanging="284"/>
        <w:contextualSpacing w:val="0"/>
        <w:jc w:val="both"/>
        <w:rPr>
          <w:rFonts w:ascii="Trebuchet MS" w:hAnsi="Trebuchet MS"/>
          <w:sz w:val="20"/>
          <w:szCs w:val="20"/>
        </w:rPr>
      </w:pPr>
      <w:r w:rsidRPr="009B2E12">
        <w:rPr>
          <w:rFonts w:ascii="Trebuchet MS" w:hAnsi="Trebuchet MS"/>
          <w:sz w:val="20"/>
          <w:szCs w:val="20"/>
        </w:rPr>
        <w:t>doprowadzenie niezbędnych urządzeń infrastruktury technicznej na Teren budowy,</w:t>
      </w:r>
    </w:p>
    <w:p w:rsidR="00D138CD" w:rsidRPr="009B2E12" w:rsidRDefault="00D138CD" w:rsidP="00D138CD">
      <w:pPr>
        <w:pStyle w:val="Akapitzlist"/>
        <w:numPr>
          <w:ilvl w:val="0"/>
          <w:numId w:val="19"/>
        </w:numPr>
        <w:tabs>
          <w:tab w:val="left" w:pos="851"/>
        </w:tabs>
        <w:spacing w:after="0" w:line="360" w:lineRule="auto"/>
        <w:ind w:left="851" w:hanging="284"/>
        <w:jc w:val="both"/>
        <w:rPr>
          <w:rFonts w:ascii="Trebuchet MS" w:hAnsi="Trebuchet MS"/>
          <w:sz w:val="20"/>
          <w:szCs w:val="20"/>
        </w:rPr>
      </w:pPr>
      <w:r w:rsidRPr="009B2E12">
        <w:rPr>
          <w:rFonts w:ascii="Trebuchet MS" w:hAnsi="Trebuchet MS"/>
          <w:sz w:val="20"/>
          <w:szCs w:val="20"/>
        </w:rPr>
        <w:t>ponoszenie kosztów związanych z korzystaniem z urządzeń infrastruktury technicznej do celów związanych z wykonywaniem robót budowlanych, próbami i odbiorami.</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Wykonawca jest zobowiązany do zapewnienia Inspektorowi nadzoru inwestorskiego, osobom upoważnionym oraz innym </w:t>
      </w:r>
      <w:r>
        <w:rPr>
          <w:rFonts w:ascii="Trebuchet MS" w:hAnsi="Trebuchet MS"/>
          <w:sz w:val="20"/>
          <w:szCs w:val="20"/>
        </w:rPr>
        <w:t>uczestnikom procesu budowlanego</w:t>
      </w:r>
      <w:r w:rsidRPr="009B2E12">
        <w:rPr>
          <w:rFonts w:ascii="Trebuchet MS" w:hAnsi="Trebuchet MS"/>
          <w:sz w:val="20"/>
          <w:szCs w:val="20"/>
        </w:rPr>
        <w:t xml:space="preserve"> zaplecza oraz dostępu do Terenu budowy.</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Roboty budowlane będące przedmiotem Umowy powinny być wykonywane w taki sposób, aby nie zakłócać w sposób nieuzasadniony ruchu na drogach. </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Po zakończeniu robót budowlanych Wykonawca jest zobowiązany uporządkować Teren budowy i przekazać go we właściwym stanie Inspektorowi nadzoru inwestorskiego najpóźniej do dnia Odbioru końcowego robót.</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trike/>
          <w:sz w:val="20"/>
          <w:szCs w:val="20"/>
        </w:rPr>
      </w:pPr>
      <w:r w:rsidRPr="009B2E12">
        <w:rPr>
          <w:rFonts w:ascii="Trebuchet MS" w:hAnsi="Trebuchet MS"/>
          <w:sz w:val="20"/>
          <w:szCs w:val="20"/>
        </w:rPr>
        <w:t xml:space="preserve">W przypadku stwierdzenia, że Teren budowy nie odpowiada warunkom określonym w pkt 17.5, Inspektor nadzoru inwestorskiego ma prawo polecić Wykonawcy natychmiastowe doprowadzenie Terenu budowy do należytego stanu. W przypadku nie dostosowania się do tych zaleceń, po uprzednim bezskutecznym wezwaniu, z terminem nie krótszym niż 7 dni skierowanym przez Inspektora nadzoru inwestorskiego do Wykonawcy, Zamawiający ma prawo zlecić firmie zewnętrznej doprowadzenie Terenu budowy do należytego stanu, a kosztami tych prac obciążyć Wykonawcę (wykonanie zastępcze). </w:t>
      </w:r>
    </w:p>
    <w:p w:rsidR="00D138CD" w:rsidRPr="009B2E12" w:rsidRDefault="00D138CD" w:rsidP="00D138CD">
      <w:pPr>
        <w:tabs>
          <w:tab w:val="left" w:pos="567"/>
        </w:tabs>
        <w:spacing w:after="0" w:line="360" w:lineRule="auto"/>
        <w:jc w:val="both"/>
        <w:rPr>
          <w:rFonts w:ascii="Trebuchet MS" w:hAnsi="Trebuchet MS"/>
          <w:sz w:val="20"/>
          <w:szCs w:val="20"/>
        </w:rPr>
      </w:pPr>
    </w:p>
    <w:p w:rsidR="00D138CD" w:rsidRPr="009B2E12" w:rsidRDefault="00D138CD" w:rsidP="00D138CD">
      <w:pPr>
        <w:pStyle w:val="Akapitzlist"/>
        <w:numPr>
          <w:ilvl w:val="0"/>
          <w:numId w:val="35"/>
        </w:numPr>
        <w:tabs>
          <w:tab w:val="left" w:pos="567"/>
        </w:tabs>
        <w:spacing w:after="0" w:line="360" w:lineRule="auto"/>
        <w:ind w:left="426" w:hanging="284"/>
        <w:jc w:val="center"/>
        <w:rPr>
          <w:rFonts w:ascii="Trebuchet MS" w:hAnsi="Trebuchet MS"/>
          <w:sz w:val="20"/>
          <w:szCs w:val="20"/>
        </w:rPr>
      </w:pPr>
      <w:r w:rsidRPr="009B2E12">
        <w:rPr>
          <w:rFonts w:ascii="Trebuchet MS" w:hAnsi="Trebuchet MS"/>
          <w:b/>
          <w:bCs/>
          <w:sz w:val="20"/>
          <w:szCs w:val="20"/>
        </w:rPr>
        <w:t xml:space="preserve">Organizacja ruchu </w:t>
      </w:r>
    </w:p>
    <w:p w:rsidR="00D138CD" w:rsidRPr="001E01A7"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1E01A7">
        <w:rPr>
          <w:rFonts w:ascii="Trebuchet MS" w:hAnsi="Trebuchet MS"/>
          <w:sz w:val="20"/>
          <w:szCs w:val="20"/>
        </w:rPr>
        <w:t>Wykonawca jest zobowiązany do</w:t>
      </w:r>
      <w:r w:rsidR="00A059CE" w:rsidRPr="001E01A7">
        <w:rPr>
          <w:rFonts w:ascii="Trebuchet MS" w:hAnsi="Trebuchet MS"/>
          <w:sz w:val="20"/>
          <w:szCs w:val="20"/>
        </w:rPr>
        <w:t xml:space="preserve"> wykonania projektu </w:t>
      </w:r>
      <w:r w:rsidR="000E3E4C" w:rsidRPr="001E01A7">
        <w:rPr>
          <w:rFonts w:ascii="Trebuchet MS" w:hAnsi="Trebuchet MS"/>
          <w:sz w:val="20"/>
          <w:szCs w:val="20"/>
        </w:rPr>
        <w:t xml:space="preserve">organizacji ruchu, jego zatwierdzenia              </w:t>
      </w:r>
      <w:r w:rsidR="00A059CE" w:rsidRPr="001E01A7">
        <w:rPr>
          <w:rFonts w:ascii="Trebuchet MS" w:hAnsi="Trebuchet MS"/>
          <w:sz w:val="20"/>
          <w:szCs w:val="20"/>
        </w:rPr>
        <w:t>i</w:t>
      </w:r>
      <w:r w:rsidR="000E3E4C" w:rsidRPr="001E01A7">
        <w:rPr>
          <w:rFonts w:ascii="Trebuchet MS" w:hAnsi="Trebuchet MS"/>
          <w:sz w:val="20"/>
          <w:szCs w:val="20"/>
        </w:rPr>
        <w:t xml:space="preserve"> następnie</w:t>
      </w:r>
      <w:r w:rsidRPr="001E01A7">
        <w:rPr>
          <w:rFonts w:ascii="Trebuchet MS" w:hAnsi="Trebuchet MS"/>
          <w:sz w:val="20"/>
          <w:szCs w:val="20"/>
        </w:rPr>
        <w:t xml:space="preserve"> wprowadzenia na czas prowadzenia robót </w:t>
      </w:r>
      <w:r w:rsidR="000E3E4C" w:rsidRPr="001E01A7">
        <w:rPr>
          <w:rFonts w:ascii="Trebuchet MS" w:hAnsi="Trebuchet MS"/>
          <w:sz w:val="20"/>
          <w:szCs w:val="20"/>
        </w:rPr>
        <w:t>oraz do jego</w:t>
      </w:r>
      <w:r w:rsidRPr="001E01A7">
        <w:rPr>
          <w:rFonts w:ascii="Trebuchet MS" w:hAnsi="Trebuchet MS"/>
          <w:sz w:val="20"/>
          <w:szCs w:val="20"/>
        </w:rPr>
        <w:t xml:space="preserve"> całkowitej likwidacji wraz </w:t>
      </w:r>
      <w:r w:rsidR="000E3E4C" w:rsidRPr="001E01A7">
        <w:rPr>
          <w:rFonts w:ascii="Trebuchet MS" w:hAnsi="Trebuchet MS"/>
          <w:sz w:val="20"/>
          <w:szCs w:val="20"/>
        </w:rPr>
        <w:t xml:space="preserve">             </w:t>
      </w:r>
      <w:r w:rsidRPr="001E01A7">
        <w:rPr>
          <w:rFonts w:ascii="Trebuchet MS" w:hAnsi="Trebuchet MS"/>
          <w:sz w:val="20"/>
          <w:szCs w:val="20"/>
        </w:rPr>
        <w:t>z demontażem oznakowania po zakończeniu robót.</w:t>
      </w:r>
    </w:p>
    <w:p w:rsidR="00D138CD" w:rsidRPr="001E01A7"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1E01A7">
        <w:rPr>
          <w:rFonts w:ascii="Trebuchet MS" w:hAnsi="Trebuchet MS"/>
          <w:sz w:val="20"/>
          <w:szCs w:val="20"/>
        </w:rPr>
        <w:t>Organizacja ruchu po zakończeniu robót musi odpowiadać stałej organizacji ruchu wykonanej zg</w:t>
      </w:r>
      <w:r w:rsidR="001E01A7">
        <w:rPr>
          <w:rFonts w:ascii="Trebuchet MS" w:hAnsi="Trebuchet MS"/>
          <w:sz w:val="20"/>
          <w:szCs w:val="20"/>
        </w:rPr>
        <w:t xml:space="preserve">odnie z Dokumentacją projektową, </w:t>
      </w:r>
      <w:proofErr w:type="spellStart"/>
      <w:r w:rsidR="001E01A7">
        <w:rPr>
          <w:rFonts w:ascii="Trebuchet MS" w:hAnsi="Trebuchet MS"/>
          <w:sz w:val="20"/>
          <w:szCs w:val="20"/>
        </w:rPr>
        <w:t>STWiORB</w:t>
      </w:r>
      <w:proofErr w:type="spellEnd"/>
      <w:r w:rsidR="001E01A7">
        <w:rPr>
          <w:rFonts w:ascii="Trebuchet MS" w:hAnsi="Trebuchet MS"/>
          <w:sz w:val="20"/>
          <w:szCs w:val="20"/>
        </w:rPr>
        <w:t xml:space="preserve"> i PFU.</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Wykonawca ponosi odpowiedzialność za prawidłowe oznakowanie i zabezpieczenie: miejsca prowadzonych robót w pasie drogowym i wykonanych objazdów oraz za ich utrzymanie w należytym stanie przez cały czas wykonywania robót.</w:t>
      </w:r>
    </w:p>
    <w:p w:rsidR="00D138CD" w:rsidRPr="009B2E12" w:rsidRDefault="00D138CD" w:rsidP="00D138CD">
      <w:pPr>
        <w:pStyle w:val="Akapitzlist"/>
        <w:tabs>
          <w:tab w:val="left" w:pos="567"/>
        </w:tabs>
        <w:spacing w:after="0" w:line="360" w:lineRule="auto"/>
        <w:ind w:left="426" w:hanging="709"/>
        <w:jc w:val="both"/>
        <w:rPr>
          <w:rFonts w:ascii="Trebuchet MS" w:hAnsi="Trebuchet MS"/>
          <w:sz w:val="20"/>
          <w:szCs w:val="20"/>
        </w:rPr>
      </w:pPr>
    </w:p>
    <w:p w:rsidR="00D138CD" w:rsidRPr="009B2E12" w:rsidRDefault="00D138CD" w:rsidP="00D138CD">
      <w:pPr>
        <w:pStyle w:val="Akapitzlist"/>
        <w:numPr>
          <w:ilvl w:val="0"/>
          <w:numId w:val="35"/>
        </w:numPr>
        <w:tabs>
          <w:tab w:val="left" w:pos="567"/>
        </w:tabs>
        <w:spacing w:after="0" w:line="360" w:lineRule="auto"/>
        <w:ind w:left="426" w:hanging="284"/>
        <w:jc w:val="center"/>
        <w:rPr>
          <w:rFonts w:ascii="Trebuchet MS" w:hAnsi="Trebuchet MS"/>
          <w:b/>
          <w:sz w:val="20"/>
          <w:szCs w:val="20"/>
        </w:rPr>
      </w:pPr>
      <w:r w:rsidRPr="009B2E12">
        <w:rPr>
          <w:rFonts w:ascii="Trebuchet MS" w:hAnsi="Trebuchet MS"/>
          <w:b/>
          <w:sz w:val="20"/>
          <w:szCs w:val="20"/>
        </w:rPr>
        <w:t>Zabezpieczenie dróg i obiektów inżynierskich</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trike/>
          <w:sz w:val="20"/>
          <w:szCs w:val="20"/>
        </w:rPr>
      </w:pPr>
      <w:r w:rsidRPr="009B2E12">
        <w:rPr>
          <w:rFonts w:ascii="Trebuchet MS" w:hAnsi="Trebuchet MS"/>
          <w:sz w:val="20"/>
          <w:szCs w:val="20"/>
        </w:rPr>
        <w:t xml:space="preserve">Wykonawca jest zobowiązany zastosować niezbędne możliwe środki celem ochrony dróg i obiektów inżynierskich prowadzących na Teren budowy przed uszkodzeniami, które mogą spowodować roboty, transport lub  sprzęt Wykonawcy, Podwykonawców lub dalszych Podwykonawców, w szczególności powinien dostosować się do obowiązujących ograniczeń obciążeń osi pojazdów podczas transportu materiałów i sprzętu na Teren budowy i z Terenu budowy, w tym Wykonawca </w:t>
      </w:r>
      <w:r w:rsidRPr="009B2E12">
        <w:rPr>
          <w:rFonts w:ascii="Trebuchet MS" w:hAnsi="Trebuchet MS" w:cs="Arial"/>
          <w:sz w:val="20"/>
        </w:rPr>
        <w:t xml:space="preserve"> zobowiązany jest do zapewnienia czystości dróg dojazdowych na których odbywa się ruch publiczny do Terenu budowy</w:t>
      </w:r>
      <w:r>
        <w:rPr>
          <w:rFonts w:ascii="Trebuchet MS" w:hAnsi="Trebuchet MS"/>
          <w:sz w:val="20"/>
          <w:szCs w:val="20"/>
        </w:rPr>
        <w:t>.</w:t>
      </w:r>
    </w:p>
    <w:p w:rsidR="00D138CD"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w:t>
      </w:r>
    </w:p>
    <w:p w:rsidR="001E01A7" w:rsidRPr="009B2E12" w:rsidRDefault="001E01A7"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Pr>
          <w:rFonts w:ascii="Trebuchet MS" w:hAnsi="Trebuchet MS"/>
          <w:sz w:val="20"/>
          <w:szCs w:val="20"/>
        </w:rPr>
        <w:t>Wykonawca jest zobowiązany doprowadzić drogi do stanu w jakim były przed rozpoczęciem budowy.</w:t>
      </w:r>
    </w:p>
    <w:p w:rsidR="00D138CD" w:rsidRPr="009B2E12" w:rsidRDefault="00D138CD" w:rsidP="00D138CD">
      <w:pPr>
        <w:tabs>
          <w:tab w:val="left" w:pos="567"/>
        </w:tabs>
        <w:spacing w:after="0" w:line="360" w:lineRule="auto"/>
        <w:ind w:left="426" w:hanging="709"/>
        <w:jc w:val="both"/>
        <w:rPr>
          <w:rFonts w:ascii="Trebuchet MS" w:hAnsi="Trebuchet MS"/>
          <w:sz w:val="20"/>
          <w:szCs w:val="20"/>
        </w:rPr>
      </w:pPr>
    </w:p>
    <w:p w:rsidR="00D138CD" w:rsidRPr="009B2E12" w:rsidRDefault="00D138CD" w:rsidP="00D138CD">
      <w:pPr>
        <w:pStyle w:val="Akapitzlist"/>
        <w:numPr>
          <w:ilvl w:val="0"/>
          <w:numId w:val="35"/>
        </w:numPr>
        <w:spacing w:after="0" w:line="360" w:lineRule="auto"/>
        <w:ind w:left="709" w:hanging="142"/>
        <w:jc w:val="center"/>
        <w:rPr>
          <w:rFonts w:ascii="Trebuchet MS" w:hAnsi="Trebuchet MS"/>
          <w:sz w:val="20"/>
          <w:szCs w:val="20"/>
        </w:rPr>
      </w:pPr>
      <w:r w:rsidRPr="009B2E12">
        <w:rPr>
          <w:rFonts w:ascii="Trebuchet MS" w:hAnsi="Trebuchet MS"/>
          <w:b/>
          <w:sz w:val="20"/>
          <w:szCs w:val="20"/>
        </w:rPr>
        <w:t>Zawiadamianie o szczególnych zdarzeniach</w:t>
      </w:r>
    </w:p>
    <w:p w:rsidR="00D138CD" w:rsidRPr="009B2E12" w:rsidRDefault="00D138CD" w:rsidP="00D138CD">
      <w:pPr>
        <w:pStyle w:val="Akapitzlist"/>
        <w:numPr>
          <w:ilvl w:val="1"/>
          <w:numId w:val="35"/>
        </w:numPr>
        <w:tabs>
          <w:tab w:val="left" w:pos="540"/>
        </w:tabs>
        <w:spacing w:after="0" w:line="360" w:lineRule="auto"/>
        <w:ind w:left="567" w:hanging="567"/>
        <w:jc w:val="both"/>
        <w:rPr>
          <w:rFonts w:ascii="Trebuchet MS" w:hAnsi="Trebuchet MS"/>
          <w:b/>
          <w:sz w:val="20"/>
          <w:szCs w:val="20"/>
        </w:rPr>
      </w:pPr>
      <w:r w:rsidRPr="009B2E12">
        <w:rPr>
          <w:rFonts w:ascii="Trebuchet MS" w:hAnsi="Trebuchet MS"/>
          <w:sz w:val="20"/>
          <w:szCs w:val="20"/>
        </w:rPr>
        <w:t xml:space="preserve">Jeżeli w trakcie wykonywania robót Wykonawca natrafi na przeszkody fizyczne, nieprzewidziane Dokumentacją projektową, jest on zobowiązany do niezwłocznego powiadomienia o tym fakcie Inspektora nadzoru inwestorskiego. </w:t>
      </w:r>
    </w:p>
    <w:p w:rsidR="00D138CD" w:rsidRPr="009B2E12" w:rsidRDefault="00D138CD" w:rsidP="00D138CD">
      <w:pPr>
        <w:pStyle w:val="Akapitzlist"/>
        <w:numPr>
          <w:ilvl w:val="1"/>
          <w:numId w:val="35"/>
        </w:numPr>
        <w:tabs>
          <w:tab w:val="left" w:pos="540"/>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Wykonawca ma obowiązek na bieżąco informować Inspektora nadzoru inwestorskiego o dostrzeganych lub przewidywanych </w:t>
      </w:r>
      <w:r w:rsidRPr="009B2E12">
        <w:rPr>
          <w:rFonts w:ascii="Trebuchet MS" w:hAnsi="Trebuchet MS"/>
          <w:spacing w:val="-8"/>
          <w:sz w:val="20"/>
          <w:szCs w:val="20"/>
        </w:rPr>
        <w:t>problemach związanych z realizacją Umowy</w:t>
      </w:r>
      <w:r w:rsidRPr="009B2E12">
        <w:rPr>
          <w:rFonts w:ascii="Trebuchet MS" w:hAnsi="Trebuchet MS"/>
          <w:sz w:val="20"/>
          <w:szCs w:val="20"/>
        </w:rPr>
        <w:t xml:space="preserve">, które mogą mieć wpływ w szczególności na wysokość wynagrodzenia Wykonawcy lub na Termin zakończenia robót. </w:t>
      </w:r>
    </w:p>
    <w:p w:rsidR="00D138CD" w:rsidRPr="009B2E12" w:rsidRDefault="00D138CD" w:rsidP="00D138CD">
      <w:pPr>
        <w:pStyle w:val="Akapitzlist"/>
        <w:numPr>
          <w:ilvl w:val="1"/>
          <w:numId w:val="35"/>
        </w:numPr>
        <w:tabs>
          <w:tab w:val="left" w:pos="540"/>
        </w:tabs>
        <w:spacing w:after="0" w:line="360" w:lineRule="auto"/>
        <w:ind w:left="567" w:hanging="567"/>
        <w:jc w:val="both"/>
        <w:rPr>
          <w:rFonts w:ascii="Trebuchet MS" w:hAnsi="Trebuchet MS"/>
          <w:sz w:val="20"/>
          <w:szCs w:val="20"/>
        </w:rPr>
      </w:pPr>
      <w:r w:rsidRPr="009B2E12">
        <w:rPr>
          <w:rFonts w:ascii="Trebuchet MS" w:hAnsi="Trebuchet MS"/>
          <w:sz w:val="20"/>
          <w:szCs w:val="20"/>
        </w:rPr>
        <w:t>Nie później niż w terminie</w:t>
      </w:r>
      <w:r w:rsidRPr="009B2E12">
        <w:rPr>
          <w:rFonts w:ascii="Trebuchet MS" w:hAnsi="Trebuchet MS"/>
          <w:spacing w:val="-6"/>
          <w:sz w:val="20"/>
          <w:szCs w:val="20"/>
        </w:rPr>
        <w:t xml:space="preserve"> 7 dni od powiadomienia,</w:t>
      </w:r>
      <w:r w:rsidRPr="009B2E12">
        <w:rPr>
          <w:rFonts w:ascii="Trebuchet MS" w:hAnsi="Trebuchet MS"/>
          <w:sz w:val="20"/>
          <w:szCs w:val="20"/>
        </w:rPr>
        <w:t xml:space="preserve"> o którym mowa w pkt 20.1. lub przekazania informacji, której mowa w pkt 20.2., Wykonawca przedłoży Zamawiającemu ocenę ich wpływu na Termin wykonania robót oraz przedstawi wycenę robót budowlanych wynikających z wystąpienia tych okoliczności.</w:t>
      </w:r>
    </w:p>
    <w:p w:rsidR="00D138CD" w:rsidRPr="009B2E12" w:rsidRDefault="00D138CD" w:rsidP="00D138CD">
      <w:pPr>
        <w:pStyle w:val="Akapitzlist"/>
        <w:numPr>
          <w:ilvl w:val="1"/>
          <w:numId w:val="35"/>
        </w:numPr>
        <w:tabs>
          <w:tab w:val="left" w:pos="540"/>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Wykonawca opracuje i przedstawi Inspektorowi nadzoru inwestorskiego do akceptacji propozycje dotyczące uniknięcia lub zmniejszenia wpływu takiego wydarzenia lub okoliczności na wykonanie Umowy. </w:t>
      </w:r>
    </w:p>
    <w:p w:rsidR="00D138CD" w:rsidRPr="009B2E12" w:rsidRDefault="00D138CD" w:rsidP="00D138CD">
      <w:pPr>
        <w:pStyle w:val="Akapitzlist"/>
        <w:numPr>
          <w:ilvl w:val="1"/>
          <w:numId w:val="35"/>
        </w:numPr>
        <w:tabs>
          <w:tab w:val="left" w:pos="540"/>
        </w:tabs>
        <w:spacing w:after="0" w:line="360" w:lineRule="auto"/>
        <w:ind w:left="567" w:hanging="567"/>
        <w:jc w:val="both"/>
        <w:rPr>
          <w:rFonts w:ascii="Trebuchet MS" w:hAnsi="Trebuchet MS"/>
          <w:sz w:val="20"/>
          <w:szCs w:val="20"/>
        </w:rPr>
      </w:pPr>
      <w:r w:rsidRPr="009B2E12">
        <w:rPr>
          <w:rFonts w:ascii="Trebuchet MS" w:hAnsi="Trebuchet MS"/>
          <w:sz w:val="20"/>
          <w:szCs w:val="20"/>
        </w:rPr>
        <w:t>Jeśli wystąpienie szczególnych zdarzeń, o których mowa w pkt 20.1., które nie powstały z winy Wykonawcy i nie są skutkiem działania Siły wyższej, powoduje opóźnienie w wykonaniu Umowy skutkujące brakiem możliwości dotrzymania Terminu zakończenia robót lub skutkuje poniesieniem przez Wykonawcę dodatkowych kosztów, Wykonawca jest uprawniony do przedłużenia Terminu zakończenia robót i do zwrotu Kosztów poniesionych wskutek zaistnienia tych okoliczności.</w:t>
      </w:r>
    </w:p>
    <w:p w:rsidR="00E656B8" w:rsidRPr="009B2E12" w:rsidRDefault="00E656B8" w:rsidP="004535C9">
      <w:pPr>
        <w:tabs>
          <w:tab w:val="left" w:pos="567"/>
        </w:tabs>
        <w:spacing w:after="0" w:line="360" w:lineRule="auto"/>
        <w:jc w:val="both"/>
        <w:rPr>
          <w:rFonts w:ascii="Trebuchet MS" w:hAnsi="Trebuchet MS"/>
          <w:sz w:val="20"/>
          <w:szCs w:val="20"/>
        </w:rPr>
      </w:pPr>
    </w:p>
    <w:p w:rsidR="00D138CD" w:rsidRPr="009B2E12" w:rsidRDefault="00D138CD" w:rsidP="00D138CD">
      <w:pPr>
        <w:pStyle w:val="Akapitzlist"/>
        <w:numPr>
          <w:ilvl w:val="0"/>
          <w:numId w:val="35"/>
        </w:numPr>
        <w:tabs>
          <w:tab w:val="left" w:pos="567"/>
        </w:tabs>
        <w:spacing w:after="0" w:line="360" w:lineRule="auto"/>
        <w:jc w:val="center"/>
        <w:rPr>
          <w:rFonts w:ascii="Trebuchet MS" w:hAnsi="Trebuchet MS"/>
          <w:sz w:val="20"/>
          <w:szCs w:val="20"/>
        </w:rPr>
      </w:pPr>
      <w:r w:rsidRPr="009B2E12">
        <w:rPr>
          <w:rFonts w:ascii="Trebuchet MS" w:hAnsi="Trebuchet MS"/>
          <w:b/>
          <w:sz w:val="20"/>
          <w:szCs w:val="20"/>
        </w:rPr>
        <w:t>Wykopaliska archeologiczne</w:t>
      </w:r>
    </w:p>
    <w:p w:rsidR="00D138CD" w:rsidRPr="00A967DA" w:rsidRDefault="00D138CD" w:rsidP="00D138CD">
      <w:pPr>
        <w:pStyle w:val="Akapitzlist"/>
        <w:numPr>
          <w:ilvl w:val="1"/>
          <w:numId w:val="35"/>
        </w:numPr>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Wykopaliska, w szczególności monety, przedmioty wartościowe lub zabytkowe oraz inne przedmioty o znaczeniu historycznym lub </w:t>
      </w:r>
      <w:r w:rsidRPr="00A967DA">
        <w:rPr>
          <w:rFonts w:ascii="Trebuchet MS" w:hAnsi="Trebuchet MS"/>
          <w:sz w:val="20"/>
          <w:szCs w:val="20"/>
        </w:rPr>
        <w:t>archeologicznym bądź też przedstawiające znaczną wartość, odkryte lub znalezione na Terenie budowy, stanowią własność Skarbu Państwa.</w:t>
      </w:r>
    </w:p>
    <w:p w:rsidR="00D138CD" w:rsidRPr="00A967DA"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A967DA">
        <w:rPr>
          <w:rFonts w:ascii="Trebuchet MS" w:hAnsi="Trebuchet MS"/>
          <w:sz w:val="20"/>
          <w:szCs w:val="20"/>
        </w:rPr>
        <w:t xml:space="preserve">Wykonawca po uzgodnieniu z Zamawiającym jest zobowiązany podjąć niezbędne czynności, celem zabezpieczenia wykopaliska przed przywłaszczeniem, uszkodzeniem lub zniszczeniem przez personel Wykonawcy lub przez osoby trzecie. </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A967DA">
        <w:rPr>
          <w:rFonts w:ascii="Trebuchet MS" w:hAnsi="Trebuchet MS"/>
          <w:sz w:val="20"/>
          <w:szCs w:val="20"/>
        </w:rPr>
        <w:t>Wykonawca niezwłocznie powiadomi Inspektora nadzoru inwestorskiego oraz właściwy organ państwowy o znaleziskach i wykona polecenia Inspektora nadzoru</w:t>
      </w:r>
      <w:r w:rsidRPr="009B2E12">
        <w:rPr>
          <w:rFonts w:ascii="Trebuchet MS" w:hAnsi="Trebuchet MS"/>
          <w:sz w:val="20"/>
          <w:szCs w:val="20"/>
        </w:rPr>
        <w:t xml:space="preserve"> inwestorskiego dotyczące właściwego zabezpieczenia miejsca znaleziska, obchodzenia się z nimi i dalszego trybu postępowania.</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Jeśli zastosowanie się Wykonawcy do poleceń Inspektora nadzoru inwestorskiego spowoduje konieczność poniesienia dodatkowych kosztów lub opóźnienie w realizacji robót, Wykonawcy przysługuje zwrot uzasadnionych, poniesionych kosztó</w:t>
      </w:r>
      <w:r>
        <w:rPr>
          <w:rFonts w:ascii="Trebuchet MS" w:hAnsi="Trebuchet MS"/>
          <w:sz w:val="20"/>
          <w:szCs w:val="20"/>
        </w:rPr>
        <w:t>w po uzyskaniu ich zatwierdzenia</w:t>
      </w:r>
      <w:r w:rsidRPr="009B2E12">
        <w:rPr>
          <w:rFonts w:ascii="Trebuchet MS" w:hAnsi="Trebuchet MS"/>
          <w:sz w:val="20"/>
          <w:szCs w:val="20"/>
        </w:rPr>
        <w:t xml:space="preserve"> przez Zamawiającego i uprawnienie do przedłużenia Terminu wykonania robót. </w:t>
      </w:r>
    </w:p>
    <w:p w:rsidR="00D138CD" w:rsidRPr="009B2E12" w:rsidRDefault="00D138CD" w:rsidP="00D138CD">
      <w:pPr>
        <w:tabs>
          <w:tab w:val="left" w:pos="567"/>
        </w:tabs>
        <w:spacing w:after="0" w:line="360" w:lineRule="auto"/>
        <w:ind w:left="567" w:hanging="567"/>
        <w:jc w:val="both"/>
        <w:rPr>
          <w:rFonts w:ascii="Trebuchet MS" w:hAnsi="Trebuchet MS"/>
          <w:sz w:val="20"/>
          <w:szCs w:val="20"/>
        </w:rPr>
      </w:pPr>
    </w:p>
    <w:p w:rsidR="00D138CD" w:rsidRPr="009B2E12" w:rsidRDefault="00D138CD" w:rsidP="00D138CD">
      <w:pPr>
        <w:pStyle w:val="Akapitzlist"/>
        <w:numPr>
          <w:ilvl w:val="0"/>
          <w:numId w:val="35"/>
        </w:numPr>
        <w:tabs>
          <w:tab w:val="left" w:pos="426"/>
          <w:tab w:val="left" w:pos="567"/>
        </w:tabs>
        <w:spacing w:after="0" w:line="360" w:lineRule="auto"/>
        <w:ind w:left="426" w:hanging="426"/>
        <w:contextualSpacing w:val="0"/>
        <w:jc w:val="center"/>
        <w:rPr>
          <w:rFonts w:ascii="Trebuchet MS" w:hAnsi="Trebuchet MS"/>
          <w:sz w:val="20"/>
          <w:szCs w:val="20"/>
        </w:rPr>
      </w:pPr>
      <w:r w:rsidRPr="009B2E12">
        <w:rPr>
          <w:rFonts w:ascii="Trebuchet MS" w:eastAsia="Times New Roman" w:hAnsi="Trebuchet MS"/>
          <w:b/>
          <w:sz w:val="20"/>
          <w:szCs w:val="20"/>
          <w:lang w:eastAsia="ar-SA"/>
        </w:rPr>
        <w:t>Ochrona środowiska</w:t>
      </w:r>
    </w:p>
    <w:p w:rsidR="00D138CD" w:rsidRPr="009B2E12" w:rsidRDefault="00D138CD" w:rsidP="00D138CD">
      <w:pPr>
        <w:pStyle w:val="Akapitzlist"/>
        <w:numPr>
          <w:ilvl w:val="1"/>
          <w:numId w:val="35"/>
        </w:numPr>
        <w:tabs>
          <w:tab w:val="left" w:pos="540"/>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Wykonawca w czasie wykonywania robót budowlanych oraz usuwania ewentualnych Wad jest zobowiązany podjąć niezbędne działania w celu ochrony środowiska i przyrody na Terenie budowy i wokół Terenu budowy.</w:t>
      </w:r>
    </w:p>
    <w:p w:rsidR="00D138CD" w:rsidRPr="009B2E12" w:rsidRDefault="00D138CD" w:rsidP="00D138CD">
      <w:pPr>
        <w:pStyle w:val="Akapitzlist"/>
        <w:numPr>
          <w:ilvl w:val="1"/>
          <w:numId w:val="35"/>
        </w:numPr>
        <w:tabs>
          <w:tab w:val="left" w:pos="540"/>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 xml:space="preserve">Wykonawca jest zobowiązany do postępowania zgodnie z ostateczną decyzją o środowiskowych uwarunkowaniach na realizację przedsięwzięcia wydaną przez właściwy organ.  </w:t>
      </w:r>
    </w:p>
    <w:p w:rsidR="00D138CD" w:rsidRDefault="00D138CD" w:rsidP="009E2219">
      <w:pPr>
        <w:pStyle w:val="Akapitzlist"/>
        <w:numPr>
          <w:ilvl w:val="1"/>
          <w:numId w:val="35"/>
        </w:numPr>
        <w:tabs>
          <w:tab w:val="left" w:pos="540"/>
        </w:tabs>
        <w:spacing w:after="0" w:line="360" w:lineRule="auto"/>
        <w:ind w:left="567" w:hanging="567"/>
        <w:contextualSpacing w:val="0"/>
        <w:rPr>
          <w:rFonts w:ascii="Trebuchet MS" w:hAnsi="Trebuchet MS"/>
          <w:sz w:val="20"/>
          <w:szCs w:val="20"/>
        </w:rPr>
      </w:pPr>
      <w:r w:rsidRPr="009B2E12">
        <w:rPr>
          <w:rFonts w:ascii="Trebuchet MS" w:hAnsi="Trebuchet MS"/>
          <w:sz w:val="20"/>
          <w:szCs w:val="20"/>
        </w:rPr>
        <w:t xml:space="preserve">Wykonawca jest zobowiązany uzyskać niezbędne uzgodnienia i pozwolenia na wywóz nieczystości stałych i płynnych oraz bezpieczne i prawidłowe odprowadzanie ścieków, </w:t>
      </w:r>
      <w:r w:rsidRPr="00E36DD5">
        <w:rPr>
          <w:rFonts w:ascii="Trebuchet MS" w:hAnsi="Trebuchet MS"/>
          <w:sz w:val="20"/>
          <w:szCs w:val="20"/>
        </w:rPr>
        <w:t>substancji ropopochodnych oraz wód gruntowych i opadowych z Terenu budowy oraz miejsc związanych z wykonywaniem robót budowlanych, w sposób zapewniający ochronę robót przed uszkodzeniem oraz terenów i miejsc przed zanieczyszczeniem.</w:t>
      </w:r>
    </w:p>
    <w:p w:rsidR="00D138CD" w:rsidRPr="009E2219" w:rsidRDefault="00D138CD" w:rsidP="009E2219">
      <w:pPr>
        <w:pStyle w:val="Akapitzlist"/>
        <w:numPr>
          <w:ilvl w:val="1"/>
          <w:numId w:val="35"/>
        </w:numPr>
        <w:tabs>
          <w:tab w:val="left" w:pos="540"/>
        </w:tabs>
        <w:spacing w:after="0" w:line="360" w:lineRule="auto"/>
        <w:ind w:left="567" w:hanging="567"/>
        <w:contextualSpacing w:val="0"/>
        <w:rPr>
          <w:rFonts w:ascii="Trebuchet MS" w:hAnsi="Trebuchet MS"/>
          <w:sz w:val="20"/>
          <w:szCs w:val="20"/>
        </w:rPr>
      </w:pPr>
      <w:r w:rsidRPr="009E2219">
        <w:rPr>
          <w:rFonts w:ascii="Trebuchet MS" w:hAnsi="Trebuchet MS"/>
          <w:sz w:val="20"/>
          <w:szCs w:val="20"/>
        </w:rPr>
        <w:t xml:space="preserve">Wykonawca jest zobowiązany usuwać odpady z Terenu budowy z zachowaniem przepisów ustawy z dnia 14 grudnia 2012 r. o odpadach (Dz. U. z 2013 r. poz. 21 z </w:t>
      </w:r>
      <w:proofErr w:type="spellStart"/>
      <w:r w:rsidRPr="009E2219">
        <w:rPr>
          <w:rFonts w:ascii="Trebuchet MS" w:hAnsi="Trebuchet MS"/>
          <w:sz w:val="20"/>
          <w:szCs w:val="20"/>
        </w:rPr>
        <w:t>późn</w:t>
      </w:r>
      <w:proofErr w:type="spellEnd"/>
      <w:r w:rsidRPr="009E2219">
        <w:rPr>
          <w:rFonts w:ascii="Trebuchet MS" w:hAnsi="Trebuchet MS"/>
          <w:sz w:val="20"/>
          <w:szCs w:val="20"/>
        </w:rPr>
        <w:t xml:space="preserve">. zm.) </w:t>
      </w:r>
      <w:r w:rsidRPr="009E2219">
        <w:rPr>
          <w:rFonts w:ascii="Trebuchet MS" w:hAnsi="Trebuchet MS" w:cs="Arial"/>
          <w:sz w:val="20"/>
          <w:szCs w:val="20"/>
        </w:rPr>
        <w:t>oraz Wykonawca zobowiązany jest do utrzymywania czystości i porządku oraz prowadzenia gospodarki odpadami zgodnie z ustawą z dnia 13 września 1996 r. o utrzymywaniu czystości i porządku w gminach (</w:t>
      </w:r>
      <w:proofErr w:type="spellStart"/>
      <w:r w:rsidRPr="009E2219">
        <w:rPr>
          <w:rFonts w:ascii="Trebuchet MS" w:hAnsi="Trebuchet MS" w:cs="Arial"/>
          <w:sz w:val="20"/>
          <w:szCs w:val="20"/>
        </w:rPr>
        <w:t>t.j</w:t>
      </w:r>
      <w:proofErr w:type="spellEnd"/>
      <w:r w:rsidRPr="009E2219">
        <w:rPr>
          <w:rFonts w:ascii="Trebuchet MS" w:hAnsi="Trebuchet MS" w:cs="Arial"/>
          <w:sz w:val="20"/>
          <w:szCs w:val="20"/>
        </w:rPr>
        <w:t xml:space="preserve">. Dz. U. z 2016 r. poz. 250) i Uchwałą Rady </w:t>
      </w:r>
      <w:r w:rsidR="001744DC" w:rsidRPr="009E2219">
        <w:rPr>
          <w:rFonts w:ascii="Trebuchet MS" w:hAnsi="Trebuchet MS" w:cs="Arial"/>
          <w:sz w:val="20"/>
          <w:szCs w:val="20"/>
        </w:rPr>
        <w:t>Miejskiej  w Wyszkowie</w:t>
      </w:r>
      <w:r w:rsidR="009E2219" w:rsidRPr="009E2219">
        <w:rPr>
          <w:rFonts w:ascii="Trebuchet MS" w:hAnsi="Trebuchet MS" w:cs="Arial"/>
          <w:sz w:val="20"/>
          <w:szCs w:val="20"/>
        </w:rPr>
        <w:t xml:space="preserve"> Nr XXXIII/22</w:t>
      </w:r>
      <w:r w:rsidR="001744DC" w:rsidRPr="009E2219">
        <w:rPr>
          <w:rFonts w:ascii="Trebuchet MS" w:hAnsi="Trebuchet MS" w:cs="Arial"/>
          <w:sz w:val="20"/>
          <w:szCs w:val="20"/>
        </w:rPr>
        <w:t>9</w:t>
      </w:r>
      <w:r w:rsidR="009E2219" w:rsidRPr="009E2219">
        <w:rPr>
          <w:rFonts w:ascii="Trebuchet MS" w:hAnsi="Trebuchet MS" w:cs="Arial"/>
          <w:sz w:val="20"/>
          <w:szCs w:val="20"/>
        </w:rPr>
        <w:t>/16</w:t>
      </w:r>
      <w:r w:rsidR="004A35D8" w:rsidRPr="009E2219">
        <w:rPr>
          <w:rFonts w:ascii="Trebuchet MS" w:hAnsi="Trebuchet MS" w:cs="Arial"/>
          <w:sz w:val="20"/>
          <w:szCs w:val="20"/>
        </w:rPr>
        <w:t xml:space="preserve"> </w:t>
      </w:r>
      <w:r w:rsidRPr="009E2219">
        <w:rPr>
          <w:rStyle w:val="Pogrubienie"/>
          <w:rFonts w:ascii="Trebuchet MS" w:hAnsi="Trebuchet MS" w:cs="Helvetica"/>
          <w:b w:val="0"/>
          <w:sz w:val="20"/>
          <w:szCs w:val="20"/>
        </w:rPr>
        <w:t xml:space="preserve">z dnia </w:t>
      </w:r>
      <w:r w:rsidR="001744DC" w:rsidRPr="009E2219">
        <w:rPr>
          <w:rStyle w:val="Pogrubienie"/>
          <w:rFonts w:ascii="Trebuchet MS" w:hAnsi="Trebuchet MS" w:cs="Helvetica"/>
          <w:b w:val="0"/>
          <w:sz w:val="20"/>
          <w:szCs w:val="20"/>
        </w:rPr>
        <w:t>2</w:t>
      </w:r>
      <w:r w:rsidR="009E2219" w:rsidRPr="009E2219">
        <w:rPr>
          <w:rStyle w:val="Pogrubienie"/>
          <w:rFonts w:ascii="Trebuchet MS" w:hAnsi="Trebuchet MS" w:cs="Helvetica"/>
          <w:b w:val="0"/>
          <w:sz w:val="20"/>
          <w:szCs w:val="20"/>
        </w:rPr>
        <w:t>1</w:t>
      </w:r>
      <w:r w:rsidR="001744DC" w:rsidRPr="009E2219">
        <w:rPr>
          <w:rStyle w:val="Pogrubienie"/>
          <w:rFonts w:ascii="Trebuchet MS" w:hAnsi="Trebuchet MS" w:cs="Helvetica"/>
          <w:b w:val="0"/>
          <w:sz w:val="20"/>
          <w:szCs w:val="20"/>
        </w:rPr>
        <w:t>.0</w:t>
      </w:r>
      <w:r w:rsidR="009E2219" w:rsidRPr="009E2219">
        <w:rPr>
          <w:rStyle w:val="Pogrubienie"/>
          <w:rFonts w:ascii="Trebuchet MS" w:hAnsi="Trebuchet MS" w:cs="Helvetica"/>
          <w:b w:val="0"/>
          <w:sz w:val="20"/>
          <w:szCs w:val="20"/>
        </w:rPr>
        <w:t>6.2016</w:t>
      </w:r>
      <w:r w:rsidRPr="009E2219">
        <w:rPr>
          <w:rStyle w:val="Pogrubienie"/>
          <w:rFonts w:ascii="Trebuchet MS" w:hAnsi="Trebuchet MS" w:cs="Helvetica"/>
          <w:b w:val="0"/>
          <w:sz w:val="20"/>
          <w:szCs w:val="20"/>
        </w:rPr>
        <w:t>r.</w:t>
      </w:r>
      <w:r w:rsidRPr="009E2219">
        <w:rPr>
          <w:rFonts w:ascii="Trebuchet MS" w:hAnsi="Trebuchet MS" w:cs="Arial"/>
          <w:sz w:val="20"/>
          <w:szCs w:val="20"/>
        </w:rPr>
        <w:t xml:space="preserve"> w sprawie </w:t>
      </w:r>
      <w:r w:rsidR="001744DC" w:rsidRPr="009E2219">
        <w:rPr>
          <w:rFonts w:ascii="Trebuchet MS" w:hAnsi="Trebuchet MS" w:cs="Arial"/>
          <w:sz w:val="20"/>
          <w:szCs w:val="20"/>
        </w:rPr>
        <w:t>szczegółowych zasad utrzymania</w:t>
      </w:r>
      <w:r w:rsidRPr="009E2219">
        <w:rPr>
          <w:rFonts w:ascii="Trebuchet MS" w:hAnsi="Trebuchet MS" w:cs="Arial"/>
          <w:sz w:val="20"/>
          <w:szCs w:val="20"/>
        </w:rPr>
        <w:t xml:space="preserve"> czystości i porządku na terenie</w:t>
      </w:r>
      <w:r w:rsidR="002C01C9" w:rsidRPr="009E2219">
        <w:rPr>
          <w:rFonts w:ascii="Trebuchet MS" w:hAnsi="Trebuchet MS" w:cs="Arial"/>
          <w:sz w:val="20"/>
          <w:szCs w:val="20"/>
        </w:rPr>
        <w:t xml:space="preserve"> Gminy Wyszków</w:t>
      </w:r>
      <w:r w:rsidRPr="00067857">
        <w:rPr>
          <w:rFonts w:ascii="Trebuchet MS" w:hAnsi="Trebuchet MS" w:cs="Arial"/>
          <w:sz w:val="20"/>
          <w:szCs w:val="20"/>
        </w:rPr>
        <w:t>.</w:t>
      </w:r>
    </w:p>
    <w:p w:rsidR="00D138CD" w:rsidRPr="009B2E12" w:rsidRDefault="00D138CD" w:rsidP="00D138CD">
      <w:pPr>
        <w:pStyle w:val="Akapitzlist"/>
        <w:numPr>
          <w:ilvl w:val="1"/>
          <w:numId w:val="35"/>
        </w:numPr>
        <w:tabs>
          <w:tab w:val="left" w:pos="540"/>
        </w:tabs>
        <w:spacing w:after="0" w:line="360" w:lineRule="auto"/>
        <w:ind w:left="567" w:hanging="567"/>
        <w:contextualSpacing w:val="0"/>
        <w:jc w:val="both"/>
        <w:rPr>
          <w:rFonts w:ascii="Trebuchet MS" w:hAnsi="Trebuchet MS"/>
          <w:sz w:val="20"/>
          <w:szCs w:val="20"/>
        </w:rPr>
      </w:pPr>
      <w:r w:rsidRPr="00E36DD5">
        <w:rPr>
          <w:rFonts w:ascii="Trebuchet MS" w:hAnsi="Trebuchet MS"/>
          <w:sz w:val="20"/>
          <w:szCs w:val="20"/>
        </w:rPr>
        <w:t>Wykonawca jest zobowiązany do przedłożenia</w:t>
      </w:r>
      <w:r w:rsidRPr="009B2E12">
        <w:rPr>
          <w:rFonts w:ascii="Trebuchet MS" w:hAnsi="Trebuchet MS"/>
          <w:sz w:val="20"/>
          <w:szCs w:val="20"/>
        </w:rPr>
        <w:t xml:space="preserve">, zgodnie z przepisami ustawy o odpadach informacji o wytwarzanych odpadach oraz sposobach gospodarowania wytworzonymi odpadami. </w:t>
      </w:r>
    </w:p>
    <w:p w:rsidR="00D138CD" w:rsidRPr="009B2E12" w:rsidRDefault="00D138CD" w:rsidP="00D138CD">
      <w:pPr>
        <w:pStyle w:val="Akapitzlist"/>
        <w:numPr>
          <w:ilvl w:val="1"/>
          <w:numId w:val="35"/>
        </w:numPr>
        <w:tabs>
          <w:tab w:val="left" w:pos="540"/>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Wykonawca ponosi odpowiedzialność z tytułu konieczności uiszczenia opłat, kar lub grzywien przewidzianych w przepisach dotyczących ochrony środowiska lub przyrody i przepisach regulujących gospodarkę odpadami.</w:t>
      </w:r>
    </w:p>
    <w:p w:rsidR="00D138CD" w:rsidRPr="004535C9" w:rsidRDefault="00D138CD" w:rsidP="004535C9">
      <w:pPr>
        <w:pStyle w:val="Akapitzlist"/>
        <w:numPr>
          <w:ilvl w:val="1"/>
          <w:numId w:val="35"/>
        </w:numPr>
        <w:tabs>
          <w:tab w:val="left" w:pos="540"/>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D138CD" w:rsidRPr="009B2E12" w:rsidRDefault="00D138CD" w:rsidP="00D138CD">
      <w:pPr>
        <w:pStyle w:val="Akapitzlist"/>
        <w:numPr>
          <w:ilvl w:val="0"/>
          <w:numId w:val="35"/>
        </w:numPr>
        <w:tabs>
          <w:tab w:val="left" w:pos="567"/>
        </w:tabs>
        <w:spacing w:after="0" w:line="360" w:lineRule="auto"/>
        <w:ind w:left="426" w:hanging="284"/>
        <w:jc w:val="center"/>
        <w:rPr>
          <w:rFonts w:ascii="Trebuchet MS" w:hAnsi="Trebuchet MS"/>
          <w:b/>
          <w:sz w:val="20"/>
          <w:szCs w:val="20"/>
        </w:rPr>
      </w:pPr>
      <w:r w:rsidRPr="009B2E12">
        <w:rPr>
          <w:rFonts w:ascii="Trebuchet MS" w:hAnsi="Trebuchet MS"/>
          <w:b/>
          <w:sz w:val="20"/>
          <w:szCs w:val="20"/>
        </w:rPr>
        <w:t>Naprawa uszkodzeń</w:t>
      </w:r>
    </w:p>
    <w:p w:rsidR="00D138CD" w:rsidRPr="009B2E12" w:rsidRDefault="00D138CD" w:rsidP="00D138CD">
      <w:pPr>
        <w:pStyle w:val="Akapitzlist"/>
        <w:numPr>
          <w:ilvl w:val="1"/>
          <w:numId w:val="35"/>
        </w:numPr>
        <w:tabs>
          <w:tab w:val="left" w:pos="540"/>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Wykonawca jest zobowiązany chronić przed uszkodzeniem lub kradzieżą wykonane przez siebie roboty i materiały przeznaczone do wykonania robót, do </w:t>
      </w:r>
      <w:r w:rsidRPr="009E2219">
        <w:rPr>
          <w:rFonts w:ascii="Trebuchet MS" w:hAnsi="Trebuchet MS"/>
          <w:sz w:val="20"/>
          <w:szCs w:val="20"/>
        </w:rPr>
        <w:t>dnia Odbioru końcowego</w:t>
      </w:r>
      <w:r w:rsidR="009E2219" w:rsidRPr="009E2219">
        <w:rPr>
          <w:rFonts w:ascii="Trebuchet MS" w:hAnsi="Trebuchet MS"/>
          <w:sz w:val="20"/>
          <w:szCs w:val="20"/>
        </w:rPr>
        <w:t xml:space="preserve"> ostatecznego</w:t>
      </w:r>
      <w:r w:rsidRPr="009E2219">
        <w:rPr>
          <w:rFonts w:ascii="Trebuchet MS" w:hAnsi="Trebuchet MS"/>
          <w:sz w:val="20"/>
          <w:szCs w:val="20"/>
        </w:rPr>
        <w:t xml:space="preserve"> robót, z wyłączeniem wykonanych robót przyjętych przez Zamawiającego do użytkowania.</w:t>
      </w:r>
      <w:r w:rsidRPr="009B2E12">
        <w:rPr>
          <w:rFonts w:ascii="Trebuchet MS" w:hAnsi="Trebuchet MS"/>
          <w:sz w:val="20"/>
          <w:szCs w:val="20"/>
        </w:rPr>
        <w:t xml:space="preserve"> </w:t>
      </w:r>
    </w:p>
    <w:p w:rsidR="00D138CD" w:rsidRPr="009B2E12" w:rsidRDefault="00D138CD" w:rsidP="00D138CD">
      <w:pPr>
        <w:pStyle w:val="Akapitzlist"/>
        <w:numPr>
          <w:ilvl w:val="1"/>
          <w:numId w:val="35"/>
        </w:numPr>
        <w:tabs>
          <w:tab w:val="left" w:pos="540"/>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Uszkodzenia lub kradzieże w robotach lub materiałach powstałe w okresie, o którym mowa w pkt 23.1, Wykonawca jest zobowiązany naprawić na własny koszt w sposób zapewniający zgodność robót i materiałów z wymaganiami </w:t>
      </w:r>
      <w:proofErr w:type="spellStart"/>
      <w:r w:rsidRPr="009B2E12">
        <w:rPr>
          <w:rFonts w:ascii="Trebuchet MS" w:hAnsi="Trebuchet MS"/>
          <w:sz w:val="20"/>
          <w:szCs w:val="20"/>
        </w:rPr>
        <w:t>STWiORB</w:t>
      </w:r>
      <w:proofErr w:type="spellEnd"/>
      <w:r w:rsidRPr="009B2E12">
        <w:rPr>
          <w:rFonts w:ascii="Trebuchet MS" w:hAnsi="Trebuchet MS"/>
          <w:sz w:val="20"/>
          <w:szCs w:val="20"/>
        </w:rPr>
        <w:t>,</w:t>
      </w:r>
      <w:r w:rsidR="009E2219">
        <w:rPr>
          <w:rFonts w:ascii="Trebuchet MS" w:hAnsi="Trebuchet MS"/>
          <w:sz w:val="20"/>
          <w:szCs w:val="20"/>
        </w:rPr>
        <w:t xml:space="preserve"> PFU </w:t>
      </w:r>
      <w:r w:rsidRPr="009B2E12">
        <w:rPr>
          <w:rFonts w:ascii="Trebuchet MS" w:hAnsi="Trebuchet MS"/>
          <w:sz w:val="20"/>
          <w:szCs w:val="20"/>
        </w:rPr>
        <w:t xml:space="preserve"> odpowiednimi normami, aprobatami i obowiązującymi przepisami prawa. </w:t>
      </w:r>
    </w:p>
    <w:p w:rsidR="00D138CD" w:rsidRPr="004535C9" w:rsidRDefault="00D138CD" w:rsidP="004535C9">
      <w:pPr>
        <w:pStyle w:val="Akapitzlist"/>
        <w:numPr>
          <w:ilvl w:val="1"/>
          <w:numId w:val="35"/>
        </w:numPr>
        <w:tabs>
          <w:tab w:val="left" w:pos="540"/>
        </w:tabs>
        <w:spacing w:after="0" w:line="360" w:lineRule="auto"/>
        <w:ind w:left="567" w:hanging="567"/>
        <w:jc w:val="both"/>
        <w:rPr>
          <w:rFonts w:ascii="Trebuchet MS" w:hAnsi="Trebuchet MS"/>
          <w:b/>
          <w:strike/>
          <w:sz w:val="20"/>
          <w:szCs w:val="20"/>
        </w:rPr>
      </w:pPr>
      <w:r w:rsidRPr="009B2E12">
        <w:rPr>
          <w:rFonts w:ascii="Trebuchet MS" w:hAnsi="Trebuchet MS"/>
          <w:sz w:val="20"/>
          <w:szCs w:val="20"/>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D138CD" w:rsidRPr="009B2E12" w:rsidRDefault="00D138CD" w:rsidP="00D138CD">
      <w:pPr>
        <w:pStyle w:val="Akapitzlist"/>
        <w:numPr>
          <w:ilvl w:val="0"/>
          <w:numId w:val="35"/>
        </w:numPr>
        <w:tabs>
          <w:tab w:val="left" w:pos="567"/>
          <w:tab w:val="left" w:pos="709"/>
          <w:tab w:val="left" w:pos="851"/>
        </w:tabs>
        <w:spacing w:after="0" w:line="360" w:lineRule="auto"/>
        <w:jc w:val="center"/>
        <w:rPr>
          <w:rFonts w:ascii="Trebuchet MS" w:hAnsi="Trebuchet MS"/>
          <w:b/>
          <w:sz w:val="20"/>
          <w:szCs w:val="20"/>
        </w:rPr>
      </w:pPr>
      <w:r w:rsidRPr="009B2E12">
        <w:rPr>
          <w:rFonts w:ascii="Trebuchet MS" w:hAnsi="Trebuchet MS"/>
          <w:b/>
          <w:sz w:val="20"/>
          <w:szCs w:val="20"/>
        </w:rPr>
        <w:t>Kontrola jakości</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Wykonawca jest odpowiedzialny za bieżącą kontrolę jakości robót budowlanych stanowiących przedmiot Umowy i Materiałów. </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Zasady zapewnienia jakości realizacji przedmiotu Umowy określa Program zapewnienia jakości.</w:t>
      </w:r>
    </w:p>
    <w:p w:rsidR="00D138CD" w:rsidRPr="00A967DA"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 terminie 21 dni od daty zawarcia </w:t>
      </w:r>
      <w:r w:rsidRPr="00A967DA">
        <w:rPr>
          <w:rFonts w:ascii="Trebuchet MS" w:hAnsi="Trebuchet MS"/>
          <w:sz w:val="20"/>
          <w:szCs w:val="20"/>
        </w:rPr>
        <w:t>Umowy Wykonawca przygotuje i przedłoży do zatwierdzenia przez Zamawiającego Program zapewnienia jakości.</w:t>
      </w:r>
    </w:p>
    <w:p w:rsidR="00D138CD" w:rsidRPr="00A967DA"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A967DA">
        <w:rPr>
          <w:rFonts w:ascii="Trebuchet MS" w:hAnsi="Trebuchet MS"/>
          <w:sz w:val="20"/>
          <w:szCs w:val="20"/>
        </w:rPr>
        <w:t>Inspektor nadzoru inwestorskiego jest uprawniony do kontroli wykonywania przez Wykonawcę Programu zapewnienia jakości.</w:t>
      </w:r>
    </w:p>
    <w:p w:rsidR="009E2219" w:rsidRDefault="00D138CD" w:rsidP="00D138CD">
      <w:pPr>
        <w:pStyle w:val="Akapitzlist"/>
        <w:numPr>
          <w:ilvl w:val="1"/>
          <w:numId w:val="35"/>
        </w:numPr>
        <w:tabs>
          <w:tab w:val="left" w:pos="567"/>
          <w:tab w:val="left" w:pos="720"/>
        </w:tabs>
        <w:spacing w:after="0" w:line="360" w:lineRule="auto"/>
        <w:ind w:left="567" w:hanging="567"/>
        <w:jc w:val="both"/>
        <w:rPr>
          <w:rFonts w:ascii="Trebuchet MS" w:hAnsi="Trebuchet MS"/>
          <w:sz w:val="20"/>
          <w:szCs w:val="20"/>
        </w:rPr>
      </w:pPr>
      <w:r w:rsidRPr="009E2219">
        <w:rPr>
          <w:rFonts w:ascii="Trebuchet MS" w:hAnsi="Trebuchet MS"/>
          <w:sz w:val="20"/>
          <w:szCs w:val="20"/>
        </w:rPr>
        <w:t xml:space="preserve">Wszystkie Materiały, które będą użyte do realizacji przedmiotu zamówienia powinny odpowiadać co do jakości wymogom wyrobów dopuszczonych do obrotu i stosowania w budownictwie określonym w </w:t>
      </w:r>
      <w:proofErr w:type="spellStart"/>
      <w:r w:rsidRPr="009E2219">
        <w:rPr>
          <w:rFonts w:ascii="Trebuchet MS" w:hAnsi="Trebuchet MS"/>
          <w:sz w:val="20"/>
          <w:szCs w:val="20"/>
        </w:rPr>
        <w:t>PrBud</w:t>
      </w:r>
      <w:proofErr w:type="spellEnd"/>
      <w:r w:rsidRPr="009E2219">
        <w:rPr>
          <w:rFonts w:ascii="Trebuchet MS" w:hAnsi="Trebuchet MS"/>
          <w:sz w:val="20"/>
          <w:szCs w:val="20"/>
        </w:rPr>
        <w:t xml:space="preserve"> oraz</w:t>
      </w:r>
      <w:r w:rsidRPr="009E2219">
        <w:rPr>
          <w:rFonts w:ascii="Trebuchet MS" w:hAnsi="Trebuchet MS"/>
          <w:b/>
          <w:sz w:val="20"/>
          <w:szCs w:val="20"/>
        </w:rPr>
        <w:t xml:space="preserve"> </w:t>
      </w:r>
      <w:r w:rsidRPr="009E2219">
        <w:rPr>
          <w:rFonts w:ascii="Trebuchet MS" w:hAnsi="Trebuchet MS"/>
          <w:sz w:val="20"/>
          <w:szCs w:val="20"/>
        </w:rPr>
        <w:t>winny odpowiadać wymaganiom, określonym w Dokumentacji projektowej</w:t>
      </w:r>
      <w:r w:rsidR="009E2219" w:rsidRPr="009E2219">
        <w:rPr>
          <w:rFonts w:ascii="Trebuchet MS" w:hAnsi="Trebuchet MS"/>
          <w:b/>
          <w:sz w:val="20"/>
          <w:szCs w:val="20"/>
        </w:rPr>
        <w:t xml:space="preserve">, </w:t>
      </w:r>
      <w:proofErr w:type="spellStart"/>
      <w:r w:rsidR="009E2219">
        <w:rPr>
          <w:rFonts w:ascii="Trebuchet MS" w:hAnsi="Trebuchet MS"/>
          <w:sz w:val="20"/>
          <w:szCs w:val="20"/>
        </w:rPr>
        <w:t>STWiORB</w:t>
      </w:r>
      <w:proofErr w:type="spellEnd"/>
      <w:r w:rsidR="009E2219">
        <w:rPr>
          <w:rFonts w:ascii="Trebuchet MS" w:hAnsi="Trebuchet MS"/>
          <w:sz w:val="20"/>
          <w:szCs w:val="20"/>
        </w:rPr>
        <w:t xml:space="preserve"> i PFU. </w:t>
      </w:r>
    </w:p>
    <w:p w:rsidR="00D138CD" w:rsidRPr="009E2219" w:rsidRDefault="00D138CD" w:rsidP="00D138CD">
      <w:pPr>
        <w:pStyle w:val="Akapitzlist"/>
        <w:numPr>
          <w:ilvl w:val="1"/>
          <w:numId w:val="35"/>
        </w:numPr>
        <w:tabs>
          <w:tab w:val="left" w:pos="567"/>
          <w:tab w:val="left" w:pos="720"/>
        </w:tabs>
        <w:spacing w:after="0" w:line="360" w:lineRule="auto"/>
        <w:ind w:left="567" w:hanging="567"/>
        <w:jc w:val="both"/>
        <w:rPr>
          <w:rFonts w:ascii="Trebuchet MS" w:hAnsi="Trebuchet MS"/>
          <w:sz w:val="20"/>
          <w:szCs w:val="20"/>
        </w:rPr>
      </w:pPr>
      <w:r w:rsidRPr="009E2219">
        <w:rPr>
          <w:rFonts w:ascii="Trebuchet MS" w:hAnsi="Trebuchet MS"/>
          <w:sz w:val="20"/>
          <w:szCs w:val="20"/>
        </w:rPr>
        <w:t xml:space="preserve">Wykonawca przedłoży Inspektorowi nadzoru inwestorskiego </w:t>
      </w:r>
      <w:r w:rsidR="00BD6579" w:rsidRPr="009E2219">
        <w:rPr>
          <w:rFonts w:ascii="Trebuchet MS" w:hAnsi="Trebuchet MS"/>
          <w:sz w:val="20"/>
          <w:szCs w:val="20"/>
        </w:rPr>
        <w:t xml:space="preserve">przed wbudowaniem do zatwierdzenia </w:t>
      </w:r>
      <w:r w:rsidRPr="009E2219">
        <w:rPr>
          <w:rFonts w:ascii="Trebuchet MS" w:hAnsi="Trebuchet MS"/>
          <w:sz w:val="20"/>
          <w:szCs w:val="20"/>
        </w:rPr>
        <w:t>kopie wymaganych zgodnie z obowiązującymi przepisami orzeczeń, atestów oraz deklaracji zgodności na Materiały</w:t>
      </w:r>
      <w:r w:rsidR="00BD6579" w:rsidRPr="009E2219">
        <w:rPr>
          <w:rFonts w:ascii="Trebuchet MS" w:hAnsi="Trebuchet MS"/>
          <w:sz w:val="20"/>
          <w:szCs w:val="20"/>
        </w:rPr>
        <w:t xml:space="preserve">, </w:t>
      </w:r>
      <w:r w:rsidR="009E2219" w:rsidRPr="009E2219">
        <w:rPr>
          <w:rFonts w:ascii="Trebuchet MS" w:hAnsi="Trebuchet MS"/>
          <w:sz w:val="20"/>
          <w:szCs w:val="20"/>
        </w:rPr>
        <w:t>które zamierza</w:t>
      </w:r>
      <w:r w:rsidRPr="009E2219">
        <w:rPr>
          <w:rFonts w:ascii="Trebuchet MS" w:hAnsi="Trebuchet MS"/>
          <w:sz w:val="20"/>
          <w:szCs w:val="20"/>
        </w:rPr>
        <w:t xml:space="preserve"> </w:t>
      </w:r>
      <w:r w:rsidR="009E2219" w:rsidRPr="009E2219">
        <w:rPr>
          <w:rFonts w:ascii="Trebuchet MS" w:hAnsi="Trebuchet MS"/>
          <w:sz w:val="20"/>
          <w:szCs w:val="20"/>
        </w:rPr>
        <w:t xml:space="preserve">użyć </w:t>
      </w:r>
      <w:r w:rsidRPr="009E2219">
        <w:rPr>
          <w:rFonts w:ascii="Trebuchet MS" w:hAnsi="Trebuchet MS"/>
          <w:sz w:val="20"/>
          <w:szCs w:val="20"/>
        </w:rPr>
        <w:t xml:space="preserve"> do wykonania Umowy. </w:t>
      </w:r>
    </w:p>
    <w:p w:rsidR="00D138CD" w:rsidRPr="00E36DD5"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Materiały wykorzystywane przez Wykonawcę w celu wykonania przedmiotu Umowy powinny w </w:t>
      </w:r>
      <w:r w:rsidRPr="00E36DD5">
        <w:rPr>
          <w:rFonts w:ascii="Trebuchet MS" w:hAnsi="Trebuchet MS"/>
          <w:sz w:val="20"/>
          <w:szCs w:val="20"/>
        </w:rPr>
        <w:t>szczególności:</w:t>
      </w:r>
    </w:p>
    <w:p w:rsidR="00D138CD" w:rsidRPr="009B2E12" w:rsidRDefault="00D138CD" w:rsidP="00D138CD">
      <w:pPr>
        <w:pStyle w:val="Akapitzlist"/>
        <w:numPr>
          <w:ilvl w:val="0"/>
          <w:numId w:val="18"/>
        </w:numPr>
        <w:tabs>
          <w:tab w:val="left" w:pos="567"/>
          <w:tab w:val="left" w:pos="1080"/>
        </w:tabs>
        <w:spacing w:after="0" w:line="360" w:lineRule="auto"/>
        <w:ind w:left="1080" w:hanging="540"/>
        <w:contextualSpacing w:val="0"/>
        <w:jc w:val="both"/>
        <w:rPr>
          <w:rFonts w:ascii="Trebuchet MS" w:hAnsi="Trebuchet MS"/>
          <w:sz w:val="20"/>
          <w:szCs w:val="20"/>
        </w:rPr>
      </w:pPr>
      <w:r w:rsidRPr="00E36DD5">
        <w:rPr>
          <w:rFonts w:ascii="Trebuchet MS" w:hAnsi="Trebuchet MS"/>
          <w:sz w:val="20"/>
          <w:szCs w:val="20"/>
        </w:rPr>
        <w:t>odpowiadać wymaganiom określonym w ustawie z dnia 16 kwietnia 2004 r. o wyrobach budowlanych (Dz. U.  z 2014 r. p. 883) oraz</w:t>
      </w:r>
      <w:r w:rsidRPr="009B2E12">
        <w:rPr>
          <w:rFonts w:ascii="Trebuchet MS" w:hAnsi="Trebuchet MS"/>
          <w:sz w:val="20"/>
          <w:szCs w:val="20"/>
        </w:rPr>
        <w:t xml:space="preserve"> </w:t>
      </w:r>
      <w:proofErr w:type="spellStart"/>
      <w:r w:rsidRPr="009B2E12">
        <w:rPr>
          <w:rFonts w:ascii="Trebuchet MS" w:hAnsi="Trebuchet MS"/>
          <w:sz w:val="20"/>
          <w:szCs w:val="20"/>
        </w:rPr>
        <w:t>STWiORB</w:t>
      </w:r>
      <w:proofErr w:type="spellEnd"/>
      <w:r w:rsidRPr="009B2E12">
        <w:rPr>
          <w:rFonts w:ascii="Trebuchet MS" w:hAnsi="Trebuchet MS"/>
          <w:sz w:val="20"/>
          <w:szCs w:val="20"/>
        </w:rPr>
        <w:t>,</w:t>
      </w:r>
    </w:p>
    <w:p w:rsidR="00D138CD" w:rsidRPr="009B2E12" w:rsidRDefault="00D138CD" w:rsidP="00D138CD">
      <w:pPr>
        <w:pStyle w:val="Akapitzlist"/>
        <w:numPr>
          <w:ilvl w:val="0"/>
          <w:numId w:val="18"/>
        </w:numPr>
        <w:tabs>
          <w:tab w:val="left" w:pos="567"/>
          <w:tab w:val="left" w:pos="1080"/>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posiadać wymagane przepisami prawa certyfikaty, aprobaty techniczne, dopuszczenia do stosowania w Rzeczypospolitej Polskiej oraz w krajach Unii Europejskiej i innych krajach na mocy umów stowarzyszeniowych zawartych z Unią Europejską,</w:t>
      </w:r>
    </w:p>
    <w:p w:rsidR="00D138CD" w:rsidRPr="009B2E12" w:rsidRDefault="00D138CD" w:rsidP="00D138CD">
      <w:pPr>
        <w:pStyle w:val="Akapitzlist"/>
        <w:numPr>
          <w:ilvl w:val="0"/>
          <w:numId w:val="18"/>
        </w:numPr>
        <w:tabs>
          <w:tab w:val="left" w:pos="567"/>
          <w:tab w:val="left" w:pos="1080"/>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być dobrane zgodnie z zasadami wiedzy technicznej,</w:t>
      </w:r>
    </w:p>
    <w:p w:rsidR="00D138CD" w:rsidRPr="009B2E12" w:rsidRDefault="00D138CD" w:rsidP="00D138CD">
      <w:pPr>
        <w:pStyle w:val="Akapitzlist"/>
        <w:numPr>
          <w:ilvl w:val="0"/>
          <w:numId w:val="18"/>
        </w:numPr>
        <w:tabs>
          <w:tab w:val="left" w:pos="567"/>
          <w:tab w:val="left" w:pos="1080"/>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być przeznaczone i przydatne dla celów, do jakich zostały użyte przy wykonywaniu robót budowlanych,</w:t>
      </w:r>
    </w:p>
    <w:p w:rsidR="00D138CD" w:rsidRPr="009B2E12" w:rsidRDefault="00D138CD" w:rsidP="00D138CD">
      <w:pPr>
        <w:pStyle w:val="Akapitzlist"/>
        <w:numPr>
          <w:ilvl w:val="0"/>
          <w:numId w:val="18"/>
        </w:numPr>
        <w:tabs>
          <w:tab w:val="left" w:pos="567"/>
          <w:tab w:val="left" w:pos="1080"/>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 xml:space="preserve">być wolne od praw osób trzecich w dacie ich wykorzystania w celu realizacji przedmiotu Umowy.  </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Wykonawca jest zobowiązany przeprowadzać pomiary i badania Materiałów oraz robót  budowlanych zgodnie z zasadami kontroli jakości materiałów i robót określonymi w odrębnych przepisach </w:t>
      </w:r>
      <w:proofErr w:type="spellStart"/>
      <w:r w:rsidRPr="009B2E12">
        <w:rPr>
          <w:rFonts w:ascii="Trebuchet MS" w:hAnsi="Trebuchet MS"/>
          <w:sz w:val="20"/>
          <w:szCs w:val="20"/>
        </w:rPr>
        <w:t>STWiORB</w:t>
      </w:r>
      <w:proofErr w:type="spellEnd"/>
      <w:r w:rsidR="009E2219" w:rsidRPr="009E2219">
        <w:rPr>
          <w:rFonts w:ascii="Trebuchet MS" w:hAnsi="Trebuchet MS"/>
          <w:sz w:val="20"/>
          <w:szCs w:val="20"/>
        </w:rPr>
        <w:t xml:space="preserve"> </w:t>
      </w:r>
      <w:r w:rsidR="009E2219" w:rsidRPr="009B2E12">
        <w:rPr>
          <w:rFonts w:ascii="Trebuchet MS" w:hAnsi="Trebuchet MS"/>
          <w:sz w:val="20"/>
          <w:szCs w:val="20"/>
        </w:rPr>
        <w:t>oraz</w:t>
      </w:r>
      <w:r w:rsidR="009E2219">
        <w:rPr>
          <w:rFonts w:ascii="Trebuchet MS" w:hAnsi="Trebuchet MS"/>
          <w:sz w:val="20"/>
          <w:szCs w:val="20"/>
        </w:rPr>
        <w:t xml:space="preserve"> PFU</w:t>
      </w:r>
      <w:r w:rsidRPr="009B2E12">
        <w:rPr>
          <w:rFonts w:ascii="Trebuchet MS" w:hAnsi="Trebuchet MS"/>
          <w:sz w:val="20"/>
          <w:szCs w:val="20"/>
        </w:rPr>
        <w:t>.</w:t>
      </w:r>
    </w:p>
    <w:p w:rsidR="00D138CD" w:rsidRPr="009B2E12" w:rsidRDefault="00D138CD" w:rsidP="00D138CD">
      <w:pPr>
        <w:pStyle w:val="Akapitzlist"/>
        <w:numPr>
          <w:ilvl w:val="1"/>
          <w:numId w:val="35"/>
        </w:numPr>
        <w:tabs>
          <w:tab w:val="left" w:pos="567"/>
          <w:tab w:val="left" w:pos="851"/>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Inspektor nadzoru inwestorskiego może zobowiązać Wykonawcę do: </w:t>
      </w:r>
    </w:p>
    <w:p w:rsidR="00D138CD" w:rsidRPr="009B2E12" w:rsidRDefault="00D138CD" w:rsidP="00D138CD">
      <w:pPr>
        <w:pStyle w:val="Akapitzlist"/>
        <w:numPr>
          <w:ilvl w:val="0"/>
          <w:numId w:val="8"/>
        </w:numPr>
        <w:tabs>
          <w:tab w:val="left" w:pos="567"/>
          <w:tab w:val="left" w:pos="1080"/>
        </w:tabs>
        <w:spacing w:after="0" w:line="360" w:lineRule="auto"/>
        <w:ind w:left="1080" w:hanging="513"/>
        <w:contextualSpacing w:val="0"/>
        <w:jc w:val="both"/>
        <w:rPr>
          <w:rFonts w:ascii="Trebuchet MS" w:hAnsi="Trebuchet MS"/>
          <w:sz w:val="20"/>
          <w:szCs w:val="20"/>
        </w:rPr>
      </w:pPr>
      <w:r w:rsidRPr="009B2E12">
        <w:rPr>
          <w:rFonts w:ascii="Trebuchet MS" w:hAnsi="Trebuchet MS"/>
          <w:sz w:val="20"/>
          <w:szCs w:val="20"/>
        </w:rPr>
        <w:t xml:space="preserve">usunięcia materiałów nie odpowiadających normom jakościowym określonym w pkt 24.7. z Terenu budowy w wyznaczonym terminie lub </w:t>
      </w:r>
    </w:p>
    <w:p w:rsidR="00D138CD" w:rsidRPr="009B2E12" w:rsidRDefault="00D138CD" w:rsidP="00D138CD">
      <w:pPr>
        <w:pStyle w:val="Akapitzlist"/>
        <w:numPr>
          <w:ilvl w:val="0"/>
          <w:numId w:val="8"/>
        </w:numPr>
        <w:tabs>
          <w:tab w:val="left" w:pos="567"/>
          <w:tab w:val="left" w:pos="1080"/>
        </w:tabs>
        <w:spacing w:after="0" w:line="360" w:lineRule="auto"/>
        <w:ind w:left="1080" w:hanging="513"/>
        <w:contextualSpacing w:val="0"/>
        <w:jc w:val="both"/>
        <w:rPr>
          <w:rFonts w:ascii="Trebuchet MS" w:hAnsi="Trebuchet MS"/>
          <w:sz w:val="20"/>
          <w:szCs w:val="20"/>
        </w:rPr>
      </w:pPr>
      <w:r w:rsidRPr="009B2E12">
        <w:rPr>
          <w:rFonts w:ascii="Trebuchet MS" w:hAnsi="Trebuchet MS"/>
          <w:sz w:val="20"/>
          <w:szCs w:val="20"/>
        </w:rPr>
        <w:t xml:space="preserve">ponownego wykonania robót, jeżeli Materiały lub jakość wykonanych robót nie spełniają wymagań </w:t>
      </w:r>
      <w:proofErr w:type="spellStart"/>
      <w:r w:rsidRPr="009B2E12">
        <w:rPr>
          <w:rFonts w:ascii="Trebuchet MS" w:hAnsi="Trebuchet MS"/>
          <w:sz w:val="20"/>
          <w:szCs w:val="20"/>
        </w:rPr>
        <w:t>STWiORB</w:t>
      </w:r>
      <w:proofErr w:type="spellEnd"/>
      <w:r w:rsidR="009E2219">
        <w:rPr>
          <w:rFonts w:ascii="Trebuchet MS" w:hAnsi="Trebuchet MS"/>
          <w:sz w:val="20"/>
          <w:szCs w:val="20"/>
        </w:rPr>
        <w:t xml:space="preserve"> i PFU</w:t>
      </w:r>
      <w:r w:rsidRPr="009B2E12">
        <w:rPr>
          <w:rFonts w:ascii="Trebuchet MS" w:hAnsi="Trebuchet MS"/>
          <w:sz w:val="20"/>
          <w:szCs w:val="20"/>
        </w:rPr>
        <w:t xml:space="preserve"> lub nie zapewniają możliwości oddania do użytkowania przedmiotu Umowy. </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Jeżeli Wykonawca nie zastosuje się do wydanych zgodnie z Umową poleceń Inspektora </w:t>
      </w:r>
      <w:r w:rsidRPr="009B2E12">
        <w:rPr>
          <w:rFonts w:ascii="Trebuchet MS" w:hAnsi="Trebuchet MS"/>
          <w:sz w:val="20"/>
          <w:szCs w:val="20"/>
        </w:rPr>
        <w:br/>
        <w:t xml:space="preserve">nadzoru inwestorskiego w terminie wskazanym przez Inspektora nadzoru inwestorskiego, </w:t>
      </w:r>
      <w:r w:rsidRPr="009B2E12">
        <w:rPr>
          <w:rFonts w:ascii="Trebuchet MS" w:hAnsi="Trebuchet MS"/>
          <w:sz w:val="20"/>
          <w:szCs w:val="20"/>
        </w:rPr>
        <w:br/>
        <w:t>Zamawiający, po bezskutecznym wezwaniu Wykonawcy do wykonania tych poleceń w terminie 14 dni, ma prawo zlecić powyższe czynności do wykonania przez osoby trzecie na koszt Wykonawcy (wykonanie zastępcze) i potrącić poniesione w związku z tym wydatki z wynagrodzenia Wykonawcy.</w:t>
      </w:r>
    </w:p>
    <w:p w:rsidR="00D138CD" w:rsidRPr="00A967DA" w:rsidRDefault="00D138CD" w:rsidP="00D138CD">
      <w:pPr>
        <w:pStyle w:val="Akapitzlist"/>
        <w:numPr>
          <w:ilvl w:val="1"/>
          <w:numId w:val="35"/>
        </w:numPr>
        <w:tabs>
          <w:tab w:val="left" w:pos="567"/>
          <w:tab w:val="left" w:pos="993"/>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Jeżeli w wyniku przeprowadzonej kontroli Inspektor nadzoru inwestorskiego ustali, że jakość Materiałów nie odpowiada wymaganiom określonym w pkt 24.7, niezwłocznie zawiadomi o tym fakcie </w:t>
      </w:r>
      <w:r w:rsidRPr="00A967DA">
        <w:rPr>
          <w:rFonts w:ascii="Trebuchet MS" w:hAnsi="Trebuchet MS"/>
          <w:sz w:val="20"/>
          <w:szCs w:val="20"/>
        </w:rPr>
        <w:t xml:space="preserve">Wykonawcę. </w:t>
      </w:r>
    </w:p>
    <w:p w:rsidR="00D138CD" w:rsidRPr="00A967DA" w:rsidRDefault="00D138CD" w:rsidP="00D138CD">
      <w:pPr>
        <w:pStyle w:val="Akapitzlist"/>
        <w:numPr>
          <w:ilvl w:val="1"/>
          <w:numId w:val="35"/>
        </w:numPr>
        <w:tabs>
          <w:tab w:val="left" w:pos="567"/>
          <w:tab w:val="left" w:pos="993"/>
        </w:tabs>
        <w:spacing w:after="0" w:line="360" w:lineRule="auto"/>
        <w:ind w:left="567" w:hanging="567"/>
        <w:jc w:val="both"/>
        <w:rPr>
          <w:rFonts w:ascii="Trebuchet MS" w:hAnsi="Trebuchet MS"/>
          <w:sz w:val="20"/>
          <w:szCs w:val="20"/>
        </w:rPr>
      </w:pPr>
      <w:r w:rsidRPr="00A967DA">
        <w:rPr>
          <w:rFonts w:ascii="Trebuchet MS" w:hAnsi="Trebuchet MS"/>
          <w:sz w:val="20"/>
          <w:szCs w:val="20"/>
        </w:rPr>
        <w:t>Wykonawca, Podwykonawca lub dalszy Podwykonawca zastosuje zakwestionowane przez Inspektora nadzoru inwestorskiego Materiały do robót budowlanych dopiero wówczas, gdy Wykonawca udowodni, że ich jakość spełnia wymagania określone w pkt 24.7, po uzyskaniu w formie pisemnej akceptacji Inspektora nadzoru inwestorskiego.</w:t>
      </w:r>
    </w:p>
    <w:p w:rsidR="00D138CD" w:rsidRPr="00A967DA" w:rsidRDefault="00D138CD" w:rsidP="00D138CD">
      <w:pPr>
        <w:pStyle w:val="Akapitzlist"/>
        <w:numPr>
          <w:ilvl w:val="1"/>
          <w:numId w:val="35"/>
        </w:numPr>
        <w:tabs>
          <w:tab w:val="left" w:pos="284"/>
          <w:tab w:val="left" w:pos="567"/>
          <w:tab w:val="left" w:pos="993"/>
        </w:tabs>
        <w:spacing w:after="0" w:line="360" w:lineRule="auto"/>
        <w:ind w:left="567" w:hanging="567"/>
        <w:jc w:val="both"/>
        <w:rPr>
          <w:rFonts w:ascii="Trebuchet MS" w:hAnsi="Trebuchet MS"/>
          <w:sz w:val="20"/>
          <w:szCs w:val="20"/>
        </w:rPr>
      </w:pPr>
      <w:r w:rsidRPr="00A967DA">
        <w:rPr>
          <w:rFonts w:ascii="Trebuchet MS" w:hAnsi="Trebuchet MS"/>
          <w:sz w:val="20"/>
          <w:szCs w:val="20"/>
        </w:rPr>
        <w:t>Wszystkie koszty związane z tymi czynnościami obciążają odpowiednio Wykonawcę lub Zamawiającego, na zasadach określonych w pkt 24.22.</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A967DA">
        <w:rPr>
          <w:rFonts w:ascii="Trebuchet MS" w:hAnsi="Trebuchet MS"/>
          <w:sz w:val="20"/>
          <w:szCs w:val="20"/>
        </w:rPr>
        <w:t>W przypadku wykorzystania</w:t>
      </w:r>
      <w:r w:rsidRPr="009B2E12">
        <w:rPr>
          <w:rFonts w:ascii="Trebuchet MS" w:hAnsi="Trebuchet MS"/>
          <w:sz w:val="20"/>
          <w:szCs w:val="20"/>
        </w:rPr>
        <w:t xml:space="preserve"> do realizacji robót budowlanych przez Wykonawcę, Podwykonawcę lub dalszego Podwykonawcę niezaakceptowanych przez Inspektora nadzoru inwestorskiego Materiałów, które nie są zgodne z pkt 24.7, Inspektor nadzoru inwestorskiego może polecić Wykonawcy niezwłoczny ich demontaż i usunięcie oraz zastąpienie zaakceptowanymi Materiałami.</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Materiały i roboty budowlane wskazane przez Inspektora nadzoru inwestorskiego lub organ upoważniony do kontrolowania budowy powinny być poddawane badaniom służącym potwierdzeniu ich zgodności z odpowiednimi normami i przepisami.</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Badania określone w </w:t>
      </w:r>
      <w:proofErr w:type="spellStart"/>
      <w:r w:rsidRPr="009B2E12">
        <w:rPr>
          <w:rFonts w:ascii="Trebuchet MS" w:hAnsi="Trebuchet MS"/>
          <w:sz w:val="20"/>
          <w:szCs w:val="20"/>
        </w:rPr>
        <w:t>STWiORB</w:t>
      </w:r>
      <w:proofErr w:type="spellEnd"/>
      <w:r w:rsidRPr="009B2E12">
        <w:rPr>
          <w:rFonts w:ascii="Trebuchet MS" w:hAnsi="Trebuchet MS"/>
          <w:sz w:val="20"/>
          <w:szCs w:val="20"/>
        </w:rPr>
        <w:t>,</w:t>
      </w:r>
      <w:r w:rsidR="00492985">
        <w:rPr>
          <w:rFonts w:ascii="Trebuchet MS" w:hAnsi="Trebuchet MS"/>
          <w:sz w:val="20"/>
          <w:szCs w:val="20"/>
        </w:rPr>
        <w:t xml:space="preserve"> PFU,</w:t>
      </w:r>
      <w:r w:rsidRPr="009B2E12">
        <w:rPr>
          <w:rFonts w:ascii="Trebuchet MS" w:hAnsi="Trebuchet MS"/>
          <w:sz w:val="20"/>
          <w:szCs w:val="20"/>
        </w:rPr>
        <w:t xml:space="preserve"> Dokumentacji projektowej i Programie zapewnienia jakości robót Wykonawca jest zobowiązany przeprowadzać na własny koszt.</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Bieżące pomiary i badania Materiałów oraz robót budowlanych powinny być prowadzone w miejscu wyprodukowania Materiałów lub na Terenie budowy.</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w:t>
      </w:r>
      <w:r>
        <w:rPr>
          <w:rFonts w:ascii="Trebuchet MS" w:hAnsi="Trebuchet MS"/>
          <w:sz w:val="20"/>
          <w:szCs w:val="20"/>
        </w:rPr>
        <w:t>gramu zapewnienia jakości.</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Badania Materiałów mogą być przeprowadzone na wniosek i koszt Wykonawcy poza miejscem wyprodukowania i Terenem budowy w zaakceptowanej przez Zamawiającego placówce badawczej.</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Inspektor nadzoru inwestorskiego może zażądać od Wykonawcy wykonania badań dodatkowych, innych niż wymagane w </w:t>
      </w:r>
      <w:proofErr w:type="spellStart"/>
      <w:r w:rsidRPr="009B2E12">
        <w:rPr>
          <w:rFonts w:ascii="Trebuchet MS" w:hAnsi="Trebuchet MS"/>
          <w:sz w:val="20"/>
          <w:szCs w:val="20"/>
        </w:rPr>
        <w:t>STWiORB</w:t>
      </w:r>
      <w:proofErr w:type="spellEnd"/>
      <w:r w:rsidRPr="009B2E12">
        <w:rPr>
          <w:rFonts w:ascii="Trebuchet MS" w:hAnsi="Trebuchet MS"/>
          <w:sz w:val="20"/>
          <w:szCs w:val="20"/>
        </w:rPr>
        <w:t>,</w:t>
      </w:r>
      <w:r w:rsidR="00492985">
        <w:rPr>
          <w:rFonts w:ascii="Trebuchet MS" w:hAnsi="Trebuchet MS"/>
          <w:sz w:val="20"/>
          <w:szCs w:val="20"/>
        </w:rPr>
        <w:t xml:space="preserve"> PFU</w:t>
      </w:r>
      <w:r w:rsidRPr="009B2E12">
        <w:rPr>
          <w:rFonts w:ascii="Trebuchet MS" w:hAnsi="Trebuchet MS"/>
          <w:sz w:val="20"/>
          <w:szCs w:val="20"/>
        </w:rPr>
        <w:t xml:space="preserve"> lub wykonania dodatkowych badań poza miejscem wyprodukowania lub Terenem budowy dotyczących Materiałów lub robót budowlanych, które budzą uzasadnione wątpliwości, co do ich jakości. </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Jeżeli wyniki badań wykażą, że: Materiały bądź roboty budowlane nie są zgodne z wymaganiami </w:t>
      </w:r>
      <w:proofErr w:type="spellStart"/>
      <w:r w:rsidRPr="009B2E12">
        <w:rPr>
          <w:rFonts w:ascii="Trebuchet MS" w:hAnsi="Trebuchet MS"/>
          <w:sz w:val="20"/>
          <w:szCs w:val="20"/>
        </w:rPr>
        <w:t>STWi</w:t>
      </w:r>
      <w:r>
        <w:rPr>
          <w:rFonts w:ascii="Trebuchet MS" w:hAnsi="Trebuchet MS"/>
          <w:sz w:val="20"/>
          <w:szCs w:val="20"/>
        </w:rPr>
        <w:t>ORB</w:t>
      </w:r>
      <w:proofErr w:type="spellEnd"/>
      <w:r w:rsidR="00492985">
        <w:rPr>
          <w:rFonts w:ascii="Trebuchet MS" w:hAnsi="Trebuchet MS"/>
          <w:sz w:val="20"/>
          <w:szCs w:val="20"/>
        </w:rPr>
        <w:t>, PFU</w:t>
      </w:r>
      <w:r>
        <w:rPr>
          <w:rFonts w:ascii="Trebuchet MS" w:hAnsi="Trebuchet MS"/>
          <w:sz w:val="20"/>
          <w:szCs w:val="20"/>
        </w:rPr>
        <w:t xml:space="preserve"> oraz odpowiednimi normami, </w:t>
      </w:r>
      <w:r w:rsidRPr="009B2E12">
        <w:rPr>
          <w:rFonts w:ascii="Trebuchet MS" w:hAnsi="Trebuchet MS"/>
          <w:sz w:val="20"/>
          <w:szCs w:val="20"/>
        </w:rPr>
        <w:t xml:space="preserve">nie mają odpowiednich aprobat, koszty tych </w:t>
      </w:r>
      <w:r>
        <w:rPr>
          <w:rFonts w:ascii="Trebuchet MS" w:hAnsi="Trebuchet MS"/>
          <w:sz w:val="20"/>
          <w:szCs w:val="20"/>
        </w:rPr>
        <w:t>badań ponosić będzie Wykonawca,</w:t>
      </w:r>
      <w:r w:rsidRPr="009B2E12">
        <w:rPr>
          <w:rFonts w:ascii="Trebuchet MS" w:hAnsi="Trebuchet MS"/>
          <w:sz w:val="20"/>
          <w:szCs w:val="20"/>
        </w:rPr>
        <w:t xml:space="preserve"> jeśli zaś wyniki badań wykażą, że Materiały bądź roboty są zgodne z wymaganiami </w:t>
      </w:r>
      <w:proofErr w:type="spellStart"/>
      <w:r w:rsidRPr="009B2E12">
        <w:rPr>
          <w:rFonts w:ascii="Trebuchet MS" w:hAnsi="Trebuchet MS"/>
          <w:sz w:val="20"/>
          <w:szCs w:val="20"/>
        </w:rPr>
        <w:t>STWiORB</w:t>
      </w:r>
      <w:proofErr w:type="spellEnd"/>
      <w:r w:rsidR="00492985">
        <w:rPr>
          <w:rFonts w:ascii="Trebuchet MS" w:hAnsi="Trebuchet MS"/>
          <w:sz w:val="20"/>
          <w:szCs w:val="20"/>
        </w:rPr>
        <w:t>, PFU</w:t>
      </w:r>
      <w:r w:rsidRPr="009B2E12">
        <w:rPr>
          <w:rFonts w:ascii="Trebuchet MS" w:hAnsi="Trebuchet MS"/>
          <w:sz w:val="20"/>
          <w:szCs w:val="20"/>
        </w:rPr>
        <w:t xml:space="preserve"> oraz odpowiednimi normami i posiadają odpowiednie aprobaty, koszty tych badań obciążą Zamawiającego.</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Jeżeli wystąpi konieczność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Wykonawca jest uprawniony do żądania zmiany w zakresie Materiałów, parametrów technicznych, technologii wykonania robót budowlanych, sposobu i zakresu wykonania przedmiotu Umowy w zakresie zgodnym z obowiązującymi przepisami, sztuką budowlaną i wiedzą techniczną,  zmiana ta nie wymaga zmiany Umowy.</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Dostarczane Materiały na budowę rozliczane będą po dokonaniu ich zabudowy, według poszczególnych pozycji obmiarowych, zgodnie z rozliczeniem wykonanych robót budowlanych.</w:t>
      </w:r>
    </w:p>
    <w:p w:rsidR="00D138CD" w:rsidRPr="009B2E12" w:rsidRDefault="00D138CD" w:rsidP="00D138CD">
      <w:pPr>
        <w:tabs>
          <w:tab w:val="left" w:pos="567"/>
        </w:tabs>
        <w:spacing w:after="0" w:line="360" w:lineRule="auto"/>
        <w:ind w:left="426" w:hanging="710"/>
        <w:jc w:val="both"/>
        <w:rPr>
          <w:rFonts w:ascii="Trebuchet MS" w:hAnsi="Trebuchet MS"/>
          <w:sz w:val="20"/>
          <w:szCs w:val="20"/>
        </w:rPr>
      </w:pPr>
    </w:p>
    <w:p w:rsidR="00D138CD" w:rsidRPr="009B2E12" w:rsidRDefault="00D138CD" w:rsidP="00D138CD">
      <w:pPr>
        <w:pStyle w:val="Akapitzlist"/>
        <w:numPr>
          <w:ilvl w:val="0"/>
          <w:numId w:val="35"/>
        </w:numPr>
        <w:tabs>
          <w:tab w:val="left" w:pos="567"/>
        </w:tabs>
        <w:spacing w:after="0" w:line="360" w:lineRule="auto"/>
        <w:ind w:left="426" w:hanging="426"/>
        <w:jc w:val="center"/>
        <w:rPr>
          <w:rFonts w:ascii="Trebuchet MS" w:hAnsi="Trebuchet MS"/>
          <w:sz w:val="20"/>
          <w:szCs w:val="20"/>
        </w:rPr>
      </w:pPr>
      <w:r w:rsidRPr="009B2E12">
        <w:rPr>
          <w:rFonts w:ascii="Trebuchet MS" w:hAnsi="Trebuchet MS"/>
          <w:b/>
          <w:sz w:val="20"/>
          <w:szCs w:val="20"/>
        </w:rPr>
        <w:t>Usuwanie nieprawidłowości i Wad stwierdzonych w czasie robót</w:t>
      </w:r>
    </w:p>
    <w:p w:rsidR="00D138CD" w:rsidRPr="00EF5405" w:rsidRDefault="00D138CD" w:rsidP="00D138CD">
      <w:pPr>
        <w:pStyle w:val="Akapitzlist"/>
        <w:numPr>
          <w:ilvl w:val="1"/>
          <w:numId w:val="35"/>
        </w:numPr>
        <w:tabs>
          <w:tab w:val="left" w:pos="284"/>
          <w:tab w:val="left" w:pos="540"/>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w:t>
      </w:r>
      <w:r w:rsidRPr="00EF5405">
        <w:rPr>
          <w:rFonts w:ascii="Trebuchet MS" w:hAnsi="Trebuchet MS"/>
          <w:sz w:val="20"/>
          <w:szCs w:val="20"/>
        </w:rPr>
        <w:t>jest uprawniony do żądania usunięcia przez Wykonawcę stwierdzonych nieprawidłowości lub Wad w wyznaczonym terminie. Koszt usunięcia nieprawidłowości lub Wad ponosi Wykonawca.</w:t>
      </w:r>
    </w:p>
    <w:p w:rsidR="00D138CD" w:rsidRPr="00EF5405" w:rsidRDefault="00D138CD" w:rsidP="00D138CD">
      <w:pPr>
        <w:pStyle w:val="Akapitzlist"/>
        <w:numPr>
          <w:ilvl w:val="1"/>
          <w:numId w:val="35"/>
        </w:numPr>
        <w:tabs>
          <w:tab w:val="left" w:pos="284"/>
          <w:tab w:val="left" w:pos="540"/>
        </w:tabs>
        <w:spacing w:after="0" w:line="360" w:lineRule="auto"/>
        <w:ind w:left="567" w:hanging="567"/>
        <w:jc w:val="both"/>
        <w:rPr>
          <w:rFonts w:ascii="Trebuchet MS" w:hAnsi="Trebuchet MS"/>
          <w:sz w:val="20"/>
          <w:szCs w:val="20"/>
        </w:rPr>
      </w:pPr>
      <w:r w:rsidRPr="00EF5405">
        <w:rPr>
          <w:rFonts w:ascii="Trebuchet MS" w:hAnsi="Trebuchet MS"/>
          <w:sz w:val="20"/>
          <w:szCs w:val="20"/>
        </w:rPr>
        <w:t>Jeżeli dla ustalenia wystąpienia Wad i ich przyczyn niezbędne jest dokonanie prób, badań, odkryć lub ekspertyz, Inspektor nadzoru inwestorskiego może polecić Wykonawcy dokonanie tych czynności na koszt Wykonawcy.</w:t>
      </w:r>
    </w:p>
    <w:p w:rsidR="00D138CD" w:rsidRPr="009B2E12" w:rsidRDefault="00D138CD" w:rsidP="00D138CD">
      <w:pPr>
        <w:pStyle w:val="Akapitzlist"/>
        <w:numPr>
          <w:ilvl w:val="1"/>
          <w:numId w:val="35"/>
        </w:numPr>
        <w:tabs>
          <w:tab w:val="left" w:pos="284"/>
          <w:tab w:val="left" w:pos="540"/>
          <w:tab w:val="left" w:pos="709"/>
        </w:tabs>
        <w:spacing w:after="0" w:line="360" w:lineRule="auto"/>
        <w:ind w:left="567" w:hanging="567"/>
        <w:jc w:val="both"/>
        <w:rPr>
          <w:rFonts w:ascii="Trebuchet MS" w:hAnsi="Trebuchet MS"/>
          <w:b/>
          <w:strike/>
          <w:sz w:val="20"/>
          <w:szCs w:val="20"/>
        </w:rPr>
      </w:pPr>
      <w:r w:rsidRPr="00EF5405">
        <w:rPr>
          <w:rFonts w:ascii="Trebuchet MS" w:hAnsi="Trebuchet MS"/>
          <w:sz w:val="20"/>
          <w:szCs w:val="20"/>
        </w:rPr>
        <w:t>Jeżeli Wykonawca nie usunie Wady w wyznaczonym terminie, Zamawiający może zlecić usunięcie Wady przez osoby trzecie na koszt i ryzyko Wykonawcy</w:t>
      </w:r>
      <w:r w:rsidRPr="009B2E12">
        <w:rPr>
          <w:rFonts w:ascii="Trebuchet MS" w:hAnsi="Trebuchet MS"/>
          <w:sz w:val="20"/>
          <w:szCs w:val="20"/>
        </w:rPr>
        <w:t xml:space="preserve"> (wykonanie zastępcze) i</w:t>
      </w:r>
      <w:r>
        <w:rPr>
          <w:rFonts w:ascii="Trebuchet MS" w:hAnsi="Trebuchet MS"/>
          <w:sz w:val="20"/>
          <w:szCs w:val="20"/>
        </w:rPr>
        <w:t> </w:t>
      </w:r>
      <w:r w:rsidRPr="009B2E12">
        <w:rPr>
          <w:rFonts w:ascii="Trebuchet MS" w:hAnsi="Trebuchet MS"/>
          <w:sz w:val="20"/>
          <w:szCs w:val="20"/>
        </w:rPr>
        <w:t>potrącić poniesione w związku z tym wydatki z wynagrodzenia Wykonawcy.</w:t>
      </w:r>
    </w:p>
    <w:p w:rsidR="00D138CD" w:rsidRPr="009B2E12" w:rsidRDefault="00D138CD" w:rsidP="00D138CD">
      <w:pPr>
        <w:tabs>
          <w:tab w:val="left" w:pos="567"/>
          <w:tab w:val="left" w:pos="709"/>
        </w:tabs>
        <w:spacing w:after="0" w:line="360" w:lineRule="auto"/>
        <w:ind w:left="142" w:hanging="568"/>
        <w:jc w:val="both"/>
        <w:rPr>
          <w:rFonts w:ascii="Trebuchet MS" w:hAnsi="Trebuchet MS"/>
          <w:b/>
          <w:strike/>
          <w:sz w:val="20"/>
          <w:szCs w:val="20"/>
        </w:rPr>
      </w:pPr>
    </w:p>
    <w:p w:rsidR="00D138CD" w:rsidRPr="009B2E12" w:rsidRDefault="00D138CD" w:rsidP="00D138CD">
      <w:pPr>
        <w:pStyle w:val="Akapitzlist"/>
        <w:numPr>
          <w:ilvl w:val="0"/>
          <w:numId w:val="35"/>
        </w:numPr>
        <w:tabs>
          <w:tab w:val="left" w:pos="567"/>
        </w:tabs>
        <w:spacing w:after="0" w:line="360" w:lineRule="auto"/>
        <w:ind w:left="426" w:hanging="284"/>
        <w:jc w:val="center"/>
        <w:rPr>
          <w:rFonts w:ascii="Trebuchet MS" w:hAnsi="Trebuchet MS"/>
          <w:b/>
          <w:sz w:val="20"/>
          <w:szCs w:val="20"/>
        </w:rPr>
      </w:pPr>
      <w:r w:rsidRPr="009B2E12">
        <w:rPr>
          <w:rFonts w:ascii="Trebuchet MS" w:hAnsi="Trebuchet MS"/>
          <w:b/>
          <w:sz w:val="20"/>
          <w:szCs w:val="20"/>
        </w:rPr>
        <w:t xml:space="preserve">Odbiory </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b/>
          <w:sz w:val="20"/>
          <w:szCs w:val="20"/>
        </w:rPr>
      </w:pPr>
      <w:r w:rsidRPr="009B2E12">
        <w:rPr>
          <w:rFonts w:ascii="Trebuchet MS" w:hAnsi="Trebuchet MS"/>
          <w:sz w:val="20"/>
          <w:szCs w:val="20"/>
        </w:rPr>
        <w:t>Wykonawca nie jest uprawniony do zakrycia wykonanej roboty budowlanej bez uprzedniej zgody Inspektora na</w:t>
      </w:r>
      <w:r>
        <w:rPr>
          <w:rFonts w:ascii="Trebuchet MS" w:hAnsi="Trebuchet MS"/>
          <w:sz w:val="20"/>
          <w:szCs w:val="20"/>
        </w:rPr>
        <w:t>dzoru inwestorskiego. Wykonawca</w:t>
      </w:r>
      <w:r w:rsidRPr="009B2E12">
        <w:rPr>
          <w:rFonts w:ascii="Trebuchet MS" w:hAnsi="Trebuchet MS"/>
          <w:sz w:val="20"/>
          <w:szCs w:val="20"/>
        </w:rPr>
        <w:t xml:space="preserve"> ma obowiązek umożliwić Inspektorowi nadzoru inwestorskiego sprawdzenie każdej roboty budowlanej zanikającej lub która ulega zakryciu.</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b/>
          <w:sz w:val="20"/>
          <w:szCs w:val="20"/>
        </w:rPr>
      </w:pPr>
      <w:r w:rsidRPr="009B2E12">
        <w:rPr>
          <w:rFonts w:ascii="Trebuchet MS" w:hAnsi="Trebuchet MS"/>
          <w:sz w:val="20"/>
          <w:szCs w:val="20"/>
        </w:rPr>
        <w:t xml:space="preserve">Wykonawca zgłasza gotowość do odbioru robót zanikających i ulegających zakryciu wpisem do Dziennika budowy i jednocześnie zawiadamia o tej gotowości Inspektora nadzoru inwestorskiego. </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b/>
          <w:sz w:val="20"/>
          <w:szCs w:val="20"/>
        </w:rPr>
      </w:pPr>
      <w:r w:rsidRPr="009B2E12">
        <w:rPr>
          <w:rFonts w:ascii="Trebuchet MS" w:hAnsi="Trebuchet MS"/>
          <w:sz w:val="20"/>
          <w:szCs w:val="20"/>
        </w:rPr>
        <w:t xml:space="preserve">Inspektor nadzoru inwestorskiego dokonuje odbioru zgłoszonych przez Wykonawcę robót zanikających i ulegających zakryciu niezwłocznie, nie później jednak niż </w:t>
      </w:r>
      <w:r w:rsidR="00863707" w:rsidRPr="00863707">
        <w:rPr>
          <w:rFonts w:ascii="Trebuchet MS" w:hAnsi="Trebuchet MS"/>
          <w:sz w:val="20"/>
          <w:szCs w:val="20"/>
          <w:highlight w:val="green"/>
        </w:rPr>
        <w:t>3 dni</w:t>
      </w:r>
      <w:r w:rsidRPr="009B2E12">
        <w:rPr>
          <w:rFonts w:ascii="Trebuchet MS" w:hAnsi="Trebuchet MS"/>
          <w:sz w:val="20"/>
          <w:szCs w:val="20"/>
        </w:rPr>
        <w:t xml:space="preserve"> od daty zgłoszenia gotowości do odbioru i potwierdza odbiór robót Protokołem odbioru robót zanikających i ulegających zakryciu oraz wpisem do Dziennika budowy.</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Jeżeli Inspektor nadzoru inwestorskiego uzna odbiór robót zanikających lub ulegających zakryciu za zbędny, jest zobowiązany powiadomić o tym Wykonawcę niezwłocznie, nie później niż w terminie określonym w pkt 26.3. </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 przypadku niezgłoszenia Inspektorowi nadzoru inwestorskiego gotowości do odbioru robót zanikających lub ulegających zakryciu </w:t>
      </w:r>
      <w:r>
        <w:rPr>
          <w:rFonts w:ascii="Trebuchet MS" w:hAnsi="Trebuchet MS"/>
          <w:sz w:val="20"/>
          <w:szCs w:val="20"/>
        </w:rPr>
        <w:t>i</w:t>
      </w:r>
      <w:r w:rsidRPr="009B2E12">
        <w:rPr>
          <w:rFonts w:ascii="Trebuchet MS" w:hAnsi="Trebuchet MS"/>
          <w:sz w:val="20"/>
          <w:szCs w:val="20"/>
        </w:rPr>
        <w:t xml:space="preserve"> dokonania zakrycia tych robót przed ich odbiorem, Wykonawca jest zobowiązany odkryć lub wykonać otwory niezbędne dla zbadania robót, a następnie na własny koszt przywrócić stan poprzedni. </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Odbiór częściowy robót jest dokonywany w celu prowadzenia częściowych rozliczeń za wykonane roboty.</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 zgodnie z pkt 27.3.1.</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Dokonanie Odbioru częściowego następuje Protokołem odbioru częściowego na podstawie sporządzonego przez Wykonawcę, i akceptowanego przez Inspektora nadzoru inwestorskiego, wykazu robót wykonanych częściowo, w terminie 7 dni licząc od dnia zgłoszenia przez Wykonawcę gotowości do odbioru. </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Wykaz robót, o którym mowa w pkt 26.8., jest akceptowany i korygowany przez Inspektora nadzoru inwestorskiego na podstawie obmiaru rzeczywiście wykonanych i odebranych robót. </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D138CD" w:rsidRPr="009B2E12" w:rsidRDefault="00D138CD" w:rsidP="00D138CD">
      <w:pPr>
        <w:pStyle w:val="Akapitzlist"/>
        <w:numPr>
          <w:ilvl w:val="1"/>
          <w:numId w:val="35"/>
        </w:numPr>
        <w:tabs>
          <w:tab w:val="left" w:pos="567"/>
        </w:tabs>
        <w:spacing w:after="0" w:line="360" w:lineRule="auto"/>
        <w:ind w:left="540" w:hanging="540"/>
        <w:jc w:val="both"/>
        <w:rPr>
          <w:rFonts w:ascii="Trebuchet MS" w:hAnsi="Trebuchet MS"/>
          <w:sz w:val="20"/>
          <w:szCs w:val="20"/>
        </w:rPr>
      </w:pPr>
      <w:r w:rsidRPr="009B2E12">
        <w:rPr>
          <w:rFonts w:ascii="Trebuchet MS" w:hAnsi="Trebuchet MS"/>
          <w:sz w:val="20"/>
          <w:szCs w:val="20"/>
        </w:rPr>
        <w:t xml:space="preserve">Wykonawca na co najmniej </w:t>
      </w:r>
      <w:r w:rsidR="00492985">
        <w:rPr>
          <w:rFonts w:ascii="Trebuchet MS" w:hAnsi="Trebuchet MS"/>
          <w:sz w:val="20"/>
          <w:szCs w:val="20"/>
        </w:rPr>
        <w:t>14</w:t>
      </w:r>
      <w:r w:rsidRPr="009B2E12">
        <w:rPr>
          <w:rFonts w:ascii="Trebuchet MS" w:hAnsi="Trebuchet MS"/>
          <w:sz w:val="20"/>
          <w:szCs w:val="20"/>
        </w:rPr>
        <w:t xml:space="preserve"> dni przed Terminem zakończenia robót, zgłosi gotowość do Odbioru końcowego robót.</w:t>
      </w:r>
    </w:p>
    <w:p w:rsidR="00D138CD" w:rsidRPr="009B2E12" w:rsidRDefault="00D138CD" w:rsidP="00D138CD">
      <w:pPr>
        <w:pStyle w:val="Akapitzlist"/>
        <w:numPr>
          <w:ilvl w:val="1"/>
          <w:numId w:val="35"/>
        </w:numPr>
        <w:tabs>
          <w:tab w:val="left" w:pos="567"/>
        </w:tabs>
        <w:spacing w:after="0" w:line="360" w:lineRule="auto"/>
        <w:ind w:hanging="622"/>
        <w:jc w:val="both"/>
        <w:rPr>
          <w:rFonts w:ascii="Trebuchet MS" w:hAnsi="Trebuchet MS"/>
          <w:sz w:val="20"/>
          <w:szCs w:val="20"/>
        </w:rPr>
      </w:pPr>
      <w:r w:rsidRPr="009B2E12">
        <w:rPr>
          <w:rFonts w:ascii="Trebuchet MS" w:hAnsi="Trebuchet MS"/>
          <w:sz w:val="20"/>
          <w:szCs w:val="20"/>
        </w:rPr>
        <w:t>Przed zgłoszeniem gotowości do</w:t>
      </w:r>
      <w:r w:rsidR="00492985">
        <w:rPr>
          <w:rFonts w:ascii="Trebuchet MS" w:hAnsi="Trebuchet MS"/>
          <w:sz w:val="20"/>
          <w:szCs w:val="20"/>
        </w:rPr>
        <w:t xml:space="preserve"> </w:t>
      </w:r>
      <w:r w:rsidRPr="009B2E12">
        <w:rPr>
          <w:rFonts w:ascii="Trebuchet MS" w:hAnsi="Trebuchet MS"/>
          <w:sz w:val="20"/>
          <w:szCs w:val="20"/>
        </w:rPr>
        <w:t>Odbioru końcowego robót  Wykonawca przeprowadza wszystkie wymagane prawem próby i sprawdzenia, zawiadamiając o nich uprzednio Inspektora nadzoru inwestorskiego i Zamawiającego wpisem do Dziennika budowy w terminie umożliwiającym udział przedstawicieli Inspektora nadzoru inwestorskiego i Zamawiającego w próbach i sprawdzeniach.</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 celu dokonania Odbioru końcowego robót Wykonawca przedstawia Inspektorowi nadzoru inwestorskiego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zmianami dokonanymi w toku budowy i dokument gwarancyjny. Po zatwierdzeniu przez Inspektora nadzoru inwestorskiego kompletu dokumentów, (a w szczególności: Dziennika budowy, zaświadczenia właściwych jednostek i organów, protokołów odbiorów technicznych i odbiorów częściowych, świadectwa kontroli jakości, certyfikatów i aprobat technicznych oraz dokumentacji powykonawczej ze wszystkimi zmianami dokonanymi w toku budowy i dokumentu gwarancyjnego oraz innych dokumentów), których dołączenie do zawiadomienia o zakończeniu budowy lub wniosku o udzielenie pozwolenia na użytkowanie wymagają przepisy </w:t>
      </w:r>
      <w:proofErr w:type="spellStart"/>
      <w:r w:rsidRPr="009B2E12">
        <w:rPr>
          <w:rFonts w:ascii="Trebuchet MS" w:hAnsi="Trebuchet MS"/>
          <w:sz w:val="20"/>
          <w:szCs w:val="20"/>
        </w:rPr>
        <w:t>PrBud</w:t>
      </w:r>
      <w:proofErr w:type="spellEnd"/>
      <w:r w:rsidRPr="009B2E12">
        <w:rPr>
          <w:rFonts w:ascii="Trebuchet MS" w:hAnsi="Trebuchet MS"/>
          <w:sz w:val="20"/>
          <w:szCs w:val="20"/>
        </w:rPr>
        <w:t>, Wykonawca zgłasza gotowość do Odbioru końcowego robót. Inspektor nadzoru inwestorskiego przekaże Zamawiającemu komplet dokumentacji powykonawczej po zakończeniu procedury odbiorowej.</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O terminie odbioru Wykonawca ma obowiązek poinformowania Podwykonawców, przy udziale których wykonał przedmiot Umowy.</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Odbió</w:t>
      </w:r>
      <w:r w:rsidR="00B75F93">
        <w:rPr>
          <w:rFonts w:ascii="Trebuchet MS" w:hAnsi="Trebuchet MS"/>
          <w:sz w:val="20"/>
          <w:szCs w:val="20"/>
        </w:rPr>
        <w:t>r końcowy trwa nie dłużej niż 21</w:t>
      </w:r>
      <w:r w:rsidRPr="009B2E12">
        <w:rPr>
          <w:rFonts w:ascii="Trebuchet MS" w:hAnsi="Trebuchet MS"/>
          <w:sz w:val="20"/>
          <w:szCs w:val="20"/>
        </w:rPr>
        <w:t xml:space="preserve"> dni od dnia zgłoszenia robót do odbioru przez Wykonawcę. </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techniczną</w:t>
      </w:r>
      <w:r>
        <w:rPr>
          <w:rFonts w:ascii="Trebuchet MS" w:hAnsi="Trebuchet MS"/>
          <w:sz w:val="20"/>
          <w:szCs w:val="20"/>
        </w:rPr>
        <w:t xml:space="preserve"> złożoność</w:t>
      </w:r>
      <w:r w:rsidRPr="009B2E12">
        <w:rPr>
          <w:rFonts w:ascii="Trebuchet MS" w:hAnsi="Trebuchet MS"/>
          <w:sz w:val="20"/>
          <w:szCs w:val="20"/>
        </w:rPr>
        <w:t xml:space="preserve">, a po jego upływie powrócić do wykonywania czynności Odbioru końcowego. </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Pr>
          <w:rFonts w:ascii="Trebuchet MS" w:hAnsi="Trebuchet MS"/>
          <w:spacing w:val="-4"/>
          <w:sz w:val="20"/>
          <w:szCs w:val="20"/>
        </w:rPr>
        <w:t>Komisja sporządza Protokół o</w:t>
      </w:r>
      <w:r w:rsidRPr="009B2E12">
        <w:rPr>
          <w:rFonts w:ascii="Trebuchet MS" w:hAnsi="Trebuchet MS"/>
          <w:spacing w:val="-4"/>
          <w:sz w:val="20"/>
          <w:szCs w:val="20"/>
        </w:rPr>
        <w:t>dbioru końcowego robót. Podpisany Protokół odbioru końcowego robót jest podstawą do dokonania końcowych rozliczeń Stron.</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 przypadku stwierdzenia w toku odbioru nieistotnych Wad przedmiotu Umowy, Strony uzgadniają w treści </w:t>
      </w:r>
      <w:r>
        <w:rPr>
          <w:rFonts w:ascii="Trebuchet MS" w:hAnsi="Trebuchet MS"/>
          <w:sz w:val="20"/>
          <w:szCs w:val="20"/>
        </w:rPr>
        <w:t>P</w:t>
      </w:r>
      <w:r w:rsidRPr="009B2E12">
        <w:rPr>
          <w:rFonts w:ascii="Trebuchet MS" w:hAnsi="Trebuchet MS"/>
          <w:sz w:val="20"/>
          <w:szCs w:val="20"/>
        </w:rPr>
        <w:t xml:space="preserve">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D138CD" w:rsidRPr="009B2E12"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pacing w:val="-4"/>
          <w:sz w:val="20"/>
          <w:szCs w:val="20"/>
        </w:rPr>
        <w:t xml:space="preserve">Za dzień faktycznego Odbioru końcowego robót uznaje się dzień podpisania przez upoważnionych </w:t>
      </w:r>
      <w:r w:rsidRPr="009B2E12">
        <w:rPr>
          <w:rFonts w:ascii="Trebuchet MS" w:hAnsi="Trebuchet MS"/>
          <w:sz w:val="20"/>
          <w:szCs w:val="20"/>
        </w:rPr>
        <w:t xml:space="preserve">przedstawicieli Stron Umowy Protokołu odbioru końcowego robót. </w:t>
      </w:r>
    </w:p>
    <w:p w:rsidR="00D138CD" w:rsidRPr="00157771"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Przeglądy gwarancyjne przeprowadzane </w:t>
      </w:r>
      <w:r w:rsidRPr="00157771">
        <w:rPr>
          <w:rFonts w:ascii="Trebuchet MS" w:hAnsi="Trebuchet MS"/>
          <w:sz w:val="20"/>
          <w:szCs w:val="20"/>
        </w:rPr>
        <w:t>są:</w:t>
      </w:r>
    </w:p>
    <w:p w:rsidR="00D138CD" w:rsidRPr="00157771" w:rsidRDefault="00D138CD" w:rsidP="00D138CD">
      <w:pPr>
        <w:pStyle w:val="Akapitzlist"/>
        <w:numPr>
          <w:ilvl w:val="0"/>
          <w:numId w:val="5"/>
        </w:numPr>
        <w:tabs>
          <w:tab w:val="left" w:pos="567"/>
        </w:tabs>
        <w:spacing w:after="0" w:line="360" w:lineRule="auto"/>
        <w:ind w:left="1080" w:hanging="513"/>
        <w:contextualSpacing w:val="0"/>
        <w:jc w:val="both"/>
        <w:rPr>
          <w:rFonts w:ascii="Trebuchet MS" w:hAnsi="Trebuchet MS"/>
          <w:sz w:val="20"/>
          <w:szCs w:val="20"/>
        </w:rPr>
      </w:pPr>
      <w:r w:rsidRPr="00157771">
        <w:rPr>
          <w:rFonts w:ascii="Trebuchet MS" w:hAnsi="Trebuchet MS"/>
          <w:sz w:val="20"/>
          <w:szCs w:val="20"/>
        </w:rPr>
        <w:t>nie później niż 30 dni przed upływem okresu rękojmi,</w:t>
      </w:r>
    </w:p>
    <w:p w:rsidR="00D138CD" w:rsidRPr="00157771" w:rsidRDefault="00D138CD" w:rsidP="00D138CD">
      <w:pPr>
        <w:pStyle w:val="Akapitzlist"/>
        <w:numPr>
          <w:ilvl w:val="0"/>
          <w:numId w:val="5"/>
        </w:numPr>
        <w:tabs>
          <w:tab w:val="left" w:pos="567"/>
        </w:tabs>
        <w:spacing w:after="0" w:line="360" w:lineRule="auto"/>
        <w:ind w:left="1080" w:hanging="513"/>
        <w:contextualSpacing w:val="0"/>
        <w:jc w:val="both"/>
        <w:rPr>
          <w:rFonts w:ascii="Trebuchet MS" w:hAnsi="Trebuchet MS"/>
          <w:sz w:val="20"/>
          <w:szCs w:val="20"/>
        </w:rPr>
      </w:pPr>
      <w:r w:rsidRPr="00157771">
        <w:rPr>
          <w:rFonts w:ascii="Trebuchet MS" w:hAnsi="Trebuchet MS"/>
          <w:sz w:val="20"/>
          <w:szCs w:val="20"/>
        </w:rPr>
        <w:t>nie później niż 30 dni przed upływem okresu gwarancji jakości.</w:t>
      </w:r>
    </w:p>
    <w:p w:rsidR="00D138CD" w:rsidRPr="00A967DA"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157771">
        <w:rPr>
          <w:rFonts w:ascii="Trebuchet MS" w:hAnsi="Trebuchet MS"/>
          <w:sz w:val="20"/>
          <w:szCs w:val="20"/>
        </w:rPr>
        <w:t xml:space="preserve">Przeglądy gwarancyjne przeprowadzane są komisyjnie przy udziale upoważnionych przedstawicieli Zamawiającego, Inspektora nadzoru inwestorskiego i Wykonawcy. Z przeglądu gwarancyjnego sporządzony jest protokół przeglądu gwarancyjnego. Nieobecność Wykonawcy nie wstrzymuje przeprowadzenia przeglądu, a Zamawiający jest wówczas zobowiązany przesłać Wykonawcy Protokół przeglądu gwarancyjnego wraz z </w:t>
      </w:r>
      <w:r w:rsidRPr="00A967DA">
        <w:rPr>
          <w:rFonts w:ascii="Trebuchet MS" w:hAnsi="Trebuchet MS"/>
          <w:sz w:val="20"/>
          <w:szCs w:val="20"/>
        </w:rPr>
        <w:t>wezwaniem do usunięcia stwierdzonych Wad gwarancyjnych w określonym przez Zamawiającego terminie.</w:t>
      </w:r>
    </w:p>
    <w:p w:rsidR="00D138CD" w:rsidRPr="00A967DA"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A967DA">
        <w:rPr>
          <w:rFonts w:ascii="Trebuchet MS" w:hAnsi="Trebuchet MS"/>
          <w:sz w:val="20"/>
          <w:szCs w:val="20"/>
        </w:rPr>
        <w:t>Przeglądy gwarancyjne polegają na ocenie stanu technicznego przedmiotu Umowy i ocenie jakości wykonanych robót oraz wskazaniu ewentualnych Wad ujawnionych w okresie rękojmi lub gwarancji jakości.</w:t>
      </w:r>
    </w:p>
    <w:p w:rsidR="00D138CD" w:rsidRPr="00157771"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A967DA">
        <w:rPr>
          <w:rFonts w:ascii="Trebuchet MS" w:hAnsi="Trebuchet MS"/>
          <w:sz w:val="20"/>
          <w:szCs w:val="20"/>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w:t>
      </w:r>
      <w:r w:rsidRPr="00157771">
        <w:rPr>
          <w:rFonts w:ascii="Trebuchet MS" w:hAnsi="Trebuchet MS"/>
          <w:sz w:val="20"/>
          <w:szCs w:val="20"/>
        </w:rPr>
        <w:t xml:space="preserve"> trzeciemu na koszt i ryzyko Wykonawcy.</w:t>
      </w:r>
    </w:p>
    <w:p w:rsidR="00D138CD" w:rsidRPr="00A967DA"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157771">
        <w:rPr>
          <w:rFonts w:ascii="Trebuchet MS" w:hAnsi="Trebuchet MS"/>
          <w:sz w:val="20"/>
          <w:szCs w:val="20"/>
        </w:rPr>
        <w:t xml:space="preserve">Odbiory gwarancyjne będą przeprowadzane po przeglądach gwarancyjnych, w okresie rękojmi i okresie gwarancji </w:t>
      </w:r>
      <w:r w:rsidRPr="00A967DA">
        <w:rPr>
          <w:rFonts w:ascii="Trebuchet MS" w:hAnsi="Trebuchet MS"/>
          <w:sz w:val="20"/>
          <w:szCs w:val="20"/>
        </w:rPr>
        <w:t>jakości w ciągu 30 dni przed upływem odpowiednio okresu gwarancji jakości, okresu rękojmi, w celu oceny wykonanych robót związanych z usunięciem Wad ujawnionych w okresie rękojmi lub gwarancji jakości.</w:t>
      </w:r>
    </w:p>
    <w:p w:rsidR="00D138CD" w:rsidRPr="00A967DA" w:rsidRDefault="00D138CD" w:rsidP="00D138CD">
      <w:pPr>
        <w:pStyle w:val="Akapitzlist"/>
        <w:numPr>
          <w:ilvl w:val="1"/>
          <w:numId w:val="35"/>
        </w:numPr>
        <w:tabs>
          <w:tab w:val="left" w:pos="567"/>
        </w:tabs>
        <w:spacing w:after="0" w:line="360" w:lineRule="auto"/>
        <w:ind w:left="567" w:hanging="567"/>
        <w:jc w:val="both"/>
        <w:rPr>
          <w:rFonts w:ascii="Trebuchet MS" w:hAnsi="Trebuchet MS"/>
          <w:sz w:val="20"/>
          <w:szCs w:val="20"/>
        </w:rPr>
      </w:pPr>
      <w:r w:rsidRPr="00A967DA">
        <w:rPr>
          <w:rFonts w:ascii="Trebuchet MS" w:hAnsi="Trebuchet MS"/>
          <w:sz w:val="20"/>
          <w:szCs w:val="20"/>
        </w:rPr>
        <w:t>Odbiory gwarancyjne będą dokonywane komisyjnie przy udziale upoważnionych przedstawicieli Zamawiającego, Inspektora nadzoru inwestorskiego i upoważnionych przedstawicieli Wykonawcy w wyznaczonym przez Zamawiającego terminie.</w:t>
      </w:r>
    </w:p>
    <w:p w:rsidR="00D138CD" w:rsidRPr="00A967DA" w:rsidRDefault="00D138CD" w:rsidP="00D138CD">
      <w:pPr>
        <w:pStyle w:val="Akapitzlist"/>
        <w:numPr>
          <w:ilvl w:val="1"/>
          <w:numId w:val="35"/>
        </w:numPr>
        <w:tabs>
          <w:tab w:val="left" w:pos="567"/>
          <w:tab w:val="left" w:pos="993"/>
        </w:tabs>
        <w:spacing w:after="0" w:line="360" w:lineRule="auto"/>
        <w:ind w:left="567" w:hanging="567"/>
        <w:jc w:val="both"/>
        <w:rPr>
          <w:rFonts w:ascii="Trebuchet MS" w:hAnsi="Trebuchet MS"/>
          <w:sz w:val="20"/>
          <w:szCs w:val="20"/>
        </w:rPr>
      </w:pPr>
      <w:r w:rsidRPr="00A967DA">
        <w:rPr>
          <w:rFonts w:ascii="Trebuchet MS" w:hAnsi="Trebuchet MS"/>
          <w:sz w:val="20"/>
          <w:szCs w:val="20"/>
        </w:rPr>
        <w:t xml:space="preserve"> Odbiór gwarancyjny potwierdzany jest Protokołem usunięcia Wad, sporządzony po usunięciu Wad ujawnionych w okresie rękojmi i w okresie gwarancji jakości. </w:t>
      </w:r>
    </w:p>
    <w:p w:rsidR="00D138CD" w:rsidRPr="00B75F93" w:rsidRDefault="00D138CD" w:rsidP="00D138CD">
      <w:pPr>
        <w:pStyle w:val="Akapitzlist"/>
        <w:numPr>
          <w:ilvl w:val="1"/>
          <w:numId w:val="35"/>
        </w:numPr>
        <w:tabs>
          <w:tab w:val="left" w:pos="567"/>
          <w:tab w:val="left" w:pos="993"/>
        </w:tabs>
        <w:spacing w:after="0" w:line="360" w:lineRule="auto"/>
        <w:ind w:left="567" w:hanging="567"/>
        <w:jc w:val="both"/>
        <w:rPr>
          <w:rFonts w:ascii="Trebuchet MS" w:hAnsi="Trebuchet MS"/>
          <w:sz w:val="20"/>
          <w:szCs w:val="20"/>
        </w:rPr>
      </w:pPr>
      <w:r w:rsidRPr="00A967DA">
        <w:rPr>
          <w:rFonts w:ascii="Trebuchet MS" w:hAnsi="Trebuchet MS"/>
          <w:sz w:val="20"/>
          <w:szCs w:val="20"/>
        </w:rPr>
        <w:t xml:space="preserve">Nie później niż w ostatnim dniu obowiązywania gwarancji jakości i rękojmi zostanie </w:t>
      </w:r>
      <w:r w:rsidRPr="00B75F93">
        <w:rPr>
          <w:rFonts w:ascii="Trebuchet MS" w:hAnsi="Trebuchet MS"/>
          <w:sz w:val="20"/>
          <w:szCs w:val="20"/>
        </w:rPr>
        <w:t xml:space="preserve">przeprowadzony Odbiór ostateczny. Odbiór ostateczny służy potwierdzeniu usunięcia wszystkich Wad ujawnionych w okresie rękojmi i gwarancji jakości i potwierdzeniu wypełnienia przez Wykonawcę wszystkich obowiązków wynikających z Umowy. </w:t>
      </w:r>
    </w:p>
    <w:p w:rsidR="00D138CD" w:rsidRPr="00B75F93" w:rsidRDefault="00D138CD" w:rsidP="00D138CD">
      <w:pPr>
        <w:pStyle w:val="Akapitzlist"/>
        <w:numPr>
          <w:ilvl w:val="1"/>
          <w:numId w:val="35"/>
        </w:numPr>
        <w:tabs>
          <w:tab w:val="left" w:pos="567"/>
          <w:tab w:val="left" w:pos="993"/>
        </w:tabs>
        <w:spacing w:after="0" w:line="360" w:lineRule="auto"/>
        <w:ind w:left="567" w:hanging="567"/>
        <w:jc w:val="both"/>
        <w:rPr>
          <w:rFonts w:ascii="Trebuchet MS" w:hAnsi="Trebuchet MS"/>
          <w:sz w:val="20"/>
          <w:szCs w:val="20"/>
        </w:rPr>
      </w:pPr>
      <w:r w:rsidRPr="00B75F93">
        <w:rPr>
          <w:rFonts w:ascii="Trebuchet MS" w:hAnsi="Trebuchet MS"/>
          <w:sz w:val="20"/>
          <w:szCs w:val="20"/>
        </w:rPr>
        <w:t>Z Odbioru ostatecznego sporządza się Protokół odbioru ostatecznego.</w:t>
      </w:r>
    </w:p>
    <w:p w:rsidR="00D138CD" w:rsidRPr="00157771" w:rsidRDefault="00D138CD" w:rsidP="00D138CD">
      <w:pPr>
        <w:pStyle w:val="Akapitzlist"/>
        <w:numPr>
          <w:ilvl w:val="1"/>
          <w:numId w:val="35"/>
        </w:numPr>
        <w:tabs>
          <w:tab w:val="left" w:pos="567"/>
          <w:tab w:val="left" w:pos="993"/>
        </w:tabs>
        <w:spacing w:after="0" w:line="360" w:lineRule="auto"/>
        <w:ind w:left="567" w:hanging="567"/>
        <w:jc w:val="both"/>
        <w:rPr>
          <w:rFonts w:ascii="Trebuchet MS" w:hAnsi="Trebuchet MS"/>
          <w:sz w:val="20"/>
          <w:szCs w:val="20"/>
        </w:rPr>
      </w:pPr>
      <w:r w:rsidRPr="00B75F93">
        <w:rPr>
          <w:rFonts w:ascii="Trebuchet MS" w:hAnsi="Trebuchet MS"/>
          <w:sz w:val="20"/>
          <w:szCs w:val="20"/>
        </w:rPr>
        <w:t>Jeżeli podczas Odbioru ostatecznego okaże</w:t>
      </w:r>
      <w:r w:rsidRPr="00A967DA">
        <w:rPr>
          <w:rFonts w:ascii="Trebuchet MS" w:hAnsi="Trebuchet MS"/>
          <w:sz w:val="20"/>
          <w:szCs w:val="20"/>
        </w:rPr>
        <w:t xml:space="preserve"> się, że nie zostały usunięte wszystkie Wady, co skutkuje niemożliwością użytkowania przedmiotu Umowy bądź jego części, Zamawiający przerywa Odbiór ostateczny, a  Wykonawca jest zobowiązany przedłużyć gwarancję w stosunku do całego przedmiotu Umowy na nowy okres. Zamawiający wyznacza nowy (inny) termin Odbioru ostatecznego</w:t>
      </w:r>
      <w:r w:rsidRPr="00157771">
        <w:rPr>
          <w:rFonts w:ascii="Trebuchet MS" w:hAnsi="Trebuchet MS"/>
          <w:sz w:val="20"/>
          <w:szCs w:val="20"/>
        </w:rPr>
        <w:t xml:space="preserve"> do upływu którego Wykonawca jest zobowiązany usunąć Wady.</w:t>
      </w:r>
    </w:p>
    <w:p w:rsidR="00D138CD" w:rsidRPr="009B2E12" w:rsidRDefault="00D138CD" w:rsidP="00D138CD">
      <w:pPr>
        <w:tabs>
          <w:tab w:val="left" w:pos="993"/>
        </w:tabs>
        <w:spacing w:after="0" w:line="360" w:lineRule="auto"/>
        <w:ind w:left="-426"/>
        <w:jc w:val="both"/>
        <w:rPr>
          <w:rFonts w:ascii="Trebuchet MS" w:hAnsi="Trebuchet MS"/>
          <w:sz w:val="20"/>
          <w:szCs w:val="20"/>
        </w:rPr>
      </w:pPr>
    </w:p>
    <w:p w:rsidR="00D138CD" w:rsidRPr="009B2E12" w:rsidRDefault="00D138CD" w:rsidP="00D138CD">
      <w:pPr>
        <w:pStyle w:val="Akapitzlist"/>
        <w:numPr>
          <w:ilvl w:val="0"/>
          <w:numId w:val="35"/>
        </w:numPr>
        <w:tabs>
          <w:tab w:val="left" w:pos="993"/>
        </w:tabs>
        <w:spacing w:after="0" w:line="360" w:lineRule="auto"/>
        <w:ind w:left="993" w:hanging="426"/>
        <w:jc w:val="center"/>
        <w:rPr>
          <w:rFonts w:ascii="Trebuchet MS" w:hAnsi="Trebuchet MS"/>
          <w:b/>
          <w:sz w:val="20"/>
          <w:szCs w:val="20"/>
        </w:rPr>
      </w:pPr>
      <w:r w:rsidRPr="009B2E12">
        <w:rPr>
          <w:rFonts w:ascii="Trebuchet MS" w:hAnsi="Trebuchet MS"/>
          <w:b/>
          <w:sz w:val="20"/>
          <w:szCs w:val="20"/>
        </w:rPr>
        <w:t>Wynagrodzenie i warunki płatności</w:t>
      </w:r>
    </w:p>
    <w:p w:rsidR="00D138CD" w:rsidRPr="009B2E12" w:rsidRDefault="00D138CD" w:rsidP="00D138CD">
      <w:pPr>
        <w:pStyle w:val="Akapitzlist"/>
        <w:widowControl w:val="0"/>
        <w:numPr>
          <w:ilvl w:val="1"/>
          <w:numId w:val="35"/>
        </w:numPr>
        <w:tabs>
          <w:tab w:val="left" w:pos="900"/>
        </w:tabs>
        <w:suppressAutoHyphens/>
        <w:spacing w:after="0" w:line="360" w:lineRule="auto"/>
        <w:ind w:left="720" w:right="51" w:hanging="720"/>
        <w:jc w:val="both"/>
        <w:rPr>
          <w:rFonts w:ascii="Trebuchet MS" w:hAnsi="Trebuchet MS"/>
          <w:b/>
          <w:sz w:val="20"/>
          <w:szCs w:val="20"/>
        </w:rPr>
      </w:pPr>
      <w:r w:rsidRPr="009B2E12">
        <w:rPr>
          <w:rFonts w:ascii="Trebuchet MS" w:hAnsi="Trebuchet MS"/>
          <w:b/>
          <w:sz w:val="20"/>
          <w:szCs w:val="20"/>
        </w:rPr>
        <w:t>Zasady ogólne</w:t>
      </w:r>
    </w:p>
    <w:p w:rsidR="00D138CD" w:rsidRPr="00514A6A" w:rsidRDefault="00D138CD" w:rsidP="00D138CD">
      <w:pPr>
        <w:pStyle w:val="Akapitzlist"/>
        <w:widowControl w:val="0"/>
        <w:numPr>
          <w:ilvl w:val="2"/>
          <w:numId w:val="35"/>
        </w:numPr>
        <w:tabs>
          <w:tab w:val="left" w:pos="540"/>
        </w:tabs>
        <w:suppressAutoHyphens/>
        <w:spacing w:after="0" w:line="360" w:lineRule="auto"/>
        <w:ind w:right="51"/>
        <w:jc w:val="both"/>
        <w:rPr>
          <w:rFonts w:ascii="Trebuchet MS" w:hAnsi="Trebuchet MS"/>
          <w:sz w:val="20"/>
          <w:szCs w:val="20"/>
        </w:rPr>
      </w:pPr>
      <w:r w:rsidRPr="00514A6A">
        <w:rPr>
          <w:rFonts w:ascii="Trebuchet MS" w:hAnsi="Trebuchet MS"/>
          <w:sz w:val="20"/>
          <w:szCs w:val="20"/>
        </w:rPr>
        <w:t xml:space="preserve">Strony ustalają wynagrodzenie Wykonawcy za wykonanie przedmiotu Umowy zgodnie z Ofertą Wykonawcy, </w:t>
      </w:r>
    </w:p>
    <w:p w:rsidR="00D138CD" w:rsidRPr="00514A6A" w:rsidRDefault="00D138CD" w:rsidP="00D138CD">
      <w:pPr>
        <w:pStyle w:val="Akapitzlist"/>
        <w:widowControl w:val="0"/>
        <w:tabs>
          <w:tab w:val="left" w:pos="540"/>
        </w:tabs>
        <w:suppressAutoHyphens/>
        <w:spacing w:after="0" w:line="360" w:lineRule="auto"/>
        <w:ind w:left="708" w:right="51"/>
        <w:jc w:val="both"/>
        <w:rPr>
          <w:rFonts w:ascii="Trebuchet MS" w:hAnsi="Trebuchet MS"/>
          <w:sz w:val="20"/>
          <w:szCs w:val="20"/>
        </w:rPr>
      </w:pPr>
      <w:r w:rsidRPr="00514A6A">
        <w:rPr>
          <w:rFonts w:ascii="Trebuchet MS" w:hAnsi="Trebuchet MS"/>
          <w:sz w:val="20"/>
          <w:szCs w:val="20"/>
        </w:rPr>
        <w:t xml:space="preserve">na kwotę w wysokości netto ……………….……………… zł (słownie: ……………...………………… złotych) podatek … % VAT w wysokości …………….………… zł (słownie: ……………….……………………… złotych), </w:t>
      </w:r>
    </w:p>
    <w:p w:rsidR="00D138CD" w:rsidRDefault="00D138CD" w:rsidP="00D138CD">
      <w:pPr>
        <w:pStyle w:val="Akapitzlist"/>
        <w:widowControl w:val="0"/>
        <w:tabs>
          <w:tab w:val="left" w:pos="540"/>
        </w:tabs>
        <w:suppressAutoHyphens/>
        <w:spacing w:after="0" w:line="360" w:lineRule="auto"/>
        <w:ind w:left="708" w:right="51"/>
        <w:jc w:val="both"/>
        <w:rPr>
          <w:rFonts w:ascii="Trebuchet MS" w:hAnsi="Trebuchet MS"/>
          <w:b/>
          <w:sz w:val="20"/>
          <w:szCs w:val="20"/>
        </w:rPr>
      </w:pPr>
      <w:r w:rsidRPr="00514A6A">
        <w:rPr>
          <w:rFonts w:ascii="Trebuchet MS" w:hAnsi="Trebuchet MS"/>
          <w:b/>
          <w:sz w:val="20"/>
          <w:szCs w:val="20"/>
        </w:rPr>
        <w:t>co łącznie stanowi kwotę brutto w wysokości ………………………………………………….….… zł (słownie</w:t>
      </w:r>
      <w:r w:rsidRPr="009B2E12">
        <w:rPr>
          <w:rFonts w:ascii="Trebuchet MS" w:hAnsi="Trebuchet MS"/>
          <w:b/>
          <w:sz w:val="20"/>
          <w:szCs w:val="20"/>
        </w:rPr>
        <w:t>: ………………………………………………</w:t>
      </w:r>
      <w:r>
        <w:rPr>
          <w:rFonts w:ascii="Trebuchet MS" w:hAnsi="Trebuchet MS"/>
          <w:b/>
          <w:sz w:val="20"/>
          <w:szCs w:val="20"/>
        </w:rPr>
        <w:t>………………………………………………………….</w:t>
      </w:r>
      <w:r w:rsidRPr="009B2E12">
        <w:rPr>
          <w:rFonts w:ascii="Trebuchet MS" w:hAnsi="Trebuchet MS"/>
          <w:b/>
          <w:sz w:val="20"/>
          <w:szCs w:val="20"/>
        </w:rPr>
        <w:t>……… złotych).</w:t>
      </w:r>
    </w:p>
    <w:p w:rsidR="00B75F93" w:rsidRPr="009B2E12" w:rsidRDefault="00B75F93" w:rsidP="00D138CD">
      <w:pPr>
        <w:pStyle w:val="Akapitzlist"/>
        <w:widowControl w:val="0"/>
        <w:tabs>
          <w:tab w:val="left" w:pos="540"/>
        </w:tabs>
        <w:suppressAutoHyphens/>
        <w:spacing w:after="0" w:line="360" w:lineRule="auto"/>
        <w:ind w:left="708" w:right="51"/>
        <w:jc w:val="both"/>
        <w:rPr>
          <w:rFonts w:ascii="Trebuchet MS" w:hAnsi="Trebuchet MS"/>
          <w:sz w:val="20"/>
          <w:szCs w:val="20"/>
        </w:rPr>
      </w:pPr>
      <w:r>
        <w:rPr>
          <w:rFonts w:ascii="Trebuchet MS" w:hAnsi="Trebuchet MS"/>
          <w:b/>
          <w:sz w:val="20"/>
          <w:szCs w:val="20"/>
        </w:rPr>
        <w:t>Zamawiający w 2017r. zamierza przeznaczyć na sfinansowanie umowy maksymalnie  kwotę 20.000.000,00zł (słownie: dwadzieścia milionów złotych).</w:t>
      </w:r>
    </w:p>
    <w:p w:rsidR="00D138CD" w:rsidRDefault="00D138CD" w:rsidP="00D138CD">
      <w:pPr>
        <w:spacing w:after="0" w:line="360" w:lineRule="auto"/>
        <w:ind w:left="708"/>
        <w:jc w:val="both"/>
        <w:rPr>
          <w:rFonts w:ascii="Trebuchet MS" w:hAnsi="Trebuchet MS" w:cs="Arial"/>
          <w:i/>
          <w:sz w:val="20"/>
          <w:szCs w:val="20"/>
        </w:rPr>
      </w:pPr>
    </w:p>
    <w:p w:rsidR="00D138CD" w:rsidRPr="00B75F93" w:rsidRDefault="00D138CD" w:rsidP="00D138CD">
      <w:pPr>
        <w:spacing w:after="0" w:line="360" w:lineRule="auto"/>
        <w:ind w:left="708"/>
        <w:jc w:val="both"/>
        <w:rPr>
          <w:rFonts w:ascii="Trebuchet MS" w:hAnsi="Trebuchet MS" w:cs="Arial"/>
          <w:i/>
          <w:sz w:val="20"/>
          <w:szCs w:val="20"/>
        </w:rPr>
      </w:pPr>
      <w:r w:rsidRPr="00B75F93">
        <w:rPr>
          <w:rFonts w:ascii="Trebuchet MS" w:hAnsi="Trebuchet MS" w:cs="Arial"/>
          <w:i/>
          <w:sz w:val="20"/>
          <w:szCs w:val="20"/>
        </w:rPr>
        <w:t xml:space="preserve">Z uwagi na dokonanie wyboru oferty prowadzącego do powstania u Zamawiającego obowiązku podatkowego zgodnie z przepisami ustawy o podatku od towarów i usług w zakresie następujących towarów/usług: ………………………………………….. odprowadzenie podatku w kwocie ……………………….zł  leży po stronie Zamawiającego. * </w:t>
      </w:r>
    </w:p>
    <w:p w:rsidR="00D138CD" w:rsidRPr="00B75F93" w:rsidRDefault="00D138CD" w:rsidP="00D138CD">
      <w:pPr>
        <w:tabs>
          <w:tab w:val="num" w:pos="720"/>
        </w:tabs>
        <w:spacing w:after="0" w:line="360" w:lineRule="auto"/>
        <w:ind w:left="720" w:hanging="720"/>
        <w:jc w:val="both"/>
        <w:rPr>
          <w:rFonts w:ascii="Trebuchet MS" w:hAnsi="Trebuchet MS" w:cs="Arial"/>
          <w:i/>
          <w:sz w:val="20"/>
          <w:szCs w:val="20"/>
        </w:rPr>
      </w:pPr>
      <w:r w:rsidRPr="00B75F93">
        <w:rPr>
          <w:rFonts w:ascii="Trebuchet MS" w:hAnsi="Trebuchet MS" w:cs="Arial"/>
          <w:i/>
          <w:sz w:val="20"/>
          <w:szCs w:val="20"/>
        </w:rPr>
        <w:tab/>
        <w:t>lub:</w:t>
      </w:r>
    </w:p>
    <w:p w:rsidR="00D138CD" w:rsidRPr="007A6816" w:rsidRDefault="00D138CD" w:rsidP="00D138CD">
      <w:pPr>
        <w:spacing w:after="0" w:line="360" w:lineRule="auto"/>
        <w:ind w:left="708"/>
        <w:jc w:val="both"/>
        <w:rPr>
          <w:rFonts w:ascii="Trebuchet MS" w:hAnsi="Trebuchet MS" w:cs="Arial"/>
          <w:i/>
          <w:sz w:val="20"/>
          <w:szCs w:val="20"/>
        </w:rPr>
      </w:pPr>
      <w:r w:rsidRPr="00B75F93">
        <w:rPr>
          <w:rFonts w:ascii="Trebuchet MS" w:hAnsi="Trebuchet MS" w:cs="Arial"/>
          <w:i/>
          <w:sz w:val="20"/>
          <w:szCs w:val="20"/>
        </w:rPr>
        <w:t>Zgodnie ze złożoną ofertą, Wykonawca nie wskazał w ofercie towarów/usług w zakresie powstania u Zamawiającego obowiązku podatkowego zgodnie z przepisami ustawy o podatku od towarów i usług w tym zakresie*.</w:t>
      </w:r>
    </w:p>
    <w:p w:rsidR="00D138CD" w:rsidRPr="007A6816" w:rsidRDefault="00D138CD" w:rsidP="00D138CD">
      <w:pPr>
        <w:spacing w:after="0" w:line="360" w:lineRule="auto"/>
        <w:ind w:left="720" w:hanging="12"/>
        <w:jc w:val="both"/>
        <w:rPr>
          <w:rFonts w:ascii="Trebuchet MS" w:hAnsi="Trebuchet MS" w:cs="Arial"/>
          <w:i/>
          <w:sz w:val="20"/>
          <w:szCs w:val="20"/>
        </w:rPr>
      </w:pPr>
      <w:r w:rsidRPr="007A6816">
        <w:rPr>
          <w:rFonts w:ascii="Trebuchet MS" w:hAnsi="Trebuchet MS" w:cs="Arial"/>
          <w:i/>
          <w:sz w:val="20"/>
          <w:szCs w:val="20"/>
        </w:rPr>
        <w:t>* niepotrzebne skreślić</w:t>
      </w:r>
    </w:p>
    <w:p w:rsidR="00D138CD" w:rsidRPr="009B2E12" w:rsidRDefault="00D138CD" w:rsidP="00D138CD">
      <w:pPr>
        <w:spacing w:after="0" w:line="360" w:lineRule="auto"/>
        <w:ind w:left="720" w:hanging="12"/>
        <w:jc w:val="both"/>
        <w:rPr>
          <w:rFonts w:ascii="Trebuchet MS" w:hAnsi="Trebuchet MS" w:cs="Arial"/>
          <w:i/>
          <w:sz w:val="20"/>
          <w:szCs w:val="20"/>
        </w:rPr>
      </w:pPr>
    </w:p>
    <w:p w:rsidR="00D138CD" w:rsidRPr="009B2E12" w:rsidRDefault="00D138CD" w:rsidP="00D138CD">
      <w:pPr>
        <w:pStyle w:val="Akapitzlist"/>
        <w:widowControl w:val="0"/>
        <w:numPr>
          <w:ilvl w:val="2"/>
          <w:numId w:val="35"/>
        </w:numPr>
        <w:tabs>
          <w:tab w:val="left" w:pos="540"/>
          <w:tab w:val="left" w:pos="720"/>
        </w:tabs>
        <w:suppressAutoHyphens/>
        <w:spacing w:after="0" w:line="360" w:lineRule="auto"/>
        <w:ind w:right="51"/>
        <w:jc w:val="both"/>
        <w:rPr>
          <w:rFonts w:ascii="Trebuchet MS" w:hAnsi="Trebuchet MS" w:cs="Arial"/>
          <w:bCs/>
          <w:sz w:val="20"/>
          <w:szCs w:val="20"/>
        </w:rPr>
      </w:pPr>
      <w:r w:rsidRPr="009B2E12">
        <w:rPr>
          <w:rFonts w:ascii="Trebuchet MS" w:hAnsi="Trebuchet MS"/>
          <w:sz w:val="20"/>
          <w:szCs w:val="20"/>
        </w:rPr>
        <w:t>Wynagrodzenie za wykonanie przedmiotu Umowy ma charakter kosztorysowy. Rozliczenie robót nastąpi w oparciu o kosztorys powykonawczy (rzeczywiste obmiary wykonanych robót).</w:t>
      </w:r>
      <w:r w:rsidRPr="009B2E12">
        <w:rPr>
          <w:rFonts w:ascii="Trebuchet MS" w:hAnsi="Trebuchet MS" w:cs="Arial"/>
          <w:bCs/>
          <w:sz w:val="20"/>
          <w:szCs w:val="20"/>
        </w:rPr>
        <w:t xml:space="preserve"> </w:t>
      </w:r>
    </w:p>
    <w:p w:rsidR="00D138CD" w:rsidRPr="009B2E12" w:rsidRDefault="00D138CD" w:rsidP="00D138CD">
      <w:pPr>
        <w:pStyle w:val="Akapitzlist"/>
        <w:widowControl w:val="0"/>
        <w:numPr>
          <w:ilvl w:val="2"/>
          <w:numId w:val="35"/>
        </w:numPr>
        <w:tabs>
          <w:tab w:val="left" w:pos="540"/>
          <w:tab w:val="left" w:pos="720"/>
        </w:tabs>
        <w:suppressAutoHyphens/>
        <w:spacing w:after="0" w:line="360" w:lineRule="auto"/>
        <w:ind w:right="51"/>
        <w:jc w:val="both"/>
        <w:rPr>
          <w:rFonts w:ascii="Trebuchet MS" w:hAnsi="Trebuchet MS" w:cs="Arial"/>
          <w:bCs/>
          <w:sz w:val="20"/>
          <w:szCs w:val="20"/>
        </w:rPr>
      </w:pPr>
      <w:r w:rsidRPr="009B2E12">
        <w:rPr>
          <w:rFonts w:ascii="Trebuchet MS" w:hAnsi="Trebuchet MS" w:cs="Arial"/>
          <w:bCs/>
          <w:sz w:val="20"/>
          <w:szCs w:val="20"/>
        </w:rPr>
        <w:t xml:space="preserve">Rozliczenie kosztorysowe dotyczy również:  </w:t>
      </w:r>
    </w:p>
    <w:p w:rsidR="00D138CD" w:rsidRPr="00A46723" w:rsidRDefault="00D138CD" w:rsidP="00D138CD">
      <w:pPr>
        <w:pStyle w:val="Akapitzlist"/>
        <w:numPr>
          <w:ilvl w:val="0"/>
          <w:numId w:val="48"/>
        </w:numPr>
        <w:tabs>
          <w:tab w:val="left" w:pos="284"/>
          <w:tab w:val="left" w:pos="900"/>
        </w:tabs>
        <w:spacing w:after="0" w:line="360" w:lineRule="auto"/>
        <w:jc w:val="both"/>
        <w:rPr>
          <w:rFonts w:ascii="Trebuchet MS" w:hAnsi="Trebuchet MS"/>
          <w:sz w:val="20"/>
          <w:szCs w:val="20"/>
        </w:rPr>
      </w:pPr>
      <w:r w:rsidRPr="009B2E12">
        <w:rPr>
          <w:rFonts w:ascii="Trebuchet MS" w:hAnsi="Trebuchet MS"/>
          <w:sz w:val="20"/>
          <w:szCs w:val="20"/>
        </w:rPr>
        <w:t>robót ujętych w projekcie budowlanym lub wykonawczym, które nie zostały wyszczególnione w przedmiarze robót</w:t>
      </w:r>
      <w:r w:rsidRPr="009B2E12">
        <w:rPr>
          <w:rFonts w:ascii="Trebuchet MS" w:hAnsi="Trebuchet MS" w:cs="Arial"/>
          <w:bCs/>
          <w:sz w:val="20"/>
          <w:szCs w:val="20"/>
        </w:rPr>
        <w:t>, nie wykraczają poza zakres zamówienia podstawowego przewidzianego w projekcie budowlanym,</w:t>
      </w:r>
      <w:r w:rsidRPr="009B2E12">
        <w:rPr>
          <w:rFonts w:ascii="Trebuchet MS" w:hAnsi="Trebuchet MS"/>
          <w:sz w:val="20"/>
          <w:szCs w:val="20"/>
        </w:rPr>
        <w:t xml:space="preserve"> a ich wykonanie jest konieczne dla realizacji Umowy zgodnie z </w:t>
      </w:r>
      <w:r w:rsidRPr="00A46723">
        <w:rPr>
          <w:rFonts w:ascii="Trebuchet MS" w:hAnsi="Trebuchet MS"/>
          <w:sz w:val="20"/>
          <w:szCs w:val="20"/>
        </w:rPr>
        <w:t xml:space="preserve">zasadami </w:t>
      </w:r>
      <w:r w:rsidR="00311F79" w:rsidRPr="00A46723">
        <w:rPr>
          <w:rFonts w:ascii="Trebuchet MS" w:hAnsi="Trebuchet MS"/>
          <w:sz w:val="20"/>
          <w:szCs w:val="20"/>
        </w:rPr>
        <w:t xml:space="preserve">sztuki budowlanej, </w:t>
      </w:r>
      <w:r w:rsidRPr="00A46723">
        <w:rPr>
          <w:rFonts w:ascii="Trebuchet MS" w:hAnsi="Trebuchet MS"/>
          <w:sz w:val="20"/>
          <w:szCs w:val="20"/>
        </w:rPr>
        <w:t xml:space="preserve">wiedzy technicznej i ma na celu usunięcie rozbieżności, </w:t>
      </w:r>
    </w:p>
    <w:p w:rsidR="00D138CD" w:rsidRPr="00A46723" w:rsidRDefault="00D138CD" w:rsidP="00D138CD">
      <w:pPr>
        <w:pStyle w:val="Akapitzlist"/>
        <w:numPr>
          <w:ilvl w:val="0"/>
          <w:numId w:val="48"/>
        </w:numPr>
        <w:tabs>
          <w:tab w:val="left" w:pos="284"/>
          <w:tab w:val="left" w:pos="900"/>
        </w:tabs>
        <w:spacing w:after="0" w:line="360" w:lineRule="auto"/>
        <w:jc w:val="both"/>
        <w:rPr>
          <w:rFonts w:ascii="Trebuchet MS" w:hAnsi="Trebuchet MS"/>
          <w:sz w:val="20"/>
          <w:szCs w:val="20"/>
        </w:rPr>
      </w:pPr>
      <w:r w:rsidRPr="00A46723">
        <w:rPr>
          <w:rFonts w:ascii="Trebuchet MS" w:hAnsi="Trebuchet MS"/>
          <w:sz w:val="20"/>
          <w:szCs w:val="20"/>
        </w:rPr>
        <w:t>robót nie ujętych w projekcie wykonawczym, które nie zostały również ujęte w przedmiarze robót,</w:t>
      </w:r>
      <w:r w:rsidRPr="00A46723">
        <w:rPr>
          <w:rFonts w:ascii="Trebuchet MS" w:hAnsi="Trebuchet MS" w:cs="Arial"/>
          <w:bCs/>
          <w:sz w:val="20"/>
          <w:szCs w:val="20"/>
        </w:rPr>
        <w:t xml:space="preserve"> niewykraczających poza zakres zamówienia podstawowego przewidzianego w projekcie budowlanym, </w:t>
      </w:r>
      <w:r w:rsidRPr="00A46723">
        <w:rPr>
          <w:rFonts w:ascii="Trebuchet MS" w:hAnsi="Trebuchet MS"/>
          <w:sz w:val="20"/>
          <w:szCs w:val="20"/>
        </w:rPr>
        <w:t xml:space="preserve">a ich wykonanie jest konieczne dla realizacji Umowy zgodnie z zasadami </w:t>
      </w:r>
      <w:r w:rsidR="00311F79" w:rsidRPr="00A46723">
        <w:rPr>
          <w:rFonts w:ascii="Trebuchet MS" w:hAnsi="Trebuchet MS"/>
          <w:sz w:val="20"/>
          <w:szCs w:val="20"/>
        </w:rPr>
        <w:t xml:space="preserve">sztuki budowlanej, </w:t>
      </w:r>
      <w:r w:rsidRPr="00A46723">
        <w:rPr>
          <w:rFonts w:ascii="Trebuchet MS" w:hAnsi="Trebuchet MS"/>
          <w:sz w:val="20"/>
          <w:szCs w:val="20"/>
        </w:rPr>
        <w:t>wiedzy technicznej i ma na celu usunięcie rozbieżności,</w:t>
      </w:r>
    </w:p>
    <w:p w:rsidR="00D138CD" w:rsidRPr="009B2E12" w:rsidRDefault="00D138CD" w:rsidP="00D138CD">
      <w:pPr>
        <w:pStyle w:val="Akapitzlist"/>
        <w:numPr>
          <w:ilvl w:val="0"/>
          <w:numId w:val="48"/>
        </w:numPr>
        <w:tabs>
          <w:tab w:val="left" w:pos="284"/>
          <w:tab w:val="left" w:pos="900"/>
        </w:tabs>
        <w:spacing w:after="0" w:line="360" w:lineRule="auto"/>
        <w:jc w:val="both"/>
        <w:rPr>
          <w:rFonts w:ascii="Trebuchet MS" w:hAnsi="Trebuchet MS"/>
          <w:sz w:val="20"/>
          <w:szCs w:val="20"/>
        </w:rPr>
      </w:pPr>
      <w:r w:rsidRPr="00A46723">
        <w:rPr>
          <w:rFonts w:ascii="Trebuchet MS" w:hAnsi="Trebuchet MS"/>
          <w:sz w:val="20"/>
          <w:szCs w:val="20"/>
        </w:rPr>
        <w:t xml:space="preserve">konieczności zaniechania </w:t>
      </w:r>
      <w:r w:rsidRPr="009B2E12">
        <w:rPr>
          <w:rFonts w:ascii="Trebuchet MS" w:hAnsi="Trebuchet MS"/>
          <w:sz w:val="20"/>
          <w:szCs w:val="20"/>
        </w:rPr>
        <w:t>robót budowlanych objętych Kosztorysem ofertowym, a ich zaniechanie jest zasadne i następuje zgodnie z zasadami wiedzy technicznej,</w:t>
      </w:r>
    </w:p>
    <w:p w:rsidR="00D138CD" w:rsidRPr="009B2E12" w:rsidRDefault="00D138CD" w:rsidP="00D138CD">
      <w:pPr>
        <w:pStyle w:val="Akapitzlist"/>
        <w:numPr>
          <w:ilvl w:val="0"/>
          <w:numId w:val="48"/>
        </w:numPr>
        <w:tabs>
          <w:tab w:val="left" w:pos="284"/>
          <w:tab w:val="left" w:pos="900"/>
        </w:tabs>
        <w:spacing w:after="0" w:line="360" w:lineRule="auto"/>
        <w:jc w:val="both"/>
        <w:rPr>
          <w:rFonts w:ascii="Trebuchet MS" w:hAnsi="Trebuchet MS"/>
          <w:sz w:val="20"/>
          <w:szCs w:val="20"/>
        </w:rPr>
      </w:pPr>
      <w:r w:rsidRPr="009B2E12">
        <w:rPr>
          <w:rFonts w:ascii="Trebuchet MS" w:hAnsi="Trebuchet MS"/>
          <w:sz w:val="20"/>
          <w:szCs w:val="20"/>
        </w:rPr>
        <w:t>konieczności wykonania robót zamiennych, zmian materiałów lub urządzeń, zmian technologicznych, zgodnie z zasadami wiedzy technicznej,</w:t>
      </w:r>
    </w:p>
    <w:p w:rsidR="00D138CD" w:rsidRPr="005E77B3" w:rsidRDefault="00D138CD" w:rsidP="00D138CD">
      <w:pPr>
        <w:pStyle w:val="Akapitzlist"/>
        <w:numPr>
          <w:ilvl w:val="0"/>
          <w:numId w:val="48"/>
        </w:numPr>
        <w:tabs>
          <w:tab w:val="left" w:pos="284"/>
          <w:tab w:val="left" w:pos="900"/>
        </w:tabs>
        <w:spacing w:after="0" w:line="360" w:lineRule="auto"/>
        <w:jc w:val="both"/>
        <w:rPr>
          <w:rFonts w:ascii="Trebuchet MS" w:hAnsi="Trebuchet MS"/>
          <w:sz w:val="20"/>
          <w:szCs w:val="20"/>
        </w:rPr>
      </w:pPr>
      <w:r w:rsidRPr="009B2E12">
        <w:rPr>
          <w:rFonts w:ascii="Trebuchet MS" w:hAnsi="Trebuchet MS"/>
          <w:sz w:val="20"/>
          <w:szCs w:val="20"/>
        </w:rPr>
        <w:t xml:space="preserve">robót niezbędnych do wykonania i oddania do użytkowania przedmiotu Umowy, </w:t>
      </w:r>
      <w:r w:rsidRPr="009B2E12">
        <w:rPr>
          <w:rFonts w:ascii="Trebuchet MS" w:hAnsi="Trebuchet MS" w:cs="Arial"/>
          <w:bCs/>
          <w:sz w:val="20"/>
          <w:szCs w:val="20"/>
        </w:rPr>
        <w:t>nie</w:t>
      </w:r>
      <w:r>
        <w:rPr>
          <w:rFonts w:ascii="Trebuchet MS" w:hAnsi="Trebuchet MS" w:cs="Arial"/>
          <w:bCs/>
          <w:sz w:val="20"/>
          <w:szCs w:val="20"/>
        </w:rPr>
        <w:t> </w:t>
      </w:r>
      <w:r w:rsidRPr="009B2E12">
        <w:rPr>
          <w:rFonts w:ascii="Trebuchet MS" w:hAnsi="Trebuchet MS" w:cs="Arial"/>
          <w:bCs/>
          <w:sz w:val="20"/>
          <w:szCs w:val="20"/>
        </w:rPr>
        <w:t>wykraczających poza zakres zamówienia podstawowego</w:t>
      </w:r>
      <w:r w:rsidRPr="009B2E12">
        <w:rPr>
          <w:rFonts w:ascii="Trebuchet MS" w:hAnsi="Trebuchet MS"/>
          <w:sz w:val="20"/>
          <w:szCs w:val="20"/>
        </w:rPr>
        <w:t xml:space="preserve">, zgodnie z zasadami wiedzy </w:t>
      </w:r>
      <w:r w:rsidRPr="005E77B3">
        <w:rPr>
          <w:rFonts w:ascii="Trebuchet MS" w:hAnsi="Trebuchet MS"/>
          <w:sz w:val="20"/>
          <w:szCs w:val="20"/>
        </w:rPr>
        <w:t>technicznej.</w:t>
      </w:r>
    </w:p>
    <w:p w:rsidR="00D138CD" w:rsidRPr="005E77B3" w:rsidRDefault="00D138CD" w:rsidP="00D138CD">
      <w:pPr>
        <w:pStyle w:val="Akapitzlist"/>
        <w:numPr>
          <w:ilvl w:val="2"/>
          <w:numId w:val="35"/>
        </w:numPr>
        <w:tabs>
          <w:tab w:val="left" w:pos="540"/>
          <w:tab w:val="left" w:pos="720"/>
        </w:tabs>
        <w:spacing w:after="0" w:line="360" w:lineRule="auto"/>
        <w:jc w:val="both"/>
        <w:rPr>
          <w:rFonts w:ascii="Trebuchet MS" w:hAnsi="Trebuchet MS"/>
          <w:sz w:val="20"/>
          <w:szCs w:val="20"/>
        </w:rPr>
      </w:pPr>
      <w:r w:rsidRPr="005E77B3">
        <w:rPr>
          <w:rFonts w:ascii="Trebuchet MS" w:hAnsi="Trebuchet MS"/>
          <w:sz w:val="20"/>
          <w:szCs w:val="20"/>
        </w:rPr>
        <w:t>Zamawiający zapłaci Wykonawcy umówione Wynagrodzenie wyliczone zgodnie z zasadami określonymi Umową.</w:t>
      </w:r>
    </w:p>
    <w:p w:rsidR="00D138CD" w:rsidRPr="005E77B3" w:rsidRDefault="00D138CD" w:rsidP="00D138CD">
      <w:pPr>
        <w:pStyle w:val="Akapitzlist"/>
        <w:widowControl w:val="0"/>
        <w:numPr>
          <w:ilvl w:val="2"/>
          <w:numId w:val="35"/>
        </w:numPr>
        <w:tabs>
          <w:tab w:val="left" w:pos="426"/>
          <w:tab w:val="left" w:pos="540"/>
          <w:tab w:val="left" w:pos="720"/>
        </w:tabs>
        <w:suppressAutoHyphens/>
        <w:spacing w:after="0" w:line="360" w:lineRule="auto"/>
        <w:ind w:right="51"/>
        <w:jc w:val="both"/>
        <w:rPr>
          <w:rFonts w:ascii="Trebuchet MS" w:hAnsi="Trebuchet MS"/>
          <w:sz w:val="20"/>
          <w:szCs w:val="20"/>
        </w:rPr>
      </w:pPr>
      <w:r w:rsidRPr="005E77B3">
        <w:rPr>
          <w:rFonts w:ascii="Trebuchet MS" w:hAnsi="Trebuchet MS"/>
          <w:sz w:val="20"/>
          <w:szCs w:val="20"/>
        </w:rPr>
        <w:t>Uwzględniając kosztorysowy charakter wynagrodzenia Wykonawcy, za wartość wykonanych robót budowlanych Strony uznają iloczyn ilości odebranych robót budowlanych, ustalonych na podstawie sprawdzonych i zatwierdzonych przez Inspektora nadzoru obmiarów i odpowiadających im określonych Umową i Ofertą cen jednostkowych.</w:t>
      </w:r>
    </w:p>
    <w:p w:rsidR="00D138CD" w:rsidRPr="00A46723" w:rsidRDefault="00D138CD" w:rsidP="00D138CD">
      <w:pPr>
        <w:pStyle w:val="Akapitzlist"/>
        <w:widowControl w:val="0"/>
        <w:numPr>
          <w:ilvl w:val="2"/>
          <w:numId w:val="35"/>
        </w:numPr>
        <w:tabs>
          <w:tab w:val="left" w:pos="540"/>
          <w:tab w:val="left" w:pos="720"/>
        </w:tabs>
        <w:suppressAutoHyphens/>
        <w:spacing w:after="0" w:line="360" w:lineRule="auto"/>
        <w:ind w:right="51"/>
        <w:jc w:val="both"/>
        <w:rPr>
          <w:rFonts w:ascii="Trebuchet MS" w:hAnsi="Trebuchet MS"/>
          <w:sz w:val="20"/>
          <w:szCs w:val="20"/>
        </w:rPr>
      </w:pPr>
      <w:r w:rsidRPr="005E77B3">
        <w:rPr>
          <w:rFonts w:ascii="Trebuchet MS" w:hAnsi="Trebuchet MS"/>
          <w:sz w:val="20"/>
          <w:szCs w:val="20"/>
        </w:rPr>
        <w:t xml:space="preserve">Rozliczenie </w:t>
      </w:r>
      <w:r w:rsidRPr="00514A6A">
        <w:rPr>
          <w:rFonts w:ascii="Trebuchet MS" w:hAnsi="Trebuchet MS"/>
          <w:sz w:val="20"/>
          <w:szCs w:val="20"/>
        </w:rPr>
        <w:t xml:space="preserve">za wykonanie robót budowlanych stanowiących przedmiot Umowy będzie dokonywane </w:t>
      </w:r>
      <w:r w:rsidRPr="00A46723">
        <w:rPr>
          <w:rFonts w:ascii="Trebuchet MS" w:hAnsi="Trebuchet MS"/>
          <w:sz w:val="20"/>
          <w:szCs w:val="20"/>
        </w:rPr>
        <w:t>na podstawie</w:t>
      </w:r>
      <w:r w:rsidR="00C3217C" w:rsidRPr="00A46723">
        <w:rPr>
          <w:rFonts w:ascii="Trebuchet MS" w:hAnsi="Trebuchet MS"/>
          <w:sz w:val="20"/>
          <w:szCs w:val="20"/>
        </w:rPr>
        <w:t xml:space="preserve"> prawidłowo</w:t>
      </w:r>
      <w:r w:rsidRPr="00A46723">
        <w:rPr>
          <w:rFonts w:ascii="Trebuchet MS" w:hAnsi="Trebuchet MS"/>
          <w:sz w:val="20"/>
          <w:szCs w:val="20"/>
        </w:rPr>
        <w:t xml:space="preserve"> </w:t>
      </w:r>
      <w:r w:rsidR="00C3217C" w:rsidRPr="00A46723">
        <w:rPr>
          <w:rFonts w:ascii="Trebuchet MS" w:hAnsi="Trebuchet MS"/>
          <w:sz w:val="20"/>
          <w:szCs w:val="20"/>
        </w:rPr>
        <w:t xml:space="preserve">wystawionych </w:t>
      </w:r>
      <w:r w:rsidRPr="00A46723">
        <w:rPr>
          <w:rFonts w:ascii="Trebuchet MS" w:hAnsi="Trebuchet MS"/>
          <w:sz w:val="20"/>
          <w:szCs w:val="20"/>
        </w:rPr>
        <w:t>rachunków lub faktur VAT częściowych</w:t>
      </w:r>
      <w:r w:rsidR="00C3217C" w:rsidRPr="00A46723">
        <w:rPr>
          <w:rFonts w:ascii="Trebuchet MS" w:hAnsi="Trebuchet MS"/>
          <w:sz w:val="20"/>
          <w:szCs w:val="20"/>
        </w:rPr>
        <w:t xml:space="preserve">     </w:t>
      </w:r>
      <w:r w:rsidRPr="00A46723">
        <w:rPr>
          <w:rFonts w:ascii="Trebuchet MS" w:hAnsi="Trebuchet MS"/>
          <w:sz w:val="20"/>
          <w:szCs w:val="20"/>
        </w:rPr>
        <w:t xml:space="preserve"> i rachunku lub faktury VAT końcowej. </w:t>
      </w:r>
      <w:r w:rsidR="00704EC8" w:rsidRPr="00704EC8">
        <w:rPr>
          <w:rFonts w:ascii="Trebuchet MS" w:hAnsi="Trebuchet MS"/>
          <w:sz w:val="20"/>
          <w:szCs w:val="20"/>
          <w:highlight w:val="green"/>
        </w:rPr>
        <w:t>Dopuszcza się płatności miesięczne</w:t>
      </w:r>
      <w:r w:rsidR="00704EC8">
        <w:rPr>
          <w:rFonts w:ascii="Trebuchet MS" w:hAnsi="Trebuchet MS"/>
          <w:sz w:val="20"/>
          <w:szCs w:val="20"/>
        </w:rPr>
        <w:t>.</w:t>
      </w:r>
    </w:p>
    <w:p w:rsidR="00D138CD" w:rsidRPr="00514A6A" w:rsidRDefault="00D138CD" w:rsidP="00D138CD">
      <w:pPr>
        <w:pStyle w:val="Akapitzlist"/>
        <w:widowControl w:val="0"/>
        <w:numPr>
          <w:ilvl w:val="2"/>
          <w:numId w:val="35"/>
        </w:numPr>
        <w:tabs>
          <w:tab w:val="left" w:pos="540"/>
          <w:tab w:val="left" w:pos="720"/>
        </w:tabs>
        <w:suppressAutoHyphens/>
        <w:spacing w:after="0" w:line="360" w:lineRule="auto"/>
        <w:ind w:right="51"/>
        <w:jc w:val="both"/>
        <w:rPr>
          <w:rFonts w:ascii="Trebuchet MS" w:hAnsi="Trebuchet MS"/>
          <w:sz w:val="20"/>
          <w:szCs w:val="20"/>
        </w:rPr>
      </w:pPr>
      <w:r w:rsidRPr="00514A6A">
        <w:rPr>
          <w:rFonts w:ascii="Trebuchet MS" w:hAnsi="Trebuchet MS"/>
          <w:sz w:val="20"/>
          <w:szCs w:val="20"/>
        </w:rPr>
        <w:t>Wysokość płatności dokonywanych na podstawie rachunków lub faktur VAT częściowych nie jest limitowana, z zastrzeżeniem, że wysokość płatności wskazanej w rachunku lub fakturze VAT końcowej nie może być mniejsza niż 10 % kwoty wynagrodzenia brutto Wykonawcy, o którym mowa w pkt 27.1.1.</w:t>
      </w:r>
    </w:p>
    <w:p w:rsidR="00D138CD" w:rsidRPr="009B2E12" w:rsidRDefault="00D138CD" w:rsidP="00D138CD">
      <w:pPr>
        <w:pStyle w:val="Akapitzlist"/>
        <w:widowControl w:val="0"/>
        <w:numPr>
          <w:ilvl w:val="2"/>
          <w:numId w:val="35"/>
        </w:numPr>
        <w:tabs>
          <w:tab w:val="left" w:pos="540"/>
          <w:tab w:val="left" w:pos="720"/>
        </w:tabs>
        <w:suppressAutoHyphens/>
        <w:spacing w:after="0" w:line="360" w:lineRule="auto"/>
        <w:ind w:right="51"/>
        <w:jc w:val="both"/>
        <w:rPr>
          <w:rFonts w:ascii="Trebuchet MS" w:hAnsi="Trebuchet MS"/>
          <w:sz w:val="20"/>
          <w:szCs w:val="20"/>
        </w:rPr>
      </w:pPr>
      <w:r w:rsidRPr="00514A6A">
        <w:rPr>
          <w:rFonts w:ascii="Trebuchet MS" w:hAnsi="Trebuchet MS"/>
          <w:sz w:val="20"/>
          <w:szCs w:val="20"/>
        </w:rPr>
        <w:t>Wszystkie płatności za wykonane na podstawie Umowy o roboty budowlane są dokonywane powykonawczo, na podstawie Protokołów odbioru robót</w:t>
      </w:r>
      <w:r w:rsidRPr="00A46723">
        <w:rPr>
          <w:rFonts w:ascii="Trebuchet MS" w:hAnsi="Trebuchet MS"/>
          <w:sz w:val="20"/>
          <w:szCs w:val="20"/>
        </w:rPr>
        <w:t>, w terminach określonych Umową na podstawie wystawionych rachunków lub faktur VAT z uwzględnieniem potrąceń wynikających z Umowy, na kwoty potwierdzone przez Inspektora nadzoru inwestorskiego na zestawieniach wartości ukończonych robót, zgodnie z Protokołami</w:t>
      </w:r>
      <w:r w:rsidRPr="009B2E12">
        <w:rPr>
          <w:rFonts w:ascii="Trebuchet MS" w:hAnsi="Trebuchet MS"/>
          <w:sz w:val="20"/>
          <w:szCs w:val="20"/>
        </w:rPr>
        <w:t xml:space="preserve"> odbioru robót.</w:t>
      </w:r>
    </w:p>
    <w:p w:rsidR="00D138CD" w:rsidRPr="009B2E12" w:rsidRDefault="00D138CD" w:rsidP="00D138CD">
      <w:pPr>
        <w:pStyle w:val="Akapitzlist"/>
        <w:widowControl w:val="0"/>
        <w:numPr>
          <w:ilvl w:val="2"/>
          <w:numId w:val="35"/>
        </w:numPr>
        <w:tabs>
          <w:tab w:val="left" w:pos="540"/>
          <w:tab w:val="left" w:pos="720"/>
        </w:tabs>
        <w:suppressAutoHyphens/>
        <w:spacing w:after="0" w:line="360" w:lineRule="auto"/>
        <w:ind w:right="51"/>
        <w:jc w:val="both"/>
        <w:rPr>
          <w:rFonts w:ascii="Trebuchet MS" w:hAnsi="Trebuchet MS"/>
          <w:sz w:val="20"/>
          <w:szCs w:val="20"/>
        </w:rPr>
      </w:pPr>
      <w:r w:rsidRPr="009B2E12">
        <w:rPr>
          <w:rFonts w:ascii="Trebuchet MS" w:hAnsi="Trebuchet MS"/>
          <w:sz w:val="20"/>
          <w:szCs w:val="20"/>
        </w:rPr>
        <w:t>Zapłata wynagrodzenia i wszystkie inne płatności dokonywane na podstawie Umowy będą realizowane przez Zamawiającego w złotych polskich.</w:t>
      </w:r>
    </w:p>
    <w:p w:rsidR="00D138CD" w:rsidRPr="00514A6A" w:rsidRDefault="00D138CD" w:rsidP="00D138CD">
      <w:pPr>
        <w:pStyle w:val="Akapitzlist"/>
        <w:numPr>
          <w:ilvl w:val="2"/>
          <w:numId w:val="35"/>
        </w:numPr>
        <w:tabs>
          <w:tab w:val="left" w:pos="540"/>
          <w:tab w:val="left" w:pos="720"/>
          <w:tab w:val="left" w:pos="900"/>
        </w:tabs>
        <w:spacing w:after="0" w:line="360" w:lineRule="auto"/>
        <w:contextualSpacing w:val="0"/>
        <w:jc w:val="both"/>
        <w:rPr>
          <w:rFonts w:ascii="Trebuchet MS" w:hAnsi="Trebuchet MS"/>
          <w:sz w:val="20"/>
          <w:szCs w:val="20"/>
        </w:rPr>
      </w:pPr>
      <w:r w:rsidRPr="009B2E12">
        <w:rPr>
          <w:rFonts w:ascii="Trebuchet MS" w:hAnsi="Trebuchet MS"/>
          <w:sz w:val="20"/>
          <w:szCs w:val="20"/>
        </w:rPr>
        <w:t>Wynagrodzenie Wykonawcy uwzględnia wszystkie obowiązujące w Polsce podatki, łącznie z </w:t>
      </w:r>
      <w:r w:rsidRPr="00514A6A">
        <w:rPr>
          <w:rFonts w:ascii="Trebuchet MS" w:hAnsi="Trebuchet MS"/>
          <w:sz w:val="20"/>
          <w:szCs w:val="20"/>
        </w:rPr>
        <w:t xml:space="preserve">VAT oraz opłaty celne i inne opłaty związane z wykonywaniem robót. </w:t>
      </w:r>
    </w:p>
    <w:p w:rsidR="00D138CD" w:rsidRPr="00A46723" w:rsidRDefault="00D138CD" w:rsidP="00D138CD">
      <w:pPr>
        <w:pStyle w:val="Akapitzlist"/>
        <w:numPr>
          <w:ilvl w:val="2"/>
          <w:numId w:val="35"/>
        </w:numPr>
        <w:tabs>
          <w:tab w:val="left" w:pos="540"/>
          <w:tab w:val="left" w:pos="720"/>
          <w:tab w:val="left" w:pos="900"/>
        </w:tabs>
        <w:spacing w:after="0" w:line="360" w:lineRule="auto"/>
        <w:contextualSpacing w:val="0"/>
        <w:jc w:val="both"/>
        <w:rPr>
          <w:rFonts w:ascii="Trebuchet MS" w:hAnsi="Trebuchet MS"/>
          <w:sz w:val="20"/>
          <w:szCs w:val="20"/>
        </w:rPr>
      </w:pPr>
      <w:r w:rsidRPr="00514A6A">
        <w:rPr>
          <w:rFonts w:ascii="Trebuchet MS" w:hAnsi="Trebuchet MS"/>
          <w:sz w:val="20"/>
          <w:szCs w:val="20"/>
        </w:rPr>
        <w:t xml:space="preserve">Należności za wykonane </w:t>
      </w:r>
      <w:r w:rsidRPr="00A46723">
        <w:rPr>
          <w:rFonts w:ascii="Trebuchet MS" w:hAnsi="Trebuchet MS"/>
          <w:sz w:val="20"/>
          <w:szCs w:val="20"/>
        </w:rPr>
        <w:t>roboty budowlane będą wpłacane przez Zamawiającego na konto bankowe Wykonawcy co do zasady, lub w przewidzianych Umową przypadkach dopuszcza się na wskazane konto bankowe odpowiednio Podwykonawcy i dalszemu Podwykonawcy, wskazane przez Wykonawcę, lub odpowiednio przez Podwykonawcę i dalszego Podwykonawcę, na podstawie rachunku lub faktury VAT wystawionej przez Wykonawcę, przez Podwykonawcę lub dalszego Podwykonawcę.</w:t>
      </w:r>
    </w:p>
    <w:p w:rsidR="00D138CD" w:rsidRPr="009B2E12" w:rsidRDefault="00D138CD" w:rsidP="00D138CD">
      <w:pPr>
        <w:tabs>
          <w:tab w:val="left" w:pos="567"/>
        </w:tabs>
        <w:spacing w:after="0" w:line="360" w:lineRule="auto"/>
        <w:ind w:left="567" w:hanging="567"/>
        <w:jc w:val="both"/>
        <w:rPr>
          <w:rFonts w:ascii="Trebuchet MS" w:hAnsi="Trebuchet MS"/>
          <w:sz w:val="20"/>
          <w:szCs w:val="20"/>
          <w:u w:val="single"/>
        </w:rPr>
      </w:pPr>
    </w:p>
    <w:p w:rsidR="00D138CD" w:rsidRPr="007376C9" w:rsidRDefault="00D138CD" w:rsidP="00D138CD">
      <w:pPr>
        <w:pStyle w:val="Akapitzlist"/>
        <w:numPr>
          <w:ilvl w:val="1"/>
          <w:numId w:val="35"/>
        </w:numPr>
        <w:tabs>
          <w:tab w:val="left" w:pos="720"/>
        </w:tabs>
        <w:spacing w:after="0" w:line="360" w:lineRule="auto"/>
        <w:ind w:left="720" w:hanging="720"/>
        <w:jc w:val="both"/>
        <w:rPr>
          <w:rFonts w:ascii="Trebuchet MS" w:hAnsi="Trebuchet MS"/>
          <w:b/>
          <w:sz w:val="20"/>
          <w:szCs w:val="20"/>
        </w:rPr>
      </w:pPr>
      <w:r w:rsidRPr="007376C9">
        <w:rPr>
          <w:rFonts w:ascii="Trebuchet MS" w:hAnsi="Trebuchet MS"/>
          <w:b/>
          <w:sz w:val="20"/>
          <w:szCs w:val="20"/>
        </w:rPr>
        <w:t>Podstawy wyliczenia wynagrodzenia za roboty budowlane niezbędne do realizacji Umowy nie ujęte w Kosztorysie ofertowym oraz zamówień dodatkowych wykraczających poza zamówienie podstawowe.</w:t>
      </w:r>
    </w:p>
    <w:p w:rsidR="00D138CD" w:rsidRPr="009B2E12" w:rsidRDefault="00D138CD" w:rsidP="00D138CD">
      <w:pPr>
        <w:pStyle w:val="Akapitzlist"/>
        <w:numPr>
          <w:ilvl w:val="2"/>
          <w:numId w:val="35"/>
        </w:numPr>
        <w:tabs>
          <w:tab w:val="left" w:pos="720"/>
        </w:tabs>
        <w:spacing w:after="0" w:line="360" w:lineRule="auto"/>
        <w:jc w:val="both"/>
        <w:rPr>
          <w:rFonts w:ascii="Trebuchet MS" w:hAnsi="Trebuchet MS"/>
          <w:sz w:val="20"/>
          <w:szCs w:val="20"/>
        </w:rPr>
      </w:pPr>
      <w:r w:rsidRPr="009B2E12">
        <w:rPr>
          <w:rFonts w:ascii="Trebuchet MS" w:hAnsi="Trebuchet MS"/>
          <w:sz w:val="20"/>
          <w:szCs w:val="20"/>
        </w:rPr>
        <w:t xml:space="preserve">Wynagrodzenie Wykonawcy za wykonanie robót budowlanych, o których mowa w pkt 2.3. zostanie ustalone z zastosowaniem następujących zasad: </w:t>
      </w:r>
    </w:p>
    <w:p w:rsidR="00D138CD" w:rsidRPr="00A46723" w:rsidRDefault="00D138CD" w:rsidP="00D138CD">
      <w:pPr>
        <w:pStyle w:val="Akapitzlist"/>
        <w:numPr>
          <w:ilvl w:val="0"/>
          <w:numId w:val="10"/>
        </w:numPr>
        <w:tabs>
          <w:tab w:val="left" w:pos="1080"/>
        </w:tabs>
        <w:spacing w:after="0" w:line="360" w:lineRule="auto"/>
        <w:ind w:left="1080"/>
        <w:contextualSpacing w:val="0"/>
        <w:jc w:val="both"/>
        <w:rPr>
          <w:rFonts w:ascii="Trebuchet MS" w:hAnsi="Trebuchet MS"/>
          <w:sz w:val="20"/>
          <w:szCs w:val="20"/>
        </w:rPr>
      </w:pPr>
      <w:r w:rsidRPr="009B2E12">
        <w:rPr>
          <w:rFonts w:ascii="Trebuchet MS" w:hAnsi="Trebuchet MS"/>
          <w:sz w:val="20"/>
          <w:szCs w:val="20"/>
        </w:rPr>
        <w:t xml:space="preserve">jeżeli roboty wynikające z pkt 2.3 Umowy,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w:t>
      </w:r>
      <w:r w:rsidRPr="00A46723">
        <w:rPr>
          <w:rFonts w:ascii="Trebuchet MS" w:hAnsi="Trebuchet MS"/>
          <w:sz w:val="20"/>
          <w:szCs w:val="20"/>
        </w:rPr>
        <w:t>inwestorskiego,</w:t>
      </w:r>
    </w:p>
    <w:p w:rsidR="00D138CD" w:rsidRPr="00A46723" w:rsidRDefault="00D138CD" w:rsidP="00D138CD">
      <w:pPr>
        <w:pStyle w:val="Akapitzlist"/>
        <w:numPr>
          <w:ilvl w:val="0"/>
          <w:numId w:val="10"/>
        </w:numPr>
        <w:tabs>
          <w:tab w:val="left" w:pos="1080"/>
        </w:tabs>
        <w:spacing w:after="0" w:line="360" w:lineRule="auto"/>
        <w:ind w:left="1080"/>
        <w:contextualSpacing w:val="0"/>
        <w:jc w:val="both"/>
        <w:rPr>
          <w:rFonts w:ascii="Trebuchet MS" w:hAnsi="Trebuchet MS"/>
          <w:sz w:val="20"/>
          <w:szCs w:val="20"/>
        </w:rPr>
      </w:pPr>
      <w:r w:rsidRPr="00A46723">
        <w:rPr>
          <w:rFonts w:ascii="Trebuchet MS" w:hAnsi="Trebuchet MS"/>
          <w:sz w:val="20"/>
          <w:szCs w:val="20"/>
        </w:rPr>
        <w:t xml:space="preserve">jeżeli nie można wycenić robót wynikających z pkt 2.3 Umowy z zastosowaniem metody, o której mowa w pkt 27.2.1a, - tj. w przypadku konieczności wyceny robót, których ceny jednostkowe nie zostały ujęte w wycenionym Przedmiarze Robót, rozliczenie ich nastąpi na podstawie Katalogów Nakładów Rzeczowych </w:t>
      </w:r>
      <w:r w:rsidR="005266EA" w:rsidRPr="00A46723">
        <w:t xml:space="preserve"> w oparciu o czynniki cenotwórcze podane przez Wykonawcę w ofercie</w:t>
      </w:r>
      <w:r w:rsidR="00EC59D3" w:rsidRPr="00A46723">
        <w:t xml:space="preserve"> (robocizna, koszty ogólne, zysk, koszty zakupu) </w:t>
      </w:r>
      <w:r w:rsidR="005266EA" w:rsidRPr="00A46723">
        <w:t xml:space="preserve"> </w:t>
      </w:r>
      <w:r w:rsidRPr="00A46723">
        <w:rPr>
          <w:rFonts w:ascii="Trebuchet MS" w:hAnsi="Trebuchet MS"/>
          <w:sz w:val="20"/>
          <w:szCs w:val="20"/>
        </w:rPr>
        <w:t xml:space="preserve">i minimalnych cen robocizny, sprzętu, materiałów itd. (dla województwa </w:t>
      </w:r>
      <w:r w:rsidR="00EC59D3" w:rsidRPr="00A46723">
        <w:rPr>
          <w:rFonts w:ascii="Trebuchet MS" w:hAnsi="Trebuchet MS"/>
          <w:sz w:val="20"/>
          <w:szCs w:val="20"/>
        </w:rPr>
        <w:t>mazowieckiego</w:t>
      </w:r>
      <w:r w:rsidRPr="00A46723">
        <w:rPr>
          <w:rFonts w:ascii="Trebuchet MS" w:hAnsi="Trebuchet MS"/>
          <w:sz w:val="20"/>
          <w:szCs w:val="20"/>
        </w:rPr>
        <w:t>) publikowanych w biuletynie SEKOCENBUD dla kwartału poprzedzającego wykonanie tych robót.</w:t>
      </w:r>
    </w:p>
    <w:p w:rsidR="00D138CD" w:rsidRPr="008022D5" w:rsidRDefault="00D138CD" w:rsidP="00D138CD">
      <w:pPr>
        <w:pStyle w:val="Akapitzlist"/>
        <w:numPr>
          <w:ilvl w:val="2"/>
          <w:numId w:val="35"/>
        </w:numPr>
        <w:tabs>
          <w:tab w:val="left" w:pos="720"/>
        </w:tabs>
        <w:spacing w:after="0" w:line="360" w:lineRule="auto"/>
        <w:jc w:val="both"/>
        <w:rPr>
          <w:rFonts w:ascii="Trebuchet MS" w:hAnsi="Trebuchet MS"/>
          <w:sz w:val="20"/>
          <w:szCs w:val="20"/>
        </w:rPr>
      </w:pPr>
      <w:r w:rsidRPr="008022D5">
        <w:rPr>
          <w:rFonts w:ascii="Trebuchet MS" w:hAnsi="Trebuchet MS"/>
          <w:sz w:val="20"/>
          <w:szCs w:val="20"/>
        </w:rPr>
        <w:t>Wykonawca dokona wyliczeń, o których mowa w pkt 27.2.1.</w:t>
      </w:r>
      <w:r w:rsidR="00DF2076" w:rsidRPr="008022D5">
        <w:rPr>
          <w:rFonts w:ascii="Trebuchet MS" w:hAnsi="Trebuchet MS"/>
          <w:sz w:val="20"/>
          <w:szCs w:val="20"/>
        </w:rPr>
        <w:t xml:space="preserve">, które Inspektor </w:t>
      </w:r>
      <w:r w:rsidRPr="008022D5">
        <w:rPr>
          <w:rFonts w:ascii="Trebuchet MS" w:hAnsi="Trebuchet MS"/>
          <w:sz w:val="20"/>
          <w:szCs w:val="20"/>
        </w:rPr>
        <w:t xml:space="preserve"> </w:t>
      </w:r>
      <w:r w:rsidR="00DF2076" w:rsidRPr="008022D5">
        <w:rPr>
          <w:rFonts w:ascii="Trebuchet MS" w:hAnsi="Trebuchet MS"/>
          <w:sz w:val="20"/>
          <w:szCs w:val="20"/>
        </w:rPr>
        <w:t>nadzoru inwestorskiego sprawdzi i przekaże</w:t>
      </w:r>
      <w:r w:rsidRPr="008022D5">
        <w:rPr>
          <w:rFonts w:ascii="Trebuchet MS" w:hAnsi="Trebuchet MS"/>
          <w:sz w:val="20"/>
          <w:szCs w:val="20"/>
        </w:rPr>
        <w:t xml:space="preserve"> Zamawiającemu do zatwierdzenia wysokość wynagrodzenia za roboty, o których mowa w pkt 2.3. Umowy przed rozpoczęciem tych robót.</w:t>
      </w:r>
    </w:p>
    <w:p w:rsidR="00D138CD" w:rsidRPr="008022D5" w:rsidRDefault="00D138CD" w:rsidP="00D138CD">
      <w:pPr>
        <w:pStyle w:val="Akapitzlist"/>
        <w:numPr>
          <w:ilvl w:val="2"/>
          <w:numId w:val="35"/>
        </w:numPr>
        <w:tabs>
          <w:tab w:val="left" w:pos="720"/>
        </w:tabs>
        <w:spacing w:after="0" w:line="360" w:lineRule="auto"/>
        <w:contextualSpacing w:val="0"/>
        <w:jc w:val="both"/>
        <w:rPr>
          <w:rFonts w:ascii="Trebuchet MS" w:hAnsi="Trebuchet MS"/>
          <w:sz w:val="20"/>
          <w:szCs w:val="20"/>
        </w:rPr>
      </w:pPr>
      <w:r w:rsidRPr="008022D5">
        <w:rPr>
          <w:rFonts w:ascii="Trebuchet MS" w:hAnsi="Trebuchet MS"/>
          <w:sz w:val="20"/>
          <w:szCs w:val="20"/>
        </w:rPr>
        <w:t xml:space="preserve">Jeżeli kalkulacja przedłożona przez Wykonawcę do </w:t>
      </w:r>
      <w:r w:rsidR="007B570C" w:rsidRPr="008022D5">
        <w:rPr>
          <w:rFonts w:ascii="Trebuchet MS" w:hAnsi="Trebuchet MS"/>
          <w:sz w:val="20"/>
          <w:szCs w:val="20"/>
        </w:rPr>
        <w:t>sprawdzenia</w:t>
      </w:r>
      <w:r w:rsidRPr="008022D5">
        <w:rPr>
          <w:rFonts w:ascii="Trebuchet MS" w:hAnsi="Trebuchet MS"/>
          <w:sz w:val="20"/>
          <w:szCs w:val="20"/>
        </w:rPr>
        <w:t xml:space="preserve"> </w:t>
      </w:r>
      <w:r w:rsidR="007B570C" w:rsidRPr="008022D5">
        <w:rPr>
          <w:rFonts w:ascii="Trebuchet MS" w:hAnsi="Trebuchet MS"/>
          <w:sz w:val="20"/>
          <w:szCs w:val="20"/>
        </w:rPr>
        <w:t>Inspektorowi  nadzoru inwestorskiego</w:t>
      </w:r>
      <w:r w:rsidRPr="008022D5">
        <w:rPr>
          <w:rFonts w:ascii="Trebuchet MS" w:hAnsi="Trebuchet MS"/>
          <w:sz w:val="20"/>
          <w:szCs w:val="20"/>
        </w:rPr>
        <w:t xml:space="preserve"> będzie wykonana niezgodnie z zasadami określonymi w pkt 27.2.1., </w:t>
      </w:r>
      <w:r w:rsidR="007B570C" w:rsidRPr="008022D5">
        <w:rPr>
          <w:rFonts w:ascii="Trebuchet MS" w:hAnsi="Trebuchet MS"/>
          <w:sz w:val="20"/>
          <w:szCs w:val="20"/>
        </w:rPr>
        <w:t>to wprowadzi on</w:t>
      </w:r>
      <w:r w:rsidRPr="008022D5">
        <w:rPr>
          <w:rFonts w:ascii="Trebuchet MS" w:hAnsi="Trebuchet MS"/>
          <w:sz w:val="20"/>
          <w:szCs w:val="20"/>
        </w:rPr>
        <w:t xml:space="preserve"> korektę kalkulacji, stosując zasady określone w pkt 27.2.1.</w:t>
      </w:r>
    </w:p>
    <w:p w:rsidR="00D138CD" w:rsidRPr="009B2E12" w:rsidRDefault="00D138CD" w:rsidP="00D138CD">
      <w:pPr>
        <w:pStyle w:val="Akapitzlist"/>
        <w:numPr>
          <w:ilvl w:val="2"/>
          <w:numId w:val="35"/>
        </w:numPr>
        <w:tabs>
          <w:tab w:val="left" w:pos="720"/>
        </w:tabs>
        <w:spacing w:after="0" w:line="360" w:lineRule="auto"/>
        <w:contextualSpacing w:val="0"/>
        <w:jc w:val="both"/>
        <w:rPr>
          <w:rFonts w:ascii="Trebuchet MS" w:hAnsi="Trebuchet MS"/>
          <w:sz w:val="20"/>
          <w:szCs w:val="20"/>
        </w:rPr>
      </w:pPr>
      <w:r w:rsidRPr="009B2E12">
        <w:rPr>
          <w:rFonts w:ascii="Trebuchet MS" w:hAnsi="Trebuchet MS"/>
          <w:sz w:val="20"/>
          <w:szCs w:val="20"/>
        </w:rPr>
        <w:t xml:space="preserve">Wykonanie przez Wykonawcę zmienionego zakresu robót, w tym zaniechanie robót, które są konieczne do realizacji przedmiotu Umowy, następuje na podstawie Protokołu konieczności. </w:t>
      </w:r>
    </w:p>
    <w:p w:rsidR="00D138CD" w:rsidRPr="009B2E12" w:rsidRDefault="00D138CD" w:rsidP="00D138CD">
      <w:pPr>
        <w:pStyle w:val="Akapitzlist"/>
        <w:numPr>
          <w:ilvl w:val="2"/>
          <w:numId w:val="35"/>
        </w:numPr>
        <w:tabs>
          <w:tab w:val="left" w:pos="720"/>
        </w:tabs>
        <w:spacing w:after="0" w:line="360" w:lineRule="auto"/>
        <w:contextualSpacing w:val="0"/>
        <w:jc w:val="both"/>
        <w:rPr>
          <w:rFonts w:ascii="Trebuchet MS" w:hAnsi="Trebuchet MS"/>
          <w:sz w:val="20"/>
          <w:szCs w:val="20"/>
        </w:rPr>
      </w:pPr>
      <w:r w:rsidRPr="009B2E12">
        <w:rPr>
          <w:rFonts w:ascii="Trebuchet MS" w:hAnsi="Trebuchet MS"/>
          <w:sz w:val="20"/>
          <w:szCs w:val="20"/>
        </w:rPr>
        <w:t xml:space="preserve">Protokół konieczności sporządzany jest w przypadku wystąpienia </w:t>
      </w:r>
      <w:r w:rsidRPr="009B2E12">
        <w:rPr>
          <w:rFonts w:ascii="Trebuchet MS" w:hAnsi="Trebuchet MS" w:cs="Arial"/>
          <w:bCs/>
          <w:sz w:val="20"/>
          <w:szCs w:val="20"/>
        </w:rPr>
        <w:t>zmian obiektów/robót,</w:t>
      </w:r>
      <w:r w:rsidRPr="009B2E12">
        <w:rPr>
          <w:rFonts w:ascii="Trebuchet MS" w:hAnsi="Trebuchet MS" w:cs="Arial"/>
          <w:b/>
          <w:bCs/>
          <w:sz w:val="20"/>
          <w:szCs w:val="20"/>
        </w:rPr>
        <w:t xml:space="preserve"> </w:t>
      </w:r>
      <w:r w:rsidRPr="009B2E12">
        <w:rPr>
          <w:rFonts w:ascii="Trebuchet MS" w:hAnsi="Trebuchet MS"/>
          <w:sz w:val="20"/>
          <w:szCs w:val="20"/>
        </w:rPr>
        <w:t>wystąpienia robót dodatkowych, zamiennych lub potrzeby zaniechania wykonania niektórych robót, w celu prawidłowej realizacji przedmiotu Umowy i zawiera</w:t>
      </w:r>
      <w:r w:rsidRPr="009B2E12">
        <w:rPr>
          <w:rFonts w:ascii="Trebuchet MS" w:hAnsi="Trebuchet MS" w:cs="Arial"/>
          <w:bCs/>
          <w:sz w:val="20"/>
          <w:szCs w:val="20"/>
        </w:rPr>
        <w:t xml:space="preserve"> w szczególności: </w:t>
      </w:r>
    </w:p>
    <w:p w:rsidR="00D138CD" w:rsidRPr="009B2E12" w:rsidRDefault="00D138CD" w:rsidP="00D138CD">
      <w:pPr>
        <w:numPr>
          <w:ilvl w:val="0"/>
          <w:numId w:val="45"/>
        </w:numPr>
        <w:tabs>
          <w:tab w:val="clear" w:pos="720"/>
          <w:tab w:val="num" w:pos="1080"/>
        </w:tabs>
        <w:spacing w:after="0" w:line="360" w:lineRule="auto"/>
        <w:ind w:left="1080" w:hanging="371"/>
        <w:jc w:val="both"/>
        <w:rPr>
          <w:rFonts w:ascii="Trebuchet MS" w:hAnsi="Trebuchet MS" w:cs="Arial"/>
          <w:bCs/>
          <w:sz w:val="20"/>
          <w:szCs w:val="20"/>
        </w:rPr>
      </w:pPr>
      <w:r w:rsidRPr="009B2E12">
        <w:rPr>
          <w:rFonts w:ascii="Trebuchet MS" w:hAnsi="Trebuchet MS" w:cs="Arial"/>
          <w:bCs/>
          <w:sz w:val="20"/>
          <w:szCs w:val="20"/>
        </w:rPr>
        <w:t>dane wnioskującego,</w:t>
      </w:r>
    </w:p>
    <w:p w:rsidR="00D138CD" w:rsidRPr="009B2E12" w:rsidRDefault="00D138CD" w:rsidP="00D138CD">
      <w:pPr>
        <w:numPr>
          <w:ilvl w:val="0"/>
          <w:numId w:val="45"/>
        </w:numPr>
        <w:tabs>
          <w:tab w:val="clear" w:pos="720"/>
          <w:tab w:val="num" w:pos="1080"/>
        </w:tabs>
        <w:spacing w:after="0" w:line="360" w:lineRule="auto"/>
        <w:ind w:left="1080" w:hanging="371"/>
        <w:jc w:val="both"/>
        <w:rPr>
          <w:rFonts w:ascii="Trebuchet MS" w:hAnsi="Trebuchet MS" w:cs="Arial"/>
          <w:bCs/>
          <w:sz w:val="20"/>
          <w:szCs w:val="20"/>
        </w:rPr>
      </w:pPr>
      <w:r w:rsidRPr="009B2E12">
        <w:rPr>
          <w:rFonts w:ascii="Trebuchet MS" w:hAnsi="Trebuchet MS" w:cs="Arial"/>
          <w:bCs/>
          <w:sz w:val="20"/>
          <w:szCs w:val="20"/>
        </w:rPr>
        <w:t>lokalizację zmian,</w:t>
      </w:r>
    </w:p>
    <w:p w:rsidR="00D138CD" w:rsidRPr="009B2E12" w:rsidRDefault="00D138CD" w:rsidP="00D138CD">
      <w:pPr>
        <w:numPr>
          <w:ilvl w:val="0"/>
          <w:numId w:val="45"/>
        </w:numPr>
        <w:tabs>
          <w:tab w:val="clear" w:pos="720"/>
          <w:tab w:val="num" w:pos="1080"/>
        </w:tabs>
        <w:spacing w:after="0" w:line="360" w:lineRule="auto"/>
        <w:ind w:left="1080" w:hanging="371"/>
        <w:jc w:val="both"/>
        <w:rPr>
          <w:rFonts w:ascii="Trebuchet MS" w:hAnsi="Trebuchet MS" w:cs="Arial"/>
          <w:bCs/>
          <w:sz w:val="20"/>
          <w:szCs w:val="20"/>
        </w:rPr>
      </w:pPr>
      <w:r w:rsidRPr="009B2E12">
        <w:rPr>
          <w:rFonts w:ascii="Trebuchet MS" w:hAnsi="Trebuchet MS" w:cs="Arial"/>
          <w:bCs/>
          <w:sz w:val="20"/>
          <w:szCs w:val="20"/>
        </w:rPr>
        <w:t xml:space="preserve">opis zmiany (opis </w:t>
      </w:r>
      <w:r>
        <w:rPr>
          <w:rFonts w:ascii="Trebuchet MS" w:hAnsi="Trebuchet MS" w:cs="Arial"/>
          <w:bCs/>
          <w:sz w:val="20"/>
          <w:szCs w:val="20"/>
        </w:rPr>
        <w:t xml:space="preserve">rozwiązania, sposobu wykonania </w:t>
      </w:r>
      <w:r w:rsidRPr="009B2E12">
        <w:rPr>
          <w:rFonts w:ascii="Trebuchet MS" w:hAnsi="Trebuchet MS" w:cs="Arial"/>
          <w:bCs/>
          <w:sz w:val="20"/>
          <w:szCs w:val="20"/>
        </w:rPr>
        <w:t>obiektu/robót wg dokumentacji projektowej i po zmianie objętej wnioskiem, koszt obiektu/robót wg dokumentacji projektowej i przewidywany koszt obiektu/robót po zmianie objętej wnioskiem),</w:t>
      </w:r>
    </w:p>
    <w:p w:rsidR="00D138CD" w:rsidRPr="009B2E12" w:rsidRDefault="00D138CD" w:rsidP="00D138CD">
      <w:pPr>
        <w:numPr>
          <w:ilvl w:val="0"/>
          <w:numId w:val="45"/>
        </w:numPr>
        <w:tabs>
          <w:tab w:val="clear" w:pos="720"/>
          <w:tab w:val="num" w:pos="1080"/>
        </w:tabs>
        <w:spacing w:after="0" w:line="360" w:lineRule="auto"/>
        <w:ind w:left="1080" w:hanging="371"/>
        <w:jc w:val="both"/>
        <w:rPr>
          <w:rFonts w:ascii="Trebuchet MS" w:hAnsi="Trebuchet MS" w:cs="Arial"/>
          <w:bCs/>
          <w:sz w:val="20"/>
          <w:szCs w:val="20"/>
        </w:rPr>
      </w:pPr>
      <w:r w:rsidRPr="009B2E12">
        <w:rPr>
          <w:rFonts w:ascii="Trebuchet MS" w:hAnsi="Trebuchet MS" w:cs="Arial"/>
          <w:bCs/>
          <w:sz w:val="20"/>
          <w:szCs w:val="20"/>
        </w:rPr>
        <w:t>uzasadnienie wystąpienia o dokonanie zmian,</w:t>
      </w:r>
    </w:p>
    <w:p w:rsidR="00D138CD" w:rsidRPr="009B2E12" w:rsidRDefault="00D138CD" w:rsidP="00D138CD">
      <w:pPr>
        <w:numPr>
          <w:ilvl w:val="0"/>
          <w:numId w:val="45"/>
        </w:numPr>
        <w:tabs>
          <w:tab w:val="clear" w:pos="720"/>
          <w:tab w:val="num" w:pos="1080"/>
        </w:tabs>
        <w:spacing w:after="0" w:line="360" w:lineRule="auto"/>
        <w:ind w:left="1080" w:hanging="371"/>
        <w:jc w:val="both"/>
        <w:rPr>
          <w:rFonts w:ascii="Trebuchet MS" w:hAnsi="Trebuchet MS" w:cs="Arial"/>
          <w:bCs/>
          <w:sz w:val="20"/>
          <w:szCs w:val="20"/>
        </w:rPr>
      </w:pPr>
      <w:r w:rsidRPr="009B2E12">
        <w:rPr>
          <w:rFonts w:ascii="Trebuchet MS" w:hAnsi="Trebuchet MS" w:cs="Arial"/>
          <w:bCs/>
          <w:sz w:val="20"/>
          <w:szCs w:val="20"/>
        </w:rPr>
        <w:t>przewidywany zakres zmian w dokumentacji projektowej,</w:t>
      </w:r>
    </w:p>
    <w:p w:rsidR="00D138CD" w:rsidRPr="009B2E12" w:rsidRDefault="00D138CD" w:rsidP="00D138CD">
      <w:pPr>
        <w:numPr>
          <w:ilvl w:val="0"/>
          <w:numId w:val="45"/>
        </w:numPr>
        <w:tabs>
          <w:tab w:val="clear" w:pos="720"/>
          <w:tab w:val="num" w:pos="1080"/>
        </w:tabs>
        <w:spacing w:after="0" w:line="360" w:lineRule="auto"/>
        <w:ind w:left="1080" w:hanging="371"/>
        <w:jc w:val="both"/>
        <w:rPr>
          <w:rFonts w:ascii="Trebuchet MS" w:hAnsi="Trebuchet MS" w:cs="Arial"/>
          <w:bCs/>
          <w:sz w:val="20"/>
          <w:szCs w:val="20"/>
        </w:rPr>
      </w:pPr>
      <w:r w:rsidRPr="009B2E12">
        <w:rPr>
          <w:rFonts w:ascii="Trebuchet MS" w:hAnsi="Trebuchet MS" w:cs="Arial"/>
          <w:bCs/>
          <w:sz w:val="20"/>
          <w:szCs w:val="20"/>
        </w:rPr>
        <w:t>uwagi dodatkowe,</w:t>
      </w:r>
    </w:p>
    <w:p w:rsidR="00D138CD" w:rsidRPr="009B2E12" w:rsidRDefault="00D138CD" w:rsidP="00D138CD">
      <w:pPr>
        <w:numPr>
          <w:ilvl w:val="0"/>
          <w:numId w:val="45"/>
        </w:numPr>
        <w:tabs>
          <w:tab w:val="clear" w:pos="720"/>
          <w:tab w:val="num" w:pos="1080"/>
        </w:tabs>
        <w:spacing w:after="0" w:line="360" w:lineRule="auto"/>
        <w:ind w:left="1080" w:hanging="371"/>
        <w:jc w:val="both"/>
        <w:rPr>
          <w:rFonts w:ascii="Trebuchet MS" w:hAnsi="Trebuchet MS" w:cs="Arial"/>
          <w:bCs/>
          <w:sz w:val="20"/>
          <w:szCs w:val="20"/>
        </w:rPr>
      </w:pPr>
      <w:r w:rsidRPr="009B2E12">
        <w:rPr>
          <w:rFonts w:ascii="Trebuchet MS" w:hAnsi="Trebuchet MS" w:cs="Arial"/>
          <w:bCs/>
          <w:sz w:val="20"/>
          <w:szCs w:val="20"/>
        </w:rPr>
        <w:t>opinię projektanta (zawierającą m.in. zakwalifikowanie zmiany jako istotnej lub nieistotnej w rozumieniu Prawa budowlanego),</w:t>
      </w:r>
    </w:p>
    <w:p w:rsidR="00D138CD" w:rsidRPr="009B2E12" w:rsidRDefault="00D138CD" w:rsidP="00D138CD">
      <w:pPr>
        <w:numPr>
          <w:ilvl w:val="0"/>
          <w:numId w:val="45"/>
        </w:numPr>
        <w:tabs>
          <w:tab w:val="clear" w:pos="720"/>
          <w:tab w:val="num" w:pos="1080"/>
        </w:tabs>
        <w:spacing w:after="0" w:line="360" w:lineRule="auto"/>
        <w:ind w:left="1080" w:hanging="371"/>
        <w:jc w:val="both"/>
        <w:rPr>
          <w:rFonts w:ascii="Trebuchet MS" w:hAnsi="Trebuchet MS" w:cs="Arial"/>
          <w:bCs/>
          <w:sz w:val="20"/>
          <w:szCs w:val="20"/>
        </w:rPr>
      </w:pPr>
      <w:r w:rsidRPr="009B2E12">
        <w:rPr>
          <w:rFonts w:ascii="Trebuchet MS" w:hAnsi="Trebuchet MS" w:cs="Arial"/>
          <w:bCs/>
          <w:sz w:val="20"/>
          <w:szCs w:val="20"/>
        </w:rPr>
        <w:t>załączniki do wniosku (notatki, plany sytuacyjne, pomiary geodezyjne, kalkulacja kosztów itp.).</w:t>
      </w:r>
    </w:p>
    <w:p w:rsidR="00D138CD" w:rsidRPr="002D39E6" w:rsidRDefault="00D138CD" w:rsidP="00D138CD">
      <w:pPr>
        <w:pStyle w:val="Akapitzlist"/>
        <w:numPr>
          <w:ilvl w:val="2"/>
          <w:numId w:val="35"/>
        </w:numPr>
        <w:tabs>
          <w:tab w:val="left" w:pos="720"/>
        </w:tabs>
        <w:spacing w:after="0" w:line="360" w:lineRule="auto"/>
        <w:contextualSpacing w:val="0"/>
        <w:jc w:val="both"/>
        <w:rPr>
          <w:rFonts w:ascii="Trebuchet MS" w:hAnsi="Trebuchet MS"/>
          <w:sz w:val="20"/>
          <w:szCs w:val="20"/>
        </w:rPr>
      </w:pPr>
      <w:r w:rsidRPr="00276035">
        <w:rPr>
          <w:rFonts w:ascii="Trebuchet MS" w:hAnsi="Trebuchet MS"/>
          <w:sz w:val="20"/>
          <w:szCs w:val="20"/>
        </w:rPr>
        <w:t>Wykonawca sporządza i prowadzi Zestawienie Protokołów konieczności. Jeżeli suma wartości zawartych Protokołów konieczności,</w:t>
      </w:r>
      <w:r w:rsidRPr="00276035">
        <w:rPr>
          <w:rFonts w:ascii="Trebuchet MS" w:hAnsi="Trebuchet MS" w:cs="Arial"/>
          <w:sz w:val="20"/>
          <w:szCs w:val="20"/>
        </w:rPr>
        <w:t xml:space="preserve"> uwzględniając kosztorysowy charakter wynagrodzenia</w:t>
      </w:r>
      <w:r w:rsidRPr="00276035">
        <w:rPr>
          <w:rFonts w:ascii="Trebuchet MS" w:hAnsi="Trebuchet MS" w:cs="Arial"/>
          <w:bCs/>
          <w:sz w:val="20"/>
          <w:szCs w:val="20"/>
        </w:rPr>
        <w:t xml:space="preserve">, niewykraczających </w:t>
      </w:r>
      <w:r w:rsidRPr="002D39E6">
        <w:rPr>
          <w:rFonts w:ascii="Trebuchet MS" w:hAnsi="Trebuchet MS" w:cs="Arial"/>
          <w:bCs/>
          <w:sz w:val="20"/>
          <w:szCs w:val="20"/>
        </w:rPr>
        <w:t>poza zakres zamówienia podstawowego</w:t>
      </w:r>
      <w:r w:rsidRPr="002D39E6">
        <w:rPr>
          <w:rFonts w:ascii="Trebuchet MS" w:hAnsi="Trebuchet MS"/>
          <w:sz w:val="20"/>
          <w:szCs w:val="20"/>
        </w:rPr>
        <w:t xml:space="preserve"> będzie prowadziła do zwiększenia lub zmniejszenia wynagrodzenia netto Wykonawcy o którym mowa w pkt 27.1.1 o wartość </w:t>
      </w:r>
      <w:r w:rsidRPr="00751454">
        <w:rPr>
          <w:rFonts w:ascii="Trebuchet MS" w:hAnsi="Trebuchet MS"/>
          <w:sz w:val="20"/>
          <w:szCs w:val="20"/>
        </w:rPr>
        <w:t>przekraczającą 10%  wówczas</w:t>
      </w:r>
      <w:r w:rsidRPr="002D39E6">
        <w:rPr>
          <w:rFonts w:ascii="Trebuchet MS" w:hAnsi="Trebuchet MS"/>
          <w:sz w:val="20"/>
          <w:szCs w:val="20"/>
        </w:rPr>
        <w:t xml:space="preserve"> wprowadzenie każdego następnego Protokołu konieczności musi być poprzedzone zmianą Umowy (aneks do Umowy). </w:t>
      </w:r>
    </w:p>
    <w:p w:rsidR="00D138CD" w:rsidRPr="002D39E6" w:rsidRDefault="00D138CD" w:rsidP="00D138CD">
      <w:pPr>
        <w:pStyle w:val="Akapitzlist"/>
        <w:numPr>
          <w:ilvl w:val="2"/>
          <w:numId w:val="35"/>
        </w:numPr>
        <w:tabs>
          <w:tab w:val="left" w:pos="567"/>
        </w:tabs>
        <w:spacing w:after="0" w:line="360" w:lineRule="auto"/>
        <w:ind w:left="567" w:hanging="567"/>
        <w:contextualSpacing w:val="0"/>
        <w:jc w:val="both"/>
        <w:rPr>
          <w:rFonts w:ascii="Trebuchet MS" w:hAnsi="Trebuchet MS"/>
          <w:sz w:val="20"/>
          <w:szCs w:val="20"/>
        </w:rPr>
      </w:pPr>
      <w:r w:rsidRPr="002D39E6">
        <w:rPr>
          <w:rFonts w:ascii="Trebuchet MS" w:hAnsi="Trebuchet MS"/>
          <w:sz w:val="20"/>
          <w:szCs w:val="20"/>
        </w:rPr>
        <w:t>Zamawiający dopuszcza udzielenie dotychczasowemu Wykonawcy zamówień dodatkowych nieprzekraczających łącznie 50% wartości realizowan</w:t>
      </w:r>
      <w:r w:rsidR="009D2C34">
        <w:rPr>
          <w:rFonts w:ascii="Trebuchet MS" w:hAnsi="Trebuchet MS"/>
          <w:sz w:val="20"/>
          <w:szCs w:val="20"/>
        </w:rPr>
        <w:t>ego zamówienia (wynagrodzenia bru</w:t>
      </w:r>
      <w:r w:rsidRPr="002D39E6">
        <w:rPr>
          <w:rFonts w:ascii="Trebuchet MS" w:hAnsi="Trebuchet MS"/>
          <w:sz w:val="20"/>
          <w:szCs w:val="20"/>
        </w:rPr>
        <w:t>tto Wykonawcy, o którym mowa w pkt 27.1.1). Wykonanie przez Wykonawcę robót dodatkowych stanowiących zamówienie dodatkowe, nieobjętych zamówieniem podstawowym, niezbędnych do jego prawidłowego wykonania, których wykonanie stało się konieczne na skutek sytuacji niemożliwej wcześniej do przewidzenia, jeżeli:</w:t>
      </w:r>
    </w:p>
    <w:p w:rsidR="00D138CD" w:rsidRPr="002D39E6" w:rsidRDefault="00D138CD" w:rsidP="00F87F25">
      <w:pPr>
        <w:pStyle w:val="Akapitzlist"/>
        <w:numPr>
          <w:ilvl w:val="0"/>
          <w:numId w:val="72"/>
        </w:numPr>
        <w:tabs>
          <w:tab w:val="left" w:pos="567"/>
          <w:tab w:val="right" w:pos="851"/>
        </w:tabs>
        <w:spacing w:after="0" w:line="360" w:lineRule="auto"/>
        <w:ind w:left="851" w:hanging="284"/>
        <w:jc w:val="both"/>
        <w:rPr>
          <w:rFonts w:ascii="Trebuchet MS" w:hAnsi="Trebuchet MS"/>
          <w:sz w:val="20"/>
          <w:szCs w:val="20"/>
        </w:rPr>
      </w:pPr>
      <w:r w:rsidRPr="002D39E6">
        <w:rPr>
          <w:rFonts w:ascii="Trebuchet MS" w:hAnsi="Trebuchet MS"/>
          <w:sz w:val="20"/>
          <w:szCs w:val="20"/>
        </w:rPr>
        <w:t>z przyczyn technicznych lub gospodarczych oddzielenie zamówienia dodatkowego od zamówienia podstawowego wymagałoby poniesienia niewspółmiernie wysokich kosztów lub</w:t>
      </w:r>
    </w:p>
    <w:p w:rsidR="00D138CD" w:rsidRPr="009D2C34" w:rsidRDefault="00D138CD" w:rsidP="00F87F25">
      <w:pPr>
        <w:pStyle w:val="Akapitzlist"/>
        <w:numPr>
          <w:ilvl w:val="0"/>
          <w:numId w:val="72"/>
        </w:numPr>
        <w:tabs>
          <w:tab w:val="left" w:pos="567"/>
        </w:tabs>
        <w:spacing w:after="0" w:line="360" w:lineRule="auto"/>
        <w:ind w:left="851" w:hanging="284"/>
        <w:jc w:val="both"/>
        <w:rPr>
          <w:rFonts w:ascii="Trebuchet MS" w:hAnsi="Trebuchet MS"/>
          <w:sz w:val="20"/>
          <w:szCs w:val="20"/>
        </w:rPr>
      </w:pPr>
      <w:r w:rsidRPr="009D2C34">
        <w:rPr>
          <w:rFonts w:ascii="Trebuchet MS" w:hAnsi="Trebuchet MS"/>
          <w:sz w:val="20"/>
          <w:szCs w:val="20"/>
        </w:rPr>
        <w:t>wykonanie zamówienia podstawowego jest uzależnione od wykonania zamówienia dodatkowego,</w:t>
      </w:r>
    </w:p>
    <w:p w:rsidR="00D138CD" w:rsidRPr="009D2C34" w:rsidRDefault="00D138CD" w:rsidP="00D138CD">
      <w:pPr>
        <w:pStyle w:val="Akapitzlist"/>
        <w:tabs>
          <w:tab w:val="left" w:pos="567"/>
        </w:tabs>
        <w:spacing w:after="0" w:line="360" w:lineRule="auto"/>
        <w:ind w:left="567"/>
        <w:jc w:val="both"/>
        <w:rPr>
          <w:rFonts w:ascii="Trebuchet MS" w:hAnsi="Trebuchet MS"/>
          <w:sz w:val="20"/>
          <w:szCs w:val="20"/>
        </w:rPr>
      </w:pPr>
      <w:r w:rsidRPr="009D2C34">
        <w:rPr>
          <w:rFonts w:ascii="Trebuchet MS" w:hAnsi="Trebuchet MS"/>
          <w:sz w:val="20"/>
          <w:szCs w:val="20"/>
        </w:rPr>
        <w:t>wymaga zawarcia odrębnej umowy.</w:t>
      </w:r>
      <w:r w:rsidRPr="00361F60">
        <w:rPr>
          <w:rFonts w:ascii="Trebuchet MS" w:hAnsi="Trebuchet MS"/>
          <w:sz w:val="20"/>
          <w:szCs w:val="20"/>
        </w:rPr>
        <w:t xml:space="preserve"> </w:t>
      </w:r>
      <w:r w:rsidRPr="002D39E6">
        <w:rPr>
          <w:rFonts w:ascii="Trebuchet MS" w:hAnsi="Trebuchet MS"/>
          <w:sz w:val="20"/>
          <w:szCs w:val="20"/>
        </w:rPr>
        <w:t xml:space="preserve">Wykonanie robót dodatkowych stanowiących zamówienie dodatkowe musi być poprzedzone sporządzeniem Protokołu konieczności zamówień </w:t>
      </w:r>
      <w:r w:rsidRPr="009D2C34">
        <w:rPr>
          <w:rFonts w:ascii="Trebuchet MS" w:hAnsi="Trebuchet MS"/>
          <w:sz w:val="20"/>
          <w:szCs w:val="20"/>
        </w:rPr>
        <w:t>dodatkowych zgodnie z pkt 27.2 Umowy w tym zakresie.</w:t>
      </w:r>
      <w:r w:rsidRPr="009D2C34">
        <w:rPr>
          <w:rFonts w:ascii="Trebuchet MS" w:hAnsi="Trebuchet MS" w:cs="Arial"/>
        </w:rPr>
        <w:t xml:space="preserve"> </w:t>
      </w:r>
    </w:p>
    <w:p w:rsidR="00D138CD" w:rsidRPr="009D2C34" w:rsidRDefault="00D138CD" w:rsidP="00361F60">
      <w:pPr>
        <w:pStyle w:val="Akapitzlist"/>
        <w:numPr>
          <w:ilvl w:val="0"/>
          <w:numId w:val="10"/>
        </w:numPr>
        <w:tabs>
          <w:tab w:val="left" w:pos="1080"/>
        </w:tabs>
        <w:spacing w:after="0" w:line="360" w:lineRule="auto"/>
        <w:ind w:left="1080"/>
        <w:contextualSpacing w:val="0"/>
        <w:jc w:val="both"/>
        <w:rPr>
          <w:rFonts w:ascii="Trebuchet MS" w:hAnsi="Trebuchet MS"/>
          <w:sz w:val="20"/>
          <w:szCs w:val="20"/>
        </w:rPr>
      </w:pPr>
      <w:r w:rsidRPr="009D2C34">
        <w:rPr>
          <w:rFonts w:ascii="Trebuchet MS" w:hAnsi="Trebuchet MS"/>
          <w:sz w:val="20"/>
          <w:szCs w:val="20"/>
        </w:rPr>
        <w:t>Dla wykonania robót dodatkowych sporządza się Protokoły konieczności zamówień dodatkowych, roboty te wykonane są na podstawie</w:t>
      </w:r>
      <w:r w:rsidRPr="009D2C34">
        <w:rPr>
          <w:rFonts w:ascii="Trebuchet MS" w:hAnsi="Trebuchet MS" w:cs="Arial"/>
          <w:bCs/>
          <w:sz w:val="20"/>
          <w:szCs w:val="20"/>
        </w:rPr>
        <w:t xml:space="preserve"> dokumentacji projektowo-kosztorysowej sporządzonej dla robót dodatkowych.</w:t>
      </w:r>
      <w:r w:rsidRPr="009D2C34">
        <w:rPr>
          <w:rFonts w:ascii="Trebuchet MS" w:hAnsi="Trebuchet MS"/>
          <w:sz w:val="20"/>
          <w:szCs w:val="20"/>
        </w:rPr>
        <w:t xml:space="preserve"> Rozliczenie robót nastąpi na podstawi</w:t>
      </w:r>
      <w:r w:rsidR="00361F60" w:rsidRPr="009D2C34">
        <w:rPr>
          <w:rFonts w:ascii="Trebuchet MS" w:hAnsi="Trebuchet MS"/>
          <w:sz w:val="20"/>
          <w:szCs w:val="20"/>
        </w:rPr>
        <w:t xml:space="preserve">e Katalogów Nakładów Rzeczowych </w:t>
      </w:r>
      <w:r w:rsidR="00361F60" w:rsidRPr="009D2C34">
        <w:t xml:space="preserve"> w oparciu o czynniki cenotwórcze podane przez Wykonawcę w ofercie (robocizna, koszty ogólne, zysk, koszty zakupu)  </w:t>
      </w:r>
      <w:r w:rsidR="00361F60" w:rsidRPr="009D2C34">
        <w:rPr>
          <w:rFonts w:ascii="Trebuchet MS" w:hAnsi="Trebuchet MS"/>
          <w:sz w:val="20"/>
          <w:szCs w:val="20"/>
        </w:rPr>
        <w:t xml:space="preserve">i minimalnych cen robocizny, sprzętu, materiałów itd. (dla województwa mazowieckiego) publikowanych w biuletynie SEKOCENBUD dla kwartału poprzedzającego wykonanie tych robót </w:t>
      </w:r>
      <w:r w:rsidRPr="009D2C34">
        <w:rPr>
          <w:rFonts w:ascii="Trebuchet MS" w:hAnsi="Trebuchet MS"/>
          <w:sz w:val="20"/>
          <w:szCs w:val="20"/>
        </w:rPr>
        <w:t>w przypadku kiedy nie jest możliwe ustalenie ceny na podstawie Ceny jednostkowej z Kosztorysu ofertowego Wykonawcy.</w:t>
      </w:r>
    </w:p>
    <w:p w:rsidR="00D138CD" w:rsidRPr="002D39E6" w:rsidRDefault="00D138CD" w:rsidP="00D138CD">
      <w:pPr>
        <w:pStyle w:val="Akapitzlist"/>
        <w:numPr>
          <w:ilvl w:val="2"/>
          <w:numId w:val="35"/>
        </w:numPr>
        <w:tabs>
          <w:tab w:val="left" w:pos="720"/>
          <w:tab w:val="left" w:pos="851"/>
        </w:tabs>
        <w:spacing w:after="0" w:line="360" w:lineRule="auto"/>
        <w:contextualSpacing w:val="0"/>
        <w:jc w:val="both"/>
        <w:rPr>
          <w:rFonts w:ascii="Trebuchet MS" w:hAnsi="Trebuchet MS"/>
          <w:sz w:val="20"/>
          <w:szCs w:val="20"/>
        </w:rPr>
      </w:pPr>
      <w:r w:rsidRPr="002D39E6">
        <w:rPr>
          <w:rFonts w:ascii="Trebuchet MS" w:hAnsi="Trebuchet MS"/>
          <w:sz w:val="20"/>
          <w:szCs w:val="20"/>
        </w:rPr>
        <w:t>Protokół konieczności zamówień dodatkowych, dla robót dodatkowych nieobjętych zamówieniem podstawowym zawiera</w:t>
      </w:r>
      <w:r w:rsidRPr="002D39E6">
        <w:rPr>
          <w:rFonts w:ascii="Trebuchet MS" w:hAnsi="Trebuchet MS" w:cs="Arial"/>
          <w:bCs/>
          <w:sz w:val="20"/>
          <w:szCs w:val="20"/>
        </w:rPr>
        <w:t xml:space="preserve"> w szczególności: </w:t>
      </w:r>
    </w:p>
    <w:p w:rsidR="00D138CD" w:rsidRPr="002D39E6" w:rsidRDefault="00D138CD" w:rsidP="00D138CD">
      <w:pPr>
        <w:numPr>
          <w:ilvl w:val="0"/>
          <w:numId w:val="63"/>
        </w:numPr>
        <w:spacing w:after="0" w:line="360" w:lineRule="auto"/>
        <w:ind w:left="1080" w:hanging="371"/>
        <w:jc w:val="both"/>
        <w:rPr>
          <w:rFonts w:ascii="Trebuchet MS" w:hAnsi="Trebuchet MS" w:cs="Arial"/>
          <w:bCs/>
          <w:sz w:val="20"/>
          <w:szCs w:val="20"/>
        </w:rPr>
      </w:pPr>
      <w:r w:rsidRPr="002D39E6">
        <w:rPr>
          <w:rFonts w:ascii="Trebuchet MS" w:hAnsi="Trebuchet MS" w:cs="Arial"/>
          <w:bCs/>
          <w:sz w:val="20"/>
          <w:szCs w:val="20"/>
        </w:rPr>
        <w:t>dane wnioskującego,</w:t>
      </w:r>
    </w:p>
    <w:p w:rsidR="00D138CD" w:rsidRPr="002D39E6" w:rsidRDefault="00D138CD" w:rsidP="00D138CD">
      <w:pPr>
        <w:numPr>
          <w:ilvl w:val="0"/>
          <w:numId w:val="63"/>
        </w:numPr>
        <w:spacing w:after="0" w:line="360" w:lineRule="auto"/>
        <w:ind w:left="1080" w:hanging="371"/>
        <w:jc w:val="both"/>
        <w:rPr>
          <w:rFonts w:ascii="Trebuchet MS" w:hAnsi="Trebuchet MS" w:cs="Arial"/>
          <w:bCs/>
          <w:sz w:val="20"/>
          <w:szCs w:val="20"/>
        </w:rPr>
      </w:pPr>
      <w:r w:rsidRPr="002D39E6">
        <w:rPr>
          <w:rFonts w:ascii="Trebuchet MS" w:hAnsi="Trebuchet MS" w:cs="Arial"/>
          <w:bCs/>
          <w:sz w:val="20"/>
          <w:szCs w:val="20"/>
        </w:rPr>
        <w:t>lokalizację zmian,</w:t>
      </w:r>
    </w:p>
    <w:p w:rsidR="00D138CD" w:rsidRPr="001B574C" w:rsidRDefault="00D138CD" w:rsidP="00D138CD">
      <w:pPr>
        <w:numPr>
          <w:ilvl w:val="0"/>
          <w:numId w:val="63"/>
        </w:numPr>
        <w:spacing w:after="0" w:line="360" w:lineRule="auto"/>
        <w:ind w:left="1080" w:hanging="371"/>
        <w:jc w:val="both"/>
        <w:rPr>
          <w:rFonts w:ascii="Trebuchet MS" w:hAnsi="Trebuchet MS" w:cs="Arial"/>
          <w:bCs/>
          <w:sz w:val="20"/>
          <w:szCs w:val="20"/>
        </w:rPr>
      </w:pPr>
      <w:r w:rsidRPr="001B574C">
        <w:rPr>
          <w:rFonts w:ascii="Trebuchet MS" w:hAnsi="Trebuchet MS" w:cs="Arial"/>
          <w:bCs/>
          <w:sz w:val="20"/>
          <w:szCs w:val="20"/>
        </w:rPr>
        <w:t>opis robót dodatkowych dla obiektu/robót, koszt obiektu/robót,</w:t>
      </w:r>
    </w:p>
    <w:p w:rsidR="00D138CD" w:rsidRPr="001B574C" w:rsidRDefault="00D138CD" w:rsidP="00D138CD">
      <w:pPr>
        <w:numPr>
          <w:ilvl w:val="0"/>
          <w:numId w:val="63"/>
        </w:numPr>
        <w:spacing w:after="0" w:line="360" w:lineRule="auto"/>
        <w:ind w:left="1080" w:hanging="371"/>
        <w:jc w:val="both"/>
        <w:rPr>
          <w:rFonts w:ascii="Trebuchet MS" w:hAnsi="Trebuchet MS" w:cs="Arial"/>
          <w:bCs/>
          <w:sz w:val="20"/>
          <w:szCs w:val="20"/>
        </w:rPr>
      </w:pPr>
      <w:r w:rsidRPr="001B574C">
        <w:rPr>
          <w:rFonts w:ascii="Trebuchet MS" w:hAnsi="Trebuchet MS" w:cs="Arial"/>
          <w:bCs/>
          <w:sz w:val="20"/>
          <w:szCs w:val="20"/>
        </w:rPr>
        <w:t>uzasadnienie wystąpienia robót dodatkowych,</w:t>
      </w:r>
    </w:p>
    <w:p w:rsidR="00D138CD" w:rsidRPr="001B574C" w:rsidRDefault="00D138CD" w:rsidP="00D138CD">
      <w:pPr>
        <w:numPr>
          <w:ilvl w:val="0"/>
          <w:numId w:val="63"/>
        </w:numPr>
        <w:spacing w:after="0" w:line="360" w:lineRule="auto"/>
        <w:ind w:left="1080" w:hanging="371"/>
        <w:jc w:val="both"/>
        <w:rPr>
          <w:rFonts w:ascii="Trebuchet MS" w:hAnsi="Trebuchet MS" w:cs="Arial"/>
          <w:bCs/>
          <w:sz w:val="20"/>
          <w:szCs w:val="20"/>
        </w:rPr>
      </w:pPr>
      <w:r w:rsidRPr="001B574C">
        <w:rPr>
          <w:rFonts w:ascii="Trebuchet MS" w:hAnsi="Trebuchet MS" w:cs="Arial"/>
          <w:bCs/>
          <w:sz w:val="20"/>
          <w:szCs w:val="20"/>
        </w:rPr>
        <w:t>uwagi dodatkowe,</w:t>
      </w:r>
    </w:p>
    <w:p w:rsidR="00D138CD" w:rsidRPr="001B574C" w:rsidRDefault="00D138CD" w:rsidP="00D138CD">
      <w:pPr>
        <w:numPr>
          <w:ilvl w:val="0"/>
          <w:numId w:val="63"/>
        </w:numPr>
        <w:spacing w:after="0" w:line="360" w:lineRule="auto"/>
        <w:ind w:left="1080" w:hanging="371"/>
        <w:jc w:val="both"/>
        <w:rPr>
          <w:rFonts w:ascii="Trebuchet MS" w:hAnsi="Trebuchet MS" w:cs="Arial"/>
          <w:bCs/>
          <w:sz w:val="20"/>
          <w:szCs w:val="20"/>
        </w:rPr>
      </w:pPr>
      <w:r w:rsidRPr="001B574C">
        <w:rPr>
          <w:rFonts w:ascii="Trebuchet MS" w:hAnsi="Trebuchet MS" w:cs="Arial"/>
          <w:bCs/>
          <w:sz w:val="20"/>
          <w:szCs w:val="20"/>
        </w:rPr>
        <w:t>opinię projektanta (zawierającą m.in. zakwalifikowanie jako roboty dodatkowe wykraczające poza zamówienia podstawowe),</w:t>
      </w:r>
    </w:p>
    <w:p w:rsidR="00D138CD" w:rsidRPr="001B574C" w:rsidRDefault="00D138CD" w:rsidP="00D138CD">
      <w:pPr>
        <w:numPr>
          <w:ilvl w:val="0"/>
          <w:numId w:val="63"/>
        </w:numPr>
        <w:spacing w:after="0" w:line="360" w:lineRule="auto"/>
        <w:ind w:left="1080" w:hanging="371"/>
        <w:jc w:val="both"/>
        <w:rPr>
          <w:rFonts w:ascii="Trebuchet MS" w:hAnsi="Trebuchet MS" w:cs="Arial"/>
          <w:bCs/>
          <w:sz w:val="20"/>
          <w:szCs w:val="20"/>
        </w:rPr>
      </w:pPr>
      <w:r w:rsidRPr="001B574C">
        <w:rPr>
          <w:rFonts w:ascii="Trebuchet MS" w:hAnsi="Trebuchet MS" w:cs="Arial"/>
          <w:bCs/>
          <w:sz w:val="20"/>
          <w:szCs w:val="20"/>
        </w:rPr>
        <w:t>załączniki do wniosku (notatki, plany sytuacyjne, pomiary geodezyjne, kalkulacja kosztów itp.).</w:t>
      </w:r>
    </w:p>
    <w:p w:rsidR="00D138CD" w:rsidRPr="002D39E6" w:rsidRDefault="00D138CD" w:rsidP="00D138CD">
      <w:pPr>
        <w:pStyle w:val="Akapitzlist"/>
        <w:numPr>
          <w:ilvl w:val="2"/>
          <w:numId w:val="35"/>
        </w:numPr>
        <w:tabs>
          <w:tab w:val="left" w:pos="851"/>
        </w:tabs>
        <w:spacing w:after="0" w:line="360" w:lineRule="auto"/>
        <w:contextualSpacing w:val="0"/>
        <w:jc w:val="both"/>
        <w:rPr>
          <w:rFonts w:ascii="Trebuchet MS" w:hAnsi="Trebuchet MS"/>
          <w:sz w:val="20"/>
          <w:szCs w:val="20"/>
        </w:rPr>
      </w:pPr>
      <w:r w:rsidRPr="001B574C">
        <w:rPr>
          <w:rFonts w:ascii="Trebuchet MS" w:hAnsi="Trebuchet MS"/>
          <w:sz w:val="20"/>
          <w:szCs w:val="20"/>
        </w:rPr>
        <w:t xml:space="preserve">W </w:t>
      </w:r>
      <w:r w:rsidRPr="002D39E6">
        <w:rPr>
          <w:rFonts w:ascii="Trebuchet MS" w:hAnsi="Trebuchet MS"/>
          <w:sz w:val="20"/>
          <w:szCs w:val="20"/>
        </w:rPr>
        <w:t>sytuacji wystąpienia konieczności wykonania robót dodatkowych jako zamówień dodatkowych Zamawiający zleci opracowanie dokumentacji projektowo-kosztorysowej dla tych robót.</w:t>
      </w:r>
    </w:p>
    <w:p w:rsidR="00D138CD" w:rsidRPr="002D39E6" w:rsidRDefault="00D138CD" w:rsidP="00D138CD">
      <w:pPr>
        <w:pStyle w:val="Akapitzlist"/>
        <w:numPr>
          <w:ilvl w:val="2"/>
          <w:numId w:val="35"/>
        </w:numPr>
        <w:tabs>
          <w:tab w:val="left" w:pos="851"/>
        </w:tabs>
        <w:spacing w:after="0" w:line="360" w:lineRule="auto"/>
        <w:contextualSpacing w:val="0"/>
        <w:jc w:val="both"/>
        <w:rPr>
          <w:rFonts w:ascii="Trebuchet MS" w:hAnsi="Trebuchet MS"/>
          <w:sz w:val="20"/>
          <w:szCs w:val="20"/>
        </w:rPr>
      </w:pPr>
      <w:r w:rsidRPr="002D39E6">
        <w:rPr>
          <w:rFonts w:ascii="Trebuchet MS" w:hAnsi="Trebuchet MS"/>
          <w:sz w:val="20"/>
          <w:szCs w:val="20"/>
        </w:rPr>
        <w:t>Wykonawca na podstawie dokumentacji projektowo-kosztorysowej sporządzi kosztorys ofertowy i przedstawi do zatwierdzenia Inspektorowi nadzoru inwestorskiego i do zaakceptowania Zamawiającemu przed przystąpieniem do wykonywania robót.</w:t>
      </w:r>
    </w:p>
    <w:p w:rsidR="00D138CD" w:rsidRPr="002D39E6" w:rsidRDefault="00D138CD" w:rsidP="00D138CD">
      <w:pPr>
        <w:pStyle w:val="Akapitzlist"/>
        <w:numPr>
          <w:ilvl w:val="2"/>
          <w:numId w:val="35"/>
        </w:numPr>
        <w:tabs>
          <w:tab w:val="left" w:pos="851"/>
        </w:tabs>
        <w:spacing w:after="0" w:line="360" w:lineRule="auto"/>
        <w:contextualSpacing w:val="0"/>
        <w:jc w:val="both"/>
        <w:rPr>
          <w:rFonts w:ascii="Trebuchet MS" w:hAnsi="Trebuchet MS"/>
          <w:sz w:val="20"/>
          <w:szCs w:val="20"/>
        </w:rPr>
      </w:pPr>
      <w:r w:rsidRPr="002D39E6">
        <w:rPr>
          <w:rFonts w:ascii="Trebuchet MS" w:hAnsi="Trebuchet MS"/>
          <w:sz w:val="20"/>
          <w:szCs w:val="20"/>
        </w:rPr>
        <w:t>Wykonawca sporządza i prowadzi Zestawienie Protokołów konieczności zamówień dodatkowych dla wykonanych robót dodatkowych. Suma zamówień dodatkowych,</w:t>
      </w:r>
      <w:r w:rsidRPr="002D39E6">
        <w:rPr>
          <w:rFonts w:ascii="Trebuchet MS" w:hAnsi="Trebuchet MS" w:cs="Arial"/>
          <w:sz w:val="20"/>
          <w:szCs w:val="20"/>
        </w:rPr>
        <w:t xml:space="preserve"> </w:t>
      </w:r>
      <w:r w:rsidRPr="002D39E6">
        <w:rPr>
          <w:rFonts w:ascii="Trebuchet MS" w:hAnsi="Trebuchet MS"/>
          <w:sz w:val="20"/>
          <w:szCs w:val="20"/>
        </w:rPr>
        <w:t>nie może przekroczyć 50%</w:t>
      </w:r>
      <w:r w:rsidRPr="002D39E6">
        <w:rPr>
          <w:rFonts w:ascii="Trebuchet MS" w:hAnsi="Trebuchet MS"/>
          <w:b/>
          <w:sz w:val="20"/>
          <w:szCs w:val="20"/>
        </w:rPr>
        <w:t xml:space="preserve"> </w:t>
      </w:r>
      <w:r w:rsidRPr="002D39E6">
        <w:rPr>
          <w:rFonts w:ascii="Trebuchet MS" w:hAnsi="Trebuchet MS"/>
          <w:sz w:val="20"/>
          <w:szCs w:val="20"/>
        </w:rPr>
        <w:t xml:space="preserve">wartości wynagrodzenia </w:t>
      </w:r>
      <w:r w:rsidR="00067857" w:rsidRPr="00067857">
        <w:rPr>
          <w:rFonts w:ascii="Trebuchet MS" w:hAnsi="Trebuchet MS"/>
          <w:sz w:val="20"/>
          <w:szCs w:val="20"/>
          <w:highlight w:val="green"/>
        </w:rPr>
        <w:t>brutto</w:t>
      </w:r>
      <w:r w:rsidRPr="002D39E6">
        <w:rPr>
          <w:rFonts w:ascii="Trebuchet MS" w:hAnsi="Trebuchet MS"/>
          <w:sz w:val="20"/>
          <w:szCs w:val="20"/>
        </w:rPr>
        <w:t xml:space="preserve"> Wykonawcy, o którym mowa w pkt 27.1.1. </w:t>
      </w:r>
    </w:p>
    <w:p w:rsidR="00D138CD" w:rsidRPr="002D39E6" w:rsidRDefault="00D138CD" w:rsidP="00D138CD">
      <w:pPr>
        <w:pStyle w:val="Akapitzlist"/>
        <w:tabs>
          <w:tab w:val="left" w:pos="567"/>
          <w:tab w:val="left" w:pos="720"/>
        </w:tabs>
        <w:spacing w:after="0" w:line="360" w:lineRule="auto"/>
        <w:jc w:val="both"/>
        <w:rPr>
          <w:rFonts w:ascii="Trebuchet MS" w:hAnsi="Trebuchet MS"/>
          <w:sz w:val="20"/>
          <w:szCs w:val="20"/>
        </w:rPr>
      </w:pPr>
    </w:p>
    <w:p w:rsidR="00D138CD" w:rsidRPr="002D39E6" w:rsidRDefault="00D138CD" w:rsidP="00D138CD">
      <w:pPr>
        <w:pStyle w:val="Akapitzlist"/>
        <w:numPr>
          <w:ilvl w:val="1"/>
          <w:numId w:val="35"/>
        </w:numPr>
        <w:tabs>
          <w:tab w:val="left" w:pos="567"/>
          <w:tab w:val="left" w:pos="720"/>
        </w:tabs>
        <w:spacing w:after="0" w:line="360" w:lineRule="auto"/>
        <w:ind w:left="720" w:hanging="720"/>
        <w:jc w:val="both"/>
        <w:rPr>
          <w:rFonts w:ascii="Trebuchet MS" w:hAnsi="Trebuchet MS"/>
          <w:sz w:val="20"/>
          <w:szCs w:val="20"/>
        </w:rPr>
      </w:pPr>
      <w:r w:rsidRPr="002D39E6">
        <w:rPr>
          <w:rFonts w:ascii="Trebuchet MS" w:hAnsi="Trebuchet MS"/>
          <w:b/>
          <w:sz w:val="20"/>
          <w:szCs w:val="20"/>
        </w:rPr>
        <w:t>Rozliczenia okresowe</w:t>
      </w:r>
    </w:p>
    <w:p w:rsidR="00D138CD" w:rsidRPr="002D39E6" w:rsidRDefault="00D138CD" w:rsidP="00D138CD">
      <w:pPr>
        <w:pStyle w:val="Akapitzlist"/>
        <w:numPr>
          <w:ilvl w:val="2"/>
          <w:numId w:val="35"/>
        </w:numPr>
        <w:tabs>
          <w:tab w:val="left" w:pos="720"/>
        </w:tabs>
        <w:spacing w:after="0" w:line="360" w:lineRule="auto"/>
        <w:jc w:val="both"/>
        <w:rPr>
          <w:rFonts w:ascii="Trebuchet MS" w:hAnsi="Trebuchet MS"/>
          <w:sz w:val="20"/>
          <w:szCs w:val="20"/>
        </w:rPr>
      </w:pPr>
      <w:r w:rsidRPr="002D39E6">
        <w:rPr>
          <w:rFonts w:ascii="Trebuchet MS" w:eastAsia="Times New Roman" w:hAnsi="Trebuchet MS"/>
          <w:spacing w:val="-4"/>
          <w:sz w:val="20"/>
          <w:szCs w:val="20"/>
          <w:lang w:eastAsia="ar-SA"/>
        </w:rPr>
        <w:t xml:space="preserve">W celu dokonania rozliczenia okresowego Wykonawca przedstawia Inspektorowi nadzoru inwestorskiego </w:t>
      </w:r>
      <w:r w:rsidRPr="00707BFF">
        <w:rPr>
          <w:rFonts w:ascii="Trebuchet MS" w:eastAsia="Times New Roman" w:hAnsi="Trebuchet MS"/>
          <w:spacing w:val="-4"/>
          <w:sz w:val="20"/>
          <w:szCs w:val="20"/>
          <w:lang w:eastAsia="ar-SA"/>
        </w:rPr>
        <w:t>rozliczenie</w:t>
      </w:r>
      <w:r w:rsidRPr="00707BFF">
        <w:rPr>
          <w:rFonts w:ascii="Trebuchet MS" w:hAnsi="Trebuchet MS"/>
          <w:sz w:val="20"/>
          <w:szCs w:val="20"/>
        </w:rPr>
        <w:t xml:space="preserve"> </w:t>
      </w:r>
      <w:r w:rsidRPr="00707BFF">
        <w:rPr>
          <w:rFonts w:ascii="Trebuchet MS" w:eastAsia="Times New Roman" w:hAnsi="Trebuchet MS"/>
          <w:spacing w:val="-2"/>
          <w:sz w:val="20"/>
          <w:szCs w:val="20"/>
          <w:lang w:eastAsia="ar-SA"/>
        </w:rPr>
        <w:t>wykonanych robót budowlanych</w:t>
      </w:r>
      <w:r w:rsidR="00707BFF">
        <w:rPr>
          <w:rFonts w:ascii="Trebuchet MS" w:eastAsia="Times New Roman" w:hAnsi="Trebuchet MS"/>
          <w:spacing w:val="-2"/>
          <w:sz w:val="20"/>
          <w:szCs w:val="20"/>
          <w:lang w:eastAsia="ar-SA"/>
        </w:rPr>
        <w:t xml:space="preserve"> wraz z wymaganymi dokumentami potwierdzającymi poprawność wykonania robót (np. dokumenty materiałowe, badania, </w:t>
      </w:r>
      <w:r w:rsidR="00AF7370">
        <w:rPr>
          <w:rFonts w:ascii="Trebuchet MS" w:eastAsia="Times New Roman" w:hAnsi="Trebuchet MS"/>
          <w:spacing w:val="-2"/>
          <w:sz w:val="20"/>
          <w:szCs w:val="20"/>
          <w:lang w:eastAsia="ar-SA"/>
        </w:rPr>
        <w:t xml:space="preserve">próby, </w:t>
      </w:r>
      <w:r w:rsidR="00707BFF">
        <w:rPr>
          <w:rFonts w:ascii="Trebuchet MS" w:eastAsia="Times New Roman" w:hAnsi="Trebuchet MS"/>
          <w:spacing w:val="-2"/>
          <w:sz w:val="20"/>
          <w:szCs w:val="20"/>
          <w:lang w:eastAsia="ar-SA"/>
        </w:rPr>
        <w:t>pomiary geodezyjne, dokumentacja fotograficzna)</w:t>
      </w:r>
      <w:r w:rsidRPr="00707BFF">
        <w:rPr>
          <w:rFonts w:ascii="Trebuchet MS" w:eastAsia="Times New Roman" w:hAnsi="Trebuchet MS"/>
          <w:spacing w:val="-2"/>
          <w:sz w:val="20"/>
          <w:szCs w:val="20"/>
          <w:lang w:eastAsia="ar-SA"/>
        </w:rPr>
        <w:t xml:space="preserve"> pomniejszone o zsumowane kwoty poprzednio zafakturowane z uwzględnieniem potrąceń.</w:t>
      </w:r>
      <w:r w:rsidR="00704EC8">
        <w:rPr>
          <w:rFonts w:ascii="Trebuchet MS" w:eastAsia="Times New Roman" w:hAnsi="Trebuchet MS"/>
          <w:spacing w:val="-2"/>
          <w:sz w:val="20"/>
          <w:szCs w:val="20"/>
          <w:lang w:eastAsia="ar-SA"/>
        </w:rPr>
        <w:t xml:space="preserve"> </w:t>
      </w:r>
      <w:r w:rsidR="00704EC8" w:rsidRPr="00704EC8">
        <w:rPr>
          <w:rFonts w:ascii="Trebuchet MS" w:eastAsia="Times New Roman" w:hAnsi="Trebuchet MS"/>
          <w:spacing w:val="-2"/>
          <w:sz w:val="20"/>
          <w:szCs w:val="20"/>
          <w:highlight w:val="green"/>
          <w:lang w:eastAsia="ar-SA"/>
        </w:rPr>
        <w:t>Dopuszcza się rozliczenia miesięczne.</w:t>
      </w:r>
    </w:p>
    <w:p w:rsidR="00D138CD" w:rsidRPr="00DB5804" w:rsidRDefault="00D138CD" w:rsidP="00D138CD">
      <w:pPr>
        <w:pStyle w:val="Akapitzlist"/>
        <w:widowControl w:val="0"/>
        <w:numPr>
          <w:ilvl w:val="2"/>
          <w:numId w:val="35"/>
        </w:numPr>
        <w:tabs>
          <w:tab w:val="left" w:pos="0"/>
          <w:tab w:val="left" w:pos="720"/>
        </w:tabs>
        <w:suppressAutoHyphens/>
        <w:spacing w:after="0" w:line="360" w:lineRule="auto"/>
        <w:contextualSpacing w:val="0"/>
        <w:jc w:val="both"/>
        <w:rPr>
          <w:rFonts w:ascii="Trebuchet MS" w:eastAsia="Times New Roman" w:hAnsi="Trebuchet MS"/>
          <w:sz w:val="20"/>
          <w:szCs w:val="20"/>
          <w:lang w:eastAsia="ar-SA"/>
        </w:rPr>
      </w:pPr>
      <w:r w:rsidRPr="002D39E6">
        <w:rPr>
          <w:rFonts w:ascii="Trebuchet MS" w:eastAsia="Times New Roman" w:hAnsi="Trebuchet MS"/>
          <w:sz w:val="20"/>
          <w:szCs w:val="20"/>
          <w:lang w:eastAsia="ar-SA"/>
        </w:rPr>
        <w:t>Zestawienie wartości wykonanych robót stanowi iloczyn ilości wykonanych</w:t>
      </w:r>
      <w:r w:rsidRPr="002D39E6">
        <w:rPr>
          <w:rFonts w:ascii="Trebuchet MS" w:hAnsi="Trebuchet MS"/>
          <w:sz w:val="20"/>
          <w:szCs w:val="20"/>
        </w:rPr>
        <w:t>, odebranych</w:t>
      </w:r>
      <w:r w:rsidRPr="002D39E6">
        <w:rPr>
          <w:rFonts w:ascii="Trebuchet MS" w:eastAsia="Times New Roman" w:hAnsi="Trebuchet MS"/>
          <w:sz w:val="20"/>
          <w:szCs w:val="20"/>
          <w:lang w:eastAsia="ar-SA"/>
        </w:rPr>
        <w:t xml:space="preserve">, obmierzonych i ujętych w księdze obmiaru robót oraz odpowiadających im Cen jednostkowych ujętych w odpowiednich pozycjach Kosztorysu ofertowego albo ustalonych </w:t>
      </w:r>
      <w:r w:rsidRPr="00DB5804">
        <w:rPr>
          <w:rFonts w:ascii="Trebuchet MS" w:eastAsia="Times New Roman" w:hAnsi="Trebuchet MS"/>
          <w:sz w:val="20"/>
          <w:szCs w:val="20"/>
          <w:lang w:eastAsia="ar-SA"/>
        </w:rPr>
        <w:t>zgodnie z postanowieniem</w:t>
      </w:r>
      <w:r w:rsidRPr="00DB5804">
        <w:rPr>
          <w:rFonts w:ascii="Trebuchet MS" w:hAnsi="Trebuchet MS"/>
          <w:sz w:val="20"/>
          <w:szCs w:val="20"/>
        </w:rPr>
        <w:t xml:space="preserve"> pkt 27.2.1.</w:t>
      </w:r>
      <w:r w:rsidRPr="00DB5804">
        <w:rPr>
          <w:rFonts w:ascii="Trebuchet MS" w:eastAsia="Times New Roman" w:hAnsi="Trebuchet MS"/>
          <w:sz w:val="20"/>
          <w:szCs w:val="20"/>
          <w:lang w:eastAsia="ar-SA"/>
        </w:rPr>
        <w:t xml:space="preserve"> Umowy.</w:t>
      </w:r>
    </w:p>
    <w:p w:rsidR="00D138CD" w:rsidRPr="00DB5804" w:rsidRDefault="00D138CD" w:rsidP="00D138CD">
      <w:pPr>
        <w:widowControl w:val="0"/>
        <w:numPr>
          <w:ilvl w:val="2"/>
          <w:numId w:val="35"/>
        </w:numPr>
        <w:tabs>
          <w:tab w:val="left" w:pos="0"/>
          <w:tab w:val="left" w:pos="720"/>
        </w:tabs>
        <w:suppressAutoHyphens/>
        <w:spacing w:after="0" w:line="360" w:lineRule="auto"/>
        <w:jc w:val="both"/>
        <w:rPr>
          <w:rFonts w:ascii="Trebuchet MS" w:eastAsia="Times New Roman" w:hAnsi="Trebuchet MS"/>
          <w:sz w:val="20"/>
          <w:szCs w:val="20"/>
          <w:lang w:eastAsia="ar-SA"/>
        </w:rPr>
      </w:pPr>
      <w:r w:rsidRPr="00DB5804">
        <w:rPr>
          <w:rFonts w:ascii="Trebuchet MS" w:eastAsia="Times New Roman" w:hAnsi="Trebuchet MS"/>
          <w:sz w:val="20"/>
          <w:szCs w:val="20"/>
          <w:lang w:eastAsia="ar-SA"/>
        </w:rPr>
        <w:t>Inspektor nadzoru inwestorskiego sprawdza zakres i wartości wykonanych robót w rozbiciu na Wykonawcę, poszczególnych Podwykonawców, dalszych Podwykonawców, dokonuje ewentualnych korekt przedłożonych rozliczeń, o których mowa w pkt 27.3.1. oraz potwierdza kwoty należne do zapłaty Wykonawcy w ciągu 14</w:t>
      </w:r>
      <w:r w:rsidRPr="00DB5804">
        <w:rPr>
          <w:rFonts w:ascii="Trebuchet MS" w:hAnsi="Trebuchet MS"/>
          <w:sz w:val="20"/>
          <w:szCs w:val="20"/>
        </w:rPr>
        <w:t xml:space="preserve"> </w:t>
      </w:r>
      <w:r w:rsidRPr="00DB5804">
        <w:rPr>
          <w:rFonts w:ascii="Trebuchet MS" w:eastAsia="Times New Roman" w:hAnsi="Trebuchet MS"/>
          <w:sz w:val="20"/>
          <w:szCs w:val="20"/>
          <w:lang w:eastAsia="ar-SA"/>
        </w:rPr>
        <w:t>dni od dnia otrzymania rozliczeń, przekazując rozliczenie Wykonawcy, Podwykonawcy, dalszemu Podwykonawcy.</w:t>
      </w:r>
    </w:p>
    <w:p w:rsidR="00D138CD" w:rsidRPr="008F18B9" w:rsidRDefault="00D138CD" w:rsidP="00D138CD">
      <w:pPr>
        <w:widowControl w:val="0"/>
        <w:numPr>
          <w:ilvl w:val="2"/>
          <w:numId w:val="35"/>
        </w:numPr>
        <w:tabs>
          <w:tab w:val="left" w:pos="0"/>
          <w:tab w:val="left" w:pos="720"/>
        </w:tabs>
        <w:suppressAutoHyphens/>
        <w:spacing w:after="0" w:line="360" w:lineRule="auto"/>
        <w:jc w:val="both"/>
        <w:rPr>
          <w:rFonts w:ascii="Trebuchet MS" w:eastAsia="Times New Roman" w:hAnsi="Trebuchet MS"/>
          <w:sz w:val="20"/>
          <w:szCs w:val="20"/>
          <w:lang w:eastAsia="ar-SA"/>
        </w:rPr>
      </w:pPr>
      <w:r w:rsidRPr="00DB5804">
        <w:rPr>
          <w:rFonts w:ascii="Trebuchet MS" w:eastAsia="Times New Roman" w:hAnsi="Trebuchet MS"/>
          <w:sz w:val="20"/>
          <w:szCs w:val="20"/>
          <w:lang w:eastAsia="ar-SA"/>
        </w:rPr>
        <w:t>Inspektor nadzoru inwestorskiego w ciągu 7 dni po przekazaniu Wykonawcy, Podwykonawcy, dalszemu Podwykonawcy potwierdzenia rozliczenia okresowego przekazuje Zamawiającemu informację na temat zaakceptowanego rozliczenia okresowego potwierdzającą należną Wykonawcy, Podwykonawcy, dalszemu Podwykonawcy kwotę</w:t>
      </w:r>
      <w:r w:rsidRPr="008F18B9">
        <w:rPr>
          <w:rFonts w:ascii="Trebuchet MS" w:eastAsia="Times New Roman" w:hAnsi="Trebuchet MS"/>
          <w:sz w:val="20"/>
          <w:szCs w:val="20"/>
          <w:lang w:eastAsia="ar-SA"/>
        </w:rPr>
        <w:t xml:space="preserve"> wynagrodzenia. </w:t>
      </w:r>
    </w:p>
    <w:p w:rsidR="00D138CD" w:rsidRDefault="00D138CD" w:rsidP="00D138CD">
      <w:pPr>
        <w:widowControl w:val="0"/>
        <w:numPr>
          <w:ilvl w:val="2"/>
          <w:numId w:val="35"/>
        </w:numPr>
        <w:tabs>
          <w:tab w:val="left" w:pos="0"/>
          <w:tab w:val="left" w:pos="720"/>
        </w:tabs>
        <w:suppressAutoHyphens/>
        <w:spacing w:after="0" w:line="360" w:lineRule="auto"/>
        <w:jc w:val="both"/>
        <w:rPr>
          <w:rFonts w:ascii="Trebuchet MS" w:eastAsia="Times New Roman" w:hAnsi="Trebuchet MS"/>
          <w:sz w:val="20"/>
          <w:szCs w:val="20"/>
          <w:lang w:eastAsia="ar-SA"/>
        </w:rPr>
      </w:pPr>
      <w:r w:rsidRPr="009B2E12">
        <w:rPr>
          <w:rFonts w:ascii="Trebuchet MS" w:eastAsia="Times New Roman" w:hAnsi="Trebuchet MS"/>
          <w:sz w:val="20"/>
          <w:szCs w:val="20"/>
          <w:lang w:eastAsia="ar-SA"/>
        </w:rPr>
        <w:t>Warunkiem</w:t>
      </w:r>
      <w:r w:rsidRPr="009B2E12">
        <w:rPr>
          <w:rFonts w:ascii="Trebuchet MS" w:hAnsi="Trebuchet MS" w:cs="Arial"/>
          <w:sz w:val="20"/>
          <w:szCs w:val="20"/>
        </w:rPr>
        <w:t xml:space="preserve"> zapłaty przez Zamawiającego drugiej i następnej części należnego wynagrodzenia za odebrane roboty budowlane, jest przedstawienie dowodów zapłaty wymagalnego wynagrodzenia Podwykonawcom i dalszym Podwykonawcom, biorącym udział w realizacji</w:t>
      </w:r>
      <w:r>
        <w:rPr>
          <w:rFonts w:ascii="Trebuchet MS" w:hAnsi="Trebuchet MS" w:cs="Arial"/>
          <w:sz w:val="20"/>
          <w:szCs w:val="20"/>
        </w:rPr>
        <w:t xml:space="preserve"> odebranych robót budowlanych, </w:t>
      </w:r>
      <w:r w:rsidRPr="009B2E12">
        <w:rPr>
          <w:rFonts w:ascii="Trebuchet MS" w:hAnsi="Trebuchet MS" w:cs="Arial"/>
          <w:sz w:val="20"/>
          <w:szCs w:val="20"/>
        </w:rPr>
        <w:t>których umowy o podwykonawstwo na wykonane roboty budowlane zostały zaakceptowane przez Zamawiającego lub przedłożone Zamawiającemu w przypadku, gdy przedmiotem tych umów są dostawy lub usługi. Przez dowody zapłaty Zamawiający rozumie dokumenty wymienione w pkt 27.5.10.</w:t>
      </w:r>
      <w:r w:rsidRPr="009B2E12">
        <w:rPr>
          <w:rFonts w:ascii="Trebuchet MS" w:eastAsia="Times New Roman" w:hAnsi="Trebuchet MS"/>
          <w:sz w:val="20"/>
          <w:szCs w:val="20"/>
          <w:lang w:eastAsia="ar-SA"/>
        </w:rPr>
        <w:t xml:space="preserve"> </w:t>
      </w:r>
    </w:p>
    <w:p w:rsidR="00D138CD" w:rsidRPr="00DB5804" w:rsidRDefault="00D138CD" w:rsidP="00D138CD">
      <w:pPr>
        <w:widowControl w:val="0"/>
        <w:numPr>
          <w:ilvl w:val="2"/>
          <w:numId w:val="35"/>
        </w:numPr>
        <w:tabs>
          <w:tab w:val="left" w:pos="0"/>
          <w:tab w:val="left" w:pos="720"/>
        </w:tabs>
        <w:suppressAutoHyphens/>
        <w:spacing w:after="0" w:line="360" w:lineRule="auto"/>
        <w:jc w:val="both"/>
        <w:rPr>
          <w:rFonts w:ascii="Trebuchet MS" w:eastAsia="Times New Roman" w:hAnsi="Trebuchet MS"/>
          <w:sz w:val="20"/>
          <w:szCs w:val="20"/>
          <w:lang w:eastAsia="ar-SA"/>
        </w:rPr>
      </w:pPr>
      <w:r w:rsidRPr="00E70DEF">
        <w:rPr>
          <w:rFonts w:ascii="Trebuchet MS" w:eastAsia="Times New Roman" w:hAnsi="Trebuchet MS"/>
          <w:sz w:val="20"/>
          <w:szCs w:val="20"/>
          <w:lang w:eastAsia="ar-SA"/>
        </w:rPr>
        <w:t xml:space="preserve">Rozliczanie </w:t>
      </w:r>
      <w:r w:rsidRPr="00E70DEF">
        <w:rPr>
          <w:rFonts w:ascii="Trebuchet MS" w:hAnsi="Trebuchet MS"/>
          <w:sz w:val="20"/>
          <w:szCs w:val="20"/>
        </w:rPr>
        <w:t>zamówień dodatkowych dla wykonanych robót dodatkowych następuje według zasad rozliczenia okresowego wykonanych robót.</w:t>
      </w:r>
    </w:p>
    <w:p w:rsidR="00DB5804" w:rsidRDefault="00DB5804" w:rsidP="00DB5804">
      <w:pPr>
        <w:widowControl w:val="0"/>
        <w:tabs>
          <w:tab w:val="left" w:pos="0"/>
          <w:tab w:val="left" w:pos="720"/>
        </w:tabs>
        <w:suppressAutoHyphens/>
        <w:spacing w:after="0" w:line="360" w:lineRule="auto"/>
        <w:jc w:val="both"/>
        <w:rPr>
          <w:rFonts w:ascii="Trebuchet MS" w:hAnsi="Trebuchet MS"/>
          <w:sz w:val="20"/>
          <w:szCs w:val="20"/>
        </w:rPr>
      </w:pPr>
    </w:p>
    <w:p w:rsidR="00D138CD" w:rsidRPr="009B2E12" w:rsidRDefault="00D138CD" w:rsidP="00D138CD">
      <w:pPr>
        <w:pStyle w:val="Akapitzlist"/>
        <w:numPr>
          <w:ilvl w:val="1"/>
          <w:numId w:val="35"/>
        </w:numPr>
        <w:spacing w:after="0" w:line="360" w:lineRule="auto"/>
        <w:ind w:left="567" w:hanging="567"/>
        <w:contextualSpacing w:val="0"/>
        <w:jc w:val="both"/>
        <w:rPr>
          <w:rFonts w:ascii="Trebuchet MS" w:hAnsi="Trebuchet MS"/>
          <w:b/>
          <w:sz w:val="20"/>
          <w:szCs w:val="20"/>
        </w:rPr>
      </w:pPr>
      <w:r w:rsidRPr="009B2E12">
        <w:rPr>
          <w:rFonts w:ascii="Trebuchet MS" w:hAnsi="Trebuchet MS"/>
          <w:b/>
          <w:sz w:val="20"/>
          <w:szCs w:val="20"/>
        </w:rPr>
        <w:t>Rozliczenia końcowe</w:t>
      </w:r>
    </w:p>
    <w:p w:rsidR="00D138CD" w:rsidRPr="00E70DEF" w:rsidRDefault="00D138CD" w:rsidP="00D138CD">
      <w:pPr>
        <w:pStyle w:val="Akapitzlist"/>
        <w:numPr>
          <w:ilvl w:val="2"/>
          <w:numId w:val="35"/>
        </w:numPr>
        <w:tabs>
          <w:tab w:val="left" w:pos="540"/>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 xml:space="preserve">Z wnioskiem o Odbiór końcowy Wykonawca przedstawia Inspektorowi nadzoru inwestorskiego </w:t>
      </w:r>
      <w:r w:rsidRPr="00E70DEF">
        <w:rPr>
          <w:rFonts w:ascii="Trebuchet MS" w:hAnsi="Trebuchet MS"/>
          <w:sz w:val="20"/>
          <w:szCs w:val="20"/>
        </w:rPr>
        <w:t>szczegółowe rozliczenie wynagrodzenia (kosztorys powykonawczy) przysługującego Wykonawcy.</w:t>
      </w:r>
    </w:p>
    <w:p w:rsidR="00D138CD" w:rsidRPr="00E70DEF" w:rsidRDefault="00D138CD" w:rsidP="00D138CD">
      <w:pPr>
        <w:pStyle w:val="Akapitzlist"/>
        <w:numPr>
          <w:ilvl w:val="2"/>
          <w:numId w:val="35"/>
        </w:numPr>
        <w:tabs>
          <w:tab w:val="left" w:pos="540"/>
        </w:tabs>
        <w:spacing w:after="0" w:line="360" w:lineRule="auto"/>
        <w:ind w:left="567" w:hanging="567"/>
        <w:contextualSpacing w:val="0"/>
        <w:jc w:val="both"/>
        <w:rPr>
          <w:rFonts w:ascii="Trebuchet MS" w:hAnsi="Trebuchet MS"/>
          <w:sz w:val="20"/>
          <w:szCs w:val="20"/>
        </w:rPr>
      </w:pPr>
      <w:r w:rsidRPr="00E70DEF">
        <w:rPr>
          <w:rFonts w:ascii="Trebuchet MS" w:hAnsi="Trebuchet MS"/>
          <w:sz w:val="20"/>
          <w:szCs w:val="20"/>
        </w:rPr>
        <w:t xml:space="preserve">Inspektor </w:t>
      </w:r>
      <w:r w:rsidRPr="000A457D">
        <w:rPr>
          <w:rFonts w:ascii="Trebuchet MS" w:hAnsi="Trebuchet MS"/>
          <w:sz w:val="20"/>
          <w:szCs w:val="20"/>
        </w:rPr>
        <w:t>nadzoru inwestorskiego sprawdza zakres wykonanych robót i potwierdza kwotę należną do zapłaty Wykonawcy, Podwykonawcy, dalszemu Podwykonawcy w terminie 14 dni od daty otrzymania szczegółowego rozliczenia wynagrodzenia Wykonawcy, w tym rozliczenia</w:t>
      </w:r>
      <w:r w:rsidRPr="00E70DEF">
        <w:rPr>
          <w:rFonts w:ascii="Trebuchet MS" w:hAnsi="Trebuchet MS"/>
          <w:sz w:val="20"/>
          <w:szCs w:val="20"/>
        </w:rPr>
        <w:t xml:space="preserve"> Wykonawcy względem Podwykonawców, dalszych Podwykonawców. </w:t>
      </w:r>
    </w:p>
    <w:p w:rsidR="00D138CD" w:rsidRPr="009B2E12" w:rsidRDefault="00D138CD" w:rsidP="00D138CD">
      <w:pPr>
        <w:pStyle w:val="Akapitzlist"/>
        <w:numPr>
          <w:ilvl w:val="2"/>
          <w:numId w:val="35"/>
        </w:numPr>
        <w:tabs>
          <w:tab w:val="left" w:pos="540"/>
        </w:tabs>
        <w:spacing w:after="0" w:line="360" w:lineRule="auto"/>
        <w:ind w:left="567" w:hanging="567"/>
        <w:contextualSpacing w:val="0"/>
        <w:jc w:val="both"/>
        <w:rPr>
          <w:rFonts w:ascii="Trebuchet MS" w:hAnsi="Trebuchet MS"/>
          <w:sz w:val="20"/>
          <w:szCs w:val="20"/>
        </w:rPr>
      </w:pPr>
      <w:r w:rsidRPr="00E70DEF">
        <w:rPr>
          <w:rFonts w:ascii="Trebuchet MS" w:hAnsi="Trebuchet MS"/>
          <w:sz w:val="20"/>
          <w:szCs w:val="20"/>
        </w:rPr>
        <w:t>Inspektor nadzoru inwestorskiego wzywa Wykonawcę do złożenia wyjaśnień lub uzupełnień szczegółowego rozliczenia wynagrodzenia Wykonawcy w przypadku uzasadnionych</w:t>
      </w:r>
      <w:r w:rsidRPr="009B2E12">
        <w:rPr>
          <w:rFonts w:ascii="Trebuchet MS" w:hAnsi="Trebuchet MS"/>
          <w:sz w:val="20"/>
          <w:szCs w:val="20"/>
        </w:rPr>
        <w:t xml:space="preserve"> wątpliwości co do jego prawidłowości.</w:t>
      </w:r>
    </w:p>
    <w:p w:rsidR="00D138CD" w:rsidRPr="00AB46D4" w:rsidRDefault="00D138CD" w:rsidP="00D138CD">
      <w:pPr>
        <w:pStyle w:val="Akapitzlist"/>
        <w:numPr>
          <w:ilvl w:val="2"/>
          <w:numId w:val="35"/>
        </w:numPr>
        <w:tabs>
          <w:tab w:val="left" w:pos="540"/>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Wykonawca składa wyjaśnienia i uzupełnienia, o których mowa w pkt 27.4.3. oraz dokonuje korekt </w:t>
      </w:r>
      <w:r w:rsidRPr="00AB46D4">
        <w:rPr>
          <w:rFonts w:ascii="Trebuchet MS" w:hAnsi="Trebuchet MS"/>
          <w:sz w:val="20"/>
          <w:szCs w:val="20"/>
        </w:rPr>
        <w:t>rozliczenia wynagrodzenia, uzgodnionych z Inspektorem nadzoru inwestorskiego.</w:t>
      </w:r>
    </w:p>
    <w:p w:rsidR="00D138CD" w:rsidRPr="000A457D" w:rsidRDefault="00D138CD" w:rsidP="00D138CD">
      <w:pPr>
        <w:pStyle w:val="Akapitzlist"/>
        <w:numPr>
          <w:ilvl w:val="2"/>
          <w:numId w:val="35"/>
        </w:numPr>
        <w:tabs>
          <w:tab w:val="left" w:pos="540"/>
          <w:tab w:val="left" w:pos="567"/>
        </w:tabs>
        <w:spacing w:after="0" w:line="360" w:lineRule="auto"/>
        <w:ind w:left="567" w:hanging="567"/>
        <w:contextualSpacing w:val="0"/>
        <w:jc w:val="both"/>
        <w:rPr>
          <w:rFonts w:ascii="Trebuchet MS" w:hAnsi="Trebuchet MS"/>
          <w:sz w:val="20"/>
          <w:szCs w:val="20"/>
        </w:rPr>
      </w:pPr>
      <w:r w:rsidRPr="00AB46D4">
        <w:rPr>
          <w:rFonts w:ascii="Trebuchet MS" w:hAnsi="Trebuchet MS"/>
          <w:sz w:val="20"/>
          <w:szCs w:val="20"/>
        </w:rPr>
        <w:t xml:space="preserve">Jeżeli </w:t>
      </w:r>
      <w:r w:rsidRPr="000A457D">
        <w:rPr>
          <w:rFonts w:ascii="Trebuchet MS" w:hAnsi="Trebuchet MS"/>
          <w:sz w:val="20"/>
          <w:szCs w:val="20"/>
        </w:rPr>
        <w:t xml:space="preserve">rozliczenie końcowe przedstawione przez Wykonawcę po korektach, o których mowa w pkt 27.4.4. będzie nadal nieprawidłowe, </w:t>
      </w:r>
      <w:r w:rsidR="00AE71B5" w:rsidRPr="000A457D">
        <w:rPr>
          <w:rFonts w:ascii="Trebuchet MS" w:hAnsi="Trebuchet MS"/>
          <w:sz w:val="20"/>
          <w:szCs w:val="20"/>
        </w:rPr>
        <w:t xml:space="preserve">Inspektor nadzoru inwestorskiego w uzgodnieniu                  z </w:t>
      </w:r>
      <w:r w:rsidRPr="000A457D">
        <w:rPr>
          <w:rFonts w:ascii="Trebuchet MS" w:hAnsi="Trebuchet MS"/>
          <w:sz w:val="20"/>
          <w:szCs w:val="20"/>
        </w:rPr>
        <w:t>Zamawiający</w:t>
      </w:r>
      <w:r w:rsidR="00AE71B5" w:rsidRPr="000A457D">
        <w:rPr>
          <w:rFonts w:ascii="Trebuchet MS" w:hAnsi="Trebuchet MS"/>
          <w:sz w:val="20"/>
          <w:szCs w:val="20"/>
        </w:rPr>
        <w:t>m</w:t>
      </w:r>
      <w:r w:rsidRPr="000A457D">
        <w:rPr>
          <w:rFonts w:ascii="Trebuchet MS" w:hAnsi="Trebuchet MS"/>
          <w:sz w:val="20"/>
          <w:szCs w:val="20"/>
        </w:rPr>
        <w:t xml:space="preserve"> ustali wysokość wynagrodzenia należnego Wykonawcy, Podwykonawcy, dalszego Podwykonawcy, na co Wykonawca wyraża zgodę.</w:t>
      </w:r>
    </w:p>
    <w:p w:rsidR="00D138CD" w:rsidRPr="000A457D" w:rsidRDefault="00D138CD" w:rsidP="00D138CD">
      <w:pPr>
        <w:pStyle w:val="Akapitzlist"/>
        <w:numPr>
          <w:ilvl w:val="2"/>
          <w:numId w:val="35"/>
        </w:numPr>
        <w:tabs>
          <w:tab w:val="left" w:pos="540"/>
          <w:tab w:val="left" w:pos="567"/>
        </w:tabs>
        <w:spacing w:after="0" w:line="360" w:lineRule="auto"/>
        <w:ind w:left="567" w:hanging="567"/>
        <w:contextualSpacing w:val="0"/>
        <w:jc w:val="both"/>
        <w:rPr>
          <w:rFonts w:ascii="Trebuchet MS" w:hAnsi="Trebuchet MS"/>
          <w:sz w:val="20"/>
          <w:szCs w:val="20"/>
        </w:rPr>
      </w:pPr>
      <w:r w:rsidRPr="000A457D">
        <w:rPr>
          <w:rFonts w:ascii="Trebuchet MS" w:hAnsi="Trebuchet MS"/>
          <w:sz w:val="20"/>
          <w:szCs w:val="20"/>
        </w:rPr>
        <w:t xml:space="preserve">Potwierdzone przez Inspektora nadzoru inwestorskiego rozliczenie stanowi załącznik do Protokołu odbioru końcowego. </w:t>
      </w:r>
    </w:p>
    <w:p w:rsidR="00D138CD" w:rsidRPr="000A457D" w:rsidRDefault="00D138CD" w:rsidP="00D138CD">
      <w:pPr>
        <w:pStyle w:val="Akapitzlist"/>
        <w:numPr>
          <w:ilvl w:val="2"/>
          <w:numId w:val="35"/>
        </w:numPr>
        <w:tabs>
          <w:tab w:val="left" w:pos="540"/>
          <w:tab w:val="left" w:pos="567"/>
        </w:tabs>
        <w:spacing w:after="0" w:line="360" w:lineRule="auto"/>
        <w:ind w:left="567" w:hanging="567"/>
        <w:contextualSpacing w:val="0"/>
        <w:jc w:val="both"/>
        <w:rPr>
          <w:rFonts w:ascii="Trebuchet MS" w:hAnsi="Trebuchet MS"/>
          <w:sz w:val="20"/>
          <w:szCs w:val="20"/>
        </w:rPr>
      </w:pPr>
      <w:r w:rsidRPr="000A457D">
        <w:rPr>
          <w:rFonts w:ascii="Trebuchet MS" w:hAnsi="Trebuchet MS"/>
          <w:sz w:val="20"/>
          <w:szCs w:val="20"/>
        </w:rPr>
        <w:t>Podstawę do zwolnienia zatrzymanej przez Zamawiającego części zabezpieczenia należytego wykonania Umowy stanowić będzie Protokół odbioru końcowego</w:t>
      </w:r>
      <w:r w:rsidR="008E40DA" w:rsidRPr="000A457D">
        <w:rPr>
          <w:rFonts w:ascii="Trebuchet MS" w:hAnsi="Trebuchet MS"/>
          <w:sz w:val="20"/>
          <w:szCs w:val="20"/>
        </w:rPr>
        <w:t xml:space="preserve"> ostatecznego </w:t>
      </w:r>
      <w:r w:rsidRPr="000A457D">
        <w:rPr>
          <w:rFonts w:ascii="Trebuchet MS" w:hAnsi="Trebuchet MS"/>
          <w:sz w:val="20"/>
          <w:szCs w:val="20"/>
        </w:rPr>
        <w:t xml:space="preserve"> robót.</w:t>
      </w:r>
    </w:p>
    <w:p w:rsidR="00D138CD" w:rsidRPr="000A457D" w:rsidRDefault="00D138CD" w:rsidP="00D138CD">
      <w:pPr>
        <w:pStyle w:val="Akapitzlist"/>
        <w:numPr>
          <w:ilvl w:val="2"/>
          <w:numId w:val="35"/>
        </w:numPr>
        <w:tabs>
          <w:tab w:val="left" w:pos="851"/>
        </w:tabs>
        <w:spacing w:after="0" w:line="360" w:lineRule="auto"/>
        <w:contextualSpacing w:val="0"/>
        <w:jc w:val="both"/>
        <w:rPr>
          <w:rFonts w:ascii="Trebuchet MS" w:hAnsi="Trebuchet MS"/>
          <w:sz w:val="20"/>
          <w:szCs w:val="20"/>
        </w:rPr>
      </w:pPr>
      <w:r w:rsidRPr="000A457D">
        <w:rPr>
          <w:rFonts w:ascii="Trebuchet MS" w:eastAsia="Times New Roman" w:hAnsi="Trebuchet MS"/>
          <w:sz w:val="20"/>
          <w:szCs w:val="20"/>
          <w:lang w:eastAsia="ar-SA"/>
        </w:rPr>
        <w:t xml:space="preserve">Rozliczenie końcowe </w:t>
      </w:r>
      <w:r w:rsidRPr="000A457D">
        <w:rPr>
          <w:rFonts w:ascii="Trebuchet MS" w:hAnsi="Trebuchet MS"/>
          <w:sz w:val="20"/>
          <w:szCs w:val="20"/>
        </w:rPr>
        <w:t>zamówień dodatkowych dla wykonanych robót dodatkowych następuje według zasad rozliczenia końcowego wykonanych robót. Suma wykonanych zamówień dodatkowych,</w:t>
      </w:r>
      <w:r w:rsidRPr="000A457D">
        <w:rPr>
          <w:rFonts w:ascii="Trebuchet MS" w:hAnsi="Trebuchet MS" w:cs="Arial"/>
          <w:sz w:val="20"/>
          <w:szCs w:val="20"/>
        </w:rPr>
        <w:t xml:space="preserve"> </w:t>
      </w:r>
      <w:r w:rsidRPr="000A457D">
        <w:rPr>
          <w:rFonts w:ascii="Trebuchet MS" w:hAnsi="Trebuchet MS"/>
          <w:sz w:val="20"/>
          <w:szCs w:val="20"/>
        </w:rPr>
        <w:t>nie może przekroczyć 50%</w:t>
      </w:r>
      <w:r w:rsidRPr="000A457D">
        <w:rPr>
          <w:rFonts w:ascii="Trebuchet MS" w:hAnsi="Trebuchet MS"/>
          <w:b/>
          <w:sz w:val="20"/>
          <w:szCs w:val="20"/>
        </w:rPr>
        <w:t xml:space="preserve"> </w:t>
      </w:r>
      <w:r w:rsidRPr="000A457D">
        <w:rPr>
          <w:rFonts w:ascii="Trebuchet MS" w:hAnsi="Trebuchet MS"/>
          <w:sz w:val="20"/>
          <w:szCs w:val="20"/>
        </w:rPr>
        <w:t xml:space="preserve">wartości wynagrodzenia </w:t>
      </w:r>
      <w:r w:rsidR="000A457D">
        <w:rPr>
          <w:rFonts w:ascii="Trebuchet MS" w:hAnsi="Trebuchet MS"/>
          <w:sz w:val="20"/>
          <w:szCs w:val="20"/>
        </w:rPr>
        <w:t>bru</w:t>
      </w:r>
      <w:r w:rsidR="002D39E6" w:rsidRPr="000A457D">
        <w:rPr>
          <w:rFonts w:ascii="Trebuchet MS" w:hAnsi="Trebuchet MS"/>
          <w:sz w:val="20"/>
          <w:szCs w:val="20"/>
        </w:rPr>
        <w:t xml:space="preserve">tto </w:t>
      </w:r>
      <w:r w:rsidRPr="000A457D">
        <w:rPr>
          <w:rFonts w:ascii="Trebuchet MS" w:hAnsi="Trebuchet MS"/>
          <w:sz w:val="20"/>
          <w:szCs w:val="20"/>
        </w:rPr>
        <w:t xml:space="preserve">Wykonawcy, o którym mowa w pkt 27.1.1. </w:t>
      </w:r>
    </w:p>
    <w:p w:rsidR="00D138CD" w:rsidRPr="009B2E12" w:rsidRDefault="00D138CD" w:rsidP="00D138CD">
      <w:pPr>
        <w:pStyle w:val="Akapitzlist"/>
        <w:tabs>
          <w:tab w:val="left" w:pos="540"/>
          <w:tab w:val="left" w:pos="567"/>
        </w:tabs>
        <w:spacing w:after="0" w:line="360" w:lineRule="auto"/>
        <w:contextualSpacing w:val="0"/>
        <w:jc w:val="both"/>
        <w:rPr>
          <w:rFonts w:ascii="Trebuchet MS" w:hAnsi="Trebuchet MS"/>
          <w:sz w:val="20"/>
          <w:szCs w:val="20"/>
        </w:rPr>
      </w:pPr>
    </w:p>
    <w:p w:rsidR="00D138CD" w:rsidRPr="004D0553" w:rsidRDefault="00D138CD" w:rsidP="00D138CD">
      <w:pPr>
        <w:pStyle w:val="Akapitzlist"/>
        <w:numPr>
          <w:ilvl w:val="1"/>
          <w:numId w:val="35"/>
        </w:numPr>
        <w:tabs>
          <w:tab w:val="left" w:pos="567"/>
        </w:tabs>
        <w:spacing w:after="0" w:line="360" w:lineRule="auto"/>
        <w:ind w:left="567" w:hanging="567"/>
        <w:contextualSpacing w:val="0"/>
        <w:jc w:val="both"/>
        <w:rPr>
          <w:rFonts w:ascii="Trebuchet MS" w:hAnsi="Trebuchet MS"/>
          <w:sz w:val="20"/>
          <w:szCs w:val="20"/>
        </w:rPr>
      </w:pPr>
      <w:r w:rsidRPr="004D0553">
        <w:rPr>
          <w:rFonts w:ascii="Trebuchet MS" w:eastAsia="Times New Roman" w:hAnsi="Trebuchet MS"/>
          <w:b/>
          <w:sz w:val="20"/>
          <w:szCs w:val="20"/>
          <w:lang w:eastAsia="ar-SA"/>
        </w:rPr>
        <w:t>Płatności</w:t>
      </w:r>
    </w:p>
    <w:p w:rsidR="00D138CD" w:rsidRPr="004D0553" w:rsidRDefault="00D138CD" w:rsidP="00D138CD">
      <w:pPr>
        <w:pStyle w:val="Akapitzlist"/>
        <w:numPr>
          <w:ilvl w:val="2"/>
          <w:numId w:val="35"/>
        </w:numPr>
        <w:spacing w:after="0" w:line="360" w:lineRule="auto"/>
        <w:ind w:left="709" w:hanging="709"/>
        <w:contextualSpacing w:val="0"/>
        <w:jc w:val="both"/>
        <w:rPr>
          <w:rFonts w:ascii="Trebuchet MS" w:hAnsi="Trebuchet MS"/>
          <w:sz w:val="20"/>
          <w:szCs w:val="20"/>
        </w:rPr>
      </w:pPr>
      <w:r w:rsidRPr="004D0553">
        <w:rPr>
          <w:rFonts w:ascii="Trebuchet MS" w:hAnsi="Trebuchet MS"/>
          <w:sz w:val="20"/>
          <w:szCs w:val="20"/>
        </w:rPr>
        <w:t>Płatności są realizowane w terminie nie dłuższym niż 30 dni od daty otrzymania przez Zamawiającego wystawionej przez Wykonawcę faktury VAT lub rachunku z uwzględnieniem potrąceń wynikających z Umowy na kwoty potwierdzone przez Inspektora nadzoru inwestorskiego w zestawieniach wartości wykonanych robót, zgodnie z Protokołami odbioru robót.</w:t>
      </w:r>
    </w:p>
    <w:p w:rsidR="00D138CD" w:rsidRPr="004D0553" w:rsidRDefault="00D138CD" w:rsidP="00D138CD">
      <w:pPr>
        <w:pStyle w:val="Akapitzlist"/>
        <w:numPr>
          <w:ilvl w:val="2"/>
          <w:numId w:val="35"/>
        </w:numPr>
        <w:spacing w:after="0" w:line="360" w:lineRule="auto"/>
        <w:ind w:left="709" w:hanging="709"/>
        <w:jc w:val="both"/>
        <w:rPr>
          <w:rFonts w:ascii="Trebuchet MS" w:hAnsi="Trebuchet MS"/>
          <w:sz w:val="20"/>
          <w:szCs w:val="20"/>
        </w:rPr>
      </w:pPr>
      <w:r w:rsidRPr="004D0553">
        <w:rPr>
          <w:rFonts w:ascii="Trebuchet MS" w:hAnsi="Trebuchet MS"/>
          <w:sz w:val="20"/>
          <w:szCs w:val="20"/>
        </w:rPr>
        <w:t xml:space="preserve">Płatności Wykonawcy dla Podwykonawcy oraz Podwykonawcy dla dalszego Podwykonawcy są realizowane w terminie nie dłuższym niż </w:t>
      </w:r>
      <w:r w:rsidR="00AD1EA4" w:rsidRPr="00AD1EA4">
        <w:rPr>
          <w:rFonts w:ascii="Trebuchet MS" w:hAnsi="Trebuchet MS"/>
          <w:sz w:val="20"/>
          <w:szCs w:val="20"/>
          <w:highlight w:val="green"/>
        </w:rPr>
        <w:t>30</w:t>
      </w:r>
      <w:r w:rsidRPr="00AD1EA4">
        <w:rPr>
          <w:rFonts w:ascii="Trebuchet MS" w:hAnsi="Trebuchet MS"/>
          <w:sz w:val="20"/>
          <w:szCs w:val="20"/>
          <w:highlight w:val="green"/>
        </w:rPr>
        <w:t xml:space="preserve"> dni</w:t>
      </w:r>
      <w:r w:rsidRPr="004D0553">
        <w:rPr>
          <w:rFonts w:ascii="Trebuchet MS" w:hAnsi="Trebuchet MS"/>
          <w:sz w:val="20"/>
          <w:szCs w:val="20"/>
        </w:rPr>
        <w:t xml:space="preserve"> od daty otrzymania przez Wykonawcę lub Podwykonawcę wystawionej przez Podwykonawcę lub dalszego Podwykonawcy faktury VAT lub rachunku z uwzględnieniem potrąceń wynikających z Umowy, na kwoty potwierdzone przez Inspektora nadzoru inwestorskiego w zestawieniach wartości wykonanych robót, zgodnie z protokołami odbioru robót.</w:t>
      </w:r>
    </w:p>
    <w:p w:rsidR="00D138CD" w:rsidRPr="004D0553" w:rsidRDefault="00D138CD" w:rsidP="00D138CD">
      <w:pPr>
        <w:pStyle w:val="Akapitzlist"/>
        <w:numPr>
          <w:ilvl w:val="2"/>
          <w:numId w:val="35"/>
        </w:numPr>
        <w:spacing w:after="0" w:line="360" w:lineRule="auto"/>
        <w:ind w:left="709" w:hanging="709"/>
        <w:jc w:val="both"/>
        <w:rPr>
          <w:rFonts w:ascii="Trebuchet MS" w:hAnsi="Trebuchet MS"/>
          <w:sz w:val="20"/>
          <w:szCs w:val="20"/>
        </w:rPr>
      </w:pPr>
      <w:r w:rsidRPr="004D0553">
        <w:rPr>
          <w:rFonts w:ascii="Trebuchet MS" w:hAnsi="Trebuchet MS"/>
          <w:sz w:val="20"/>
          <w:szCs w:val="20"/>
        </w:rPr>
        <w:t xml:space="preserve">Podwykonawca lub dalszy Podwykonawca </w:t>
      </w:r>
      <w:r w:rsidRPr="004D0553">
        <w:rPr>
          <w:rFonts w:ascii="Trebuchet MS" w:eastAsia="Times New Roman" w:hAnsi="Trebuchet MS"/>
          <w:sz w:val="20"/>
          <w:szCs w:val="20"/>
          <w:lang w:eastAsia="ar-SA"/>
        </w:rPr>
        <w:t xml:space="preserve">złoży informację Zamawiającemu w terminie nie dłuższym niż 21 dni od daty otrzymania zaakceptowanego przez Inspektora Nadzoru Inwestorskiego rozliczenia potwierdzającego należną Podwykonawcy lub dalszemu Podwykonawcy kwotę wynagrodzenia, o dokonanej zapłacie przez Wykonawcę lub Podwykonawcę.  </w:t>
      </w:r>
    </w:p>
    <w:p w:rsidR="00D138CD" w:rsidRPr="009B2E12" w:rsidRDefault="00D138CD" w:rsidP="00D138CD">
      <w:pPr>
        <w:pStyle w:val="Akapitzlist"/>
        <w:numPr>
          <w:ilvl w:val="2"/>
          <w:numId w:val="35"/>
        </w:numPr>
        <w:tabs>
          <w:tab w:val="left" w:pos="567"/>
        </w:tabs>
        <w:spacing w:after="0" w:line="360" w:lineRule="auto"/>
        <w:ind w:left="709" w:hanging="709"/>
        <w:jc w:val="both"/>
        <w:rPr>
          <w:rFonts w:ascii="Trebuchet MS" w:hAnsi="Trebuchet MS"/>
          <w:sz w:val="20"/>
          <w:szCs w:val="20"/>
        </w:rPr>
      </w:pPr>
      <w:r w:rsidRPr="009B2E12">
        <w:rPr>
          <w:rFonts w:ascii="Trebuchet MS" w:eastAsia="Times New Roman" w:hAnsi="Trebuchet MS"/>
          <w:sz w:val="20"/>
          <w:szCs w:val="20"/>
          <w:lang w:eastAsia="ar-SA"/>
        </w:rPr>
        <w:t xml:space="preserve">Wykonawca jest zobowiązany przedłożyć, wraz z okresowym rozliczeniem należnego mu wynagrodzenia, oświadczenia Podwykonawców i dalszych Podwykonawców (wg wzoru zawartego w pkt 10.23.) o uregulowaniu względem nich wszystkich należności, otrzymaniu kwot należnych </w:t>
      </w:r>
      <w:r w:rsidRPr="009B2E12">
        <w:rPr>
          <w:rFonts w:ascii="Trebuchet MS" w:hAnsi="Trebuchet MS" w:cs="Arial"/>
          <w:sz w:val="20"/>
          <w:szCs w:val="20"/>
        </w:rPr>
        <w:t>i dokumenty księgowe Podwykonawcy lub dalszego Podwykonawcy potwierdzające zapłatę należnego im wynagrodzenia</w:t>
      </w:r>
      <w:r w:rsidRPr="009B2E12">
        <w:rPr>
          <w:rFonts w:ascii="Trebuchet MS" w:eastAsia="Times New Roman" w:hAnsi="Trebuchet MS"/>
          <w:sz w:val="20"/>
          <w:szCs w:val="20"/>
          <w:lang w:eastAsia="ar-SA"/>
        </w:rPr>
        <w:t xml:space="preserve">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D138CD" w:rsidRPr="009B2E12" w:rsidRDefault="00D138CD" w:rsidP="00D138CD">
      <w:pPr>
        <w:pStyle w:val="Akapitzlist"/>
        <w:numPr>
          <w:ilvl w:val="2"/>
          <w:numId w:val="35"/>
        </w:numPr>
        <w:tabs>
          <w:tab w:val="left" w:pos="567"/>
        </w:tabs>
        <w:spacing w:after="0" w:line="360" w:lineRule="auto"/>
        <w:ind w:left="709" w:hanging="709"/>
        <w:jc w:val="both"/>
        <w:rPr>
          <w:rFonts w:ascii="Trebuchet MS" w:hAnsi="Trebuchet MS"/>
          <w:sz w:val="20"/>
          <w:szCs w:val="20"/>
        </w:rPr>
      </w:pPr>
      <w:r w:rsidRPr="009B2E12">
        <w:rPr>
          <w:rFonts w:ascii="Trebuchet MS" w:eastAsia="Times New Roman" w:hAnsi="Trebuchet MS"/>
          <w:sz w:val="20"/>
          <w:szCs w:val="20"/>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D138CD" w:rsidRPr="00AB46D4" w:rsidRDefault="00D138CD" w:rsidP="00D138CD">
      <w:pPr>
        <w:pStyle w:val="WW-NormalnyWeb"/>
        <w:numPr>
          <w:ilvl w:val="2"/>
          <w:numId w:val="35"/>
        </w:numPr>
        <w:tabs>
          <w:tab w:val="left" w:pos="567"/>
          <w:tab w:val="left" w:pos="709"/>
        </w:tabs>
        <w:spacing w:before="0" w:after="0" w:line="360" w:lineRule="auto"/>
        <w:ind w:left="709" w:hanging="709"/>
        <w:jc w:val="both"/>
        <w:rPr>
          <w:rFonts w:ascii="Trebuchet MS" w:hAnsi="Trebuchet MS"/>
          <w:sz w:val="20"/>
        </w:rPr>
      </w:pPr>
      <w:r w:rsidRPr="009B2E12">
        <w:rPr>
          <w:rFonts w:ascii="Trebuchet MS" w:hAnsi="Trebuchet MS"/>
          <w:sz w:val="20"/>
        </w:rPr>
        <w:t xml:space="preserve">Zamawiający zawiadomi </w:t>
      </w:r>
      <w:r w:rsidRPr="00AB46D4">
        <w:rPr>
          <w:rFonts w:ascii="Trebuchet MS" w:hAnsi="Trebuchet MS"/>
          <w:sz w:val="20"/>
        </w:rPr>
        <w:t xml:space="preserve">Wykonawcę o żądaniu Podwykonawcy lub dalszego Podwykonawcy oraz </w:t>
      </w:r>
      <w:r w:rsidRPr="00AB46D4">
        <w:rPr>
          <w:rFonts w:ascii="Trebuchet MS" w:eastAsia="Times New Roman" w:hAnsi="Trebuchet MS"/>
          <w:snapToGrid w:val="0"/>
          <w:sz w:val="20"/>
          <w:lang w:eastAsia="ar-SA"/>
        </w:rPr>
        <w:t xml:space="preserve">wezwie Wykonawcę do zgłoszenia w formie pisemnej uwag dotyczących zasadności bezpośredniej zapłaty wynagrodzenia Podwykonawcy lub dalszemu Podwykonawcy, w terminie 7 dni od dnia doręczenia Wykonawcy wezwania. </w:t>
      </w:r>
    </w:p>
    <w:p w:rsidR="00D138CD" w:rsidRPr="00AB46D4" w:rsidRDefault="00D138CD" w:rsidP="00D138CD">
      <w:pPr>
        <w:pStyle w:val="Akapitzlist"/>
        <w:numPr>
          <w:ilvl w:val="2"/>
          <w:numId w:val="35"/>
        </w:numPr>
        <w:tabs>
          <w:tab w:val="left" w:pos="567"/>
        </w:tabs>
        <w:spacing w:after="0" w:line="360" w:lineRule="auto"/>
        <w:ind w:left="709" w:hanging="709"/>
        <w:jc w:val="both"/>
        <w:rPr>
          <w:rFonts w:ascii="Trebuchet MS" w:hAnsi="Trebuchet MS"/>
          <w:sz w:val="20"/>
          <w:szCs w:val="20"/>
        </w:rPr>
      </w:pPr>
      <w:r w:rsidRPr="00AB46D4">
        <w:rPr>
          <w:rFonts w:ascii="Trebuchet MS" w:eastAsia="Times New Roman" w:hAnsi="Trebuchet MS"/>
          <w:sz w:val="20"/>
          <w:szCs w:val="20"/>
          <w:lang w:eastAsia="ar-SA"/>
        </w:rPr>
        <w:t>W przypadku zgłoszenia przez Wykonawcę uwag, o których mowa w pkt 27.5.6., podważających zasadność bezpośredniej zapłaty, Zamawiający może:</w:t>
      </w:r>
    </w:p>
    <w:p w:rsidR="00D138CD" w:rsidRPr="00AB46D4" w:rsidRDefault="00D138CD" w:rsidP="00D138CD">
      <w:pPr>
        <w:pStyle w:val="Akapitzlist"/>
        <w:numPr>
          <w:ilvl w:val="0"/>
          <w:numId w:val="32"/>
        </w:numPr>
        <w:tabs>
          <w:tab w:val="left" w:pos="993"/>
        </w:tabs>
        <w:spacing w:after="0" w:line="360" w:lineRule="auto"/>
        <w:ind w:left="993" w:hanging="426"/>
        <w:jc w:val="both"/>
        <w:rPr>
          <w:rFonts w:ascii="Trebuchet MS" w:hAnsi="Trebuchet MS"/>
          <w:sz w:val="20"/>
          <w:szCs w:val="20"/>
        </w:rPr>
      </w:pPr>
      <w:r w:rsidRPr="00AB46D4">
        <w:rPr>
          <w:rFonts w:ascii="Trebuchet MS" w:eastAsia="Times New Roman" w:hAnsi="Trebuchet MS"/>
          <w:sz w:val="20"/>
          <w:szCs w:val="20"/>
          <w:lang w:eastAsia="ar-SA"/>
        </w:rPr>
        <w:t>nie dokonać bezpośredniej zapłaty wynagrodzenia Podwykonawcy, jeżeli Wykonawca wykaże niezasadność takiej zapłaty lub</w:t>
      </w:r>
    </w:p>
    <w:p w:rsidR="00D138CD" w:rsidRPr="004D0553" w:rsidRDefault="00D138CD" w:rsidP="00D138CD">
      <w:pPr>
        <w:pStyle w:val="Akapitzlist"/>
        <w:numPr>
          <w:ilvl w:val="0"/>
          <w:numId w:val="32"/>
        </w:numPr>
        <w:tabs>
          <w:tab w:val="left" w:pos="993"/>
        </w:tabs>
        <w:spacing w:after="0" w:line="360" w:lineRule="auto"/>
        <w:ind w:left="993" w:hanging="426"/>
        <w:jc w:val="both"/>
        <w:rPr>
          <w:rFonts w:ascii="Trebuchet MS" w:hAnsi="Trebuchet MS"/>
          <w:sz w:val="20"/>
          <w:szCs w:val="20"/>
        </w:rPr>
      </w:pPr>
      <w:r w:rsidRPr="004D0553">
        <w:rPr>
          <w:rFonts w:ascii="Trebuchet MS" w:eastAsia="Times New Roman" w:hAnsi="Trebuchet MS"/>
          <w:sz w:val="20"/>
          <w:szCs w:val="20"/>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D138CD" w:rsidRPr="004D0553" w:rsidRDefault="00D138CD" w:rsidP="00D138CD">
      <w:pPr>
        <w:pStyle w:val="Akapitzlist"/>
        <w:numPr>
          <w:ilvl w:val="0"/>
          <w:numId w:val="32"/>
        </w:numPr>
        <w:tabs>
          <w:tab w:val="left" w:pos="993"/>
        </w:tabs>
        <w:spacing w:after="0" w:line="360" w:lineRule="auto"/>
        <w:ind w:left="993" w:hanging="426"/>
        <w:jc w:val="both"/>
        <w:rPr>
          <w:rFonts w:ascii="Trebuchet MS" w:hAnsi="Trebuchet MS"/>
          <w:sz w:val="20"/>
          <w:szCs w:val="20"/>
        </w:rPr>
      </w:pPr>
      <w:r w:rsidRPr="004D0553">
        <w:rPr>
          <w:rFonts w:ascii="Trebuchet MS" w:eastAsia="Times New Roman" w:hAnsi="Trebuchet MS"/>
          <w:sz w:val="20"/>
          <w:szCs w:val="20"/>
          <w:lang w:eastAsia="ar-SA"/>
        </w:rPr>
        <w:t xml:space="preserve">dokonać bezpośredniej zapłaty wynagrodzenia Podwykonawcy lub dalszemu Podwykonawcy, jeżeli Podwykonawca lub dalszy Podwykonawca wykaże zasadność takiej zapłaty. </w:t>
      </w:r>
    </w:p>
    <w:p w:rsidR="00D138CD" w:rsidRPr="00AB46D4" w:rsidRDefault="00D138CD" w:rsidP="00D138CD">
      <w:pPr>
        <w:pStyle w:val="Akapitzlist"/>
        <w:numPr>
          <w:ilvl w:val="2"/>
          <w:numId w:val="35"/>
        </w:numPr>
        <w:tabs>
          <w:tab w:val="left" w:pos="567"/>
        </w:tabs>
        <w:spacing w:after="0" w:line="360" w:lineRule="auto"/>
        <w:ind w:left="709" w:hanging="709"/>
        <w:jc w:val="both"/>
        <w:rPr>
          <w:rFonts w:ascii="Trebuchet MS" w:hAnsi="Trebuchet MS"/>
          <w:sz w:val="20"/>
          <w:szCs w:val="20"/>
        </w:rPr>
      </w:pPr>
      <w:r w:rsidRPr="009B2E12">
        <w:rPr>
          <w:rFonts w:ascii="Trebuchet MS" w:eastAsia="Times New Roman" w:hAnsi="Trebuchet MS"/>
          <w:sz w:val="20"/>
          <w:szCs w:val="20"/>
          <w:lang w:eastAsia="ar-SA"/>
        </w:rPr>
        <w:t xml:space="preserve">Zamawiający jest zobowiązany zapłacić Podwykonawcy lub dalszemu Podwykonawcy należne wynagrodzenie, będące przedmiotem żądania, o którym mowa w pkt 27.5.5., jeżeli Podwykonawca lub dalszy Podwykonawca udokumentuje jego zasadność fakturą VAT lub rachunkiem oraz dokumentami potwierdzającymi wykonanie i odbiór robót, a Wykonawca nie złoży w trybie określonym w pkt 27.5.6. uwag wykazujących niezasadność bezpośredniej zapłaty. Bezpośrednia zapłata obejmuje wyłącznie należne wynagrodzenie, bez odsetek </w:t>
      </w:r>
      <w:r w:rsidRPr="0053654A">
        <w:rPr>
          <w:rFonts w:ascii="Trebuchet MS" w:eastAsia="Times New Roman" w:hAnsi="Trebuchet MS"/>
          <w:color w:val="0070C0"/>
          <w:sz w:val="20"/>
          <w:szCs w:val="20"/>
          <w:lang w:eastAsia="ar-SA"/>
        </w:rPr>
        <w:t xml:space="preserve">oraz </w:t>
      </w:r>
      <w:r w:rsidRPr="00AB46D4">
        <w:rPr>
          <w:rFonts w:ascii="Trebuchet MS" w:eastAsia="Times New Roman" w:hAnsi="Trebuchet MS"/>
          <w:sz w:val="20"/>
          <w:szCs w:val="20"/>
          <w:lang w:eastAsia="ar-SA"/>
        </w:rPr>
        <w:t>innych należnych na mocy obowiązujących przepisów lub umowy należności Podwykonawcy lub dalszemu Podwykonawcy z tytułu uchybienia terminowi zapłaty.</w:t>
      </w:r>
    </w:p>
    <w:p w:rsidR="00D138CD" w:rsidRPr="00AB46D4" w:rsidRDefault="00D138CD" w:rsidP="00D138CD">
      <w:pPr>
        <w:pStyle w:val="Akapitzlist"/>
        <w:numPr>
          <w:ilvl w:val="2"/>
          <w:numId w:val="35"/>
        </w:numPr>
        <w:tabs>
          <w:tab w:val="left" w:pos="567"/>
        </w:tabs>
        <w:spacing w:after="0" w:line="360" w:lineRule="auto"/>
        <w:ind w:left="709" w:hanging="709"/>
        <w:jc w:val="both"/>
        <w:rPr>
          <w:rFonts w:ascii="Trebuchet MS" w:hAnsi="Trebuchet MS"/>
          <w:sz w:val="20"/>
          <w:szCs w:val="20"/>
        </w:rPr>
      </w:pPr>
      <w:r w:rsidRPr="00AB46D4">
        <w:rPr>
          <w:rFonts w:ascii="Trebuchet MS" w:eastAsia="Times New Roman" w:hAnsi="Trebuchet MS"/>
          <w:sz w:val="20"/>
          <w:szCs w:val="20"/>
          <w:lang w:eastAsia="ar-SA"/>
        </w:rPr>
        <w:t xml:space="preserve">Równowartość kwoty zapłaconej Podwykonawcy lub dalszemu Podwykonawcy, bądź skierowanej do depozytu sądowego, Zamawiający potrąci z wynagrodzenia należnego </w:t>
      </w:r>
      <w:r w:rsidRPr="00AB46D4">
        <w:rPr>
          <w:rFonts w:ascii="Trebuchet MS" w:hAnsi="Trebuchet MS"/>
          <w:sz w:val="20"/>
          <w:szCs w:val="20"/>
        </w:rPr>
        <w:t xml:space="preserve">Wykonawcy na co Wykonawca wyraża zgodę. </w:t>
      </w:r>
    </w:p>
    <w:p w:rsidR="00D138CD" w:rsidRPr="00710733" w:rsidRDefault="00D138CD" w:rsidP="00D138CD">
      <w:pPr>
        <w:pStyle w:val="Akapitzlist"/>
        <w:numPr>
          <w:ilvl w:val="2"/>
          <w:numId w:val="35"/>
        </w:numPr>
        <w:tabs>
          <w:tab w:val="left" w:pos="720"/>
          <w:tab w:val="left" w:pos="900"/>
        </w:tabs>
        <w:spacing w:after="0" w:line="360" w:lineRule="auto"/>
        <w:ind w:left="709" w:hanging="709"/>
        <w:contextualSpacing w:val="0"/>
        <w:jc w:val="both"/>
        <w:rPr>
          <w:rFonts w:ascii="Trebuchet MS" w:hAnsi="Trebuchet MS"/>
          <w:sz w:val="20"/>
          <w:szCs w:val="20"/>
        </w:rPr>
      </w:pPr>
      <w:r w:rsidRPr="00AB46D4">
        <w:rPr>
          <w:rFonts w:ascii="Trebuchet MS" w:hAnsi="Trebuchet MS"/>
          <w:sz w:val="20"/>
          <w:szCs w:val="20"/>
        </w:rPr>
        <w:t>Podstawą wypłaty należnego Wykonawcy wynagrodzenia</w:t>
      </w:r>
      <w:r w:rsidRPr="009B2E12">
        <w:rPr>
          <w:rFonts w:ascii="Trebuchet MS" w:hAnsi="Trebuchet MS"/>
          <w:sz w:val="20"/>
          <w:szCs w:val="20"/>
        </w:rPr>
        <w:t>, będą wystawione przez Wykonawcę: rachunek lub faktura VAT, o których mowa w pkt 27.5.1., przedstawione Zamawiającemu wraz:</w:t>
      </w:r>
    </w:p>
    <w:p w:rsidR="00D138CD" w:rsidRPr="009B2E12" w:rsidRDefault="00D138CD" w:rsidP="00D138CD">
      <w:pPr>
        <w:pStyle w:val="Akapitzlist"/>
        <w:numPr>
          <w:ilvl w:val="0"/>
          <w:numId w:val="38"/>
        </w:numPr>
        <w:spacing w:after="0" w:line="360" w:lineRule="auto"/>
        <w:ind w:left="993" w:hanging="426"/>
        <w:jc w:val="both"/>
        <w:rPr>
          <w:rFonts w:ascii="Trebuchet MS" w:hAnsi="Trebuchet MS"/>
          <w:sz w:val="20"/>
          <w:szCs w:val="20"/>
        </w:rPr>
      </w:pPr>
      <w:r w:rsidRPr="00710733">
        <w:rPr>
          <w:rFonts w:ascii="Trebuchet MS" w:hAnsi="Trebuchet MS"/>
          <w:sz w:val="20"/>
          <w:szCs w:val="20"/>
        </w:rPr>
        <w:t xml:space="preserve">z Protokołem odbioru częściowego robót lub Protokołem odbioru końcowego </w:t>
      </w:r>
      <w:r w:rsidR="008D508A" w:rsidRPr="00710733">
        <w:rPr>
          <w:rFonts w:ascii="Trebuchet MS" w:hAnsi="Trebuchet MS"/>
          <w:sz w:val="20"/>
          <w:szCs w:val="20"/>
        </w:rPr>
        <w:t xml:space="preserve">ostatecznego </w:t>
      </w:r>
      <w:r w:rsidRPr="00710733">
        <w:rPr>
          <w:rFonts w:ascii="Trebuchet MS" w:hAnsi="Trebuchet MS"/>
          <w:sz w:val="20"/>
          <w:szCs w:val="20"/>
        </w:rPr>
        <w:t xml:space="preserve">robót, w którym będą wyszczególnione wydzielone elementy robót budowlanych wykonane przez Podwykonawców i dalszych Podwykonawców, lub do którego będą załączone protokoły odbioru części robót wykonanych przez Podwykonawców lub dalszych </w:t>
      </w:r>
      <w:r w:rsidRPr="009B2E12">
        <w:rPr>
          <w:rFonts w:ascii="Trebuchet MS" w:hAnsi="Trebuchet MS"/>
          <w:sz w:val="20"/>
          <w:szCs w:val="20"/>
        </w:rPr>
        <w:t xml:space="preserve">Podwykonawców, </w:t>
      </w:r>
    </w:p>
    <w:p w:rsidR="00D138CD" w:rsidRPr="009B2E12" w:rsidRDefault="00D138CD" w:rsidP="00D138CD">
      <w:pPr>
        <w:pStyle w:val="Akapitzlist"/>
        <w:numPr>
          <w:ilvl w:val="0"/>
          <w:numId w:val="38"/>
        </w:numPr>
        <w:spacing w:after="0" w:line="360" w:lineRule="auto"/>
        <w:ind w:left="993" w:hanging="426"/>
        <w:jc w:val="both"/>
        <w:rPr>
          <w:rFonts w:ascii="Trebuchet MS" w:hAnsi="Trebuchet MS"/>
          <w:sz w:val="20"/>
          <w:szCs w:val="20"/>
        </w:rPr>
      </w:pPr>
      <w:r w:rsidRPr="009B2E12">
        <w:rPr>
          <w:rFonts w:ascii="Trebuchet MS" w:hAnsi="Trebuchet MS"/>
          <w:sz w:val="20"/>
          <w:szCs w:val="20"/>
        </w:rPr>
        <w:t xml:space="preserve">z kopiami faktur VAT lub rachunków wystawionych przez zaakceptowanych przez Zamawiającego Podwykonawców i dalszych Podwykonawców za wykonane przez nich roboty, dostawy i usługi, </w:t>
      </w:r>
    </w:p>
    <w:p w:rsidR="00D138CD" w:rsidRPr="009B2E12" w:rsidRDefault="00D138CD" w:rsidP="00D138CD">
      <w:pPr>
        <w:pStyle w:val="Akapitzlist"/>
        <w:numPr>
          <w:ilvl w:val="0"/>
          <w:numId w:val="38"/>
        </w:numPr>
        <w:spacing w:after="0" w:line="360" w:lineRule="auto"/>
        <w:ind w:left="993" w:hanging="426"/>
        <w:jc w:val="both"/>
        <w:rPr>
          <w:rFonts w:ascii="Trebuchet MS" w:hAnsi="Trebuchet MS"/>
          <w:sz w:val="20"/>
          <w:szCs w:val="20"/>
        </w:rPr>
      </w:pPr>
      <w:r w:rsidRPr="009B2E12">
        <w:rPr>
          <w:rFonts w:ascii="Trebuchet MS" w:hAnsi="Trebuchet MS"/>
          <w:sz w:val="20"/>
          <w:szCs w:val="20"/>
        </w:rPr>
        <w:t xml:space="preserve">z kopiami przelewów bankowych potwierdzających płatności </w:t>
      </w:r>
      <w:r w:rsidRPr="00E02C82">
        <w:rPr>
          <w:rFonts w:ascii="Trebuchet MS" w:hAnsi="Trebuchet MS"/>
          <w:sz w:val="20"/>
          <w:szCs w:val="20"/>
        </w:rPr>
        <w:t>i</w:t>
      </w:r>
      <w:r w:rsidRPr="009B2E12">
        <w:rPr>
          <w:rFonts w:ascii="Trebuchet MS" w:hAnsi="Trebuchet MS"/>
          <w:sz w:val="20"/>
          <w:szCs w:val="20"/>
        </w:rPr>
        <w:t xml:space="preserve"> oświadczeniami Podwykonawców i dalszych Podwykonawców o nie zaleganiu z płatnościami wobec nich przez Wykonawcę lub przez Podwykonawców,</w:t>
      </w:r>
    </w:p>
    <w:p w:rsidR="00D138CD" w:rsidRPr="009B2E12" w:rsidRDefault="00D138CD" w:rsidP="00D138CD">
      <w:pPr>
        <w:pStyle w:val="Akapitzlist"/>
        <w:numPr>
          <w:ilvl w:val="0"/>
          <w:numId w:val="38"/>
        </w:numPr>
        <w:spacing w:after="0" w:line="360" w:lineRule="auto"/>
        <w:ind w:left="993" w:hanging="426"/>
        <w:jc w:val="both"/>
        <w:rPr>
          <w:rFonts w:ascii="Trebuchet MS" w:hAnsi="Trebuchet MS"/>
          <w:sz w:val="20"/>
          <w:szCs w:val="20"/>
        </w:rPr>
      </w:pPr>
      <w:r w:rsidRPr="009B2E12">
        <w:rPr>
          <w:rFonts w:ascii="Trebuchet MS" w:hAnsi="Trebuchet MS"/>
          <w:sz w:val="20"/>
          <w:szCs w:val="20"/>
        </w:rPr>
        <w:t>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w:t>
      </w:r>
    </w:p>
    <w:p w:rsidR="00D138CD" w:rsidRPr="009B2E12" w:rsidRDefault="00D138CD" w:rsidP="00D138CD">
      <w:pPr>
        <w:pStyle w:val="Akapitzlist"/>
        <w:numPr>
          <w:ilvl w:val="0"/>
          <w:numId w:val="38"/>
        </w:numPr>
        <w:spacing w:after="0" w:line="360" w:lineRule="auto"/>
        <w:ind w:left="993" w:hanging="426"/>
        <w:jc w:val="both"/>
        <w:rPr>
          <w:rFonts w:ascii="Trebuchet MS" w:hAnsi="Trebuchet MS"/>
          <w:sz w:val="20"/>
          <w:szCs w:val="20"/>
        </w:rPr>
      </w:pPr>
      <w:r w:rsidRPr="009B2E12">
        <w:rPr>
          <w:rFonts w:ascii="Trebuchet MS" w:hAnsi="Trebuchet MS"/>
          <w:sz w:val="20"/>
          <w:szCs w:val="20"/>
        </w:rPr>
        <w:t>oświadczenie Podwykonawcy lub dalszego Podwykonawcy</w:t>
      </w:r>
      <w:r w:rsidRPr="009B2E12">
        <w:rPr>
          <w:rFonts w:ascii="Trebuchet MS" w:hAnsi="Trebuchet MS" w:cs="Arial"/>
          <w:sz w:val="20"/>
          <w:szCs w:val="20"/>
        </w:rPr>
        <w:t xml:space="preserve"> o otrzymaniu kwot należnych mu z tytułu wykonania umowy wg wzoru w pkt 10.23.</w:t>
      </w:r>
    </w:p>
    <w:p w:rsidR="00D138CD" w:rsidRPr="00AB46D4" w:rsidRDefault="00D138CD" w:rsidP="00D138CD">
      <w:pPr>
        <w:pStyle w:val="Akapitzlist"/>
        <w:tabs>
          <w:tab w:val="left" w:pos="900"/>
        </w:tabs>
        <w:spacing w:after="0" w:line="360" w:lineRule="auto"/>
        <w:ind w:left="709" w:hanging="709"/>
        <w:jc w:val="both"/>
        <w:rPr>
          <w:rFonts w:ascii="Trebuchet MS" w:hAnsi="Trebuchet MS"/>
          <w:sz w:val="20"/>
          <w:szCs w:val="20"/>
        </w:rPr>
      </w:pPr>
      <w:r w:rsidRPr="009B2E12">
        <w:rPr>
          <w:rFonts w:ascii="Trebuchet MS" w:hAnsi="Trebuchet MS"/>
          <w:sz w:val="20"/>
          <w:szCs w:val="20"/>
        </w:rPr>
        <w:t>27.5.11.</w:t>
      </w:r>
      <w:r w:rsidRPr="009B2E12">
        <w:rPr>
          <w:rFonts w:ascii="Trebuchet MS" w:hAnsi="Trebuchet MS"/>
          <w:sz w:val="20"/>
          <w:szCs w:val="20"/>
        </w:rPr>
        <w:tab/>
        <w:t xml:space="preserve">Jeżeli Wykonawca nie przedstawi wraz z fakturą VAT lub rachunkiem dokumentów, o których </w:t>
      </w:r>
      <w:r w:rsidRPr="00AB46D4">
        <w:rPr>
          <w:rFonts w:ascii="Trebuchet MS" w:hAnsi="Trebuchet MS"/>
          <w:sz w:val="20"/>
          <w:szCs w:val="20"/>
        </w:rPr>
        <w:t xml:space="preserve">mowa w pkt 27.5.10., Zamawiający jest uprawniony do wstrzymania wypłaty należnego Wykonawcy wynagrodzenia do czasu przedłożenia przez Wykonawcę stosownych dokumentów. Wstrzymanie przez Zamawiającego zapłaty do czasu wypełnienia przez Wykonawcę wymagań, o których mowa w pkt 27.5.10, nie skutkuje uznaniem o braku dotrzymania przez Zamawiającego terminu płatności - </w:t>
      </w:r>
      <w:r w:rsidR="00AB46D4" w:rsidRPr="00AB46D4">
        <w:rPr>
          <w:rFonts w:ascii="Trebuchet MS" w:hAnsi="Trebuchet MS"/>
          <w:sz w:val="20"/>
          <w:szCs w:val="20"/>
        </w:rPr>
        <w:t>Z</w:t>
      </w:r>
      <w:r w:rsidRPr="00AB46D4">
        <w:rPr>
          <w:rFonts w:ascii="Trebuchet MS" w:hAnsi="Trebuchet MS"/>
          <w:sz w:val="20"/>
          <w:szCs w:val="20"/>
        </w:rPr>
        <w:t>amaw</w:t>
      </w:r>
      <w:r w:rsidR="00AB46D4" w:rsidRPr="00AB46D4">
        <w:rPr>
          <w:rFonts w:ascii="Trebuchet MS" w:hAnsi="Trebuchet MS"/>
          <w:sz w:val="20"/>
          <w:szCs w:val="20"/>
        </w:rPr>
        <w:t>iający</w:t>
      </w:r>
      <w:r w:rsidRPr="00AB46D4">
        <w:rPr>
          <w:rFonts w:ascii="Trebuchet MS" w:hAnsi="Trebuchet MS"/>
          <w:sz w:val="20"/>
          <w:szCs w:val="20"/>
        </w:rPr>
        <w:t xml:space="preserve"> nie pozostaje w opóźnieniu ) i nie uprawnia Wykonawcy do żądania odsetek. </w:t>
      </w:r>
    </w:p>
    <w:p w:rsidR="00D138CD" w:rsidRPr="00AB46D4" w:rsidRDefault="00D138CD" w:rsidP="00D138CD">
      <w:pPr>
        <w:tabs>
          <w:tab w:val="left" w:pos="567"/>
          <w:tab w:val="left" w:pos="900"/>
        </w:tabs>
        <w:spacing w:after="0" w:line="360" w:lineRule="auto"/>
        <w:ind w:left="709" w:hanging="709"/>
        <w:jc w:val="both"/>
        <w:rPr>
          <w:rFonts w:ascii="Trebuchet MS" w:hAnsi="Trebuchet MS"/>
          <w:sz w:val="20"/>
          <w:szCs w:val="20"/>
        </w:rPr>
      </w:pPr>
      <w:r w:rsidRPr="00AB46D4">
        <w:rPr>
          <w:rFonts w:ascii="Trebuchet MS" w:hAnsi="Trebuchet MS"/>
          <w:sz w:val="20"/>
          <w:szCs w:val="20"/>
        </w:rPr>
        <w:t>27.5.12.</w:t>
      </w:r>
      <w:r w:rsidRPr="00AB46D4">
        <w:rPr>
          <w:rFonts w:ascii="Trebuchet MS" w:hAnsi="Trebuchet MS"/>
          <w:sz w:val="20"/>
          <w:szCs w:val="20"/>
        </w:rPr>
        <w:tab/>
        <w:t xml:space="preserve">Zamawiający jest uprawniony do żądania i uzyskania od Wykonawcy niezwłocznie wyjaśnień w przypadku wątpliwości dotyczących dokumentów składanych wraz z wnioskami o płatność. </w:t>
      </w:r>
    </w:p>
    <w:p w:rsidR="00D138CD" w:rsidRPr="009B2E12" w:rsidRDefault="00D138CD" w:rsidP="00D138CD">
      <w:pPr>
        <w:tabs>
          <w:tab w:val="left" w:pos="426"/>
          <w:tab w:val="left" w:pos="567"/>
          <w:tab w:val="left" w:pos="900"/>
        </w:tabs>
        <w:spacing w:after="0" w:line="360" w:lineRule="auto"/>
        <w:ind w:left="709" w:hanging="709"/>
        <w:jc w:val="both"/>
        <w:rPr>
          <w:rFonts w:ascii="Trebuchet MS" w:hAnsi="Trebuchet MS"/>
          <w:sz w:val="20"/>
          <w:szCs w:val="20"/>
        </w:rPr>
      </w:pPr>
      <w:r w:rsidRPr="00AB46D4">
        <w:rPr>
          <w:rFonts w:ascii="Trebuchet MS" w:hAnsi="Trebuchet MS"/>
          <w:sz w:val="20"/>
          <w:szCs w:val="20"/>
        </w:rPr>
        <w:t>27.5.13.</w:t>
      </w:r>
      <w:r w:rsidRPr="00AB46D4">
        <w:rPr>
          <w:rFonts w:ascii="Trebuchet MS" w:hAnsi="Trebuchet MS"/>
          <w:sz w:val="20"/>
          <w:szCs w:val="20"/>
        </w:rPr>
        <w:tab/>
        <w:t>Wykonawca przekazuje Zamawiającemu w formie pisemnej uwagi, o których mowa pkt</w:t>
      </w:r>
      <w:r w:rsidR="00AB46D4">
        <w:rPr>
          <w:rFonts w:ascii="Trebuchet MS" w:hAnsi="Trebuchet MS"/>
          <w:sz w:val="20"/>
          <w:szCs w:val="20"/>
        </w:rPr>
        <w:t> </w:t>
      </w:r>
      <w:r w:rsidRPr="00AB46D4">
        <w:rPr>
          <w:rFonts w:ascii="Trebuchet MS" w:hAnsi="Trebuchet MS"/>
          <w:sz w:val="20"/>
          <w:szCs w:val="20"/>
        </w:rPr>
        <w:t>27.5.6 zawierające szczegółowe uzasadnienie zajętego stanowiska</w:t>
      </w:r>
      <w:r w:rsidRPr="009B2E12">
        <w:rPr>
          <w:rFonts w:ascii="Trebuchet MS" w:hAnsi="Trebuchet MS"/>
          <w:sz w:val="20"/>
          <w:szCs w:val="20"/>
        </w:rPr>
        <w:t xml:space="preserve"> co do zakresu i</w:t>
      </w:r>
      <w:r w:rsidR="00AB46D4">
        <w:rPr>
          <w:rFonts w:ascii="Trebuchet MS" w:hAnsi="Trebuchet MS"/>
          <w:sz w:val="20"/>
          <w:szCs w:val="20"/>
        </w:rPr>
        <w:t> </w:t>
      </w:r>
      <w:r w:rsidRPr="009B2E12">
        <w:rPr>
          <w:rFonts w:ascii="Trebuchet MS" w:hAnsi="Trebuchet MS"/>
          <w:sz w:val="20"/>
          <w:szCs w:val="20"/>
        </w:rPr>
        <w:t xml:space="preserve">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rsidR="00D138CD" w:rsidRPr="009B2E12" w:rsidRDefault="00D138CD" w:rsidP="00D138CD">
      <w:pPr>
        <w:pStyle w:val="WW-NormalnyWeb"/>
        <w:numPr>
          <w:ilvl w:val="2"/>
          <w:numId w:val="39"/>
        </w:numPr>
        <w:tabs>
          <w:tab w:val="left" w:pos="900"/>
        </w:tabs>
        <w:spacing w:before="0" w:after="0" w:line="360" w:lineRule="auto"/>
        <w:ind w:left="709" w:hanging="709"/>
        <w:jc w:val="both"/>
        <w:rPr>
          <w:rFonts w:ascii="Trebuchet MS" w:hAnsi="Trebuchet MS"/>
          <w:sz w:val="20"/>
        </w:rPr>
      </w:pPr>
      <w:r w:rsidRPr="009B2E12">
        <w:rPr>
          <w:rFonts w:ascii="Trebuchet MS" w:hAnsi="Trebuchet MS"/>
          <w:sz w:val="20"/>
        </w:rPr>
        <w:t>Zamawiający jest uprawniony do odstąpienia od dokonania bezpośredniej płatności na rzecz Podwykonawcy lub dalszego Podwykonawcy i do wypłaty Wykonawcy należnego wynagrodzenia, jeżeli Wykonawca zgłosi uwagi, o których mowa w pkt 27.5.6  i wykaże niezasadność takiej płatności, lub jeżeli Wykonawca nie zgłosi uwag o których mowa w pkt 27.5.6, a Podwykonawca lub dalszy Podwykonawca nie wykażą zasadności takiej płatności.</w:t>
      </w:r>
    </w:p>
    <w:p w:rsidR="00D138CD" w:rsidRPr="009B2E12" w:rsidRDefault="00D138CD" w:rsidP="00D138CD">
      <w:pPr>
        <w:pStyle w:val="WW-NormalnyWeb"/>
        <w:numPr>
          <w:ilvl w:val="2"/>
          <w:numId w:val="39"/>
        </w:numPr>
        <w:tabs>
          <w:tab w:val="left" w:pos="900"/>
        </w:tabs>
        <w:spacing w:before="0" w:after="0" w:line="360" w:lineRule="auto"/>
        <w:ind w:left="709" w:hanging="709"/>
        <w:jc w:val="both"/>
        <w:rPr>
          <w:rFonts w:ascii="Trebuchet MS" w:hAnsi="Trebuchet MS"/>
          <w:sz w:val="20"/>
        </w:rPr>
      </w:pPr>
      <w:r w:rsidRPr="009B2E12">
        <w:rPr>
          <w:rFonts w:ascii="Trebuchet MS" w:hAnsi="Trebuchet MS"/>
          <w:sz w:val="20"/>
        </w:rPr>
        <w:t xml:space="preserve">Zamawiający może dokonać bezpośredniej płatności na rzecz Podwykonawcy lub dalszego Podwykonawcy, </w:t>
      </w:r>
      <w:r w:rsidRPr="003C705C">
        <w:rPr>
          <w:rFonts w:ascii="Trebuchet MS" w:hAnsi="Trebuchet MS"/>
          <w:sz w:val="20"/>
        </w:rPr>
        <w:t>jeżeli Wykonawca nie zgłosi uwag, o których mowa w pkt 27.5.6 i potwierdzi zasadność takiej płatności, lub jeżeli Wykonawca zgłosi niezasadne uwagi, o których mowa</w:t>
      </w:r>
      <w:r w:rsidRPr="009B2E12">
        <w:rPr>
          <w:rFonts w:ascii="Trebuchet MS" w:hAnsi="Trebuchet MS"/>
          <w:sz w:val="20"/>
        </w:rPr>
        <w:t xml:space="preserve"> w</w:t>
      </w:r>
      <w:r>
        <w:rPr>
          <w:rFonts w:ascii="Trebuchet MS" w:hAnsi="Trebuchet MS"/>
          <w:sz w:val="20"/>
        </w:rPr>
        <w:t> </w:t>
      </w:r>
      <w:r w:rsidRPr="009B2E12">
        <w:rPr>
          <w:rFonts w:ascii="Trebuchet MS" w:hAnsi="Trebuchet MS"/>
          <w:sz w:val="20"/>
        </w:rPr>
        <w:t>pkt 27.5.6,  a Podwykonawca lub dalszy Podwykonawca wykażą zasadność takiej płatności.</w:t>
      </w:r>
    </w:p>
    <w:p w:rsidR="00D138CD" w:rsidRPr="009B2E12" w:rsidRDefault="00D138CD" w:rsidP="00D138CD">
      <w:pPr>
        <w:pStyle w:val="WW-NormalnyWeb"/>
        <w:numPr>
          <w:ilvl w:val="2"/>
          <w:numId w:val="39"/>
        </w:numPr>
        <w:tabs>
          <w:tab w:val="left" w:pos="900"/>
        </w:tabs>
        <w:spacing w:before="0" w:after="0" w:line="360" w:lineRule="auto"/>
        <w:ind w:left="709" w:hanging="709"/>
        <w:jc w:val="both"/>
        <w:rPr>
          <w:rFonts w:ascii="Trebuchet MS" w:hAnsi="Trebuchet MS"/>
          <w:sz w:val="20"/>
        </w:rPr>
      </w:pPr>
      <w:r w:rsidRPr="009B2E12">
        <w:rPr>
          <w:rFonts w:ascii="Trebuchet MS" w:hAnsi="Trebuchet MS"/>
          <w:sz w:val="20"/>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D138CD" w:rsidRPr="00D860CC" w:rsidRDefault="00D138CD" w:rsidP="00D138CD">
      <w:pPr>
        <w:pStyle w:val="Akapitzlist"/>
        <w:numPr>
          <w:ilvl w:val="2"/>
          <w:numId w:val="39"/>
        </w:numPr>
        <w:tabs>
          <w:tab w:val="left" w:pos="709"/>
          <w:tab w:val="left" w:pos="900"/>
        </w:tabs>
        <w:spacing w:after="0" w:line="360" w:lineRule="auto"/>
        <w:ind w:left="709" w:hanging="709"/>
        <w:contextualSpacing w:val="0"/>
        <w:jc w:val="both"/>
        <w:rPr>
          <w:rFonts w:ascii="Trebuchet MS" w:hAnsi="Trebuchet MS"/>
          <w:sz w:val="20"/>
          <w:szCs w:val="20"/>
        </w:rPr>
      </w:pPr>
      <w:r w:rsidRPr="00134E6F">
        <w:rPr>
          <w:rFonts w:ascii="Trebuchet MS" w:hAnsi="Trebuchet MS"/>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w:t>
      </w:r>
      <w:r w:rsidRPr="00134E6F">
        <w:rPr>
          <w:rFonts w:ascii="Trebuchet MS" w:eastAsia="Times New Roman" w:hAnsi="Trebuchet MS"/>
          <w:sz w:val="20"/>
          <w:szCs w:val="20"/>
          <w:lang w:eastAsia="ar-SA"/>
        </w:rPr>
        <w:t xml:space="preserve"> oraz innych należnych na mocy obowiązujących przepisów lub umowy należności </w:t>
      </w:r>
      <w:r w:rsidRPr="00134E6F">
        <w:rPr>
          <w:rFonts w:ascii="Trebuchet MS" w:hAnsi="Trebuchet MS"/>
          <w:sz w:val="20"/>
          <w:szCs w:val="20"/>
        </w:rPr>
        <w:t>i będzie dotyczyć wyłącznie należności powstałych po zaakceptowaniu przez Zamawiającego umowy o podwykonawstwo robót budowlanych lub umowy o podwykonawstwo w zakresie dostaw lub</w:t>
      </w:r>
      <w:r w:rsidRPr="003C705C">
        <w:rPr>
          <w:rFonts w:ascii="Trebuchet MS" w:hAnsi="Trebuchet MS"/>
          <w:sz w:val="20"/>
          <w:szCs w:val="20"/>
        </w:rPr>
        <w:t xml:space="preserve"> usług. Bezpośrednia płatność dokonywana przez Zamawiającego na rzecz Podwykonawcy lub dalszego Podwykonawcy nie będzie obejmować kwot </w:t>
      </w:r>
      <w:r w:rsidRPr="00D860CC">
        <w:rPr>
          <w:rFonts w:ascii="Trebuchet MS" w:hAnsi="Trebuchet MS"/>
          <w:sz w:val="20"/>
          <w:szCs w:val="20"/>
        </w:rPr>
        <w:t>zatrzymanych określonych w umowach o podwykonawstwo tytułem zabezpieczenia roszczeń jednej ze stron względem drugiej w związku z niewykonaniem bądź nienależytym robót, dostaw lub usług.</w:t>
      </w:r>
    </w:p>
    <w:p w:rsidR="00D138CD" w:rsidRPr="009B2E12" w:rsidRDefault="00D138CD" w:rsidP="00D138CD">
      <w:pPr>
        <w:pStyle w:val="Akapitzlist"/>
        <w:numPr>
          <w:ilvl w:val="2"/>
          <w:numId w:val="39"/>
        </w:numPr>
        <w:tabs>
          <w:tab w:val="left" w:pos="709"/>
          <w:tab w:val="left" w:pos="851"/>
        </w:tabs>
        <w:spacing w:after="0" w:line="360" w:lineRule="auto"/>
        <w:ind w:left="709" w:hanging="709"/>
        <w:contextualSpacing w:val="0"/>
        <w:jc w:val="both"/>
        <w:rPr>
          <w:rFonts w:ascii="Trebuchet MS" w:hAnsi="Trebuchet MS"/>
          <w:sz w:val="20"/>
          <w:szCs w:val="20"/>
        </w:rPr>
      </w:pPr>
      <w:r w:rsidRPr="009B2E12">
        <w:rPr>
          <w:rFonts w:ascii="Trebuchet MS" w:hAnsi="Trebuchet MS"/>
          <w:sz w:val="20"/>
          <w:szCs w:val="20"/>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D138CD" w:rsidRPr="009B2E12" w:rsidRDefault="00D138CD" w:rsidP="00D138CD">
      <w:pPr>
        <w:pStyle w:val="Akapitzlist"/>
        <w:numPr>
          <w:ilvl w:val="2"/>
          <w:numId w:val="39"/>
        </w:numPr>
        <w:tabs>
          <w:tab w:val="left" w:pos="851"/>
        </w:tabs>
        <w:spacing w:after="0" w:line="360" w:lineRule="auto"/>
        <w:ind w:left="709" w:hanging="709"/>
        <w:contextualSpacing w:val="0"/>
        <w:jc w:val="both"/>
        <w:rPr>
          <w:rFonts w:ascii="Trebuchet MS" w:hAnsi="Trebuchet MS"/>
          <w:sz w:val="20"/>
          <w:szCs w:val="20"/>
        </w:rPr>
      </w:pPr>
      <w:r w:rsidRPr="009B2E12">
        <w:rPr>
          <w:rFonts w:ascii="Trebuchet MS" w:hAnsi="Trebuchet MS"/>
          <w:sz w:val="20"/>
          <w:szCs w:val="20"/>
        </w:rPr>
        <w:t>Zamawiający dokona bezpośredniej płatności na rzecz Podwykonawcy lub dalszego Podwykonawcy w terminie do 30 dni od dnia pisemnego potwierdzenia Podwykonawcy lub dalszemu Podwykonawcy przez Zamawiającego uznania płatności bezpośredniej za uzasadnioną.</w:t>
      </w:r>
    </w:p>
    <w:p w:rsidR="00D138CD" w:rsidRPr="009B2E12" w:rsidRDefault="00D138CD" w:rsidP="00D138CD">
      <w:pPr>
        <w:pStyle w:val="Akapitzlist"/>
        <w:numPr>
          <w:ilvl w:val="2"/>
          <w:numId w:val="39"/>
        </w:numPr>
        <w:tabs>
          <w:tab w:val="left" w:pos="851"/>
        </w:tabs>
        <w:spacing w:after="0" w:line="360" w:lineRule="auto"/>
        <w:ind w:left="709" w:hanging="709"/>
        <w:contextualSpacing w:val="0"/>
        <w:jc w:val="both"/>
        <w:rPr>
          <w:rFonts w:ascii="Trebuchet MS" w:hAnsi="Trebuchet MS"/>
          <w:sz w:val="20"/>
          <w:szCs w:val="20"/>
        </w:rPr>
      </w:pPr>
      <w:r w:rsidRPr="009B2E12">
        <w:rPr>
          <w:rFonts w:ascii="Trebuchet MS" w:hAnsi="Trebuchet MS"/>
          <w:sz w:val="20"/>
          <w:szCs w:val="20"/>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D138CD" w:rsidRPr="009B2E12" w:rsidRDefault="00D138CD" w:rsidP="00D138CD">
      <w:pPr>
        <w:pStyle w:val="Akapitzlist"/>
        <w:numPr>
          <w:ilvl w:val="2"/>
          <w:numId w:val="39"/>
        </w:numPr>
        <w:tabs>
          <w:tab w:val="left" w:pos="709"/>
          <w:tab w:val="left" w:pos="851"/>
        </w:tabs>
        <w:spacing w:after="0" w:line="360" w:lineRule="auto"/>
        <w:ind w:left="709" w:hanging="709"/>
        <w:contextualSpacing w:val="0"/>
        <w:jc w:val="both"/>
        <w:rPr>
          <w:rFonts w:ascii="Trebuchet MS" w:hAnsi="Trebuchet MS"/>
          <w:sz w:val="20"/>
          <w:szCs w:val="20"/>
        </w:rPr>
      </w:pPr>
      <w:r w:rsidRPr="009B2E12">
        <w:rPr>
          <w:rFonts w:ascii="Trebuchet MS" w:hAnsi="Trebuchet MS"/>
          <w:sz w:val="20"/>
          <w:szCs w:val="20"/>
        </w:rPr>
        <w:t xml:space="preserve">Odpowiedzialność </w:t>
      </w:r>
      <w:r w:rsidRPr="009B2E12">
        <w:rPr>
          <w:rFonts w:ascii="Trebuchet MS" w:hAnsi="Trebuchet MS" w:cs="Arial"/>
          <w:sz w:val="20"/>
          <w:szCs w:val="20"/>
        </w:rPr>
        <w:t>Zamawiającego wobec Podwykonawcy lub dalszego Podwykonawcy z tytułu płatności bezpośrednich za wykonanie robót budowlanych jest ograniczona wyłącznie do wysokości kwoty należności za wykonanie tych robót budowlanych, wynikającej z Umowy.  W przypadku wyższych cen jednostkowych za wykonane roboty określonych umową o podwykonawstwo od cen jednostkowych określonych umową pomiędzy Zamawiającym a Wykonawcą, Zamawiający może uznać i wypłacić z zastrzeżeniem zapisu pkt 27.5.18</w:t>
      </w:r>
      <w:r>
        <w:rPr>
          <w:rFonts w:ascii="Trebuchet MS" w:hAnsi="Trebuchet MS" w:cs="Arial"/>
          <w:sz w:val="20"/>
          <w:szCs w:val="20"/>
        </w:rPr>
        <w:t xml:space="preserve">, </w:t>
      </w:r>
      <w:r w:rsidRPr="004F07A3">
        <w:rPr>
          <w:rFonts w:ascii="Trebuchet MS" w:hAnsi="Trebuchet MS" w:cs="Arial"/>
          <w:color w:val="0070C0"/>
          <w:sz w:val="20"/>
          <w:szCs w:val="20"/>
        </w:rPr>
        <w:t>27.5.20</w:t>
      </w:r>
      <w:r w:rsidRPr="009B2E12">
        <w:rPr>
          <w:rFonts w:ascii="Trebuchet MS" w:hAnsi="Trebuchet MS" w:cs="Arial"/>
          <w:sz w:val="20"/>
          <w:szCs w:val="20"/>
        </w:rPr>
        <w:t xml:space="preserve"> Podwykonawcy lub dalszemu Podwykonawcy na podstawie wystawionej przez niego faktury VAT lub rachunku wyłącznie kwotę należną na podstawie cen jednostkowych nie wyższych niż określonych umową pomiędzy Zamawiającym a Wykonawcą.</w:t>
      </w:r>
    </w:p>
    <w:p w:rsidR="00D138CD" w:rsidRPr="009B2E12" w:rsidRDefault="00D138CD" w:rsidP="00D138CD">
      <w:pPr>
        <w:pStyle w:val="Akapitzlist"/>
        <w:numPr>
          <w:ilvl w:val="2"/>
          <w:numId w:val="39"/>
        </w:numPr>
        <w:tabs>
          <w:tab w:val="left" w:pos="851"/>
        </w:tabs>
        <w:spacing w:after="0" w:line="360" w:lineRule="auto"/>
        <w:ind w:left="709" w:hanging="709"/>
        <w:contextualSpacing w:val="0"/>
        <w:jc w:val="both"/>
        <w:rPr>
          <w:rFonts w:ascii="Trebuchet MS" w:hAnsi="Trebuchet MS"/>
          <w:sz w:val="20"/>
          <w:szCs w:val="20"/>
        </w:rPr>
      </w:pPr>
      <w:r w:rsidRPr="009B2E12">
        <w:rPr>
          <w:rFonts w:ascii="Trebuchet MS" w:hAnsi="Trebuchet MS"/>
          <w:sz w:val="20"/>
          <w:szCs w:val="20"/>
        </w:rPr>
        <w:t>W przypadku, gdy Podwykonawcy lub dalsi Podwykonawcy, uprawnieni do uzyskania od Zamawiającego płatności bezpośrednich, nie wystawili żadnych rachunków lub faktur VAT</w:t>
      </w:r>
      <w:r>
        <w:rPr>
          <w:rFonts w:ascii="Trebuchet MS" w:hAnsi="Trebuchet MS"/>
          <w:sz w:val="20"/>
          <w:szCs w:val="20"/>
        </w:rPr>
        <w:t xml:space="preserve"> w danym okresie rozliczeniowym</w:t>
      </w:r>
      <w:r w:rsidRPr="009B2E12">
        <w:rPr>
          <w:rFonts w:ascii="Trebuchet MS" w:hAnsi="Trebuchet MS"/>
          <w:sz w:val="20"/>
          <w:szCs w:val="20"/>
        </w:rPr>
        <w:t xml:space="preserve"> i Wykonawca załączy do wystawianego rachunku lub faktury VAT oświadczenia Podwykonawców i dalszych Podwykonawców potwierdzające tę okoliczność, cała kwota wynikająca z faktury VAT lub rachunku zostanie wypłacona przez Zamawiającego Wykonawcy.</w:t>
      </w:r>
    </w:p>
    <w:p w:rsidR="00D138CD" w:rsidRPr="009B2E12" w:rsidRDefault="00D138CD" w:rsidP="00D138CD">
      <w:pPr>
        <w:pStyle w:val="Akapitzlist"/>
        <w:numPr>
          <w:ilvl w:val="2"/>
          <w:numId w:val="39"/>
        </w:numPr>
        <w:tabs>
          <w:tab w:val="left" w:pos="851"/>
        </w:tabs>
        <w:spacing w:after="0" w:line="360" w:lineRule="auto"/>
        <w:ind w:left="709" w:hanging="709"/>
        <w:contextualSpacing w:val="0"/>
        <w:jc w:val="both"/>
        <w:rPr>
          <w:rFonts w:ascii="Trebuchet MS" w:hAnsi="Trebuchet MS"/>
          <w:sz w:val="20"/>
          <w:szCs w:val="20"/>
        </w:rPr>
      </w:pPr>
      <w:r w:rsidRPr="009B2E12">
        <w:rPr>
          <w:rFonts w:ascii="Trebuchet MS" w:hAnsi="Trebuchet MS"/>
          <w:sz w:val="20"/>
          <w:szCs w:val="20"/>
        </w:rPr>
        <w:t xml:space="preserve">Do rachunku lub faktury VAT końcowej za wykonanie przedmiotu Umowy Wykonawca </w:t>
      </w:r>
      <w:r w:rsidRPr="00E8704B">
        <w:rPr>
          <w:rFonts w:ascii="Trebuchet MS" w:hAnsi="Trebuchet MS"/>
          <w:sz w:val="20"/>
          <w:szCs w:val="20"/>
        </w:rPr>
        <w:t>dołączy oświadczenia Podwykonawców i dalszych Podwykonawców o pełnym zafakturowaniu przez nich lub objęciu</w:t>
      </w:r>
      <w:r w:rsidRPr="009B2E12">
        <w:rPr>
          <w:rFonts w:ascii="Trebuchet MS" w:hAnsi="Trebuchet MS"/>
          <w:sz w:val="20"/>
          <w:szCs w:val="20"/>
        </w:rPr>
        <w:t xml:space="preserve"> wystawionymi przez nich rachunkami zakresu robót wykonanych zgodnie z Umowami o podwykonawstwo oraz o pełnym rozliczeniu tych robót do wysokości objętej płatnością końcową.</w:t>
      </w:r>
    </w:p>
    <w:p w:rsidR="00D138CD" w:rsidRPr="00545EF1" w:rsidRDefault="00D138CD" w:rsidP="00D138CD">
      <w:pPr>
        <w:pStyle w:val="Akapitzlist"/>
        <w:numPr>
          <w:ilvl w:val="2"/>
          <w:numId w:val="39"/>
        </w:numPr>
        <w:tabs>
          <w:tab w:val="left" w:pos="851"/>
        </w:tabs>
        <w:spacing w:after="0" w:line="360" w:lineRule="auto"/>
        <w:ind w:left="709" w:hanging="709"/>
        <w:contextualSpacing w:val="0"/>
        <w:jc w:val="both"/>
        <w:rPr>
          <w:rFonts w:ascii="Trebuchet MS" w:hAnsi="Trebuchet MS"/>
          <w:sz w:val="20"/>
          <w:szCs w:val="20"/>
        </w:rPr>
      </w:pPr>
      <w:r w:rsidRPr="009B2E12">
        <w:rPr>
          <w:rFonts w:ascii="Trebuchet MS" w:hAnsi="Trebuchet MS" w:cs="Arial"/>
          <w:sz w:val="20"/>
          <w:szCs w:val="20"/>
        </w:rPr>
        <w:t>W sprawach nieuregulowanych w niniejszej Umowie, a dotyczących bezpośredniej zapłaty wymagalnego wynagrodzenia przysługującego Podwykonawcy lub dalszemu Podwykonawcy, stosuje się przepisy ustawy z dnia 29 stycznia 2004 r. Prawo zamówień publicznych (tekst jednolity Dz. U. z 2015 r. poz. 2164), które nie naruszają praw i obowiązków Zamawiającego, Wykonawcy, podwykonawcy i dalszego podwykonawcy wynikających z przepisów art. 647</w:t>
      </w:r>
      <w:r w:rsidRPr="009B2E12">
        <w:rPr>
          <w:rFonts w:ascii="Trebuchet MS" w:hAnsi="Trebuchet MS" w:cs="Arial"/>
          <w:sz w:val="20"/>
          <w:szCs w:val="20"/>
          <w:vertAlign w:val="superscript"/>
        </w:rPr>
        <w:t>1</w:t>
      </w:r>
      <w:r w:rsidRPr="009B2E12">
        <w:rPr>
          <w:rFonts w:ascii="Trebuchet MS" w:hAnsi="Trebuchet MS" w:cs="Arial"/>
          <w:sz w:val="20"/>
          <w:szCs w:val="20"/>
        </w:rPr>
        <w:t xml:space="preserve"> ustawy z dnia 23 kwietnia </w:t>
      </w:r>
      <w:r w:rsidRPr="00545EF1">
        <w:rPr>
          <w:rFonts w:ascii="Trebuchet MS" w:hAnsi="Trebuchet MS" w:cs="Arial"/>
          <w:sz w:val="20"/>
          <w:szCs w:val="20"/>
        </w:rPr>
        <w:t>1964 r. – Kodeks cywilny.</w:t>
      </w:r>
    </w:p>
    <w:p w:rsidR="00D138CD" w:rsidRDefault="00D138CD" w:rsidP="00D138CD">
      <w:pPr>
        <w:spacing w:after="0" w:line="360" w:lineRule="auto"/>
        <w:jc w:val="both"/>
        <w:rPr>
          <w:rFonts w:ascii="Trebuchet MS" w:hAnsi="Trebuchet MS"/>
        </w:rPr>
      </w:pPr>
    </w:p>
    <w:p w:rsidR="00710733" w:rsidRDefault="00710733" w:rsidP="00D138CD">
      <w:pPr>
        <w:spacing w:after="0" w:line="360" w:lineRule="auto"/>
        <w:jc w:val="both"/>
        <w:rPr>
          <w:rFonts w:ascii="Trebuchet MS" w:hAnsi="Trebuchet MS"/>
        </w:rPr>
      </w:pPr>
    </w:p>
    <w:p w:rsidR="00710733" w:rsidRDefault="00710733" w:rsidP="00D138CD">
      <w:pPr>
        <w:spacing w:after="0" w:line="360" w:lineRule="auto"/>
        <w:jc w:val="both"/>
        <w:rPr>
          <w:rFonts w:ascii="Trebuchet MS" w:hAnsi="Trebuchet MS"/>
        </w:rPr>
      </w:pPr>
    </w:p>
    <w:p w:rsidR="00710733" w:rsidRPr="00545EF1" w:rsidRDefault="00710733" w:rsidP="00D138CD">
      <w:pPr>
        <w:spacing w:after="0" w:line="360" w:lineRule="auto"/>
        <w:jc w:val="both"/>
        <w:rPr>
          <w:rFonts w:ascii="Trebuchet MS" w:hAnsi="Trebuchet MS"/>
        </w:rPr>
      </w:pPr>
    </w:p>
    <w:p w:rsidR="00D138CD" w:rsidRPr="00545EF1" w:rsidRDefault="00D138CD" w:rsidP="00D138CD">
      <w:pPr>
        <w:pStyle w:val="Akapitzlist"/>
        <w:numPr>
          <w:ilvl w:val="1"/>
          <w:numId w:val="39"/>
        </w:numPr>
        <w:tabs>
          <w:tab w:val="left" w:pos="709"/>
        </w:tabs>
        <w:spacing w:after="0" w:line="360" w:lineRule="auto"/>
        <w:ind w:left="567" w:hanging="567"/>
        <w:contextualSpacing w:val="0"/>
        <w:jc w:val="both"/>
        <w:rPr>
          <w:rFonts w:ascii="Trebuchet MS" w:hAnsi="Trebuchet MS"/>
          <w:b/>
          <w:sz w:val="20"/>
          <w:szCs w:val="20"/>
        </w:rPr>
      </w:pPr>
      <w:r w:rsidRPr="00545EF1">
        <w:rPr>
          <w:rFonts w:ascii="Trebuchet MS" w:hAnsi="Trebuchet MS"/>
          <w:b/>
          <w:sz w:val="20"/>
          <w:szCs w:val="20"/>
        </w:rPr>
        <w:t>Zaliczki</w:t>
      </w:r>
    </w:p>
    <w:p w:rsidR="00D138CD" w:rsidRPr="00545EF1" w:rsidRDefault="00D138CD" w:rsidP="00D138CD">
      <w:pPr>
        <w:pStyle w:val="Akapitzlist"/>
        <w:numPr>
          <w:ilvl w:val="2"/>
          <w:numId w:val="36"/>
        </w:numPr>
        <w:tabs>
          <w:tab w:val="left" w:pos="709"/>
        </w:tabs>
        <w:spacing w:after="0" w:line="360" w:lineRule="auto"/>
        <w:ind w:left="567" w:hanging="567"/>
        <w:jc w:val="both"/>
        <w:rPr>
          <w:rFonts w:ascii="Trebuchet MS" w:hAnsi="Trebuchet MS"/>
          <w:sz w:val="20"/>
          <w:szCs w:val="20"/>
        </w:rPr>
      </w:pPr>
      <w:r w:rsidRPr="00545EF1">
        <w:rPr>
          <w:rFonts w:ascii="Trebuchet MS" w:hAnsi="Trebuchet MS"/>
          <w:sz w:val="20"/>
          <w:szCs w:val="20"/>
        </w:rPr>
        <w:t>Zamawiający nie będzie udzielał Wykonawcy zaliczek na poczet wykonania zamówienia.</w:t>
      </w:r>
    </w:p>
    <w:p w:rsidR="00D138CD" w:rsidRPr="00E656B8" w:rsidRDefault="00D138CD" w:rsidP="00E656B8">
      <w:pPr>
        <w:tabs>
          <w:tab w:val="left" w:pos="709"/>
        </w:tabs>
        <w:spacing w:after="0" w:line="360" w:lineRule="auto"/>
        <w:jc w:val="both"/>
        <w:rPr>
          <w:rFonts w:ascii="Trebuchet MS" w:hAnsi="Trebuchet MS"/>
          <w:sz w:val="20"/>
          <w:szCs w:val="20"/>
        </w:rPr>
      </w:pPr>
    </w:p>
    <w:p w:rsidR="00D138CD" w:rsidRPr="00545EF1" w:rsidRDefault="00D138CD" w:rsidP="00D138CD">
      <w:pPr>
        <w:pStyle w:val="Akapitzlist"/>
        <w:numPr>
          <w:ilvl w:val="1"/>
          <w:numId w:val="36"/>
        </w:numPr>
        <w:tabs>
          <w:tab w:val="left" w:pos="709"/>
        </w:tabs>
        <w:spacing w:after="0" w:line="360" w:lineRule="auto"/>
        <w:ind w:left="567" w:hanging="567"/>
        <w:contextualSpacing w:val="0"/>
        <w:jc w:val="both"/>
        <w:rPr>
          <w:rFonts w:ascii="Trebuchet MS" w:hAnsi="Trebuchet MS"/>
          <w:sz w:val="20"/>
          <w:szCs w:val="20"/>
        </w:rPr>
      </w:pPr>
      <w:r w:rsidRPr="00545EF1">
        <w:rPr>
          <w:rFonts w:ascii="Trebuchet MS" w:hAnsi="Trebuchet MS"/>
          <w:b/>
          <w:sz w:val="20"/>
          <w:szCs w:val="20"/>
        </w:rPr>
        <w:t>Wierzytelności</w:t>
      </w:r>
    </w:p>
    <w:p w:rsidR="00D138CD" w:rsidRPr="00067857" w:rsidRDefault="00D138CD" w:rsidP="00D138CD">
      <w:pPr>
        <w:pStyle w:val="Akapitzlist"/>
        <w:numPr>
          <w:ilvl w:val="2"/>
          <w:numId w:val="36"/>
        </w:numPr>
        <w:tabs>
          <w:tab w:val="left" w:pos="709"/>
        </w:tabs>
        <w:spacing w:after="0" w:line="360" w:lineRule="auto"/>
        <w:ind w:left="709" w:hanging="709"/>
        <w:jc w:val="both"/>
        <w:rPr>
          <w:rFonts w:ascii="Trebuchet MS" w:hAnsi="Trebuchet MS"/>
          <w:sz w:val="20"/>
          <w:szCs w:val="20"/>
          <w:highlight w:val="green"/>
        </w:rPr>
      </w:pPr>
      <w:r w:rsidRPr="00545EF1">
        <w:rPr>
          <w:rFonts w:ascii="Trebuchet MS" w:hAnsi="Trebuchet MS"/>
          <w:sz w:val="20"/>
          <w:szCs w:val="20"/>
        </w:rPr>
        <w:t>Wykonawca nie może dokonać zastawienia lub przeniesienia</w:t>
      </w:r>
      <w:r w:rsidRPr="00545EF1">
        <w:rPr>
          <w:rFonts w:ascii="Trebuchet MS" w:hAnsi="Trebuchet MS" w:cs="Arial"/>
          <w:sz w:val="20"/>
        </w:rPr>
        <w:t xml:space="preserve"> jakichkolwiek praw lub obowiązków wynikających z tej Umowy na osoby trzecie</w:t>
      </w:r>
      <w:r w:rsidRPr="00545EF1">
        <w:rPr>
          <w:rFonts w:ascii="Trebuchet MS" w:hAnsi="Trebuchet MS"/>
          <w:sz w:val="20"/>
          <w:szCs w:val="20"/>
        </w:rPr>
        <w:t xml:space="preserve">, </w:t>
      </w:r>
      <w:r w:rsidRPr="00545EF1">
        <w:rPr>
          <w:rFonts w:ascii="Trebuchet MS" w:hAnsi="Trebuchet MS" w:cs="Arial"/>
          <w:sz w:val="20"/>
        </w:rPr>
        <w:t xml:space="preserve">dokonywania obciążeń tych praw w jakiejkolwiek formie, </w:t>
      </w:r>
      <w:r w:rsidRPr="00545EF1">
        <w:rPr>
          <w:rFonts w:ascii="Trebuchet MS" w:hAnsi="Trebuchet MS"/>
          <w:sz w:val="20"/>
          <w:szCs w:val="20"/>
        </w:rPr>
        <w:t>w szczególności: cesji, przekazu, sprzedaży, przelewu lub czynności wywołującej podobne skutki, obciążać jakiejkolwiek wierzytelności wynikającej z Umowy lub jej części, a także dokonać zastawienia lub przeniesienia korzyści wynikającej z Umowy lub udziału w niej na osoby trzecie,</w:t>
      </w:r>
      <w:r w:rsidRPr="00545EF1">
        <w:rPr>
          <w:rFonts w:ascii="Trebuchet MS" w:hAnsi="Trebuchet MS" w:cs="Arial"/>
          <w:sz w:val="20"/>
        </w:rPr>
        <w:t xml:space="preserve"> w tym</w:t>
      </w:r>
      <w:r w:rsidRPr="00D64EE4">
        <w:rPr>
          <w:rFonts w:ascii="Trebuchet MS" w:hAnsi="Trebuchet MS" w:cs="Arial"/>
          <w:sz w:val="20"/>
        </w:rPr>
        <w:t xml:space="preserve"> także poprzez dokonywania zastawu czy objęcia umową poręczenia</w:t>
      </w:r>
      <w:r w:rsidRPr="00D64EE4">
        <w:rPr>
          <w:rFonts w:ascii="Trebuchet MS" w:hAnsi="Trebuchet MS"/>
          <w:sz w:val="20"/>
          <w:szCs w:val="20"/>
        </w:rPr>
        <w:t xml:space="preserve"> lub czynności wywołującej podobne skutki.</w:t>
      </w:r>
      <w:r w:rsidRPr="00D64EE4">
        <w:rPr>
          <w:rFonts w:ascii="Trebuchet MS" w:hAnsi="Trebuchet MS" w:cs="Arial"/>
          <w:sz w:val="20"/>
        </w:rPr>
        <w:t xml:space="preserve"> Wyżej wymienione czynności </w:t>
      </w:r>
      <w:r w:rsidRPr="00D64EE4">
        <w:rPr>
          <w:rFonts w:ascii="Trebuchet MS" w:hAnsi="Trebuchet MS"/>
          <w:sz w:val="20"/>
          <w:szCs w:val="20"/>
        </w:rPr>
        <w:t>dokonane pomimo zakazu są względem Zamawiającego bezskuteczne.</w:t>
      </w:r>
      <w:r w:rsidR="00067857">
        <w:rPr>
          <w:rFonts w:ascii="Trebuchet MS" w:hAnsi="Trebuchet MS"/>
          <w:sz w:val="20"/>
          <w:szCs w:val="20"/>
        </w:rPr>
        <w:t xml:space="preserve"> </w:t>
      </w:r>
      <w:r w:rsidR="00067857" w:rsidRPr="00067857">
        <w:rPr>
          <w:rFonts w:ascii="Trebuchet MS" w:hAnsi="Trebuchet MS"/>
          <w:sz w:val="20"/>
          <w:szCs w:val="20"/>
          <w:highlight w:val="green"/>
        </w:rPr>
        <w:t>Zamawiający przewiduje możliwość wyrażenia zgody na cesję wierzytelności w postaci wynagrodzenia należnego Wykonawcy za realizację umowy na bank lub instytucję finansową, która będzie finansowała realizację umowy przez Wykonawcę (cesja jako zabezpieczenie kredytu), tylko po otrzymaniu akceptacji i pisemnej zgody Zamawiającego.</w:t>
      </w:r>
      <w:bookmarkStart w:id="0" w:name="_GoBack"/>
      <w:bookmarkEnd w:id="0"/>
    </w:p>
    <w:p w:rsidR="00D138CD" w:rsidRPr="005260E5" w:rsidRDefault="00D138CD" w:rsidP="00D138CD">
      <w:pPr>
        <w:pStyle w:val="Akapitzlist"/>
        <w:tabs>
          <w:tab w:val="left" w:pos="709"/>
        </w:tabs>
        <w:spacing w:after="0" w:line="360" w:lineRule="auto"/>
        <w:jc w:val="both"/>
        <w:rPr>
          <w:rFonts w:ascii="Trebuchet MS" w:hAnsi="Trebuchet MS"/>
          <w:sz w:val="20"/>
          <w:szCs w:val="20"/>
        </w:rPr>
      </w:pPr>
    </w:p>
    <w:p w:rsidR="00D138CD" w:rsidRPr="003A6CE4" w:rsidRDefault="00D138CD" w:rsidP="00D138CD">
      <w:pPr>
        <w:pStyle w:val="Akapitzlist"/>
        <w:numPr>
          <w:ilvl w:val="2"/>
          <w:numId w:val="36"/>
        </w:numPr>
        <w:tabs>
          <w:tab w:val="left" w:pos="709"/>
        </w:tabs>
        <w:spacing w:after="0" w:line="360" w:lineRule="auto"/>
        <w:contextualSpacing w:val="0"/>
        <w:jc w:val="both"/>
        <w:rPr>
          <w:rFonts w:ascii="Trebuchet MS" w:hAnsi="Trebuchet MS"/>
          <w:sz w:val="20"/>
          <w:szCs w:val="20"/>
        </w:rPr>
      </w:pPr>
      <w:r w:rsidRPr="003A6CE4">
        <w:rPr>
          <w:rFonts w:ascii="Trebuchet MS" w:hAnsi="Trebuchet MS"/>
          <w:b/>
          <w:sz w:val="20"/>
          <w:szCs w:val="20"/>
        </w:rPr>
        <w:t>Gwarancja zapłaty</w:t>
      </w:r>
    </w:p>
    <w:p w:rsidR="00406706" w:rsidRPr="00406706" w:rsidRDefault="00D138CD" w:rsidP="00D138CD">
      <w:pPr>
        <w:pStyle w:val="Akapitzlist"/>
        <w:numPr>
          <w:ilvl w:val="2"/>
          <w:numId w:val="36"/>
        </w:numPr>
        <w:tabs>
          <w:tab w:val="left" w:pos="720"/>
        </w:tabs>
        <w:spacing w:after="0" w:line="360" w:lineRule="auto"/>
        <w:contextualSpacing w:val="0"/>
        <w:jc w:val="both"/>
        <w:rPr>
          <w:rFonts w:ascii="Trebuchet MS" w:hAnsi="Trebuchet MS"/>
          <w:sz w:val="20"/>
          <w:szCs w:val="20"/>
        </w:rPr>
      </w:pPr>
      <w:r w:rsidRPr="003A6CE4">
        <w:rPr>
          <w:rFonts w:ascii="Trebuchet MS" w:hAnsi="Trebuchet MS"/>
          <w:sz w:val="20"/>
          <w:szCs w:val="20"/>
        </w:rPr>
        <w:t xml:space="preserve">Wykonawcy przysługuje w każdym czasie prawo żądania udzielenia przez Zamawiającego gwarancji zapłaty w celu zabezpieczenia terminowej zapłaty umówionego wynagrodzenia za wykonanie robót budowlanych, z tym że w pierwszej kolejności Wykonawca ma obowiązek wystąpić </w:t>
      </w:r>
      <w:r w:rsidR="0023506D" w:rsidRPr="003A6CE4">
        <w:rPr>
          <w:rFonts w:ascii="Trebuchet MS" w:hAnsi="Trebuchet MS"/>
          <w:sz w:val="20"/>
          <w:szCs w:val="20"/>
        </w:rPr>
        <w:t xml:space="preserve">w formie </w:t>
      </w:r>
      <w:r w:rsidRPr="003A6CE4">
        <w:rPr>
          <w:rFonts w:ascii="Trebuchet MS" w:hAnsi="Trebuchet MS"/>
          <w:sz w:val="20"/>
          <w:szCs w:val="20"/>
        </w:rPr>
        <w:t>pisem</w:t>
      </w:r>
      <w:r w:rsidR="0023506D" w:rsidRPr="003A6CE4">
        <w:rPr>
          <w:rFonts w:ascii="Trebuchet MS" w:hAnsi="Trebuchet MS"/>
          <w:sz w:val="20"/>
          <w:szCs w:val="20"/>
        </w:rPr>
        <w:t>nej</w:t>
      </w:r>
      <w:r w:rsidRPr="003A6CE4">
        <w:rPr>
          <w:rFonts w:ascii="Trebuchet MS" w:hAnsi="Trebuchet MS"/>
          <w:sz w:val="20"/>
          <w:szCs w:val="20"/>
        </w:rPr>
        <w:t xml:space="preserve"> do Zamawiającego o przedstawienie rozsądnych dowodów na to że zostały przez Zamawiającego zorganizowane albo  zabezpieczone  albo są uzyskane środki finansowe umożliwiające zapłatę wynagrodzenia Wykonawcy.</w:t>
      </w:r>
    </w:p>
    <w:p w:rsidR="00D138CD" w:rsidRPr="003A6CE4" w:rsidRDefault="00D138CD" w:rsidP="00406706">
      <w:pPr>
        <w:pStyle w:val="Akapitzlist"/>
        <w:tabs>
          <w:tab w:val="left" w:pos="720"/>
        </w:tabs>
        <w:spacing w:after="0" w:line="360" w:lineRule="auto"/>
        <w:contextualSpacing w:val="0"/>
        <w:jc w:val="both"/>
        <w:rPr>
          <w:rFonts w:ascii="Trebuchet MS" w:hAnsi="Trebuchet MS"/>
          <w:sz w:val="20"/>
          <w:szCs w:val="20"/>
        </w:rPr>
      </w:pPr>
      <w:r w:rsidRPr="003A6CE4">
        <w:rPr>
          <w:rFonts w:ascii="Trebuchet MS" w:hAnsi="Trebuchet MS"/>
          <w:sz w:val="20"/>
          <w:szCs w:val="20"/>
        </w:rPr>
        <w:t xml:space="preserve">Wówczas: </w:t>
      </w:r>
    </w:p>
    <w:p w:rsidR="00D138CD" w:rsidRPr="003A6CE4" w:rsidRDefault="00D138CD" w:rsidP="00D138CD">
      <w:pPr>
        <w:pStyle w:val="Zwykytekst"/>
        <w:numPr>
          <w:ilvl w:val="0"/>
          <w:numId w:val="44"/>
        </w:numPr>
        <w:tabs>
          <w:tab w:val="clear" w:pos="420"/>
          <w:tab w:val="num" w:pos="1134"/>
        </w:tabs>
        <w:spacing w:line="360" w:lineRule="auto"/>
        <w:ind w:left="1134" w:hanging="425"/>
        <w:jc w:val="both"/>
        <w:rPr>
          <w:rFonts w:ascii="Trebuchet MS" w:hAnsi="Trebuchet MS"/>
        </w:rPr>
      </w:pPr>
      <w:r w:rsidRPr="003A6CE4">
        <w:rPr>
          <w:rFonts w:ascii="Trebuchet MS" w:hAnsi="Trebuchet MS"/>
        </w:rPr>
        <w:t xml:space="preserve">termin do przedstawienia Wykonawcy gwarancji zapłaty przez Zamawiającego będzie uwzględniał okres czasu niezbędny Zamawiającemu do przygotowania i przeprowadzenia postępowania o udzielenie zamówienia publicznego podmiotowi udzielającemu gwarancji w trybie przewidzianym ustawą Prawo zamówień publicznych i nie może być krótszy niż </w:t>
      </w:r>
      <w:r w:rsidR="00406706" w:rsidRPr="00406706">
        <w:rPr>
          <w:rFonts w:ascii="Trebuchet MS" w:hAnsi="Trebuchet MS"/>
          <w:highlight w:val="green"/>
        </w:rPr>
        <w:t>45</w:t>
      </w:r>
      <w:r w:rsidRPr="00406706">
        <w:rPr>
          <w:rFonts w:ascii="Trebuchet MS" w:hAnsi="Trebuchet MS"/>
          <w:highlight w:val="green"/>
        </w:rPr>
        <w:t xml:space="preserve"> dni</w:t>
      </w:r>
      <w:r w:rsidRPr="003A6CE4">
        <w:rPr>
          <w:rFonts w:ascii="Trebuchet MS" w:hAnsi="Trebuchet MS"/>
        </w:rPr>
        <w:t>,</w:t>
      </w:r>
    </w:p>
    <w:p w:rsidR="00D138CD" w:rsidRPr="003A6CE4" w:rsidRDefault="00D138CD" w:rsidP="00D138CD">
      <w:pPr>
        <w:pStyle w:val="Zwykytekst"/>
        <w:numPr>
          <w:ilvl w:val="0"/>
          <w:numId w:val="44"/>
        </w:numPr>
        <w:tabs>
          <w:tab w:val="clear" w:pos="420"/>
          <w:tab w:val="num" w:pos="1134"/>
        </w:tabs>
        <w:spacing w:line="360" w:lineRule="auto"/>
        <w:ind w:left="1134" w:hanging="425"/>
        <w:jc w:val="both"/>
        <w:rPr>
          <w:rFonts w:ascii="Trebuchet MS" w:hAnsi="Trebuchet MS"/>
        </w:rPr>
      </w:pPr>
      <w:r w:rsidRPr="003A6CE4">
        <w:rPr>
          <w:rFonts w:ascii="Trebuchet MS" w:hAnsi="Trebuchet MS"/>
        </w:rPr>
        <w:t xml:space="preserve">Strony ponoszą w równych częściach udokumentowane koszty ustanowienia zabezpieczenia, </w:t>
      </w:r>
    </w:p>
    <w:p w:rsidR="00D138CD" w:rsidRPr="003A6CE4" w:rsidRDefault="00D138CD" w:rsidP="00D138CD">
      <w:pPr>
        <w:pStyle w:val="Akapitzlist"/>
        <w:numPr>
          <w:ilvl w:val="0"/>
          <w:numId w:val="44"/>
        </w:numPr>
        <w:tabs>
          <w:tab w:val="clear" w:pos="420"/>
          <w:tab w:val="left" w:pos="567"/>
          <w:tab w:val="left" w:pos="720"/>
          <w:tab w:val="num" w:pos="1134"/>
        </w:tabs>
        <w:spacing w:after="0" w:line="360" w:lineRule="auto"/>
        <w:ind w:left="1134" w:hanging="425"/>
        <w:contextualSpacing w:val="0"/>
        <w:jc w:val="both"/>
        <w:rPr>
          <w:rFonts w:ascii="Trebuchet MS" w:hAnsi="Trebuchet MS"/>
          <w:sz w:val="20"/>
          <w:szCs w:val="20"/>
        </w:rPr>
      </w:pPr>
      <w:r w:rsidRPr="003A6CE4">
        <w:rPr>
          <w:rFonts w:ascii="Trebuchet MS" w:hAnsi="Trebuchet MS"/>
          <w:sz w:val="20"/>
          <w:szCs w:val="20"/>
        </w:rPr>
        <w:t>Wykonawca zwróci Zamawiającemu należność, o której mowa w pkt 27.7.3.b) w terminie 30 dni od dnia doręczenia Wykonawcy gwarancji zapłaty oraz kompletu dokumentów potwierdzających poniesiony koszt opłat przez Zamawiającego.</w:t>
      </w:r>
    </w:p>
    <w:p w:rsidR="00D138CD" w:rsidRPr="003A6CE4" w:rsidRDefault="00D138CD" w:rsidP="00D138CD">
      <w:pPr>
        <w:pStyle w:val="Zwykytekst"/>
        <w:numPr>
          <w:ilvl w:val="2"/>
          <w:numId w:val="36"/>
        </w:numPr>
        <w:spacing w:line="360" w:lineRule="auto"/>
        <w:jc w:val="both"/>
        <w:rPr>
          <w:rFonts w:ascii="Trebuchet MS" w:hAnsi="Trebuchet MS"/>
        </w:rPr>
      </w:pPr>
      <w:r w:rsidRPr="003A6CE4">
        <w:rPr>
          <w:rFonts w:ascii="Trebuchet MS" w:hAnsi="Trebuchet MS"/>
        </w:rPr>
        <w:t>Gwarancją zapłaty jest gwarancj</w:t>
      </w:r>
      <w:r w:rsidR="00545EF1" w:rsidRPr="003A6CE4">
        <w:rPr>
          <w:rFonts w:ascii="Trebuchet MS" w:hAnsi="Trebuchet MS"/>
        </w:rPr>
        <w:t>a</w:t>
      </w:r>
      <w:r w:rsidRPr="003A6CE4">
        <w:rPr>
          <w:rFonts w:ascii="Trebuchet MS" w:hAnsi="Trebuchet MS"/>
        </w:rPr>
        <w:t xml:space="preserve"> bankow</w:t>
      </w:r>
      <w:r w:rsidR="00545EF1" w:rsidRPr="003A6CE4">
        <w:rPr>
          <w:rFonts w:ascii="Trebuchet MS" w:hAnsi="Trebuchet MS"/>
        </w:rPr>
        <w:t>a</w:t>
      </w:r>
      <w:r w:rsidRPr="003A6CE4">
        <w:rPr>
          <w:rFonts w:ascii="Trebuchet MS" w:hAnsi="Trebuchet MS"/>
        </w:rPr>
        <w:t xml:space="preserve"> lub ubezpieczeniow</w:t>
      </w:r>
      <w:r w:rsidR="00545EF1" w:rsidRPr="003A6CE4">
        <w:rPr>
          <w:rFonts w:ascii="Trebuchet MS" w:hAnsi="Trebuchet MS"/>
        </w:rPr>
        <w:t>a</w:t>
      </w:r>
      <w:r w:rsidRPr="003A6CE4">
        <w:rPr>
          <w:rFonts w:ascii="Trebuchet MS" w:hAnsi="Trebuchet MS"/>
        </w:rPr>
        <w:t xml:space="preserve"> a także akredytywa bankow</w:t>
      </w:r>
      <w:r w:rsidR="00545EF1" w:rsidRPr="003A6CE4">
        <w:rPr>
          <w:rFonts w:ascii="Trebuchet MS" w:hAnsi="Trebuchet MS"/>
        </w:rPr>
        <w:t>a</w:t>
      </w:r>
      <w:r w:rsidRPr="003A6CE4">
        <w:rPr>
          <w:rFonts w:ascii="Trebuchet MS" w:hAnsi="Trebuchet MS"/>
        </w:rPr>
        <w:t xml:space="preserve"> lub poręczenie banku udzielone na zlecenie Zamawiającego.</w:t>
      </w:r>
    </w:p>
    <w:p w:rsidR="00D138CD" w:rsidRPr="009B2E12" w:rsidRDefault="00D138CD" w:rsidP="00E656B8">
      <w:pPr>
        <w:tabs>
          <w:tab w:val="left" w:pos="567"/>
        </w:tabs>
        <w:spacing w:after="0" w:line="360" w:lineRule="auto"/>
        <w:jc w:val="both"/>
        <w:rPr>
          <w:rFonts w:ascii="Trebuchet MS" w:hAnsi="Trebuchet MS"/>
          <w:sz w:val="20"/>
          <w:szCs w:val="20"/>
        </w:rPr>
      </w:pPr>
    </w:p>
    <w:p w:rsidR="00D138CD" w:rsidRPr="009B2E12" w:rsidRDefault="00D138CD" w:rsidP="00D138CD">
      <w:pPr>
        <w:pStyle w:val="Tekstpodstawowy"/>
        <w:numPr>
          <w:ilvl w:val="0"/>
          <w:numId w:val="36"/>
        </w:numPr>
        <w:tabs>
          <w:tab w:val="left" w:pos="567"/>
        </w:tabs>
        <w:spacing w:line="360" w:lineRule="auto"/>
        <w:ind w:left="426" w:right="51" w:hanging="567"/>
        <w:jc w:val="center"/>
        <w:rPr>
          <w:rFonts w:ascii="Trebuchet MS" w:hAnsi="Trebuchet MS"/>
          <w:b/>
          <w:sz w:val="20"/>
          <w:szCs w:val="20"/>
        </w:rPr>
      </w:pPr>
      <w:r w:rsidRPr="009B2E12">
        <w:rPr>
          <w:rFonts w:ascii="Trebuchet MS" w:hAnsi="Trebuchet MS"/>
          <w:b/>
          <w:sz w:val="20"/>
          <w:szCs w:val="20"/>
        </w:rPr>
        <w:t>Prawa autorskie</w:t>
      </w:r>
    </w:p>
    <w:p w:rsidR="00D138CD" w:rsidRPr="005260E5" w:rsidRDefault="00D138CD" w:rsidP="00D138CD">
      <w:pPr>
        <w:pStyle w:val="Akapitzlist"/>
        <w:numPr>
          <w:ilvl w:val="1"/>
          <w:numId w:val="29"/>
        </w:numPr>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Z chwilą przyjęcia przez Zamawiającego utworów powstałych w związku z realizacją niniejszej Umowy (lub przyjmowanej przez niego części), </w:t>
      </w:r>
      <w:r w:rsidRPr="005260E5">
        <w:rPr>
          <w:rFonts w:ascii="Trebuchet MS" w:hAnsi="Trebuchet MS"/>
          <w:sz w:val="20"/>
          <w:szCs w:val="20"/>
        </w:rPr>
        <w:t>w ramach Ceny ofertowej brutto, Wykonawca przenosi na rzecz Zamawiającego bezwarunkowo, bez dodatkowych opłat, bez ograniczeń całość autorskich praw majątkowych do wszystkich utworów w rozumieniu ustawy z dnia 4 lutego 1994 r. o Prawie autorskim i prawach pokrewnych (</w:t>
      </w:r>
      <w:proofErr w:type="spellStart"/>
      <w:r w:rsidRPr="005260E5">
        <w:rPr>
          <w:rFonts w:ascii="Trebuchet MS" w:hAnsi="Trebuchet MS"/>
          <w:sz w:val="20"/>
          <w:szCs w:val="20"/>
        </w:rPr>
        <w:t>t.j</w:t>
      </w:r>
      <w:proofErr w:type="spellEnd"/>
      <w:r w:rsidRPr="005260E5">
        <w:rPr>
          <w:rFonts w:ascii="Trebuchet MS" w:hAnsi="Trebuchet MS"/>
          <w:sz w:val="20"/>
          <w:szCs w:val="20"/>
        </w:rPr>
        <w:t xml:space="preserve">. </w:t>
      </w:r>
      <w:proofErr w:type="spellStart"/>
      <w:r w:rsidRPr="005260E5">
        <w:rPr>
          <w:rFonts w:ascii="Trebuchet MS" w:hAnsi="Trebuchet MS"/>
          <w:sz w:val="20"/>
          <w:szCs w:val="20"/>
        </w:rPr>
        <w:t>Dz.U</w:t>
      </w:r>
      <w:proofErr w:type="spellEnd"/>
      <w:r w:rsidRPr="005260E5">
        <w:rPr>
          <w:rFonts w:ascii="Trebuchet MS" w:hAnsi="Trebuchet MS"/>
          <w:sz w:val="20"/>
          <w:szCs w:val="20"/>
        </w:rPr>
        <w:t xml:space="preserve">. z 2016 r. poz. 666),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5260E5">
        <w:rPr>
          <w:rFonts w:ascii="Trebuchet MS" w:eastAsia="SimSun" w:hAnsi="Trebuchet MS"/>
          <w:sz w:val="20"/>
          <w:szCs w:val="20"/>
        </w:rPr>
        <w:t xml:space="preserve">wykonywania i zezwalania na wykonywanie zależnych praw autorskich, w szczególności na polach eksploatacji wskazanych w pkt 28.2. </w:t>
      </w:r>
      <w:r w:rsidRPr="005260E5">
        <w:rPr>
          <w:rFonts w:ascii="Trebuchet MS" w:hAnsi="Trebuchet MS"/>
          <w:sz w:val="20"/>
          <w:szCs w:val="20"/>
        </w:rPr>
        <w:t>Równocześnie Wykonawca przenosi na rzecz Zamawiającego</w:t>
      </w:r>
      <w:r w:rsidRPr="009B2E12">
        <w:rPr>
          <w:rFonts w:ascii="Trebuchet MS" w:hAnsi="Trebuchet MS"/>
          <w:sz w:val="20"/>
          <w:szCs w:val="20"/>
        </w:rPr>
        <w:t xml:space="preserve"> własność wszelkich egzemplarzy lub nośników, </w:t>
      </w:r>
      <w:r w:rsidRPr="005260E5">
        <w:rPr>
          <w:rFonts w:ascii="Trebuchet MS" w:hAnsi="Trebuchet MS"/>
          <w:sz w:val="20"/>
          <w:szCs w:val="20"/>
        </w:rPr>
        <w:t>na których utrwalono ww. utwory, które przekaże Zamawiającemu stosownie do postanowień niniejszej Umowy.</w:t>
      </w:r>
    </w:p>
    <w:p w:rsidR="00D138CD" w:rsidRPr="005260E5" w:rsidRDefault="00D138CD" w:rsidP="00D138CD">
      <w:pPr>
        <w:pStyle w:val="Akapitzlist"/>
        <w:numPr>
          <w:ilvl w:val="1"/>
          <w:numId w:val="29"/>
        </w:numPr>
        <w:shd w:val="clear" w:color="auto" w:fill="FFFFFF"/>
        <w:tabs>
          <w:tab w:val="left" w:pos="709"/>
        </w:tabs>
        <w:autoSpaceDE w:val="0"/>
        <w:autoSpaceDN w:val="0"/>
        <w:adjustRightInd w:val="0"/>
        <w:spacing w:after="0" w:line="360" w:lineRule="auto"/>
        <w:ind w:left="567" w:hanging="567"/>
        <w:jc w:val="both"/>
        <w:rPr>
          <w:rFonts w:ascii="Trebuchet MS" w:hAnsi="Trebuchet MS"/>
          <w:sz w:val="20"/>
          <w:szCs w:val="20"/>
        </w:rPr>
      </w:pPr>
      <w:r w:rsidRPr="005260E5">
        <w:rPr>
          <w:rFonts w:ascii="Trebuchet MS" w:hAnsi="Trebuchet MS"/>
          <w:sz w:val="20"/>
          <w:szCs w:val="20"/>
        </w:rPr>
        <w:t>Zamawiający, z chwilą przeniesienia na niego autorskich praw majątkowych i praw zależnych do utworów powstałych w związku z realizacją niniejszej Umowy będzie mógł korzystać z nich w całości lub w części</w:t>
      </w:r>
      <w:r w:rsidRPr="005260E5">
        <w:rPr>
          <w:rFonts w:ascii="Trebuchet MS" w:eastAsia="SimSun" w:hAnsi="Trebuchet MS"/>
          <w:sz w:val="20"/>
          <w:szCs w:val="20"/>
        </w:rPr>
        <w:t>, w szczególności</w:t>
      </w:r>
      <w:r w:rsidRPr="005260E5">
        <w:rPr>
          <w:rFonts w:ascii="Trebuchet MS" w:hAnsi="Trebuchet MS"/>
          <w:sz w:val="20"/>
          <w:szCs w:val="20"/>
        </w:rPr>
        <w:t xml:space="preserve"> na następujących polach eksploatacji:</w:t>
      </w:r>
    </w:p>
    <w:p w:rsidR="00D138CD" w:rsidRPr="005260E5" w:rsidRDefault="00D138CD" w:rsidP="00D138CD">
      <w:pPr>
        <w:pStyle w:val="Tekstpodstawowy"/>
        <w:numPr>
          <w:ilvl w:val="0"/>
          <w:numId w:val="41"/>
        </w:numPr>
        <w:tabs>
          <w:tab w:val="left" w:pos="1080"/>
        </w:tabs>
        <w:suppressAutoHyphens w:val="0"/>
        <w:spacing w:line="360" w:lineRule="auto"/>
        <w:ind w:left="1080" w:hanging="540"/>
        <w:rPr>
          <w:rFonts w:ascii="Trebuchet MS" w:eastAsia="SimSun" w:hAnsi="Trebuchet MS"/>
          <w:sz w:val="20"/>
          <w:szCs w:val="20"/>
        </w:rPr>
      </w:pPr>
      <w:r w:rsidRPr="005260E5">
        <w:rPr>
          <w:rFonts w:ascii="Trebuchet MS" w:eastAsia="SimSun" w:hAnsi="Trebuchet MS"/>
          <w:sz w:val="20"/>
          <w:szCs w:val="20"/>
        </w:rPr>
        <w:t>utrwalenie i zwielokrotnianie dowolnymi technikami, w tym drukarskimi, poligraficznymi, reprograficznymi, informatycznymi, cyfrowymi, w tym kserokopie, slajdy, reprodukcje komputerowe, odręcznie i odmianami tych technik,</w:t>
      </w:r>
    </w:p>
    <w:p w:rsidR="00D138CD" w:rsidRPr="005260E5" w:rsidRDefault="00D138CD" w:rsidP="00D138CD">
      <w:pPr>
        <w:pStyle w:val="Tekstpodstawowy"/>
        <w:numPr>
          <w:ilvl w:val="0"/>
          <w:numId w:val="41"/>
        </w:numPr>
        <w:tabs>
          <w:tab w:val="left" w:pos="1080"/>
        </w:tabs>
        <w:suppressAutoHyphens w:val="0"/>
        <w:spacing w:line="360" w:lineRule="auto"/>
        <w:ind w:left="1080" w:hanging="540"/>
        <w:rPr>
          <w:rFonts w:ascii="Trebuchet MS" w:eastAsia="SimSun" w:hAnsi="Trebuchet MS"/>
          <w:sz w:val="20"/>
          <w:szCs w:val="20"/>
        </w:rPr>
      </w:pPr>
      <w:r w:rsidRPr="005260E5">
        <w:rPr>
          <w:rFonts w:ascii="Trebuchet MS" w:eastAsia="SimSun" w:hAnsi="Trebuchet MS"/>
          <w:sz w:val="20"/>
          <w:szCs w:val="20"/>
        </w:rPr>
        <w:t>wykorzystywanie wielokrotne utworu do realizacji celów, zadań i inwestycji Zamawiającego,</w:t>
      </w:r>
    </w:p>
    <w:p w:rsidR="00D138CD" w:rsidRPr="005260E5" w:rsidRDefault="00D138CD" w:rsidP="00D138CD">
      <w:pPr>
        <w:pStyle w:val="Tekstpodstawowy"/>
        <w:numPr>
          <w:ilvl w:val="0"/>
          <w:numId w:val="41"/>
        </w:numPr>
        <w:tabs>
          <w:tab w:val="left" w:pos="1080"/>
        </w:tabs>
        <w:suppressAutoHyphens w:val="0"/>
        <w:spacing w:line="360" w:lineRule="auto"/>
        <w:ind w:left="1080" w:hanging="540"/>
        <w:rPr>
          <w:rFonts w:ascii="Trebuchet MS" w:eastAsia="SimSun" w:hAnsi="Trebuchet MS"/>
          <w:sz w:val="20"/>
          <w:szCs w:val="20"/>
        </w:rPr>
      </w:pPr>
      <w:r w:rsidRPr="005260E5">
        <w:rPr>
          <w:rFonts w:ascii="Trebuchet MS" w:eastAsia="SimSun" w:hAnsi="Trebuchet MS"/>
          <w:sz w:val="20"/>
          <w:szCs w:val="20"/>
        </w:rPr>
        <w:t>wykorzystanie do opracowania wniosku o dofinansowanie z funduszy UE,</w:t>
      </w:r>
    </w:p>
    <w:p w:rsidR="00D138CD" w:rsidRPr="005260E5" w:rsidRDefault="00D138CD" w:rsidP="00D138CD">
      <w:pPr>
        <w:pStyle w:val="Tekstpodstawowy"/>
        <w:numPr>
          <w:ilvl w:val="0"/>
          <w:numId w:val="41"/>
        </w:numPr>
        <w:tabs>
          <w:tab w:val="left" w:pos="1080"/>
        </w:tabs>
        <w:suppressAutoHyphens w:val="0"/>
        <w:spacing w:line="360" w:lineRule="auto"/>
        <w:ind w:left="1080" w:hanging="540"/>
        <w:rPr>
          <w:rFonts w:ascii="Trebuchet MS" w:eastAsia="SimSun" w:hAnsi="Trebuchet MS"/>
          <w:sz w:val="20"/>
          <w:szCs w:val="20"/>
        </w:rPr>
      </w:pPr>
      <w:r w:rsidRPr="005260E5">
        <w:rPr>
          <w:rFonts w:ascii="Trebuchet MS" w:eastAsia="SimSun" w:hAnsi="Trebuchet MS"/>
          <w:sz w:val="20"/>
          <w:szCs w:val="20"/>
        </w:rPr>
        <w:t>wprowadzanie do pamięci komputera,</w:t>
      </w:r>
    </w:p>
    <w:p w:rsidR="00D138CD" w:rsidRPr="009B2E12" w:rsidRDefault="00D138CD" w:rsidP="00D138CD">
      <w:pPr>
        <w:pStyle w:val="Tekstpodstawowy"/>
        <w:numPr>
          <w:ilvl w:val="0"/>
          <w:numId w:val="41"/>
        </w:numPr>
        <w:tabs>
          <w:tab w:val="left" w:pos="1080"/>
        </w:tabs>
        <w:suppressAutoHyphens w:val="0"/>
        <w:spacing w:line="360" w:lineRule="auto"/>
        <w:ind w:left="1080" w:hanging="540"/>
        <w:rPr>
          <w:rFonts w:ascii="Trebuchet MS" w:eastAsia="SimSun" w:hAnsi="Trebuchet MS"/>
          <w:sz w:val="20"/>
          <w:szCs w:val="20"/>
        </w:rPr>
      </w:pPr>
      <w:r w:rsidRPr="005260E5">
        <w:rPr>
          <w:rFonts w:ascii="Trebuchet MS" w:eastAsia="SimSun" w:hAnsi="Trebuchet MS"/>
          <w:sz w:val="20"/>
          <w:szCs w:val="20"/>
        </w:rPr>
        <w:t>wykorzystanie w zakresie koniecznym dla prawidłowej</w:t>
      </w:r>
      <w:r w:rsidRPr="009B2E12">
        <w:rPr>
          <w:rFonts w:ascii="Trebuchet MS" w:eastAsia="SimSun" w:hAnsi="Trebuchet MS"/>
          <w:sz w:val="20"/>
          <w:szCs w:val="20"/>
        </w:rPr>
        <w:t xml:space="preserve"> eksploatacji utworu </w:t>
      </w:r>
      <w:r>
        <w:rPr>
          <w:rFonts w:ascii="Trebuchet MS" w:eastAsia="SimSun" w:hAnsi="Trebuchet MS"/>
          <w:sz w:val="20"/>
          <w:szCs w:val="20"/>
        </w:rPr>
        <w:t>przez</w:t>
      </w:r>
      <w:r w:rsidRPr="009B2E12">
        <w:rPr>
          <w:rFonts w:ascii="Trebuchet MS" w:eastAsia="SimSun" w:hAnsi="Trebuchet MS"/>
          <w:sz w:val="20"/>
          <w:szCs w:val="20"/>
        </w:rPr>
        <w:t xml:space="preserve">  Zamawiającego w dowolnym miejscu i czasie w dowolnej liczbie,</w:t>
      </w:r>
    </w:p>
    <w:p w:rsidR="00D138CD" w:rsidRPr="009B2E12" w:rsidRDefault="00D138CD" w:rsidP="00D138CD">
      <w:pPr>
        <w:pStyle w:val="Tekstpodstawowy"/>
        <w:numPr>
          <w:ilvl w:val="0"/>
          <w:numId w:val="41"/>
        </w:numPr>
        <w:tabs>
          <w:tab w:val="left" w:pos="1080"/>
        </w:tabs>
        <w:suppressAutoHyphens w:val="0"/>
        <w:spacing w:line="360" w:lineRule="auto"/>
        <w:ind w:left="1080" w:hanging="540"/>
        <w:rPr>
          <w:rFonts w:ascii="Trebuchet MS" w:eastAsia="SimSun" w:hAnsi="Trebuchet MS"/>
          <w:sz w:val="20"/>
          <w:szCs w:val="20"/>
        </w:rPr>
      </w:pPr>
      <w:r w:rsidRPr="009B2E12">
        <w:rPr>
          <w:rFonts w:ascii="Trebuchet MS" w:eastAsia="SimSun" w:hAnsi="Trebuchet MS"/>
          <w:sz w:val="20"/>
          <w:szCs w:val="20"/>
        </w:rPr>
        <w:t>udostępnianie wykonawcom, w tym także wykonanych kopii,</w:t>
      </w:r>
    </w:p>
    <w:p w:rsidR="00D138CD" w:rsidRPr="009B2E12" w:rsidRDefault="00D138CD" w:rsidP="00D138CD">
      <w:pPr>
        <w:pStyle w:val="Tekstpodstawowy"/>
        <w:numPr>
          <w:ilvl w:val="0"/>
          <w:numId w:val="41"/>
        </w:numPr>
        <w:tabs>
          <w:tab w:val="left" w:pos="1080"/>
        </w:tabs>
        <w:suppressAutoHyphens w:val="0"/>
        <w:spacing w:line="360" w:lineRule="auto"/>
        <w:ind w:left="1080" w:hanging="540"/>
        <w:rPr>
          <w:rFonts w:ascii="Trebuchet MS" w:eastAsia="SimSun" w:hAnsi="Trebuchet MS"/>
          <w:sz w:val="20"/>
          <w:szCs w:val="20"/>
        </w:rPr>
      </w:pPr>
      <w:r w:rsidRPr="009B2E12">
        <w:rPr>
          <w:rFonts w:ascii="Trebuchet MS" w:eastAsia="SimSun" w:hAnsi="Trebuchet MS"/>
          <w:sz w:val="20"/>
          <w:szCs w:val="20"/>
        </w:rPr>
        <w:t>najem, dzierżawa,</w:t>
      </w:r>
    </w:p>
    <w:p w:rsidR="00D138CD" w:rsidRPr="009B2E12" w:rsidRDefault="00D138CD" w:rsidP="00D138CD">
      <w:pPr>
        <w:pStyle w:val="Tekstpodstawowy"/>
        <w:numPr>
          <w:ilvl w:val="0"/>
          <w:numId w:val="41"/>
        </w:numPr>
        <w:tabs>
          <w:tab w:val="left" w:pos="1080"/>
        </w:tabs>
        <w:suppressAutoHyphens w:val="0"/>
        <w:spacing w:line="360" w:lineRule="auto"/>
        <w:ind w:left="1080" w:hanging="540"/>
        <w:rPr>
          <w:rFonts w:ascii="Trebuchet MS" w:eastAsia="SimSun" w:hAnsi="Trebuchet MS"/>
          <w:sz w:val="20"/>
          <w:szCs w:val="20"/>
        </w:rPr>
      </w:pPr>
      <w:r w:rsidRPr="009B2E12">
        <w:rPr>
          <w:rFonts w:ascii="Trebuchet MS" w:eastAsia="SimSun" w:hAnsi="Trebuchet MS"/>
          <w:sz w:val="20"/>
          <w:szCs w:val="20"/>
        </w:rPr>
        <w:t>rozpowszechnianie w inny sposób w tym: wprowadzanie do obrotu, ekspozycja, publikowanie części lub całości, opracowania,</w:t>
      </w:r>
    </w:p>
    <w:p w:rsidR="00D138CD" w:rsidRPr="009B2E12" w:rsidRDefault="00D138CD" w:rsidP="00D138CD">
      <w:pPr>
        <w:pStyle w:val="Tekstpodstawowy"/>
        <w:numPr>
          <w:ilvl w:val="0"/>
          <w:numId w:val="41"/>
        </w:numPr>
        <w:tabs>
          <w:tab w:val="left" w:pos="1080"/>
        </w:tabs>
        <w:suppressAutoHyphens w:val="0"/>
        <w:spacing w:line="360" w:lineRule="auto"/>
        <w:ind w:left="1080" w:hanging="540"/>
        <w:rPr>
          <w:rFonts w:ascii="Trebuchet MS" w:eastAsia="SimSun" w:hAnsi="Trebuchet MS"/>
          <w:sz w:val="20"/>
          <w:szCs w:val="20"/>
        </w:rPr>
      </w:pPr>
      <w:r w:rsidRPr="009B2E12">
        <w:rPr>
          <w:rFonts w:ascii="Trebuchet MS" w:eastAsia="SimSun" w:hAnsi="Trebuchet MS"/>
          <w:sz w:val="20"/>
          <w:szCs w:val="20"/>
        </w:rPr>
        <w:t>przetwarzanie, wprowadzanie zmian, poprawek i modyfikacji,</w:t>
      </w:r>
    </w:p>
    <w:p w:rsidR="00D138CD" w:rsidRPr="00D26572" w:rsidRDefault="00D138CD" w:rsidP="00D138CD">
      <w:pPr>
        <w:pStyle w:val="Tekstpodstawowy"/>
        <w:numPr>
          <w:ilvl w:val="0"/>
          <w:numId w:val="41"/>
        </w:numPr>
        <w:tabs>
          <w:tab w:val="left" w:pos="1080"/>
        </w:tabs>
        <w:suppressAutoHyphens w:val="0"/>
        <w:spacing w:line="360" w:lineRule="auto"/>
        <w:ind w:left="1080" w:hanging="540"/>
        <w:rPr>
          <w:rFonts w:ascii="Trebuchet MS" w:eastAsia="SimSun" w:hAnsi="Trebuchet MS"/>
          <w:sz w:val="20"/>
          <w:szCs w:val="20"/>
        </w:rPr>
      </w:pPr>
      <w:r w:rsidRPr="00D26572">
        <w:rPr>
          <w:rFonts w:ascii="Trebuchet MS" w:eastAsia="SimSun" w:hAnsi="Trebuchet MS"/>
          <w:sz w:val="20"/>
          <w:szCs w:val="20"/>
        </w:rPr>
        <w:t xml:space="preserve">a także </w:t>
      </w:r>
      <w:r w:rsidRPr="00D26572">
        <w:rPr>
          <w:rFonts w:ascii="Trebuchet MS" w:hAnsi="Trebuchet MS" w:cs="Arial"/>
          <w:sz w:val="20"/>
        </w:rPr>
        <w:t>prawo zezwalania na wykonywanie zależnego prawa autorskiego w stosunku do </w:t>
      </w:r>
      <w:r w:rsidRPr="00D26572">
        <w:rPr>
          <w:rFonts w:ascii="Trebuchet MS" w:hAnsi="Trebuchet MS"/>
          <w:sz w:val="20"/>
          <w:szCs w:val="20"/>
        </w:rPr>
        <w:t>utworów powstałych w związku z realizacją niniejszej Umowy</w:t>
      </w:r>
      <w:r w:rsidRPr="00D26572">
        <w:rPr>
          <w:rFonts w:ascii="Trebuchet MS" w:hAnsi="Trebuchet MS" w:cs="Arial"/>
          <w:sz w:val="20"/>
        </w:rPr>
        <w:t>.</w:t>
      </w:r>
    </w:p>
    <w:p w:rsidR="00D138CD" w:rsidRPr="00D26572" w:rsidRDefault="00D138CD" w:rsidP="00D138CD">
      <w:pPr>
        <w:pStyle w:val="NormalnyWeb"/>
        <w:numPr>
          <w:ilvl w:val="1"/>
          <w:numId w:val="29"/>
        </w:numPr>
        <w:spacing w:before="0" w:beforeAutospacing="0" w:after="0" w:afterAutospacing="0" w:line="360" w:lineRule="auto"/>
        <w:ind w:left="567" w:hanging="567"/>
        <w:jc w:val="both"/>
        <w:rPr>
          <w:rFonts w:ascii="Trebuchet MS" w:hAnsi="Trebuchet MS"/>
          <w:sz w:val="20"/>
          <w:szCs w:val="20"/>
        </w:rPr>
      </w:pPr>
      <w:r w:rsidRPr="00D26572">
        <w:rPr>
          <w:rFonts w:ascii="Trebuchet MS" w:hAnsi="Trebuchet MS"/>
          <w:sz w:val="20"/>
          <w:szCs w:val="20"/>
        </w:rPr>
        <w:t>Postanowienia pkt 28.1. i 28.2 stosuje się odpowiednio do zmian utworów wchodzących w skład dokumentacji w ramach nadzoru autorskiego dokonane podczas wykonywania prac objętych tą dokumentacją.</w:t>
      </w:r>
    </w:p>
    <w:p w:rsidR="00D138CD" w:rsidRPr="009B2E12" w:rsidRDefault="00D138CD" w:rsidP="00D138CD">
      <w:pPr>
        <w:pStyle w:val="Tekstpodstawowy"/>
        <w:numPr>
          <w:ilvl w:val="1"/>
          <w:numId w:val="29"/>
        </w:numPr>
        <w:tabs>
          <w:tab w:val="left" w:pos="567"/>
        </w:tabs>
        <w:suppressAutoHyphens w:val="0"/>
        <w:spacing w:line="360" w:lineRule="auto"/>
        <w:ind w:left="567" w:hanging="567"/>
        <w:rPr>
          <w:rFonts w:ascii="Trebuchet MS" w:hAnsi="Trebuchet MS"/>
          <w:sz w:val="20"/>
          <w:szCs w:val="20"/>
        </w:rPr>
      </w:pPr>
      <w:r w:rsidRPr="00D26572">
        <w:rPr>
          <w:rFonts w:ascii="Trebuchet MS" w:eastAsia="SimSun" w:hAnsi="Trebuchet MS"/>
          <w:sz w:val="20"/>
          <w:szCs w:val="20"/>
        </w:rPr>
        <w:t>Strony ustalają, iż rozpowszechnianie na polach eksploatacji określonych w pkt 28.2 może następować w całości, w części, fragmentach, samodzielnie, w połączeniu z dziełami innych</w:t>
      </w:r>
      <w:r w:rsidRPr="009B2E12">
        <w:rPr>
          <w:rFonts w:ascii="Trebuchet MS" w:eastAsia="SimSun" w:hAnsi="Trebuchet MS"/>
          <w:sz w:val="20"/>
          <w:szCs w:val="20"/>
        </w:rPr>
        <w:t xml:space="preserve"> podmiotów, w tym jako część dzieła zbiorowego, po zarchiwizowaniu w formie elektronicznej i drukowanej, po dokonaniu opracowań, przystosowań, uzupełnień lub innych modyfikacji, itd.</w:t>
      </w:r>
    </w:p>
    <w:p w:rsidR="00D138CD" w:rsidRPr="005260E5" w:rsidRDefault="00D138CD" w:rsidP="00D138CD">
      <w:pPr>
        <w:pStyle w:val="Tekstpodstawowy"/>
        <w:numPr>
          <w:ilvl w:val="1"/>
          <w:numId w:val="29"/>
        </w:numPr>
        <w:suppressAutoHyphens w:val="0"/>
        <w:spacing w:line="360" w:lineRule="auto"/>
        <w:ind w:left="567" w:hanging="567"/>
        <w:rPr>
          <w:rFonts w:ascii="Trebuchet MS" w:hAnsi="Trebuchet MS"/>
          <w:sz w:val="20"/>
          <w:szCs w:val="20"/>
        </w:rPr>
      </w:pPr>
      <w:r w:rsidRPr="009B2E12">
        <w:rPr>
          <w:rFonts w:ascii="Trebuchet MS" w:hAnsi="Trebuchet MS"/>
          <w:sz w:val="20"/>
          <w:szCs w:val="20"/>
        </w:rPr>
        <w:t xml:space="preserve">W przypadku wystąpienia przez </w:t>
      </w:r>
      <w:r w:rsidRPr="005260E5">
        <w:rPr>
          <w:rFonts w:ascii="Trebuchet MS" w:hAnsi="Trebuchet MS"/>
          <w:sz w:val="20"/>
          <w:szCs w:val="20"/>
        </w:rPr>
        <w:t>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D138CD" w:rsidRPr="005260E5" w:rsidRDefault="00D138CD" w:rsidP="00D138CD">
      <w:pPr>
        <w:pStyle w:val="Tekstpodstawowy"/>
        <w:numPr>
          <w:ilvl w:val="0"/>
          <w:numId w:val="42"/>
        </w:numPr>
        <w:suppressAutoHyphens w:val="0"/>
        <w:spacing w:line="360" w:lineRule="auto"/>
        <w:ind w:left="1080" w:hanging="540"/>
        <w:rPr>
          <w:rFonts w:ascii="Trebuchet MS" w:eastAsia="SimSun" w:hAnsi="Trebuchet MS"/>
          <w:sz w:val="20"/>
          <w:szCs w:val="20"/>
        </w:rPr>
      </w:pPr>
      <w:r w:rsidRPr="005260E5">
        <w:rPr>
          <w:rFonts w:ascii="Trebuchet MS" w:eastAsia="SimSun" w:hAnsi="Trebuchet MS"/>
          <w:sz w:val="20"/>
          <w:szCs w:val="20"/>
        </w:rPr>
        <w:t>przyjmie na siebie pełną odpowiedzialność za powstanie oraz wszelkie skutki powyższych zdarzeń,</w:t>
      </w:r>
    </w:p>
    <w:p w:rsidR="00D138CD" w:rsidRPr="005260E5" w:rsidRDefault="00D138CD" w:rsidP="00D138CD">
      <w:pPr>
        <w:pStyle w:val="Tekstpodstawowy"/>
        <w:numPr>
          <w:ilvl w:val="0"/>
          <w:numId w:val="42"/>
        </w:numPr>
        <w:suppressAutoHyphens w:val="0"/>
        <w:spacing w:line="360" w:lineRule="auto"/>
        <w:ind w:left="1080" w:hanging="540"/>
        <w:rPr>
          <w:rFonts w:ascii="Trebuchet MS" w:eastAsia="SimSun" w:hAnsi="Trebuchet MS"/>
          <w:sz w:val="20"/>
          <w:szCs w:val="20"/>
        </w:rPr>
      </w:pPr>
      <w:r w:rsidRPr="005260E5">
        <w:rPr>
          <w:rFonts w:ascii="Trebuchet MS" w:eastAsia="SimSun" w:hAnsi="Trebuchet MS"/>
          <w:sz w:val="20"/>
          <w:szCs w:val="20"/>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oraz inne koszty z tym związane, </w:t>
      </w:r>
    </w:p>
    <w:p w:rsidR="00D138CD" w:rsidRPr="009B2E12" w:rsidRDefault="00D138CD" w:rsidP="00D138CD">
      <w:pPr>
        <w:pStyle w:val="Tekstpodstawowy"/>
        <w:numPr>
          <w:ilvl w:val="0"/>
          <w:numId w:val="42"/>
        </w:numPr>
        <w:suppressAutoHyphens w:val="0"/>
        <w:spacing w:line="360" w:lineRule="auto"/>
        <w:ind w:left="1080" w:hanging="540"/>
        <w:rPr>
          <w:rFonts w:ascii="Trebuchet MS" w:eastAsia="SimSun" w:hAnsi="Trebuchet MS"/>
          <w:sz w:val="20"/>
          <w:szCs w:val="20"/>
        </w:rPr>
      </w:pPr>
      <w:r w:rsidRPr="009B2E12">
        <w:rPr>
          <w:rFonts w:ascii="Trebuchet MS" w:eastAsia="SimSun" w:hAnsi="Trebuchet MS"/>
          <w:sz w:val="20"/>
          <w:szCs w:val="20"/>
        </w:rPr>
        <w:t>poniesie wszelkie koszty związane z ewentualnym pokryciem roszczeń majątkowych i  niemajątkowych związanych z naruszeniem praw autorskich majątkowych lub osobistych osoby lub osób zgłaszających roszczenia.</w:t>
      </w:r>
    </w:p>
    <w:p w:rsidR="00D138CD" w:rsidRPr="009B2E12" w:rsidRDefault="00D138CD" w:rsidP="00D138CD">
      <w:pPr>
        <w:pStyle w:val="Tekstpodstawowy"/>
        <w:numPr>
          <w:ilvl w:val="1"/>
          <w:numId w:val="29"/>
        </w:numPr>
        <w:tabs>
          <w:tab w:val="left" w:pos="540"/>
        </w:tabs>
        <w:suppressAutoHyphens w:val="0"/>
        <w:spacing w:line="360" w:lineRule="auto"/>
        <w:ind w:left="540" w:hanging="540"/>
        <w:rPr>
          <w:rFonts w:ascii="Trebuchet MS" w:eastAsia="SimSun" w:hAnsi="Trebuchet MS"/>
          <w:sz w:val="20"/>
          <w:szCs w:val="20"/>
        </w:rPr>
      </w:pPr>
      <w:r w:rsidRPr="009B2E12">
        <w:rPr>
          <w:rFonts w:ascii="Trebuchet MS" w:eastAsia="SimSun" w:hAnsi="Trebuchet MS"/>
          <w:sz w:val="20"/>
          <w:szCs w:val="20"/>
        </w:rPr>
        <w:t>Jeżeli do czasu odstąpienia od Umowy przez Wykonawcę lub Zamawiającego autorskie prawa majątkowe, o których mowa w pkt 28.1., nie zostaną przeniesione na Zamawiającego, przejście tych praw na Zamawiającego nastąpi z chwilą odstąpienia.</w:t>
      </w:r>
    </w:p>
    <w:p w:rsidR="00D138CD" w:rsidRPr="009B2E12" w:rsidRDefault="00D138CD" w:rsidP="00E656B8">
      <w:pPr>
        <w:pStyle w:val="Tekstpodstawowy"/>
        <w:tabs>
          <w:tab w:val="left" w:pos="567"/>
        </w:tabs>
        <w:suppressAutoHyphens w:val="0"/>
        <w:spacing w:line="360" w:lineRule="auto"/>
        <w:rPr>
          <w:rFonts w:ascii="Trebuchet MS" w:eastAsia="SimSun" w:hAnsi="Trebuchet MS"/>
          <w:sz w:val="20"/>
          <w:szCs w:val="20"/>
        </w:rPr>
      </w:pPr>
    </w:p>
    <w:p w:rsidR="00D138CD" w:rsidRPr="009B2E12" w:rsidRDefault="00D138CD" w:rsidP="00D138CD">
      <w:pPr>
        <w:pStyle w:val="Akapitzlist"/>
        <w:numPr>
          <w:ilvl w:val="0"/>
          <w:numId w:val="29"/>
        </w:numPr>
        <w:tabs>
          <w:tab w:val="left" w:pos="709"/>
        </w:tabs>
        <w:spacing w:after="0" w:line="360" w:lineRule="auto"/>
        <w:ind w:left="567" w:hanging="283"/>
        <w:contextualSpacing w:val="0"/>
        <w:jc w:val="center"/>
        <w:rPr>
          <w:rFonts w:ascii="Trebuchet MS" w:hAnsi="Trebuchet MS"/>
          <w:b/>
          <w:sz w:val="20"/>
          <w:szCs w:val="20"/>
        </w:rPr>
      </w:pPr>
      <w:r w:rsidRPr="009B2E12">
        <w:rPr>
          <w:rFonts w:ascii="Trebuchet MS" w:hAnsi="Trebuchet MS"/>
          <w:b/>
          <w:sz w:val="20"/>
          <w:szCs w:val="20"/>
        </w:rPr>
        <w:t>Uprawnienia z tytułu rękojmi i gwarancji jakości</w:t>
      </w:r>
    </w:p>
    <w:p w:rsidR="00D138CD" w:rsidRPr="009B2E12" w:rsidRDefault="00D138CD" w:rsidP="00D138CD">
      <w:pPr>
        <w:pStyle w:val="Akapitzlist"/>
        <w:numPr>
          <w:ilvl w:val="1"/>
          <w:numId w:val="29"/>
        </w:numPr>
        <w:tabs>
          <w:tab w:val="left" w:pos="540"/>
        </w:tabs>
        <w:spacing w:after="0" w:line="360" w:lineRule="auto"/>
        <w:ind w:left="567" w:hanging="567"/>
        <w:jc w:val="both"/>
        <w:rPr>
          <w:rFonts w:ascii="Trebuchet MS" w:hAnsi="Trebuchet MS"/>
          <w:sz w:val="20"/>
          <w:szCs w:val="20"/>
        </w:rPr>
      </w:pPr>
      <w:r w:rsidRPr="009B2E12">
        <w:rPr>
          <w:rFonts w:ascii="Trebuchet MS" w:hAnsi="Trebuchet MS" w:cs="Arial"/>
          <w:sz w:val="20"/>
          <w:szCs w:val="20"/>
        </w:rPr>
        <w:t xml:space="preserve">Wykonawca ponosi wobec Zamawiającego odpowiedzialność za </w:t>
      </w:r>
      <w:r>
        <w:rPr>
          <w:rFonts w:ascii="Trebuchet MS" w:hAnsi="Trebuchet MS" w:cs="Arial"/>
          <w:sz w:val="20"/>
          <w:szCs w:val="20"/>
        </w:rPr>
        <w:t>W</w:t>
      </w:r>
      <w:r w:rsidRPr="009B2E12">
        <w:rPr>
          <w:rFonts w:ascii="Trebuchet MS" w:hAnsi="Trebuchet MS" w:cs="Arial"/>
          <w:sz w:val="20"/>
          <w:szCs w:val="20"/>
        </w:rPr>
        <w:t>ady fizyczne i prawne przedmiotu Umowy z tytułu rękojmi w terminie i na zasadach określonych w Kodeksie c</w:t>
      </w:r>
      <w:r w:rsidR="003A6CE4">
        <w:rPr>
          <w:rFonts w:ascii="Trebuchet MS" w:hAnsi="Trebuchet MS" w:cs="Arial"/>
          <w:sz w:val="20"/>
          <w:szCs w:val="20"/>
        </w:rPr>
        <w:t xml:space="preserve">ywilnym. Okres rękojmi wynosi ……  </w:t>
      </w:r>
      <w:r w:rsidRPr="009B2E12">
        <w:rPr>
          <w:rFonts w:ascii="Trebuchet MS" w:hAnsi="Trebuchet MS" w:cs="Arial"/>
          <w:sz w:val="20"/>
          <w:szCs w:val="20"/>
        </w:rPr>
        <w:t>lat</w:t>
      </w:r>
      <w:r w:rsidRPr="009B2E12">
        <w:rPr>
          <w:rFonts w:ascii="Trebuchet MS" w:hAnsi="Trebuchet MS"/>
          <w:sz w:val="20"/>
          <w:szCs w:val="20"/>
        </w:rPr>
        <w:t xml:space="preserve">. </w:t>
      </w:r>
    </w:p>
    <w:p w:rsidR="00D138CD" w:rsidRPr="000C1196" w:rsidRDefault="00D138CD" w:rsidP="00D138CD">
      <w:pPr>
        <w:pStyle w:val="Akapitzlist"/>
        <w:numPr>
          <w:ilvl w:val="1"/>
          <w:numId w:val="29"/>
        </w:numPr>
        <w:tabs>
          <w:tab w:val="left" w:pos="567"/>
          <w:tab w:val="left" w:pos="851"/>
        </w:tabs>
        <w:spacing w:after="0" w:line="360" w:lineRule="auto"/>
        <w:ind w:left="567" w:hanging="567"/>
        <w:jc w:val="both"/>
        <w:rPr>
          <w:rFonts w:ascii="Trebuchet MS" w:hAnsi="Trebuchet MS"/>
          <w:b/>
          <w:sz w:val="20"/>
          <w:szCs w:val="20"/>
        </w:rPr>
      </w:pPr>
      <w:r w:rsidRPr="00381730">
        <w:rPr>
          <w:rFonts w:ascii="Trebuchet MS" w:hAnsi="Trebuchet MS"/>
          <w:sz w:val="20"/>
          <w:szCs w:val="20"/>
        </w:rPr>
        <w:t xml:space="preserve">Wykonawca udziela Zamawiającemu na wykonane roboty budowlane, stanowiące przedmiot Umowy, </w:t>
      </w:r>
      <w:r w:rsidRPr="000C1196">
        <w:rPr>
          <w:rFonts w:ascii="Trebuchet MS" w:hAnsi="Trebuchet MS"/>
          <w:sz w:val="20"/>
          <w:szCs w:val="20"/>
        </w:rPr>
        <w:t xml:space="preserve">gwarancji jakości na </w:t>
      </w:r>
      <w:r w:rsidRPr="000C1196">
        <w:rPr>
          <w:rFonts w:ascii="Trebuchet MS" w:hAnsi="Trebuchet MS"/>
          <w:i/>
          <w:sz w:val="20"/>
          <w:szCs w:val="20"/>
        </w:rPr>
        <w:t>okres ………….. lat</w:t>
      </w:r>
      <w:r w:rsidRPr="000C1196">
        <w:rPr>
          <w:rFonts w:ascii="Trebuchet MS" w:hAnsi="Trebuchet MS"/>
          <w:sz w:val="20"/>
          <w:szCs w:val="20"/>
        </w:rPr>
        <w:t xml:space="preserve"> zgodnie ze złożoną ofertą, licząc od daty Odbioru końcowego</w:t>
      </w:r>
      <w:r w:rsidR="004F3850" w:rsidRPr="000C1196">
        <w:rPr>
          <w:rFonts w:ascii="Trebuchet MS" w:hAnsi="Trebuchet MS"/>
          <w:sz w:val="20"/>
          <w:szCs w:val="20"/>
        </w:rPr>
        <w:t xml:space="preserve"> ostatecznego</w:t>
      </w:r>
      <w:r w:rsidRPr="000C1196">
        <w:rPr>
          <w:rFonts w:ascii="Trebuchet MS" w:hAnsi="Trebuchet MS"/>
          <w:sz w:val="20"/>
          <w:szCs w:val="20"/>
        </w:rPr>
        <w:t xml:space="preserve"> robót na warunkach określonych w pkt. 29.12 Umowy. W skład wykonanych robót budowlanych stanowiących przedmiot Umowy wchodzą</w:t>
      </w:r>
      <w:r w:rsidRPr="000C1196">
        <w:rPr>
          <w:rFonts w:ascii="Trebuchet MS" w:hAnsi="Trebuchet MS"/>
          <w:b/>
          <w:sz w:val="20"/>
          <w:szCs w:val="20"/>
        </w:rPr>
        <w:t xml:space="preserve">: </w:t>
      </w:r>
    </w:p>
    <w:p w:rsidR="00D138CD" w:rsidRPr="000C1196" w:rsidRDefault="00D138CD" w:rsidP="00D138CD">
      <w:pPr>
        <w:numPr>
          <w:ilvl w:val="0"/>
          <w:numId w:val="61"/>
        </w:numPr>
        <w:spacing w:after="0" w:line="360" w:lineRule="auto"/>
        <w:jc w:val="both"/>
        <w:rPr>
          <w:rFonts w:ascii="Trebuchet MS" w:hAnsi="Trebuchet MS"/>
          <w:sz w:val="20"/>
          <w:szCs w:val="20"/>
        </w:rPr>
      </w:pPr>
      <w:r w:rsidRPr="000C1196">
        <w:rPr>
          <w:rFonts w:ascii="Trebuchet MS" w:hAnsi="Trebuchet MS"/>
          <w:sz w:val="20"/>
          <w:szCs w:val="20"/>
        </w:rPr>
        <w:t xml:space="preserve">obiekty, </w:t>
      </w:r>
    </w:p>
    <w:p w:rsidR="00D138CD" w:rsidRPr="000C1196" w:rsidRDefault="00D138CD" w:rsidP="00D138CD">
      <w:pPr>
        <w:numPr>
          <w:ilvl w:val="0"/>
          <w:numId w:val="61"/>
        </w:numPr>
        <w:spacing w:after="0" w:line="360" w:lineRule="auto"/>
        <w:jc w:val="both"/>
        <w:rPr>
          <w:rFonts w:ascii="Trebuchet MS" w:hAnsi="Trebuchet MS"/>
          <w:sz w:val="20"/>
          <w:szCs w:val="20"/>
        </w:rPr>
      </w:pPr>
      <w:r w:rsidRPr="000C1196">
        <w:rPr>
          <w:rFonts w:ascii="Trebuchet MS" w:hAnsi="Trebuchet MS"/>
          <w:sz w:val="20"/>
          <w:szCs w:val="20"/>
        </w:rPr>
        <w:t xml:space="preserve">urządzenia, </w:t>
      </w:r>
    </w:p>
    <w:p w:rsidR="00D138CD" w:rsidRPr="000C1196" w:rsidRDefault="00D138CD" w:rsidP="00D138CD">
      <w:pPr>
        <w:numPr>
          <w:ilvl w:val="0"/>
          <w:numId w:val="61"/>
        </w:numPr>
        <w:spacing w:after="0" w:line="360" w:lineRule="auto"/>
        <w:jc w:val="both"/>
        <w:rPr>
          <w:rFonts w:ascii="Trebuchet MS" w:hAnsi="Trebuchet MS"/>
          <w:sz w:val="20"/>
          <w:szCs w:val="20"/>
        </w:rPr>
      </w:pPr>
      <w:r w:rsidRPr="000C1196">
        <w:rPr>
          <w:rFonts w:ascii="Trebuchet MS" w:hAnsi="Trebuchet MS"/>
          <w:sz w:val="20"/>
          <w:szCs w:val="20"/>
        </w:rPr>
        <w:t>roboty ziemne,</w:t>
      </w:r>
    </w:p>
    <w:p w:rsidR="00D138CD" w:rsidRPr="000C1196" w:rsidRDefault="00D138CD" w:rsidP="00D138CD">
      <w:pPr>
        <w:numPr>
          <w:ilvl w:val="0"/>
          <w:numId w:val="61"/>
        </w:numPr>
        <w:spacing w:after="0" w:line="360" w:lineRule="auto"/>
        <w:jc w:val="both"/>
        <w:rPr>
          <w:rFonts w:ascii="Trebuchet MS" w:hAnsi="Trebuchet MS"/>
          <w:sz w:val="20"/>
          <w:szCs w:val="20"/>
        </w:rPr>
      </w:pPr>
      <w:r w:rsidRPr="000C1196">
        <w:rPr>
          <w:rFonts w:ascii="Trebuchet MS" w:hAnsi="Trebuchet MS"/>
          <w:sz w:val="20"/>
          <w:szCs w:val="20"/>
        </w:rPr>
        <w:t>roboty drogowe,</w:t>
      </w:r>
    </w:p>
    <w:p w:rsidR="00D138CD" w:rsidRPr="000C1196" w:rsidRDefault="00D138CD" w:rsidP="00D138CD">
      <w:pPr>
        <w:numPr>
          <w:ilvl w:val="0"/>
          <w:numId w:val="61"/>
        </w:numPr>
        <w:spacing w:after="0" w:line="360" w:lineRule="auto"/>
        <w:jc w:val="both"/>
        <w:rPr>
          <w:rFonts w:ascii="Trebuchet MS" w:hAnsi="Trebuchet MS"/>
          <w:b/>
          <w:sz w:val="20"/>
          <w:szCs w:val="20"/>
        </w:rPr>
      </w:pPr>
      <w:r w:rsidRPr="000C1196">
        <w:rPr>
          <w:rFonts w:ascii="Trebuchet MS" w:hAnsi="Trebuchet MS"/>
          <w:sz w:val="20"/>
          <w:szCs w:val="20"/>
        </w:rPr>
        <w:t>inne wykonane roboty.</w:t>
      </w:r>
    </w:p>
    <w:p w:rsidR="00D138CD" w:rsidRPr="000C1196" w:rsidRDefault="00D138CD" w:rsidP="00D138CD">
      <w:pPr>
        <w:pStyle w:val="Akapitzlist"/>
        <w:numPr>
          <w:ilvl w:val="1"/>
          <w:numId w:val="29"/>
        </w:numPr>
        <w:tabs>
          <w:tab w:val="left" w:pos="567"/>
          <w:tab w:val="left" w:pos="851"/>
        </w:tabs>
        <w:spacing w:after="0" w:line="360" w:lineRule="auto"/>
        <w:ind w:left="567" w:hanging="567"/>
        <w:contextualSpacing w:val="0"/>
        <w:jc w:val="both"/>
        <w:rPr>
          <w:rFonts w:ascii="Trebuchet MS" w:hAnsi="Trebuchet MS"/>
          <w:sz w:val="20"/>
          <w:szCs w:val="20"/>
        </w:rPr>
      </w:pPr>
      <w:r w:rsidRPr="000C1196">
        <w:rPr>
          <w:rFonts w:ascii="Trebuchet MS" w:hAnsi="Trebuchet MS"/>
          <w:sz w:val="20"/>
          <w:szCs w:val="20"/>
        </w:rPr>
        <w:t>W okresie gwarancji i rękojmi Wykonawca przejmuje na siebie wszelkie obowiązki wynikające z wymogów technicznych zabudowanych urządzeń, instalacji i wyposażenia mające wpływ na trwałość gwarancji producenta.</w:t>
      </w:r>
    </w:p>
    <w:p w:rsidR="00D138CD" w:rsidRPr="005260E5" w:rsidRDefault="00D138CD" w:rsidP="00D138CD">
      <w:pPr>
        <w:pStyle w:val="Akapitzlist"/>
        <w:numPr>
          <w:ilvl w:val="1"/>
          <w:numId w:val="29"/>
        </w:numPr>
        <w:tabs>
          <w:tab w:val="left" w:pos="567"/>
        </w:tabs>
        <w:spacing w:after="0" w:line="360" w:lineRule="auto"/>
        <w:ind w:left="567" w:hanging="567"/>
        <w:contextualSpacing w:val="0"/>
        <w:jc w:val="both"/>
        <w:rPr>
          <w:rFonts w:ascii="Trebuchet MS" w:hAnsi="Trebuchet MS"/>
          <w:sz w:val="20"/>
          <w:szCs w:val="20"/>
        </w:rPr>
      </w:pPr>
      <w:r w:rsidRPr="000C1196">
        <w:rPr>
          <w:rFonts w:ascii="Trebuchet MS" w:hAnsi="Trebuchet MS"/>
          <w:sz w:val="20"/>
          <w:szCs w:val="20"/>
        </w:rPr>
        <w:t>Wykonawca jest zobowiązany dostarczyć Zamawiającemu niezbędny dokument gwarancyjny o którym mowa w pkt. 29.12.1., w dacie Odbioru końcowego</w:t>
      </w:r>
      <w:r w:rsidR="00D023B0" w:rsidRPr="000C1196">
        <w:rPr>
          <w:rFonts w:ascii="Trebuchet MS" w:hAnsi="Trebuchet MS"/>
          <w:sz w:val="20"/>
          <w:szCs w:val="20"/>
        </w:rPr>
        <w:t xml:space="preserve"> ostatecznego</w:t>
      </w:r>
      <w:r w:rsidRPr="000C1196">
        <w:rPr>
          <w:rFonts w:ascii="Trebuchet MS" w:hAnsi="Trebuchet MS"/>
          <w:sz w:val="20"/>
          <w:szCs w:val="20"/>
        </w:rPr>
        <w:t xml:space="preserve"> robót oraz dokumenty ustanawiające gwarancję jakości dotyczącą materiałów, wyrobów i urządzeń wbudowanych lub zamontowanych w przedmiocie Umowy, gdy są one </w:t>
      </w:r>
      <w:r w:rsidRPr="005260E5">
        <w:rPr>
          <w:rFonts w:ascii="Trebuchet MS" w:hAnsi="Trebuchet MS"/>
          <w:sz w:val="20"/>
          <w:szCs w:val="20"/>
        </w:rPr>
        <w:t>na okaziciela. W przypadku dokumentów imiennych wystawionych na Wykonawcę zostaną zawarte porozumienia trójstronne, mocą których uprawnienia gwarancji przejdą na Zamawiającego.</w:t>
      </w:r>
    </w:p>
    <w:p w:rsidR="00D138CD" w:rsidRPr="005260E5" w:rsidRDefault="00D138CD" w:rsidP="00D138CD">
      <w:pPr>
        <w:pStyle w:val="Akapitzlist"/>
        <w:numPr>
          <w:ilvl w:val="1"/>
          <w:numId w:val="29"/>
        </w:numPr>
        <w:tabs>
          <w:tab w:val="left" w:pos="567"/>
        </w:tabs>
        <w:spacing w:after="0" w:line="360" w:lineRule="auto"/>
        <w:ind w:left="567" w:hanging="567"/>
        <w:contextualSpacing w:val="0"/>
        <w:jc w:val="both"/>
        <w:rPr>
          <w:rFonts w:ascii="Trebuchet MS" w:hAnsi="Trebuchet MS"/>
          <w:sz w:val="20"/>
          <w:szCs w:val="20"/>
        </w:rPr>
      </w:pPr>
      <w:r w:rsidRPr="005260E5">
        <w:rPr>
          <w:rFonts w:ascii="Trebuchet MS" w:hAnsi="Trebuchet MS" w:cs="Arial"/>
          <w:sz w:val="20"/>
        </w:rPr>
        <w:t xml:space="preserve">W okresie </w:t>
      </w:r>
      <w:r w:rsidRPr="005260E5">
        <w:rPr>
          <w:rFonts w:ascii="Trebuchet MS" w:hAnsi="Trebuchet MS"/>
          <w:sz w:val="20"/>
          <w:szCs w:val="20"/>
        </w:rPr>
        <w:t>trwania gwarancji i rękojmi Wykonawca zobowiązany do usunięcia bezpłatnie wszelkich Wad, jakie wówczas zostaną ujawnione albo nadzorować będzie usuwanie Wad prze</w:t>
      </w:r>
      <w:r w:rsidR="00406706">
        <w:rPr>
          <w:rFonts w:ascii="Trebuchet MS" w:hAnsi="Trebuchet MS"/>
          <w:sz w:val="20"/>
          <w:szCs w:val="20"/>
        </w:rPr>
        <w:t>z podmiot, któremu to powierzył</w:t>
      </w:r>
      <w:r w:rsidRPr="005260E5">
        <w:rPr>
          <w:rFonts w:ascii="Trebuchet MS" w:hAnsi="Trebuchet MS"/>
          <w:sz w:val="20"/>
          <w:szCs w:val="20"/>
        </w:rPr>
        <w:t>.</w:t>
      </w:r>
    </w:p>
    <w:p w:rsidR="00D138CD" w:rsidRPr="00E67083" w:rsidRDefault="00D138CD" w:rsidP="00D138CD">
      <w:pPr>
        <w:pStyle w:val="Akapitzlist"/>
        <w:numPr>
          <w:ilvl w:val="1"/>
          <w:numId w:val="29"/>
        </w:numPr>
        <w:tabs>
          <w:tab w:val="left" w:pos="567"/>
          <w:tab w:val="left" w:pos="851"/>
        </w:tabs>
        <w:spacing w:after="0" w:line="360" w:lineRule="auto"/>
        <w:ind w:left="567" w:hanging="567"/>
        <w:contextualSpacing w:val="0"/>
        <w:jc w:val="both"/>
        <w:rPr>
          <w:rFonts w:ascii="Trebuchet MS" w:hAnsi="Trebuchet MS"/>
          <w:sz w:val="20"/>
          <w:szCs w:val="20"/>
        </w:rPr>
      </w:pPr>
      <w:r w:rsidRPr="005260E5">
        <w:rPr>
          <w:rFonts w:ascii="Trebuchet MS" w:hAnsi="Trebuchet MS"/>
          <w:sz w:val="20"/>
          <w:szCs w:val="20"/>
        </w:rPr>
        <w:t>W przypadku, gdy Wykonawca nie przystępuje do usuwania Wad lub usunie Wady w</w:t>
      </w:r>
      <w:r w:rsidRPr="00E67083">
        <w:rPr>
          <w:rFonts w:ascii="Trebuchet MS" w:hAnsi="Trebuchet MS"/>
          <w:sz w:val="20"/>
          <w:szCs w:val="20"/>
        </w:rPr>
        <w:t xml:space="preserve"> sposób nienależyty, Zamawiający, poza uprawnieniami przysługującymi mu na podstawie niniejszej Umowy i Kodeksu cywilnego, może powierzyć usunięcie Wad podmiotowi trzeciemu na koszt i ryzyko Wykonawcy (wykonanie zastępcze), po uprzednim wezwaniu Wykonawcy i wyznaczeniu dodatkowego terminu nie krótszego niż 7 dni.</w:t>
      </w:r>
    </w:p>
    <w:p w:rsidR="00D138CD" w:rsidRPr="005260E5" w:rsidRDefault="00D138CD" w:rsidP="00D138CD">
      <w:pPr>
        <w:pStyle w:val="Akapitzlist"/>
        <w:numPr>
          <w:ilvl w:val="1"/>
          <w:numId w:val="29"/>
        </w:numPr>
        <w:tabs>
          <w:tab w:val="left" w:pos="567"/>
          <w:tab w:val="left" w:pos="851"/>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Usunięcie Wad następuje na koszt i </w:t>
      </w:r>
      <w:r w:rsidRPr="005260E5">
        <w:rPr>
          <w:rFonts w:ascii="Trebuchet MS" w:hAnsi="Trebuchet MS"/>
          <w:sz w:val="20"/>
          <w:szCs w:val="20"/>
        </w:rPr>
        <w:t>ryzyko Wykonawcy bez utraty uprawnień z tytułu rękojmi i gwarancji jakości.</w:t>
      </w:r>
      <w:r w:rsidRPr="005260E5">
        <w:rPr>
          <w:rFonts w:ascii="Trebuchet MS" w:hAnsi="Trebuchet MS" w:cs="Arial"/>
          <w:sz w:val="20"/>
        </w:rPr>
        <w:t xml:space="preserve"> Koszt zlecenia zastępczego wykonania wg uznania Zamawiającego zostanie pokryty z pozostałej części zabezpieczenia lub Wykonawca dokona zapłaty we własnym zakresie lub Zamawiający kosztami związanymi z zastępczym wykonaniem obciąży Wykonawcę.</w:t>
      </w:r>
    </w:p>
    <w:p w:rsidR="00D138CD" w:rsidRPr="005260E5" w:rsidRDefault="00D138CD" w:rsidP="00D138CD">
      <w:pPr>
        <w:pStyle w:val="Akapitzlist"/>
        <w:numPr>
          <w:ilvl w:val="1"/>
          <w:numId w:val="29"/>
        </w:numPr>
        <w:tabs>
          <w:tab w:val="left" w:pos="567"/>
          <w:tab w:val="left" w:pos="851"/>
        </w:tabs>
        <w:spacing w:after="0" w:line="360" w:lineRule="auto"/>
        <w:ind w:left="567" w:hanging="567"/>
        <w:jc w:val="both"/>
        <w:rPr>
          <w:rFonts w:ascii="Trebuchet MS" w:hAnsi="Trebuchet MS"/>
          <w:sz w:val="20"/>
          <w:szCs w:val="20"/>
        </w:rPr>
      </w:pPr>
      <w:r w:rsidRPr="005260E5">
        <w:rPr>
          <w:rFonts w:ascii="Trebuchet MS" w:hAnsi="Trebuchet MS"/>
          <w:sz w:val="20"/>
          <w:szCs w:val="20"/>
        </w:rPr>
        <w:t>Nie później niż na 30 dni przed upływem terminu obowiązywania rękojmi, gwarancji jakości Wykonawca obowiązany jest z udziałem Inspektora nadzoru inwestorskiego oraz Zamawiającego przeprowadzić na koszt własny przegląd gwarancyjny obejmujący przedmiot Umowy.</w:t>
      </w:r>
    </w:p>
    <w:p w:rsidR="00D138CD" w:rsidRPr="005260E5" w:rsidRDefault="00D138CD" w:rsidP="00D138CD">
      <w:pPr>
        <w:pStyle w:val="Akapitzlist"/>
        <w:numPr>
          <w:ilvl w:val="1"/>
          <w:numId w:val="29"/>
        </w:numPr>
        <w:tabs>
          <w:tab w:val="left" w:pos="567"/>
          <w:tab w:val="left" w:pos="851"/>
        </w:tabs>
        <w:spacing w:after="0" w:line="360" w:lineRule="auto"/>
        <w:ind w:left="567" w:hanging="567"/>
        <w:jc w:val="both"/>
        <w:rPr>
          <w:rFonts w:ascii="Trebuchet MS" w:hAnsi="Trebuchet MS"/>
          <w:sz w:val="20"/>
          <w:szCs w:val="20"/>
        </w:rPr>
      </w:pPr>
      <w:r w:rsidRPr="005260E5">
        <w:rPr>
          <w:rFonts w:ascii="Trebuchet MS" w:hAnsi="Trebuchet MS"/>
          <w:sz w:val="20"/>
          <w:szCs w:val="20"/>
        </w:rPr>
        <w:t>Każda naprawa, wymiana czy usunięcie Wady w okresie rękojmi i gwarancji jakości wydłuża ją na kolejny (nowy) okres w stosunku do naprawionych rzeczy/części.</w:t>
      </w:r>
    </w:p>
    <w:p w:rsidR="00D138CD" w:rsidRPr="005260E5" w:rsidRDefault="00D138CD" w:rsidP="00D138CD">
      <w:pPr>
        <w:pStyle w:val="Akapitzlist"/>
        <w:numPr>
          <w:ilvl w:val="1"/>
          <w:numId w:val="29"/>
        </w:numPr>
        <w:tabs>
          <w:tab w:val="left" w:pos="567"/>
          <w:tab w:val="left" w:pos="851"/>
        </w:tabs>
        <w:spacing w:after="0" w:line="360" w:lineRule="auto"/>
        <w:ind w:left="567" w:hanging="567"/>
        <w:jc w:val="both"/>
        <w:rPr>
          <w:rFonts w:ascii="Trebuchet MS" w:hAnsi="Trebuchet MS"/>
          <w:sz w:val="20"/>
          <w:szCs w:val="20"/>
        </w:rPr>
      </w:pPr>
      <w:r w:rsidRPr="005260E5">
        <w:rPr>
          <w:rFonts w:ascii="Trebuchet MS" w:hAnsi="Trebuchet MS"/>
          <w:sz w:val="20"/>
          <w:szCs w:val="20"/>
        </w:rPr>
        <w:t>Zamawiający może wykonywać uprawnienia z tytułu rękojmi za Wady niezależnie od uprawnień wynikających z gwarancji jakości.</w:t>
      </w:r>
    </w:p>
    <w:p w:rsidR="00D138CD" w:rsidRPr="005260E5" w:rsidRDefault="00D138CD" w:rsidP="00D138CD">
      <w:pPr>
        <w:pStyle w:val="Akapitzlist"/>
        <w:numPr>
          <w:ilvl w:val="1"/>
          <w:numId w:val="29"/>
        </w:numPr>
        <w:tabs>
          <w:tab w:val="left" w:pos="567"/>
          <w:tab w:val="left" w:pos="851"/>
        </w:tabs>
        <w:spacing w:after="0" w:line="360" w:lineRule="auto"/>
        <w:ind w:left="567" w:hanging="567"/>
        <w:jc w:val="both"/>
        <w:rPr>
          <w:rFonts w:ascii="Trebuchet MS" w:hAnsi="Trebuchet MS"/>
          <w:sz w:val="20"/>
          <w:szCs w:val="20"/>
        </w:rPr>
      </w:pPr>
      <w:r w:rsidRPr="005260E5">
        <w:rPr>
          <w:rFonts w:ascii="Trebuchet MS" w:hAnsi="Trebuchet MS"/>
          <w:sz w:val="20"/>
          <w:szCs w:val="20"/>
        </w:rPr>
        <w:t xml:space="preserve">Udzielone rękojmia i gwarancja nie naruszają prawa Zamawiającego do dochodzenia roszczeń o naprawienie szkody w pełnej wysokości na zasadach określonych w </w:t>
      </w:r>
      <w:proofErr w:type="spellStart"/>
      <w:r w:rsidRPr="005260E5">
        <w:rPr>
          <w:rFonts w:ascii="Trebuchet MS" w:hAnsi="Trebuchet MS"/>
          <w:sz w:val="20"/>
          <w:szCs w:val="20"/>
        </w:rPr>
        <w:t>Kc</w:t>
      </w:r>
      <w:proofErr w:type="spellEnd"/>
      <w:r w:rsidRPr="005260E5">
        <w:rPr>
          <w:rFonts w:ascii="Trebuchet MS" w:hAnsi="Trebuchet MS"/>
          <w:sz w:val="20"/>
          <w:szCs w:val="20"/>
        </w:rPr>
        <w:t>.</w:t>
      </w:r>
    </w:p>
    <w:p w:rsidR="00D138CD" w:rsidRPr="005260E5" w:rsidRDefault="00D138CD" w:rsidP="00D138CD">
      <w:pPr>
        <w:pStyle w:val="Akapitzlist"/>
        <w:tabs>
          <w:tab w:val="left" w:pos="567"/>
          <w:tab w:val="left" w:pos="851"/>
        </w:tabs>
        <w:spacing w:after="0" w:line="360" w:lineRule="auto"/>
        <w:jc w:val="both"/>
        <w:rPr>
          <w:rFonts w:ascii="Trebuchet MS" w:hAnsi="Trebuchet MS"/>
          <w:sz w:val="20"/>
          <w:szCs w:val="20"/>
        </w:rPr>
      </w:pPr>
    </w:p>
    <w:p w:rsidR="00D138CD" w:rsidRPr="005260E5" w:rsidRDefault="00D138CD" w:rsidP="00D138CD">
      <w:pPr>
        <w:pStyle w:val="Akapitzlist"/>
        <w:numPr>
          <w:ilvl w:val="1"/>
          <w:numId w:val="29"/>
        </w:numPr>
        <w:tabs>
          <w:tab w:val="left" w:pos="567"/>
        </w:tabs>
        <w:spacing w:after="0" w:line="360" w:lineRule="auto"/>
        <w:ind w:left="567" w:hanging="567"/>
        <w:contextualSpacing w:val="0"/>
        <w:jc w:val="both"/>
        <w:rPr>
          <w:rFonts w:ascii="Trebuchet MS" w:hAnsi="Trebuchet MS"/>
          <w:b/>
          <w:sz w:val="20"/>
          <w:szCs w:val="20"/>
        </w:rPr>
      </w:pPr>
      <w:r w:rsidRPr="005260E5">
        <w:rPr>
          <w:rFonts w:ascii="Trebuchet MS" w:hAnsi="Trebuchet MS"/>
          <w:b/>
          <w:sz w:val="20"/>
          <w:szCs w:val="20"/>
        </w:rPr>
        <w:t>Warunki gwarancji jakości</w:t>
      </w:r>
    </w:p>
    <w:p w:rsidR="00D138CD" w:rsidRPr="005260E5" w:rsidRDefault="00D138CD" w:rsidP="00D138CD">
      <w:pPr>
        <w:pStyle w:val="Akapitzlist"/>
        <w:numPr>
          <w:ilvl w:val="2"/>
          <w:numId w:val="29"/>
        </w:numPr>
        <w:tabs>
          <w:tab w:val="left" w:pos="567"/>
          <w:tab w:val="left" w:pos="709"/>
          <w:tab w:val="left" w:pos="851"/>
        </w:tabs>
        <w:spacing w:after="0" w:line="360" w:lineRule="auto"/>
        <w:ind w:left="540" w:hanging="540"/>
        <w:contextualSpacing w:val="0"/>
        <w:jc w:val="both"/>
        <w:rPr>
          <w:rFonts w:ascii="Trebuchet MS" w:hAnsi="Trebuchet MS"/>
          <w:sz w:val="20"/>
          <w:szCs w:val="20"/>
        </w:rPr>
      </w:pPr>
      <w:r w:rsidRPr="005260E5">
        <w:rPr>
          <w:rFonts w:ascii="Trebuchet MS" w:hAnsi="Trebuchet MS"/>
          <w:sz w:val="20"/>
          <w:szCs w:val="20"/>
        </w:rPr>
        <w:t xml:space="preserve">Szczegółowe obowiązki Wykonawcy precyzuje dokument gwarancyjny, który winien określać co najmniej poniższe warunki: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138CD" w:rsidRPr="009B2E12" w:rsidTr="001E461B">
        <w:trPr>
          <w:trHeight w:val="3676"/>
        </w:trPr>
        <w:tc>
          <w:tcPr>
            <w:tcW w:w="9356" w:type="dxa"/>
          </w:tcPr>
          <w:p w:rsidR="00D138CD" w:rsidRDefault="00D138CD" w:rsidP="001E461B">
            <w:pPr>
              <w:spacing w:line="360" w:lineRule="auto"/>
              <w:jc w:val="center"/>
              <w:rPr>
                <w:rFonts w:ascii="Trebuchet MS" w:hAnsi="Trebuchet MS"/>
                <w:b/>
                <w:sz w:val="20"/>
                <w:szCs w:val="20"/>
              </w:rPr>
            </w:pPr>
          </w:p>
          <w:p w:rsidR="00D138CD" w:rsidRPr="009B2E12" w:rsidRDefault="00D138CD" w:rsidP="001E461B">
            <w:pPr>
              <w:spacing w:line="360" w:lineRule="auto"/>
              <w:jc w:val="center"/>
              <w:rPr>
                <w:rFonts w:ascii="Trebuchet MS" w:hAnsi="Trebuchet MS"/>
                <w:b/>
                <w:sz w:val="20"/>
                <w:szCs w:val="20"/>
              </w:rPr>
            </w:pPr>
            <w:r w:rsidRPr="009B2E12">
              <w:rPr>
                <w:rFonts w:ascii="Trebuchet MS" w:hAnsi="Trebuchet MS"/>
                <w:b/>
                <w:sz w:val="20"/>
                <w:szCs w:val="20"/>
              </w:rPr>
              <w:t>GWARANCJA JAKOŚCI</w:t>
            </w:r>
          </w:p>
          <w:p w:rsidR="00D138CD" w:rsidRPr="009B2E12" w:rsidRDefault="00D138CD" w:rsidP="001E461B">
            <w:pPr>
              <w:spacing w:after="0" w:line="360" w:lineRule="auto"/>
              <w:jc w:val="center"/>
              <w:rPr>
                <w:rFonts w:ascii="Trebuchet MS" w:hAnsi="Trebuchet MS"/>
                <w:b/>
                <w:sz w:val="20"/>
                <w:szCs w:val="20"/>
              </w:rPr>
            </w:pPr>
            <w:r w:rsidRPr="009B2E12">
              <w:rPr>
                <w:rFonts w:ascii="Trebuchet MS" w:hAnsi="Trebuchet MS"/>
                <w:b/>
                <w:sz w:val="20"/>
                <w:szCs w:val="20"/>
              </w:rPr>
              <w:t>WARUNKI GWARANCJI JAKOŚCI UDZIELONEJ NA PODSTAWIE</w:t>
            </w:r>
          </w:p>
          <w:p w:rsidR="00D138CD" w:rsidRPr="009B2E12" w:rsidRDefault="00D138CD" w:rsidP="001E461B">
            <w:pPr>
              <w:spacing w:after="0" w:line="360" w:lineRule="auto"/>
              <w:jc w:val="center"/>
              <w:rPr>
                <w:rFonts w:ascii="Trebuchet MS" w:hAnsi="Trebuchet MS"/>
                <w:b/>
                <w:sz w:val="20"/>
                <w:szCs w:val="20"/>
              </w:rPr>
            </w:pPr>
            <w:r w:rsidRPr="009B2E12">
              <w:rPr>
                <w:rFonts w:ascii="Trebuchet MS" w:hAnsi="Trebuchet MS"/>
                <w:b/>
                <w:sz w:val="20"/>
                <w:szCs w:val="20"/>
              </w:rPr>
              <w:t>Umowy nr                           z dnia                           .</w:t>
            </w:r>
          </w:p>
          <w:p w:rsidR="00D138CD" w:rsidRPr="009B2E12" w:rsidRDefault="00D138CD" w:rsidP="001E461B">
            <w:pPr>
              <w:spacing w:after="0" w:line="360" w:lineRule="auto"/>
              <w:jc w:val="both"/>
              <w:rPr>
                <w:rFonts w:ascii="Trebuchet MS" w:hAnsi="Trebuchet MS"/>
                <w:sz w:val="20"/>
                <w:szCs w:val="20"/>
              </w:rPr>
            </w:pPr>
          </w:p>
          <w:p w:rsidR="00D138CD" w:rsidRDefault="00D138CD" w:rsidP="001E461B">
            <w:pPr>
              <w:spacing w:line="360" w:lineRule="auto"/>
              <w:jc w:val="both"/>
              <w:rPr>
                <w:rFonts w:ascii="Trebuchet MS" w:hAnsi="Trebuchet MS"/>
                <w:sz w:val="20"/>
                <w:szCs w:val="20"/>
              </w:rPr>
            </w:pPr>
            <w:r w:rsidRPr="009B2E12">
              <w:rPr>
                <w:rFonts w:ascii="Trebuchet MS" w:hAnsi="Trebuchet MS"/>
                <w:sz w:val="20"/>
                <w:szCs w:val="20"/>
              </w:rPr>
              <w:t xml:space="preserve">Dotyczy uprawnień Zamawiającego z tytułu gwarancji jakości na wykonane roboty budowlane stanowiące przedmiot  Umowy  nr ………………………….z dnia …………….pod nazwą:  </w:t>
            </w:r>
            <w:r w:rsidRPr="009B2E12">
              <w:rPr>
                <w:rFonts w:ascii="Trebuchet MS" w:hAnsi="Trebuchet MS" w:cs="Arial"/>
                <w:b/>
                <w:i/>
                <w:sz w:val="20"/>
                <w:szCs w:val="20"/>
              </w:rPr>
              <w:t>„</w:t>
            </w:r>
            <w:r w:rsidRPr="009B2E12">
              <w:rPr>
                <w:rFonts w:ascii="Trebuchet MS" w:hAnsi="Trebuchet MS" w:cs="Arial"/>
                <w:b/>
                <w:bCs/>
                <w:sz w:val="20"/>
                <w:szCs w:val="20"/>
              </w:rPr>
              <w:t xml:space="preserve">Budowa </w:t>
            </w:r>
            <w:r w:rsidR="0055631E">
              <w:rPr>
                <w:rFonts w:ascii="Trebuchet MS" w:hAnsi="Trebuchet MS" w:cs="Arial"/>
                <w:b/>
                <w:bCs/>
                <w:sz w:val="20"/>
                <w:szCs w:val="20"/>
              </w:rPr>
              <w:t xml:space="preserve">obwodnicy śródmiejskiej </w:t>
            </w:r>
            <w:r w:rsidR="002844DF">
              <w:rPr>
                <w:rFonts w:ascii="Trebuchet MS" w:hAnsi="Trebuchet MS" w:cs="Arial"/>
                <w:b/>
                <w:bCs/>
                <w:sz w:val="20"/>
                <w:szCs w:val="20"/>
              </w:rPr>
              <w:t>Wyszkowa etap III i IV</w:t>
            </w:r>
            <w:r w:rsidR="000C1196">
              <w:rPr>
                <w:rFonts w:ascii="Trebuchet MS" w:hAnsi="Trebuchet MS" w:cs="Arial"/>
                <w:b/>
                <w:bCs/>
                <w:sz w:val="20"/>
                <w:szCs w:val="20"/>
              </w:rPr>
              <w:t xml:space="preserve">” </w:t>
            </w:r>
            <w:r w:rsidRPr="009B2E12">
              <w:rPr>
                <w:rFonts w:ascii="Trebuchet MS" w:hAnsi="Trebuchet MS"/>
                <w:sz w:val="20"/>
                <w:szCs w:val="20"/>
              </w:rPr>
              <w:t>zwanej dalej „Umową” lub „przedmiotem Umowy”.</w:t>
            </w:r>
          </w:p>
          <w:p w:rsidR="000C1196" w:rsidRPr="009B2E12" w:rsidRDefault="000C1196" w:rsidP="001E461B">
            <w:pPr>
              <w:spacing w:line="360" w:lineRule="auto"/>
              <w:jc w:val="both"/>
              <w:rPr>
                <w:rFonts w:ascii="Trebuchet MS" w:hAnsi="Trebuchet MS"/>
                <w:sz w:val="20"/>
                <w:szCs w:val="20"/>
              </w:rPr>
            </w:pPr>
          </w:p>
          <w:p w:rsidR="00D138CD" w:rsidRPr="009B2E12" w:rsidRDefault="00D138CD" w:rsidP="001E461B">
            <w:pPr>
              <w:spacing w:after="0" w:line="360" w:lineRule="auto"/>
              <w:jc w:val="both"/>
              <w:rPr>
                <w:rFonts w:ascii="Trebuchet MS" w:hAnsi="Trebuchet MS"/>
                <w:b/>
                <w:sz w:val="20"/>
                <w:szCs w:val="20"/>
              </w:rPr>
            </w:pPr>
            <w:r w:rsidRPr="009B2E12">
              <w:rPr>
                <w:rFonts w:ascii="Trebuchet MS" w:hAnsi="Trebuchet MS"/>
                <w:b/>
                <w:sz w:val="20"/>
                <w:szCs w:val="20"/>
              </w:rPr>
              <w:t xml:space="preserve">Wykonawca: </w:t>
            </w:r>
          </w:p>
          <w:p w:rsidR="00D138CD" w:rsidRPr="009B2E12" w:rsidRDefault="00D138CD" w:rsidP="001E461B">
            <w:pPr>
              <w:spacing w:after="0" w:line="360" w:lineRule="auto"/>
              <w:jc w:val="both"/>
              <w:rPr>
                <w:rFonts w:ascii="Trebuchet MS" w:hAnsi="Trebuchet MS"/>
                <w:sz w:val="20"/>
                <w:szCs w:val="20"/>
              </w:rPr>
            </w:pPr>
            <w:r w:rsidRPr="009B2E12">
              <w:rPr>
                <w:rFonts w:ascii="Trebuchet MS" w:hAnsi="Trebuchet MS"/>
                <w:sz w:val="20"/>
                <w:szCs w:val="20"/>
              </w:rPr>
              <w:t>…………………………………………………………………………………………………………………………………………………………….</w:t>
            </w:r>
          </w:p>
          <w:p w:rsidR="00D138CD" w:rsidRPr="009B2E12" w:rsidRDefault="00D138CD" w:rsidP="001E461B">
            <w:pPr>
              <w:spacing w:after="0" w:line="360" w:lineRule="auto"/>
              <w:jc w:val="both"/>
              <w:rPr>
                <w:rFonts w:ascii="Trebuchet MS" w:hAnsi="Trebuchet MS"/>
                <w:sz w:val="20"/>
                <w:szCs w:val="20"/>
              </w:rPr>
            </w:pPr>
            <w:r w:rsidRPr="009B2E12">
              <w:rPr>
                <w:rFonts w:ascii="Trebuchet MS" w:hAnsi="Trebuchet MS"/>
                <w:sz w:val="20"/>
                <w:szCs w:val="20"/>
              </w:rPr>
              <w:t>– zwanym dalej „Gwarantem”</w:t>
            </w:r>
          </w:p>
          <w:p w:rsidR="00D138CD" w:rsidRPr="009B2E12" w:rsidRDefault="00D138CD" w:rsidP="001E461B">
            <w:pPr>
              <w:spacing w:after="0" w:line="360" w:lineRule="auto"/>
              <w:jc w:val="both"/>
              <w:rPr>
                <w:rFonts w:ascii="Trebuchet MS" w:hAnsi="Trebuchet MS"/>
                <w:sz w:val="20"/>
                <w:szCs w:val="20"/>
              </w:rPr>
            </w:pPr>
          </w:p>
          <w:p w:rsidR="00D138CD" w:rsidRPr="009B2E12" w:rsidRDefault="00D138CD" w:rsidP="001E461B">
            <w:pPr>
              <w:spacing w:after="0" w:line="360" w:lineRule="auto"/>
              <w:jc w:val="both"/>
              <w:rPr>
                <w:rFonts w:ascii="Trebuchet MS" w:hAnsi="Trebuchet MS"/>
                <w:b/>
                <w:sz w:val="20"/>
                <w:szCs w:val="20"/>
              </w:rPr>
            </w:pPr>
            <w:r w:rsidRPr="009B2E12">
              <w:rPr>
                <w:rFonts w:ascii="Trebuchet MS" w:hAnsi="Trebuchet MS"/>
                <w:b/>
                <w:sz w:val="20"/>
                <w:szCs w:val="20"/>
              </w:rPr>
              <w:t xml:space="preserve">Zamawiający: </w:t>
            </w:r>
          </w:p>
          <w:p w:rsidR="00D138CD" w:rsidRPr="009B2E12" w:rsidRDefault="002844DF" w:rsidP="001E461B">
            <w:pPr>
              <w:spacing w:after="0" w:line="360" w:lineRule="auto"/>
              <w:jc w:val="both"/>
              <w:rPr>
                <w:rFonts w:ascii="Trebuchet MS" w:hAnsi="Trebuchet MS"/>
                <w:sz w:val="20"/>
                <w:szCs w:val="20"/>
              </w:rPr>
            </w:pPr>
            <w:r>
              <w:rPr>
                <w:rFonts w:ascii="Trebuchet MS" w:hAnsi="Trebuchet MS"/>
                <w:b/>
                <w:sz w:val="20"/>
                <w:szCs w:val="20"/>
              </w:rPr>
              <w:t>Gmina Wyszków</w:t>
            </w:r>
            <w:r w:rsidR="00D138CD" w:rsidRPr="009B2E12">
              <w:rPr>
                <w:rFonts w:ascii="Trebuchet MS" w:hAnsi="Trebuchet MS"/>
                <w:sz w:val="20"/>
                <w:szCs w:val="20"/>
              </w:rPr>
              <w:t xml:space="preserve">, z siedzibą w </w:t>
            </w:r>
            <w:r>
              <w:rPr>
                <w:rFonts w:ascii="Trebuchet MS" w:hAnsi="Trebuchet MS"/>
                <w:sz w:val="20"/>
                <w:szCs w:val="20"/>
              </w:rPr>
              <w:t>Wyszkowie</w:t>
            </w:r>
            <w:r w:rsidR="00D138CD" w:rsidRPr="009B2E12">
              <w:rPr>
                <w:rFonts w:ascii="Trebuchet MS" w:hAnsi="Trebuchet MS"/>
                <w:sz w:val="20"/>
                <w:szCs w:val="20"/>
              </w:rPr>
              <w:t xml:space="preserve">, </w:t>
            </w:r>
            <w:r>
              <w:rPr>
                <w:rFonts w:ascii="Trebuchet MS" w:hAnsi="Trebuchet MS"/>
                <w:sz w:val="20"/>
                <w:szCs w:val="20"/>
              </w:rPr>
              <w:t>ul. Aleja Róż 2</w:t>
            </w:r>
            <w:r w:rsidR="00D138CD" w:rsidRPr="009B2E12">
              <w:rPr>
                <w:rFonts w:ascii="Trebuchet MS" w:hAnsi="Trebuchet MS"/>
                <w:sz w:val="20"/>
                <w:szCs w:val="20"/>
              </w:rPr>
              <w:t xml:space="preserve">, </w:t>
            </w:r>
            <w:r>
              <w:rPr>
                <w:rFonts w:ascii="Trebuchet MS" w:hAnsi="Trebuchet MS"/>
                <w:sz w:val="20"/>
                <w:szCs w:val="20"/>
              </w:rPr>
              <w:t>07-200 Wyszków</w:t>
            </w:r>
            <w:r w:rsidR="00D138CD" w:rsidRPr="009B2E12">
              <w:rPr>
                <w:rFonts w:ascii="Trebuchet MS" w:hAnsi="Trebuchet MS"/>
                <w:sz w:val="20"/>
                <w:szCs w:val="20"/>
              </w:rPr>
              <w:t xml:space="preserve">, REGON: </w:t>
            </w:r>
            <w:r w:rsidR="009074F2">
              <w:rPr>
                <w:rFonts w:ascii="Trebuchet MS" w:hAnsi="Trebuchet MS"/>
                <w:sz w:val="20"/>
                <w:szCs w:val="20"/>
              </w:rPr>
              <w:t>…………………</w:t>
            </w:r>
            <w:r w:rsidR="00D138CD" w:rsidRPr="009B2E12">
              <w:rPr>
                <w:rFonts w:ascii="Trebuchet MS" w:hAnsi="Trebuchet MS"/>
                <w:sz w:val="20"/>
                <w:szCs w:val="20"/>
              </w:rPr>
              <w:t xml:space="preserve"> NIP</w:t>
            </w:r>
            <w:r w:rsidR="00D138CD" w:rsidRPr="009074F2">
              <w:rPr>
                <w:rFonts w:ascii="Trebuchet MS" w:hAnsi="Trebuchet MS"/>
                <w:sz w:val="20"/>
                <w:szCs w:val="20"/>
              </w:rPr>
              <w:t>:</w:t>
            </w:r>
            <w:r w:rsidR="009074F2" w:rsidRPr="009074F2">
              <w:rPr>
                <w:rFonts w:ascii="Trebuchet MS" w:hAnsi="Trebuchet MS"/>
                <w:sz w:val="20"/>
                <w:szCs w:val="20"/>
              </w:rPr>
              <w:t>…………………..</w:t>
            </w:r>
            <w:r w:rsidR="00D138CD" w:rsidRPr="009074F2">
              <w:rPr>
                <w:rFonts w:ascii="Trebuchet MS" w:hAnsi="Trebuchet MS"/>
                <w:sz w:val="20"/>
                <w:szCs w:val="20"/>
              </w:rPr>
              <w:t>,</w:t>
            </w:r>
          </w:p>
          <w:p w:rsidR="00D138CD" w:rsidRPr="009B2E12" w:rsidRDefault="00D138CD" w:rsidP="001E461B">
            <w:pPr>
              <w:spacing w:after="0" w:line="360" w:lineRule="auto"/>
              <w:jc w:val="both"/>
              <w:rPr>
                <w:rFonts w:ascii="Trebuchet MS" w:hAnsi="Trebuchet MS"/>
                <w:sz w:val="20"/>
                <w:szCs w:val="20"/>
              </w:rPr>
            </w:pPr>
            <w:r w:rsidRPr="009B2E12">
              <w:rPr>
                <w:rFonts w:ascii="Trebuchet MS" w:hAnsi="Trebuchet MS"/>
                <w:sz w:val="20"/>
                <w:szCs w:val="20"/>
              </w:rPr>
              <w:t xml:space="preserve">reprezentowane przez: </w:t>
            </w:r>
            <w:r w:rsidR="002844DF">
              <w:rPr>
                <w:rFonts w:ascii="Trebuchet MS" w:hAnsi="Trebuchet MS"/>
                <w:sz w:val="20"/>
                <w:szCs w:val="20"/>
              </w:rPr>
              <w:t>Grzegorza Nowosielskiego</w:t>
            </w:r>
            <w:r w:rsidRPr="009B2E12">
              <w:rPr>
                <w:rFonts w:ascii="Trebuchet MS" w:hAnsi="Trebuchet MS"/>
                <w:sz w:val="20"/>
                <w:szCs w:val="20"/>
              </w:rPr>
              <w:t xml:space="preserve"> – </w:t>
            </w:r>
            <w:r w:rsidR="002844DF">
              <w:rPr>
                <w:rFonts w:ascii="Trebuchet MS" w:hAnsi="Trebuchet MS"/>
                <w:sz w:val="20"/>
                <w:szCs w:val="20"/>
              </w:rPr>
              <w:t>Burmistrza Wyszkowa</w:t>
            </w:r>
          </w:p>
          <w:p w:rsidR="00D138CD" w:rsidRPr="009B2E12" w:rsidRDefault="00D138CD" w:rsidP="001E461B">
            <w:pPr>
              <w:spacing w:after="0" w:line="360" w:lineRule="auto"/>
              <w:jc w:val="both"/>
              <w:rPr>
                <w:rFonts w:ascii="Trebuchet MS" w:hAnsi="Trebuchet MS"/>
                <w:sz w:val="20"/>
                <w:szCs w:val="20"/>
              </w:rPr>
            </w:pPr>
            <w:r w:rsidRPr="009B2E12">
              <w:rPr>
                <w:rFonts w:ascii="Trebuchet MS" w:hAnsi="Trebuchet MS"/>
                <w:sz w:val="20"/>
                <w:szCs w:val="20"/>
              </w:rPr>
              <w:t>– zwanym dalej „Uprawnionym z Gwarancji”</w:t>
            </w:r>
          </w:p>
          <w:p w:rsidR="00D138CD" w:rsidRPr="009B2E12" w:rsidRDefault="00D138CD" w:rsidP="001E461B">
            <w:pPr>
              <w:spacing w:after="0" w:line="360" w:lineRule="auto"/>
              <w:rPr>
                <w:rFonts w:ascii="Trebuchet MS" w:hAnsi="Trebuchet MS"/>
                <w:b/>
                <w:sz w:val="20"/>
                <w:szCs w:val="20"/>
              </w:rPr>
            </w:pPr>
          </w:p>
          <w:p w:rsidR="00D138CD" w:rsidRPr="009B2E12" w:rsidRDefault="00D138CD" w:rsidP="001E461B">
            <w:pPr>
              <w:spacing w:after="0" w:line="360" w:lineRule="auto"/>
              <w:rPr>
                <w:rFonts w:ascii="Trebuchet MS" w:hAnsi="Trebuchet MS"/>
                <w:b/>
                <w:sz w:val="20"/>
                <w:szCs w:val="20"/>
              </w:rPr>
            </w:pPr>
            <w:r w:rsidRPr="009B2E12">
              <w:rPr>
                <w:rFonts w:ascii="Trebuchet MS" w:hAnsi="Trebuchet MS"/>
                <w:b/>
                <w:sz w:val="20"/>
                <w:szCs w:val="20"/>
              </w:rPr>
              <w:t xml:space="preserve">Nazwa obiektu: </w:t>
            </w:r>
          </w:p>
          <w:p w:rsidR="00D138CD" w:rsidRPr="009B2E12" w:rsidRDefault="002844DF" w:rsidP="001E461B">
            <w:pPr>
              <w:spacing w:after="0" w:line="360" w:lineRule="auto"/>
              <w:jc w:val="both"/>
              <w:rPr>
                <w:rFonts w:ascii="Trebuchet MS" w:hAnsi="Trebuchet MS"/>
                <w:b/>
                <w:sz w:val="20"/>
                <w:szCs w:val="20"/>
              </w:rPr>
            </w:pPr>
            <w:r>
              <w:rPr>
                <w:rFonts w:ascii="Trebuchet MS" w:hAnsi="Trebuchet MS" w:cs="Arial"/>
                <w:b/>
                <w:sz w:val="20"/>
                <w:szCs w:val="20"/>
              </w:rPr>
              <w:t>Budowa obwodnicy śródmiejskiej Wyszkowa etap III i IV</w:t>
            </w:r>
          </w:p>
          <w:p w:rsidR="00D138CD" w:rsidRPr="009B2E12" w:rsidRDefault="00D138CD" w:rsidP="001E461B">
            <w:pPr>
              <w:spacing w:after="0" w:line="360" w:lineRule="auto"/>
              <w:jc w:val="both"/>
              <w:rPr>
                <w:rFonts w:ascii="Trebuchet MS" w:hAnsi="Trebuchet MS"/>
                <w:b/>
                <w:sz w:val="20"/>
                <w:szCs w:val="20"/>
              </w:rPr>
            </w:pPr>
          </w:p>
          <w:p w:rsidR="00D138CD" w:rsidRPr="009B2E12" w:rsidRDefault="00D138CD" w:rsidP="001E461B">
            <w:pPr>
              <w:spacing w:after="0" w:line="360" w:lineRule="auto"/>
              <w:jc w:val="both"/>
              <w:rPr>
                <w:rFonts w:ascii="Trebuchet MS" w:hAnsi="Trebuchet MS"/>
                <w:b/>
                <w:sz w:val="20"/>
                <w:szCs w:val="20"/>
              </w:rPr>
            </w:pPr>
            <w:r w:rsidRPr="009B2E12">
              <w:rPr>
                <w:rFonts w:ascii="Trebuchet MS" w:hAnsi="Trebuchet MS"/>
                <w:b/>
                <w:sz w:val="20"/>
                <w:szCs w:val="20"/>
              </w:rPr>
              <w:t xml:space="preserve">Lokalizacja – miejscowość: </w:t>
            </w:r>
            <w:r w:rsidR="002844DF">
              <w:rPr>
                <w:rFonts w:ascii="Trebuchet MS" w:hAnsi="Trebuchet MS"/>
                <w:sz w:val="20"/>
                <w:szCs w:val="20"/>
              </w:rPr>
              <w:t>Wyszków</w:t>
            </w:r>
          </w:p>
          <w:p w:rsidR="00D138CD" w:rsidRPr="009B2E12" w:rsidRDefault="00D138CD" w:rsidP="001E461B">
            <w:pPr>
              <w:spacing w:after="0" w:line="360" w:lineRule="auto"/>
              <w:jc w:val="both"/>
              <w:rPr>
                <w:rFonts w:ascii="Trebuchet MS" w:hAnsi="Trebuchet MS"/>
                <w:b/>
                <w:sz w:val="20"/>
                <w:szCs w:val="20"/>
              </w:rPr>
            </w:pPr>
          </w:p>
          <w:p w:rsidR="00D138CD" w:rsidRPr="009B2E12" w:rsidRDefault="00D138CD" w:rsidP="001E461B">
            <w:pPr>
              <w:spacing w:after="0" w:line="360" w:lineRule="auto"/>
              <w:jc w:val="both"/>
              <w:rPr>
                <w:rFonts w:ascii="Trebuchet MS" w:hAnsi="Trebuchet MS"/>
                <w:b/>
                <w:sz w:val="20"/>
                <w:szCs w:val="20"/>
              </w:rPr>
            </w:pPr>
            <w:r w:rsidRPr="009B2E12">
              <w:rPr>
                <w:rFonts w:ascii="Trebuchet MS" w:hAnsi="Trebuchet MS"/>
                <w:b/>
                <w:sz w:val="20"/>
                <w:szCs w:val="20"/>
              </w:rPr>
              <w:t>Ogólna charakterystyka techniczna przedmiotu Umowy:</w:t>
            </w:r>
          </w:p>
          <w:p w:rsidR="00D138CD" w:rsidRPr="009B2E12" w:rsidRDefault="00D138CD" w:rsidP="001E461B">
            <w:pPr>
              <w:spacing w:after="0" w:line="360" w:lineRule="auto"/>
              <w:jc w:val="both"/>
              <w:rPr>
                <w:rFonts w:ascii="Trebuchet MS" w:hAnsi="Trebuchet MS"/>
                <w:b/>
                <w:sz w:val="20"/>
                <w:szCs w:val="20"/>
              </w:rPr>
            </w:pPr>
            <w:r w:rsidRPr="009B2E12">
              <w:rPr>
                <w:rFonts w:ascii="Trebuchet MS" w:hAnsi="Trebuchet MS"/>
                <w:b/>
                <w:sz w:val="20"/>
                <w:szCs w:val="20"/>
              </w:rPr>
              <w:t>_____________________________________________________________________________</w:t>
            </w:r>
          </w:p>
          <w:p w:rsidR="00D138CD" w:rsidRPr="009B2E12" w:rsidRDefault="00D138CD" w:rsidP="001E461B">
            <w:pPr>
              <w:spacing w:after="0" w:line="360" w:lineRule="auto"/>
              <w:jc w:val="both"/>
              <w:rPr>
                <w:rFonts w:ascii="Trebuchet MS" w:hAnsi="Trebuchet MS"/>
                <w:b/>
                <w:sz w:val="20"/>
                <w:szCs w:val="20"/>
              </w:rPr>
            </w:pPr>
            <w:r w:rsidRPr="009B2E12">
              <w:rPr>
                <w:rFonts w:ascii="Trebuchet MS" w:hAnsi="Trebuchet MS"/>
                <w:b/>
                <w:sz w:val="20"/>
                <w:szCs w:val="20"/>
              </w:rPr>
              <w:t>_____________________________________________________________________________</w:t>
            </w:r>
          </w:p>
          <w:p w:rsidR="00D138CD" w:rsidRPr="009B2E12" w:rsidRDefault="00D138CD" w:rsidP="001E461B">
            <w:pPr>
              <w:spacing w:after="0" w:line="360" w:lineRule="auto"/>
              <w:jc w:val="both"/>
              <w:rPr>
                <w:rFonts w:ascii="Trebuchet MS" w:hAnsi="Trebuchet MS"/>
                <w:b/>
                <w:sz w:val="20"/>
                <w:szCs w:val="20"/>
              </w:rPr>
            </w:pPr>
            <w:r w:rsidRPr="009B2E12">
              <w:rPr>
                <w:rFonts w:ascii="Trebuchet MS" w:hAnsi="Trebuchet MS"/>
                <w:b/>
                <w:sz w:val="20"/>
                <w:szCs w:val="20"/>
              </w:rPr>
              <w:t xml:space="preserve">Data Odbioru </w:t>
            </w:r>
            <w:r w:rsidRPr="000C1196">
              <w:rPr>
                <w:rFonts w:ascii="Trebuchet MS" w:hAnsi="Trebuchet MS"/>
                <w:b/>
                <w:sz w:val="20"/>
                <w:szCs w:val="20"/>
              </w:rPr>
              <w:t xml:space="preserve">końcowego </w:t>
            </w:r>
            <w:r w:rsidR="002844DF" w:rsidRPr="000C1196">
              <w:rPr>
                <w:rFonts w:ascii="Trebuchet MS" w:hAnsi="Trebuchet MS"/>
                <w:b/>
                <w:sz w:val="20"/>
                <w:szCs w:val="20"/>
              </w:rPr>
              <w:t xml:space="preserve">ostatecznego </w:t>
            </w:r>
            <w:r w:rsidRPr="000C1196">
              <w:rPr>
                <w:rFonts w:ascii="Trebuchet MS" w:hAnsi="Trebuchet MS"/>
                <w:b/>
                <w:sz w:val="20"/>
                <w:szCs w:val="20"/>
              </w:rPr>
              <w:t>robót</w:t>
            </w:r>
            <w:r w:rsidRPr="009B2E12">
              <w:rPr>
                <w:rFonts w:ascii="Trebuchet MS" w:hAnsi="Trebuchet MS"/>
                <w:b/>
                <w:sz w:val="20"/>
                <w:szCs w:val="20"/>
              </w:rPr>
              <w:t>: ______________________________</w:t>
            </w:r>
          </w:p>
          <w:p w:rsidR="00D138CD" w:rsidRPr="009B2E12" w:rsidRDefault="00D138CD" w:rsidP="001E461B">
            <w:pPr>
              <w:spacing w:after="0" w:line="360" w:lineRule="auto"/>
              <w:jc w:val="both"/>
              <w:rPr>
                <w:rFonts w:ascii="Trebuchet MS" w:hAnsi="Trebuchet MS"/>
                <w:b/>
                <w:sz w:val="20"/>
                <w:szCs w:val="20"/>
              </w:rPr>
            </w:pPr>
          </w:p>
          <w:p w:rsidR="00D138CD" w:rsidRPr="009B2E12" w:rsidRDefault="00D138CD" w:rsidP="001E461B">
            <w:pPr>
              <w:spacing w:after="0" w:line="360" w:lineRule="auto"/>
              <w:jc w:val="both"/>
              <w:rPr>
                <w:rFonts w:ascii="Trebuchet MS" w:hAnsi="Trebuchet MS"/>
                <w:b/>
                <w:sz w:val="20"/>
                <w:szCs w:val="20"/>
              </w:rPr>
            </w:pPr>
          </w:p>
          <w:p w:rsidR="00D138CD" w:rsidRPr="009B2E12" w:rsidRDefault="00D138CD" w:rsidP="001E461B">
            <w:pPr>
              <w:pStyle w:val="Akapitzlist"/>
              <w:numPr>
                <w:ilvl w:val="3"/>
                <w:numId w:val="55"/>
              </w:numPr>
              <w:tabs>
                <w:tab w:val="num" w:pos="1490"/>
              </w:tabs>
              <w:spacing w:after="0" w:line="360" w:lineRule="auto"/>
              <w:rPr>
                <w:rFonts w:ascii="Trebuchet MS" w:hAnsi="Trebuchet MS"/>
                <w:b/>
                <w:sz w:val="20"/>
                <w:szCs w:val="20"/>
              </w:rPr>
            </w:pPr>
            <w:r w:rsidRPr="009B2E12">
              <w:rPr>
                <w:rFonts w:ascii="Trebuchet MS" w:hAnsi="Trebuchet MS"/>
                <w:b/>
                <w:sz w:val="20"/>
                <w:szCs w:val="20"/>
              </w:rPr>
              <w:t>Przedmiot Gwarancji, oświadczenie Gwaranta</w:t>
            </w:r>
          </w:p>
          <w:p w:rsidR="00D138CD" w:rsidRPr="009B2E12" w:rsidRDefault="00D138CD" w:rsidP="001E461B">
            <w:pPr>
              <w:tabs>
                <w:tab w:val="num" w:pos="1490"/>
              </w:tabs>
              <w:spacing w:after="0" w:line="360" w:lineRule="auto"/>
              <w:ind w:left="2734"/>
              <w:rPr>
                <w:rFonts w:ascii="Trebuchet MS" w:hAnsi="Trebuchet MS"/>
                <w:b/>
                <w:sz w:val="20"/>
                <w:szCs w:val="20"/>
              </w:rPr>
            </w:pPr>
            <w:r w:rsidRPr="009B2E12">
              <w:rPr>
                <w:rFonts w:ascii="Trebuchet MS" w:hAnsi="Trebuchet MS"/>
                <w:b/>
                <w:sz w:val="20"/>
                <w:szCs w:val="20"/>
              </w:rPr>
              <w:t xml:space="preserve">       i termin obowiązywania Gwarancji</w:t>
            </w:r>
            <w:r>
              <w:rPr>
                <w:rFonts w:ascii="Trebuchet MS" w:hAnsi="Trebuchet MS"/>
                <w:b/>
                <w:sz w:val="20"/>
                <w:szCs w:val="20"/>
              </w:rPr>
              <w:t xml:space="preserve"> jakości</w:t>
            </w:r>
          </w:p>
          <w:p w:rsidR="00D138CD" w:rsidRPr="000C1196" w:rsidRDefault="00D138CD" w:rsidP="001E461B">
            <w:pPr>
              <w:numPr>
                <w:ilvl w:val="1"/>
                <w:numId w:val="59"/>
              </w:numPr>
              <w:spacing w:after="0" w:line="360" w:lineRule="auto"/>
              <w:ind w:left="639" w:hanging="639"/>
              <w:jc w:val="both"/>
              <w:rPr>
                <w:rFonts w:ascii="Trebuchet MS" w:hAnsi="Trebuchet MS"/>
                <w:b/>
                <w:sz w:val="20"/>
                <w:szCs w:val="20"/>
              </w:rPr>
            </w:pPr>
            <w:r w:rsidRPr="009B2E12">
              <w:rPr>
                <w:rFonts w:ascii="Trebuchet MS" w:hAnsi="Trebuchet MS"/>
                <w:sz w:val="20"/>
                <w:szCs w:val="20"/>
              </w:rPr>
              <w:t xml:space="preserve">Gwarant udziela Uprawnionemu z Gwarancji na wykonane roboty budowlane stanowiące przedmiot Umowy, </w:t>
            </w:r>
            <w:r>
              <w:rPr>
                <w:rFonts w:ascii="Trebuchet MS" w:hAnsi="Trebuchet MS"/>
                <w:sz w:val="20"/>
                <w:szCs w:val="20"/>
              </w:rPr>
              <w:t>G</w:t>
            </w:r>
            <w:r w:rsidRPr="009B2E12">
              <w:rPr>
                <w:rFonts w:ascii="Trebuchet MS" w:hAnsi="Trebuchet MS"/>
                <w:sz w:val="20"/>
                <w:szCs w:val="20"/>
              </w:rPr>
              <w:t xml:space="preserve">warancji jakości na okres …….. lat </w:t>
            </w:r>
            <w:r w:rsidRPr="00B8059A">
              <w:rPr>
                <w:rFonts w:ascii="Trebuchet MS" w:hAnsi="Trebuchet MS"/>
                <w:sz w:val="20"/>
                <w:szCs w:val="20"/>
              </w:rPr>
              <w:t xml:space="preserve">zgodnie ze złożoną ofertą, licząc od daty Odbioru </w:t>
            </w:r>
            <w:r w:rsidRPr="000C1196">
              <w:rPr>
                <w:rFonts w:ascii="Trebuchet MS" w:hAnsi="Trebuchet MS"/>
                <w:sz w:val="20"/>
                <w:szCs w:val="20"/>
              </w:rPr>
              <w:t>końcowego</w:t>
            </w:r>
            <w:r w:rsidR="002844DF" w:rsidRPr="000C1196">
              <w:rPr>
                <w:rFonts w:ascii="Trebuchet MS" w:hAnsi="Trebuchet MS"/>
                <w:sz w:val="20"/>
                <w:szCs w:val="20"/>
              </w:rPr>
              <w:t xml:space="preserve"> ostatecznego</w:t>
            </w:r>
            <w:r w:rsidRPr="000C1196">
              <w:rPr>
                <w:rFonts w:ascii="Trebuchet MS" w:hAnsi="Trebuchet MS"/>
                <w:sz w:val="20"/>
                <w:szCs w:val="20"/>
              </w:rPr>
              <w:t xml:space="preserve"> robót. W skład wykonanych robót budowlanych stanowiących przedmiot Umowy wchodzą:</w:t>
            </w:r>
            <w:r w:rsidRPr="000C1196">
              <w:rPr>
                <w:rFonts w:ascii="Trebuchet MS" w:hAnsi="Trebuchet MS"/>
                <w:b/>
                <w:sz w:val="20"/>
                <w:szCs w:val="20"/>
              </w:rPr>
              <w:t xml:space="preserve"> </w:t>
            </w:r>
          </w:p>
          <w:p w:rsidR="00D138CD" w:rsidRPr="000C1196" w:rsidRDefault="00D138CD" w:rsidP="00F87F25">
            <w:pPr>
              <w:numPr>
                <w:ilvl w:val="0"/>
                <w:numId w:val="67"/>
              </w:numPr>
              <w:spacing w:after="0" w:line="360" w:lineRule="auto"/>
              <w:jc w:val="both"/>
              <w:rPr>
                <w:rFonts w:ascii="Trebuchet MS" w:hAnsi="Trebuchet MS"/>
                <w:sz w:val="20"/>
                <w:szCs w:val="20"/>
              </w:rPr>
            </w:pPr>
            <w:r w:rsidRPr="000C1196">
              <w:rPr>
                <w:rFonts w:ascii="Trebuchet MS" w:hAnsi="Trebuchet MS"/>
                <w:sz w:val="20"/>
                <w:szCs w:val="20"/>
              </w:rPr>
              <w:t xml:space="preserve">obiekty, </w:t>
            </w:r>
          </w:p>
          <w:p w:rsidR="00D138CD" w:rsidRPr="000C1196" w:rsidRDefault="00D138CD" w:rsidP="00F87F25">
            <w:pPr>
              <w:numPr>
                <w:ilvl w:val="0"/>
                <w:numId w:val="67"/>
              </w:numPr>
              <w:spacing w:after="0" w:line="360" w:lineRule="auto"/>
              <w:jc w:val="both"/>
              <w:rPr>
                <w:rFonts w:ascii="Trebuchet MS" w:hAnsi="Trebuchet MS"/>
                <w:sz w:val="20"/>
                <w:szCs w:val="20"/>
              </w:rPr>
            </w:pPr>
            <w:r w:rsidRPr="000C1196">
              <w:rPr>
                <w:rFonts w:ascii="Trebuchet MS" w:hAnsi="Trebuchet MS"/>
                <w:sz w:val="20"/>
                <w:szCs w:val="20"/>
              </w:rPr>
              <w:t xml:space="preserve">urządzenia, </w:t>
            </w:r>
          </w:p>
          <w:p w:rsidR="00D138CD" w:rsidRPr="000C1196" w:rsidRDefault="00D138CD" w:rsidP="00F87F25">
            <w:pPr>
              <w:numPr>
                <w:ilvl w:val="0"/>
                <w:numId w:val="67"/>
              </w:numPr>
              <w:spacing w:after="0" w:line="360" w:lineRule="auto"/>
              <w:jc w:val="both"/>
              <w:rPr>
                <w:rFonts w:ascii="Trebuchet MS" w:hAnsi="Trebuchet MS"/>
                <w:sz w:val="20"/>
                <w:szCs w:val="20"/>
              </w:rPr>
            </w:pPr>
            <w:r w:rsidRPr="000C1196">
              <w:rPr>
                <w:rFonts w:ascii="Trebuchet MS" w:hAnsi="Trebuchet MS"/>
                <w:sz w:val="20"/>
                <w:szCs w:val="20"/>
              </w:rPr>
              <w:t>roboty ziemne,</w:t>
            </w:r>
          </w:p>
          <w:p w:rsidR="00D138CD" w:rsidRPr="000C1196" w:rsidRDefault="00D138CD" w:rsidP="00F87F25">
            <w:pPr>
              <w:numPr>
                <w:ilvl w:val="0"/>
                <w:numId w:val="67"/>
              </w:numPr>
              <w:spacing w:after="0" w:line="360" w:lineRule="auto"/>
              <w:jc w:val="both"/>
              <w:rPr>
                <w:rFonts w:ascii="Trebuchet MS" w:hAnsi="Trebuchet MS"/>
                <w:sz w:val="20"/>
                <w:szCs w:val="20"/>
              </w:rPr>
            </w:pPr>
            <w:r w:rsidRPr="000C1196">
              <w:rPr>
                <w:rFonts w:ascii="Trebuchet MS" w:hAnsi="Trebuchet MS"/>
                <w:sz w:val="20"/>
                <w:szCs w:val="20"/>
              </w:rPr>
              <w:t>roboty drogowe,</w:t>
            </w:r>
          </w:p>
          <w:p w:rsidR="00D138CD" w:rsidRPr="000C1196" w:rsidRDefault="00D138CD" w:rsidP="00F87F25">
            <w:pPr>
              <w:numPr>
                <w:ilvl w:val="0"/>
                <w:numId w:val="67"/>
              </w:numPr>
              <w:spacing w:after="0" w:line="360" w:lineRule="auto"/>
              <w:jc w:val="both"/>
              <w:rPr>
                <w:rFonts w:ascii="Trebuchet MS" w:hAnsi="Trebuchet MS"/>
                <w:b/>
                <w:sz w:val="20"/>
                <w:szCs w:val="20"/>
              </w:rPr>
            </w:pPr>
            <w:r w:rsidRPr="000C1196">
              <w:rPr>
                <w:rFonts w:ascii="Trebuchet MS" w:hAnsi="Trebuchet MS"/>
                <w:sz w:val="20"/>
                <w:szCs w:val="20"/>
              </w:rPr>
              <w:t>inne wykonane roboty.</w:t>
            </w:r>
          </w:p>
          <w:p w:rsidR="00D138CD" w:rsidRPr="009B2E12" w:rsidRDefault="00D138CD" w:rsidP="001E461B">
            <w:pPr>
              <w:numPr>
                <w:ilvl w:val="1"/>
                <w:numId w:val="59"/>
              </w:numPr>
              <w:spacing w:after="0" w:line="360" w:lineRule="auto"/>
              <w:ind w:left="639" w:hanging="639"/>
              <w:jc w:val="both"/>
              <w:rPr>
                <w:rFonts w:ascii="Trebuchet MS" w:hAnsi="Trebuchet MS"/>
                <w:sz w:val="20"/>
                <w:szCs w:val="20"/>
              </w:rPr>
            </w:pPr>
            <w:r w:rsidRPr="000C1196">
              <w:rPr>
                <w:rFonts w:ascii="Trebuchet MS" w:hAnsi="Trebuchet MS"/>
                <w:sz w:val="20"/>
                <w:szCs w:val="20"/>
              </w:rPr>
              <w:t>Poprzez niniejszą Gwarancję, Gwarant przyjmuje na siebie odpowiedzialność za Wady tkwiące w przedmiocie Umowy nieujawn</w:t>
            </w:r>
            <w:r w:rsidRPr="009B2E12">
              <w:rPr>
                <w:rFonts w:ascii="Trebuchet MS" w:hAnsi="Trebuchet MS"/>
                <w:sz w:val="20"/>
                <w:szCs w:val="20"/>
              </w:rPr>
              <w:t>ione w momencie Odbioru końcowego robót, jak i powstałe w okresie gwarancji.</w:t>
            </w:r>
          </w:p>
          <w:p w:rsidR="00D138CD" w:rsidRPr="009B2E12" w:rsidRDefault="00D138CD" w:rsidP="001E461B">
            <w:pPr>
              <w:numPr>
                <w:ilvl w:val="1"/>
                <w:numId w:val="59"/>
              </w:numPr>
              <w:spacing w:after="0" w:line="360" w:lineRule="auto"/>
              <w:ind w:left="639" w:hanging="639"/>
              <w:jc w:val="both"/>
              <w:rPr>
                <w:rFonts w:ascii="Trebuchet MS" w:hAnsi="Trebuchet MS"/>
                <w:sz w:val="20"/>
                <w:szCs w:val="20"/>
              </w:rPr>
            </w:pPr>
            <w:r w:rsidRPr="000C1196">
              <w:rPr>
                <w:rFonts w:ascii="Trebuchet MS" w:hAnsi="Trebuchet MS"/>
                <w:sz w:val="20"/>
                <w:szCs w:val="20"/>
              </w:rPr>
              <w:t>Odpowiedzialność Gwaranta z tytułu niniejszej Gwarancji rozpoczyna się od daty Odbioru końcowego</w:t>
            </w:r>
            <w:r w:rsidR="002844DF" w:rsidRPr="000C1196">
              <w:rPr>
                <w:rFonts w:ascii="Trebuchet MS" w:hAnsi="Trebuchet MS"/>
                <w:sz w:val="20"/>
                <w:szCs w:val="20"/>
              </w:rPr>
              <w:t xml:space="preserve"> ostatecznego</w:t>
            </w:r>
            <w:r w:rsidRPr="000C1196">
              <w:rPr>
                <w:rFonts w:ascii="Trebuchet MS" w:hAnsi="Trebuchet MS"/>
                <w:sz w:val="20"/>
                <w:szCs w:val="20"/>
              </w:rPr>
              <w:t xml:space="preserve"> robót </w:t>
            </w:r>
            <w:r w:rsidRPr="009B2E12">
              <w:rPr>
                <w:rFonts w:ascii="Trebuchet MS" w:hAnsi="Trebuchet MS"/>
                <w:sz w:val="20"/>
                <w:szCs w:val="20"/>
              </w:rPr>
              <w:t>objętych Umową przez Uprawnionego i kończy się po upływie okresu określonego w Umowie, oraz wypełnieniu przez Gwaranta wszystkich zobowiązań wynikających z Umowy.</w:t>
            </w:r>
          </w:p>
          <w:p w:rsidR="00D138CD" w:rsidRPr="009B2E12" w:rsidRDefault="00D138CD" w:rsidP="001E461B">
            <w:pPr>
              <w:numPr>
                <w:ilvl w:val="1"/>
                <w:numId w:val="59"/>
              </w:numPr>
              <w:spacing w:after="0" w:line="360" w:lineRule="auto"/>
              <w:ind w:left="639" w:hanging="639"/>
              <w:jc w:val="both"/>
              <w:rPr>
                <w:rFonts w:ascii="Trebuchet MS" w:hAnsi="Trebuchet MS"/>
                <w:b/>
                <w:sz w:val="20"/>
                <w:szCs w:val="20"/>
              </w:rPr>
            </w:pPr>
            <w:r w:rsidRPr="009B2E12">
              <w:rPr>
                <w:rFonts w:ascii="Trebuchet MS" w:hAnsi="Trebuchet MS"/>
                <w:sz w:val="20"/>
                <w:szCs w:val="20"/>
              </w:rPr>
              <w:t>W okresie gwarancji Gwarant oświadcza, że przejmuje na siebie wszelkie obowiązki wynikające z wymogów technicznych zabudowanych urządzeń, instalacji i wyposażenia mające wpływ na trwałość gwarancji producenta.</w:t>
            </w:r>
          </w:p>
          <w:p w:rsidR="00D138CD" w:rsidRPr="009B2E12" w:rsidRDefault="00D138CD" w:rsidP="001E461B">
            <w:pPr>
              <w:numPr>
                <w:ilvl w:val="1"/>
                <w:numId w:val="59"/>
              </w:numPr>
              <w:spacing w:after="0" w:line="360" w:lineRule="auto"/>
              <w:ind w:left="639" w:hanging="639"/>
              <w:jc w:val="both"/>
              <w:rPr>
                <w:rFonts w:ascii="Trebuchet MS" w:hAnsi="Trebuchet MS"/>
                <w:b/>
                <w:sz w:val="20"/>
                <w:szCs w:val="20"/>
              </w:rPr>
            </w:pPr>
            <w:r w:rsidRPr="009B2E12">
              <w:rPr>
                <w:rFonts w:ascii="Trebuchet MS" w:hAnsi="Trebuchet MS"/>
                <w:sz w:val="20"/>
                <w:szCs w:val="20"/>
              </w:rPr>
              <w:t xml:space="preserve">W okresie gwarancji Gwarant oświadcza, że naprawi lub wymieni każdy z elementów urządzenia, obiektu, roboty, która uległa uszkodzeniu z przyczyn Wad konstrukcyjnych, materiałowych czy wykonawstwa niezgodnego z projektem, sztuką budowlaną i warunkami Umowy. </w:t>
            </w:r>
          </w:p>
          <w:p w:rsidR="00D138CD" w:rsidRPr="009B2E12" w:rsidRDefault="00D138CD" w:rsidP="001E461B">
            <w:pPr>
              <w:numPr>
                <w:ilvl w:val="1"/>
                <w:numId w:val="59"/>
              </w:numPr>
              <w:spacing w:after="0" w:line="360" w:lineRule="auto"/>
              <w:ind w:left="639" w:hanging="639"/>
              <w:jc w:val="both"/>
              <w:rPr>
                <w:rFonts w:ascii="Trebuchet MS" w:hAnsi="Trebuchet MS"/>
                <w:b/>
                <w:sz w:val="20"/>
                <w:szCs w:val="20"/>
              </w:rPr>
            </w:pPr>
            <w:r w:rsidRPr="009B2E12">
              <w:rPr>
                <w:rFonts w:ascii="Trebuchet MS" w:hAnsi="Trebuchet MS" w:cs="Arial"/>
                <w:sz w:val="20"/>
              </w:rPr>
              <w:t xml:space="preserve">W okresie </w:t>
            </w:r>
            <w:r w:rsidRPr="009B2E12">
              <w:rPr>
                <w:rFonts w:ascii="Trebuchet MS" w:hAnsi="Trebuchet MS"/>
                <w:sz w:val="20"/>
                <w:szCs w:val="20"/>
              </w:rPr>
              <w:t>trwania gwarancji Gwarant oświadcza, że usunie bezpłatnie wszelkie Wady, jakie wówczas zostaną ujawnione albo nadzorować będzie usuwanie Wad prze</w:t>
            </w:r>
            <w:r w:rsidR="00406706">
              <w:rPr>
                <w:rFonts w:ascii="Trebuchet MS" w:hAnsi="Trebuchet MS"/>
                <w:sz w:val="20"/>
                <w:szCs w:val="20"/>
              </w:rPr>
              <w:t>z podmiot, któremu to powierzył</w:t>
            </w:r>
            <w:r w:rsidRPr="009B2E12">
              <w:rPr>
                <w:rFonts w:ascii="Trebuchet MS" w:hAnsi="Trebuchet MS"/>
                <w:sz w:val="20"/>
                <w:szCs w:val="20"/>
              </w:rPr>
              <w:t>.</w:t>
            </w:r>
          </w:p>
          <w:p w:rsidR="00D138CD" w:rsidRPr="004F28D8" w:rsidRDefault="00D138CD" w:rsidP="001E461B">
            <w:pPr>
              <w:numPr>
                <w:ilvl w:val="1"/>
                <w:numId w:val="59"/>
              </w:numPr>
              <w:spacing w:after="0" w:line="360" w:lineRule="auto"/>
              <w:ind w:left="639" w:hanging="639"/>
              <w:jc w:val="both"/>
              <w:rPr>
                <w:rFonts w:ascii="Trebuchet MS" w:hAnsi="Trebuchet MS"/>
                <w:b/>
                <w:sz w:val="20"/>
                <w:szCs w:val="20"/>
              </w:rPr>
            </w:pPr>
            <w:r w:rsidRPr="009B2E12">
              <w:rPr>
                <w:rFonts w:ascii="Trebuchet MS" w:hAnsi="Trebuchet MS"/>
                <w:sz w:val="20"/>
                <w:szCs w:val="20"/>
              </w:rPr>
              <w:t xml:space="preserve">W przypadku nieusunięcia Wad przez Gwaranta, Gwarant oświadcza, że przyjmuje na siebie koszt i ryzyko usunięcia Wad bez utraty uprawnień z tytułu rękojmi i gwarancji jakości, w przypadku gdy usunięcie </w:t>
            </w:r>
            <w:r w:rsidRPr="004F28D8">
              <w:rPr>
                <w:rFonts w:ascii="Trebuchet MS" w:hAnsi="Trebuchet MS"/>
                <w:sz w:val="20"/>
                <w:szCs w:val="20"/>
              </w:rPr>
              <w:t xml:space="preserve">Wad następuje w ramach zlecenia zastępczego wykonania. </w:t>
            </w:r>
            <w:r w:rsidRPr="004F28D8">
              <w:rPr>
                <w:rFonts w:ascii="Trebuchet MS" w:hAnsi="Trebuchet MS" w:cs="Arial"/>
                <w:sz w:val="20"/>
              </w:rPr>
              <w:t>Koszt zlecenia zastępczego wykonania zostanie pokryty z pozostałej części zabezpieczenia lub Gwarant dokona zapłaty we własnym zakresie lub Uprawniony z Gwarancji kosztami związanymi z zastępczym wykonaniem obciąży Gwaranta wg uznania Uprawnionego z Gwarancji.</w:t>
            </w:r>
          </w:p>
          <w:p w:rsidR="00D138CD" w:rsidRPr="004F28D8" w:rsidRDefault="00D138CD" w:rsidP="001E461B">
            <w:pPr>
              <w:numPr>
                <w:ilvl w:val="1"/>
                <w:numId w:val="59"/>
              </w:numPr>
              <w:spacing w:after="0" w:line="360" w:lineRule="auto"/>
              <w:ind w:left="639" w:hanging="639"/>
              <w:jc w:val="both"/>
              <w:rPr>
                <w:rFonts w:ascii="Trebuchet MS" w:hAnsi="Trebuchet MS"/>
                <w:b/>
                <w:sz w:val="20"/>
                <w:szCs w:val="20"/>
              </w:rPr>
            </w:pPr>
            <w:r w:rsidRPr="004F28D8">
              <w:rPr>
                <w:rFonts w:ascii="Trebuchet MS" w:hAnsi="Trebuchet MS"/>
                <w:sz w:val="20"/>
                <w:szCs w:val="20"/>
              </w:rPr>
              <w:t>Ilekroć w niniejszej Gwarancji jakości jest mowa o „Wadzie” należy przez to rozumieć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lub usterki w przedmiocie Umowy. Za Wadę uznaje się również sytuację, w której przedmiot Umowy nie stanowi własności Wykonawcy albo jeżeli jest obciążony prawem osoby trzeciej a także inne Wady prawne.</w:t>
            </w:r>
          </w:p>
          <w:p w:rsidR="00D138CD" w:rsidRPr="009B2E12" w:rsidRDefault="00D138CD" w:rsidP="001E461B">
            <w:pPr>
              <w:numPr>
                <w:ilvl w:val="1"/>
                <w:numId w:val="59"/>
              </w:numPr>
              <w:spacing w:after="0" w:line="360" w:lineRule="auto"/>
              <w:ind w:left="639" w:hanging="639"/>
              <w:jc w:val="both"/>
              <w:rPr>
                <w:rFonts w:ascii="Trebuchet MS" w:hAnsi="Trebuchet MS"/>
                <w:b/>
                <w:sz w:val="20"/>
                <w:szCs w:val="20"/>
              </w:rPr>
            </w:pPr>
            <w:r w:rsidRPr="004F28D8">
              <w:rPr>
                <w:rFonts w:ascii="Trebuchet MS" w:hAnsi="Trebuchet MS"/>
                <w:sz w:val="20"/>
                <w:szCs w:val="20"/>
              </w:rPr>
              <w:t>Ilekroć w niniejszej Gwarancji jest mowa o „usunięciu Wady”, należy przez to rozumieć również wymianę rzeczy wchodzącej w zakres przedmiotu</w:t>
            </w:r>
            <w:r w:rsidRPr="009B2E12">
              <w:rPr>
                <w:rFonts w:ascii="Trebuchet MS" w:hAnsi="Trebuchet MS"/>
                <w:sz w:val="20"/>
                <w:szCs w:val="20"/>
              </w:rPr>
              <w:t xml:space="preserve"> Umowy na wolną od Wad.</w:t>
            </w:r>
          </w:p>
          <w:p w:rsidR="00D138CD" w:rsidRPr="009B2E12" w:rsidRDefault="00D138CD" w:rsidP="001E461B">
            <w:pPr>
              <w:numPr>
                <w:ilvl w:val="1"/>
                <w:numId w:val="59"/>
              </w:numPr>
              <w:tabs>
                <w:tab w:val="left" w:pos="639"/>
              </w:tabs>
              <w:spacing w:after="0" w:line="360" w:lineRule="auto"/>
              <w:ind w:left="639" w:hanging="639"/>
              <w:jc w:val="both"/>
              <w:rPr>
                <w:rFonts w:ascii="Trebuchet MS" w:hAnsi="Trebuchet MS"/>
                <w:b/>
                <w:sz w:val="20"/>
                <w:szCs w:val="20"/>
              </w:rPr>
            </w:pPr>
            <w:r w:rsidRPr="009B2E12">
              <w:rPr>
                <w:rFonts w:ascii="Trebuchet MS" w:hAnsi="Trebuchet MS"/>
                <w:sz w:val="20"/>
                <w:szCs w:val="20"/>
              </w:rPr>
              <w:t>Niezależnie od uprawnień wynikających z gwarancji jakości Uprawniony z Gwarancji może wykonywać uprawnienia z tytułu rękojmi za Wady.</w:t>
            </w:r>
          </w:p>
          <w:p w:rsidR="00D138CD" w:rsidRPr="009B2E12" w:rsidRDefault="00D138CD" w:rsidP="001E461B">
            <w:pPr>
              <w:numPr>
                <w:ilvl w:val="1"/>
                <w:numId w:val="59"/>
              </w:numPr>
              <w:spacing w:after="0" w:line="360" w:lineRule="auto"/>
              <w:ind w:left="639" w:hanging="639"/>
              <w:jc w:val="both"/>
              <w:rPr>
                <w:rFonts w:ascii="Trebuchet MS" w:hAnsi="Trebuchet MS"/>
                <w:b/>
                <w:sz w:val="20"/>
                <w:szCs w:val="20"/>
              </w:rPr>
            </w:pPr>
            <w:r w:rsidRPr="009B2E12">
              <w:rPr>
                <w:rFonts w:ascii="Trebuchet MS" w:hAnsi="Trebuchet MS"/>
                <w:sz w:val="20"/>
                <w:szCs w:val="20"/>
              </w:rPr>
              <w:t>Udzielona gwarancja nie narusza prawa Uprawnionego z Gwarancji do dochodzenia roszczeń o naprawienie szkody w pełnej wysokości na zasadach określonych w Kodeksie cywilnym.</w:t>
            </w:r>
          </w:p>
          <w:p w:rsidR="00D138CD" w:rsidRPr="004F28D8" w:rsidRDefault="00D138CD" w:rsidP="001E461B">
            <w:pPr>
              <w:numPr>
                <w:ilvl w:val="1"/>
                <w:numId w:val="59"/>
              </w:numPr>
              <w:spacing w:after="0" w:line="360" w:lineRule="auto"/>
              <w:ind w:left="639" w:hanging="639"/>
              <w:jc w:val="both"/>
              <w:rPr>
                <w:rFonts w:ascii="Trebuchet MS" w:hAnsi="Trebuchet MS"/>
                <w:b/>
                <w:sz w:val="20"/>
                <w:szCs w:val="20"/>
              </w:rPr>
            </w:pPr>
            <w:r w:rsidRPr="009B2E12">
              <w:rPr>
                <w:rFonts w:ascii="Trebuchet MS" w:hAnsi="Trebuchet MS"/>
                <w:sz w:val="20"/>
                <w:szCs w:val="20"/>
              </w:rPr>
              <w:t xml:space="preserve">Załącznikami do niniejszego dokumentu gwarancyjnego są dokumenty ustanawiające gwarancję jakości dotyczącą materiałów, wyrobów i urządzeń wbudowanych lub zamontowanych w </w:t>
            </w:r>
            <w:r w:rsidRPr="004F28D8">
              <w:rPr>
                <w:rFonts w:ascii="Trebuchet MS" w:hAnsi="Trebuchet MS"/>
                <w:sz w:val="20"/>
                <w:szCs w:val="20"/>
              </w:rPr>
              <w:t>przedmiocie Umowy, gdy są one na okaziciela. Dla dokumentów imiennych wystawionych na Gwaranta zostaną zawarte porozumienia trójstronne, mocą których uprawnienia gwarancji przejdą na Uprawnionego z Gwarancji.</w:t>
            </w:r>
          </w:p>
          <w:p w:rsidR="00D138CD" w:rsidRPr="004F28D8" w:rsidRDefault="00D138CD" w:rsidP="001E461B">
            <w:pPr>
              <w:spacing w:after="0" w:line="360" w:lineRule="auto"/>
              <w:jc w:val="both"/>
              <w:rPr>
                <w:rFonts w:ascii="Trebuchet MS" w:hAnsi="Trebuchet MS"/>
                <w:b/>
                <w:sz w:val="20"/>
                <w:szCs w:val="20"/>
              </w:rPr>
            </w:pPr>
          </w:p>
          <w:p w:rsidR="00D138CD" w:rsidRPr="004F28D8" w:rsidRDefault="00D138CD" w:rsidP="001E461B">
            <w:pPr>
              <w:pStyle w:val="Akapitzlist"/>
              <w:numPr>
                <w:ilvl w:val="0"/>
                <w:numId w:val="56"/>
              </w:numPr>
              <w:tabs>
                <w:tab w:val="left" w:pos="567"/>
              </w:tabs>
              <w:spacing w:after="0" w:line="360" w:lineRule="auto"/>
              <w:jc w:val="center"/>
              <w:rPr>
                <w:rFonts w:ascii="Trebuchet MS" w:hAnsi="Trebuchet MS"/>
                <w:b/>
                <w:sz w:val="20"/>
                <w:szCs w:val="20"/>
              </w:rPr>
            </w:pPr>
            <w:r w:rsidRPr="004F28D8">
              <w:rPr>
                <w:rFonts w:ascii="Trebuchet MS" w:hAnsi="Trebuchet MS"/>
                <w:b/>
                <w:sz w:val="20"/>
                <w:szCs w:val="20"/>
              </w:rPr>
              <w:t>Warunki gwarancji jakości i tryb usuwania Wad</w:t>
            </w:r>
          </w:p>
          <w:p w:rsidR="00D138CD" w:rsidRPr="004F28D8" w:rsidRDefault="00D138CD" w:rsidP="001E461B">
            <w:pPr>
              <w:numPr>
                <w:ilvl w:val="1"/>
                <w:numId w:val="60"/>
              </w:numPr>
              <w:tabs>
                <w:tab w:val="clear" w:pos="450"/>
                <w:tab w:val="left" w:pos="639"/>
              </w:tabs>
              <w:spacing w:after="0" w:line="360" w:lineRule="auto"/>
              <w:ind w:left="639" w:hanging="639"/>
              <w:jc w:val="both"/>
              <w:rPr>
                <w:rFonts w:ascii="Trebuchet MS" w:hAnsi="Trebuchet MS"/>
                <w:sz w:val="20"/>
                <w:szCs w:val="20"/>
              </w:rPr>
            </w:pPr>
            <w:r w:rsidRPr="004F28D8">
              <w:rPr>
                <w:rFonts w:ascii="Trebuchet MS" w:hAnsi="Trebuchet MS"/>
                <w:sz w:val="20"/>
                <w:szCs w:val="20"/>
              </w:rPr>
              <w:t>Ustala się minimalne wymogi gwarancji:</w:t>
            </w:r>
          </w:p>
          <w:p w:rsidR="00D138CD" w:rsidRPr="004F28D8" w:rsidRDefault="00D138CD" w:rsidP="001E461B">
            <w:pPr>
              <w:pStyle w:val="Zwykytekst"/>
              <w:spacing w:line="360" w:lineRule="auto"/>
              <w:ind w:left="1080" w:hanging="441"/>
              <w:jc w:val="both"/>
              <w:rPr>
                <w:rFonts w:ascii="Trebuchet MS" w:hAnsi="Trebuchet MS"/>
                <w:lang w:eastAsia="pl-PL"/>
              </w:rPr>
            </w:pPr>
            <w:r w:rsidRPr="004F28D8">
              <w:rPr>
                <w:rFonts w:ascii="Trebuchet MS" w:hAnsi="Trebuchet MS"/>
                <w:lang w:eastAsia="pl-PL"/>
              </w:rPr>
              <w:t>a)</w:t>
            </w:r>
            <w:r w:rsidRPr="004F28D8">
              <w:rPr>
                <w:rFonts w:ascii="Trebuchet MS" w:hAnsi="Trebuchet MS"/>
                <w:lang w:eastAsia="pl-PL"/>
              </w:rPr>
              <w:tab/>
              <w:t xml:space="preserve">w okresie gwarancji Gwarant zobowiązany jest do naprawy lub wymiany każdego z elementów urządzenia, obiektu, roboty, która ulegała uszkodzeniu z przyczyn Wad konstrukcyjnych, materiałowych czy wykonawstwa niezgodnego z projektem, sztuką budowlaną i warunkami Umowy, </w:t>
            </w:r>
          </w:p>
          <w:p w:rsidR="00D138CD" w:rsidRPr="004F28D8" w:rsidRDefault="00D138CD" w:rsidP="001E461B">
            <w:pPr>
              <w:pStyle w:val="Zwykytekst"/>
              <w:spacing w:line="360" w:lineRule="auto"/>
              <w:ind w:left="1080" w:hanging="441"/>
              <w:jc w:val="both"/>
              <w:rPr>
                <w:rFonts w:ascii="Trebuchet MS" w:hAnsi="Trebuchet MS"/>
                <w:lang w:eastAsia="pl-PL"/>
              </w:rPr>
            </w:pPr>
            <w:r w:rsidRPr="004F28D8">
              <w:rPr>
                <w:rFonts w:ascii="Trebuchet MS" w:hAnsi="Trebuchet MS"/>
                <w:lang w:eastAsia="pl-PL"/>
              </w:rPr>
              <w:t>b)</w:t>
            </w:r>
            <w:r w:rsidRPr="004F28D8">
              <w:rPr>
                <w:rFonts w:ascii="Trebuchet MS" w:hAnsi="Trebuchet MS"/>
                <w:lang w:eastAsia="pl-PL"/>
              </w:rPr>
              <w:tab/>
              <w:t>w przypadku wykrycia Wady Uprawniony z Gwarancji zobowiązany jest niezwłocznie zawiadomić Gwaranta o Wadzie,</w:t>
            </w:r>
          </w:p>
          <w:p w:rsidR="00D138CD" w:rsidRPr="00117F37" w:rsidRDefault="00D138CD" w:rsidP="001E461B">
            <w:pPr>
              <w:pStyle w:val="Zwykytekst"/>
              <w:spacing w:line="360" w:lineRule="auto"/>
              <w:ind w:left="1080" w:hanging="441"/>
              <w:jc w:val="both"/>
              <w:rPr>
                <w:rFonts w:ascii="Trebuchet MS" w:hAnsi="Trebuchet MS"/>
                <w:lang w:eastAsia="pl-PL"/>
              </w:rPr>
            </w:pPr>
            <w:r w:rsidRPr="00BF4E5B">
              <w:rPr>
                <w:rFonts w:ascii="Trebuchet MS" w:hAnsi="Trebuchet MS"/>
                <w:lang w:eastAsia="pl-PL"/>
              </w:rPr>
              <w:t>c)</w:t>
            </w:r>
            <w:r w:rsidRPr="00BF4E5B">
              <w:rPr>
                <w:rFonts w:ascii="Trebuchet MS" w:hAnsi="Trebuchet MS"/>
                <w:lang w:eastAsia="pl-PL"/>
              </w:rPr>
              <w:tab/>
            </w:r>
            <w:r w:rsidRPr="00117F37">
              <w:rPr>
                <w:rFonts w:ascii="Trebuchet MS" w:hAnsi="Trebuchet MS"/>
                <w:lang w:eastAsia="pl-PL"/>
              </w:rPr>
              <w:t xml:space="preserve">gwarantowany czas reakcji Gwaranta wynosi odpowiednio wg klasyfikacji Wad zgodnie z pkt 2.5. licząc od dnia doręczenia zawiadomienia o wykryciu Wady, </w:t>
            </w:r>
          </w:p>
          <w:p w:rsidR="00D138CD" w:rsidRPr="004F28D8" w:rsidRDefault="00D138CD" w:rsidP="001E461B">
            <w:pPr>
              <w:pStyle w:val="Akapitzlist"/>
              <w:tabs>
                <w:tab w:val="left" w:pos="567"/>
              </w:tabs>
              <w:spacing w:after="0" w:line="360" w:lineRule="auto"/>
              <w:ind w:left="1080" w:hanging="441"/>
              <w:contextualSpacing w:val="0"/>
              <w:jc w:val="both"/>
              <w:rPr>
                <w:rFonts w:ascii="Trebuchet MS" w:hAnsi="Trebuchet MS"/>
                <w:sz w:val="20"/>
                <w:szCs w:val="20"/>
              </w:rPr>
            </w:pPr>
            <w:r w:rsidRPr="00117F37">
              <w:rPr>
                <w:rFonts w:ascii="Trebuchet MS" w:hAnsi="Trebuchet MS"/>
                <w:sz w:val="20"/>
                <w:szCs w:val="20"/>
              </w:rPr>
              <w:t>d)</w:t>
            </w:r>
            <w:r w:rsidRPr="00117F37">
              <w:rPr>
                <w:rFonts w:ascii="Trebuchet MS" w:hAnsi="Trebuchet MS"/>
                <w:sz w:val="20"/>
                <w:szCs w:val="20"/>
              </w:rPr>
              <w:tab/>
              <w:t xml:space="preserve">w przypadku wymiany lub naprawy rzeczy objętej gwarancją, każda naprawa, wymiana czy usunięcie Wady w okresie </w:t>
            </w:r>
            <w:r w:rsidRPr="004F28D8">
              <w:rPr>
                <w:rFonts w:ascii="Trebuchet MS" w:hAnsi="Trebuchet MS"/>
                <w:sz w:val="20"/>
                <w:szCs w:val="20"/>
              </w:rPr>
              <w:t>gwarancji wydłuża ją na kolejny (nowy) okres w stosunku do naprawionych rzeczy/części.</w:t>
            </w:r>
          </w:p>
          <w:p w:rsidR="00D138CD" w:rsidRPr="004F28D8" w:rsidRDefault="00D138CD" w:rsidP="001E461B">
            <w:pPr>
              <w:numPr>
                <w:ilvl w:val="1"/>
                <w:numId w:val="60"/>
              </w:numPr>
              <w:tabs>
                <w:tab w:val="clear" w:pos="450"/>
                <w:tab w:val="left" w:pos="639"/>
              </w:tabs>
              <w:spacing w:after="0" w:line="360" w:lineRule="auto"/>
              <w:ind w:left="639" w:hanging="639"/>
              <w:jc w:val="both"/>
              <w:rPr>
                <w:rFonts w:ascii="Trebuchet MS" w:hAnsi="Trebuchet MS"/>
                <w:sz w:val="20"/>
                <w:szCs w:val="20"/>
              </w:rPr>
            </w:pPr>
            <w:r w:rsidRPr="004F28D8">
              <w:rPr>
                <w:rFonts w:ascii="Trebuchet MS" w:hAnsi="Trebuchet MS"/>
                <w:sz w:val="20"/>
                <w:szCs w:val="20"/>
              </w:rPr>
              <w:t xml:space="preserve">Uprawniony z Gwarancji wyznacza termin usunięcia Wad, uwzględniając czas uzasadniony technicznie oraz uwzględniając postanowienia zawarte w niniejszej gwarancji. Usunięcie Wad powinno być stwierdzone protokolarnie. </w:t>
            </w:r>
          </w:p>
          <w:p w:rsidR="00D138CD" w:rsidRPr="004F28D8" w:rsidRDefault="00D138CD" w:rsidP="001E461B">
            <w:pPr>
              <w:numPr>
                <w:ilvl w:val="1"/>
                <w:numId w:val="60"/>
              </w:numPr>
              <w:tabs>
                <w:tab w:val="clear" w:pos="450"/>
                <w:tab w:val="left" w:pos="639"/>
              </w:tabs>
              <w:spacing w:after="0" w:line="360" w:lineRule="auto"/>
              <w:ind w:left="639" w:hanging="639"/>
              <w:jc w:val="both"/>
              <w:rPr>
                <w:rFonts w:ascii="Trebuchet MS" w:hAnsi="Trebuchet MS"/>
                <w:sz w:val="20"/>
                <w:szCs w:val="20"/>
              </w:rPr>
            </w:pPr>
            <w:r w:rsidRPr="004F28D8">
              <w:rPr>
                <w:rFonts w:ascii="Trebuchet MS" w:hAnsi="Trebuchet MS"/>
                <w:sz w:val="20"/>
                <w:szCs w:val="20"/>
              </w:rPr>
              <w:t xml:space="preserve">W przypadku, gdy Gwarant nie przystępuje do usuwania Wad lub usunie Wady w sposób nienależyty, Uprawniony z Gwarancji, poza uprawnieniami przysługującymi mu na podstawie Kodeksu cywilnego może powierzyć usunięcie Wad podmiotowi trzeciemu na koszt i ryzyko Gwaranta (wykonanie zastępcze), po uprzednim wezwaniu Gwaranta i wyznaczeniu dodatkowego terminu nie krótszego niż 7 dni. </w:t>
            </w:r>
          </w:p>
          <w:p w:rsidR="00D138CD" w:rsidRPr="00ED4B80" w:rsidRDefault="00D138CD" w:rsidP="001E461B">
            <w:pPr>
              <w:numPr>
                <w:ilvl w:val="1"/>
                <w:numId w:val="60"/>
              </w:numPr>
              <w:tabs>
                <w:tab w:val="clear" w:pos="450"/>
                <w:tab w:val="left" w:pos="639"/>
              </w:tabs>
              <w:spacing w:after="0" w:line="360" w:lineRule="auto"/>
              <w:ind w:left="639" w:hanging="639"/>
              <w:jc w:val="both"/>
              <w:rPr>
                <w:rFonts w:ascii="Trebuchet MS" w:hAnsi="Trebuchet MS"/>
                <w:sz w:val="20"/>
                <w:szCs w:val="20"/>
              </w:rPr>
            </w:pPr>
            <w:r w:rsidRPr="00ED4B80">
              <w:rPr>
                <w:rFonts w:ascii="Trebuchet MS" w:hAnsi="Trebuchet MS"/>
                <w:sz w:val="20"/>
                <w:szCs w:val="20"/>
              </w:rPr>
              <w:t>Jeżeli Gw</w:t>
            </w:r>
            <w:r>
              <w:rPr>
                <w:rFonts w:ascii="Trebuchet MS" w:hAnsi="Trebuchet MS"/>
                <w:sz w:val="20"/>
                <w:szCs w:val="20"/>
              </w:rPr>
              <w:t>arant nie usunie Wad w</w:t>
            </w:r>
            <w:r w:rsidRPr="00ED4B80">
              <w:rPr>
                <w:rFonts w:ascii="Trebuchet MS" w:hAnsi="Trebuchet MS"/>
                <w:sz w:val="20"/>
                <w:szCs w:val="20"/>
              </w:rPr>
              <w:t xml:space="preserve"> terminie</w:t>
            </w:r>
            <w:r>
              <w:rPr>
                <w:rFonts w:ascii="Trebuchet MS" w:hAnsi="Trebuchet MS"/>
                <w:sz w:val="20"/>
                <w:szCs w:val="20"/>
              </w:rPr>
              <w:t xml:space="preserve"> wyznaczonym przez Uprawnionego z Gwarancji, Uprawniony z Gwarancji</w:t>
            </w:r>
            <w:r w:rsidRPr="00ED4B80">
              <w:rPr>
                <w:rFonts w:ascii="Trebuchet MS" w:hAnsi="Trebuchet MS"/>
                <w:sz w:val="20"/>
                <w:szCs w:val="20"/>
              </w:rPr>
              <w:t xml:space="preserve"> po uprzednim zawiadomieniu Gwaranta, jest uprawniony do zlecenia usunięcia Wad podmiotowi trzeciemu na koszt i ryzyko Gwaranta bez utraty uprawnień z tytułu gwarancji jakości.</w:t>
            </w:r>
          </w:p>
          <w:p w:rsidR="00D138CD" w:rsidRPr="00FB03E1" w:rsidRDefault="00D138CD" w:rsidP="001E461B">
            <w:pPr>
              <w:numPr>
                <w:ilvl w:val="1"/>
                <w:numId w:val="60"/>
              </w:numPr>
              <w:tabs>
                <w:tab w:val="clear" w:pos="450"/>
                <w:tab w:val="left" w:pos="639"/>
              </w:tabs>
              <w:spacing w:after="0" w:line="360" w:lineRule="auto"/>
              <w:ind w:left="639" w:hanging="639"/>
              <w:jc w:val="both"/>
              <w:rPr>
                <w:rFonts w:ascii="Trebuchet MS" w:hAnsi="Trebuchet MS"/>
                <w:sz w:val="20"/>
                <w:szCs w:val="20"/>
              </w:rPr>
            </w:pPr>
            <w:r w:rsidRPr="00FB03E1">
              <w:rPr>
                <w:rFonts w:ascii="Trebuchet MS" w:hAnsi="Trebuchet MS"/>
                <w:sz w:val="20"/>
                <w:szCs w:val="20"/>
              </w:rPr>
              <w:t>Uprawniony z Gwarancji zakłada następującą klasyfikację Wad a Gwarant zobowiązany jest podjąć działania zmierzające do usuwania ujawnionej Wady wg niżej przedstawionych wymagań technicznych oraz czasowych:</w:t>
            </w:r>
          </w:p>
          <w:p w:rsidR="00D138CD" w:rsidRPr="00FB03E1" w:rsidRDefault="00D138CD" w:rsidP="001E461B">
            <w:pPr>
              <w:numPr>
                <w:ilvl w:val="0"/>
                <w:numId w:val="62"/>
              </w:numPr>
              <w:tabs>
                <w:tab w:val="left" w:pos="639"/>
              </w:tabs>
              <w:spacing w:after="0" w:line="360" w:lineRule="auto"/>
              <w:jc w:val="both"/>
              <w:rPr>
                <w:rFonts w:ascii="Trebuchet MS" w:hAnsi="Trebuchet MS"/>
                <w:sz w:val="20"/>
                <w:szCs w:val="20"/>
              </w:rPr>
            </w:pPr>
            <w:r w:rsidRPr="00FB03E1">
              <w:rPr>
                <w:rFonts w:ascii="Trebuchet MS" w:hAnsi="Trebuchet MS"/>
                <w:sz w:val="20"/>
                <w:szCs w:val="20"/>
              </w:rPr>
              <w:t xml:space="preserve">Wady istotne – powodujące zagrożenie bezpieczeństwa użytkowników oraz zakłócenia </w:t>
            </w:r>
            <w:r w:rsidRPr="00FB03E1">
              <w:rPr>
                <w:rFonts w:ascii="Trebuchet MS" w:hAnsi="Trebuchet MS"/>
                <w:sz w:val="20"/>
                <w:szCs w:val="20"/>
              </w:rPr>
              <w:br/>
              <w:t xml:space="preserve">w prawidłowym funkcjonowaniu (bezpośrednio lub pośrednio brak możliwości eksploatacji jakiejkolwiek części obiektu) – </w:t>
            </w:r>
            <w:r w:rsidRPr="00FB03E1">
              <w:rPr>
                <w:rFonts w:ascii="Trebuchet MS" w:hAnsi="Trebuchet MS"/>
                <w:sz w:val="20"/>
                <w:szCs w:val="20"/>
                <w:u w:val="single"/>
              </w:rPr>
              <w:t>gwarantowany czas reakcji,</w:t>
            </w:r>
            <w:r w:rsidRPr="00FB03E1">
              <w:rPr>
                <w:rFonts w:ascii="Trebuchet MS" w:hAnsi="Trebuchet MS"/>
                <w:sz w:val="20"/>
                <w:szCs w:val="20"/>
              </w:rPr>
              <w:t xml:space="preserve"> czyli potwierdzenie przyjęcia zgłoszenia oraz zabezpieczenie miejsca stanowiącego zagrożenie bezpieczeństwa użytkowników lub zakłócenia w prawidłowym funkcjonowaniu a także określenie sposobu naprawy - do 2 dni, licząc od daty otrzymania przez Gwaranta powiadomienia od Uprawnionego z Gwarancji. Całkowite usunięcie Wady następuje w terminie i na warunkach określonych w zawiadomieniu oraz niniejszej gwarancji jako wiążącej dla postanowień nieuregulowanych w zawiadomieniu. </w:t>
            </w:r>
          </w:p>
          <w:p w:rsidR="00D138CD" w:rsidRPr="009B2E12" w:rsidRDefault="00D138CD" w:rsidP="001E461B">
            <w:pPr>
              <w:numPr>
                <w:ilvl w:val="0"/>
                <w:numId w:val="62"/>
              </w:numPr>
              <w:tabs>
                <w:tab w:val="left" w:pos="639"/>
              </w:tabs>
              <w:spacing w:after="0" w:line="360" w:lineRule="auto"/>
              <w:jc w:val="both"/>
              <w:rPr>
                <w:rFonts w:ascii="Trebuchet MS" w:hAnsi="Trebuchet MS"/>
                <w:sz w:val="20"/>
                <w:szCs w:val="20"/>
              </w:rPr>
            </w:pPr>
            <w:r>
              <w:rPr>
                <w:rFonts w:ascii="Trebuchet MS" w:hAnsi="Trebuchet MS"/>
                <w:sz w:val="20"/>
                <w:szCs w:val="20"/>
              </w:rPr>
              <w:t>Wady nieistotne</w:t>
            </w:r>
            <w:r w:rsidRPr="00FB03E1">
              <w:rPr>
                <w:rFonts w:ascii="Trebuchet MS" w:hAnsi="Trebuchet MS"/>
                <w:sz w:val="20"/>
                <w:szCs w:val="20"/>
              </w:rPr>
              <w:t xml:space="preserve"> – nie powodujące zagrożenia bezpieczeństwa użytkowników oraz zakłóceń w prawidłowym funkcjonowaniu (wpływające bezpośrednio lub pośrednio na eksploatację jakiejkolwiek części obiektu) – </w:t>
            </w:r>
            <w:r w:rsidRPr="00FB03E1">
              <w:rPr>
                <w:rFonts w:ascii="Trebuchet MS" w:hAnsi="Trebuchet MS"/>
                <w:sz w:val="20"/>
                <w:szCs w:val="20"/>
                <w:u w:val="single"/>
              </w:rPr>
              <w:t>gwarantowany czas reakcji</w:t>
            </w:r>
            <w:r w:rsidRPr="00FB03E1">
              <w:rPr>
                <w:rFonts w:ascii="Trebuchet MS" w:hAnsi="Trebuchet MS"/>
                <w:sz w:val="20"/>
                <w:szCs w:val="20"/>
              </w:rPr>
              <w:t>, czyli potwierdzenie przyjęcia zgłoszenia oraz określenie sposobu naprawy – do 3 dni, licząc od daty otrzymania przez Gwaranta powiadomienia od Uprawnionego z Gwarancji. Całkowite usunięcie Wady następuje w terminie i</w:t>
            </w:r>
            <w:r w:rsidRPr="009B2E12">
              <w:rPr>
                <w:rFonts w:ascii="Trebuchet MS" w:hAnsi="Trebuchet MS"/>
                <w:sz w:val="20"/>
                <w:szCs w:val="20"/>
              </w:rPr>
              <w:t xml:space="preserve"> na warunkach określonych w zawiadomieniu oraz niniejszej gwarancji jako wiążącej dla postanowień nieuregulowanych w zawiadomieniu.</w:t>
            </w:r>
          </w:p>
          <w:p w:rsidR="00D138CD" w:rsidRPr="009B2E12" w:rsidRDefault="00D138CD" w:rsidP="001E461B">
            <w:pPr>
              <w:spacing w:after="0" w:line="360" w:lineRule="auto"/>
              <w:jc w:val="both"/>
              <w:rPr>
                <w:rFonts w:ascii="Trebuchet MS" w:hAnsi="Trebuchet MS"/>
                <w:sz w:val="20"/>
                <w:szCs w:val="20"/>
              </w:rPr>
            </w:pPr>
          </w:p>
          <w:p w:rsidR="00D138CD" w:rsidRPr="009B2E12" w:rsidRDefault="00D138CD" w:rsidP="001E461B">
            <w:pPr>
              <w:pStyle w:val="Akapitzlist1"/>
              <w:numPr>
                <w:ilvl w:val="0"/>
                <w:numId w:val="54"/>
              </w:numPr>
              <w:spacing w:after="0" w:line="360" w:lineRule="auto"/>
              <w:jc w:val="center"/>
              <w:rPr>
                <w:rFonts w:ascii="Trebuchet MS" w:hAnsi="Trebuchet MS"/>
                <w:b/>
                <w:sz w:val="20"/>
                <w:szCs w:val="20"/>
              </w:rPr>
            </w:pPr>
            <w:r w:rsidRPr="009B2E12">
              <w:rPr>
                <w:rFonts w:ascii="Trebuchet MS" w:hAnsi="Trebuchet MS"/>
                <w:b/>
                <w:sz w:val="20"/>
                <w:szCs w:val="20"/>
              </w:rPr>
              <w:t>Przeglądy, odbiory gwarancyjne</w:t>
            </w:r>
          </w:p>
          <w:p w:rsidR="00D138CD" w:rsidRPr="009B2E12" w:rsidRDefault="00D138CD" w:rsidP="001E461B">
            <w:pPr>
              <w:numPr>
                <w:ilvl w:val="1"/>
                <w:numId w:val="54"/>
              </w:numPr>
              <w:tabs>
                <w:tab w:val="clear" w:pos="450"/>
                <w:tab w:val="num" w:pos="639"/>
              </w:tabs>
              <w:spacing w:after="0" w:line="360" w:lineRule="auto"/>
              <w:ind w:left="639" w:hanging="639"/>
              <w:jc w:val="both"/>
              <w:rPr>
                <w:rFonts w:ascii="Trebuchet MS" w:hAnsi="Trebuchet MS"/>
                <w:sz w:val="20"/>
                <w:szCs w:val="20"/>
              </w:rPr>
            </w:pPr>
            <w:r w:rsidRPr="009B2E12">
              <w:rPr>
                <w:rFonts w:ascii="Trebuchet MS" w:hAnsi="Trebuchet MS"/>
                <w:sz w:val="20"/>
                <w:szCs w:val="20"/>
              </w:rPr>
              <w:t xml:space="preserve">Przeglądy gwarancyjne przeprowadzane są komisyjnie przy udziale upoważnionych przedstawicieli Zamawiającego, </w:t>
            </w:r>
            <w:r w:rsidRPr="00FB03E1">
              <w:rPr>
                <w:rFonts w:ascii="Trebuchet MS" w:hAnsi="Trebuchet MS"/>
                <w:sz w:val="20"/>
                <w:szCs w:val="20"/>
              </w:rPr>
              <w:t>Inspektora nadzoru inwestorskiego i Wykonawcy. Z przeglądu gwarancyjnego sporządzony jest protokół przeglądu gwarancyjnego. Nieobecność Wykonawcy nie wstrzymuje przeprowadzenia przeglądu</w:t>
            </w:r>
            <w:r w:rsidRPr="009B2E12">
              <w:rPr>
                <w:rFonts w:ascii="Trebuchet MS" w:hAnsi="Trebuchet MS"/>
                <w:sz w:val="20"/>
                <w:szCs w:val="20"/>
              </w:rPr>
              <w:t xml:space="preserve">, a Zamawiający jest wówczas zobowiązany przesłać Wykonawcy </w:t>
            </w:r>
            <w:r>
              <w:rPr>
                <w:rFonts w:ascii="Trebuchet MS" w:hAnsi="Trebuchet MS"/>
                <w:sz w:val="20"/>
                <w:szCs w:val="20"/>
              </w:rPr>
              <w:t>P</w:t>
            </w:r>
            <w:r w:rsidRPr="009B2E12">
              <w:rPr>
                <w:rFonts w:ascii="Trebuchet MS" w:hAnsi="Trebuchet MS"/>
                <w:sz w:val="20"/>
                <w:szCs w:val="20"/>
              </w:rPr>
              <w:t>rotokół przeglądu gwarancyjnego wraz z wezwaniem do usunięcia stwierdzonych Wad gwarancyjnych w określonym przez Zamawiającego terminie.</w:t>
            </w:r>
          </w:p>
          <w:p w:rsidR="00D138CD" w:rsidRPr="009B2E12" w:rsidRDefault="00D138CD" w:rsidP="001E461B">
            <w:pPr>
              <w:numPr>
                <w:ilvl w:val="1"/>
                <w:numId w:val="54"/>
              </w:numPr>
              <w:tabs>
                <w:tab w:val="clear" w:pos="450"/>
                <w:tab w:val="num" w:pos="639"/>
              </w:tabs>
              <w:spacing w:after="0" w:line="360" w:lineRule="auto"/>
              <w:ind w:left="639" w:hanging="639"/>
              <w:jc w:val="both"/>
              <w:rPr>
                <w:rFonts w:ascii="Trebuchet MS" w:hAnsi="Trebuchet MS"/>
                <w:sz w:val="20"/>
                <w:szCs w:val="20"/>
              </w:rPr>
            </w:pPr>
            <w:r w:rsidRPr="009B2E12">
              <w:rPr>
                <w:rFonts w:ascii="Trebuchet MS" w:hAnsi="Trebuchet MS"/>
                <w:sz w:val="20"/>
                <w:szCs w:val="20"/>
              </w:rPr>
              <w:t>Datę godzinę i miejsce dokonania przeglądu gwarancyjnego wyznacza Uprawniony z Gwarancji.</w:t>
            </w:r>
          </w:p>
          <w:p w:rsidR="00D138CD" w:rsidRPr="00ED4B80" w:rsidRDefault="00D138CD" w:rsidP="001E461B">
            <w:pPr>
              <w:numPr>
                <w:ilvl w:val="1"/>
                <w:numId w:val="54"/>
              </w:numPr>
              <w:tabs>
                <w:tab w:val="clear" w:pos="450"/>
                <w:tab w:val="num" w:pos="639"/>
              </w:tabs>
              <w:spacing w:after="0" w:line="360" w:lineRule="auto"/>
              <w:ind w:left="639" w:hanging="639"/>
              <w:jc w:val="both"/>
              <w:rPr>
                <w:rFonts w:ascii="Trebuchet MS" w:hAnsi="Trebuchet MS"/>
                <w:sz w:val="20"/>
                <w:szCs w:val="20"/>
              </w:rPr>
            </w:pPr>
            <w:r w:rsidRPr="009B2E12">
              <w:rPr>
                <w:rFonts w:ascii="Trebuchet MS" w:hAnsi="Trebuchet MS"/>
                <w:sz w:val="20"/>
                <w:szCs w:val="20"/>
              </w:rPr>
              <w:t>Przeglądy gwarancyjne przeprowadzone są nie później niż 30 dni przed u</w:t>
            </w:r>
            <w:r>
              <w:rPr>
                <w:rFonts w:ascii="Trebuchet MS" w:hAnsi="Trebuchet MS"/>
                <w:sz w:val="20"/>
                <w:szCs w:val="20"/>
              </w:rPr>
              <w:t xml:space="preserve">pływem okresu </w:t>
            </w:r>
            <w:r w:rsidRPr="00ED4B80">
              <w:rPr>
                <w:rFonts w:ascii="Trebuchet MS" w:hAnsi="Trebuchet MS"/>
                <w:sz w:val="20"/>
                <w:szCs w:val="20"/>
              </w:rPr>
              <w:t>gwarancji.</w:t>
            </w:r>
          </w:p>
          <w:p w:rsidR="00D138CD" w:rsidRPr="00ED4B80" w:rsidRDefault="00D138CD" w:rsidP="001E461B">
            <w:pPr>
              <w:numPr>
                <w:ilvl w:val="1"/>
                <w:numId w:val="54"/>
              </w:numPr>
              <w:tabs>
                <w:tab w:val="clear" w:pos="450"/>
                <w:tab w:val="num" w:pos="639"/>
              </w:tabs>
              <w:spacing w:after="0" w:line="360" w:lineRule="auto"/>
              <w:ind w:left="639" w:hanging="639"/>
              <w:jc w:val="both"/>
              <w:rPr>
                <w:rFonts w:ascii="Trebuchet MS" w:hAnsi="Trebuchet MS"/>
                <w:sz w:val="20"/>
                <w:szCs w:val="20"/>
              </w:rPr>
            </w:pPr>
            <w:r w:rsidRPr="00ED4B80">
              <w:rPr>
                <w:rFonts w:ascii="Trebuchet MS" w:hAnsi="Trebuchet MS"/>
                <w:sz w:val="20"/>
                <w:szCs w:val="20"/>
              </w:rPr>
              <w:t xml:space="preserve">Przeglądy gwarancyjne polegają na ocenie stanu technicznego obiektu i ocenie jakości wykonanych robót, wskazanie ewentualnych Wad ujawnionych w okresie gwarancji. </w:t>
            </w:r>
          </w:p>
          <w:p w:rsidR="00D138CD" w:rsidRPr="00ED4B80" w:rsidRDefault="00D138CD" w:rsidP="001E461B">
            <w:pPr>
              <w:numPr>
                <w:ilvl w:val="1"/>
                <w:numId w:val="54"/>
              </w:numPr>
              <w:tabs>
                <w:tab w:val="clear" w:pos="450"/>
                <w:tab w:val="num" w:pos="639"/>
              </w:tabs>
              <w:spacing w:after="0" w:line="360" w:lineRule="auto"/>
              <w:ind w:left="639" w:hanging="639"/>
              <w:jc w:val="both"/>
              <w:rPr>
                <w:rFonts w:ascii="Trebuchet MS" w:hAnsi="Trebuchet MS"/>
                <w:sz w:val="20"/>
                <w:szCs w:val="20"/>
              </w:rPr>
            </w:pPr>
            <w:r w:rsidRPr="00ED4B80">
              <w:rPr>
                <w:rFonts w:ascii="Trebuchet MS" w:hAnsi="Trebuchet MS"/>
                <w:sz w:val="20"/>
                <w:szCs w:val="20"/>
              </w:rPr>
              <w:t>Odbiory gwarancyjne będą przeprowadzane po przeglądach gwarancyjnych, w okresie gwarancji w ciągu 30 dni przed upływem okresu gwarancji jakości, w celu oceny robót związanych z usunięciem Wad ujawnionych w okresie gwarancji.</w:t>
            </w:r>
          </w:p>
          <w:p w:rsidR="00D138CD" w:rsidRPr="00ED4B80" w:rsidRDefault="00D138CD" w:rsidP="001E461B">
            <w:pPr>
              <w:numPr>
                <w:ilvl w:val="1"/>
                <w:numId w:val="54"/>
              </w:numPr>
              <w:tabs>
                <w:tab w:val="clear" w:pos="450"/>
                <w:tab w:val="num" w:pos="639"/>
              </w:tabs>
              <w:spacing w:after="0" w:line="360" w:lineRule="auto"/>
              <w:ind w:left="639" w:hanging="639"/>
              <w:jc w:val="both"/>
              <w:rPr>
                <w:rFonts w:ascii="Trebuchet MS" w:hAnsi="Trebuchet MS"/>
                <w:sz w:val="20"/>
                <w:szCs w:val="20"/>
              </w:rPr>
            </w:pPr>
            <w:r w:rsidRPr="00ED4B80">
              <w:rPr>
                <w:rFonts w:ascii="Trebuchet MS" w:hAnsi="Trebuchet MS"/>
                <w:sz w:val="20"/>
                <w:szCs w:val="20"/>
              </w:rPr>
              <w:t>Odbiory gwarancyjne będą dokonywane komisyjnie przy udziale upoważnionych przedstawicieli Zamawiającego, Inspektora nadzoru inwestorskiego i upoważnionych przedstawicieli Wykonawcy, w wyznaczonym przez Zamawiającego terminie.</w:t>
            </w:r>
          </w:p>
          <w:p w:rsidR="00D138CD" w:rsidRPr="00ED4B80" w:rsidRDefault="00D138CD" w:rsidP="001E461B">
            <w:pPr>
              <w:numPr>
                <w:ilvl w:val="1"/>
                <w:numId w:val="54"/>
              </w:numPr>
              <w:tabs>
                <w:tab w:val="clear" w:pos="450"/>
                <w:tab w:val="num" w:pos="639"/>
              </w:tabs>
              <w:spacing w:after="0" w:line="360" w:lineRule="auto"/>
              <w:ind w:left="639" w:hanging="639"/>
              <w:jc w:val="both"/>
              <w:rPr>
                <w:rFonts w:ascii="Trebuchet MS" w:hAnsi="Trebuchet MS"/>
                <w:sz w:val="20"/>
                <w:szCs w:val="20"/>
              </w:rPr>
            </w:pPr>
            <w:r w:rsidRPr="00ED4B80">
              <w:rPr>
                <w:rFonts w:ascii="Trebuchet MS" w:hAnsi="Trebuchet MS"/>
                <w:sz w:val="20"/>
                <w:szCs w:val="20"/>
              </w:rPr>
              <w:t xml:space="preserve">Odbiór gwarancyjny potwierdzany jest Protokołem odbioru usunięcia Wad, sporządzanym po usunięciu wszystkich Wad ujawnionych w okresie gwarancji jakości. </w:t>
            </w:r>
          </w:p>
          <w:p w:rsidR="00D138CD" w:rsidRPr="00FB03E1" w:rsidRDefault="00D138CD" w:rsidP="001E461B">
            <w:pPr>
              <w:numPr>
                <w:ilvl w:val="1"/>
                <w:numId w:val="54"/>
              </w:numPr>
              <w:tabs>
                <w:tab w:val="clear" w:pos="450"/>
                <w:tab w:val="num" w:pos="639"/>
              </w:tabs>
              <w:spacing w:after="0" w:line="360" w:lineRule="auto"/>
              <w:ind w:left="639" w:hanging="639"/>
              <w:jc w:val="both"/>
              <w:rPr>
                <w:rFonts w:ascii="Trebuchet MS" w:hAnsi="Trebuchet MS"/>
                <w:sz w:val="20"/>
                <w:szCs w:val="20"/>
              </w:rPr>
            </w:pPr>
            <w:r w:rsidRPr="00ED4B80">
              <w:rPr>
                <w:rFonts w:ascii="Trebuchet MS" w:hAnsi="Trebuchet MS"/>
                <w:sz w:val="20"/>
                <w:szCs w:val="20"/>
              </w:rPr>
              <w:t xml:space="preserve">Nie później niż w ostatnim dniu obowiązywania gwarancji zostanie przeprowadzony Odbiór </w:t>
            </w:r>
            <w:r w:rsidRPr="00FB03E1">
              <w:rPr>
                <w:rFonts w:ascii="Trebuchet MS" w:hAnsi="Trebuchet MS"/>
                <w:sz w:val="20"/>
                <w:szCs w:val="20"/>
              </w:rPr>
              <w:t>ostateczny. Odbiór ostateczny służy potwierdzeniu usunięcia wszystkich Wad ujawnionych w okresie rękojmi i gwarancji jakości i potwierdzenia wypełnienia przez Wykonawcę wszystkich obowiązków wynikających z Umowy.</w:t>
            </w:r>
          </w:p>
          <w:p w:rsidR="00D138CD" w:rsidRPr="004F28D8" w:rsidRDefault="00D138CD" w:rsidP="001E461B">
            <w:pPr>
              <w:numPr>
                <w:ilvl w:val="1"/>
                <w:numId w:val="54"/>
              </w:numPr>
              <w:tabs>
                <w:tab w:val="clear" w:pos="450"/>
                <w:tab w:val="num" w:pos="639"/>
              </w:tabs>
              <w:spacing w:after="0" w:line="360" w:lineRule="auto"/>
              <w:ind w:left="639" w:hanging="639"/>
              <w:jc w:val="both"/>
              <w:rPr>
                <w:rFonts w:ascii="Trebuchet MS" w:hAnsi="Trebuchet MS"/>
                <w:sz w:val="20"/>
                <w:szCs w:val="20"/>
              </w:rPr>
            </w:pPr>
            <w:r w:rsidRPr="00FB03E1">
              <w:rPr>
                <w:rFonts w:ascii="Trebuchet MS" w:hAnsi="Trebuchet MS"/>
                <w:sz w:val="20"/>
                <w:szCs w:val="20"/>
              </w:rPr>
              <w:t xml:space="preserve">Odbiór ostateczny służy potwierdzeniu usunięcia wszystkich Wad ujawnionych w okresie gwarancji jakości i potwierdzenia wypełnienia przez Gwaranta wszystkich obowiązków wynikających z </w:t>
            </w:r>
            <w:r w:rsidRPr="004F28D8">
              <w:rPr>
                <w:rFonts w:ascii="Trebuchet MS" w:hAnsi="Trebuchet MS"/>
                <w:sz w:val="20"/>
                <w:szCs w:val="20"/>
              </w:rPr>
              <w:t>Umowy.</w:t>
            </w:r>
          </w:p>
          <w:p w:rsidR="00D138CD" w:rsidRPr="004F28D8" w:rsidRDefault="00D138CD" w:rsidP="001E461B">
            <w:pPr>
              <w:numPr>
                <w:ilvl w:val="1"/>
                <w:numId w:val="54"/>
              </w:numPr>
              <w:tabs>
                <w:tab w:val="clear" w:pos="450"/>
                <w:tab w:val="num" w:pos="639"/>
              </w:tabs>
              <w:spacing w:after="0" w:line="360" w:lineRule="auto"/>
              <w:ind w:left="639" w:hanging="639"/>
              <w:jc w:val="both"/>
              <w:rPr>
                <w:rFonts w:ascii="Trebuchet MS" w:hAnsi="Trebuchet MS"/>
                <w:sz w:val="20"/>
                <w:szCs w:val="20"/>
              </w:rPr>
            </w:pPr>
            <w:r w:rsidRPr="004F28D8">
              <w:rPr>
                <w:rFonts w:ascii="Trebuchet MS" w:hAnsi="Trebuchet MS"/>
                <w:sz w:val="20"/>
                <w:szCs w:val="20"/>
              </w:rPr>
              <w:t>Z Odbioru ostatecznego sporządza się Protokół odbioru ostatecznego.</w:t>
            </w:r>
          </w:p>
          <w:p w:rsidR="00D138CD" w:rsidRPr="004F28D8" w:rsidRDefault="00D138CD" w:rsidP="001E461B">
            <w:pPr>
              <w:numPr>
                <w:ilvl w:val="1"/>
                <w:numId w:val="54"/>
              </w:numPr>
              <w:tabs>
                <w:tab w:val="clear" w:pos="450"/>
                <w:tab w:val="num" w:pos="639"/>
              </w:tabs>
              <w:spacing w:after="0" w:line="360" w:lineRule="auto"/>
              <w:ind w:left="639" w:hanging="639"/>
              <w:jc w:val="both"/>
              <w:rPr>
                <w:rFonts w:ascii="Trebuchet MS" w:hAnsi="Trebuchet MS"/>
                <w:sz w:val="20"/>
                <w:szCs w:val="20"/>
              </w:rPr>
            </w:pPr>
            <w:r w:rsidRPr="004F28D8">
              <w:rPr>
                <w:rFonts w:ascii="Trebuchet MS" w:hAnsi="Trebuchet MS"/>
                <w:sz w:val="20"/>
                <w:szCs w:val="20"/>
              </w:rPr>
              <w:t xml:space="preserve">Jeżeli podczas Odbioru ostatecznego okaże się, że nie zostały usunięte wszystkie Wady przedmiotu Umowy lub jego części, Uprawniony z Gwarancji przerywa Odbiór ostateczny zaś Gwarant jest zobowiązany przedłużyć gwarancję w stosunku </w:t>
            </w:r>
            <w:r w:rsidRPr="00920F7F">
              <w:rPr>
                <w:rFonts w:ascii="Trebuchet MS" w:hAnsi="Trebuchet MS"/>
                <w:sz w:val="20"/>
                <w:szCs w:val="20"/>
                <w:highlight w:val="green"/>
              </w:rPr>
              <w:t xml:space="preserve">do </w:t>
            </w:r>
            <w:r w:rsidR="00920F7F" w:rsidRPr="00920F7F">
              <w:rPr>
                <w:rFonts w:ascii="Trebuchet MS" w:hAnsi="Trebuchet MS"/>
                <w:sz w:val="20"/>
                <w:szCs w:val="20"/>
                <w:highlight w:val="green"/>
              </w:rPr>
              <w:t>danego elementu podlegającego wymianie</w:t>
            </w:r>
            <w:r w:rsidRPr="00920F7F">
              <w:rPr>
                <w:rFonts w:ascii="Trebuchet MS" w:hAnsi="Trebuchet MS"/>
                <w:sz w:val="20"/>
                <w:szCs w:val="20"/>
                <w:highlight w:val="green"/>
              </w:rPr>
              <w:t xml:space="preserve"> </w:t>
            </w:r>
            <w:r w:rsidR="00920F7F" w:rsidRPr="00920F7F">
              <w:rPr>
                <w:rFonts w:ascii="Trebuchet MS" w:hAnsi="Trebuchet MS"/>
                <w:sz w:val="20"/>
                <w:szCs w:val="20"/>
                <w:highlight w:val="green"/>
              </w:rPr>
              <w:t xml:space="preserve">lub istotnej naprawie, </w:t>
            </w:r>
            <w:r w:rsidRPr="00920F7F">
              <w:rPr>
                <w:rFonts w:ascii="Trebuchet MS" w:hAnsi="Trebuchet MS"/>
                <w:sz w:val="20"/>
                <w:szCs w:val="20"/>
                <w:highlight w:val="green"/>
              </w:rPr>
              <w:t>na nowy okres</w:t>
            </w:r>
            <w:r w:rsidRPr="004F28D8">
              <w:rPr>
                <w:rFonts w:ascii="Trebuchet MS" w:hAnsi="Trebuchet MS"/>
                <w:sz w:val="20"/>
                <w:szCs w:val="20"/>
              </w:rPr>
              <w:t>. Uprawniony z Gwarancji wyznacza nowy (inny) termin Odbioru ostatecznego, do upływu którego Gwarant jest zobowiązany usunąć Wady.</w:t>
            </w:r>
          </w:p>
          <w:p w:rsidR="00D138CD" w:rsidRPr="004F28D8" w:rsidRDefault="00D138CD" w:rsidP="001E461B">
            <w:pPr>
              <w:spacing w:after="0" w:line="360" w:lineRule="auto"/>
              <w:jc w:val="both"/>
              <w:rPr>
                <w:rFonts w:ascii="Trebuchet MS" w:hAnsi="Trebuchet MS"/>
                <w:sz w:val="20"/>
                <w:szCs w:val="20"/>
              </w:rPr>
            </w:pPr>
          </w:p>
          <w:p w:rsidR="00D138CD" w:rsidRPr="009B2E12" w:rsidRDefault="00D138CD" w:rsidP="001E461B">
            <w:pPr>
              <w:pStyle w:val="Akapitzlist1"/>
              <w:numPr>
                <w:ilvl w:val="0"/>
                <w:numId w:val="54"/>
              </w:numPr>
              <w:spacing w:after="0" w:line="360" w:lineRule="auto"/>
              <w:ind w:left="284" w:firstLine="497"/>
              <w:jc w:val="center"/>
              <w:rPr>
                <w:rFonts w:ascii="Trebuchet MS" w:hAnsi="Trebuchet MS"/>
                <w:b/>
                <w:sz w:val="20"/>
                <w:szCs w:val="20"/>
              </w:rPr>
            </w:pPr>
            <w:r w:rsidRPr="009B2E12">
              <w:rPr>
                <w:rFonts w:ascii="Trebuchet MS" w:hAnsi="Trebuchet MS"/>
                <w:b/>
                <w:sz w:val="20"/>
                <w:szCs w:val="20"/>
              </w:rPr>
              <w:t>Komunikacja</w:t>
            </w:r>
          </w:p>
          <w:p w:rsidR="00D138CD" w:rsidRPr="009B2E12" w:rsidRDefault="00D138CD" w:rsidP="001E461B">
            <w:pPr>
              <w:numPr>
                <w:ilvl w:val="1"/>
                <w:numId w:val="54"/>
              </w:numPr>
              <w:tabs>
                <w:tab w:val="clear" w:pos="450"/>
                <w:tab w:val="num" w:pos="639"/>
              </w:tabs>
              <w:spacing w:after="0" w:line="360" w:lineRule="auto"/>
              <w:ind w:left="639" w:hanging="639"/>
              <w:jc w:val="both"/>
              <w:rPr>
                <w:rFonts w:ascii="Trebuchet MS" w:hAnsi="Trebuchet MS"/>
                <w:sz w:val="20"/>
                <w:szCs w:val="20"/>
              </w:rPr>
            </w:pPr>
            <w:r w:rsidRPr="009B2E12">
              <w:rPr>
                <w:rFonts w:ascii="Trebuchet MS" w:hAnsi="Trebuchet MS"/>
                <w:sz w:val="20"/>
                <w:szCs w:val="20"/>
              </w:rPr>
              <w:t>Uprawniony z Gwarancji</w:t>
            </w:r>
            <w:r w:rsidRPr="009B2E12">
              <w:rPr>
                <w:rFonts w:ascii="Trebuchet MS" w:hAnsi="Trebuchet MS" w:cs="Arial"/>
                <w:sz w:val="20"/>
                <w:szCs w:val="20"/>
              </w:rPr>
              <w:t xml:space="preserve"> będzie porozumiewał się z Gwarantem w następujący sposób:</w:t>
            </w:r>
          </w:p>
          <w:p w:rsidR="00D138CD" w:rsidRPr="009B2E12" w:rsidRDefault="00D138CD" w:rsidP="001E461B">
            <w:pPr>
              <w:numPr>
                <w:ilvl w:val="0"/>
                <w:numId w:val="57"/>
              </w:numPr>
              <w:tabs>
                <w:tab w:val="clear" w:pos="857"/>
                <w:tab w:val="num" w:pos="1064"/>
              </w:tabs>
              <w:spacing w:after="0" w:line="360" w:lineRule="auto"/>
              <w:ind w:left="1064" w:hanging="425"/>
              <w:jc w:val="both"/>
              <w:rPr>
                <w:rFonts w:ascii="Trebuchet MS" w:hAnsi="Trebuchet MS" w:cs="Arial"/>
                <w:sz w:val="20"/>
                <w:szCs w:val="20"/>
              </w:rPr>
            </w:pPr>
            <w:r w:rsidRPr="009B2E12">
              <w:rPr>
                <w:rFonts w:ascii="Trebuchet MS" w:hAnsi="Trebuchet MS" w:cs="Arial"/>
                <w:sz w:val="20"/>
                <w:szCs w:val="20"/>
              </w:rPr>
              <w:t xml:space="preserve">na piśmie, nadanie listu poleconego w placówce operatora pocztowego na adres wskazany przez Wykonawcę w </w:t>
            </w:r>
            <w:r w:rsidRPr="009B2E12">
              <w:rPr>
                <w:rFonts w:ascii="Trebuchet MS" w:hAnsi="Trebuchet MS"/>
                <w:sz w:val="20"/>
                <w:szCs w:val="20"/>
              </w:rPr>
              <w:t>Umowie lub wskazany we wniosku zawierającym zmianę danych adresowych podanych w niniejszej Umowie</w:t>
            </w:r>
            <w:r w:rsidRPr="009B2E12">
              <w:rPr>
                <w:rFonts w:ascii="Trebuchet MS" w:hAnsi="Trebuchet MS" w:cs="Arial"/>
                <w:sz w:val="20"/>
                <w:szCs w:val="20"/>
              </w:rPr>
              <w:t>, traktuje się jako skuteczne doręczenie w terminie 3 dni od daty nadania,</w:t>
            </w:r>
          </w:p>
          <w:p w:rsidR="00D138CD" w:rsidRPr="009B2E12" w:rsidRDefault="00D138CD" w:rsidP="001E461B">
            <w:pPr>
              <w:numPr>
                <w:ilvl w:val="0"/>
                <w:numId w:val="57"/>
              </w:numPr>
              <w:tabs>
                <w:tab w:val="clear" w:pos="857"/>
                <w:tab w:val="num" w:pos="1064"/>
              </w:tabs>
              <w:spacing w:after="0" w:line="360" w:lineRule="auto"/>
              <w:ind w:left="1064" w:hanging="425"/>
              <w:jc w:val="both"/>
              <w:rPr>
                <w:rFonts w:ascii="Trebuchet MS" w:hAnsi="Trebuchet MS" w:cs="Arial"/>
                <w:sz w:val="20"/>
                <w:szCs w:val="20"/>
              </w:rPr>
            </w:pPr>
            <w:r w:rsidRPr="009B2E12">
              <w:rPr>
                <w:rFonts w:ascii="Trebuchet MS" w:hAnsi="Trebuchet MS" w:cs="Arial"/>
                <w:sz w:val="20"/>
                <w:szCs w:val="20"/>
              </w:rPr>
              <w:t>faksem, nadanie faksu stanowi skuteczne doręczenie w dacie nadania pisma,</w:t>
            </w:r>
          </w:p>
          <w:p w:rsidR="00D138CD" w:rsidRPr="009B2E12" w:rsidRDefault="00D138CD" w:rsidP="001E461B">
            <w:pPr>
              <w:numPr>
                <w:ilvl w:val="0"/>
                <w:numId w:val="57"/>
              </w:numPr>
              <w:tabs>
                <w:tab w:val="clear" w:pos="857"/>
                <w:tab w:val="num" w:pos="1064"/>
              </w:tabs>
              <w:spacing w:after="0" w:line="360" w:lineRule="auto"/>
              <w:ind w:left="1064" w:hanging="425"/>
              <w:jc w:val="both"/>
              <w:rPr>
                <w:rFonts w:ascii="Trebuchet MS" w:hAnsi="Trebuchet MS" w:cs="Arial"/>
                <w:sz w:val="20"/>
                <w:szCs w:val="20"/>
              </w:rPr>
            </w:pPr>
            <w:r w:rsidRPr="009B2E12">
              <w:rPr>
                <w:rFonts w:ascii="Trebuchet MS" w:hAnsi="Trebuchet MS" w:cs="Arial"/>
                <w:sz w:val="20"/>
                <w:szCs w:val="20"/>
              </w:rPr>
              <w:t>drogą elektroniczną, nadanie e-maila stanowi skuteczne doręcz</w:t>
            </w:r>
            <w:r w:rsidR="00BA2395">
              <w:rPr>
                <w:rFonts w:ascii="Trebuchet MS" w:hAnsi="Trebuchet MS" w:cs="Arial"/>
                <w:sz w:val="20"/>
                <w:szCs w:val="20"/>
              </w:rPr>
              <w:t>enie w dacie nadania pisma (</w:t>
            </w:r>
            <w:r w:rsidR="0077060C">
              <w:rPr>
                <w:rFonts w:ascii="Trebuchet MS" w:hAnsi="Trebuchet MS" w:cs="Arial"/>
                <w:sz w:val="20"/>
                <w:szCs w:val="20"/>
              </w:rPr>
              <w:t>korespondencja elektroniczna wymaga potwierdzenia oryginalnym dokumentem podpisanym przez osobę upoważnioną),</w:t>
            </w:r>
          </w:p>
          <w:p w:rsidR="00D138CD" w:rsidRPr="009B2E12" w:rsidRDefault="00D138CD" w:rsidP="001E461B">
            <w:pPr>
              <w:numPr>
                <w:ilvl w:val="0"/>
                <w:numId w:val="57"/>
              </w:numPr>
              <w:tabs>
                <w:tab w:val="clear" w:pos="857"/>
                <w:tab w:val="num" w:pos="1064"/>
              </w:tabs>
              <w:spacing w:after="0" w:line="360" w:lineRule="auto"/>
              <w:ind w:left="1064" w:hanging="425"/>
              <w:jc w:val="both"/>
              <w:rPr>
                <w:rFonts w:ascii="Trebuchet MS" w:hAnsi="Trebuchet MS" w:cs="Arial"/>
                <w:sz w:val="20"/>
                <w:szCs w:val="20"/>
              </w:rPr>
            </w:pPr>
            <w:r w:rsidRPr="009B2E12">
              <w:rPr>
                <w:rFonts w:ascii="Trebuchet MS" w:hAnsi="Trebuchet MS" w:cs="Arial"/>
                <w:sz w:val="20"/>
                <w:szCs w:val="20"/>
              </w:rPr>
              <w:t>lub osobiście Zamawiający będzie przekazywał pisma Wykonawcy za potwierdzeniem ich odbioru.</w:t>
            </w:r>
          </w:p>
          <w:p w:rsidR="00D138CD" w:rsidRPr="009B2E12" w:rsidRDefault="00D138CD" w:rsidP="001E461B">
            <w:pPr>
              <w:pStyle w:val="Akapitzlist"/>
              <w:numPr>
                <w:ilvl w:val="1"/>
                <w:numId w:val="54"/>
              </w:numPr>
              <w:tabs>
                <w:tab w:val="clear" w:pos="450"/>
                <w:tab w:val="num" w:pos="639"/>
              </w:tabs>
              <w:spacing w:after="0" w:line="360" w:lineRule="auto"/>
              <w:ind w:left="639" w:hanging="639"/>
              <w:jc w:val="both"/>
              <w:rPr>
                <w:rFonts w:ascii="Trebuchet MS" w:hAnsi="Trebuchet MS" w:cs="Arial"/>
                <w:sz w:val="20"/>
                <w:szCs w:val="20"/>
              </w:rPr>
            </w:pPr>
            <w:r w:rsidRPr="009B2E12">
              <w:rPr>
                <w:rFonts w:ascii="Trebuchet MS" w:hAnsi="Trebuchet MS" w:cs="Arial"/>
                <w:sz w:val="20"/>
                <w:szCs w:val="20"/>
              </w:rPr>
              <w:t xml:space="preserve">O zmianach </w:t>
            </w:r>
            <w:r w:rsidRPr="009B2E12">
              <w:rPr>
                <w:rFonts w:ascii="Trebuchet MS" w:hAnsi="Trebuchet MS"/>
                <w:sz w:val="20"/>
                <w:szCs w:val="20"/>
              </w:rPr>
              <w:t>w danych adresowych, Gwarant  zobowiązany jest informować Uprawnionego z Gwarancji niezwłocznie od chwili zaistnienia zmiany, pod rygorem uznania wysłania korespondencji pod ostatnio znany adres za skutecznie doręczoną.</w:t>
            </w:r>
          </w:p>
          <w:p w:rsidR="00D138CD" w:rsidRPr="004F28D8" w:rsidRDefault="00D138CD" w:rsidP="001E461B">
            <w:pPr>
              <w:pStyle w:val="Akapitzlist"/>
              <w:numPr>
                <w:ilvl w:val="1"/>
                <w:numId w:val="54"/>
              </w:numPr>
              <w:tabs>
                <w:tab w:val="clear" w:pos="450"/>
                <w:tab w:val="num" w:pos="639"/>
              </w:tabs>
              <w:spacing w:after="0" w:line="360" w:lineRule="auto"/>
              <w:ind w:left="639" w:hanging="639"/>
              <w:jc w:val="both"/>
              <w:rPr>
                <w:rFonts w:ascii="Trebuchet MS" w:hAnsi="Trebuchet MS" w:cs="Arial"/>
                <w:sz w:val="20"/>
                <w:szCs w:val="20"/>
              </w:rPr>
            </w:pPr>
            <w:r w:rsidRPr="009B2E12">
              <w:rPr>
                <w:rFonts w:ascii="Trebuchet MS" w:hAnsi="Trebuchet MS" w:cs="Arial"/>
                <w:sz w:val="20"/>
                <w:szCs w:val="20"/>
              </w:rPr>
              <w:t xml:space="preserve">Gwarant jest zobowiązany </w:t>
            </w:r>
            <w:r w:rsidRPr="009B2E12">
              <w:rPr>
                <w:rFonts w:ascii="Trebuchet MS" w:hAnsi="Trebuchet MS"/>
                <w:sz w:val="20"/>
                <w:szCs w:val="20"/>
              </w:rPr>
              <w:t xml:space="preserve">niezwłocznie od daty złożenia wniosku o upadłość lub likwidację, </w:t>
            </w:r>
            <w:r w:rsidRPr="004F28D8">
              <w:rPr>
                <w:rFonts w:ascii="Trebuchet MS" w:hAnsi="Trebuchet MS"/>
                <w:sz w:val="20"/>
                <w:szCs w:val="20"/>
              </w:rPr>
              <w:t>jak również w sytuacji kiedy zostanie wydany przez odpowiedni organ nakaz zajęcia majątku Wykonawcy, powiadomić Uprawnionego z Gwarancji na piśmie o tym fakcie.</w:t>
            </w:r>
          </w:p>
          <w:p w:rsidR="00D138CD" w:rsidRPr="004F28D8" w:rsidRDefault="00D138CD" w:rsidP="001E461B">
            <w:pPr>
              <w:spacing w:after="0" w:line="360" w:lineRule="auto"/>
              <w:jc w:val="both"/>
              <w:rPr>
                <w:rFonts w:ascii="Trebuchet MS" w:hAnsi="Trebuchet MS" w:cs="Arial"/>
                <w:sz w:val="20"/>
                <w:szCs w:val="20"/>
              </w:rPr>
            </w:pPr>
          </w:p>
          <w:p w:rsidR="00D138CD" w:rsidRPr="004F28D8" w:rsidRDefault="00D138CD" w:rsidP="001E461B">
            <w:pPr>
              <w:pStyle w:val="Akapitzlist1"/>
              <w:numPr>
                <w:ilvl w:val="0"/>
                <w:numId w:val="54"/>
              </w:numPr>
              <w:spacing w:after="0" w:line="360" w:lineRule="auto"/>
              <w:jc w:val="center"/>
              <w:rPr>
                <w:rFonts w:ascii="Trebuchet MS" w:hAnsi="Trebuchet MS"/>
                <w:b/>
                <w:sz w:val="20"/>
                <w:szCs w:val="20"/>
              </w:rPr>
            </w:pPr>
            <w:r w:rsidRPr="004F28D8">
              <w:rPr>
                <w:rFonts w:ascii="Trebuchet MS" w:hAnsi="Trebuchet MS"/>
                <w:b/>
                <w:sz w:val="20"/>
                <w:szCs w:val="20"/>
              </w:rPr>
              <w:t>Postanowienia końcowe</w:t>
            </w:r>
          </w:p>
          <w:p w:rsidR="00D138CD" w:rsidRPr="004F28D8" w:rsidRDefault="00D138CD" w:rsidP="001E461B">
            <w:pPr>
              <w:pStyle w:val="Akapitzlist1"/>
              <w:numPr>
                <w:ilvl w:val="1"/>
                <w:numId w:val="54"/>
              </w:numPr>
              <w:tabs>
                <w:tab w:val="clear" w:pos="450"/>
                <w:tab w:val="num" w:pos="639"/>
              </w:tabs>
              <w:spacing w:after="0" w:line="360" w:lineRule="auto"/>
              <w:ind w:left="639" w:hanging="639"/>
              <w:jc w:val="both"/>
              <w:rPr>
                <w:rFonts w:ascii="Trebuchet MS" w:hAnsi="Trebuchet MS"/>
                <w:sz w:val="20"/>
                <w:szCs w:val="20"/>
              </w:rPr>
            </w:pPr>
            <w:r w:rsidRPr="004F28D8">
              <w:rPr>
                <w:rFonts w:ascii="Trebuchet MS" w:hAnsi="Trebuchet MS"/>
                <w:sz w:val="20"/>
                <w:szCs w:val="20"/>
              </w:rPr>
              <w:t>Nie podlegają uprawnieniom z tytułu Gwarancji Wady powstałe wskutek działania siły wyższej,  aktów wandalizmu za które Gwarant nie ponosi  odpowiedzialności.</w:t>
            </w:r>
          </w:p>
          <w:p w:rsidR="00D138CD" w:rsidRPr="004F28D8" w:rsidRDefault="00D138CD" w:rsidP="001E461B">
            <w:pPr>
              <w:pStyle w:val="Akapitzlist1"/>
              <w:numPr>
                <w:ilvl w:val="1"/>
                <w:numId w:val="54"/>
              </w:numPr>
              <w:tabs>
                <w:tab w:val="clear" w:pos="450"/>
                <w:tab w:val="num" w:pos="639"/>
              </w:tabs>
              <w:spacing w:after="0" w:line="360" w:lineRule="auto"/>
              <w:ind w:left="639" w:hanging="639"/>
              <w:jc w:val="both"/>
              <w:rPr>
                <w:rFonts w:ascii="Trebuchet MS" w:hAnsi="Trebuchet MS"/>
                <w:sz w:val="20"/>
                <w:szCs w:val="20"/>
              </w:rPr>
            </w:pPr>
            <w:r w:rsidRPr="004F28D8">
              <w:rPr>
                <w:rFonts w:ascii="Trebuchet MS" w:hAnsi="Trebuchet MS"/>
                <w:sz w:val="20"/>
                <w:szCs w:val="20"/>
              </w:rPr>
              <w:t>Gwarancją nie są objęte i nie podlegają wymianie elementy związane ze zwykłą eksploatacją obiektu, które ulegają naturalnemu zużyciu lub wynikają z przyczyn leżących po stronie osób trzecich, aktów wandalizmu, za które Gwarant nie ponosi odpowiedzialności.</w:t>
            </w:r>
          </w:p>
          <w:p w:rsidR="00D138CD" w:rsidRPr="00FB03E1" w:rsidRDefault="00D138CD" w:rsidP="001E461B">
            <w:pPr>
              <w:pStyle w:val="Akapitzlist1"/>
              <w:numPr>
                <w:ilvl w:val="1"/>
                <w:numId w:val="54"/>
              </w:numPr>
              <w:tabs>
                <w:tab w:val="clear" w:pos="450"/>
                <w:tab w:val="num" w:pos="639"/>
              </w:tabs>
              <w:spacing w:after="0" w:line="360" w:lineRule="auto"/>
              <w:ind w:left="639" w:hanging="639"/>
              <w:jc w:val="both"/>
              <w:rPr>
                <w:rFonts w:ascii="Trebuchet MS" w:hAnsi="Trebuchet MS"/>
                <w:sz w:val="20"/>
                <w:szCs w:val="20"/>
              </w:rPr>
            </w:pPr>
            <w:r w:rsidRPr="004F28D8">
              <w:rPr>
                <w:rFonts w:ascii="Trebuchet MS" w:hAnsi="Trebuchet MS"/>
                <w:sz w:val="20"/>
                <w:szCs w:val="20"/>
              </w:rPr>
              <w:t>W przypadku jakiejkolwiek</w:t>
            </w:r>
            <w:r w:rsidRPr="00FB03E1">
              <w:rPr>
                <w:rFonts w:ascii="Trebuchet MS" w:hAnsi="Trebuchet MS"/>
                <w:sz w:val="20"/>
                <w:szCs w:val="20"/>
              </w:rPr>
              <w:t xml:space="preserve"> przebudowy fragmentu obiektu lub fragmentu drogi objętej przedmiotem Umowy będącej wynikiem działań na zlecenie Uprawnionego z Gwarancji, wówczas z gwarancji wyłączony jest ten fragment odcinka lub części, o ile Strony nie postanowią inaczej. </w:t>
            </w:r>
          </w:p>
          <w:p w:rsidR="00D138CD" w:rsidRPr="00FB03E1" w:rsidRDefault="00D138CD" w:rsidP="001E461B">
            <w:pPr>
              <w:pStyle w:val="Akapitzlist1"/>
              <w:numPr>
                <w:ilvl w:val="1"/>
                <w:numId w:val="54"/>
              </w:numPr>
              <w:tabs>
                <w:tab w:val="clear" w:pos="450"/>
                <w:tab w:val="num" w:pos="639"/>
              </w:tabs>
              <w:spacing w:after="0" w:line="360" w:lineRule="auto"/>
              <w:ind w:left="639" w:hanging="639"/>
              <w:jc w:val="both"/>
              <w:rPr>
                <w:rFonts w:ascii="Trebuchet MS" w:hAnsi="Trebuchet MS"/>
                <w:sz w:val="20"/>
                <w:szCs w:val="20"/>
              </w:rPr>
            </w:pPr>
            <w:r w:rsidRPr="00FB03E1">
              <w:rPr>
                <w:rFonts w:ascii="Trebuchet MS" w:hAnsi="Trebuchet MS"/>
                <w:sz w:val="20"/>
                <w:szCs w:val="20"/>
              </w:rPr>
              <w:t xml:space="preserve">Postanowienia niniejszej Gwarancji </w:t>
            </w:r>
            <w:r w:rsidRPr="00FB03E1">
              <w:rPr>
                <w:rFonts w:ascii="Trebuchet MS" w:hAnsi="Trebuchet MS" w:cs="Arial"/>
                <w:sz w:val="20"/>
                <w:szCs w:val="20"/>
              </w:rPr>
              <w:t xml:space="preserve">należy traktować jako wzajemnie uzupełniające się i wyjaśniające z Umową, w wyniku znalezionych dwuznaczności lub rozbieżności między tymi dokumentami, Gwarant nie może ograniczyć ani </w:t>
            </w:r>
            <w:r w:rsidRPr="00FB03E1">
              <w:rPr>
                <w:rFonts w:ascii="Trebuchet MS" w:hAnsi="Trebuchet MS"/>
                <w:sz w:val="20"/>
                <w:szCs w:val="20"/>
              </w:rPr>
              <w:t>odpowiedzialności</w:t>
            </w:r>
            <w:r w:rsidRPr="00FB03E1">
              <w:rPr>
                <w:rFonts w:ascii="Trebuchet MS" w:hAnsi="Trebuchet MS" w:cs="Arial"/>
                <w:sz w:val="20"/>
                <w:szCs w:val="20"/>
              </w:rPr>
              <w:t xml:space="preserve"> objętej niniejszą Gwarancją ani zakresu przedmiotu Umowy.</w:t>
            </w:r>
          </w:p>
          <w:p w:rsidR="00D138CD" w:rsidRPr="00FB03E1" w:rsidRDefault="00D138CD" w:rsidP="001E461B">
            <w:pPr>
              <w:pStyle w:val="Akapitzlist1"/>
              <w:numPr>
                <w:ilvl w:val="1"/>
                <w:numId w:val="54"/>
              </w:numPr>
              <w:tabs>
                <w:tab w:val="clear" w:pos="450"/>
                <w:tab w:val="num" w:pos="639"/>
              </w:tabs>
              <w:spacing w:after="0" w:line="360" w:lineRule="auto"/>
              <w:ind w:left="639" w:hanging="639"/>
              <w:jc w:val="both"/>
              <w:rPr>
                <w:rFonts w:ascii="Trebuchet MS" w:hAnsi="Trebuchet MS"/>
                <w:sz w:val="20"/>
                <w:szCs w:val="20"/>
              </w:rPr>
            </w:pPr>
            <w:r w:rsidRPr="00FB03E1">
              <w:rPr>
                <w:rFonts w:ascii="Trebuchet MS" w:hAnsi="Trebuchet MS"/>
                <w:sz w:val="20"/>
                <w:szCs w:val="20"/>
              </w:rPr>
              <w:t>W sprawach nieuregulowanych niniejszą Gwarancją zastosowanie znajdą postanowienia Umowy oraz powszechnie obowiązujące przepisy prawa.</w:t>
            </w:r>
          </w:p>
          <w:p w:rsidR="00D138CD" w:rsidRPr="00FB03E1" w:rsidRDefault="00D138CD" w:rsidP="001E461B">
            <w:pPr>
              <w:pStyle w:val="Akapitzlist1"/>
              <w:numPr>
                <w:ilvl w:val="1"/>
                <w:numId w:val="54"/>
              </w:numPr>
              <w:tabs>
                <w:tab w:val="clear" w:pos="450"/>
                <w:tab w:val="num" w:pos="639"/>
              </w:tabs>
              <w:spacing w:after="0" w:line="360" w:lineRule="auto"/>
              <w:ind w:left="639" w:hanging="639"/>
              <w:jc w:val="both"/>
              <w:rPr>
                <w:rFonts w:ascii="Trebuchet MS" w:hAnsi="Trebuchet MS"/>
                <w:sz w:val="20"/>
                <w:szCs w:val="20"/>
              </w:rPr>
            </w:pPr>
            <w:r w:rsidRPr="00FB03E1">
              <w:rPr>
                <w:rFonts w:ascii="Trebuchet MS" w:hAnsi="Trebuchet MS"/>
                <w:sz w:val="20"/>
                <w:szCs w:val="20"/>
              </w:rPr>
              <w:t>Wszelkie spory wynikające z gwarancji będą rozpatrywane zgodnie</w:t>
            </w:r>
            <w:r w:rsidR="00346D57">
              <w:rPr>
                <w:rFonts w:ascii="Trebuchet MS" w:hAnsi="Trebuchet MS"/>
                <w:sz w:val="20"/>
                <w:szCs w:val="20"/>
              </w:rPr>
              <w:t xml:space="preserve"> z prawem po</w:t>
            </w:r>
            <w:r w:rsidRPr="00FB03E1">
              <w:rPr>
                <w:rFonts w:ascii="Trebuchet MS" w:hAnsi="Trebuchet MS"/>
                <w:sz w:val="20"/>
                <w:szCs w:val="20"/>
              </w:rPr>
              <w:t>lskim według właściwości siedziby dla Uprawnionego z Gwarancji.</w:t>
            </w:r>
          </w:p>
          <w:p w:rsidR="00D138CD" w:rsidRPr="009B2E12" w:rsidRDefault="00D138CD" w:rsidP="001E461B">
            <w:pPr>
              <w:spacing w:after="0" w:line="360" w:lineRule="auto"/>
              <w:jc w:val="both"/>
              <w:rPr>
                <w:rFonts w:ascii="Trebuchet MS" w:hAnsi="Trebuchet MS" w:cs="Arial"/>
                <w:sz w:val="20"/>
                <w:szCs w:val="20"/>
              </w:rPr>
            </w:pPr>
          </w:p>
          <w:p w:rsidR="00D138CD" w:rsidRPr="009B2E12" w:rsidRDefault="00D138CD" w:rsidP="001E461B">
            <w:pPr>
              <w:pStyle w:val="Akapitzlist1"/>
              <w:tabs>
                <w:tab w:val="left" w:pos="709"/>
              </w:tabs>
              <w:spacing w:after="0" w:line="360" w:lineRule="auto"/>
              <w:ind w:left="1409" w:hanging="1125"/>
              <w:rPr>
                <w:rFonts w:ascii="Trebuchet MS" w:hAnsi="Trebuchet MS"/>
                <w:sz w:val="20"/>
                <w:szCs w:val="20"/>
              </w:rPr>
            </w:pPr>
            <w:r w:rsidRPr="009B2E12">
              <w:rPr>
                <w:rFonts w:ascii="Trebuchet MS" w:hAnsi="Trebuchet MS"/>
                <w:sz w:val="20"/>
                <w:szCs w:val="20"/>
              </w:rPr>
              <w:t>………………………………………. dnia …………………………</w:t>
            </w:r>
          </w:p>
          <w:p w:rsidR="00D138CD" w:rsidRPr="009B2E12" w:rsidRDefault="00D138CD" w:rsidP="001E461B">
            <w:pPr>
              <w:pStyle w:val="Akapitzlist1"/>
              <w:tabs>
                <w:tab w:val="left" w:pos="709"/>
              </w:tabs>
              <w:spacing w:after="0" w:line="360" w:lineRule="auto"/>
              <w:ind w:left="1409" w:hanging="1125"/>
              <w:rPr>
                <w:rFonts w:ascii="Trebuchet MS" w:hAnsi="Trebuchet MS"/>
                <w:sz w:val="20"/>
                <w:szCs w:val="20"/>
              </w:rPr>
            </w:pPr>
          </w:p>
          <w:p w:rsidR="00D138CD" w:rsidRPr="009B2E12" w:rsidRDefault="00D138CD" w:rsidP="001E461B">
            <w:pPr>
              <w:pStyle w:val="Akapitzlist1"/>
              <w:tabs>
                <w:tab w:val="left" w:pos="709"/>
              </w:tabs>
              <w:spacing w:after="0" w:line="360" w:lineRule="auto"/>
              <w:ind w:left="1409" w:hanging="1125"/>
              <w:rPr>
                <w:rFonts w:ascii="Trebuchet MS" w:hAnsi="Trebuchet MS"/>
                <w:sz w:val="20"/>
                <w:szCs w:val="20"/>
              </w:rPr>
            </w:pPr>
            <w:r w:rsidRPr="009B2E12">
              <w:rPr>
                <w:rFonts w:ascii="Trebuchet MS" w:hAnsi="Trebuchet MS"/>
                <w:sz w:val="20"/>
                <w:szCs w:val="20"/>
              </w:rPr>
              <w:t>W imieniu i na rzecz Gwaranta podpisał/li:                      …………………………………………………..</w:t>
            </w:r>
          </w:p>
          <w:p w:rsidR="00D138CD" w:rsidRPr="009B2E12" w:rsidRDefault="00D138CD" w:rsidP="001E461B">
            <w:pPr>
              <w:pStyle w:val="Akapitzlist1"/>
              <w:tabs>
                <w:tab w:val="left" w:pos="709"/>
              </w:tabs>
              <w:spacing w:after="0" w:line="360" w:lineRule="auto"/>
              <w:ind w:left="1409" w:firstLine="4050"/>
              <w:rPr>
                <w:rFonts w:ascii="Trebuchet MS" w:eastAsia="Calibri" w:hAnsi="Trebuchet MS" w:cs="Arial"/>
                <w:b/>
                <w:color w:val="FF0000"/>
              </w:rPr>
            </w:pPr>
            <w:r w:rsidRPr="009B2E12">
              <w:rPr>
                <w:rFonts w:ascii="Trebuchet MS" w:hAnsi="Trebuchet MS"/>
                <w:sz w:val="16"/>
                <w:szCs w:val="16"/>
              </w:rPr>
              <w:t>podpis osób upoważnionych ze strony Gwaranta</w:t>
            </w:r>
          </w:p>
        </w:tc>
      </w:tr>
    </w:tbl>
    <w:p w:rsidR="00D138CD" w:rsidRDefault="00D138CD" w:rsidP="00D138CD">
      <w:pPr>
        <w:pStyle w:val="Akapitzlist"/>
        <w:tabs>
          <w:tab w:val="left" w:pos="567"/>
        </w:tabs>
        <w:spacing w:after="0" w:line="360" w:lineRule="auto"/>
        <w:ind w:left="426" w:hanging="709"/>
        <w:contextualSpacing w:val="0"/>
        <w:jc w:val="both"/>
        <w:rPr>
          <w:rFonts w:ascii="Trebuchet MS" w:hAnsi="Trebuchet MS"/>
          <w:sz w:val="20"/>
          <w:szCs w:val="20"/>
        </w:rPr>
      </w:pPr>
    </w:p>
    <w:p w:rsidR="00D138CD" w:rsidRPr="00F8489B" w:rsidRDefault="00D138CD" w:rsidP="00D138CD">
      <w:pPr>
        <w:pStyle w:val="Akapitzlist"/>
        <w:tabs>
          <w:tab w:val="left" w:pos="567"/>
        </w:tabs>
        <w:spacing w:after="0" w:line="360" w:lineRule="auto"/>
        <w:ind w:left="426" w:hanging="709"/>
        <w:contextualSpacing w:val="0"/>
        <w:jc w:val="both"/>
        <w:rPr>
          <w:rFonts w:ascii="Trebuchet MS" w:hAnsi="Trebuchet MS"/>
          <w:sz w:val="20"/>
          <w:szCs w:val="20"/>
        </w:rPr>
      </w:pPr>
    </w:p>
    <w:p w:rsidR="00D138CD" w:rsidRPr="00F8489B" w:rsidRDefault="00D138CD" w:rsidP="00D138CD">
      <w:pPr>
        <w:pStyle w:val="Akapitzlist"/>
        <w:numPr>
          <w:ilvl w:val="0"/>
          <w:numId w:val="29"/>
        </w:numPr>
        <w:tabs>
          <w:tab w:val="left" w:pos="426"/>
          <w:tab w:val="left" w:pos="567"/>
        </w:tabs>
        <w:spacing w:after="0" w:line="360" w:lineRule="auto"/>
        <w:ind w:left="426" w:hanging="709"/>
        <w:contextualSpacing w:val="0"/>
        <w:jc w:val="center"/>
        <w:rPr>
          <w:rFonts w:ascii="Trebuchet MS" w:hAnsi="Trebuchet MS"/>
          <w:sz w:val="20"/>
          <w:szCs w:val="20"/>
        </w:rPr>
      </w:pPr>
      <w:r w:rsidRPr="00F8489B">
        <w:rPr>
          <w:rFonts w:ascii="Trebuchet MS" w:hAnsi="Trebuchet MS"/>
          <w:b/>
          <w:sz w:val="20"/>
          <w:szCs w:val="20"/>
        </w:rPr>
        <w:t>Zabezpieczenie należytego wykonania Umowy</w:t>
      </w:r>
    </w:p>
    <w:p w:rsidR="00D138CD" w:rsidRPr="00F8489B" w:rsidRDefault="00D138CD" w:rsidP="00D138CD">
      <w:pPr>
        <w:pStyle w:val="Akapitzlist"/>
        <w:numPr>
          <w:ilvl w:val="1"/>
          <w:numId w:val="29"/>
        </w:numPr>
        <w:tabs>
          <w:tab w:val="left" w:pos="540"/>
        </w:tabs>
        <w:spacing w:after="0" w:line="360" w:lineRule="auto"/>
        <w:ind w:left="567" w:hanging="567"/>
        <w:contextualSpacing w:val="0"/>
        <w:jc w:val="both"/>
        <w:rPr>
          <w:rFonts w:ascii="Trebuchet MS" w:hAnsi="Trebuchet MS"/>
          <w:sz w:val="20"/>
          <w:szCs w:val="20"/>
        </w:rPr>
      </w:pPr>
      <w:r w:rsidRPr="00F8489B">
        <w:rPr>
          <w:rFonts w:ascii="Trebuchet MS" w:hAnsi="Trebuchet MS"/>
          <w:sz w:val="20"/>
          <w:szCs w:val="20"/>
        </w:rPr>
        <w:t xml:space="preserve">Wykonawca przed zawarciem Umowy wnosi na rzecz Zamawiającego Zabezpieczenie należytego wykonania umowy na zasadach określonych w przepisach ustawy </w:t>
      </w:r>
      <w:proofErr w:type="spellStart"/>
      <w:r w:rsidRPr="00F8489B">
        <w:rPr>
          <w:rFonts w:ascii="Trebuchet MS" w:hAnsi="Trebuchet MS"/>
          <w:sz w:val="20"/>
          <w:szCs w:val="20"/>
        </w:rPr>
        <w:t>Pzp</w:t>
      </w:r>
      <w:proofErr w:type="spellEnd"/>
      <w:r w:rsidRPr="00F8489B">
        <w:rPr>
          <w:rFonts w:ascii="Trebuchet MS" w:hAnsi="Trebuchet MS"/>
          <w:sz w:val="20"/>
          <w:szCs w:val="20"/>
        </w:rPr>
        <w:t xml:space="preserve"> oraz niniejszej Umowy na kwotę </w:t>
      </w:r>
      <w:r w:rsidR="0069410F" w:rsidRPr="00BA2395">
        <w:rPr>
          <w:rFonts w:ascii="Trebuchet MS" w:hAnsi="Trebuchet MS"/>
          <w:sz w:val="20"/>
          <w:szCs w:val="20"/>
        </w:rPr>
        <w:t>równą 10</w:t>
      </w:r>
      <w:r w:rsidRPr="00BA2395">
        <w:rPr>
          <w:rFonts w:ascii="Trebuchet MS" w:hAnsi="Trebuchet MS"/>
          <w:sz w:val="20"/>
          <w:szCs w:val="20"/>
        </w:rPr>
        <w:t xml:space="preserve"> % Ceny ofertowej </w:t>
      </w:r>
      <w:r w:rsidRPr="00F8489B">
        <w:rPr>
          <w:rFonts w:ascii="Trebuchet MS" w:hAnsi="Trebuchet MS"/>
          <w:sz w:val="20"/>
          <w:szCs w:val="20"/>
        </w:rPr>
        <w:t>brutto tj. w wysokości ……………….. zł w formie…………………………………………….</w:t>
      </w:r>
    </w:p>
    <w:p w:rsidR="00D138CD" w:rsidRPr="00F8489B" w:rsidRDefault="00D138CD" w:rsidP="00D138CD">
      <w:pPr>
        <w:pStyle w:val="Akapitzlist"/>
        <w:numPr>
          <w:ilvl w:val="1"/>
          <w:numId w:val="29"/>
        </w:numPr>
        <w:tabs>
          <w:tab w:val="left" w:pos="540"/>
        </w:tabs>
        <w:spacing w:after="0" w:line="360" w:lineRule="auto"/>
        <w:ind w:left="567" w:hanging="567"/>
        <w:contextualSpacing w:val="0"/>
        <w:jc w:val="both"/>
        <w:rPr>
          <w:rFonts w:ascii="Trebuchet MS" w:hAnsi="Trebuchet MS"/>
          <w:sz w:val="20"/>
          <w:szCs w:val="20"/>
        </w:rPr>
      </w:pPr>
      <w:r w:rsidRPr="00F8489B">
        <w:rPr>
          <w:rFonts w:ascii="Trebuchet MS" w:hAnsi="Trebuchet MS"/>
          <w:sz w:val="20"/>
          <w:szCs w:val="20"/>
        </w:rPr>
        <w:t>Zabezpieczenie należytego wykonania umowy ma na celu zabezpieczenie i ewentualne zaspokojenie roszczeń Zamawiającego z tytułu niewykonania lub nienależytego wykonania Umowy, w tym z tytułu niesunięcia lub nienależytego usunięcia Wad przez Wykonawcę, w szczególności roszczeń Zamawiającego wobec Wykonawcy o zapłatę kar umownych.</w:t>
      </w:r>
    </w:p>
    <w:p w:rsidR="00D138CD" w:rsidRPr="00F8489B" w:rsidRDefault="00D138CD" w:rsidP="00D138CD">
      <w:pPr>
        <w:pStyle w:val="Akapitzlist"/>
        <w:numPr>
          <w:ilvl w:val="1"/>
          <w:numId w:val="29"/>
        </w:numPr>
        <w:tabs>
          <w:tab w:val="left" w:pos="540"/>
        </w:tabs>
        <w:spacing w:after="0" w:line="360" w:lineRule="auto"/>
        <w:ind w:left="567" w:hanging="567"/>
        <w:contextualSpacing w:val="0"/>
        <w:jc w:val="both"/>
        <w:rPr>
          <w:rFonts w:ascii="Trebuchet MS" w:hAnsi="Trebuchet MS"/>
          <w:sz w:val="20"/>
          <w:szCs w:val="20"/>
        </w:rPr>
      </w:pPr>
      <w:r w:rsidRPr="00F8489B">
        <w:rPr>
          <w:rFonts w:ascii="Trebuchet MS" w:hAnsi="Trebuchet MS"/>
          <w:sz w:val="20"/>
          <w:szCs w:val="20"/>
        </w:rPr>
        <w:t xml:space="preserve">Beneficjentem Zabezpieczenia należytego wykonania Umowy jest Zamawiający. </w:t>
      </w:r>
    </w:p>
    <w:p w:rsidR="00D138CD" w:rsidRPr="009B2E12" w:rsidRDefault="00D138CD" w:rsidP="00D138CD">
      <w:pPr>
        <w:pStyle w:val="Akapitzlist"/>
        <w:numPr>
          <w:ilvl w:val="1"/>
          <w:numId w:val="29"/>
        </w:numPr>
        <w:tabs>
          <w:tab w:val="left" w:pos="540"/>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Koszty Zabezpieczenia należytego wykonania Umowy ponosi Wykonawca.</w:t>
      </w:r>
    </w:p>
    <w:p w:rsidR="00D138CD" w:rsidRPr="009B2E12" w:rsidRDefault="00D138CD" w:rsidP="00D138CD">
      <w:pPr>
        <w:pStyle w:val="Akapitzlist"/>
        <w:numPr>
          <w:ilvl w:val="1"/>
          <w:numId w:val="29"/>
        </w:numPr>
        <w:tabs>
          <w:tab w:val="left" w:pos="540"/>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Wykonawca jest zobowiązany zapewnić, aby Zabezpieczenie należytego wykonania umowy zachowało moc wiążącą w okresie wykonywania Umowy oraz w o</w:t>
      </w:r>
      <w:r>
        <w:rPr>
          <w:rFonts w:ascii="Trebuchet MS" w:hAnsi="Trebuchet MS"/>
          <w:sz w:val="20"/>
          <w:szCs w:val="20"/>
        </w:rPr>
        <w:t>kresie rękojmi za Wady.</w:t>
      </w:r>
      <w:r w:rsidRPr="009B2E12">
        <w:rPr>
          <w:rFonts w:ascii="Trebuchet MS" w:hAnsi="Trebuchet MS"/>
          <w:sz w:val="20"/>
          <w:szCs w:val="20"/>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D138CD" w:rsidRPr="00BA2395" w:rsidRDefault="00D138CD" w:rsidP="00D138CD">
      <w:pPr>
        <w:pStyle w:val="Akapitzlist"/>
        <w:numPr>
          <w:ilvl w:val="1"/>
          <w:numId w:val="29"/>
        </w:numPr>
        <w:tabs>
          <w:tab w:val="left" w:pos="540"/>
        </w:tabs>
        <w:spacing w:after="0" w:line="360" w:lineRule="auto"/>
        <w:ind w:left="567" w:hanging="567"/>
        <w:contextualSpacing w:val="0"/>
        <w:jc w:val="both"/>
        <w:rPr>
          <w:rFonts w:ascii="Trebuchet MS" w:hAnsi="Trebuchet MS"/>
          <w:strike/>
          <w:sz w:val="20"/>
          <w:szCs w:val="20"/>
        </w:rPr>
      </w:pPr>
      <w:r w:rsidRPr="009B2E12">
        <w:rPr>
          <w:rFonts w:ascii="Trebuchet MS" w:hAnsi="Trebuchet MS"/>
          <w:sz w:val="20"/>
          <w:szCs w:val="20"/>
        </w:rPr>
        <w:t xml:space="preserve">Kwota w wysokości ……………………………………. (słownie: ………………………………..) zł stanowiąca 70% Zabezpieczenia należytego wykonania umowy, zostanie zwrócona w terminie 30 dni od dnia Odbioru </w:t>
      </w:r>
      <w:r w:rsidRPr="00BA2395">
        <w:rPr>
          <w:rFonts w:ascii="Trebuchet MS" w:hAnsi="Trebuchet MS"/>
          <w:sz w:val="20"/>
          <w:szCs w:val="20"/>
        </w:rPr>
        <w:t>końcowego</w:t>
      </w:r>
      <w:r w:rsidR="0069410F" w:rsidRPr="00BA2395">
        <w:rPr>
          <w:rFonts w:ascii="Trebuchet MS" w:hAnsi="Trebuchet MS"/>
          <w:sz w:val="20"/>
          <w:szCs w:val="20"/>
        </w:rPr>
        <w:t xml:space="preserve"> ostatecznego</w:t>
      </w:r>
      <w:r w:rsidRPr="00BA2395">
        <w:rPr>
          <w:rFonts w:ascii="Trebuchet MS" w:hAnsi="Trebuchet MS"/>
          <w:sz w:val="20"/>
          <w:szCs w:val="20"/>
        </w:rPr>
        <w:t xml:space="preserve"> robót.</w:t>
      </w:r>
    </w:p>
    <w:p w:rsidR="00D138CD" w:rsidRPr="009B2E12" w:rsidRDefault="00D138CD" w:rsidP="00D138CD">
      <w:pPr>
        <w:pStyle w:val="Akapitzlist"/>
        <w:numPr>
          <w:ilvl w:val="1"/>
          <w:numId w:val="29"/>
        </w:numPr>
        <w:tabs>
          <w:tab w:val="left" w:pos="540"/>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Kwota pozostawiona na Zabezpieczenie roszczeń z</w:t>
      </w:r>
      <w:r>
        <w:rPr>
          <w:rFonts w:ascii="Trebuchet MS" w:hAnsi="Trebuchet MS"/>
          <w:sz w:val="20"/>
          <w:szCs w:val="20"/>
        </w:rPr>
        <w:t xml:space="preserve"> tytułu rękojmi za Wady</w:t>
      </w:r>
      <w:r w:rsidRPr="009B2E12">
        <w:rPr>
          <w:rFonts w:ascii="Trebuchet MS" w:hAnsi="Trebuchet MS"/>
          <w:sz w:val="20"/>
          <w:szCs w:val="20"/>
        </w:rPr>
        <w:t>, wynosząca 30% wartości Zabezpieczenia należytego wykonania umowy, tj. ………………………………..… (słownie: ………………….) zł, zostanie zwrócona nie później niż w 15 dniu po upływie tego okresu.</w:t>
      </w:r>
    </w:p>
    <w:p w:rsidR="00D138CD" w:rsidRPr="009B2E12" w:rsidRDefault="00D138CD" w:rsidP="00D138CD">
      <w:pPr>
        <w:pStyle w:val="Akapitzlist"/>
        <w:numPr>
          <w:ilvl w:val="1"/>
          <w:numId w:val="29"/>
        </w:numPr>
        <w:tabs>
          <w:tab w:val="left" w:pos="540"/>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 xml:space="preserve">W trakcie realizacji Umowy Wykonawca może dokonać zmiany formy Zabezpieczenia należytego wykonania umowy na jedną lub kilka form, o których mowa w przepisach </w:t>
      </w:r>
      <w:proofErr w:type="spellStart"/>
      <w:r w:rsidRPr="009B2E12">
        <w:rPr>
          <w:rFonts w:ascii="Trebuchet MS" w:hAnsi="Trebuchet MS"/>
          <w:sz w:val="20"/>
          <w:szCs w:val="20"/>
        </w:rPr>
        <w:t>Pzp</w:t>
      </w:r>
      <w:proofErr w:type="spellEnd"/>
      <w:r w:rsidRPr="009B2E12">
        <w:rPr>
          <w:rFonts w:ascii="Trebuchet MS" w:hAnsi="Trebuchet MS"/>
          <w:sz w:val="20"/>
          <w:szCs w:val="20"/>
        </w:rPr>
        <w:t>, pod warunkiem, że zmiana formy Zabezpieczenia zostanie dokonana z zachowaniem ciągłości zabezpieczenia i bez zmniejszenia jego wysokości.</w:t>
      </w:r>
    </w:p>
    <w:p w:rsidR="00D138CD" w:rsidRPr="009B2E12" w:rsidRDefault="00D138CD" w:rsidP="00D138CD">
      <w:pPr>
        <w:pStyle w:val="Akapitzlist"/>
        <w:numPr>
          <w:ilvl w:val="1"/>
          <w:numId w:val="29"/>
        </w:numPr>
        <w:tabs>
          <w:tab w:val="left" w:pos="540"/>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 xml:space="preserve">Zabezpieczenie należytego wykonania umowy pozostaje w dyspozycji Zamawiającego i zachowuje swoją ważność na czas określony w Umowie. </w:t>
      </w:r>
    </w:p>
    <w:p w:rsidR="00D138CD" w:rsidRPr="00F8489B" w:rsidRDefault="00D138CD" w:rsidP="00D138CD">
      <w:pPr>
        <w:pStyle w:val="Akapitzlist"/>
        <w:numPr>
          <w:ilvl w:val="1"/>
          <w:numId w:val="29"/>
        </w:numPr>
        <w:tabs>
          <w:tab w:val="left" w:pos="540"/>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 xml:space="preserve">Jeżeli nie zajdzie powód do realizacji zabezpieczenia w całości lub w części, podlega ono zwrotowi Wykonawcy odpowiednio w całości lub w części. Zabezpieczenie należytego wykonania umowy </w:t>
      </w:r>
      <w:r w:rsidRPr="00F8489B">
        <w:rPr>
          <w:rFonts w:ascii="Trebuchet MS" w:hAnsi="Trebuchet MS"/>
          <w:sz w:val="20"/>
          <w:szCs w:val="20"/>
        </w:rPr>
        <w:t xml:space="preserve">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D138CD" w:rsidRPr="00F8489B" w:rsidRDefault="00D138CD" w:rsidP="00D138CD">
      <w:pPr>
        <w:pStyle w:val="Akapitzlist"/>
        <w:numPr>
          <w:ilvl w:val="1"/>
          <w:numId w:val="29"/>
        </w:numPr>
        <w:tabs>
          <w:tab w:val="left" w:pos="540"/>
        </w:tabs>
        <w:spacing w:after="0" w:line="360" w:lineRule="auto"/>
        <w:ind w:left="567" w:hanging="567"/>
        <w:contextualSpacing w:val="0"/>
        <w:jc w:val="both"/>
        <w:rPr>
          <w:rFonts w:ascii="Trebuchet MS" w:hAnsi="Trebuchet MS"/>
          <w:sz w:val="20"/>
          <w:szCs w:val="20"/>
        </w:rPr>
      </w:pPr>
      <w:r w:rsidRPr="00F8489B">
        <w:rPr>
          <w:rFonts w:ascii="Trebuchet MS" w:hAnsi="Trebuchet MS"/>
          <w:sz w:val="20"/>
          <w:szCs w:val="20"/>
        </w:rPr>
        <w:t>Zamawiający może dochodzić zaspokojenia roszczeń z Zabezpieczenia należytego wykonania umowy, jeżeli jakakolwiek kwota należna Zamawiającemu od Wykonawcy z tytułu niewykonania lub nienależytego wykonania Umowy w tym nieusunięcia lub nienależytego usunięcia Wad przez Wykonawcę nie zostanie zapłacona w terminie do 14 dni od dnia otrzymania przez Wykonawcę pisemnego wezwania do zapłaty.</w:t>
      </w:r>
    </w:p>
    <w:p w:rsidR="00D138CD" w:rsidRPr="00F8489B" w:rsidRDefault="00D138CD" w:rsidP="00D138CD">
      <w:pPr>
        <w:pStyle w:val="Akapitzlist"/>
        <w:numPr>
          <w:ilvl w:val="1"/>
          <w:numId w:val="29"/>
        </w:numPr>
        <w:tabs>
          <w:tab w:val="left" w:pos="540"/>
        </w:tabs>
        <w:spacing w:after="0" w:line="360" w:lineRule="auto"/>
        <w:ind w:left="567" w:hanging="567"/>
        <w:contextualSpacing w:val="0"/>
        <w:jc w:val="both"/>
        <w:rPr>
          <w:rFonts w:ascii="Trebuchet MS" w:hAnsi="Trebuchet MS"/>
          <w:sz w:val="20"/>
          <w:szCs w:val="20"/>
        </w:rPr>
      </w:pPr>
      <w:r w:rsidRPr="00F8489B">
        <w:rPr>
          <w:rFonts w:ascii="Trebuchet MS" w:hAnsi="Trebuchet MS"/>
          <w:sz w:val="20"/>
          <w:szCs w:val="20"/>
        </w:rPr>
        <w:t>Jeżeli okres ważności Zabezpieczenia należytego wykonania umowy okaże się krótszy, niż okres ważności Umowy, Wykonawca zobowiązany jest przedłużyć okres ważności Zabezpieczenia lub ustanowić nowe Zabezpieczenie należytego wykonania umowy nie później niż na 30 dni przed wygaśnięciem ważności dotychczasowego Zabezpieczenia.</w:t>
      </w:r>
    </w:p>
    <w:p w:rsidR="00D138CD" w:rsidRPr="00F8489B" w:rsidRDefault="00D138CD" w:rsidP="00D138CD">
      <w:pPr>
        <w:pStyle w:val="Akapitzlist"/>
        <w:numPr>
          <w:ilvl w:val="1"/>
          <w:numId w:val="29"/>
        </w:numPr>
        <w:tabs>
          <w:tab w:val="left" w:pos="540"/>
        </w:tabs>
        <w:spacing w:after="0" w:line="360" w:lineRule="auto"/>
        <w:ind w:left="567" w:hanging="567"/>
        <w:contextualSpacing w:val="0"/>
        <w:jc w:val="both"/>
        <w:rPr>
          <w:rFonts w:ascii="Trebuchet MS" w:hAnsi="Trebuchet MS"/>
          <w:sz w:val="20"/>
          <w:szCs w:val="20"/>
        </w:rPr>
      </w:pPr>
      <w:r w:rsidRPr="00F8489B">
        <w:rPr>
          <w:rFonts w:ascii="Trebuchet MS" w:hAnsi="Trebuchet MS"/>
          <w:sz w:val="20"/>
          <w:szCs w:val="20"/>
        </w:rPr>
        <w:t xml:space="preserve">Jeżeli Wykonawca w terminie określonym w pkt 30.12 nie przedłuży okresu ważności Zabezpieczenia lub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Opisaną sytuację traktuje się jako nienależyte wykonanie Umowy. </w:t>
      </w:r>
    </w:p>
    <w:p w:rsidR="00D138CD" w:rsidRPr="00D132EC" w:rsidRDefault="00D138CD" w:rsidP="00D138CD">
      <w:pPr>
        <w:pStyle w:val="Akapitzlist"/>
        <w:numPr>
          <w:ilvl w:val="1"/>
          <w:numId w:val="29"/>
        </w:numPr>
        <w:tabs>
          <w:tab w:val="left" w:pos="540"/>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 xml:space="preserve">Dokument Zabezpieczenia należytego wykonania </w:t>
      </w:r>
      <w:r w:rsidRPr="00D132EC">
        <w:rPr>
          <w:rFonts w:ascii="Trebuchet MS" w:hAnsi="Trebuchet MS"/>
          <w:sz w:val="20"/>
          <w:szCs w:val="20"/>
        </w:rPr>
        <w:t xml:space="preserve">umowy, wnoszony w formie niepieniężnej powinien w swojej treści uwzględniać zapis o gwarantowaniu zobowiązania nieodwołalnie i bezwarunkowo do zapłaty zobowiązań wynikających z Umowy z tytułu niewykonania lub nienależytego wykonania przedmiotu Umowy, w tym z tytułu nieusunięcia lub nienależytego usunięcia Wad przedmiotu Umowy, przez Wykonawcę, w szczególności roszczeń Zamawiającego wobec Wykonawcy o zapłatę kar umownych do wysokości kwoty określonej odpowiednio w pkt 30.1. i 30.7. </w:t>
      </w:r>
    </w:p>
    <w:p w:rsidR="00D138CD" w:rsidRPr="009B2E12" w:rsidRDefault="00D138CD" w:rsidP="002F1BB5">
      <w:pPr>
        <w:tabs>
          <w:tab w:val="left" w:pos="709"/>
        </w:tabs>
        <w:spacing w:after="0" w:line="360" w:lineRule="auto"/>
        <w:jc w:val="both"/>
        <w:rPr>
          <w:rFonts w:ascii="Trebuchet MS" w:eastAsia="Times New Roman" w:hAnsi="Trebuchet MS"/>
          <w:sz w:val="20"/>
          <w:szCs w:val="20"/>
          <w:lang w:eastAsia="pl-PL"/>
        </w:rPr>
      </w:pPr>
    </w:p>
    <w:p w:rsidR="00D138CD" w:rsidRPr="009B2E12" w:rsidRDefault="00D138CD" w:rsidP="00D138CD">
      <w:pPr>
        <w:pStyle w:val="Akapitzlist"/>
        <w:numPr>
          <w:ilvl w:val="0"/>
          <w:numId w:val="29"/>
        </w:numPr>
        <w:tabs>
          <w:tab w:val="left" w:pos="426"/>
          <w:tab w:val="left" w:pos="567"/>
          <w:tab w:val="left" w:pos="851"/>
        </w:tabs>
        <w:spacing w:after="0" w:line="360" w:lineRule="auto"/>
        <w:ind w:left="426" w:hanging="284"/>
        <w:jc w:val="center"/>
        <w:rPr>
          <w:rFonts w:ascii="Trebuchet MS" w:hAnsi="Trebuchet MS"/>
          <w:b/>
          <w:sz w:val="20"/>
          <w:szCs w:val="20"/>
        </w:rPr>
      </w:pPr>
      <w:r w:rsidRPr="009B2E12">
        <w:rPr>
          <w:rFonts w:ascii="Trebuchet MS" w:hAnsi="Trebuchet MS"/>
          <w:b/>
          <w:sz w:val="20"/>
          <w:szCs w:val="20"/>
        </w:rPr>
        <w:t>Zmiana Umowy</w:t>
      </w:r>
    </w:p>
    <w:p w:rsidR="00D138CD" w:rsidRPr="008600D4" w:rsidRDefault="00D138CD" w:rsidP="00D138CD">
      <w:pPr>
        <w:pStyle w:val="Akapitzlist"/>
        <w:numPr>
          <w:ilvl w:val="1"/>
          <w:numId w:val="29"/>
        </w:numPr>
        <w:tabs>
          <w:tab w:val="left" w:pos="720"/>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Zmiana postanowień Umowy</w:t>
      </w:r>
      <w:r w:rsidRPr="009B2E12">
        <w:rPr>
          <w:rFonts w:ascii="Trebuchet MS" w:hAnsi="Trebuchet MS" w:cs="Arial"/>
          <w:sz w:val="20"/>
          <w:szCs w:val="20"/>
        </w:rPr>
        <w:t xml:space="preserve"> może nastąpić jedynie wtedy, gdy nie jest ona sprzeczna </w:t>
      </w:r>
      <w:r w:rsidRPr="008600D4">
        <w:rPr>
          <w:rFonts w:ascii="Trebuchet MS" w:hAnsi="Trebuchet MS" w:cs="Arial"/>
          <w:sz w:val="20"/>
          <w:szCs w:val="20"/>
        </w:rPr>
        <w:t>z ustawą Prawo zamówień publicznych. Zakazuje się zmian postanowień Umowy w stosunku do treści oferty, na podstawie której dokonano wyboru Wykonawcy, chyba że zachodzi co najmniej jedna z okoliczności opisanych w niniejszej Umowie.</w:t>
      </w:r>
    </w:p>
    <w:p w:rsidR="00D138CD" w:rsidRPr="009B2E12" w:rsidRDefault="00D138CD" w:rsidP="00D138CD">
      <w:pPr>
        <w:pStyle w:val="Akapitzlist"/>
        <w:tabs>
          <w:tab w:val="left" w:pos="720"/>
        </w:tabs>
        <w:spacing w:after="0" w:line="360" w:lineRule="auto"/>
        <w:contextualSpacing w:val="0"/>
        <w:jc w:val="both"/>
        <w:rPr>
          <w:rFonts w:ascii="Trebuchet MS" w:hAnsi="Trebuchet MS"/>
          <w:color w:val="7030A0"/>
          <w:sz w:val="20"/>
          <w:szCs w:val="20"/>
        </w:rPr>
      </w:pPr>
    </w:p>
    <w:p w:rsidR="00D138CD" w:rsidRPr="009B2E12" w:rsidRDefault="00D138CD" w:rsidP="00D138CD">
      <w:pPr>
        <w:pStyle w:val="Akapitzlist"/>
        <w:numPr>
          <w:ilvl w:val="1"/>
          <w:numId w:val="29"/>
        </w:numPr>
        <w:tabs>
          <w:tab w:val="left" w:pos="720"/>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 xml:space="preserve">Dopuszcza się </w:t>
      </w:r>
      <w:r w:rsidRPr="009B2E12">
        <w:rPr>
          <w:rFonts w:ascii="Trebuchet MS" w:hAnsi="Trebuchet MS" w:cs="Arial"/>
          <w:sz w:val="20"/>
          <w:szCs w:val="20"/>
        </w:rPr>
        <w:t xml:space="preserve">możliwość </w:t>
      </w:r>
      <w:r w:rsidRPr="00AD7E49">
        <w:rPr>
          <w:rFonts w:ascii="Trebuchet MS" w:hAnsi="Trebuchet MS" w:cs="Arial"/>
          <w:sz w:val="20"/>
          <w:szCs w:val="20"/>
          <w:u w:val="single"/>
        </w:rPr>
        <w:t xml:space="preserve">dokonania istotnych zmian </w:t>
      </w:r>
      <w:r w:rsidRPr="00AD7E49">
        <w:rPr>
          <w:rFonts w:ascii="Trebuchet MS" w:hAnsi="Trebuchet MS" w:cs="Arial"/>
          <w:sz w:val="20"/>
          <w:szCs w:val="20"/>
        </w:rPr>
        <w:t>postanowień Umowy w stosunku do treści oferty, jeżeli konieczność wprowadzenia takich zmian wynika</w:t>
      </w:r>
      <w:r w:rsidRPr="009B2E12">
        <w:rPr>
          <w:rFonts w:ascii="Trebuchet MS" w:hAnsi="Trebuchet MS" w:cs="Arial"/>
          <w:sz w:val="20"/>
          <w:szCs w:val="20"/>
        </w:rPr>
        <w:t xml:space="preserve"> z następujących okoliczności:</w:t>
      </w:r>
    </w:p>
    <w:p w:rsidR="00D138CD" w:rsidRPr="00066180" w:rsidRDefault="00D138CD" w:rsidP="00D138CD">
      <w:pPr>
        <w:pStyle w:val="Akapitzlist"/>
        <w:tabs>
          <w:tab w:val="left" w:pos="720"/>
        </w:tabs>
        <w:spacing w:after="0" w:line="360" w:lineRule="auto"/>
        <w:contextualSpacing w:val="0"/>
        <w:jc w:val="both"/>
        <w:rPr>
          <w:rFonts w:ascii="Trebuchet MS" w:hAnsi="Trebuchet MS"/>
          <w:color w:val="FF0000"/>
          <w:sz w:val="18"/>
          <w:szCs w:val="18"/>
        </w:rPr>
      </w:pPr>
    </w:p>
    <w:p w:rsidR="00D138CD" w:rsidRPr="003E6145" w:rsidRDefault="00D138CD" w:rsidP="003E6145">
      <w:pPr>
        <w:pStyle w:val="Akapitzlist"/>
        <w:numPr>
          <w:ilvl w:val="2"/>
          <w:numId w:val="29"/>
        </w:numPr>
        <w:tabs>
          <w:tab w:val="left" w:pos="851"/>
        </w:tabs>
        <w:spacing w:after="0" w:line="360" w:lineRule="auto"/>
        <w:contextualSpacing w:val="0"/>
        <w:jc w:val="both"/>
        <w:rPr>
          <w:rFonts w:ascii="Trebuchet MS" w:hAnsi="Trebuchet MS"/>
          <w:sz w:val="20"/>
          <w:szCs w:val="20"/>
        </w:rPr>
      </w:pPr>
      <w:r w:rsidRPr="003E6145">
        <w:rPr>
          <w:rFonts w:ascii="Trebuchet MS" w:hAnsi="Trebuchet MS"/>
          <w:sz w:val="20"/>
          <w:szCs w:val="20"/>
        </w:rPr>
        <w:t xml:space="preserve">Zmiany terminu realizacji przedmiotu Umowy </w:t>
      </w:r>
      <w:r w:rsidR="00561F79" w:rsidRPr="003E6145">
        <w:rPr>
          <w:rFonts w:ascii="Trebuchet MS" w:hAnsi="Trebuchet MS"/>
          <w:sz w:val="20"/>
          <w:szCs w:val="20"/>
        </w:rPr>
        <w:t xml:space="preserve">jedynie </w:t>
      </w:r>
      <w:r w:rsidRPr="003E6145">
        <w:rPr>
          <w:rFonts w:ascii="Trebuchet MS" w:hAnsi="Trebuchet MS"/>
          <w:sz w:val="20"/>
          <w:szCs w:val="20"/>
        </w:rPr>
        <w:t>w następstwie</w:t>
      </w:r>
      <w:r w:rsidR="003E6145" w:rsidRPr="003E6145">
        <w:rPr>
          <w:rFonts w:ascii="Trebuchet MS" w:hAnsi="Trebuchet MS"/>
          <w:sz w:val="20"/>
          <w:szCs w:val="20"/>
        </w:rPr>
        <w:t xml:space="preserve"> zmiany </w:t>
      </w:r>
      <w:r w:rsidR="00D76A25" w:rsidRPr="003E6145">
        <w:t xml:space="preserve">regulaminu konkursu nr RPMA.07.01.00-IP.01-14-019/16 ogłoszonego w ramach Regionalnego Programu Operacyjnego Województwa Mazowieckiego na lata 2014-2020, Oś priorytetowa VII Rozwój regionalnego systemu transportowego,  Działanie 7.1 Infrastruktura drogowa, Typ projektów Budowa i przebudowa dróg powiatowych i gminnych w ramach planów inwestycyjnych dla subregionów objętych OSI problemowymi, spełniających warunki zapisane w UP, w zakresie dotyczącym </w:t>
      </w:r>
      <w:r w:rsidR="00D76A25" w:rsidRPr="003E6145">
        <w:rPr>
          <w:u w:val="single"/>
        </w:rPr>
        <w:t>„dopuszczalnego okresu realizacji projektu”.</w:t>
      </w:r>
    </w:p>
    <w:p w:rsidR="00D138CD" w:rsidRPr="00561F79" w:rsidRDefault="00561F79" w:rsidP="00561F79">
      <w:pPr>
        <w:tabs>
          <w:tab w:val="left" w:pos="567"/>
          <w:tab w:val="left" w:pos="1080"/>
        </w:tabs>
        <w:spacing w:after="0" w:line="360" w:lineRule="auto"/>
        <w:jc w:val="both"/>
        <w:rPr>
          <w:rFonts w:ascii="Trebuchet MS" w:hAnsi="Trebuchet MS"/>
          <w:sz w:val="20"/>
          <w:szCs w:val="20"/>
        </w:rPr>
      </w:pPr>
      <w:r w:rsidRPr="00561F79">
        <w:rPr>
          <w:rFonts w:ascii="Trebuchet MS" w:hAnsi="Trebuchet MS" w:cs="Arial"/>
          <w:bCs/>
          <w:sz w:val="20"/>
          <w:szCs w:val="20"/>
        </w:rPr>
        <w:t xml:space="preserve"> </w:t>
      </w:r>
      <w:r w:rsidR="00D138CD" w:rsidRPr="00561F79">
        <w:rPr>
          <w:rFonts w:ascii="Trebuchet MS" w:hAnsi="Trebuchet MS" w:cs="Arial"/>
          <w:bCs/>
          <w:sz w:val="20"/>
          <w:szCs w:val="20"/>
        </w:rPr>
        <w:t>31.2.2.</w:t>
      </w:r>
      <w:r w:rsidR="00D138CD" w:rsidRPr="00561F79">
        <w:rPr>
          <w:rFonts w:ascii="Trebuchet MS" w:hAnsi="Trebuchet MS" w:cs="Arial"/>
          <w:bCs/>
          <w:sz w:val="20"/>
          <w:szCs w:val="20"/>
        </w:rPr>
        <w:tab/>
      </w:r>
      <w:r w:rsidR="00D138CD" w:rsidRPr="00561F79">
        <w:rPr>
          <w:rFonts w:ascii="Trebuchet MS" w:hAnsi="Trebuchet MS"/>
          <w:sz w:val="20"/>
          <w:szCs w:val="20"/>
        </w:rPr>
        <w:t xml:space="preserve">Zmiany w Dokumentacji projektowej w następstwie: </w:t>
      </w:r>
    </w:p>
    <w:p w:rsidR="00D138CD" w:rsidRPr="009B2E12" w:rsidRDefault="00D138CD" w:rsidP="00D138CD">
      <w:pPr>
        <w:pStyle w:val="Akapitzlist"/>
        <w:numPr>
          <w:ilvl w:val="0"/>
          <w:numId w:val="50"/>
        </w:numPr>
        <w:tabs>
          <w:tab w:val="left" w:pos="567"/>
          <w:tab w:val="left" w:pos="851"/>
        </w:tabs>
        <w:spacing w:after="120" w:line="360" w:lineRule="auto"/>
        <w:jc w:val="both"/>
        <w:rPr>
          <w:rFonts w:ascii="Trebuchet MS" w:hAnsi="Trebuchet MS"/>
          <w:sz w:val="20"/>
          <w:szCs w:val="20"/>
        </w:rPr>
      </w:pPr>
      <w:r w:rsidRPr="009B2E12">
        <w:rPr>
          <w:rFonts w:ascii="Trebuchet MS" w:hAnsi="Trebuchet MS"/>
          <w:sz w:val="20"/>
          <w:szCs w:val="20"/>
        </w:rPr>
        <w:t xml:space="preserve">konieczności zrealizowania jakiejkolwiek części robót, objętej przedmiotem Umowy, </w:t>
      </w:r>
      <w:r w:rsidRPr="00643886">
        <w:rPr>
          <w:rFonts w:ascii="Trebuchet MS" w:hAnsi="Trebuchet MS"/>
          <w:sz w:val="20"/>
          <w:szCs w:val="20"/>
        </w:rPr>
        <w:t>wskutek zmiany Materiałów, parametrów technicznych, przy zastosowaniu odmiennych rozwiązań technicznych lub technologicznych, niż wskazane w Dokumentacji projektowej,</w:t>
      </w:r>
      <w:r w:rsidRPr="009B2E12">
        <w:rPr>
          <w:rFonts w:ascii="Trebuchet MS" w:hAnsi="Trebuchet MS"/>
          <w:sz w:val="20"/>
          <w:szCs w:val="20"/>
        </w:rPr>
        <w:t xml:space="preserve"> a wynikających ze stwierdzonych Wad tej Dokumentacji a także</w:t>
      </w:r>
      <w:r w:rsidRPr="009B2E12">
        <w:rPr>
          <w:rFonts w:ascii="Trebuchet MS" w:hAnsi="Trebuchet MS" w:cs="Arial"/>
          <w:bCs/>
          <w:sz w:val="20"/>
          <w:szCs w:val="20"/>
        </w:rPr>
        <w:t xml:space="preserve"> poprzez pojawienie się na rynku rozwiązań technicznych lub technologii robót nowszej technologii, pozwalającej np. zaoszczędzić koszty</w:t>
      </w:r>
      <w:r w:rsidRPr="009B2E12">
        <w:rPr>
          <w:rFonts w:ascii="Trebuchet MS" w:hAnsi="Trebuchet MS"/>
          <w:sz w:val="20"/>
          <w:szCs w:val="20"/>
        </w:rPr>
        <w:t xml:space="preserve">, </w:t>
      </w:r>
    </w:p>
    <w:p w:rsidR="00D138CD" w:rsidRPr="009B2E12" w:rsidRDefault="00D138CD" w:rsidP="00D138CD">
      <w:pPr>
        <w:pStyle w:val="Akapitzlist"/>
        <w:numPr>
          <w:ilvl w:val="0"/>
          <w:numId w:val="50"/>
        </w:numPr>
        <w:tabs>
          <w:tab w:val="left" w:pos="567"/>
          <w:tab w:val="left" w:pos="851"/>
        </w:tabs>
        <w:spacing w:after="120" w:line="360" w:lineRule="auto"/>
        <w:jc w:val="both"/>
        <w:rPr>
          <w:rFonts w:ascii="Trebuchet MS" w:hAnsi="Trebuchet MS"/>
          <w:sz w:val="20"/>
          <w:szCs w:val="20"/>
        </w:rPr>
      </w:pPr>
      <w:r w:rsidRPr="009B2E12">
        <w:rPr>
          <w:rFonts w:ascii="Trebuchet MS" w:hAnsi="Trebuchet MS"/>
          <w:sz w:val="20"/>
          <w:szCs w:val="20"/>
        </w:rPr>
        <w:t>konieczności zrealizowania jakiejkolwiek części robót, objętej przedmiotem Umowy wskutek zmiany stanu prawnego w oparciu, o który je przygotowano, gdyby zastosowanie przewidzianych rozwiązań groziło niewykonaniem lub nienależytym wykonaniem przedmiotu Umowy,</w:t>
      </w:r>
    </w:p>
    <w:p w:rsidR="00D138CD" w:rsidRPr="009E23CC" w:rsidRDefault="00D138CD" w:rsidP="00D138CD">
      <w:pPr>
        <w:pStyle w:val="Akapitzlist"/>
        <w:numPr>
          <w:ilvl w:val="0"/>
          <w:numId w:val="50"/>
        </w:numPr>
        <w:tabs>
          <w:tab w:val="left" w:pos="567"/>
          <w:tab w:val="left" w:pos="851"/>
        </w:tabs>
        <w:spacing w:after="0" w:line="360" w:lineRule="auto"/>
        <w:ind w:left="1066" w:hanging="357"/>
        <w:contextualSpacing w:val="0"/>
        <w:jc w:val="both"/>
        <w:rPr>
          <w:rFonts w:ascii="Trebuchet MS" w:hAnsi="Trebuchet MS"/>
          <w:sz w:val="20"/>
          <w:szCs w:val="20"/>
        </w:rPr>
      </w:pPr>
      <w:r w:rsidRPr="009E23CC">
        <w:rPr>
          <w:rFonts w:ascii="Trebuchet MS" w:hAnsi="Trebuchet MS" w:cs="Arial"/>
          <w:bCs/>
          <w:sz w:val="20"/>
          <w:szCs w:val="20"/>
        </w:rPr>
        <w:t>konieczności przeprowadzenia robót objętych Dokumentacją projektową, które nie były przewidziane w zestawieniu robót planowanych (przedmiarze), nie wykraczające poza zakres zamówienia podstawowego przewidzianego w Dokumentacji projektowej,</w:t>
      </w:r>
    </w:p>
    <w:p w:rsidR="00D138CD" w:rsidRPr="00643886" w:rsidRDefault="00D138CD" w:rsidP="00D138CD">
      <w:pPr>
        <w:pStyle w:val="Akapitzlist"/>
        <w:numPr>
          <w:ilvl w:val="0"/>
          <w:numId w:val="50"/>
        </w:numPr>
        <w:tabs>
          <w:tab w:val="left" w:pos="567"/>
          <w:tab w:val="left" w:pos="851"/>
        </w:tabs>
        <w:spacing w:after="0" w:line="360" w:lineRule="auto"/>
        <w:ind w:left="1066" w:hanging="357"/>
        <w:contextualSpacing w:val="0"/>
        <w:jc w:val="both"/>
        <w:rPr>
          <w:rFonts w:ascii="Trebuchet MS" w:hAnsi="Trebuchet MS"/>
          <w:sz w:val="20"/>
          <w:szCs w:val="20"/>
        </w:rPr>
      </w:pPr>
      <w:r w:rsidRPr="00643886">
        <w:rPr>
          <w:rFonts w:ascii="Trebuchet MS" w:hAnsi="Trebuchet MS"/>
          <w:sz w:val="20"/>
          <w:szCs w:val="20"/>
        </w:rPr>
        <w:t xml:space="preserve">konieczności realizacji robót wynikających z wprowadzenia w Dokumentacji projektowej zmian uznanych za nieistotne odstępstwo od projektu budowlanego, wynikających z art. 36a ust. 1 </w:t>
      </w:r>
      <w:proofErr w:type="spellStart"/>
      <w:r w:rsidRPr="00643886">
        <w:rPr>
          <w:rFonts w:ascii="Trebuchet MS" w:hAnsi="Trebuchet MS"/>
          <w:sz w:val="20"/>
          <w:szCs w:val="20"/>
        </w:rPr>
        <w:t>PrBud</w:t>
      </w:r>
      <w:proofErr w:type="spellEnd"/>
      <w:r w:rsidRPr="00643886">
        <w:rPr>
          <w:rFonts w:ascii="Trebuchet MS" w:hAnsi="Trebuchet MS"/>
          <w:sz w:val="20"/>
          <w:szCs w:val="20"/>
        </w:rPr>
        <w:t>,</w:t>
      </w:r>
    </w:p>
    <w:p w:rsidR="00D138CD" w:rsidRPr="009B2E12" w:rsidRDefault="00D138CD" w:rsidP="00D138CD">
      <w:pPr>
        <w:pStyle w:val="Akapitzlist"/>
        <w:numPr>
          <w:ilvl w:val="0"/>
          <w:numId w:val="50"/>
        </w:numPr>
        <w:tabs>
          <w:tab w:val="left" w:pos="567"/>
          <w:tab w:val="left" w:pos="851"/>
        </w:tabs>
        <w:spacing w:after="0" w:line="360" w:lineRule="auto"/>
        <w:ind w:left="1066" w:hanging="357"/>
        <w:contextualSpacing w:val="0"/>
        <w:jc w:val="both"/>
        <w:rPr>
          <w:rFonts w:ascii="Trebuchet MS" w:hAnsi="Trebuchet MS"/>
          <w:sz w:val="20"/>
          <w:szCs w:val="20"/>
        </w:rPr>
      </w:pPr>
      <w:r w:rsidRPr="009B2E12">
        <w:rPr>
          <w:rFonts w:ascii="Trebuchet MS" w:hAnsi="Trebuchet MS"/>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D138CD" w:rsidRPr="009E23CC" w:rsidRDefault="00D138CD" w:rsidP="00D138CD">
      <w:pPr>
        <w:pStyle w:val="Akapitzlist"/>
        <w:numPr>
          <w:ilvl w:val="0"/>
          <w:numId w:val="50"/>
        </w:numPr>
        <w:tabs>
          <w:tab w:val="left" w:pos="567"/>
          <w:tab w:val="left" w:pos="851"/>
        </w:tabs>
        <w:spacing w:after="0" w:line="360" w:lineRule="auto"/>
        <w:ind w:left="1066" w:hanging="357"/>
        <w:contextualSpacing w:val="0"/>
        <w:jc w:val="both"/>
        <w:rPr>
          <w:rFonts w:ascii="Trebuchet MS" w:hAnsi="Trebuchet MS"/>
          <w:sz w:val="20"/>
          <w:szCs w:val="20"/>
        </w:rPr>
      </w:pPr>
      <w:r w:rsidRPr="009E23CC">
        <w:rPr>
          <w:rFonts w:ascii="Trebuchet MS" w:hAnsi="Trebuchet MS"/>
          <w:sz w:val="20"/>
          <w:szCs w:val="20"/>
        </w:rPr>
        <w:t>wystąpienia warunków Terenu budowy odbiegających w sposób istotny od przyjętych w Dokumentacji projektowej, w szczególności napotkania niezinwentaryzowanych lub błędnie zinwentaryzowanych sieci, instalacji lub innych obiektów budowlanych,</w:t>
      </w:r>
    </w:p>
    <w:p w:rsidR="00D138CD" w:rsidRPr="009E23CC" w:rsidRDefault="00D138CD" w:rsidP="00D138CD">
      <w:pPr>
        <w:pStyle w:val="Akapitzlist"/>
        <w:numPr>
          <w:ilvl w:val="0"/>
          <w:numId w:val="50"/>
        </w:numPr>
        <w:tabs>
          <w:tab w:val="left" w:pos="567"/>
          <w:tab w:val="left" w:pos="851"/>
        </w:tabs>
        <w:spacing w:after="0" w:line="360" w:lineRule="auto"/>
        <w:ind w:left="1066" w:hanging="357"/>
        <w:contextualSpacing w:val="0"/>
        <w:jc w:val="both"/>
        <w:rPr>
          <w:rFonts w:ascii="Trebuchet MS" w:hAnsi="Trebuchet MS"/>
          <w:sz w:val="20"/>
          <w:szCs w:val="20"/>
        </w:rPr>
      </w:pPr>
      <w:r w:rsidRPr="009E23CC">
        <w:rPr>
          <w:rFonts w:ascii="Trebuchet MS" w:hAnsi="Trebuchet MS"/>
          <w:sz w:val="20"/>
          <w:szCs w:val="20"/>
        </w:rPr>
        <w:t>konieczności zrealizowania przedmiotu Umowy przy zastosowaniu innych Materiałów, w tym ze względu na zmiany obowiązującego prawa,</w:t>
      </w:r>
      <w:r w:rsidRPr="009E23CC">
        <w:rPr>
          <w:rFonts w:ascii="Trebuchet MS" w:hAnsi="Trebuchet MS" w:cs="Arial"/>
          <w:bCs/>
          <w:sz w:val="20"/>
          <w:szCs w:val="20"/>
        </w:rPr>
        <w:t xml:space="preserve"> niedostępność na rynku materiałów lub urządzeń (wycofanie z produkcji), pojawienie się na rynku materiałów, urządzeń nowszej generacji,</w:t>
      </w:r>
    </w:p>
    <w:p w:rsidR="00D138CD" w:rsidRPr="003146B4" w:rsidRDefault="00D138CD" w:rsidP="00D138CD">
      <w:pPr>
        <w:pStyle w:val="Akapitzlist"/>
        <w:numPr>
          <w:ilvl w:val="0"/>
          <w:numId w:val="50"/>
        </w:numPr>
        <w:tabs>
          <w:tab w:val="left" w:pos="360"/>
        </w:tabs>
        <w:spacing w:after="0" w:line="360" w:lineRule="auto"/>
        <w:jc w:val="both"/>
        <w:rPr>
          <w:rFonts w:ascii="Trebuchet MS" w:hAnsi="Trebuchet MS"/>
          <w:sz w:val="20"/>
          <w:szCs w:val="20"/>
        </w:rPr>
      </w:pPr>
      <w:r w:rsidRPr="009E23CC">
        <w:rPr>
          <w:rFonts w:ascii="Trebuchet MS" w:hAnsi="Trebuchet MS"/>
          <w:sz w:val="20"/>
          <w:szCs w:val="20"/>
        </w:rPr>
        <w:t xml:space="preserve">konieczności wykonania robót niezbędnych do wykonania i oddania do użytkowania przedmiotu Umowy, </w:t>
      </w:r>
      <w:r w:rsidRPr="009E23CC">
        <w:rPr>
          <w:rFonts w:ascii="Trebuchet MS" w:hAnsi="Trebuchet MS" w:cs="Arial"/>
          <w:bCs/>
          <w:sz w:val="20"/>
          <w:szCs w:val="20"/>
        </w:rPr>
        <w:t>nie wykraczających poza zakres zamówienia podstawowego</w:t>
      </w:r>
      <w:r w:rsidRPr="009E23CC">
        <w:rPr>
          <w:rFonts w:ascii="Trebuchet MS" w:hAnsi="Trebuchet MS"/>
          <w:sz w:val="20"/>
          <w:szCs w:val="20"/>
        </w:rPr>
        <w:t>, zgodnie z </w:t>
      </w:r>
      <w:r w:rsidRPr="003146B4">
        <w:rPr>
          <w:rFonts w:ascii="Trebuchet MS" w:hAnsi="Trebuchet MS"/>
          <w:sz w:val="20"/>
          <w:szCs w:val="20"/>
        </w:rPr>
        <w:t>zasadami wiedzy technicznej,</w:t>
      </w:r>
    </w:p>
    <w:p w:rsidR="00D138CD" w:rsidRPr="003146B4" w:rsidRDefault="00D138CD" w:rsidP="00D138CD">
      <w:pPr>
        <w:pStyle w:val="Akapitzlist"/>
        <w:numPr>
          <w:ilvl w:val="0"/>
          <w:numId w:val="50"/>
        </w:numPr>
        <w:tabs>
          <w:tab w:val="left" w:pos="360"/>
        </w:tabs>
        <w:spacing w:after="0" w:line="360" w:lineRule="auto"/>
        <w:jc w:val="both"/>
        <w:rPr>
          <w:rFonts w:ascii="Trebuchet MS" w:hAnsi="Trebuchet MS"/>
          <w:sz w:val="20"/>
          <w:szCs w:val="20"/>
        </w:rPr>
      </w:pPr>
      <w:r w:rsidRPr="003146B4">
        <w:rPr>
          <w:rFonts w:ascii="Trebuchet MS" w:hAnsi="Trebuchet MS"/>
          <w:sz w:val="20"/>
          <w:szCs w:val="20"/>
        </w:rPr>
        <w:t>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w:t>
      </w:r>
    </w:p>
    <w:p w:rsidR="00D138CD" w:rsidRPr="0023506D" w:rsidRDefault="00D138CD" w:rsidP="00D138CD">
      <w:pPr>
        <w:pStyle w:val="Akapitzlist"/>
        <w:tabs>
          <w:tab w:val="left" w:pos="1134"/>
          <w:tab w:val="left" w:pos="1701"/>
        </w:tabs>
        <w:spacing w:after="0" w:line="360" w:lineRule="auto"/>
        <w:ind w:left="1134" w:hanging="1134"/>
        <w:jc w:val="both"/>
        <w:rPr>
          <w:rFonts w:ascii="Trebuchet MS" w:hAnsi="Trebuchet MS" w:cs="Arial"/>
          <w:sz w:val="20"/>
          <w:szCs w:val="20"/>
        </w:rPr>
      </w:pPr>
      <w:r w:rsidRPr="0023506D">
        <w:rPr>
          <w:rFonts w:ascii="Trebuchet MS" w:hAnsi="Trebuchet MS"/>
          <w:sz w:val="20"/>
          <w:szCs w:val="20"/>
        </w:rPr>
        <w:t>31.2.2.1.</w:t>
      </w:r>
      <w:r w:rsidRPr="0023506D">
        <w:rPr>
          <w:rFonts w:ascii="Trebuchet MS" w:hAnsi="Trebuchet MS"/>
          <w:sz w:val="20"/>
          <w:szCs w:val="20"/>
        </w:rPr>
        <w:tab/>
        <w:t>Zmiany w Dokumentacji projektowej nie wymagają zawarcia aneksu do umowy</w:t>
      </w:r>
      <w:r w:rsidRPr="0023506D">
        <w:rPr>
          <w:rFonts w:ascii="Trebuchet MS" w:hAnsi="Trebuchet MS" w:cs="Arial"/>
          <w:sz w:val="20"/>
          <w:szCs w:val="20"/>
        </w:rPr>
        <w:t>.</w:t>
      </w:r>
    </w:p>
    <w:p w:rsidR="00D138CD" w:rsidRPr="0023506D" w:rsidRDefault="00D138CD" w:rsidP="00D138CD">
      <w:pPr>
        <w:pStyle w:val="Akapitzlist"/>
        <w:tabs>
          <w:tab w:val="left" w:pos="1134"/>
          <w:tab w:val="left" w:pos="1701"/>
        </w:tabs>
        <w:spacing w:after="0" w:line="360" w:lineRule="auto"/>
        <w:ind w:left="1134" w:hanging="1134"/>
        <w:jc w:val="both"/>
        <w:rPr>
          <w:rFonts w:ascii="Trebuchet MS" w:hAnsi="Trebuchet MS"/>
          <w:b/>
          <w:sz w:val="20"/>
          <w:szCs w:val="20"/>
        </w:rPr>
      </w:pPr>
    </w:p>
    <w:p w:rsidR="00D138CD" w:rsidRPr="0023506D" w:rsidRDefault="00D138CD" w:rsidP="00D138CD">
      <w:pPr>
        <w:numPr>
          <w:ilvl w:val="2"/>
          <w:numId w:val="64"/>
        </w:numPr>
        <w:spacing w:after="0" w:line="360" w:lineRule="auto"/>
        <w:jc w:val="both"/>
        <w:rPr>
          <w:rFonts w:ascii="Trebuchet MS" w:hAnsi="Trebuchet MS" w:cs="Arial"/>
          <w:sz w:val="20"/>
          <w:szCs w:val="20"/>
        </w:rPr>
      </w:pPr>
      <w:r w:rsidRPr="0023506D">
        <w:rPr>
          <w:rFonts w:ascii="Trebuchet MS" w:hAnsi="Trebuchet MS" w:cs="Arial"/>
          <w:sz w:val="20"/>
          <w:szCs w:val="20"/>
        </w:rPr>
        <w:t xml:space="preserve">Zmiany wysokości wynagrodzenia Wykonawcy </w:t>
      </w:r>
      <w:r w:rsidRPr="0023506D">
        <w:rPr>
          <w:rFonts w:ascii="Trebuchet MS" w:hAnsi="Trebuchet MS"/>
          <w:sz w:val="20"/>
          <w:szCs w:val="20"/>
        </w:rPr>
        <w:t>o którym mowa w pkt 27.1.1</w:t>
      </w:r>
      <w:r w:rsidRPr="0023506D">
        <w:rPr>
          <w:rFonts w:ascii="Trebuchet MS" w:hAnsi="Trebuchet MS" w:cs="Arial"/>
          <w:sz w:val="20"/>
          <w:szCs w:val="20"/>
        </w:rPr>
        <w:t>, w następstwie:</w:t>
      </w:r>
    </w:p>
    <w:p w:rsidR="00D138CD" w:rsidRPr="0023506D" w:rsidRDefault="00D138CD" w:rsidP="00D138CD">
      <w:pPr>
        <w:numPr>
          <w:ilvl w:val="3"/>
          <w:numId w:val="35"/>
        </w:numPr>
        <w:spacing w:after="0" w:line="360" w:lineRule="auto"/>
        <w:ind w:left="1134" w:hanging="425"/>
        <w:jc w:val="both"/>
        <w:rPr>
          <w:rFonts w:ascii="Trebuchet MS" w:hAnsi="Trebuchet MS" w:cs="Arial"/>
          <w:sz w:val="20"/>
          <w:szCs w:val="20"/>
        </w:rPr>
      </w:pPr>
      <w:r w:rsidRPr="0023506D">
        <w:rPr>
          <w:rFonts w:ascii="Trebuchet MS" w:hAnsi="Trebuchet MS" w:cs="Arial"/>
          <w:sz w:val="20"/>
          <w:szCs w:val="20"/>
        </w:rPr>
        <w:t>zmiany kosztów</w:t>
      </w:r>
      <w:r w:rsidRPr="0023506D">
        <w:rPr>
          <w:rFonts w:ascii="Trebuchet MS" w:hAnsi="Trebuchet MS" w:cs="Arial"/>
          <w:bCs/>
          <w:sz w:val="20"/>
          <w:szCs w:val="20"/>
        </w:rPr>
        <w:t xml:space="preserve"> realizacji przedmiotu Umowy</w:t>
      </w:r>
      <w:r w:rsidRPr="0023506D">
        <w:rPr>
          <w:rFonts w:ascii="Trebuchet MS" w:hAnsi="Trebuchet MS" w:cs="Arial"/>
          <w:sz w:val="20"/>
          <w:szCs w:val="20"/>
        </w:rPr>
        <w:t xml:space="preserve"> wynikających z kosztorysowego charakteru wynagrodzenia Wykonawcy, w następstwie dokonania zmian nie wykraczających poza zakres zamówienia podstawowego. W przypadku</w:t>
      </w:r>
      <w:r w:rsidRPr="0023506D">
        <w:rPr>
          <w:rFonts w:ascii="Trebuchet MS" w:hAnsi="Trebuchet MS" w:cs="Arial"/>
          <w:bCs/>
          <w:sz w:val="20"/>
          <w:szCs w:val="20"/>
        </w:rPr>
        <w:t xml:space="preserve"> dokonania zmian </w:t>
      </w:r>
      <w:r w:rsidRPr="0023506D">
        <w:rPr>
          <w:rFonts w:ascii="Trebuchet MS" w:hAnsi="Trebuchet MS"/>
          <w:sz w:val="20"/>
          <w:szCs w:val="20"/>
        </w:rPr>
        <w:t xml:space="preserve">prowadzących do zwiększenia lub zmniejszenia wynagrodzenia netto Wykonawcy o którym mowa w pkt 27.1.1 o wartość przekraczającą </w:t>
      </w:r>
      <w:r w:rsidRPr="00286D30">
        <w:rPr>
          <w:rFonts w:ascii="Trebuchet MS" w:hAnsi="Trebuchet MS"/>
          <w:sz w:val="20"/>
          <w:szCs w:val="20"/>
        </w:rPr>
        <w:t>10</w:t>
      </w:r>
      <w:r w:rsidRPr="00286D30">
        <w:rPr>
          <w:rFonts w:ascii="Trebuchet MS" w:hAnsi="Trebuchet MS"/>
          <w:b/>
          <w:sz w:val="20"/>
          <w:szCs w:val="20"/>
        </w:rPr>
        <w:t>%</w:t>
      </w:r>
      <w:r w:rsidRPr="00286D30">
        <w:rPr>
          <w:rFonts w:ascii="Trebuchet MS" w:hAnsi="Trebuchet MS"/>
          <w:sz w:val="20"/>
          <w:szCs w:val="20"/>
        </w:rPr>
        <w:t xml:space="preserve"> wówczas</w:t>
      </w:r>
      <w:r w:rsidRPr="0023506D">
        <w:rPr>
          <w:rFonts w:ascii="Trebuchet MS" w:hAnsi="Trebuchet MS"/>
          <w:sz w:val="20"/>
          <w:szCs w:val="20"/>
        </w:rPr>
        <w:t xml:space="preserve"> wymagane jest zawarcie aneksu do Umowy na zasadach określonych w niniejszej Umowie.</w:t>
      </w:r>
      <w:r w:rsidRPr="0023506D">
        <w:rPr>
          <w:rFonts w:ascii="Trebuchet MS" w:hAnsi="Trebuchet MS" w:cs="Arial"/>
          <w:sz w:val="20"/>
          <w:szCs w:val="20"/>
        </w:rPr>
        <w:t xml:space="preserve"> W takim przypadku, Wykonawca, zwróci się </w:t>
      </w:r>
      <w:r w:rsidRPr="0023506D">
        <w:rPr>
          <w:rFonts w:ascii="Trebuchet MS" w:hAnsi="Trebuchet MS"/>
          <w:sz w:val="20"/>
          <w:szCs w:val="20"/>
        </w:rPr>
        <w:t xml:space="preserve">zgodnie z zasadami określonymi w rozdz. 27. Umowy do </w:t>
      </w:r>
      <w:r w:rsidRPr="0023506D">
        <w:rPr>
          <w:rFonts w:ascii="Trebuchet MS" w:hAnsi="Trebuchet MS" w:cs="Arial"/>
          <w:sz w:val="20"/>
          <w:szCs w:val="20"/>
        </w:rPr>
        <w:t xml:space="preserve">Zamawiającego z wnioskiem o dokonanie zmiany wynagrodzenia, wskaże kwotę, o jaką wynagrodzenie Wykonawcy ma ulec zmianie oraz dołączy Protokoły konieczności oraz inne dokumenty potwierdzające ten fakt. </w:t>
      </w:r>
      <w:r w:rsidRPr="0023506D">
        <w:rPr>
          <w:rFonts w:ascii="Trebuchet MS" w:hAnsi="Trebuchet MS"/>
          <w:sz w:val="20"/>
          <w:szCs w:val="20"/>
        </w:rPr>
        <w:t>W przypadku</w:t>
      </w:r>
      <w:r w:rsidRPr="0023506D">
        <w:rPr>
          <w:rFonts w:ascii="Trebuchet MS" w:hAnsi="Trebuchet MS" w:cs="Arial"/>
          <w:sz w:val="20"/>
          <w:szCs w:val="20"/>
        </w:rPr>
        <w:t xml:space="preserve"> zwiększenia lub zmniejszenia kosztów</w:t>
      </w:r>
      <w:r w:rsidRPr="0023506D">
        <w:rPr>
          <w:rFonts w:ascii="Trebuchet MS" w:hAnsi="Trebuchet MS" w:cs="Arial"/>
          <w:bCs/>
          <w:sz w:val="20"/>
          <w:szCs w:val="20"/>
        </w:rPr>
        <w:t xml:space="preserve"> realizacji przedmiotu umowy, które nie przekroczą 10% Wynagrodzenia netto Wykonawcy, </w:t>
      </w:r>
      <w:r w:rsidRPr="0023506D">
        <w:rPr>
          <w:rFonts w:ascii="Trebuchet MS" w:hAnsi="Trebuchet MS"/>
          <w:sz w:val="20"/>
          <w:szCs w:val="20"/>
        </w:rPr>
        <w:t>o którym mowa w pkt 27.1.1</w:t>
      </w:r>
      <w:r w:rsidRPr="0023506D">
        <w:rPr>
          <w:rFonts w:ascii="Trebuchet MS" w:hAnsi="Trebuchet MS" w:cs="Arial"/>
          <w:bCs/>
          <w:sz w:val="20"/>
          <w:szCs w:val="20"/>
        </w:rPr>
        <w:t xml:space="preserve"> Umowy, wówczas nie jest wymagane zawarcie aneksu do Umowy, zmiany te są uwidocznione w Protokołach konieczności oraz </w:t>
      </w:r>
      <w:r w:rsidRPr="0023506D">
        <w:rPr>
          <w:rFonts w:ascii="Trebuchet MS" w:hAnsi="Trebuchet MS"/>
          <w:sz w:val="20"/>
          <w:szCs w:val="20"/>
        </w:rPr>
        <w:t>Zestawieniu Protokołów konieczności</w:t>
      </w:r>
      <w:r w:rsidRPr="0023506D">
        <w:rPr>
          <w:rFonts w:ascii="Trebuchet MS" w:hAnsi="Trebuchet MS" w:cs="Arial"/>
          <w:bCs/>
          <w:sz w:val="20"/>
          <w:szCs w:val="20"/>
        </w:rPr>
        <w:t xml:space="preserve"> oraz </w:t>
      </w:r>
      <w:r w:rsidRPr="0023506D">
        <w:rPr>
          <w:rFonts w:ascii="Trebuchet MS" w:hAnsi="Trebuchet MS" w:cs="Arial"/>
          <w:sz w:val="20"/>
          <w:szCs w:val="20"/>
        </w:rPr>
        <w:t>innych dokumentach potwierdzających ten fakt,</w:t>
      </w:r>
    </w:p>
    <w:p w:rsidR="00D138CD" w:rsidRPr="0023506D" w:rsidRDefault="00D138CD" w:rsidP="00D138CD">
      <w:pPr>
        <w:numPr>
          <w:ilvl w:val="3"/>
          <w:numId w:val="35"/>
        </w:numPr>
        <w:spacing w:after="0" w:line="360" w:lineRule="auto"/>
        <w:ind w:left="1134" w:hanging="425"/>
        <w:jc w:val="both"/>
        <w:rPr>
          <w:rFonts w:ascii="Trebuchet MS" w:hAnsi="Trebuchet MS" w:cs="Arial"/>
          <w:sz w:val="20"/>
          <w:szCs w:val="20"/>
        </w:rPr>
      </w:pPr>
      <w:r w:rsidRPr="0023506D">
        <w:rPr>
          <w:rFonts w:ascii="Trebuchet MS" w:hAnsi="Trebuchet MS" w:cs="Arial"/>
          <w:sz w:val="20"/>
          <w:szCs w:val="20"/>
        </w:rPr>
        <w:t>wystąpienia</w:t>
      </w:r>
      <w:r w:rsidRPr="0023506D">
        <w:rPr>
          <w:rFonts w:ascii="Trebuchet MS" w:hAnsi="Trebuchet MS"/>
          <w:sz w:val="20"/>
          <w:szCs w:val="20"/>
        </w:rPr>
        <w:t xml:space="preserve"> robót dodatkowych, stanowiących zamówienie dodatkowe, nieobjętych zamówieniem podstawowym, niezbędnych do jego prawidłowego wykonania, których wykonanie stało się konieczne na skutek sytuacji niemożliwej wcześniej do przewidzenia. W takim </w:t>
      </w:r>
      <w:r w:rsidRPr="00286D30">
        <w:rPr>
          <w:rFonts w:ascii="Trebuchet MS" w:hAnsi="Trebuchet MS"/>
          <w:sz w:val="20"/>
          <w:szCs w:val="20"/>
        </w:rPr>
        <w:t>przypadku jest</w:t>
      </w:r>
      <w:r w:rsidRPr="0023506D">
        <w:rPr>
          <w:rFonts w:ascii="Trebuchet MS" w:hAnsi="Trebuchet MS"/>
          <w:sz w:val="20"/>
          <w:szCs w:val="20"/>
        </w:rPr>
        <w:t xml:space="preserve"> wymagane zawarci</w:t>
      </w:r>
      <w:r w:rsidR="00286D30">
        <w:rPr>
          <w:rFonts w:ascii="Trebuchet MS" w:hAnsi="Trebuchet MS"/>
          <w:sz w:val="20"/>
          <w:szCs w:val="20"/>
        </w:rPr>
        <w:t>e odrębnej umowy</w:t>
      </w:r>
      <w:r w:rsidRPr="0023506D">
        <w:rPr>
          <w:rFonts w:ascii="Trebuchet MS" w:hAnsi="Trebuchet MS"/>
          <w:sz w:val="20"/>
          <w:szCs w:val="20"/>
        </w:rPr>
        <w:t xml:space="preserve">. </w:t>
      </w:r>
      <w:r w:rsidRPr="0023506D">
        <w:rPr>
          <w:rFonts w:ascii="Trebuchet MS" w:hAnsi="Trebuchet MS" w:cs="Arial"/>
          <w:sz w:val="20"/>
          <w:szCs w:val="20"/>
        </w:rPr>
        <w:t xml:space="preserve">Wykonawca, winien zwrócić się </w:t>
      </w:r>
      <w:r w:rsidRPr="0023506D">
        <w:rPr>
          <w:rFonts w:ascii="Trebuchet MS" w:hAnsi="Trebuchet MS"/>
          <w:sz w:val="20"/>
          <w:szCs w:val="20"/>
        </w:rPr>
        <w:t xml:space="preserve">zgodnie z zasadami określonymi w rozdz. 27. do </w:t>
      </w:r>
      <w:r w:rsidRPr="0023506D">
        <w:rPr>
          <w:rFonts w:ascii="Trebuchet MS" w:hAnsi="Trebuchet MS" w:cs="Arial"/>
          <w:sz w:val="20"/>
          <w:szCs w:val="20"/>
        </w:rPr>
        <w:t>Zamawiającego z wnioskiem o dokonanie zmiany wynagrodzenia, wskazując kwotę, o jaką wynagrodzenie Wykonawcy ma ulec zmianie na podstawie dołączonych Protokołów konieczności zamówień dodatkowych oraz innych dokumentów potwierdzających ten fakt.</w:t>
      </w:r>
      <w:r w:rsidRPr="0023506D">
        <w:rPr>
          <w:rFonts w:ascii="Trebuchet MS" w:hAnsi="Trebuchet MS"/>
          <w:sz w:val="20"/>
          <w:szCs w:val="20"/>
        </w:rPr>
        <w:t xml:space="preserve"> Łączna wartość robót z tytułu zamówień dodatkowych nie może przekroczyć 50% wartości realizowanego zamówienia (wynagrodzenia netto Wykonawcy, o którym mowa w pkt 27.1.1),</w:t>
      </w:r>
      <w:r w:rsidRPr="0023506D">
        <w:rPr>
          <w:rFonts w:ascii="Trebuchet MS" w:hAnsi="Trebuchet MS" w:cs="Arial"/>
          <w:sz w:val="20"/>
          <w:szCs w:val="20"/>
        </w:rPr>
        <w:t xml:space="preserve"> </w:t>
      </w:r>
    </w:p>
    <w:p w:rsidR="00D138CD" w:rsidRPr="00286D30" w:rsidRDefault="00D138CD" w:rsidP="00D138CD">
      <w:pPr>
        <w:numPr>
          <w:ilvl w:val="3"/>
          <w:numId w:val="35"/>
        </w:numPr>
        <w:spacing w:after="0" w:line="360" w:lineRule="auto"/>
        <w:ind w:left="1134" w:hanging="425"/>
        <w:jc w:val="both"/>
        <w:rPr>
          <w:rFonts w:ascii="Trebuchet MS" w:hAnsi="Trebuchet MS" w:cs="Arial"/>
          <w:sz w:val="20"/>
          <w:szCs w:val="20"/>
        </w:rPr>
      </w:pPr>
      <w:r w:rsidRPr="009B2E12">
        <w:rPr>
          <w:rFonts w:ascii="Trebuchet MS" w:hAnsi="Trebuchet MS" w:cs="Arial"/>
          <w:sz w:val="20"/>
          <w:szCs w:val="20"/>
        </w:rPr>
        <w:t xml:space="preserve">zmiany będącej skutkiem działań organów państwowych - ustawowa zmiana obowiązującej stawki podatku od </w:t>
      </w:r>
      <w:r w:rsidRPr="0023506D">
        <w:rPr>
          <w:rFonts w:ascii="Trebuchet MS" w:hAnsi="Trebuchet MS" w:cs="Arial"/>
          <w:sz w:val="20"/>
          <w:szCs w:val="20"/>
        </w:rPr>
        <w:t>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w formie pisemnej o dokonanie odpowiedniej zmiany wynagrodzenia – wskaże kwotę, o którą wynagrodzenie Wykonawcy</w:t>
      </w:r>
      <w:r w:rsidRPr="009B2E12">
        <w:rPr>
          <w:rFonts w:ascii="Trebuchet MS" w:hAnsi="Trebuchet MS" w:cs="Arial"/>
          <w:sz w:val="20"/>
          <w:szCs w:val="20"/>
        </w:rPr>
        <w:t xml:space="preserve"> ma ulec zmianie, wraz z uzasadnieniem zawierającym szczegółowe wyliczenie całkowitej kwoty, o jaką </w:t>
      </w:r>
      <w:r w:rsidRPr="00286D30">
        <w:rPr>
          <w:rFonts w:ascii="Trebuchet MS" w:hAnsi="Trebuchet MS" w:cs="Arial"/>
          <w:sz w:val="20"/>
          <w:szCs w:val="20"/>
        </w:rPr>
        <w:t>wynagrodzenie Wykonawcy powinno ulec zmianie, oraz wskazanie daty, od której nastąpiła bądź nastąpi zmiana wysokości kosztów wykonania Umowy uzasadniająca zmianę wysokości wynagrodzenia należnego Wykonawcy</w:t>
      </w:r>
      <w:r w:rsidRPr="00286D30">
        <w:rPr>
          <w:rFonts w:ascii="Trebuchet MS" w:hAnsi="Trebuchet MS"/>
          <w:sz w:val="20"/>
          <w:szCs w:val="20"/>
        </w:rPr>
        <w:t>,</w:t>
      </w:r>
    </w:p>
    <w:p w:rsidR="00D138CD" w:rsidRPr="00286D30" w:rsidRDefault="00D138CD" w:rsidP="00D138CD">
      <w:pPr>
        <w:numPr>
          <w:ilvl w:val="3"/>
          <w:numId w:val="35"/>
        </w:numPr>
        <w:spacing w:after="0" w:line="360" w:lineRule="auto"/>
        <w:ind w:left="1134" w:hanging="425"/>
        <w:jc w:val="both"/>
        <w:rPr>
          <w:rFonts w:ascii="Trebuchet MS" w:hAnsi="Trebuchet MS" w:cs="Arial"/>
          <w:sz w:val="20"/>
          <w:szCs w:val="20"/>
        </w:rPr>
      </w:pPr>
      <w:r w:rsidRPr="00286D30">
        <w:rPr>
          <w:rFonts w:ascii="Trebuchet MS" w:hAnsi="Trebuchet MS" w:cs="Arial"/>
          <w:sz w:val="20"/>
          <w:szCs w:val="20"/>
        </w:rPr>
        <w:t>zmiany wysokości minimalnego wynagrodzenia za pracę ustalonego na podstawie przepisów o minimalnym wynagrodzeniu za pracę,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Kwota wynagrodzenia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określeniem zakresu (części etatu), w jakim wykonują oni pracę bezpośrednio związane z realizacją Umowy oraz części wynagrodzenia odpowiadającej temu zakresowi. Ciężar dowodu spoczywa na Wykonawcy,</w:t>
      </w:r>
    </w:p>
    <w:p w:rsidR="00D138CD" w:rsidRPr="00286D30" w:rsidRDefault="00D138CD" w:rsidP="00D138CD">
      <w:pPr>
        <w:numPr>
          <w:ilvl w:val="3"/>
          <w:numId w:val="35"/>
        </w:numPr>
        <w:spacing w:after="0" w:line="360" w:lineRule="auto"/>
        <w:ind w:left="1134" w:hanging="425"/>
        <w:jc w:val="both"/>
        <w:rPr>
          <w:rFonts w:ascii="Trebuchet MS" w:hAnsi="Trebuchet MS" w:cs="Arial"/>
          <w:sz w:val="20"/>
          <w:szCs w:val="20"/>
        </w:rPr>
      </w:pPr>
      <w:r w:rsidRPr="00286D30">
        <w:rPr>
          <w:rFonts w:ascii="Trebuchet MS" w:hAnsi="Trebuchet MS" w:cs="Arial"/>
          <w:sz w:val="20"/>
          <w:szCs w:val="20"/>
        </w:rPr>
        <w:t>zmiany zasad podlegania ubezpieczeniu społecznemu lub ubezpieczeniu zdrowotnemu lub wysokości stawki składki na ubezpieczenia społeczne lub zdrowotne,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pracę bezpośrednio związane z realizacją Umowy oraz części wynagrodzenia odpowiadającej temu zakresowi. Ciężar dowodu spoczywa na Wykonawcy.</w:t>
      </w:r>
    </w:p>
    <w:p w:rsidR="00D138CD" w:rsidRPr="00286D30" w:rsidRDefault="00D138CD" w:rsidP="00D138CD">
      <w:pPr>
        <w:tabs>
          <w:tab w:val="left" w:pos="851"/>
        </w:tabs>
        <w:spacing w:after="0" w:line="360" w:lineRule="auto"/>
        <w:jc w:val="both"/>
        <w:rPr>
          <w:rFonts w:ascii="Trebuchet MS" w:hAnsi="Trebuchet MS" w:cs="Arial"/>
          <w:strike/>
          <w:sz w:val="20"/>
          <w:szCs w:val="20"/>
        </w:rPr>
      </w:pPr>
    </w:p>
    <w:p w:rsidR="00D138CD" w:rsidRPr="00642357" w:rsidRDefault="00D138CD" w:rsidP="00F87F25">
      <w:pPr>
        <w:numPr>
          <w:ilvl w:val="2"/>
          <w:numId w:val="73"/>
        </w:numPr>
        <w:tabs>
          <w:tab w:val="left" w:pos="851"/>
        </w:tabs>
        <w:spacing w:after="0" w:line="360" w:lineRule="auto"/>
        <w:jc w:val="both"/>
        <w:rPr>
          <w:rFonts w:ascii="Trebuchet MS" w:hAnsi="Trebuchet MS" w:cs="Arial"/>
          <w:sz w:val="20"/>
          <w:szCs w:val="20"/>
        </w:rPr>
      </w:pPr>
      <w:r w:rsidRPr="00642357">
        <w:rPr>
          <w:rFonts w:ascii="Trebuchet MS" w:hAnsi="Trebuchet MS"/>
          <w:sz w:val="20"/>
          <w:szCs w:val="20"/>
        </w:rPr>
        <w:t>Zmiany sposobu rozliczania Umowy lub dokonywania płatności. Zamawiający jest uprawniony do żądania zmiany sposobu rozliczania Umowy lub dokonywania płatności na rzecz Wykonawcy w związku ze zmianami zawartej przez Zamawiającego umowy o dofinansowanie projektu lub zmianami wytycznych dotyczących realizacji projektu.</w:t>
      </w:r>
      <w:r w:rsidRPr="00642357">
        <w:rPr>
          <w:rFonts w:ascii="Trebuchet MS" w:hAnsi="Trebuchet MS" w:cs="Arial"/>
          <w:sz w:val="20"/>
          <w:szCs w:val="20"/>
        </w:rPr>
        <w:t xml:space="preserve"> Zmiana następuje zgodnie z procedurą określoną w niniejszym rozdziale.</w:t>
      </w:r>
    </w:p>
    <w:p w:rsidR="00D138CD" w:rsidRPr="00642357" w:rsidRDefault="00D138CD" w:rsidP="00D138CD">
      <w:pPr>
        <w:tabs>
          <w:tab w:val="left" w:pos="851"/>
        </w:tabs>
        <w:spacing w:after="0" w:line="360" w:lineRule="auto"/>
        <w:jc w:val="both"/>
        <w:rPr>
          <w:rFonts w:ascii="Trebuchet MS" w:hAnsi="Trebuchet MS" w:cs="Arial"/>
          <w:sz w:val="20"/>
          <w:szCs w:val="20"/>
        </w:rPr>
      </w:pPr>
    </w:p>
    <w:p w:rsidR="00D138CD" w:rsidRPr="00642357" w:rsidRDefault="00D138CD" w:rsidP="00F87F25">
      <w:pPr>
        <w:numPr>
          <w:ilvl w:val="2"/>
          <w:numId w:val="73"/>
        </w:numPr>
        <w:tabs>
          <w:tab w:val="left" w:pos="851"/>
        </w:tabs>
        <w:spacing w:after="0" w:line="360" w:lineRule="auto"/>
        <w:jc w:val="both"/>
        <w:rPr>
          <w:rFonts w:ascii="Trebuchet MS" w:hAnsi="Trebuchet MS" w:cs="Arial"/>
          <w:sz w:val="20"/>
          <w:szCs w:val="20"/>
        </w:rPr>
      </w:pPr>
      <w:r w:rsidRPr="00642357">
        <w:rPr>
          <w:rFonts w:ascii="Trebuchet MS" w:hAnsi="Trebuchet MS" w:cs="Arial"/>
          <w:sz w:val="20"/>
          <w:szCs w:val="20"/>
        </w:rPr>
        <w:t xml:space="preserve">Zmiany osoby przy pomocy, których Wykonawca realizuje przedmiot umowy – dotyczy Kierownika budowy (pkt. 9.1.-9.3. Umowy). </w:t>
      </w:r>
      <w:r w:rsidRPr="000760F6">
        <w:rPr>
          <w:rFonts w:ascii="Trebuchet MS" w:hAnsi="Trebuchet MS" w:cs="Arial"/>
          <w:sz w:val="20"/>
          <w:szCs w:val="20"/>
        </w:rPr>
        <w:t xml:space="preserve">W przypadku braku możliwości wykonywania przedmiotu Umowy przez wskazane osoby, wówczas Wykonawca może powierzyć te czynności innym osobom o kwalifikacjach, uprawnieniach spełniających, co najmniej takie warunki, jakie podano w SIWZ dla przeprowadzonego postępowania. W przypadku zaistnienia opisanej sytuacji, Wykonawca, winien zwrócić się z wnioskiem w formie pisemnej do Zamawiającego, </w:t>
      </w:r>
      <w:r w:rsidRPr="000760F6">
        <w:rPr>
          <w:rFonts w:ascii="Trebuchet MS" w:hAnsi="Trebuchet MS"/>
          <w:sz w:val="20"/>
          <w:szCs w:val="20"/>
        </w:rPr>
        <w:t>zgodnie z zasadami określonymi w Umowie o</w:t>
      </w:r>
      <w:r w:rsidRPr="000760F6">
        <w:rPr>
          <w:rFonts w:ascii="Trebuchet MS" w:hAnsi="Trebuchet MS" w:cs="Arial"/>
          <w:sz w:val="20"/>
          <w:szCs w:val="20"/>
        </w:rPr>
        <w:t xml:space="preserve"> </w:t>
      </w:r>
      <w:r w:rsidRPr="000760F6">
        <w:rPr>
          <w:rFonts w:ascii="Trebuchet MS" w:hAnsi="Trebuchet MS"/>
          <w:sz w:val="20"/>
          <w:szCs w:val="20"/>
        </w:rPr>
        <w:t> zamiarze zmiany osoby,</w:t>
      </w:r>
      <w:r w:rsidRPr="00642357">
        <w:rPr>
          <w:rFonts w:ascii="Trebuchet MS" w:hAnsi="Trebuchet MS"/>
          <w:sz w:val="20"/>
          <w:szCs w:val="20"/>
        </w:rPr>
        <w:t xml:space="preserve"> po wcześniejszym uzyskaniu pisemnej akceptacji Inspektora nadzoru inwestorskiego.</w:t>
      </w:r>
    </w:p>
    <w:p w:rsidR="00D138CD" w:rsidRPr="00642357" w:rsidRDefault="00D138CD" w:rsidP="00D138CD">
      <w:pPr>
        <w:pStyle w:val="Akapitzlist"/>
        <w:spacing w:after="0" w:line="360" w:lineRule="auto"/>
        <w:rPr>
          <w:rFonts w:ascii="Trebuchet MS" w:hAnsi="Trebuchet MS" w:cs="Arial"/>
          <w:sz w:val="20"/>
          <w:szCs w:val="20"/>
        </w:rPr>
      </w:pPr>
      <w:r w:rsidRPr="00642357">
        <w:rPr>
          <w:rFonts w:ascii="Trebuchet MS" w:hAnsi="Trebuchet MS" w:cs="Arial"/>
          <w:sz w:val="20"/>
          <w:szCs w:val="20"/>
        </w:rPr>
        <w:t> </w:t>
      </w:r>
    </w:p>
    <w:p w:rsidR="00D138CD" w:rsidRPr="00BF071D" w:rsidRDefault="00D138CD" w:rsidP="00F87F25">
      <w:pPr>
        <w:numPr>
          <w:ilvl w:val="2"/>
          <w:numId w:val="73"/>
        </w:numPr>
        <w:tabs>
          <w:tab w:val="left" w:pos="851"/>
        </w:tabs>
        <w:spacing w:after="0" w:line="360" w:lineRule="auto"/>
        <w:jc w:val="both"/>
        <w:rPr>
          <w:rFonts w:ascii="Trebuchet MS" w:hAnsi="Trebuchet MS" w:cs="Arial"/>
          <w:sz w:val="20"/>
          <w:szCs w:val="20"/>
        </w:rPr>
      </w:pPr>
      <w:r w:rsidRPr="00883540">
        <w:rPr>
          <w:rFonts w:ascii="Trebuchet MS" w:hAnsi="Trebuchet MS"/>
          <w:sz w:val="20"/>
          <w:szCs w:val="20"/>
        </w:rPr>
        <w:t xml:space="preserve">Zmiany, rezygnacji, bądź wprowadzenia Podwykonawcy w trakcie realizacji Umowy. Jeżeli zmiana lub rezygnacja z Podwykonawcy dotyczy podmiotu, na którego zasoby Wykonawca powoływał się </w:t>
      </w:r>
      <w:r>
        <w:rPr>
          <w:rFonts w:ascii="Trebuchet MS" w:hAnsi="Trebuchet MS"/>
          <w:sz w:val="20"/>
          <w:szCs w:val="20"/>
        </w:rPr>
        <w:t xml:space="preserve">w </w:t>
      </w:r>
      <w:r w:rsidRPr="000760F6">
        <w:rPr>
          <w:rFonts w:ascii="Trebuchet MS" w:hAnsi="Trebuchet MS"/>
          <w:sz w:val="20"/>
          <w:szCs w:val="20"/>
        </w:rPr>
        <w:t xml:space="preserve">Ofercie na zasadach określonych w art. 26 ust. 2b ustawy </w:t>
      </w:r>
      <w:proofErr w:type="spellStart"/>
      <w:r w:rsidRPr="000760F6">
        <w:rPr>
          <w:rFonts w:ascii="Trebuchet MS" w:hAnsi="Trebuchet MS"/>
          <w:sz w:val="20"/>
          <w:szCs w:val="20"/>
        </w:rPr>
        <w:t>Pzp</w:t>
      </w:r>
      <w:proofErr w:type="spellEnd"/>
      <w:r w:rsidRPr="000760F6">
        <w:rPr>
          <w:rFonts w:ascii="Trebuchet MS" w:hAnsi="Trebuchet MS"/>
          <w:sz w:val="20"/>
          <w:szCs w:val="20"/>
        </w:rPr>
        <w:t xml:space="preserve">, w celu wykazania spełniania warunków udziału w postępowaniu, w oparciu o przesłanki zawarte w ustawie </w:t>
      </w:r>
      <w:proofErr w:type="spellStart"/>
      <w:r w:rsidRPr="000760F6">
        <w:rPr>
          <w:rFonts w:ascii="Trebuchet MS" w:hAnsi="Trebuchet MS"/>
          <w:sz w:val="20"/>
          <w:szCs w:val="20"/>
        </w:rPr>
        <w:t>Pzp</w:t>
      </w:r>
      <w:proofErr w:type="spellEnd"/>
      <w:r w:rsidRPr="000760F6">
        <w:rPr>
          <w:rFonts w:ascii="Trebuchet MS" w:hAnsi="Trebuchet MS"/>
          <w:sz w:val="20"/>
          <w:szCs w:val="20"/>
        </w:rPr>
        <w:t xml:space="preserve">, wymagane jest zawarcie aneksu do Umowy i Wykonawca jest zobowiązany wykazać Zamawiającemu, iż proponowany inny Podwykonawca lub Wykonawca samodzielnie spełnia je w stopniu nie mniejszym niż wymagane w SIWZ w trakcie postępowania o udzielenie zamówienia oraz zobowiązany jest </w:t>
      </w:r>
      <w:r w:rsidRPr="000760F6">
        <w:rPr>
          <w:rFonts w:ascii="Trebuchet MS" w:hAnsi="Trebuchet MS" w:cs="Arial"/>
          <w:sz w:val="20"/>
          <w:szCs w:val="20"/>
        </w:rPr>
        <w:t>przedłożyć w odniesieniu do tych podwykonawców dokumenty potwierdzające brak zaistnienia podstaw do wykluczenia o których mowa w rozdziale XII SIWZ.</w:t>
      </w:r>
      <w:r w:rsidRPr="000760F6">
        <w:rPr>
          <w:rFonts w:ascii="Trebuchet MS" w:hAnsi="Trebuchet MS"/>
          <w:sz w:val="20"/>
          <w:szCs w:val="20"/>
        </w:rPr>
        <w:t xml:space="preserve"> Zmiana, rezygnacja</w:t>
      </w:r>
      <w:r w:rsidRPr="006629E7">
        <w:rPr>
          <w:rFonts w:ascii="Trebuchet MS" w:hAnsi="Trebuchet MS"/>
          <w:sz w:val="20"/>
          <w:szCs w:val="20"/>
        </w:rPr>
        <w:t xml:space="preserve"> lub wprowadzenie w trakcie realizacji Umowy nowego Podwykonawcy, nie stanowi zmiany Umowy o ile zmiana ta nie spowoduje wprowadzenia dodatkowej części zamówienia realizowanego przez podwykonawcę/ów. Zmiana poprzez wprowadzenie/zgłoszenie w trakcie realizacji Umowy nowej części zamówienia realizowanego w podwykonawstwie, która nie została wskazana w Ofercie, stanowi zmianę Umowy i musi być poprzedzona zawarciem aneksu do Umowy. Zmiana poprzez rezygnację ze wskazanej w Ofercie c</w:t>
      </w:r>
      <w:r w:rsidRPr="006629E7">
        <w:rPr>
          <w:rFonts w:ascii="Trebuchet MS" w:hAnsi="Trebuchet MS" w:cs="Arial"/>
          <w:sz w:val="20"/>
          <w:szCs w:val="20"/>
        </w:rPr>
        <w:t xml:space="preserve">zęści zamówienia </w:t>
      </w:r>
      <w:r w:rsidRPr="006629E7">
        <w:rPr>
          <w:rFonts w:ascii="Trebuchet MS" w:hAnsi="Trebuchet MS"/>
          <w:sz w:val="20"/>
          <w:szCs w:val="20"/>
        </w:rPr>
        <w:t>nie stanowi zmiany Umowy i nie jest wymagane zawarcie aneksu do umowy. Zmiana, rezygnacja lub wprowadzenie dalszego Podwykonawcy nie stanowi zmiany Umowy i nie jest wymagane zawarcie aneksu do Umowy.</w:t>
      </w:r>
    </w:p>
    <w:p w:rsidR="00D138CD" w:rsidRPr="00883540" w:rsidRDefault="00D138CD" w:rsidP="00D138CD">
      <w:pPr>
        <w:tabs>
          <w:tab w:val="left" w:pos="851"/>
        </w:tabs>
        <w:spacing w:after="0" w:line="360" w:lineRule="auto"/>
        <w:jc w:val="both"/>
        <w:rPr>
          <w:rFonts w:ascii="Trebuchet MS" w:hAnsi="Trebuchet MS" w:cs="Arial"/>
          <w:sz w:val="20"/>
          <w:szCs w:val="20"/>
        </w:rPr>
      </w:pPr>
    </w:p>
    <w:p w:rsidR="00D138CD" w:rsidRPr="000760F6" w:rsidRDefault="00D138CD" w:rsidP="00F87F25">
      <w:pPr>
        <w:numPr>
          <w:ilvl w:val="2"/>
          <w:numId w:val="73"/>
        </w:numPr>
        <w:tabs>
          <w:tab w:val="left" w:pos="851"/>
        </w:tabs>
        <w:spacing w:after="0" w:line="360" w:lineRule="auto"/>
        <w:jc w:val="both"/>
        <w:rPr>
          <w:rFonts w:ascii="Trebuchet MS" w:hAnsi="Trebuchet MS" w:cs="Arial"/>
          <w:sz w:val="20"/>
          <w:szCs w:val="20"/>
        </w:rPr>
      </w:pPr>
      <w:r w:rsidRPr="000760F6">
        <w:rPr>
          <w:rFonts w:ascii="Trebuchet MS" w:hAnsi="Trebuchet MS" w:cs="Arial"/>
          <w:sz w:val="20"/>
          <w:szCs w:val="20"/>
        </w:rPr>
        <w:t>Zmiany powszechnie obowiązujących przepisów prawa mających wpływ na treść złożonej oferty, w takim zakresie w jakim będzie to niezbędne w celu dostosowania postanowień Umowy do zaistniałego stanu prawnego, Zmiana następuje zgodnie z procedurą określoną w niniejszym rozdziale.</w:t>
      </w:r>
    </w:p>
    <w:p w:rsidR="00D138CD" w:rsidRPr="000760F6" w:rsidRDefault="00D138CD" w:rsidP="00D138CD">
      <w:pPr>
        <w:tabs>
          <w:tab w:val="left" w:pos="567"/>
          <w:tab w:val="left" w:pos="709"/>
          <w:tab w:val="left" w:pos="851"/>
          <w:tab w:val="left" w:pos="1134"/>
        </w:tabs>
        <w:spacing w:after="0" w:line="360" w:lineRule="auto"/>
        <w:jc w:val="both"/>
        <w:rPr>
          <w:rFonts w:ascii="Trebuchet MS" w:hAnsi="Trebuchet MS"/>
          <w:sz w:val="20"/>
          <w:szCs w:val="20"/>
        </w:rPr>
      </w:pPr>
    </w:p>
    <w:p w:rsidR="00D138CD" w:rsidRPr="000760F6" w:rsidRDefault="00D138CD" w:rsidP="00F87F25">
      <w:pPr>
        <w:pStyle w:val="Akapitzlist"/>
        <w:numPr>
          <w:ilvl w:val="2"/>
          <w:numId w:val="73"/>
        </w:numPr>
        <w:tabs>
          <w:tab w:val="left" w:pos="567"/>
          <w:tab w:val="left" w:pos="851"/>
        </w:tabs>
        <w:spacing w:after="0" w:line="360" w:lineRule="auto"/>
        <w:jc w:val="both"/>
        <w:rPr>
          <w:rFonts w:ascii="Trebuchet MS" w:hAnsi="Trebuchet MS"/>
          <w:sz w:val="20"/>
          <w:szCs w:val="20"/>
        </w:rPr>
      </w:pPr>
      <w:r w:rsidRPr="000760F6">
        <w:rPr>
          <w:rFonts w:ascii="Trebuchet MS" w:hAnsi="Trebuchet MS"/>
          <w:sz w:val="20"/>
          <w:szCs w:val="20"/>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w:t>
      </w:r>
      <w:proofErr w:type="spellStart"/>
      <w:r w:rsidRPr="000760F6">
        <w:rPr>
          <w:rFonts w:ascii="Trebuchet MS" w:hAnsi="Trebuchet MS"/>
          <w:sz w:val="20"/>
          <w:szCs w:val="20"/>
        </w:rPr>
        <w:t>Pzp</w:t>
      </w:r>
      <w:proofErr w:type="spellEnd"/>
      <w:r w:rsidRPr="000760F6">
        <w:rPr>
          <w:rFonts w:ascii="Trebuchet MS" w:hAnsi="Trebuchet MS"/>
          <w:sz w:val="20"/>
          <w:szCs w:val="20"/>
        </w:rPr>
        <w:t xml:space="preserve"> oraz nie pociąga to za sobą innych istotnych zmian Umowy</w:t>
      </w:r>
      <w:r w:rsidRPr="000760F6">
        <w:rPr>
          <w:rFonts w:ascii="Trebuchet MS" w:hAnsi="Trebuchet MS" w:cs="Arial"/>
          <w:sz w:val="20"/>
          <w:szCs w:val="20"/>
        </w:rPr>
        <w:t>, lub</w:t>
      </w:r>
      <w:r w:rsidRPr="000760F6">
        <w:rPr>
          <w:rFonts w:ascii="Trebuchet MS" w:hAnsi="Trebuchet MS"/>
          <w:sz w:val="20"/>
          <w:szCs w:val="20"/>
        </w:rPr>
        <w:t xml:space="preserve"> przekształcenie Wykonawcy będącego następstwem sukcesji uniwersalnej</w:t>
      </w:r>
      <w:r w:rsidRPr="000760F6">
        <w:rPr>
          <w:rFonts w:ascii="Trebuchet MS" w:hAnsi="Trebuchet MS" w:cs="Arial"/>
          <w:sz w:val="20"/>
          <w:szCs w:val="20"/>
        </w:rPr>
        <w:t xml:space="preserve">,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ustawy </w:t>
      </w:r>
      <w:proofErr w:type="spellStart"/>
      <w:r w:rsidRPr="000760F6">
        <w:rPr>
          <w:rFonts w:ascii="Trebuchet MS" w:hAnsi="Trebuchet MS" w:cs="Arial"/>
          <w:sz w:val="20"/>
          <w:szCs w:val="20"/>
        </w:rPr>
        <w:t>Pzp</w:t>
      </w:r>
      <w:proofErr w:type="spellEnd"/>
      <w:r w:rsidRPr="000760F6">
        <w:rPr>
          <w:rFonts w:ascii="Trebuchet MS" w:hAnsi="Trebuchet MS" w:cs="Arial"/>
          <w:sz w:val="20"/>
          <w:szCs w:val="20"/>
        </w:rPr>
        <w:t>. Zmiana następuje zgodnie z procedurą określoną w niniejszym rozdzia</w:t>
      </w:r>
      <w:r w:rsidR="000760F6" w:rsidRPr="000760F6">
        <w:rPr>
          <w:rFonts w:ascii="Trebuchet MS" w:hAnsi="Trebuchet MS" w:cs="Arial"/>
          <w:sz w:val="20"/>
          <w:szCs w:val="20"/>
        </w:rPr>
        <w:t>le.</w:t>
      </w:r>
    </w:p>
    <w:p w:rsidR="00D138CD" w:rsidRPr="000760F6" w:rsidRDefault="00D138CD" w:rsidP="00D138CD">
      <w:pPr>
        <w:pStyle w:val="Akapitzlist"/>
        <w:rPr>
          <w:rFonts w:ascii="Trebuchet MS" w:hAnsi="Trebuchet MS"/>
          <w:sz w:val="20"/>
          <w:szCs w:val="20"/>
        </w:rPr>
      </w:pPr>
    </w:p>
    <w:p w:rsidR="00D138CD" w:rsidRPr="000760F6" w:rsidRDefault="00D138CD" w:rsidP="00F87F25">
      <w:pPr>
        <w:pStyle w:val="Akapitzlist"/>
        <w:numPr>
          <w:ilvl w:val="2"/>
          <w:numId w:val="73"/>
        </w:numPr>
        <w:tabs>
          <w:tab w:val="left" w:pos="567"/>
          <w:tab w:val="left" w:pos="851"/>
        </w:tabs>
        <w:spacing w:after="0" w:line="360" w:lineRule="auto"/>
        <w:jc w:val="both"/>
        <w:rPr>
          <w:rFonts w:ascii="Trebuchet MS" w:hAnsi="Trebuchet MS"/>
          <w:sz w:val="20"/>
          <w:szCs w:val="20"/>
        </w:rPr>
      </w:pPr>
      <w:r w:rsidRPr="000760F6">
        <w:rPr>
          <w:rFonts w:ascii="Trebuchet MS" w:hAnsi="Trebuchet MS"/>
          <w:sz w:val="20"/>
          <w:szCs w:val="20"/>
        </w:rPr>
        <w:t>Zmiana nazwy Wykonawcy.</w:t>
      </w:r>
      <w:r w:rsidRPr="000760F6">
        <w:rPr>
          <w:rFonts w:ascii="Trebuchet MS" w:hAnsi="Trebuchet MS" w:cs="Arial"/>
          <w:sz w:val="20"/>
          <w:szCs w:val="20"/>
        </w:rPr>
        <w:t xml:space="preserve"> W takim przypadku, Wykonawca, winien zwrócić się z wnioskiem do Zamawiającego i na tej podstawie Zamawiający sporządza aneks do umowy. Zmiana następuje zgodnie z procedurą określoną w niniejszym rozdziale.</w:t>
      </w:r>
    </w:p>
    <w:p w:rsidR="00D138CD" w:rsidRPr="00BD1B14" w:rsidRDefault="00D138CD" w:rsidP="00D138CD">
      <w:pPr>
        <w:pStyle w:val="Akapitzlist"/>
        <w:tabs>
          <w:tab w:val="left" w:pos="567"/>
          <w:tab w:val="left" w:pos="1134"/>
        </w:tabs>
        <w:spacing w:after="0" w:line="360" w:lineRule="auto"/>
        <w:jc w:val="both"/>
        <w:rPr>
          <w:rFonts w:ascii="Trebuchet MS" w:hAnsi="Trebuchet MS"/>
          <w:sz w:val="28"/>
          <w:szCs w:val="28"/>
        </w:rPr>
      </w:pPr>
    </w:p>
    <w:p w:rsidR="00D138CD" w:rsidRPr="000E23BC" w:rsidRDefault="00D138CD" w:rsidP="00F87F25">
      <w:pPr>
        <w:numPr>
          <w:ilvl w:val="1"/>
          <w:numId w:val="74"/>
        </w:numPr>
        <w:tabs>
          <w:tab w:val="left" w:pos="567"/>
          <w:tab w:val="left" w:pos="709"/>
          <w:tab w:val="left" w:pos="851"/>
          <w:tab w:val="left" w:pos="1134"/>
        </w:tabs>
        <w:spacing w:after="0" w:line="360" w:lineRule="auto"/>
        <w:ind w:left="567" w:hanging="567"/>
        <w:jc w:val="both"/>
        <w:rPr>
          <w:rFonts w:ascii="Trebuchet MS" w:hAnsi="Trebuchet MS"/>
          <w:sz w:val="20"/>
          <w:szCs w:val="20"/>
        </w:rPr>
      </w:pPr>
      <w:r w:rsidRPr="005F3A51">
        <w:rPr>
          <w:rFonts w:ascii="Trebuchet MS" w:hAnsi="Trebuchet MS" w:cs="Arial"/>
          <w:sz w:val="20"/>
          <w:szCs w:val="20"/>
        </w:rPr>
        <w:t xml:space="preserve">Zmianie podlegają także wszelkie </w:t>
      </w:r>
      <w:r w:rsidRPr="005F3A51">
        <w:rPr>
          <w:rFonts w:ascii="Trebuchet MS" w:hAnsi="Trebuchet MS" w:cs="Arial"/>
          <w:sz w:val="20"/>
          <w:szCs w:val="20"/>
          <w:u w:val="single"/>
        </w:rPr>
        <w:t xml:space="preserve">nieistotne </w:t>
      </w:r>
      <w:r w:rsidRPr="005F3A51">
        <w:rPr>
          <w:rFonts w:ascii="Trebuchet MS" w:hAnsi="Trebuchet MS" w:cs="Arial"/>
          <w:sz w:val="20"/>
          <w:szCs w:val="20"/>
        </w:rPr>
        <w:t xml:space="preserve">postanowienia w stosunku do treści oferty, a także inne nieistotne zmiany, które nie stanowią zmiany Umowy </w:t>
      </w:r>
      <w:r>
        <w:rPr>
          <w:rFonts w:ascii="Trebuchet MS" w:hAnsi="Trebuchet MS" w:cs="Arial"/>
          <w:sz w:val="20"/>
          <w:szCs w:val="20"/>
        </w:rPr>
        <w:t xml:space="preserve"> i ni</w:t>
      </w:r>
      <w:r w:rsidRPr="005F3A51">
        <w:rPr>
          <w:rFonts w:ascii="Trebuchet MS" w:hAnsi="Trebuchet MS" w:cs="Arial"/>
          <w:sz w:val="20"/>
          <w:szCs w:val="20"/>
        </w:rPr>
        <w:t>e jest wymagane zawarcie aneksu do Umowy, w tym między innymi:</w:t>
      </w:r>
    </w:p>
    <w:p w:rsidR="00D138CD" w:rsidRPr="000E23BC" w:rsidRDefault="00D138CD" w:rsidP="00F87F25">
      <w:pPr>
        <w:numPr>
          <w:ilvl w:val="2"/>
          <w:numId w:val="75"/>
        </w:numPr>
        <w:tabs>
          <w:tab w:val="left" w:pos="709"/>
        </w:tabs>
        <w:spacing w:after="0" w:line="360" w:lineRule="auto"/>
        <w:ind w:left="709" w:hanging="709"/>
        <w:jc w:val="both"/>
        <w:rPr>
          <w:rFonts w:ascii="Trebuchet MS" w:hAnsi="Trebuchet MS" w:cs="Arial"/>
          <w:sz w:val="20"/>
          <w:szCs w:val="20"/>
        </w:rPr>
      </w:pPr>
      <w:r w:rsidRPr="009B2E12">
        <w:rPr>
          <w:rFonts w:ascii="Trebuchet MS" w:hAnsi="Trebuchet MS"/>
          <w:sz w:val="20"/>
          <w:szCs w:val="20"/>
        </w:rPr>
        <w:t xml:space="preserve">Zmiana jednej z osób deklarowanych przez Wykonawcę w Ofercie do wykonywania czynności przy realizacji przedmiotu Umowy zgodnie z pkt 11 Umowy, (nie dotyczy Kierownika budowy), w przypadku braku możliwości </w:t>
      </w:r>
      <w:r w:rsidRPr="009B2E12">
        <w:rPr>
          <w:rFonts w:ascii="Trebuchet MS" w:hAnsi="Trebuchet MS" w:cs="Arial"/>
          <w:sz w:val="20"/>
          <w:szCs w:val="20"/>
        </w:rPr>
        <w:t xml:space="preserve">wykonywania przez wskazaną osobę powierzonych czynności, wówczas Wykonawca może powierzyć te czynności innej osobie o kwalifikacjach, uprawnieniach </w:t>
      </w:r>
      <w:r w:rsidRPr="005F3A51">
        <w:rPr>
          <w:rFonts w:ascii="Trebuchet MS" w:hAnsi="Trebuchet MS" w:cs="Arial"/>
          <w:sz w:val="20"/>
          <w:szCs w:val="20"/>
        </w:rPr>
        <w:t>spełniających co najmniej takie warunki jakie podano w SIWZ dla przeprowadzonego postępowania</w:t>
      </w:r>
      <w:r w:rsidRPr="005F3A51">
        <w:rPr>
          <w:rFonts w:ascii="Trebuchet MS" w:hAnsi="Trebuchet MS"/>
          <w:sz w:val="20"/>
          <w:szCs w:val="20"/>
        </w:rPr>
        <w:t xml:space="preserve">. </w:t>
      </w:r>
      <w:r w:rsidRPr="005F3A51">
        <w:rPr>
          <w:rFonts w:ascii="Trebuchet MS" w:hAnsi="Trebuchet MS" w:cs="Arial"/>
          <w:sz w:val="20"/>
          <w:szCs w:val="20"/>
        </w:rPr>
        <w:t xml:space="preserve">W przypadku zaistnienia opisanej sytuacji, Wykonawca, winien zwrócić się z wnioskiem do Zamawiającego, </w:t>
      </w:r>
      <w:r w:rsidRPr="005F3A51">
        <w:rPr>
          <w:rFonts w:ascii="Trebuchet MS" w:hAnsi="Trebuchet MS"/>
          <w:sz w:val="20"/>
          <w:szCs w:val="20"/>
        </w:rPr>
        <w:t>o</w:t>
      </w:r>
      <w:r w:rsidRPr="005F3A51">
        <w:rPr>
          <w:rFonts w:ascii="Trebuchet MS" w:hAnsi="Trebuchet MS" w:cs="Arial"/>
          <w:sz w:val="20"/>
          <w:szCs w:val="20"/>
        </w:rPr>
        <w:t xml:space="preserve"> </w:t>
      </w:r>
      <w:r w:rsidRPr="005F3A51">
        <w:rPr>
          <w:rFonts w:ascii="Trebuchet MS" w:hAnsi="Trebuchet MS"/>
          <w:sz w:val="20"/>
          <w:szCs w:val="20"/>
        </w:rPr>
        <w:t xml:space="preserve"> zamiarze zmiany osoby, po wcześniejszym uzyskaniu </w:t>
      </w:r>
      <w:r>
        <w:rPr>
          <w:rFonts w:ascii="Trebuchet MS" w:hAnsi="Trebuchet MS"/>
          <w:sz w:val="20"/>
          <w:szCs w:val="20"/>
        </w:rPr>
        <w:t>w formie pisemnej braku zastrzeżeń</w:t>
      </w:r>
      <w:r w:rsidRPr="005F3A51">
        <w:rPr>
          <w:rFonts w:ascii="Trebuchet MS" w:hAnsi="Trebuchet MS"/>
          <w:sz w:val="20"/>
          <w:szCs w:val="20"/>
        </w:rPr>
        <w:t xml:space="preserve"> </w:t>
      </w:r>
      <w:r>
        <w:rPr>
          <w:rFonts w:ascii="Trebuchet MS" w:hAnsi="Trebuchet MS"/>
          <w:sz w:val="20"/>
          <w:szCs w:val="20"/>
        </w:rPr>
        <w:t xml:space="preserve">lub akceptacji </w:t>
      </w:r>
      <w:r w:rsidRPr="005F3A51">
        <w:rPr>
          <w:rFonts w:ascii="Trebuchet MS" w:hAnsi="Trebuchet MS"/>
          <w:sz w:val="20"/>
          <w:szCs w:val="20"/>
        </w:rPr>
        <w:t>Inspektora nadzoru inwestorskiego. Zmiana ta następuje po akceptacji Zamawiającego.</w:t>
      </w:r>
    </w:p>
    <w:p w:rsidR="00D138CD" w:rsidRPr="00E078DC" w:rsidRDefault="00D138CD" w:rsidP="00F87F25">
      <w:pPr>
        <w:numPr>
          <w:ilvl w:val="2"/>
          <w:numId w:val="75"/>
        </w:numPr>
        <w:tabs>
          <w:tab w:val="left" w:pos="709"/>
        </w:tabs>
        <w:spacing w:after="0" w:line="360" w:lineRule="auto"/>
        <w:ind w:left="709" w:hanging="709"/>
        <w:jc w:val="both"/>
        <w:rPr>
          <w:rFonts w:ascii="Trebuchet MS" w:hAnsi="Trebuchet MS" w:cs="Arial"/>
          <w:sz w:val="20"/>
          <w:szCs w:val="20"/>
        </w:rPr>
      </w:pPr>
      <w:r w:rsidRPr="005F3A51">
        <w:rPr>
          <w:rFonts w:ascii="Trebuchet MS" w:hAnsi="Trebuchet MS" w:cs="Arial"/>
          <w:sz w:val="20"/>
          <w:szCs w:val="20"/>
        </w:rPr>
        <w:t xml:space="preserve">Zmiana osób wyznaczonych </w:t>
      </w:r>
      <w:r w:rsidRPr="00E078DC">
        <w:rPr>
          <w:rFonts w:ascii="Trebuchet MS" w:hAnsi="Trebuchet MS" w:cs="Arial"/>
          <w:sz w:val="20"/>
          <w:szCs w:val="20"/>
        </w:rPr>
        <w:t>do kontaktów, współpracy ze Strony Wykonawcy lub ze Strony Zamawiającego</w:t>
      </w:r>
      <w:r w:rsidRPr="00E078DC">
        <w:rPr>
          <w:rFonts w:ascii="Trebuchet MS" w:hAnsi="Trebuchet MS"/>
          <w:sz w:val="20"/>
          <w:szCs w:val="20"/>
        </w:rPr>
        <w:t xml:space="preserve"> w przypadku braku możliwości </w:t>
      </w:r>
      <w:r w:rsidRPr="00E078DC">
        <w:rPr>
          <w:rFonts w:ascii="Trebuchet MS" w:hAnsi="Trebuchet MS" w:cs="Arial"/>
          <w:sz w:val="20"/>
          <w:szCs w:val="20"/>
        </w:rPr>
        <w:t>wykonywania przez wyznaczone osoby powierzonych czynności, wówczas czynności te można powierzyć innej osobie. Zmiana następuje poprzez zgłoszenie tego faktu drugiej Stronie w formie pisemnej.</w:t>
      </w:r>
    </w:p>
    <w:p w:rsidR="00D138CD" w:rsidRPr="00E078DC" w:rsidRDefault="00D138CD" w:rsidP="00F87F25">
      <w:pPr>
        <w:numPr>
          <w:ilvl w:val="2"/>
          <w:numId w:val="75"/>
        </w:numPr>
        <w:tabs>
          <w:tab w:val="left" w:pos="709"/>
        </w:tabs>
        <w:spacing w:after="0" w:line="360" w:lineRule="auto"/>
        <w:ind w:left="709" w:hanging="709"/>
        <w:jc w:val="both"/>
        <w:rPr>
          <w:rFonts w:ascii="Trebuchet MS" w:hAnsi="Trebuchet MS" w:cs="Arial"/>
          <w:sz w:val="20"/>
          <w:szCs w:val="20"/>
        </w:rPr>
      </w:pPr>
      <w:r w:rsidRPr="00E078DC">
        <w:rPr>
          <w:rFonts w:ascii="Trebuchet MS" w:hAnsi="Trebuchet MS" w:cs="Arial"/>
          <w:sz w:val="20"/>
          <w:szCs w:val="20"/>
        </w:rPr>
        <w:t>Zmiana danych związana z obsługą administracyjno-organizacyjną Umowy, w przypadku wystąpienia okoliczności warunkujących dokonanie zmiany. Zmiana następuje poprzez zgłoszenie tego faktu drugiej Stronie w formie pisemnej.</w:t>
      </w:r>
    </w:p>
    <w:p w:rsidR="00D138CD" w:rsidRPr="00E078DC" w:rsidRDefault="00D138CD" w:rsidP="00F87F25">
      <w:pPr>
        <w:numPr>
          <w:ilvl w:val="2"/>
          <w:numId w:val="75"/>
        </w:numPr>
        <w:tabs>
          <w:tab w:val="left" w:pos="709"/>
        </w:tabs>
        <w:spacing w:after="0" w:line="360" w:lineRule="auto"/>
        <w:ind w:left="709" w:hanging="709"/>
        <w:jc w:val="both"/>
        <w:rPr>
          <w:rFonts w:ascii="Trebuchet MS" w:hAnsi="Trebuchet MS" w:cs="Arial"/>
          <w:sz w:val="20"/>
          <w:szCs w:val="20"/>
        </w:rPr>
      </w:pPr>
      <w:r w:rsidRPr="00E078DC">
        <w:rPr>
          <w:rFonts w:ascii="Trebuchet MS" w:hAnsi="Trebuchet MS" w:cs="Arial"/>
          <w:sz w:val="20"/>
          <w:szCs w:val="20"/>
        </w:rPr>
        <w:t>Zmiana danych teleadresowych Stron w przypadku wystąpienia okoliczności warunkujących dokonanie zmiany. Zmiana następuje poprzez zgłoszenie tego faktu drugiej Stronie w formie pisemnej.</w:t>
      </w:r>
    </w:p>
    <w:p w:rsidR="00D138CD" w:rsidRPr="00E078DC" w:rsidRDefault="00D138CD" w:rsidP="00F87F25">
      <w:pPr>
        <w:numPr>
          <w:ilvl w:val="2"/>
          <w:numId w:val="75"/>
        </w:numPr>
        <w:tabs>
          <w:tab w:val="left" w:pos="709"/>
        </w:tabs>
        <w:spacing w:after="0" w:line="360" w:lineRule="auto"/>
        <w:ind w:left="709" w:hanging="709"/>
        <w:jc w:val="both"/>
        <w:rPr>
          <w:rFonts w:ascii="Trebuchet MS" w:hAnsi="Trebuchet MS" w:cs="Arial"/>
          <w:sz w:val="20"/>
          <w:szCs w:val="20"/>
        </w:rPr>
      </w:pPr>
      <w:r w:rsidRPr="00E078DC">
        <w:rPr>
          <w:rFonts w:ascii="Trebuchet MS" w:hAnsi="Trebuchet MS" w:cs="Arial"/>
          <w:sz w:val="20"/>
          <w:szCs w:val="20"/>
        </w:rPr>
        <w:t>Zmiana danych rejestrowych Stron w przypadku wystąpienia okoliczności warunkujących dokonanie zmiany. Zmiana następuje poprzez zgłoszenie tego faktu drugiej Stronie w formie pisemnej.</w:t>
      </w:r>
    </w:p>
    <w:p w:rsidR="00D138CD" w:rsidRPr="00E078DC" w:rsidRDefault="00D138CD" w:rsidP="00F87F25">
      <w:pPr>
        <w:numPr>
          <w:ilvl w:val="2"/>
          <w:numId w:val="75"/>
        </w:numPr>
        <w:tabs>
          <w:tab w:val="left" w:pos="709"/>
        </w:tabs>
        <w:spacing w:after="0" w:line="360" w:lineRule="auto"/>
        <w:ind w:left="709" w:hanging="709"/>
        <w:jc w:val="both"/>
        <w:rPr>
          <w:rFonts w:ascii="Trebuchet MS" w:hAnsi="Trebuchet MS" w:cs="Arial"/>
          <w:sz w:val="20"/>
          <w:szCs w:val="20"/>
        </w:rPr>
      </w:pPr>
      <w:r w:rsidRPr="00E078DC">
        <w:rPr>
          <w:rFonts w:ascii="Trebuchet MS" w:hAnsi="Trebuchet MS"/>
          <w:sz w:val="20"/>
          <w:szCs w:val="20"/>
        </w:rPr>
        <w:t xml:space="preserve">Zmiana podmiotu pełniącego funkcję Inspektora nadzoru inwestorskiego w przypadku braku możliwości </w:t>
      </w:r>
      <w:r w:rsidRPr="00E078DC">
        <w:rPr>
          <w:rFonts w:ascii="Trebuchet MS" w:hAnsi="Trebuchet MS" w:cs="Arial"/>
          <w:sz w:val="20"/>
          <w:szCs w:val="20"/>
        </w:rPr>
        <w:t xml:space="preserve">wykonywania przez </w:t>
      </w:r>
      <w:r w:rsidRPr="00E078DC">
        <w:rPr>
          <w:rFonts w:ascii="Trebuchet MS" w:hAnsi="Trebuchet MS"/>
          <w:sz w:val="20"/>
          <w:szCs w:val="20"/>
        </w:rPr>
        <w:t>podmiot wskazany do pełnia funkcji Inspektora nadzoru inwestorskiego.</w:t>
      </w:r>
      <w:r w:rsidRPr="00E078DC">
        <w:rPr>
          <w:rFonts w:ascii="Trebuchet MS" w:hAnsi="Trebuchet MS" w:cs="Arial"/>
          <w:sz w:val="20"/>
          <w:szCs w:val="20"/>
        </w:rPr>
        <w:t xml:space="preserve"> Zmiana następuje poprzez zgłoszenie tego faktu drugiej Stronie w formie pisemnej.</w:t>
      </w:r>
    </w:p>
    <w:p w:rsidR="00D138CD" w:rsidRPr="00E078DC" w:rsidRDefault="00D138CD" w:rsidP="00F87F25">
      <w:pPr>
        <w:numPr>
          <w:ilvl w:val="2"/>
          <w:numId w:val="75"/>
        </w:numPr>
        <w:tabs>
          <w:tab w:val="left" w:pos="709"/>
        </w:tabs>
        <w:spacing w:after="0" w:line="360" w:lineRule="auto"/>
        <w:ind w:left="709" w:hanging="709"/>
        <w:jc w:val="both"/>
        <w:rPr>
          <w:rFonts w:ascii="Trebuchet MS" w:hAnsi="Trebuchet MS" w:cs="Arial"/>
          <w:sz w:val="20"/>
          <w:szCs w:val="20"/>
        </w:rPr>
      </w:pPr>
      <w:r w:rsidRPr="00E078DC">
        <w:rPr>
          <w:rFonts w:ascii="Trebuchet MS" w:hAnsi="Trebuchet MS"/>
          <w:sz w:val="20"/>
          <w:szCs w:val="20"/>
        </w:rPr>
        <w:t xml:space="preserve">Zmiana, rezygnacja lub wprowadzenie dalszego Podwykonawcy </w:t>
      </w:r>
      <w:r w:rsidRPr="00E078DC">
        <w:rPr>
          <w:rFonts w:ascii="Trebuchet MS" w:hAnsi="Trebuchet MS" w:cs="Arial"/>
          <w:sz w:val="20"/>
          <w:szCs w:val="20"/>
        </w:rPr>
        <w:t xml:space="preserve">w przypadku okoliczności warunkujących dokonanie zmiany. W przypadku zmiany lub wprowadzenia dalszego Podwykonawcy, Wykonawca winien zwrócić się z wnioskiem do Zamawiającego, </w:t>
      </w:r>
      <w:r w:rsidRPr="00E078DC">
        <w:rPr>
          <w:rFonts w:ascii="Trebuchet MS" w:hAnsi="Trebuchet MS"/>
          <w:sz w:val="20"/>
          <w:szCs w:val="20"/>
        </w:rPr>
        <w:t>po wcześniejszym uzyskaniu w formie pisemnej braku zastrzeżeń lub akceptacji Inspektora nadzoru inwestorskiego. Zmiana ta następuje po akceptacji Zamawiającego.</w:t>
      </w:r>
    </w:p>
    <w:p w:rsidR="00D138CD" w:rsidRPr="00E078DC" w:rsidRDefault="00D138CD" w:rsidP="00F87F25">
      <w:pPr>
        <w:numPr>
          <w:ilvl w:val="2"/>
          <w:numId w:val="75"/>
        </w:numPr>
        <w:tabs>
          <w:tab w:val="left" w:pos="709"/>
        </w:tabs>
        <w:spacing w:after="0" w:line="360" w:lineRule="auto"/>
        <w:ind w:left="709" w:hanging="709"/>
        <w:jc w:val="both"/>
        <w:rPr>
          <w:rFonts w:ascii="Trebuchet MS" w:hAnsi="Trebuchet MS" w:cs="Arial"/>
          <w:sz w:val="20"/>
          <w:szCs w:val="20"/>
        </w:rPr>
      </w:pPr>
      <w:r w:rsidRPr="00E078DC">
        <w:rPr>
          <w:rFonts w:ascii="Trebuchet MS" w:hAnsi="Trebuchet MS"/>
          <w:sz w:val="20"/>
          <w:szCs w:val="20"/>
        </w:rPr>
        <w:t xml:space="preserve">Zmiany formy Zabezpieczenia należytego wykonania umowy na jedną lub kilka form, o których mowa w przepisach </w:t>
      </w:r>
      <w:proofErr w:type="spellStart"/>
      <w:r w:rsidRPr="00E078DC">
        <w:rPr>
          <w:rFonts w:ascii="Trebuchet MS" w:hAnsi="Trebuchet MS"/>
          <w:sz w:val="20"/>
          <w:szCs w:val="20"/>
        </w:rPr>
        <w:t>Pzp</w:t>
      </w:r>
      <w:proofErr w:type="spellEnd"/>
      <w:r w:rsidRPr="00E078DC">
        <w:rPr>
          <w:rFonts w:ascii="Trebuchet MS" w:hAnsi="Trebuchet MS"/>
          <w:sz w:val="20"/>
          <w:szCs w:val="20"/>
        </w:rPr>
        <w:t xml:space="preserve">, pod warunkiem, że zmiana formy Zabezpieczenia zostanie dokonana zgodnie z postanowieniami Umowy, z zachowaniem ciągłości zabezpieczenia, bez zmniejszenia jego wysokości i zgodnie z ustawą </w:t>
      </w:r>
      <w:proofErr w:type="spellStart"/>
      <w:r w:rsidRPr="00E078DC">
        <w:rPr>
          <w:rFonts w:ascii="Trebuchet MS" w:hAnsi="Trebuchet MS"/>
          <w:sz w:val="20"/>
          <w:szCs w:val="20"/>
        </w:rPr>
        <w:t>Pzp</w:t>
      </w:r>
      <w:proofErr w:type="spellEnd"/>
      <w:r w:rsidRPr="00E078DC">
        <w:rPr>
          <w:rFonts w:ascii="Trebuchet MS" w:hAnsi="Trebuchet MS"/>
          <w:sz w:val="20"/>
          <w:szCs w:val="20"/>
        </w:rPr>
        <w:t>. Zmiana ta następuje po akceptacji Zamawiającego.</w:t>
      </w:r>
    </w:p>
    <w:p w:rsidR="00D138CD" w:rsidRPr="00E078DC" w:rsidRDefault="00D138CD" w:rsidP="00F87F25">
      <w:pPr>
        <w:numPr>
          <w:ilvl w:val="2"/>
          <w:numId w:val="75"/>
        </w:numPr>
        <w:tabs>
          <w:tab w:val="left" w:pos="709"/>
        </w:tabs>
        <w:spacing w:after="0" w:line="360" w:lineRule="auto"/>
        <w:ind w:left="709" w:hanging="709"/>
        <w:jc w:val="both"/>
        <w:rPr>
          <w:rFonts w:ascii="Trebuchet MS" w:hAnsi="Trebuchet MS" w:cs="Arial"/>
          <w:sz w:val="20"/>
          <w:szCs w:val="20"/>
        </w:rPr>
      </w:pPr>
      <w:r w:rsidRPr="00E078DC">
        <w:rPr>
          <w:rFonts w:ascii="Trebuchet MS" w:hAnsi="Trebuchet MS" w:cs="Arial"/>
          <w:sz w:val="20"/>
          <w:szCs w:val="20"/>
        </w:rPr>
        <w:t xml:space="preserve">Zmiana, aktualizacja Harmonogramu rzeczowo-finansowego następuje </w:t>
      </w:r>
      <w:r w:rsidRPr="00E078DC">
        <w:rPr>
          <w:rFonts w:ascii="Trebuchet MS" w:hAnsi="Trebuchet MS"/>
          <w:sz w:val="20"/>
          <w:szCs w:val="20"/>
        </w:rPr>
        <w:t>na wniosek każdej ze Stron,</w:t>
      </w:r>
      <w:r w:rsidRPr="00E078DC">
        <w:rPr>
          <w:rFonts w:ascii="Trebuchet MS" w:hAnsi="Trebuchet MS" w:cs="Arial"/>
          <w:sz w:val="20"/>
          <w:szCs w:val="20"/>
        </w:rPr>
        <w:t xml:space="preserve"> na zasadach określonych w rozdziale 13. oraz 31. Umowy. </w:t>
      </w:r>
      <w:r w:rsidRPr="00E078DC">
        <w:rPr>
          <w:rFonts w:ascii="Trebuchet MS" w:hAnsi="Trebuchet MS"/>
          <w:sz w:val="20"/>
          <w:szCs w:val="20"/>
        </w:rPr>
        <w:t xml:space="preserve">Jeżeli wprowadzenie zmian do Harmonogramu rzeczowo-finansowego nie prowadzi do zmiany w zakresie wydłużenia Terminu zakończenia robót, wówczas ich wprowadzenie nie wymaga zmiany Umowy i zawarcie aneksu. </w:t>
      </w:r>
    </w:p>
    <w:p w:rsidR="00D138CD" w:rsidRPr="00E078DC" w:rsidRDefault="00D138CD" w:rsidP="00F87F25">
      <w:pPr>
        <w:numPr>
          <w:ilvl w:val="2"/>
          <w:numId w:val="75"/>
        </w:numPr>
        <w:tabs>
          <w:tab w:val="left" w:pos="709"/>
          <w:tab w:val="left" w:pos="851"/>
        </w:tabs>
        <w:spacing w:after="0" w:line="360" w:lineRule="auto"/>
        <w:ind w:left="709" w:hanging="709"/>
        <w:jc w:val="both"/>
        <w:rPr>
          <w:rFonts w:ascii="Trebuchet MS" w:hAnsi="Trebuchet MS" w:cs="Arial"/>
          <w:sz w:val="20"/>
          <w:szCs w:val="20"/>
        </w:rPr>
      </w:pPr>
      <w:r w:rsidRPr="00E078DC">
        <w:rPr>
          <w:rFonts w:ascii="Trebuchet MS" w:hAnsi="Trebuchet MS" w:cs="Arial"/>
          <w:sz w:val="20"/>
          <w:szCs w:val="20"/>
        </w:rPr>
        <w:t>W przypadku zmian Umowy mających wpływ na treść opracowanego Harmonogramu rzeczowo-finansowy wówczas zostaje on zaktualizowany zgodnie z pkt 31.3.9.</w:t>
      </w:r>
    </w:p>
    <w:p w:rsidR="00D138CD" w:rsidRPr="00E0735F" w:rsidRDefault="00D138CD" w:rsidP="00D138CD">
      <w:pPr>
        <w:pStyle w:val="Akapitzlist"/>
        <w:tabs>
          <w:tab w:val="left" w:pos="567"/>
          <w:tab w:val="left" w:pos="851"/>
        </w:tabs>
        <w:spacing w:after="0" w:line="360" w:lineRule="auto"/>
        <w:ind w:left="0"/>
        <w:jc w:val="both"/>
        <w:rPr>
          <w:rFonts w:ascii="Trebuchet MS" w:hAnsi="Trebuchet MS"/>
          <w:sz w:val="24"/>
          <w:szCs w:val="24"/>
        </w:rPr>
      </w:pPr>
    </w:p>
    <w:p w:rsidR="00D138CD" w:rsidRPr="00E078DC" w:rsidRDefault="00D138CD" w:rsidP="00F87F25">
      <w:pPr>
        <w:pStyle w:val="Akapitzlist"/>
        <w:numPr>
          <w:ilvl w:val="1"/>
          <w:numId w:val="74"/>
        </w:numPr>
        <w:tabs>
          <w:tab w:val="left" w:pos="567"/>
          <w:tab w:val="left" w:pos="1134"/>
        </w:tabs>
        <w:spacing w:after="0" w:line="360" w:lineRule="auto"/>
        <w:ind w:left="567" w:hanging="567"/>
        <w:jc w:val="both"/>
        <w:rPr>
          <w:rFonts w:ascii="Trebuchet MS" w:hAnsi="Trebuchet MS"/>
          <w:sz w:val="20"/>
          <w:szCs w:val="20"/>
        </w:rPr>
      </w:pPr>
      <w:r w:rsidRPr="00E078DC">
        <w:rPr>
          <w:rFonts w:ascii="Trebuchet MS" w:eastAsia="Times New Roman" w:hAnsi="Trebuchet MS"/>
          <w:sz w:val="20"/>
          <w:szCs w:val="20"/>
          <w:lang w:eastAsia="ar-SA"/>
        </w:rPr>
        <w:t xml:space="preserve">Zmiany </w:t>
      </w:r>
      <w:r w:rsidRPr="00E078DC">
        <w:rPr>
          <w:rFonts w:ascii="Trebuchet MS" w:hAnsi="Trebuchet MS" w:cs="Arial"/>
          <w:sz w:val="20"/>
          <w:szCs w:val="20"/>
        </w:rPr>
        <w:t xml:space="preserve">postanowień zawartych w Umowie, niezmieniających ogólnego charakteru Umowy w stosunku do charakteru Umowy w pierwotnym brzmieniu i nie prowadzące do naruszenia przepisów ustawy </w:t>
      </w:r>
      <w:proofErr w:type="spellStart"/>
      <w:r w:rsidRPr="00E078DC">
        <w:rPr>
          <w:rFonts w:ascii="Trebuchet MS" w:hAnsi="Trebuchet MS" w:cs="Arial"/>
          <w:sz w:val="20"/>
          <w:szCs w:val="20"/>
        </w:rPr>
        <w:t>Pzp</w:t>
      </w:r>
      <w:proofErr w:type="spellEnd"/>
      <w:r w:rsidRPr="00E078DC">
        <w:rPr>
          <w:rFonts w:ascii="Trebuchet MS" w:hAnsi="Trebuchet MS" w:cs="Arial"/>
          <w:sz w:val="20"/>
          <w:szCs w:val="20"/>
        </w:rPr>
        <w:t>. w zależności od rodzaju zmiany, następują w oparciu zapisy umowy klasyfikujące zmiany jako   istotne lub nieistotne.</w:t>
      </w:r>
    </w:p>
    <w:p w:rsidR="00D138CD" w:rsidRPr="00AA7AF1" w:rsidRDefault="00D138CD" w:rsidP="00F87F25">
      <w:pPr>
        <w:pStyle w:val="Akapitzlist"/>
        <w:numPr>
          <w:ilvl w:val="1"/>
          <w:numId w:val="74"/>
        </w:numPr>
        <w:tabs>
          <w:tab w:val="left" w:pos="567"/>
          <w:tab w:val="left" w:pos="1134"/>
        </w:tabs>
        <w:spacing w:after="0" w:line="360" w:lineRule="auto"/>
        <w:ind w:left="567" w:hanging="567"/>
        <w:jc w:val="both"/>
        <w:rPr>
          <w:rFonts w:ascii="Trebuchet MS" w:hAnsi="Trebuchet MS"/>
          <w:sz w:val="20"/>
          <w:szCs w:val="20"/>
        </w:rPr>
      </w:pPr>
      <w:r w:rsidRPr="00E078DC">
        <w:rPr>
          <w:rFonts w:ascii="Trebuchet MS" w:hAnsi="Trebuchet MS"/>
          <w:sz w:val="20"/>
          <w:szCs w:val="20"/>
        </w:rPr>
        <w:t xml:space="preserve">Jeżeli Strony w trakcie obowiązywania Umowy stwierdzą błąd pisarski, oczywistą omyłkę, niezamierzone przeoczenie, usterkę w tekście, wówczas </w:t>
      </w:r>
      <w:r w:rsidRPr="00E078DC">
        <w:rPr>
          <w:rFonts w:ascii="Trebuchet MS" w:eastAsia="Times New Roman" w:hAnsi="Trebuchet MS"/>
          <w:iCs/>
          <w:sz w:val="20"/>
          <w:szCs w:val="20"/>
          <w:lang w:eastAsia="pl-PL"/>
        </w:rPr>
        <w:t xml:space="preserve">Strony zobowiązują się podjąć działania w celu poprawy, uzupełnienia Umowy w tym zakresie. </w:t>
      </w:r>
      <w:r w:rsidRPr="00E078DC">
        <w:rPr>
          <w:rFonts w:ascii="Trebuchet MS" w:hAnsi="Trebuchet MS" w:cs="Arial"/>
          <w:sz w:val="20"/>
          <w:szCs w:val="20"/>
        </w:rPr>
        <w:t xml:space="preserve">Poprawienie </w:t>
      </w:r>
      <w:r w:rsidRPr="00E078DC">
        <w:rPr>
          <w:rFonts w:ascii="Trebuchet MS" w:hAnsi="Trebuchet MS"/>
          <w:sz w:val="20"/>
          <w:szCs w:val="20"/>
        </w:rPr>
        <w:t>błędu  pisarski</w:t>
      </w:r>
      <w:r w:rsidRPr="00E078DC">
        <w:rPr>
          <w:rFonts w:ascii="Trebuchet MS" w:hAnsi="Trebuchet MS" w:cs="Arial"/>
          <w:sz w:val="20"/>
          <w:szCs w:val="20"/>
        </w:rPr>
        <w:t xml:space="preserve">ego, oczywistej omyłki, przeoczenia lub </w:t>
      </w:r>
      <w:r w:rsidRPr="00E078DC">
        <w:rPr>
          <w:rFonts w:ascii="Trebuchet MS" w:hAnsi="Trebuchet MS"/>
          <w:sz w:val="20"/>
          <w:szCs w:val="20"/>
        </w:rPr>
        <w:t>usterki w tekście</w:t>
      </w:r>
      <w:r w:rsidRPr="009B2E12">
        <w:rPr>
          <w:rFonts w:ascii="Trebuchet MS" w:hAnsi="Trebuchet MS"/>
          <w:sz w:val="20"/>
          <w:szCs w:val="20"/>
        </w:rPr>
        <w:t xml:space="preserve"> </w:t>
      </w:r>
      <w:r w:rsidRPr="009B2E12">
        <w:rPr>
          <w:rFonts w:ascii="Trebuchet MS" w:hAnsi="Trebuchet MS" w:cs="Arial"/>
          <w:sz w:val="20"/>
          <w:szCs w:val="20"/>
        </w:rPr>
        <w:t>nie może prowadzić do wytworzenia treści niezgodnej z pozostałymi postanowieniami Umowy w tym zakresie. Taka</w:t>
      </w:r>
      <w:r w:rsidRPr="009B2E12">
        <w:rPr>
          <w:rFonts w:ascii="Trebuchet MS" w:hAnsi="Trebuchet MS"/>
          <w:sz w:val="20"/>
          <w:szCs w:val="20"/>
        </w:rPr>
        <w:t xml:space="preserve"> zmiana, uzupełnienie winno </w:t>
      </w:r>
      <w:r w:rsidRPr="00AA7AF1">
        <w:rPr>
          <w:rFonts w:ascii="Trebuchet MS" w:hAnsi="Trebuchet MS"/>
          <w:sz w:val="20"/>
          <w:szCs w:val="20"/>
        </w:rPr>
        <w:t>nastąpić w drodze aneksu do Umowy,</w:t>
      </w:r>
      <w:r w:rsidRPr="00AA7AF1">
        <w:rPr>
          <w:rFonts w:ascii="Trebuchet MS" w:hAnsi="Trebuchet MS" w:cs="Arial"/>
          <w:sz w:val="20"/>
          <w:szCs w:val="20"/>
        </w:rPr>
        <w:t xml:space="preserve"> zgodnie z procedurą określoną w Umowie</w:t>
      </w:r>
      <w:r w:rsidRPr="00AA7AF1">
        <w:rPr>
          <w:rFonts w:ascii="Trebuchet MS" w:hAnsi="Trebuchet MS"/>
          <w:sz w:val="20"/>
          <w:szCs w:val="20"/>
        </w:rPr>
        <w:t>.</w:t>
      </w:r>
    </w:p>
    <w:p w:rsidR="00D138CD" w:rsidRPr="00AA7AF1" w:rsidRDefault="00D138CD" w:rsidP="00F87F25">
      <w:pPr>
        <w:pStyle w:val="Akapitzlist"/>
        <w:numPr>
          <w:ilvl w:val="1"/>
          <w:numId w:val="74"/>
        </w:numPr>
        <w:tabs>
          <w:tab w:val="left" w:pos="567"/>
          <w:tab w:val="left" w:pos="1134"/>
        </w:tabs>
        <w:spacing w:after="0" w:line="360" w:lineRule="auto"/>
        <w:ind w:left="567" w:hanging="567"/>
        <w:jc w:val="both"/>
        <w:rPr>
          <w:rFonts w:ascii="Trebuchet MS" w:hAnsi="Trebuchet MS"/>
          <w:sz w:val="20"/>
          <w:szCs w:val="20"/>
        </w:rPr>
      </w:pPr>
      <w:r w:rsidRPr="00AA7AF1">
        <w:rPr>
          <w:rFonts w:ascii="Trebuchet MS" w:hAnsi="Trebuchet MS" w:cs="Arial"/>
          <w:sz w:val="20"/>
          <w:szCs w:val="20"/>
        </w:rPr>
        <w:t>W przypadku wystąpienia okoliczności stanowiących podstawę do zmiany Umowy, o których mowa w niniejszej Umowie, każda ze Stron może wystąpić z wnioskiem w formie pisemnej  w sprawie możliwości dokonania zmiany, zawierającym wskazanie zmiany</w:t>
      </w:r>
      <w:r w:rsidRPr="00AA7AF1">
        <w:rPr>
          <w:rFonts w:ascii="Trebuchet MS" w:hAnsi="Trebuchet MS"/>
          <w:sz w:val="20"/>
          <w:szCs w:val="20"/>
        </w:rPr>
        <w:t xml:space="preserve"> wraz z uzasadnieniem i wymaganymi dokumentami zgodnie z postanowieniami niniejszej Umowy.</w:t>
      </w:r>
    </w:p>
    <w:p w:rsidR="00D138CD" w:rsidRPr="00AA7AF1" w:rsidRDefault="00D138CD" w:rsidP="00F87F25">
      <w:pPr>
        <w:pStyle w:val="Akapitzlist"/>
        <w:numPr>
          <w:ilvl w:val="1"/>
          <w:numId w:val="74"/>
        </w:numPr>
        <w:tabs>
          <w:tab w:val="left" w:pos="567"/>
          <w:tab w:val="left" w:pos="1134"/>
        </w:tabs>
        <w:spacing w:after="0" w:line="360" w:lineRule="auto"/>
        <w:ind w:left="567" w:hanging="567"/>
        <w:jc w:val="both"/>
        <w:rPr>
          <w:rFonts w:ascii="Trebuchet MS" w:hAnsi="Trebuchet MS"/>
          <w:sz w:val="20"/>
          <w:szCs w:val="20"/>
        </w:rPr>
      </w:pPr>
      <w:r w:rsidRPr="00AA7AF1">
        <w:rPr>
          <w:rFonts w:ascii="Trebuchet MS" w:hAnsi="Trebuchet MS"/>
          <w:sz w:val="20"/>
          <w:szCs w:val="20"/>
        </w:rPr>
        <w:t>Jeżeli Wykonawca uważa się za uprawnionego do zmiany Umowy na podstawie wskazanej w niniejszej Umowie, wówczas zobowiązany jest do przekazania Inspektorowi nadzoru inwestorskiego wniosku w formie pisemnej dotyczącego zmiany Umowy wraz z opisem zdarzenia lub okoliczności stanowiących podstawę do żądania takiej zmiany oraz dołączeniem niezbędnych dokumentów.</w:t>
      </w:r>
      <w:r w:rsidRPr="00AA7AF1">
        <w:rPr>
          <w:rFonts w:ascii="Trebuchet MS" w:hAnsi="Trebuchet MS" w:cs="Arial"/>
          <w:sz w:val="20"/>
          <w:szCs w:val="20"/>
        </w:rPr>
        <w:t xml:space="preserve"> </w:t>
      </w:r>
    </w:p>
    <w:p w:rsidR="00D138CD" w:rsidRPr="00AA7AF1" w:rsidRDefault="00D138CD" w:rsidP="00F87F25">
      <w:pPr>
        <w:pStyle w:val="Akapitzlist"/>
        <w:numPr>
          <w:ilvl w:val="1"/>
          <w:numId w:val="74"/>
        </w:numPr>
        <w:tabs>
          <w:tab w:val="left" w:pos="567"/>
          <w:tab w:val="left" w:pos="1134"/>
        </w:tabs>
        <w:spacing w:after="0" w:line="360" w:lineRule="auto"/>
        <w:ind w:left="567" w:hanging="567"/>
        <w:jc w:val="both"/>
        <w:rPr>
          <w:rFonts w:ascii="Trebuchet MS" w:hAnsi="Trebuchet MS"/>
          <w:sz w:val="20"/>
          <w:szCs w:val="20"/>
        </w:rPr>
      </w:pPr>
      <w:r w:rsidRPr="00AA7AF1">
        <w:rPr>
          <w:rFonts w:ascii="Trebuchet MS" w:hAnsi="Trebuchet MS"/>
          <w:sz w:val="20"/>
          <w:szCs w:val="20"/>
        </w:rPr>
        <w:t xml:space="preserve">Wniosek, taki powinien zostać przekazany niezwłocznie, w którym Wykonawca dowiedział się o danym zdarzeniu lub okolicznościach. </w:t>
      </w:r>
    </w:p>
    <w:p w:rsidR="00D138CD" w:rsidRPr="00AA7AF1" w:rsidRDefault="00D138CD" w:rsidP="00F87F25">
      <w:pPr>
        <w:pStyle w:val="Akapitzlist"/>
        <w:numPr>
          <w:ilvl w:val="1"/>
          <w:numId w:val="74"/>
        </w:numPr>
        <w:tabs>
          <w:tab w:val="left" w:pos="567"/>
          <w:tab w:val="left" w:pos="1134"/>
        </w:tabs>
        <w:spacing w:after="0" w:line="360" w:lineRule="auto"/>
        <w:ind w:left="567" w:hanging="567"/>
        <w:jc w:val="both"/>
        <w:rPr>
          <w:rFonts w:ascii="Trebuchet MS" w:hAnsi="Trebuchet MS"/>
          <w:sz w:val="20"/>
          <w:szCs w:val="20"/>
        </w:rPr>
      </w:pPr>
      <w:r w:rsidRPr="00AA7AF1">
        <w:rPr>
          <w:rFonts w:ascii="Trebuchet MS" w:hAnsi="Trebuchet MS"/>
          <w:sz w:val="20"/>
          <w:szCs w:val="20"/>
        </w:rPr>
        <w:t xml:space="preserve">Wykonawca zobowiązany jest do dostarczenia wraz z wnioskiem, wszelkich innych dokumentów wymaganych Umową, w tym propozycji rozliczenia przygotowanej zmiany i informacji uzasadniających żądanie zmiany Umowy, stosownie do postanowień Umowy i do zdarzenia lub okoliczności stanowiących podstawę żądania zmiany. </w:t>
      </w:r>
    </w:p>
    <w:p w:rsidR="00D138CD" w:rsidRPr="00AA7AF1" w:rsidRDefault="00D138CD" w:rsidP="00F87F25">
      <w:pPr>
        <w:pStyle w:val="Akapitzlist"/>
        <w:numPr>
          <w:ilvl w:val="1"/>
          <w:numId w:val="74"/>
        </w:numPr>
        <w:tabs>
          <w:tab w:val="left" w:pos="567"/>
          <w:tab w:val="left" w:pos="1134"/>
        </w:tabs>
        <w:spacing w:after="0" w:line="360" w:lineRule="auto"/>
        <w:ind w:left="567" w:hanging="567"/>
        <w:jc w:val="both"/>
        <w:rPr>
          <w:rFonts w:ascii="Trebuchet MS" w:hAnsi="Trebuchet MS"/>
          <w:sz w:val="20"/>
          <w:szCs w:val="20"/>
        </w:rPr>
      </w:pPr>
      <w:r w:rsidRPr="00AA7AF1">
        <w:rPr>
          <w:rFonts w:ascii="Trebuchet MS" w:hAnsi="Trebuchet MS"/>
          <w:sz w:val="20"/>
          <w:szCs w:val="20"/>
        </w:rPr>
        <w:t xml:space="preserve">Wykonawca zobowiązany jest do prowadzenia bieżącej dokumentacji koniecznej dla uzasadnienia żądania zmiany i przechowywania jej na Terenie budowy lub w innym miejscu wskazanym przez Inspektora nadzoru inwestorskiego. </w:t>
      </w:r>
    </w:p>
    <w:p w:rsidR="00D138CD" w:rsidRPr="00AA7AF1" w:rsidRDefault="00D138CD" w:rsidP="00F87F25">
      <w:pPr>
        <w:pStyle w:val="Akapitzlist"/>
        <w:numPr>
          <w:ilvl w:val="1"/>
          <w:numId w:val="74"/>
        </w:numPr>
        <w:tabs>
          <w:tab w:val="left" w:pos="567"/>
          <w:tab w:val="left" w:pos="1134"/>
        </w:tabs>
        <w:spacing w:after="0" w:line="360" w:lineRule="auto"/>
        <w:ind w:left="567" w:hanging="567"/>
        <w:jc w:val="both"/>
        <w:rPr>
          <w:rFonts w:ascii="Trebuchet MS" w:hAnsi="Trebuchet MS"/>
          <w:sz w:val="20"/>
          <w:szCs w:val="20"/>
        </w:rPr>
      </w:pPr>
      <w:r w:rsidRPr="00AA7AF1">
        <w:rPr>
          <w:rFonts w:ascii="Trebuchet MS" w:hAnsi="Trebuchet MS"/>
          <w:sz w:val="20"/>
          <w:szCs w:val="20"/>
        </w:rPr>
        <w:t xml:space="preserve">Po otrzymaniu wniosku, Inspektor nadzoru inwestorskiego jest uprawniony, do kontroli dokumentacji, o której mowa w pkt 31.7, pkt 31.9. i wydania Wykonawcy polecenia prowadzenia dalszej dokumentacji bieżącej uzasadniającej żądanie zmiany. </w:t>
      </w:r>
    </w:p>
    <w:p w:rsidR="00D138CD" w:rsidRPr="00AA7AF1" w:rsidRDefault="00D138CD" w:rsidP="00F87F25">
      <w:pPr>
        <w:pStyle w:val="Akapitzlist"/>
        <w:numPr>
          <w:ilvl w:val="1"/>
          <w:numId w:val="74"/>
        </w:numPr>
        <w:tabs>
          <w:tab w:val="left" w:pos="567"/>
          <w:tab w:val="left" w:pos="851"/>
        </w:tabs>
        <w:spacing w:after="0" w:line="360" w:lineRule="auto"/>
        <w:ind w:left="567" w:hanging="567"/>
        <w:contextualSpacing w:val="0"/>
        <w:jc w:val="both"/>
        <w:rPr>
          <w:rFonts w:ascii="Trebuchet MS" w:hAnsi="Trebuchet MS"/>
          <w:sz w:val="20"/>
          <w:szCs w:val="20"/>
        </w:rPr>
      </w:pPr>
      <w:r w:rsidRPr="00AA7AF1">
        <w:rPr>
          <w:rFonts w:ascii="Trebuchet MS" w:hAnsi="Trebuchet MS"/>
          <w:sz w:val="20"/>
          <w:szCs w:val="20"/>
        </w:rPr>
        <w:t>W terminie 14 dni od dnia otrzymania wniosku, wraz z wymaganymi dokumentami i informacji uzasadniających żądanie zmiany Umowy, Inspektor nadzoru inwestorskiego zobowiązany jest do  ustosunkowania się w formie pisemnej do zgłoszonego żądania zmiany Umowy i odpowiednio propozycji wyceny robót, i przekazania go Zamawiającemu wraz z uzasadnieniem, zarówno w przypadku odmowy, jak i akceptacji żądania zmiany.</w:t>
      </w:r>
    </w:p>
    <w:p w:rsidR="00D138CD" w:rsidRPr="00836472" w:rsidRDefault="00D138CD" w:rsidP="00F87F25">
      <w:pPr>
        <w:pStyle w:val="Akapitzlist"/>
        <w:numPr>
          <w:ilvl w:val="1"/>
          <w:numId w:val="74"/>
        </w:numPr>
        <w:tabs>
          <w:tab w:val="left" w:pos="567"/>
          <w:tab w:val="left" w:pos="851"/>
        </w:tabs>
        <w:spacing w:after="0" w:line="360" w:lineRule="auto"/>
        <w:ind w:left="567" w:hanging="567"/>
        <w:contextualSpacing w:val="0"/>
        <w:jc w:val="both"/>
        <w:rPr>
          <w:rFonts w:ascii="Trebuchet MS" w:hAnsi="Trebuchet MS"/>
          <w:sz w:val="20"/>
          <w:szCs w:val="20"/>
        </w:rPr>
      </w:pPr>
      <w:r w:rsidRPr="00AA7AF1">
        <w:rPr>
          <w:rFonts w:ascii="Trebuchet MS" w:hAnsi="Trebuchet MS"/>
          <w:sz w:val="20"/>
          <w:szCs w:val="20"/>
        </w:rPr>
        <w:t>W terminie do 28 dni od dnia otrzymania od Inspektora</w:t>
      </w:r>
      <w:r w:rsidRPr="00836472">
        <w:rPr>
          <w:rFonts w:ascii="Trebuchet MS" w:hAnsi="Trebuchet MS"/>
          <w:sz w:val="20"/>
          <w:szCs w:val="20"/>
        </w:rPr>
        <w:t xml:space="preserve"> nadzoru żądania przez Wykonawcę zmiany, jednocześnie zaopiniowanego przez Inspektora nadzoru inwestorskiego, Zamawiający powiadomi Wykonawcę o braku akceptacji żądania zmiany Umowy w sytuacji kiedy nie wyraża zgody na dokonanie zmiany. W przypadku akceptacji zmiany Zamawiający przygotuje do podpisania stosowny aneks, dotyczy to przypadków w których wskazano, iż wymagany jest aneks do Umowy. W sytuacji kiedy do zawarcia aneksu wymagane jest przedłożenie dodatkowych dokumentów Zamawiający zwróci się do Wykonawcy o ich uzupełnienie. </w:t>
      </w:r>
    </w:p>
    <w:p w:rsidR="00D138CD" w:rsidRPr="00FE5B4B" w:rsidRDefault="00D138CD" w:rsidP="00F87F25">
      <w:pPr>
        <w:pStyle w:val="Akapitzlist"/>
        <w:numPr>
          <w:ilvl w:val="1"/>
          <w:numId w:val="74"/>
        </w:numPr>
        <w:tabs>
          <w:tab w:val="left" w:pos="567"/>
          <w:tab w:val="left" w:pos="851"/>
        </w:tabs>
        <w:spacing w:after="0" w:line="360" w:lineRule="auto"/>
        <w:ind w:left="567" w:hanging="567"/>
        <w:contextualSpacing w:val="0"/>
        <w:jc w:val="both"/>
        <w:rPr>
          <w:rFonts w:ascii="Trebuchet MS" w:hAnsi="Trebuchet MS"/>
          <w:sz w:val="20"/>
          <w:szCs w:val="20"/>
        </w:rPr>
      </w:pPr>
      <w:r w:rsidRPr="00FE5B4B">
        <w:rPr>
          <w:rFonts w:ascii="Trebuchet MS" w:hAnsi="Trebuchet MS"/>
          <w:sz w:val="20"/>
          <w:szCs w:val="20"/>
        </w:rPr>
        <w:t xml:space="preserve">Wszelkie zmiany i uzupełnienia Umowy są dokonywane przez umocowanych przedstawicieli Zamawiającego i Wykonawcy w formie pisemnej w drodze aneksu do Umowy, skutecznego po podpisaniu przez obie Strony. </w:t>
      </w:r>
    </w:p>
    <w:p w:rsidR="00D138CD" w:rsidRPr="009B2E12" w:rsidRDefault="00D138CD" w:rsidP="00F87F25">
      <w:pPr>
        <w:pStyle w:val="Akapitzlist"/>
        <w:numPr>
          <w:ilvl w:val="1"/>
          <w:numId w:val="74"/>
        </w:numPr>
        <w:tabs>
          <w:tab w:val="left" w:pos="567"/>
          <w:tab w:val="left" w:pos="851"/>
        </w:tabs>
        <w:spacing w:after="0" w:line="360" w:lineRule="auto"/>
        <w:ind w:left="567" w:hanging="567"/>
        <w:contextualSpacing w:val="0"/>
        <w:jc w:val="both"/>
        <w:rPr>
          <w:rFonts w:ascii="Trebuchet MS" w:hAnsi="Trebuchet MS"/>
          <w:sz w:val="20"/>
          <w:szCs w:val="20"/>
        </w:rPr>
      </w:pPr>
      <w:r w:rsidRPr="009B2E12">
        <w:rPr>
          <w:rFonts w:ascii="Trebuchet MS" w:hAnsi="Trebuchet MS" w:cs="Arial"/>
          <w:sz w:val="20"/>
          <w:szCs w:val="20"/>
        </w:rPr>
        <w:t>Wszelkie zmiany i uzupełnienia Umowy dokonane w sposób zgodny z ustawą Prawo zamówień publicznych wymagają formy pisemnej pod rygorem nieważności - aneks do Umowy</w:t>
      </w:r>
      <w:r w:rsidRPr="009B2E12">
        <w:rPr>
          <w:rFonts w:ascii="Trebuchet MS" w:hAnsi="Trebuchet MS" w:cs="Arial"/>
          <w:color w:val="7030A0"/>
          <w:sz w:val="20"/>
          <w:szCs w:val="20"/>
        </w:rPr>
        <w:t>,</w:t>
      </w:r>
      <w:r w:rsidRPr="009B2E12">
        <w:rPr>
          <w:rFonts w:ascii="Trebuchet MS" w:hAnsi="Trebuchet MS" w:cs="Arial"/>
          <w:sz w:val="20"/>
          <w:szCs w:val="20"/>
        </w:rPr>
        <w:t xml:space="preserve"> z zastrzeżeniem przypadków określonych w niniejszej Umowie, w których wskazano, że nie jest wymagane zawarcie aneksu do Umowy.</w:t>
      </w:r>
    </w:p>
    <w:p w:rsidR="00D138CD" w:rsidRPr="009B2E12" w:rsidRDefault="00D138CD" w:rsidP="002F1BB5">
      <w:pPr>
        <w:tabs>
          <w:tab w:val="left" w:pos="1134"/>
        </w:tabs>
        <w:spacing w:after="0" w:line="360" w:lineRule="auto"/>
        <w:jc w:val="both"/>
        <w:rPr>
          <w:rFonts w:ascii="Trebuchet MS" w:hAnsi="Trebuchet MS"/>
          <w:sz w:val="20"/>
          <w:szCs w:val="20"/>
        </w:rPr>
      </w:pPr>
    </w:p>
    <w:p w:rsidR="00D138CD" w:rsidRPr="000250B4" w:rsidRDefault="00D138CD" w:rsidP="00F87F25">
      <w:pPr>
        <w:pStyle w:val="Akapitzlist"/>
        <w:numPr>
          <w:ilvl w:val="0"/>
          <w:numId w:val="74"/>
        </w:numPr>
        <w:tabs>
          <w:tab w:val="left" w:pos="567"/>
        </w:tabs>
        <w:spacing w:after="0" w:line="360" w:lineRule="auto"/>
        <w:ind w:left="426" w:firstLine="283"/>
        <w:contextualSpacing w:val="0"/>
        <w:jc w:val="center"/>
        <w:rPr>
          <w:rFonts w:ascii="Trebuchet MS" w:hAnsi="Trebuchet MS"/>
          <w:b/>
          <w:sz w:val="20"/>
          <w:szCs w:val="20"/>
        </w:rPr>
      </w:pPr>
      <w:r w:rsidRPr="000250B4">
        <w:rPr>
          <w:rFonts w:ascii="Trebuchet MS" w:hAnsi="Trebuchet MS"/>
          <w:b/>
          <w:sz w:val="20"/>
          <w:szCs w:val="20"/>
        </w:rPr>
        <w:t>Odstąpienie od Umowy przez Zamawiającego</w:t>
      </w:r>
    </w:p>
    <w:p w:rsidR="00D138CD" w:rsidRPr="000250B4" w:rsidRDefault="00D138CD" w:rsidP="00F87F25">
      <w:pPr>
        <w:pStyle w:val="Akapitzlist"/>
        <w:numPr>
          <w:ilvl w:val="1"/>
          <w:numId w:val="65"/>
        </w:numPr>
        <w:tabs>
          <w:tab w:val="left" w:pos="540"/>
          <w:tab w:val="left" w:pos="709"/>
        </w:tabs>
        <w:spacing w:after="0" w:line="360" w:lineRule="auto"/>
        <w:ind w:left="567" w:hanging="567"/>
        <w:contextualSpacing w:val="0"/>
        <w:jc w:val="both"/>
        <w:rPr>
          <w:rFonts w:ascii="Trebuchet MS" w:hAnsi="Trebuchet MS"/>
          <w:sz w:val="20"/>
          <w:szCs w:val="20"/>
        </w:rPr>
      </w:pPr>
      <w:r w:rsidRPr="000250B4">
        <w:rPr>
          <w:rFonts w:ascii="Trebuchet MS" w:hAnsi="Trebuchet MS"/>
          <w:sz w:val="20"/>
          <w:szCs w:val="20"/>
        </w:rPr>
        <w:t xml:space="preserve">Zamawiający jest uprawniony do odstąpienia od Umowy w </w:t>
      </w:r>
      <w:r w:rsidRPr="004A154C">
        <w:rPr>
          <w:rFonts w:ascii="Trebuchet MS" w:hAnsi="Trebuchet MS"/>
          <w:sz w:val="20"/>
          <w:szCs w:val="20"/>
        </w:rPr>
        <w:t xml:space="preserve">terminie </w:t>
      </w:r>
      <w:r w:rsidR="004A154C" w:rsidRPr="004A154C">
        <w:rPr>
          <w:rFonts w:ascii="Trebuchet MS" w:hAnsi="Trebuchet MS"/>
          <w:sz w:val="20"/>
          <w:szCs w:val="20"/>
        </w:rPr>
        <w:t>3</w:t>
      </w:r>
      <w:r w:rsidRPr="004A154C">
        <w:rPr>
          <w:rFonts w:ascii="Trebuchet MS" w:hAnsi="Trebuchet MS"/>
          <w:sz w:val="20"/>
          <w:szCs w:val="20"/>
        </w:rPr>
        <w:t>0 dni od</w:t>
      </w:r>
      <w:r w:rsidRPr="000250B4">
        <w:rPr>
          <w:rFonts w:ascii="Trebuchet MS" w:hAnsi="Trebuchet MS"/>
          <w:sz w:val="20"/>
          <w:szCs w:val="20"/>
        </w:rPr>
        <w:t xml:space="preserve"> dnia uzyskania przez niego wiedzy o okoliczności uzasadniającej odstąpienie, w szczególności w przypadkach:</w:t>
      </w:r>
    </w:p>
    <w:p w:rsidR="00D138CD" w:rsidRPr="00AA7AF1" w:rsidRDefault="00D138CD" w:rsidP="00D138CD">
      <w:pPr>
        <w:pStyle w:val="Akapitzlist"/>
        <w:numPr>
          <w:ilvl w:val="0"/>
          <w:numId w:val="24"/>
        </w:numPr>
        <w:tabs>
          <w:tab w:val="left" w:pos="993"/>
        </w:tabs>
        <w:spacing w:after="0" w:line="360" w:lineRule="auto"/>
        <w:ind w:left="993" w:hanging="426"/>
        <w:jc w:val="both"/>
        <w:rPr>
          <w:rFonts w:ascii="Trebuchet MS" w:hAnsi="Trebuchet MS"/>
          <w:sz w:val="20"/>
          <w:szCs w:val="20"/>
        </w:rPr>
      </w:pPr>
      <w:r w:rsidRPr="000250B4">
        <w:rPr>
          <w:rFonts w:ascii="Trebuchet MS" w:hAnsi="Trebuchet MS"/>
          <w:sz w:val="20"/>
          <w:szCs w:val="20"/>
          <w:lang w:eastAsia="ar-SA"/>
        </w:rPr>
        <w:t xml:space="preserve">nie przystąpienia przez Wykonawcę do odbioru przekazywanego Terenu budowy albo nie rozpoczęcia robót albo kiedy </w:t>
      </w:r>
      <w:r w:rsidRPr="00AA7AF1">
        <w:rPr>
          <w:rFonts w:ascii="Trebuchet MS" w:hAnsi="Trebuchet MS"/>
          <w:sz w:val="20"/>
          <w:szCs w:val="20"/>
          <w:lang w:eastAsia="ar-SA"/>
        </w:rPr>
        <w:t xml:space="preserve">Wykonawca nie zawarł na czas obowiązywania Umowy umowy/umów ubezpieczenia odpowiedzialności związanej z realizacją Umowy (zgodnie z rozdziałem 16 Umowy) z przyczyn leżących po stronie Wykonawcy. </w:t>
      </w:r>
      <w:r w:rsidRPr="00AA7AF1">
        <w:rPr>
          <w:rFonts w:ascii="Trebuchet MS" w:hAnsi="Trebuchet MS" w:cs="Arial"/>
          <w:sz w:val="20"/>
          <w:szCs w:val="20"/>
        </w:rPr>
        <w:t>Zaistnienie wskazanych okoliczności, zwalnia Zamawiającego od obowiązku zapłaty Wykonawcy jakiegokolwiek wynagrodzenia,</w:t>
      </w:r>
    </w:p>
    <w:p w:rsidR="00D138CD" w:rsidRPr="00AA7AF1" w:rsidRDefault="00D138CD" w:rsidP="00D138CD">
      <w:pPr>
        <w:pStyle w:val="Akapitzlist"/>
        <w:numPr>
          <w:ilvl w:val="0"/>
          <w:numId w:val="24"/>
        </w:numPr>
        <w:tabs>
          <w:tab w:val="left" w:pos="993"/>
        </w:tabs>
        <w:spacing w:after="0" w:line="360" w:lineRule="auto"/>
        <w:ind w:left="993" w:hanging="426"/>
        <w:jc w:val="both"/>
        <w:rPr>
          <w:rFonts w:ascii="Trebuchet MS" w:hAnsi="Trebuchet MS"/>
          <w:sz w:val="20"/>
          <w:szCs w:val="20"/>
        </w:rPr>
      </w:pPr>
      <w:r w:rsidRPr="00AA7AF1">
        <w:rPr>
          <w:rFonts w:ascii="Trebuchet MS" w:eastAsia="Times New Roman" w:hAnsi="Trebuchet MS"/>
          <w:bCs/>
          <w:sz w:val="20"/>
          <w:szCs w:val="20"/>
          <w:lang w:eastAsia="ar-SA"/>
        </w:rPr>
        <w:t xml:space="preserve">kiedy Wykonawca w chwili zawarcia Umowy podlegał wykluczeniu </w:t>
      </w:r>
      <w:r w:rsidRPr="00AA7AF1">
        <w:rPr>
          <w:rFonts w:ascii="Trebuchet MS" w:hAnsi="Trebuchet MS" w:cs="Arial"/>
          <w:sz w:val="20"/>
          <w:szCs w:val="20"/>
          <w:lang w:eastAsia="pl-PL"/>
        </w:rPr>
        <w:t>z postępowania o</w:t>
      </w:r>
      <w:r w:rsidR="00AA7AF1">
        <w:rPr>
          <w:rFonts w:ascii="Trebuchet MS" w:hAnsi="Trebuchet MS" w:cs="Arial"/>
          <w:sz w:val="20"/>
          <w:szCs w:val="20"/>
          <w:lang w:eastAsia="pl-PL"/>
        </w:rPr>
        <w:t> </w:t>
      </w:r>
      <w:r w:rsidRPr="00AA7AF1">
        <w:rPr>
          <w:rFonts w:ascii="Trebuchet MS" w:hAnsi="Trebuchet MS" w:cs="Arial"/>
          <w:sz w:val="20"/>
          <w:szCs w:val="20"/>
          <w:lang w:eastAsia="pl-PL"/>
        </w:rPr>
        <w:t xml:space="preserve">udzielenie zamówienia w oparciu o przesłanki zawarte w ustawie </w:t>
      </w:r>
      <w:proofErr w:type="spellStart"/>
      <w:r w:rsidRPr="00AA7AF1">
        <w:rPr>
          <w:rFonts w:ascii="Trebuchet MS" w:hAnsi="Trebuchet MS" w:cs="Arial"/>
          <w:sz w:val="20"/>
          <w:szCs w:val="20"/>
          <w:lang w:eastAsia="pl-PL"/>
        </w:rPr>
        <w:t>Pzp</w:t>
      </w:r>
      <w:proofErr w:type="spellEnd"/>
      <w:r w:rsidRPr="00AA7AF1">
        <w:rPr>
          <w:rFonts w:ascii="Trebuchet MS" w:eastAsia="Times New Roman" w:hAnsi="Trebuchet MS"/>
          <w:bCs/>
          <w:sz w:val="20"/>
          <w:szCs w:val="20"/>
          <w:lang w:eastAsia="ar-SA"/>
        </w:rPr>
        <w:t xml:space="preserve"> lub kiedy w chwili zawarcia Umowy </w:t>
      </w:r>
      <w:r w:rsidRPr="00AA7AF1">
        <w:rPr>
          <w:rFonts w:ascii="Trebuchet MS" w:hAnsi="Trebuchet MS"/>
          <w:sz w:val="20"/>
          <w:szCs w:val="20"/>
        </w:rPr>
        <w:t>zachodzą wobec Wykonawcy podstawy wykluczenia,</w:t>
      </w:r>
      <w:r w:rsidRPr="00AA7AF1">
        <w:rPr>
          <w:rFonts w:ascii="Trebuchet MS" w:hAnsi="Trebuchet MS" w:cs="Arial"/>
          <w:sz w:val="20"/>
          <w:szCs w:val="20"/>
          <w:lang w:eastAsia="pl-PL"/>
        </w:rPr>
        <w:t xml:space="preserve"> </w:t>
      </w:r>
    </w:p>
    <w:p w:rsidR="00D138CD" w:rsidRPr="00067C5C" w:rsidRDefault="00D138CD" w:rsidP="00D138CD">
      <w:pPr>
        <w:numPr>
          <w:ilvl w:val="0"/>
          <w:numId w:val="24"/>
        </w:numPr>
        <w:tabs>
          <w:tab w:val="left" w:pos="993"/>
        </w:tabs>
        <w:autoSpaceDE w:val="0"/>
        <w:autoSpaceDN w:val="0"/>
        <w:adjustRightInd w:val="0"/>
        <w:spacing w:after="0" w:line="360" w:lineRule="auto"/>
        <w:ind w:left="993" w:hanging="426"/>
        <w:jc w:val="both"/>
        <w:rPr>
          <w:rFonts w:ascii="Trebuchet MS" w:hAnsi="Trebuchet MS" w:cs="Arial"/>
          <w:sz w:val="20"/>
          <w:szCs w:val="20"/>
        </w:rPr>
      </w:pPr>
      <w:r w:rsidRPr="00AA7AF1">
        <w:rPr>
          <w:rFonts w:ascii="Trebuchet MS" w:hAnsi="Trebuchet MS" w:cs="Arial"/>
          <w:sz w:val="20"/>
          <w:szCs w:val="20"/>
        </w:rPr>
        <w:t>opóźnienia, przerwy w realizacji przedmiotu umowy, realizacji robót niezgodnie z </w:t>
      </w:r>
      <w:r w:rsidRPr="004A154C">
        <w:rPr>
          <w:rFonts w:ascii="Trebuchet MS" w:hAnsi="Trebuchet MS" w:cs="Arial"/>
          <w:sz w:val="20"/>
          <w:szCs w:val="20"/>
        </w:rPr>
        <w:t xml:space="preserve">harmonogramem rzeczowo-finansowym, porzucenia lub nie kontynuowania robót - przez okres powyżej </w:t>
      </w:r>
      <w:r w:rsidR="004A154C" w:rsidRPr="004A154C">
        <w:rPr>
          <w:rFonts w:ascii="Trebuchet MS" w:hAnsi="Trebuchet MS" w:cs="Arial"/>
          <w:sz w:val="20"/>
          <w:szCs w:val="20"/>
        </w:rPr>
        <w:t>14</w:t>
      </w:r>
      <w:r w:rsidRPr="004A154C">
        <w:rPr>
          <w:rFonts w:ascii="Trebuchet MS" w:hAnsi="Trebuchet MS" w:cs="Arial"/>
          <w:sz w:val="20"/>
          <w:szCs w:val="20"/>
        </w:rPr>
        <w:t xml:space="preserve"> dni z przyczyn</w:t>
      </w:r>
      <w:r w:rsidRPr="00AA7AF1">
        <w:rPr>
          <w:rFonts w:ascii="Trebuchet MS" w:hAnsi="Trebuchet MS" w:cs="Arial"/>
          <w:sz w:val="20"/>
          <w:szCs w:val="20"/>
        </w:rPr>
        <w:t xml:space="preserve"> leżących po stronie</w:t>
      </w:r>
      <w:r w:rsidRPr="000250B4">
        <w:rPr>
          <w:rFonts w:ascii="Trebuchet MS" w:hAnsi="Trebuchet MS" w:cs="Arial"/>
          <w:sz w:val="20"/>
          <w:szCs w:val="20"/>
        </w:rPr>
        <w:t xml:space="preserve"> Wykonawcy, </w:t>
      </w:r>
      <w:r w:rsidRPr="000250B4">
        <w:rPr>
          <w:rFonts w:ascii="Trebuchet MS" w:eastAsia="Times New Roman" w:hAnsi="Trebuchet MS"/>
          <w:bCs/>
          <w:sz w:val="20"/>
          <w:szCs w:val="20"/>
          <w:lang w:eastAsia="ar-SA"/>
        </w:rPr>
        <w:t>tak dalece, że wątpliwe jest dochowanie</w:t>
      </w:r>
      <w:r w:rsidRPr="000250B4">
        <w:rPr>
          <w:rFonts w:ascii="Trebuchet MS" w:hAnsi="Trebuchet MS" w:cs="Arial"/>
          <w:sz w:val="20"/>
          <w:szCs w:val="20"/>
        </w:rPr>
        <w:t xml:space="preserve"> terminu zakończenia robót</w:t>
      </w:r>
      <w:r w:rsidRPr="000250B4">
        <w:rPr>
          <w:rFonts w:ascii="Trebuchet MS" w:eastAsia="Times New Roman" w:hAnsi="Trebuchet MS"/>
          <w:bCs/>
          <w:sz w:val="20"/>
          <w:szCs w:val="20"/>
          <w:lang w:eastAsia="ar-SA"/>
        </w:rPr>
        <w:t xml:space="preserve"> lub stanowi obiektywnie zagrożenie dotrzymania </w:t>
      </w:r>
      <w:r w:rsidRPr="000250B4">
        <w:rPr>
          <w:rFonts w:ascii="Trebuchet MS" w:hAnsi="Trebuchet MS" w:cs="Arial"/>
          <w:sz w:val="20"/>
          <w:szCs w:val="20"/>
        </w:rPr>
        <w:t>terminu zakończenia robót określonego w Umowie i pomimo wezwania do terminowej realizacji, Wykonawca</w:t>
      </w:r>
      <w:r w:rsidRPr="000250B4">
        <w:rPr>
          <w:rFonts w:ascii="Trebuchet MS" w:eastAsia="Times New Roman" w:hAnsi="Trebuchet MS"/>
          <w:bCs/>
          <w:sz w:val="20"/>
          <w:szCs w:val="20"/>
          <w:lang w:eastAsia="ar-SA"/>
        </w:rPr>
        <w:t xml:space="preserve"> nie zadośćuczynił żądaniu Zamawiającego</w:t>
      </w:r>
      <w:r w:rsidRPr="000250B4">
        <w:rPr>
          <w:rFonts w:ascii="Trebuchet MS" w:hAnsi="Trebuchet MS" w:cs="Arial"/>
          <w:sz w:val="20"/>
          <w:szCs w:val="20"/>
        </w:rPr>
        <w:t xml:space="preserve"> lub w sytuacji </w:t>
      </w:r>
      <w:r w:rsidRPr="00067C5C">
        <w:rPr>
          <w:rFonts w:ascii="Trebuchet MS" w:hAnsi="Trebuchet MS" w:cs="Arial"/>
          <w:sz w:val="20"/>
          <w:szCs w:val="20"/>
        </w:rPr>
        <w:t xml:space="preserve">sporządzenia przez Wykonawcę nieakceptowanego programu naprawczego, </w:t>
      </w:r>
    </w:p>
    <w:p w:rsidR="00D138CD" w:rsidRPr="00DB6F10" w:rsidRDefault="00D138CD" w:rsidP="00D138CD">
      <w:pPr>
        <w:pStyle w:val="Akapitzlist"/>
        <w:numPr>
          <w:ilvl w:val="0"/>
          <w:numId w:val="24"/>
        </w:numPr>
        <w:tabs>
          <w:tab w:val="left" w:pos="993"/>
        </w:tabs>
        <w:spacing w:after="0" w:line="360" w:lineRule="auto"/>
        <w:ind w:left="993" w:hanging="426"/>
        <w:jc w:val="both"/>
        <w:rPr>
          <w:rFonts w:ascii="Trebuchet MS" w:hAnsi="Trebuchet MS"/>
          <w:sz w:val="20"/>
          <w:szCs w:val="20"/>
          <w:lang w:eastAsia="pl-PL"/>
        </w:rPr>
      </w:pPr>
      <w:r w:rsidRPr="00067C5C">
        <w:rPr>
          <w:rFonts w:ascii="Trebuchet MS" w:eastAsia="Times New Roman" w:hAnsi="Trebuchet MS"/>
          <w:bCs/>
          <w:sz w:val="20"/>
          <w:szCs w:val="20"/>
          <w:lang w:eastAsia="ar-SA"/>
        </w:rPr>
        <w:t xml:space="preserve">kiedy Wykonawca podzleca całość robót lub dokonuje </w:t>
      </w:r>
      <w:r w:rsidRPr="00067C5C">
        <w:rPr>
          <w:rFonts w:ascii="Trebuchet MS" w:hAnsi="Trebuchet MS"/>
          <w:sz w:val="20"/>
          <w:szCs w:val="20"/>
        </w:rPr>
        <w:t>zastawienia lub przeniesienia</w:t>
      </w:r>
      <w:r w:rsidRPr="00067C5C">
        <w:rPr>
          <w:rFonts w:ascii="Trebuchet MS" w:hAnsi="Trebuchet MS" w:cs="Arial"/>
          <w:sz w:val="20"/>
        </w:rPr>
        <w:t xml:space="preserve"> jakichkolwiek praw lub obowiązków wynikających z </w:t>
      </w:r>
      <w:r w:rsidRPr="00DB6F10">
        <w:rPr>
          <w:rFonts w:ascii="Trebuchet MS" w:hAnsi="Trebuchet MS" w:cs="Arial"/>
          <w:sz w:val="20"/>
        </w:rPr>
        <w:t>tej Umowy na osoby trzecie</w:t>
      </w:r>
      <w:r w:rsidRPr="00DB6F10">
        <w:rPr>
          <w:rFonts w:ascii="Trebuchet MS" w:hAnsi="Trebuchet MS"/>
          <w:sz w:val="20"/>
          <w:szCs w:val="20"/>
        </w:rPr>
        <w:t xml:space="preserve">, </w:t>
      </w:r>
      <w:r w:rsidRPr="00DB6F10">
        <w:rPr>
          <w:rFonts w:ascii="Trebuchet MS" w:hAnsi="Trebuchet MS" w:cs="Arial"/>
          <w:sz w:val="20"/>
        </w:rPr>
        <w:t xml:space="preserve">dokonuje obciążeń tych praw w jakiejkolwiek formie, </w:t>
      </w:r>
      <w:r w:rsidRPr="00DB6F10">
        <w:rPr>
          <w:rFonts w:ascii="Trebuchet MS" w:hAnsi="Trebuchet MS"/>
          <w:sz w:val="20"/>
          <w:szCs w:val="20"/>
        </w:rPr>
        <w:t>w szczególności: cesji, przekazu, sprzedaży, przelewu lub czynności wywołującej podobne skutki lub obciąża jakąkolwiek wierzytelność wynikającą z Umowy lub jej części, a także dokonuje zastawienia lub przeniesienia korzyści wynikającej z Umowy lub udziału w niej na osoby trzecie,</w:t>
      </w:r>
      <w:r w:rsidRPr="00DB6F10">
        <w:rPr>
          <w:rFonts w:ascii="Trebuchet MS" w:hAnsi="Trebuchet MS" w:cs="Arial"/>
          <w:sz w:val="20"/>
        </w:rPr>
        <w:t xml:space="preserve"> w tym także jeżeli dokonuje zastawu czy objęcia umową poręczenia</w:t>
      </w:r>
      <w:r w:rsidRPr="00DB6F10">
        <w:rPr>
          <w:rFonts w:ascii="Trebuchet MS" w:hAnsi="Trebuchet MS"/>
          <w:sz w:val="20"/>
          <w:szCs w:val="20"/>
        </w:rPr>
        <w:t xml:space="preserve"> lub czynności wywołującej podobne skutki</w:t>
      </w:r>
      <w:r w:rsidRPr="00DB6F10">
        <w:rPr>
          <w:rFonts w:ascii="Trebuchet MS" w:eastAsia="Times New Roman" w:hAnsi="Trebuchet MS"/>
          <w:bCs/>
          <w:sz w:val="20"/>
          <w:szCs w:val="20"/>
          <w:lang w:eastAsia="ar-SA"/>
        </w:rPr>
        <w:t xml:space="preserve"> pomimo zakazu Zamawiającego, </w:t>
      </w:r>
    </w:p>
    <w:p w:rsidR="00D138CD" w:rsidRPr="009B2E12" w:rsidRDefault="00D138CD" w:rsidP="00D138CD">
      <w:pPr>
        <w:pStyle w:val="Akapitzlist"/>
        <w:numPr>
          <w:ilvl w:val="0"/>
          <w:numId w:val="24"/>
        </w:numPr>
        <w:tabs>
          <w:tab w:val="left" w:pos="993"/>
        </w:tabs>
        <w:spacing w:after="0" w:line="360" w:lineRule="auto"/>
        <w:ind w:left="993" w:hanging="426"/>
        <w:jc w:val="both"/>
        <w:rPr>
          <w:rFonts w:ascii="Trebuchet MS" w:hAnsi="Trebuchet MS"/>
          <w:sz w:val="20"/>
          <w:szCs w:val="20"/>
          <w:lang w:eastAsia="pl-PL"/>
        </w:rPr>
      </w:pPr>
      <w:r w:rsidRPr="004A154C">
        <w:rPr>
          <w:rFonts w:ascii="Trebuchet MS" w:hAnsi="Trebuchet MS"/>
          <w:sz w:val="20"/>
          <w:szCs w:val="20"/>
          <w:lang w:eastAsia="pl-PL"/>
        </w:rPr>
        <w:t>konieczności dokonania bezpośrednich płatności na sumę większą niż 5% wartości</w:t>
      </w:r>
      <w:r w:rsidRPr="00DB6F10">
        <w:rPr>
          <w:rFonts w:ascii="Trebuchet MS" w:hAnsi="Trebuchet MS"/>
          <w:sz w:val="20"/>
          <w:szCs w:val="20"/>
          <w:lang w:eastAsia="pl-PL"/>
        </w:rPr>
        <w:t xml:space="preserve"> Umowy, Podwykonawcy lub dalszemu Podwykonawcy przez Zamawiającego</w:t>
      </w:r>
      <w:r>
        <w:rPr>
          <w:rFonts w:ascii="Trebuchet MS" w:hAnsi="Trebuchet MS"/>
          <w:sz w:val="20"/>
          <w:szCs w:val="20"/>
          <w:lang w:eastAsia="pl-PL"/>
        </w:rPr>
        <w:t>,</w:t>
      </w:r>
    </w:p>
    <w:p w:rsidR="00D138CD" w:rsidRPr="009B2E12" w:rsidRDefault="00D138CD" w:rsidP="00D138CD">
      <w:pPr>
        <w:numPr>
          <w:ilvl w:val="0"/>
          <w:numId w:val="24"/>
        </w:numPr>
        <w:tabs>
          <w:tab w:val="left" w:pos="993"/>
        </w:tabs>
        <w:autoSpaceDE w:val="0"/>
        <w:autoSpaceDN w:val="0"/>
        <w:adjustRightInd w:val="0"/>
        <w:spacing w:after="0" w:line="360" w:lineRule="auto"/>
        <w:ind w:left="993" w:hanging="426"/>
        <w:jc w:val="both"/>
        <w:rPr>
          <w:rFonts w:ascii="Trebuchet MS" w:hAnsi="Trebuchet MS" w:cs="Arial"/>
          <w:sz w:val="20"/>
          <w:szCs w:val="20"/>
        </w:rPr>
      </w:pPr>
      <w:r w:rsidRPr="009B2E12">
        <w:rPr>
          <w:rFonts w:ascii="Trebuchet MS" w:hAnsi="Trebuchet MS" w:cs="Arial"/>
          <w:sz w:val="20"/>
          <w:szCs w:val="20"/>
        </w:rPr>
        <w:t>wydania nakazu zajęcia majątku Wykonawcy</w:t>
      </w:r>
      <w:r w:rsidR="00274EB7">
        <w:rPr>
          <w:rFonts w:ascii="Trebuchet MS" w:hAnsi="Trebuchet MS" w:cs="Arial"/>
          <w:sz w:val="20"/>
          <w:szCs w:val="20"/>
        </w:rPr>
        <w:t xml:space="preserve"> </w:t>
      </w:r>
      <w:r w:rsidR="00274EB7" w:rsidRPr="00F456D7">
        <w:rPr>
          <w:rFonts w:ascii="Trebuchet MS" w:hAnsi="Trebuchet MS" w:cs="Arial"/>
          <w:sz w:val="20"/>
          <w:szCs w:val="20"/>
          <w:highlight w:val="green"/>
        </w:rPr>
        <w:t>w części uniemożliwiającej należyte wykonanie umowy</w:t>
      </w:r>
      <w:r w:rsidRPr="009B2E12">
        <w:rPr>
          <w:rFonts w:ascii="Trebuchet MS" w:hAnsi="Trebuchet MS" w:cs="Arial"/>
          <w:sz w:val="20"/>
          <w:szCs w:val="20"/>
        </w:rPr>
        <w:t>,</w:t>
      </w:r>
    </w:p>
    <w:p w:rsidR="00D138CD" w:rsidRPr="0007407F" w:rsidRDefault="00D138CD" w:rsidP="00D138CD">
      <w:pPr>
        <w:pStyle w:val="Tekstpodstawowy"/>
        <w:numPr>
          <w:ilvl w:val="0"/>
          <w:numId w:val="24"/>
        </w:numPr>
        <w:tabs>
          <w:tab w:val="num" w:pos="993"/>
        </w:tabs>
        <w:suppressAutoHyphens w:val="0"/>
        <w:spacing w:line="360" w:lineRule="auto"/>
        <w:ind w:left="993" w:hanging="426"/>
        <w:rPr>
          <w:rFonts w:ascii="Trebuchet MS" w:hAnsi="Trebuchet MS" w:cs="Arial"/>
          <w:sz w:val="20"/>
          <w:szCs w:val="20"/>
        </w:rPr>
      </w:pPr>
      <w:r w:rsidRPr="009B2E12">
        <w:rPr>
          <w:rFonts w:ascii="Trebuchet MS" w:hAnsi="Trebuchet MS" w:cs="Arial"/>
          <w:sz w:val="20"/>
          <w:szCs w:val="20"/>
        </w:rPr>
        <w:t xml:space="preserve">zaprzestania prowadzenia działalności gospodarczej przez Wykonawcę, wszczęcie </w:t>
      </w:r>
      <w:r w:rsidRPr="0007407F">
        <w:rPr>
          <w:rFonts w:ascii="Trebuchet MS" w:hAnsi="Trebuchet MS" w:cs="Arial"/>
          <w:sz w:val="20"/>
          <w:szCs w:val="20"/>
        </w:rPr>
        <w:t>likwidacji Wykonawcy,</w:t>
      </w:r>
    </w:p>
    <w:p w:rsidR="00D138CD" w:rsidRPr="0007407F" w:rsidRDefault="00D138CD" w:rsidP="00D138CD">
      <w:pPr>
        <w:pStyle w:val="Tekstpodstawowy"/>
        <w:numPr>
          <w:ilvl w:val="0"/>
          <w:numId w:val="24"/>
        </w:numPr>
        <w:tabs>
          <w:tab w:val="num" w:pos="993"/>
        </w:tabs>
        <w:suppressAutoHyphens w:val="0"/>
        <w:spacing w:line="360" w:lineRule="auto"/>
        <w:ind w:left="993" w:hanging="426"/>
        <w:rPr>
          <w:rFonts w:ascii="Trebuchet MS" w:hAnsi="Trebuchet MS" w:cs="Arial"/>
          <w:sz w:val="20"/>
          <w:szCs w:val="20"/>
        </w:rPr>
      </w:pPr>
      <w:r w:rsidRPr="0007407F">
        <w:rPr>
          <w:rFonts w:ascii="Trebuchet MS" w:hAnsi="Trebuchet MS" w:cs="Arial"/>
          <w:sz w:val="20"/>
          <w:szCs w:val="20"/>
        </w:rPr>
        <w:t>wystąpienia Wady nieusuwalnej, istotnej, niemożliwej do poprawy w wykonanych robotach budowlanych.</w:t>
      </w:r>
    </w:p>
    <w:p w:rsidR="00D138CD" w:rsidRPr="001211C4" w:rsidRDefault="00D138CD" w:rsidP="00F87F25">
      <w:pPr>
        <w:pStyle w:val="Akapitzlist"/>
        <w:numPr>
          <w:ilvl w:val="1"/>
          <w:numId w:val="65"/>
        </w:numPr>
        <w:tabs>
          <w:tab w:val="left" w:pos="540"/>
        </w:tabs>
        <w:spacing w:after="0" w:line="360" w:lineRule="auto"/>
        <w:ind w:left="567" w:hanging="567"/>
        <w:jc w:val="both"/>
        <w:rPr>
          <w:rFonts w:ascii="Trebuchet MS" w:eastAsia="Times New Roman" w:hAnsi="Trebuchet MS"/>
          <w:sz w:val="20"/>
          <w:szCs w:val="20"/>
          <w:lang w:eastAsia="pl-PL"/>
        </w:rPr>
      </w:pPr>
      <w:r w:rsidRPr="0007407F">
        <w:rPr>
          <w:rFonts w:ascii="Trebuchet MS" w:eastAsia="Times New Roman" w:hAnsi="Trebuchet MS"/>
          <w:sz w:val="20"/>
          <w:szCs w:val="20"/>
          <w:lang w:eastAsia="pl-PL"/>
        </w:rPr>
        <w:t>W przypadku</w:t>
      </w:r>
      <w:r w:rsidRPr="0007407F">
        <w:rPr>
          <w:rFonts w:ascii="Trebuchet MS" w:hAnsi="Trebuchet MS" w:cs="Arial"/>
          <w:sz w:val="20"/>
          <w:szCs w:val="20"/>
        </w:rPr>
        <w:t xml:space="preserve"> zaistnienia przesłanek określonych w pkt 32.1. odstąpienie od Umowy dotyczy jedynie niewykonanej części robót budowlanych i</w:t>
      </w:r>
      <w:r w:rsidRPr="0007407F">
        <w:rPr>
          <w:rFonts w:ascii="Trebuchet MS" w:hAnsi="Trebuchet MS" w:cs="Arial"/>
          <w:sz w:val="20"/>
        </w:rPr>
        <w:t xml:space="preserve"> w stosunku do nich</w:t>
      </w:r>
      <w:r w:rsidRPr="0007407F">
        <w:rPr>
          <w:rFonts w:ascii="Trebuchet MS" w:hAnsi="Trebuchet MS" w:cs="Arial"/>
          <w:sz w:val="20"/>
          <w:szCs w:val="20"/>
        </w:rPr>
        <w:t xml:space="preserve"> nie wywołuje skutku wstecznego (skutek ex nunc), chyba, że przyczyną odstąpienia jest wystąpienie Wady istotnej i nieusuwalnej, niemożliwej do poprawy w wykonanych robotach (skutek ex </w:t>
      </w:r>
      <w:proofErr w:type="spellStart"/>
      <w:r w:rsidRPr="0007407F">
        <w:rPr>
          <w:rFonts w:ascii="Trebuchet MS" w:hAnsi="Trebuchet MS" w:cs="Arial"/>
          <w:sz w:val="20"/>
          <w:szCs w:val="20"/>
        </w:rPr>
        <w:t>tunc</w:t>
      </w:r>
      <w:proofErr w:type="spellEnd"/>
      <w:r w:rsidRPr="009B2E12">
        <w:rPr>
          <w:rFonts w:ascii="Trebuchet MS" w:hAnsi="Trebuchet MS" w:cs="Arial"/>
          <w:sz w:val="20"/>
          <w:szCs w:val="20"/>
        </w:rPr>
        <w:t>).</w:t>
      </w:r>
    </w:p>
    <w:p w:rsidR="00D138CD" w:rsidRPr="00E0735F" w:rsidRDefault="00D138CD" w:rsidP="00F87F25">
      <w:pPr>
        <w:pStyle w:val="Akapitzlist"/>
        <w:numPr>
          <w:ilvl w:val="1"/>
          <w:numId w:val="65"/>
        </w:numPr>
        <w:tabs>
          <w:tab w:val="left" w:pos="540"/>
        </w:tabs>
        <w:spacing w:after="0" w:line="360" w:lineRule="auto"/>
        <w:ind w:left="567" w:hanging="567"/>
        <w:jc w:val="both"/>
        <w:rPr>
          <w:rFonts w:ascii="Trebuchet MS" w:eastAsia="Times New Roman" w:hAnsi="Trebuchet MS"/>
          <w:strike/>
          <w:sz w:val="20"/>
          <w:szCs w:val="20"/>
          <w:lang w:eastAsia="pl-PL"/>
        </w:rPr>
      </w:pPr>
      <w:r w:rsidRPr="00357629">
        <w:rPr>
          <w:rFonts w:ascii="Trebuchet MS" w:eastAsia="Times New Roman" w:hAnsi="Trebuchet MS"/>
          <w:sz w:val="20"/>
          <w:szCs w:val="20"/>
          <w:lang w:eastAsia="pl-PL"/>
        </w:rPr>
        <w:t xml:space="preserve">W </w:t>
      </w:r>
      <w:r w:rsidRPr="00E0735F">
        <w:rPr>
          <w:rFonts w:ascii="Trebuchet MS" w:eastAsia="Times New Roman" w:hAnsi="Trebuchet MS"/>
          <w:sz w:val="20"/>
          <w:szCs w:val="20"/>
          <w:lang w:eastAsia="pl-PL"/>
        </w:rPr>
        <w:t xml:space="preserve">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 Wykonawca nie może żądać z tego tytułu odszkodowania. </w:t>
      </w:r>
    </w:p>
    <w:p w:rsidR="00D138CD" w:rsidRPr="00E0735F" w:rsidRDefault="00D138CD" w:rsidP="00F87F25">
      <w:pPr>
        <w:pStyle w:val="Akapitzlist"/>
        <w:numPr>
          <w:ilvl w:val="1"/>
          <w:numId w:val="65"/>
        </w:numPr>
        <w:tabs>
          <w:tab w:val="left" w:pos="540"/>
        </w:tabs>
        <w:spacing w:after="0" w:line="360" w:lineRule="auto"/>
        <w:ind w:left="567" w:hanging="567"/>
        <w:contextualSpacing w:val="0"/>
        <w:jc w:val="both"/>
        <w:rPr>
          <w:rFonts w:ascii="Trebuchet MS" w:eastAsia="Times New Roman" w:hAnsi="Trebuchet MS"/>
          <w:sz w:val="20"/>
          <w:szCs w:val="20"/>
          <w:lang w:eastAsia="pl-PL"/>
        </w:rPr>
      </w:pPr>
      <w:r w:rsidRPr="00E0735F">
        <w:rPr>
          <w:rFonts w:ascii="Trebuchet MS" w:eastAsia="Times New Roman" w:hAnsi="Trebuchet MS"/>
          <w:bCs/>
          <w:sz w:val="20"/>
          <w:szCs w:val="20"/>
          <w:lang w:eastAsia="ar-SA"/>
        </w:rPr>
        <w:t>Wykonawca udziela rękojmi i gwarancji jakości w zakresie określonym w Umowie na część zobowiązania wykonaną przed odstąpieniem od Umowy.</w:t>
      </w:r>
    </w:p>
    <w:p w:rsidR="00D138CD" w:rsidRPr="00E0735F" w:rsidRDefault="00D138CD" w:rsidP="00F87F25">
      <w:pPr>
        <w:pStyle w:val="Akapitzlist"/>
        <w:numPr>
          <w:ilvl w:val="1"/>
          <w:numId w:val="65"/>
        </w:numPr>
        <w:tabs>
          <w:tab w:val="left" w:pos="540"/>
          <w:tab w:val="left" w:pos="709"/>
        </w:tabs>
        <w:spacing w:after="0" w:line="360" w:lineRule="auto"/>
        <w:ind w:left="567" w:hanging="567"/>
        <w:contextualSpacing w:val="0"/>
        <w:jc w:val="both"/>
        <w:rPr>
          <w:rFonts w:ascii="Trebuchet MS" w:eastAsia="Times New Roman" w:hAnsi="Trebuchet MS"/>
          <w:sz w:val="20"/>
          <w:szCs w:val="20"/>
          <w:lang w:eastAsia="pl-PL"/>
        </w:rPr>
      </w:pPr>
      <w:r w:rsidRPr="00E0735F">
        <w:rPr>
          <w:rFonts w:ascii="Trebuchet MS" w:hAnsi="Trebuchet MS" w:cs="Arial"/>
          <w:sz w:val="20"/>
          <w:szCs w:val="20"/>
        </w:rPr>
        <w:t xml:space="preserve">Odstąpienie od Umowy będzie dokonane w formie pisemnej z podaniem przyczyn odstąpienia i wskazaniem terminu odstąpienia w formie wskazanej w pkt 1.5.a) oraz </w:t>
      </w:r>
      <w:r w:rsidRPr="00E0735F">
        <w:rPr>
          <w:rFonts w:ascii="Trebuchet MS" w:eastAsia="Times New Roman" w:hAnsi="Trebuchet MS"/>
          <w:bCs/>
          <w:sz w:val="20"/>
          <w:szCs w:val="20"/>
          <w:lang w:eastAsia="ar-SA"/>
        </w:rPr>
        <w:t xml:space="preserve">następuje </w:t>
      </w:r>
      <w:r w:rsidRPr="00E0735F">
        <w:rPr>
          <w:rFonts w:ascii="Trebuchet MS" w:hAnsi="Trebuchet MS"/>
          <w:sz w:val="20"/>
          <w:szCs w:val="20"/>
        </w:rPr>
        <w:t xml:space="preserve">za pośrednictwem </w:t>
      </w:r>
      <w:r w:rsidRPr="00E0735F">
        <w:rPr>
          <w:rFonts w:ascii="Trebuchet MS" w:eastAsia="Times New Roman" w:hAnsi="Trebuchet MS"/>
          <w:bCs/>
          <w:sz w:val="20"/>
          <w:szCs w:val="20"/>
          <w:lang w:eastAsia="ar-SA"/>
        </w:rPr>
        <w:t>listu poleconego za potwierdzeniem odbioru lub w formie pisma złożonego w siedzibie Wykonawcy.</w:t>
      </w:r>
    </w:p>
    <w:p w:rsidR="00D138CD" w:rsidRPr="009B2E12" w:rsidRDefault="00D138CD" w:rsidP="00F87F25">
      <w:pPr>
        <w:pStyle w:val="Akapitzlist"/>
        <w:numPr>
          <w:ilvl w:val="1"/>
          <w:numId w:val="65"/>
        </w:numPr>
        <w:tabs>
          <w:tab w:val="left" w:pos="540"/>
          <w:tab w:val="left" w:pos="709"/>
        </w:tabs>
        <w:spacing w:after="0" w:line="360" w:lineRule="auto"/>
        <w:ind w:left="567" w:hanging="567"/>
        <w:contextualSpacing w:val="0"/>
        <w:jc w:val="both"/>
        <w:rPr>
          <w:rFonts w:ascii="Trebuchet MS" w:eastAsia="Times New Roman" w:hAnsi="Trebuchet MS"/>
          <w:sz w:val="20"/>
          <w:szCs w:val="20"/>
          <w:lang w:eastAsia="pl-PL"/>
        </w:rPr>
      </w:pPr>
      <w:r w:rsidRPr="00E0735F">
        <w:rPr>
          <w:rFonts w:ascii="Trebuchet MS" w:eastAsia="Times New Roman" w:hAnsi="Trebuchet MS"/>
          <w:bCs/>
          <w:sz w:val="20"/>
          <w:szCs w:val="20"/>
          <w:lang w:eastAsia="ar-SA"/>
        </w:rPr>
        <w:t xml:space="preserve">Odstąpienie </w:t>
      </w:r>
      <w:r w:rsidRPr="00E0735F">
        <w:rPr>
          <w:rFonts w:ascii="Trebuchet MS" w:hAnsi="Trebuchet MS" w:cs="Arial"/>
          <w:sz w:val="20"/>
        </w:rPr>
        <w:t>od Umowy nie pozbawia Zamawiającego prawa</w:t>
      </w:r>
      <w:r w:rsidRPr="009B2E12">
        <w:rPr>
          <w:rFonts w:ascii="Trebuchet MS" w:hAnsi="Trebuchet MS" w:cs="Arial"/>
          <w:sz w:val="20"/>
        </w:rPr>
        <w:t xml:space="preserve"> do dochodzenia kar umownych z innych tytułów niż odstąpienie od Umowy.</w:t>
      </w:r>
    </w:p>
    <w:p w:rsidR="00D138CD" w:rsidRPr="009B2E12" w:rsidRDefault="00D138CD" w:rsidP="002F1BB5">
      <w:pPr>
        <w:tabs>
          <w:tab w:val="left" w:pos="851"/>
        </w:tabs>
        <w:spacing w:after="0" w:line="360" w:lineRule="auto"/>
        <w:jc w:val="both"/>
        <w:rPr>
          <w:rFonts w:ascii="Trebuchet MS" w:hAnsi="Trebuchet MS"/>
          <w:sz w:val="20"/>
          <w:szCs w:val="20"/>
        </w:rPr>
      </w:pPr>
    </w:p>
    <w:p w:rsidR="00D138CD" w:rsidRPr="00E0735F" w:rsidRDefault="00D138CD" w:rsidP="00F87F25">
      <w:pPr>
        <w:pStyle w:val="Akapitzlist"/>
        <w:numPr>
          <w:ilvl w:val="0"/>
          <w:numId w:val="65"/>
        </w:numPr>
        <w:tabs>
          <w:tab w:val="left" w:pos="709"/>
          <w:tab w:val="left" w:pos="1620"/>
        </w:tabs>
        <w:spacing w:after="0" w:line="360" w:lineRule="auto"/>
        <w:ind w:left="1080" w:hanging="180"/>
        <w:contextualSpacing w:val="0"/>
        <w:rPr>
          <w:rFonts w:ascii="Trebuchet MS" w:hAnsi="Trebuchet MS"/>
          <w:b/>
          <w:sz w:val="20"/>
          <w:szCs w:val="20"/>
        </w:rPr>
      </w:pPr>
      <w:r w:rsidRPr="00E0735F">
        <w:rPr>
          <w:rFonts w:ascii="Trebuchet MS" w:hAnsi="Trebuchet MS"/>
          <w:b/>
          <w:sz w:val="20"/>
          <w:szCs w:val="20"/>
        </w:rPr>
        <w:t>Obowiązki Wykonawcy i Zamawiającego w związku z odstąpieniem od Umowy</w:t>
      </w:r>
    </w:p>
    <w:p w:rsidR="00D138CD" w:rsidRPr="00E0735F" w:rsidRDefault="00D138CD" w:rsidP="00F87F25">
      <w:pPr>
        <w:pStyle w:val="Akapitzlist"/>
        <w:numPr>
          <w:ilvl w:val="1"/>
          <w:numId w:val="65"/>
        </w:numPr>
        <w:tabs>
          <w:tab w:val="left" w:pos="540"/>
          <w:tab w:val="left" w:pos="709"/>
        </w:tabs>
        <w:spacing w:after="0" w:line="360" w:lineRule="auto"/>
        <w:ind w:left="567" w:hanging="567"/>
        <w:contextualSpacing w:val="0"/>
        <w:jc w:val="both"/>
        <w:rPr>
          <w:rFonts w:ascii="Trebuchet MS" w:hAnsi="Trebuchet MS"/>
          <w:sz w:val="20"/>
          <w:szCs w:val="20"/>
        </w:rPr>
      </w:pPr>
      <w:r w:rsidRPr="00E0735F">
        <w:rPr>
          <w:rFonts w:ascii="Trebuchet MS" w:hAnsi="Trebuchet MS"/>
          <w:sz w:val="20"/>
          <w:szCs w:val="20"/>
        </w:rPr>
        <w:t>W przypadku odstąpienia od Umowy, Wykonawca ma obowiązek:</w:t>
      </w:r>
    </w:p>
    <w:p w:rsidR="00D138CD" w:rsidRPr="009B2E12" w:rsidRDefault="00D138CD" w:rsidP="00D138CD">
      <w:pPr>
        <w:pStyle w:val="Akapitzlist"/>
        <w:numPr>
          <w:ilvl w:val="0"/>
          <w:numId w:val="11"/>
        </w:numPr>
        <w:tabs>
          <w:tab w:val="left" w:pos="1080"/>
          <w:tab w:val="left" w:pos="1134"/>
        </w:tabs>
        <w:spacing w:after="0" w:line="360" w:lineRule="auto"/>
        <w:ind w:left="1080" w:hanging="540"/>
        <w:contextualSpacing w:val="0"/>
        <w:jc w:val="both"/>
        <w:rPr>
          <w:rFonts w:ascii="Trebuchet MS" w:hAnsi="Trebuchet MS"/>
          <w:sz w:val="20"/>
          <w:szCs w:val="20"/>
        </w:rPr>
      </w:pPr>
      <w:r w:rsidRPr="00E0735F">
        <w:rPr>
          <w:rFonts w:ascii="Trebuchet MS" w:hAnsi="Trebuchet MS"/>
          <w:sz w:val="20"/>
          <w:szCs w:val="20"/>
        </w:rPr>
        <w:t>natychmiast wstrzymać wykonywanie</w:t>
      </w:r>
      <w:r w:rsidRPr="009B2E12">
        <w:rPr>
          <w:rFonts w:ascii="Trebuchet MS" w:hAnsi="Trebuchet MS"/>
          <w:sz w:val="20"/>
          <w:szCs w:val="20"/>
        </w:rPr>
        <w:t xml:space="preserve"> robót, poza mającymi na celu ochronę życia i własności, i zabezpieczyć przerwane roboty w zakresie obustronnie uzgodnionym oraz zabezpieczyć Teren budowy i opuścić go najpóźniej w terminie wskazanym przez Zamawiającego, </w:t>
      </w:r>
    </w:p>
    <w:p w:rsidR="00D138CD" w:rsidRPr="009B2E12" w:rsidRDefault="00D138CD" w:rsidP="00D138CD">
      <w:pPr>
        <w:pStyle w:val="Akapitzlist"/>
        <w:numPr>
          <w:ilvl w:val="0"/>
          <w:numId w:val="11"/>
        </w:numPr>
        <w:tabs>
          <w:tab w:val="left" w:pos="1080"/>
          <w:tab w:val="left" w:pos="1134"/>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D138CD" w:rsidRPr="009B2E12" w:rsidRDefault="00D138CD" w:rsidP="00F87F25">
      <w:pPr>
        <w:pStyle w:val="Akapitzlist"/>
        <w:numPr>
          <w:ilvl w:val="1"/>
          <w:numId w:val="65"/>
        </w:numPr>
        <w:tabs>
          <w:tab w:val="left" w:pos="540"/>
          <w:tab w:val="left" w:pos="567"/>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W terminie 14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D138CD" w:rsidRPr="00E0735F" w:rsidRDefault="00D138CD" w:rsidP="00F87F25">
      <w:pPr>
        <w:pStyle w:val="Akapitzlist"/>
        <w:numPr>
          <w:ilvl w:val="1"/>
          <w:numId w:val="65"/>
        </w:numPr>
        <w:tabs>
          <w:tab w:val="left" w:pos="540"/>
          <w:tab w:val="left" w:pos="567"/>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 xml:space="preserve">Wykonawca niezwłocznie, a najpóźniej w terminie do 14 dni od dnia zawiadomienia o odstąpieniu od Umowy z przyczyn niezależnych od Wykonawcy, usunie z Terenu budowy </w:t>
      </w:r>
      <w:r w:rsidRPr="00E0735F">
        <w:rPr>
          <w:rFonts w:ascii="Trebuchet MS" w:hAnsi="Trebuchet MS"/>
          <w:sz w:val="20"/>
          <w:szCs w:val="20"/>
        </w:rPr>
        <w:t>urządzenia Zaplecza budowy przez niego dostarczone lub wniesione materiały i urządzenia, niestanowiące własności Zamawiającego lub ustali zasady przekazania tego majątku Zamawiającemu.</w:t>
      </w:r>
    </w:p>
    <w:p w:rsidR="00D138CD" w:rsidRPr="00E0735F" w:rsidRDefault="00D138CD" w:rsidP="00F87F25">
      <w:pPr>
        <w:pStyle w:val="Akapitzlist"/>
        <w:numPr>
          <w:ilvl w:val="1"/>
          <w:numId w:val="65"/>
        </w:numPr>
        <w:tabs>
          <w:tab w:val="left" w:pos="567"/>
          <w:tab w:val="left" w:pos="851"/>
        </w:tabs>
        <w:spacing w:after="0" w:line="360" w:lineRule="auto"/>
        <w:ind w:left="567" w:hanging="567"/>
        <w:contextualSpacing w:val="0"/>
        <w:jc w:val="both"/>
        <w:rPr>
          <w:rFonts w:ascii="Trebuchet MS" w:hAnsi="Trebuchet MS"/>
          <w:sz w:val="20"/>
          <w:szCs w:val="20"/>
        </w:rPr>
      </w:pPr>
      <w:r w:rsidRPr="00E0735F">
        <w:rPr>
          <w:rFonts w:ascii="Trebuchet MS" w:hAnsi="Trebuchet MS"/>
          <w:sz w:val="20"/>
          <w:szCs w:val="20"/>
        </w:rPr>
        <w:t>W przypadku odstąpienia od Umowy Wykonawca jest zobowiązany niezwłocznie zorganizować usunięcie sprzętu i zabezpieczenie robót tymczasowych na swój koszt i ryzyko. W przypadku niewypełnienia przez Wykonawcę powyższego obowiązku, Zamawiający uprawniony jest do usunięcia sprzętu i zabezpieczenia robót tymczasowych na koszt i ryzyko Wykonawcy.</w:t>
      </w:r>
    </w:p>
    <w:p w:rsidR="00D138CD" w:rsidRPr="00E0735F" w:rsidRDefault="00D138CD" w:rsidP="00F87F25">
      <w:pPr>
        <w:pStyle w:val="Akapitzlist"/>
        <w:numPr>
          <w:ilvl w:val="1"/>
          <w:numId w:val="65"/>
        </w:numPr>
        <w:tabs>
          <w:tab w:val="left" w:pos="567"/>
          <w:tab w:val="left" w:pos="851"/>
        </w:tabs>
        <w:spacing w:after="0" w:line="360" w:lineRule="auto"/>
        <w:ind w:left="567" w:hanging="567"/>
        <w:contextualSpacing w:val="0"/>
        <w:jc w:val="both"/>
        <w:rPr>
          <w:rFonts w:ascii="Trebuchet MS" w:hAnsi="Trebuchet MS"/>
          <w:sz w:val="20"/>
          <w:szCs w:val="20"/>
        </w:rPr>
      </w:pPr>
      <w:r w:rsidRPr="00E0735F">
        <w:rPr>
          <w:rFonts w:ascii="Trebuchet MS" w:hAnsi="Trebuchet MS"/>
          <w:sz w:val="20"/>
          <w:szCs w:val="20"/>
        </w:rPr>
        <w:t>W przypadku odstąpienia od Umowy, Zamawiający zobowiązany jest do dokonania w terminie 14 dni do odbioru robót przerwanych i zabezpieczających oraz przejęcia od Wykonawcy pod swój dozór Terenu budowy.</w:t>
      </w:r>
    </w:p>
    <w:p w:rsidR="00D138CD" w:rsidRPr="009B2E12" w:rsidRDefault="00D138CD" w:rsidP="00F87F25">
      <w:pPr>
        <w:pStyle w:val="Akapitzlist"/>
        <w:numPr>
          <w:ilvl w:val="1"/>
          <w:numId w:val="65"/>
        </w:numPr>
        <w:tabs>
          <w:tab w:val="left" w:pos="567"/>
          <w:tab w:val="left" w:pos="851"/>
        </w:tabs>
        <w:spacing w:after="0" w:line="360" w:lineRule="auto"/>
        <w:ind w:left="567" w:hanging="567"/>
        <w:contextualSpacing w:val="0"/>
        <w:jc w:val="both"/>
        <w:rPr>
          <w:rFonts w:ascii="Trebuchet MS" w:hAnsi="Trebuchet MS"/>
          <w:sz w:val="20"/>
          <w:szCs w:val="20"/>
        </w:rPr>
      </w:pPr>
      <w:r w:rsidRPr="00E0735F">
        <w:rPr>
          <w:rFonts w:ascii="Trebuchet MS" w:hAnsi="Trebuchet MS"/>
          <w:sz w:val="20"/>
          <w:szCs w:val="20"/>
        </w:rPr>
        <w:t>Wykonawca ma obowiązek zastosowania</w:t>
      </w:r>
      <w:r w:rsidRPr="009B2E12">
        <w:rPr>
          <w:rFonts w:ascii="Trebuchet MS" w:hAnsi="Trebuchet MS"/>
          <w:sz w:val="20"/>
          <w:szCs w:val="20"/>
        </w:rPr>
        <w:t xml:space="preserve"> się do zawartych w oświadczeniu o odstąpieniu poleceń Zamawiającego dotyczących ochrony własności lub bezpieczeństwa robót.</w:t>
      </w:r>
    </w:p>
    <w:p w:rsidR="00D138CD" w:rsidRPr="009B2E12" w:rsidRDefault="00D138CD" w:rsidP="00F87F25">
      <w:pPr>
        <w:pStyle w:val="Akapitzlist"/>
        <w:numPr>
          <w:ilvl w:val="1"/>
          <w:numId w:val="65"/>
        </w:numPr>
        <w:tabs>
          <w:tab w:val="left" w:pos="567"/>
          <w:tab w:val="left" w:pos="851"/>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 xml:space="preserve">Odstąpienie od umowy nie zwalnia Wykonawcy z obowiązków wynikających z rękojmi czy gwarancji </w:t>
      </w:r>
      <w:r>
        <w:rPr>
          <w:rFonts w:ascii="Trebuchet MS" w:hAnsi="Trebuchet MS"/>
          <w:sz w:val="20"/>
          <w:szCs w:val="20"/>
        </w:rPr>
        <w:t xml:space="preserve">jakości </w:t>
      </w:r>
      <w:r w:rsidRPr="009B2E12">
        <w:rPr>
          <w:rFonts w:ascii="Trebuchet MS" w:hAnsi="Trebuchet MS"/>
          <w:sz w:val="20"/>
          <w:szCs w:val="20"/>
        </w:rPr>
        <w:t>w zakresie w jakim roboty zostały przez niego wykonane.</w:t>
      </w:r>
    </w:p>
    <w:p w:rsidR="00D138CD" w:rsidRPr="002F1BB5" w:rsidRDefault="00D138CD" w:rsidP="002F1BB5">
      <w:pPr>
        <w:tabs>
          <w:tab w:val="left" w:pos="567"/>
          <w:tab w:val="left" w:pos="851"/>
        </w:tabs>
        <w:spacing w:after="0" w:line="360" w:lineRule="auto"/>
        <w:jc w:val="both"/>
        <w:rPr>
          <w:rFonts w:ascii="Trebuchet MS" w:hAnsi="Trebuchet MS"/>
          <w:sz w:val="20"/>
          <w:szCs w:val="20"/>
        </w:rPr>
      </w:pPr>
    </w:p>
    <w:p w:rsidR="00D138CD" w:rsidRPr="009B2E12" w:rsidRDefault="00D138CD" w:rsidP="00F87F25">
      <w:pPr>
        <w:pStyle w:val="Akapitzlist"/>
        <w:numPr>
          <w:ilvl w:val="0"/>
          <w:numId w:val="65"/>
        </w:numPr>
        <w:tabs>
          <w:tab w:val="left" w:pos="567"/>
        </w:tabs>
        <w:spacing w:after="0" w:line="360" w:lineRule="auto"/>
        <w:ind w:left="426" w:hanging="709"/>
        <w:contextualSpacing w:val="0"/>
        <w:jc w:val="center"/>
        <w:rPr>
          <w:rFonts w:ascii="Trebuchet MS" w:hAnsi="Trebuchet MS"/>
          <w:b/>
          <w:sz w:val="20"/>
          <w:szCs w:val="20"/>
        </w:rPr>
      </w:pPr>
      <w:r w:rsidRPr="009B2E12">
        <w:rPr>
          <w:rFonts w:ascii="Trebuchet MS" w:hAnsi="Trebuchet MS"/>
          <w:b/>
          <w:sz w:val="20"/>
          <w:szCs w:val="20"/>
        </w:rPr>
        <w:t>Rozliczenia w związku z odstąpieniem od Umowy</w:t>
      </w:r>
    </w:p>
    <w:p w:rsidR="00D138CD" w:rsidRPr="0076061F" w:rsidRDefault="00D138CD" w:rsidP="00F87F25">
      <w:pPr>
        <w:pStyle w:val="Akapitzlist"/>
        <w:numPr>
          <w:ilvl w:val="1"/>
          <w:numId w:val="65"/>
        </w:numPr>
        <w:tabs>
          <w:tab w:val="left" w:pos="540"/>
        </w:tabs>
        <w:spacing w:after="0" w:line="360" w:lineRule="auto"/>
        <w:ind w:left="567" w:hanging="567"/>
        <w:contextualSpacing w:val="0"/>
        <w:jc w:val="both"/>
        <w:rPr>
          <w:rFonts w:ascii="Trebuchet MS" w:hAnsi="Trebuchet MS"/>
          <w:sz w:val="20"/>
          <w:szCs w:val="20"/>
        </w:rPr>
      </w:pPr>
      <w:r w:rsidRPr="0076061F">
        <w:rPr>
          <w:rFonts w:ascii="Trebuchet MS" w:hAnsi="Trebuchet MS"/>
          <w:sz w:val="20"/>
          <w:szCs w:val="20"/>
        </w:rPr>
        <w:t xml:space="preserve">W terminie 28 dni od dnia odstąpienia od Umowy, Wykonawca przy udziale Zamawiającego, sporządzi Protokół odbioru robót przerwanych i robót zabezpieczających według stanu na dzień odstąpienia, który stanowi podstawę do wystawienia przez Wykonawcę faktury lub rachunku. </w:t>
      </w:r>
    </w:p>
    <w:p w:rsidR="00D138CD" w:rsidRPr="0076061F" w:rsidRDefault="00D138CD" w:rsidP="00F87F25">
      <w:pPr>
        <w:pStyle w:val="Akapitzlist"/>
        <w:numPr>
          <w:ilvl w:val="1"/>
          <w:numId w:val="65"/>
        </w:numPr>
        <w:tabs>
          <w:tab w:val="left" w:pos="540"/>
        </w:tabs>
        <w:spacing w:after="0" w:line="360" w:lineRule="auto"/>
        <w:ind w:left="567" w:hanging="567"/>
        <w:contextualSpacing w:val="0"/>
        <w:jc w:val="both"/>
        <w:rPr>
          <w:rFonts w:ascii="Trebuchet MS" w:hAnsi="Trebuchet MS"/>
          <w:sz w:val="20"/>
          <w:szCs w:val="20"/>
        </w:rPr>
      </w:pPr>
      <w:r w:rsidRPr="0076061F">
        <w:rPr>
          <w:rFonts w:ascii="Trebuchet MS" w:hAnsi="Trebuchet MS"/>
          <w:sz w:val="20"/>
          <w:szCs w:val="20"/>
        </w:rPr>
        <w:t>Przed sporządzeniem protokołu odbioru robót przerwanych i robót zabezpieczających Wykonawca zobowiązany jest do dokonania i dostarczenia Zamawiającemu inwentaryzacji robót według stanu na dzień odstąpienia.</w:t>
      </w:r>
    </w:p>
    <w:p w:rsidR="00D138CD" w:rsidRPr="0076061F" w:rsidRDefault="00D138CD" w:rsidP="00F87F25">
      <w:pPr>
        <w:pStyle w:val="Akapitzlist"/>
        <w:numPr>
          <w:ilvl w:val="1"/>
          <w:numId w:val="65"/>
        </w:numPr>
        <w:tabs>
          <w:tab w:val="left" w:pos="540"/>
        </w:tabs>
        <w:spacing w:after="0" w:line="360" w:lineRule="auto"/>
        <w:ind w:left="567" w:hanging="567"/>
        <w:contextualSpacing w:val="0"/>
        <w:jc w:val="both"/>
        <w:rPr>
          <w:rFonts w:ascii="Trebuchet MS" w:hAnsi="Trebuchet MS"/>
          <w:sz w:val="20"/>
          <w:szCs w:val="20"/>
        </w:rPr>
      </w:pPr>
      <w:r w:rsidRPr="0076061F">
        <w:rPr>
          <w:rFonts w:ascii="Trebuchet MS" w:hAnsi="Trebuchet MS"/>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D138CD" w:rsidRPr="0076061F" w:rsidRDefault="00D138CD" w:rsidP="00F87F25">
      <w:pPr>
        <w:pStyle w:val="Akapitzlist"/>
        <w:numPr>
          <w:ilvl w:val="1"/>
          <w:numId w:val="65"/>
        </w:numPr>
        <w:tabs>
          <w:tab w:val="left" w:pos="540"/>
        </w:tabs>
        <w:spacing w:after="0" w:line="360" w:lineRule="auto"/>
        <w:ind w:left="567" w:hanging="567"/>
        <w:contextualSpacing w:val="0"/>
        <w:jc w:val="both"/>
        <w:rPr>
          <w:rFonts w:ascii="Trebuchet MS" w:hAnsi="Trebuchet MS"/>
          <w:sz w:val="20"/>
          <w:szCs w:val="20"/>
        </w:rPr>
      </w:pPr>
      <w:r w:rsidRPr="0076061F">
        <w:rPr>
          <w:rFonts w:ascii="Trebuchet MS" w:hAnsi="Trebuchet MS"/>
          <w:sz w:val="20"/>
          <w:szCs w:val="20"/>
        </w:rPr>
        <w:t>Protokół odbioru robót przerwanych i robót zabezpieczających w toku, inwentaryzacja robót i wykaz tych materiałów, konstrukcji lub urządzeń, stanowią podstawę do wystawienia przez Wykonawcę odpowiedniej faktury VAT lub rachunku.</w:t>
      </w:r>
    </w:p>
    <w:p w:rsidR="00D138CD" w:rsidRPr="00E0735F" w:rsidRDefault="00D138CD" w:rsidP="00F87F25">
      <w:pPr>
        <w:pStyle w:val="Akapitzlist"/>
        <w:numPr>
          <w:ilvl w:val="1"/>
          <w:numId w:val="65"/>
        </w:numPr>
        <w:tabs>
          <w:tab w:val="left" w:pos="540"/>
        </w:tabs>
        <w:spacing w:after="0" w:line="360" w:lineRule="auto"/>
        <w:ind w:left="567" w:hanging="567"/>
        <w:contextualSpacing w:val="0"/>
        <w:jc w:val="both"/>
        <w:rPr>
          <w:rFonts w:ascii="Trebuchet MS" w:hAnsi="Trebuchet MS"/>
          <w:sz w:val="20"/>
          <w:szCs w:val="20"/>
        </w:rPr>
      </w:pPr>
      <w:r w:rsidRPr="0076061F">
        <w:rPr>
          <w:rFonts w:ascii="Trebuchet MS" w:hAnsi="Trebuchet MS"/>
          <w:sz w:val="20"/>
          <w:szCs w:val="20"/>
        </w:rPr>
        <w:t>Zamawiający zapłaci Wykonawcy wynagrodzenie za roboty wykonane do dnia odstąpienia według cen na dzień odstąpienia, pomniejszone o roszczenia Zamawiającego z tytułu kar umownych oraz ewentualne roszczenia o</w:t>
      </w:r>
      <w:r w:rsidRPr="009B2E12">
        <w:rPr>
          <w:rFonts w:ascii="Trebuchet MS" w:hAnsi="Trebuchet MS"/>
          <w:sz w:val="20"/>
          <w:szCs w:val="20"/>
        </w:rPr>
        <w:t xml:space="preserve"> </w:t>
      </w:r>
      <w:r w:rsidRPr="00E0735F">
        <w:rPr>
          <w:rFonts w:ascii="Trebuchet MS" w:hAnsi="Trebuchet MS"/>
          <w:sz w:val="20"/>
          <w:szCs w:val="20"/>
        </w:rPr>
        <w:t xml:space="preserve">obniżenie ceny na podstawie rękojmi i gwarancji lub inne roszczenia odszkodowawcze oraz pokryje koszty za zakupione materiały i urządzenia nienadające się do wbudowania w inny obiekt. </w:t>
      </w:r>
    </w:p>
    <w:p w:rsidR="00D138CD" w:rsidRPr="00E0735F" w:rsidRDefault="00D138CD" w:rsidP="00F87F25">
      <w:pPr>
        <w:pStyle w:val="Akapitzlist"/>
        <w:numPr>
          <w:ilvl w:val="1"/>
          <w:numId w:val="65"/>
        </w:numPr>
        <w:tabs>
          <w:tab w:val="left" w:pos="540"/>
        </w:tabs>
        <w:spacing w:after="0" w:line="360" w:lineRule="auto"/>
        <w:ind w:left="567" w:hanging="567"/>
        <w:contextualSpacing w:val="0"/>
        <w:jc w:val="both"/>
        <w:rPr>
          <w:rFonts w:ascii="Trebuchet MS" w:hAnsi="Trebuchet MS"/>
          <w:sz w:val="20"/>
          <w:szCs w:val="20"/>
        </w:rPr>
      </w:pPr>
      <w:r w:rsidRPr="00E0735F">
        <w:rPr>
          <w:rFonts w:ascii="Trebuchet MS" w:hAnsi="Trebuchet MS"/>
          <w:sz w:val="20"/>
          <w:szCs w:val="20"/>
        </w:rPr>
        <w:t>Koszty dodatkowe poniesione na zabezpieczenie robót i Terenu budowy oraz wszelkie inne uzasadnione koszty związane z odstąpieniem od Umowy ponosi Wykonawca.</w:t>
      </w:r>
    </w:p>
    <w:p w:rsidR="00D138CD" w:rsidRPr="00E0735F" w:rsidRDefault="00D138CD" w:rsidP="00F87F25">
      <w:pPr>
        <w:pStyle w:val="Akapitzlist"/>
        <w:numPr>
          <w:ilvl w:val="1"/>
          <w:numId w:val="65"/>
        </w:numPr>
        <w:tabs>
          <w:tab w:val="left" w:pos="567"/>
        </w:tabs>
        <w:spacing w:after="0" w:line="360" w:lineRule="auto"/>
        <w:ind w:left="567" w:hanging="567"/>
        <w:contextualSpacing w:val="0"/>
        <w:jc w:val="both"/>
        <w:rPr>
          <w:rFonts w:ascii="Trebuchet MS" w:eastAsia="Times New Roman" w:hAnsi="Trebuchet MS"/>
          <w:sz w:val="20"/>
          <w:szCs w:val="20"/>
          <w:lang w:eastAsia="pl-PL"/>
        </w:rPr>
      </w:pPr>
      <w:r w:rsidRPr="00E0735F">
        <w:rPr>
          <w:rFonts w:ascii="Trebuchet MS" w:hAnsi="Trebuchet MS" w:cs="Arial"/>
          <w:sz w:val="20"/>
          <w:szCs w:val="20"/>
        </w:rPr>
        <w:t xml:space="preserve">Strony dokonują rozliczenia Umowy </w:t>
      </w:r>
      <w:r w:rsidR="00807C1A">
        <w:rPr>
          <w:rFonts w:ascii="Trebuchet MS" w:hAnsi="Trebuchet MS" w:cs="Arial"/>
          <w:sz w:val="20"/>
          <w:szCs w:val="20"/>
        </w:rPr>
        <w:t xml:space="preserve">w </w:t>
      </w:r>
      <w:r w:rsidRPr="00E0735F">
        <w:rPr>
          <w:rFonts w:ascii="Trebuchet MS" w:hAnsi="Trebuchet MS" w:cs="Arial"/>
          <w:sz w:val="20"/>
          <w:szCs w:val="20"/>
        </w:rPr>
        <w:t>terminie do 60 dni od dnia odstąpienia.</w:t>
      </w:r>
    </w:p>
    <w:p w:rsidR="00D138CD" w:rsidRPr="002F1BB5" w:rsidRDefault="00D138CD" w:rsidP="002F1BB5">
      <w:pPr>
        <w:tabs>
          <w:tab w:val="left" w:pos="709"/>
        </w:tabs>
        <w:spacing w:after="0" w:line="360" w:lineRule="auto"/>
        <w:jc w:val="both"/>
        <w:rPr>
          <w:rFonts w:ascii="Trebuchet MS" w:eastAsia="Times New Roman" w:hAnsi="Trebuchet MS"/>
          <w:sz w:val="20"/>
          <w:szCs w:val="20"/>
          <w:lang w:eastAsia="pl-PL"/>
        </w:rPr>
      </w:pPr>
    </w:p>
    <w:p w:rsidR="00D138CD" w:rsidRPr="009B2E12" w:rsidRDefault="00D138CD" w:rsidP="00F87F25">
      <w:pPr>
        <w:pStyle w:val="Akapitzlist"/>
        <w:numPr>
          <w:ilvl w:val="0"/>
          <w:numId w:val="65"/>
        </w:numPr>
        <w:tabs>
          <w:tab w:val="left" w:pos="709"/>
          <w:tab w:val="left" w:pos="1620"/>
        </w:tabs>
        <w:spacing w:after="0" w:line="360" w:lineRule="auto"/>
        <w:ind w:left="1080" w:hanging="180"/>
        <w:contextualSpacing w:val="0"/>
        <w:rPr>
          <w:rFonts w:ascii="Trebuchet MS" w:hAnsi="Trebuchet MS"/>
          <w:b/>
          <w:sz w:val="20"/>
          <w:szCs w:val="20"/>
        </w:rPr>
      </w:pPr>
      <w:r w:rsidRPr="009B2E12">
        <w:rPr>
          <w:rFonts w:ascii="Trebuchet MS" w:hAnsi="Trebuchet MS"/>
          <w:b/>
          <w:sz w:val="20"/>
          <w:szCs w:val="20"/>
        </w:rPr>
        <w:t>W</w:t>
      </w:r>
      <w:r>
        <w:rPr>
          <w:rFonts w:ascii="Trebuchet MS" w:hAnsi="Trebuchet MS"/>
          <w:b/>
          <w:sz w:val="20"/>
          <w:szCs w:val="20"/>
        </w:rPr>
        <w:t xml:space="preserve">ypowiedzenie  </w:t>
      </w:r>
      <w:r w:rsidRPr="009B2E12">
        <w:rPr>
          <w:rFonts w:ascii="Trebuchet MS" w:hAnsi="Trebuchet MS"/>
          <w:b/>
          <w:sz w:val="20"/>
          <w:szCs w:val="20"/>
        </w:rPr>
        <w:t>Umowy przez Zamawiającego</w:t>
      </w:r>
    </w:p>
    <w:p w:rsidR="00D138CD" w:rsidRPr="009B2E12" w:rsidRDefault="00D138CD" w:rsidP="00F87F25">
      <w:pPr>
        <w:pStyle w:val="Akapitzlist"/>
        <w:numPr>
          <w:ilvl w:val="1"/>
          <w:numId w:val="65"/>
        </w:numPr>
        <w:tabs>
          <w:tab w:val="left" w:pos="567"/>
        </w:tabs>
        <w:spacing w:after="0" w:line="360" w:lineRule="auto"/>
        <w:ind w:left="567" w:hanging="567"/>
        <w:contextualSpacing w:val="0"/>
        <w:jc w:val="both"/>
        <w:rPr>
          <w:rFonts w:ascii="Trebuchet MS" w:eastAsia="Times New Roman" w:hAnsi="Trebuchet MS"/>
          <w:sz w:val="20"/>
          <w:szCs w:val="20"/>
          <w:lang w:eastAsia="pl-PL"/>
        </w:rPr>
      </w:pPr>
      <w:r w:rsidRPr="009B2E12">
        <w:rPr>
          <w:rFonts w:ascii="Trebuchet MS" w:hAnsi="Trebuchet MS" w:cs="Arial"/>
          <w:sz w:val="20"/>
          <w:szCs w:val="20"/>
        </w:rPr>
        <w:t>Zamawiający ma prawo wypowiedzieć umowę Wykonawcy w trybie natychmiastowym w razie wystąpienia jednej z następujących okoliczności:</w:t>
      </w:r>
    </w:p>
    <w:p w:rsidR="00D138CD" w:rsidRPr="004748EA" w:rsidRDefault="00D138CD" w:rsidP="00D138CD">
      <w:pPr>
        <w:numPr>
          <w:ilvl w:val="0"/>
          <w:numId w:val="52"/>
        </w:numPr>
        <w:autoSpaceDE w:val="0"/>
        <w:autoSpaceDN w:val="0"/>
        <w:adjustRightInd w:val="0"/>
        <w:spacing w:after="0" w:line="360" w:lineRule="auto"/>
        <w:jc w:val="both"/>
        <w:rPr>
          <w:rFonts w:ascii="Trebuchet MS" w:hAnsi="Trebuchet MS" w:cs="Arial"/>
          <w:b/>
          <w:sz w:val="20"/>
          <w:szCs w:val="20"/>
        </w:rPr>
      </w:pPr>
      <w:r w:rsidRPr="004748EA">
        <w:rPr>
          <w:rFonts w:ascii="Trebuchet MS" w:hAnsi="Trebuchet MS"/>
          <w:sz w:val="20"/>
          <w:szCs w:val="20"/>
        </w:rPr>
        <w:t>jeżeli Wykonawca porzuca</w:t>
      </w:r>
      <w:r w:rsidRPr="004748EA">
        <w:rPr>
          <w:rFonts w:ascii="Trebuchet MS" w:hAnsi="Trebuchet MS" w:cs="Arial"/>
          <w:bCs/>
          <w:sz w:val="20"/>
          <w:szCs w:val="20"/>
        </w:rPr>
        <w:t xml:space="preserve"> roboty, nie kontynuuje ich i pomimo wezwania przez Zamawiającego do kontynuowania, </w:t>
      </w:r>
      <w:r w:rsidRPr="004748EA">
        <w:rPr>
          <w:rFonts w:ascii="Trebuchet MS" w:hAnsi="Trebuchet MS" w:cs="Arial"/>
          <w:sz w:val="20"/>
          <w:szCs w:val="20"/>
        </w:rPr>
        <w:t>Wykonawca</w:t>
      </w:r>
      <w:r w:rsidRPr="004748EA">
        <w:rPr>
          <w:rFonts w:ascii="Trebuchet MS" w:eastAsia="Times New Roman" w:hAnsi="Trebuchet MS"/>
          <w:bCs/>
          <w:sz w:val="20"/>
          <w:szCs w:val="20"/>
          <w:lang w:eastAsia="ar-SA"/>
        </w:rPr>
        <w:t xml:space="preserve"> nie zadośćuczynił żądaniu Zamawiającego,</w:t>
      </w:r>
    </w:p>
    <w:p w:rsidR="00D138CD" w:rsidRPr="004748EA" w:rsidRDefault="00D138CD" w:rsidP="00D138CD">
      <w:pPr>
        <w:numPr>
          <w:ilvl w:val="0"/>
          <w:numId w:val="52"/>
        </w:numPr>
        <w:autoSpaceDE w:val="0"/>
        <w:autoSpaceDN w:val="0"/>
        <w:adjustRightInd w:val="0"/>
        <w:spacing w:after="0" w:line="360" w:lineRule="auto"/>
        <w:jc w:val="both"/>
        <w:rPr>
          <w:rFonts w:ascii="Trebuchet MS" w:hAnsi="Trebuchet MS" w:cs="Arial"/>
          <w:b/>
          <w:sz w:val="20"/>
          <w:szCs w:val="20"/>
        </w:rPr>
      </w:pPr>
      <w:r w:rsidRPr="004748EA">
        <w:rPr>
          <w:rFonts w:ascii="Trebuchet MS" w:hAnsi="Trebuchet MS"/>
          <w:sz w:val="20"/>
          <w:szCs w:val="20"/>
          <w:lang w:eastAsia="ar-SA"/>
        </w:rPr>
        <w:t>kiedy Wykonawca nie realizuje zaakceptowanego przez Zamawiającego Programu naprawczego,</w:t>
      </w:r>
      <w:r w:rsidRPr="004748EA">
        <w:rPr>
          <w:rFonts w:ascii="Trebuchet MS" w:hAnsi="Trebuchet MS" w:cs="Arial"/>
          <w:sz w:val="20"/>
          <w:szCs w:val="20"/>
        </w:rPr>
        <w:t xml:space="preserve"> z przyczyn leżących po stronie Wykonawcy,</w:t>
      </w:r>
      <w:r w:rsidRPr="004748EA">
        <w:rPr>
          <w:rFonts w:ascii="Trebuchet MS" w:hAnsi="Trebuchet MS"/>
          <w:sz w:val="20"/>
          <w:szCs w:val="20"/>
          <w:lang w:eastAsia="ar-SA"/>
        </w:rPr>
        <w:t xml:space="preserve"> pomimo wezwania do realizacji jego postanowień,</w:t>
      </w:r>
    </w:p>
    <w:p w:rsidR="00D138CD" w:rsidRPr="004748EA" w:rsidRDefault="00D138CD" w:rsidP="00D138CD">
      <w:pPr>
        <w:pStyle w:val="Tekstpodstawowy2"/>
        <w:numPr>
          <w:ilvl w:val="0"/>
          <w:numId w:val="52"/>
        </w:numPr>
        <w:tabs>
          <w:tab w:val="clear" w:pos="720"/>
          <w:tab w:val="left" w:pos="709"/>
        </w:tabs>
        <w:spacing w:after="0" w:line="360" w:lineRule="auto"/>
        <w:jc w:val="both"/>
        <w:rPr>
          <w:rFonts w:ascii="Trebuchet MS" w:hAnsi="Trebuchet MS"/>
          <w:b/>
          <w:sz w:val="20"/>
          <w:szCs w:val="20"/>
        </w:rPr>
      </w:pPr>
      <w:r w:rsidRPr="004748EA">
        <w:rPr>
          <w:rFonts w:ascii="Trebuchet MS" w:hAnsi="Trebuchet MS" w:cs="Arial"/>
          <w:sz w:val="20"/>
          <w:szCs w:val="20"/>
        </w:rPr>
        <w:t xml:space="preserve">kiedy Wykonawca realizuje Umowę w sposób nienależyty, rażącego zaniedbania, niezgodnie z dokumentacją projektową, </w:t>
      </w:r>
      <w:proofErr w:type="spellStart"/>
      <w:r w:rsidRPr="004A154C">
        <w:rPr>
          <w:rFonts w:ascii="Trebuchet MS" w:hAnsi="Trebuchet MS" w:cs="Arial"/>
          <w:sz w:val="20"/>
          <w:szCs w:val="20"/>
        </w:rPr>
        <w:t>STWiORB</w:t>
      </w:r>
      <w:proofErr w:type="spellEnd"/>
      <w:r w:rsidR="00195A92" w:rsidRPr="004A154C">
        <w:rPr>
          <w:rFonts w:ascii="Trebuchet MS" w:hAnsi="Trebuchet MS" w:cs="Arial"/>
          <w:sz w:val="20"/>
          <w:szCs w:val="20"/>
        </w:rPr>
        <w:t xml:space="preserve">, </w:t>
      </w:r>
      <w:r w:rsidR="004A154C" w:rsidRPr="004A154C">
        <w:rPr>
          <w:rFonts w:ascii="Trebuchet MS" w:hAnsi="Trebuchet MS" w:cs="Arial"/>
          <w:sz w:val="20"/>
          <w:szCs w:val="20"/>
        </w:rPr>
        <w:t>PFU</w:t>
      </w:r>
      <w:r w:rsidRPr="004A154C">
        <w:rPr>
          <w:rFonts w:ascii="Trebuchet MS" w:hAnsi="Trebuchet MS" w:cs="Arial"/>
          <w:sz w:val="20"/>
          <w:szCs w:val="20"/>
        </w:rPr>
        <w:t xml:space="preserve">, </w:t>
      </w:r>
      <w:r w:rsidRPr="004748EA">
        <w:rPr>
          <w:rFonts w:ascii="Trebuchet MS" w:hAnsi="Trebuchet MS" w:cs="Arial"/>
          <w:sz w:val="20"/>
          <w:szCs w:val="20"/>
        </w:rPr>
        <w:t xml:space="preserve">zasadami sztuki budowlanej, </w:t>
      </w:r>
      <w:r w:rsidRPr="004748EA">
        <w:rPr>
          <w:rFonts w:ascii="Trebuchet MS" w:hAnsi="Trebuchet MS"/>
          <w:sz w:val="20"/>
          <w:szCs w:val="20"/>
        </w:rPr>
        <w:t>w sposób naruszający warunki bezpieczeństwa, lub stwarzając zagrożenie bezpieczeństwa dla życia i zdrowia osób znajdujących się na Terenie budowy,</w:t>
      </w:r>
      <w:r w:rsidRPr="004748EA">
        <w:rPr>
          <w:rFonts w:ascii="Trebuchet MS" w:hAnsi="Trebuchet MS" w:cs="Arial"/>
          <w:sz w:val="20"/>
          <w:szCs w:val="20"/>
        </w:rPr>
        <w:t xml:space="preserve"> oraz niezgodnie z obowiązującymi przepisami prawa, z przyczyn leżących po stronie Wykonawcy i pomimo wezwania do należytego wykonywania Umowy, Wykonawca</w:t>
      </w:r>
      <w:r w:rsidRPr="004748EA">
        <w:rPr>
          <w:rFonts w:ascii="Trebuchet MS" w:eastAsia="Times New Roman" w:hAnsi="Trebuchet MS"/>
          <w:bCs/>
          <w:sz w:val="20"/>
          <w:szCs w:val="20"/>
          <w:lang w:eastAsia="ar-SA"/>
        </w:rPr>
        <w:t xml:space="preserve"> nie zadośćuczynił żądaniu Zamawiającego,</w:t>
      </w:r>
      <w:r w:rsidRPr="004748EA">
        <w:rPr>
          <w:rFonts w:ascii="Trebuchet MS" w:hAnsi="Trebuchet MS" w:cs="Arial"/>
          <w:sz w:val="20"/>
          <w:szCs w:val="20"/>
        </w:rPr>
        <w:t xml:space="preserve"> </w:t>
      </w:r>
    </w:p>
    <w:p w:rsidR="00D138CD" w:rsidRPr="009B2E12" w:rsidRDefault="00D138CD" w:rsidP="00D138CD">
      <w:pPr>
        <w:pStyle w:val="Tekstpodstawowy2"/>
        <w:numPr>
          <w:ilvl w:val="0"/>
          <w:numId w:val="52"/>
        </w:numPr>
        <w:spacing w:after="0" w:line="360" w:lineRule="auto"/>
        <w:jc w:val="both"/>
        <w:rPr>
          <w:rFonts w:ascii="Trebuchet MS" w:hAnsi="Trebuchet MS" w:cs="Arial"/>
          <w:sz w:val="20"/>
          <w:szCs w:val="20"/>
        </w:rPr>
      </w:pPr>
      <w:r>
        <w:rPr>
          <w:rFonts w:ascii="Trebuchet MS" w:eastAsia="Times New Roman" w:hAnsi="Trebuchet MS"/>
          <w:bCs/>
          <w:sz w:val="20"/>
          <w:szCs w:val="20"/>
          <w:lang w:eastAsia="ar-SA"/>
        </w:rPr>
        <w:t>nieprzystąpienia przez Wykonawcę do O</w:t>
      </w:r>
      <w:r w:rsidRPr="009B2E12">
        <w:rPr>
          <w:rFonts w:ascii="Trebuchet MS" w:eastAsia="Times New Roman" w:hAnsi="Trebuchet MS"/>
          <w:bCs/>
          <w:sz w:val="20"/>
          <w:szCs w:val="20"/>
          <w:lang w:eastAsia="ar-SA"/>
        </w:rPr>
        <w:t>dbioru końcowego robót,</w:t>
      </w:r>
    </w:p>
    <w:p w:rsidR="00D138CD" w:rsidRPr="009B2E12" w:rsidRDefault="00D138CD" w:rsidP="00D138CD">
      <w:pPr>
        <w:pStyle w:val="Tekstpodstawowy2"/>
        <w:numPr>
          <w:ilvl w:val="0"/>
          <w:numId w:val="52"/>
        </w:numPr>
        <w:spacing w:after="0" w:line="360" w:lineRule="auto"/>
        <w:jc w:val="both"/>
        <w:rPr>
          <w:rFonts w:ascii="Trebuchet MS" w:hAnsi="Trebuchet MS" w:cs="Arial"/>
          <w:sz w:val="20"/>
          <w:szCs w:val="20"/>
        </w:rPr>
      </w:pPr>
      <w:r w:rsidRPr="009B2E12">
        <w:rPr>
          <w:rFonts w:ascii="Trebuchet MS" w:hAnsi="Trebuchet MS" w:cs="Arial"/>
          <w:sz w:val="20"/>
          <w:szCs w:val="20"/>
        </w:rPr>
        <w:t xml:space="preserve">stwierdzenia w toku Odbioru robót Wad i pomimo wyznaczenia terminu </w:t>
      </w:r>
      <w:r>
        <w:rPr>
          <w:rFonts w:ascii="Trebuchet MS" w:hAnsi="Trebuchet MS" w:cs="Arial"/>
          <w:sz w:val="20"/>
          <w:szCs w:val="20"/>
        </w:rPr>
        <w:t xml:space="preserve">Wykonawcy </w:t>
      </w:r>
      <w:r w:rsidRPr="009B2E12">
        <w:rPr>
          <w:rFonts w:ascii="Trebuchet MS" w:hAnsi="Trebuchet MS" w:cs="Arial"/>
          <w:sz w:val="20"/>
          <w:szCs w:val="20"/>
        </w:rPr>
        <w:t>celem poprawy Wad, Wykonawca nie poprawił lub nie przystąpił do ich usunięcia. W takiej sytuacji Zamawiający może powierzyć poprawienie innemu podmiotowi a kosztami związanymi z zastępczym wykonaniem Zamawiający obciąży Wykonawcę,</w:t>
      </w:r>
    </w:p>
    <w:p w:rsidR="00D138CD" w:rsidRPr="00C71D76" w:rsidRDefault="00D138CD" w:rsidP="00D138CD">
      <w:pPr>
        <w:pStyle w:val="Tekstpodstawowy2"/>
        <w:numPr>
          <w:ilvl w:val="0"/>
          <w:numId w:val="52"/>
        </w:numPr>
        <w:spacing w:after="0" w:line="360" w:lineRule="auto"/>
        <w:jc w:val="both"/>
        <w:rPr>
          <w:rFonts w:ascii="Trebuchet MS" w:hAnsi="Trebuchet MS" w:cs="Arial"/>
          <w:sz w:val="20"/>
          <w:szCs w:val="20"/>
        </w:rPr>
      </w:pPr>
      <w:r w:rsidRPr="009B2E12">
        <w:rPr>
          <w:rFonts w:ascii="Trebuchet MS" w:hAnsi="Trebuchet MS" w:cs="Arial"/>
          <w:sz w:val="20"/>
          <w:szCs w:val="20"/>
        </w:rPr>
        <w:t xml:space="preserve">stwierdzenia w toku Odbioru końcowego robót, że przedmiot </w:t>
      </w:r>
      <w:r>
        <w:rPr>
          <w:rFonts w:ascii="Trebuchet MS" w:hAnsi="Trebuchet MS" w:cs="Arial"/>
          <w:sz w:val="20"/>
          <w:szCs w:val="20"/>
        </w:rPr>
        <w:t>U</w:t>
      </w:r>
      <w:r w:rsidRPr="009B2E12">
        <w:rPr>
          <w:rFonts w:ascii="Trebuchet MS" w:hAnsi="Trebuchet MS" w:cs="Arial"/>
          <w:sz w:val="20"/>
          <w:szCs w:val="20"/>
        </w:rPr>
        <w:t xml:space="preserve">mowy posiada Wady istotne i nieusuwalne lub jest niekompletny niepozwalający na jego odbiór i pomimo wyznaczenia </w:t>
      </w:r>
      <w:r w:rsidRPr="00C71D76">
        <w:rPr>
          <w:rFonts w:ascii="Trebuchet MS" w:hAnsi="Trebuchet MS" w:cs="Arial"/>
          <w:sz w:val="20"/>
          <w:szCs w:val="20"/>
        </w:rPr>
        <w:t>terminu celem usunięcia Wad lub jego ukończenia Wykonawca nie usunął Wad. W takiej sytuacji Zamawiający może powierzyć poprawienie lub wykonanie prac innemu podmiotowi a kosztami związanymi z zastępczym wykonaniem Zamawiający obciąży Wykonawcę,</w:t>
      </w:r>
    </w:p>
    <w:p w:rsidR="00D138CD" w:rsidRPr="00C71D76" w:rsidRDefault="00D138CD" w:rsidP="00D138CD">
      <w:pPr>
        <w:numPr>
          <w:ilvl w:val="0"/>
          <w:numId w:val="52"/>
        </w:numPr>
        <w:autoSpaceDE w:val="0"/>
        <w:autoSpaceDN w:val="0"/>
        <w:adjustRightInd w:val="0"/>
        <w:spacing w:after="0" w:line="360" w:lineRule="auto"/>
        <w:jc w:val="both"/>
        <w:rPr>
          <w:rFonts w:ascii="Trebuchet MS" w:hAnsi="Trebuchet MS" w:cs="Arial"/>
          <w:sz w:val="20"/>
          <w:szCs w:val="20"/>
        </w:rPr>
      </w:pPr>
      <w:r w:rsidRPr="00C71D76">
        <w:rPr>
          <w:rFonts w:ascii="Trebuchet MS" w:hAnsi="Trebuchet MS" w:cs="Arial"/>
          <w:sz w:val="20"/>
          <w:szCs w:val="20"/>
        </w:rPr>
        <w:t>złożenia wniosku o ogłoszenie upadłości Wykonawcy,</w:t>
      </w:r>
    </w:p>
    <w:p w:rsidR="00D138CD" w:rsidRPr="00C71D76" w:rsidRDefault="00D138CD" w:rsidP="00D138CD">
      <w:pPr>
        <w:pStyle w:val="Tekstpodstawowy2"/>
        <w:numPr>
          <w:ilvl w:val="0"/>
          <w:numId w:val="52"/>
        </w:numPr>
        <w:spacing w:after="0" w:line="360" w:lineRule="auto"/>
        <w:ind w:left="714" w:hanging="357"/>
        <w:jc w:val="both"/>
        <w:rPr>
          <w:rFonts w:ascii="Trebuchet MS" w:hAnsi="Trebuchet MS" w:cs="Arial"/>
          <w:sz w:val="20"/>
          <w:szCs w:val="20"/>
        </w:rPr>
      </w:pPr>
      <w:r w:rsidRPr="00C71D76">
        <w:rPr>
          <w:rFonts w:ascii="Trebuchet MS" w:hAnsi="Trebuchet MS" w:cs="Arial"/>
          <w:sz w:val="20"/>
          <w:szCs w:val="20"/>
        </w:rPr>
        <w:t>narażenia Zamawiającego na szkody, z przyczyn leżących po stronie Wykonawcy,</w:t>
      </w:r>
    </w:p>
    <w:p w:rsidR="00D138CD" w:rsidRPr="004748EA" w:rsidRDefault="00D138CD" w:rsidP="00D138CD">
      <w:pPr>
        <w:pStyle w:val="Tekstpodstawowy2"/>
        <w:numPr>
          <w:ilvl w:val="0"/>
          <w:numId w:val="52"/>
        </w:numPr>
        <w:spacing w:after="0" w:line="360" w:lineRule="auto"/>
        <w:ind w:left="714" w:hanging="357"/>
        <w:jc w:val="both"/>
        <w:rPr>
          <w:rFonts w:ascii="Trebuchet MS" w:hAnsi="Trebuchet MS" w:cs="Arial"/>
          <w:sz w:val="20"/>
          <w:szCs w:val="20"/>
        </w:rPr>
      </w:pPr>
      <w:r w:rsidRPr="00C71D76">
        <w:rPr>
          <w:rFonts w:ascii="Trebuchet MS" w:hAnsi="Trebuchet MS" w:cs="Arial"/>
          <w:sz w:val="20"/>
          <w:szCs w:val="20"/>
        </w:rPr>
        <w:t>gdy Zamawiający po pozyskaniu informacji o niekorzystnej sytuacji ekonomiczno-finansowej Wykonawcy, która może mieć wpływ na wykonywanie Umowy i wezwaniu go do jej wyjaśnienia, Zamawiający nie uzyskał gwarancji, udokumentowanego wiarygodnego zapewnienia dalszego</w:t>
      </w:r>
      <w:r w:rsidRPr="004748EA">
        <w:rPr>
          <w:rFonts w:ascii="Trebuchet MS" w:hAnsi="Trebuchet MS" w:cs="Arial"/>
          <w:sz w:val="20"/>
          <w:szCs w:val="20"/>
        </w:rPr>
        <w:t xml:space="preserve"> prawidłowego wykonania Umowy.</w:t>
      </w:r>
    </w:p>
    <w:p w:rsidR="00D138CD" w:rsidRPr="002F1BB5" w:rsidRDefault="00D138CD" w:rsidP="002F1BB5">
      <w:pPr>
        <w:tabs>
          <w:tab w:val="left" w:pos="709"/>
          <w:tab w:val="left" w:pos="1620"/>
        </w:tabs>
        <w:spacing w:after="0" w:line="360" w:lineRule="auto"/>
        <w:rPr>
          <w:rFonts w:ascii="Trebuchet MS" w:hAnsi="Trebuchet MS"/>
          <w:b/>
          <w:sz w:val="20"/>
          <w:szCs w:val="20"/>
        </w:rPr>
      </w:pPr>
    </w:p>
    <w:p w:rsidR="00D138CD" w:rsidRPr="009B2E12" w:rsidRDefault="00D138CD" w:rsidP="00F87F25">
      <w:pPr>
        <w:pStyle w:val="Akapitzlist"/>
        <w:numPr>
          <w:ilvl w:val="0"/>
          <w:numId w:val="65"/>
        </w:numPr>
        <w:tabs>
          <w:tab w:val="left" w:pos="709"/>
          <w:tab w:val="left" w:pos="1620"/>
        </w:tabs>
        <w:spacing w:after="0" w:line="360" w:lineRule="auto"/>
        <w:ind w:left="1080" w:hanging="180"/>
        <w:contextualSpacing w:val="0"/>
        <w:rPr>
          <w:rFonts w:ascii="Trebuchet MS" w:hAnsi="Trebuchet MS"/>
          <w:b/>
          <w:sz w:val="20"/>
          <w:szCs w:val="20"/>
        </w:rPr>
      </w:pPr>
      <w:r w:rsidRPr="009B2E12">
        <w:rPr>
          <w:rFonts w:ascii="Trebuchet MS" w:hAnsi="Trebuchet MS"/>
          <w:b/>
          <w:sz w:val="20"/>
          <w:szCs w:val="20"/>
        </w:rPr>
        <w:t>Obowiązki Wykonawcy i Zamawiającego w związku z wypowiedzeniem Umowy</w:t>
      </w:r>
    </w:p>
    <w:p w:rsidR="00D138CD" w:rsidRPr="009B2E12" w:rsidRDefault="00D138CD" w:rsidP="00F87F25">
      <w:pPr>
        <w:pStyle w:val="Akapitzlist"/>
        <w:numPr>
          <w:ilvl w:val="1"/>
          <w:numId w:val="65"/>
        </w:numPr>
        <w:tabs>
          <w:tab w:val="left" w:pos="540"/>
          <w:tab w:val="left" w:pos="709"/>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W przypadku wypowiedzenia Umowy przez Zamawiającego, Wykonawca ma obowiązek:</w:t>
      </w:r>
    </w:p>
    <w:p w:rsidR="00D138CD" w:rsidRPr="009B2E12" w:rsidRDefault="00D138CD" w:rsidP="00D138CD">
      <w:pPr>
        <w:pStyle w:val="Akapitzlist"/>
        <w:numPr>
          <w:ilvl w:val="0"/>
          <w:numId w:val="58"/>
        </w:numPr>
        <w:tabs>
          <w:tab w:val="left" w:pos="1080"/>
          <w:tab w:val="left" w:pos="1134"/>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D138CD" w:rsidRPr="004A154C" w:rsidRDefault="00D138CD" w:rsidP="00D138CD">
      <w:pPr>
        <w:pStyle w:val="Akapitzlist"/>
        <w:numPr>
          <w:ilvl w:val="0"/>
          <w:numId w:val="58"/>
        </w:numPr>
        <w:tabs>
          <w:tab w:val="left" w:pos="1080"/>
          <w:tab w:val="left" w:pos="1134"/>
        </w:tabs>
        <w:spacing w:after="0" w:line="360" w:lineRule="auto"/>
        <w:ind w:left="1080" w:hanging="540"/>
        <w:contextualSpacing w:val="0"/>
        <w:jc w:val="both"/>
        <w:rPr>
          <w:rFonts w:ascii="Trebuchet MS" w:hAnsi="Trebuchet MS"/>
          <w:sz w:val="20"/>
          <w:szCs w:val="20"/>
        </w:rPr>
      </w:pPr>
      <w:r w:rsidRPr="009B2E12">
        <w:rPr>
          <w:rFonts w:ascii="Trebuchet MS" w:hAnsi="Trebuchet MS"/>
          <w:sz w:val="20"/>
          <w:szCs w:val="20"/>
        </w:rPr>
        <w:t xml:space="preserve">przekazać znajdujące się w jego posiadaniu dokumenty, w tym należące do Zamawiającego, urządzenia, materiały i inne prace, za które Wykonawca otrzymał płatność oraz inną, sporządzoną przez niego lub na jego rzecz, Dokumentację </w:t>
      </w:r>
      <w:r w:rsidRPr="004A154C">
        <w:rPr>
          <w:rFonts w:ascii="Trebuchet MS" w:hAnsi="Trebuchet MS"/>
          <w:sz w:val="20"/>
          <w:szCs w:val="20"/>
        </w:rPr>
        <w:t>projektową, najpóźniej w terminie wskazanym przez Zamawiającego.</w:t>
      </w:r>
    </w:p>
    <w:p w:rsidR="00D138CD" w:rsidRPr="004A154C" w:rsidRDefault="00D138CD" w:rsidP="00F87F25">
      <w:pPr>
        <w:pStyle w:val="Akapitzlist"/>
        <w:numPr>
          <w:ilvl w:val="1"/>
          <w:numId w:val="65"/>
        </w:numPr>
        <w:tabs>
          <w:tab w:val="left" w:pos="540"/>
          <w:tab w:val="left" w:pos="567"/>
        </w:tabs>
        <w:spacing w:after="0" w:line="360" w:lineRule="auto"/>
        <w:ind w:left="567" w:hanging="567"/>
        <w:contextualSpacing w:val="0"/>
        <w:jc w:val="both"/>
        <w:rPr>
          <w:rFonts w:ascii="Trebuchet MS" w:hAnsi="Trebuchet MS"/>
          <w:sz w:val="20"/>
          <w:szCs w:val="20"/>
        </w:rPr>
      </w:pPr>
      <w:r w:rsidRPr="004A154C">
        <w:rPr>
          <w:rFonts w:ascii="Trebuchet MS" w:hAnsi="Trebuchet MS"/>
          <w:sz w:val="20"/>
          <w:szCs w:val="20"/>
        </w:rPr>
        <w:t xml:space="preserve">W terminie </w:t>
      </w:r>
      <w:r w:rsidRPr="004A154C">
        <w:rPr>
          <w:rFonts w:ascii="Trebuchet MS" w:hAnsi="Trebuchet MS"/>
          <w:sz w:val="20"/>
          <w:szCs w:val="20"/>
          <w:u w:val="single"/>
        </w:rPr>
        <w:t>14 dni</w:t>
      </w:r>
      <w:r w:rsidRPr="004A154C">
        <w:rPr>
          <w:rFonts w:ascii="Trebuchet MS" w:hAnsi="Trebuchet MS"/>
          <w:sz w:val="20"/>
          <w:szCs w:val="20"/>
        </w:rPr>
        <w:t xml:space="preserve"> od daty wypowiedzenia Umowy, Wykonawca zgłosi Zamawiającemu gotowość do odbioru robót przerwanych oraz robót zabezpieczających. W przypadku niezgłoszenia w tym terminie gotowości do odbioru, Zamawiający ma prawo przeprowadzić odbiór jednostronny.</w:t>
      </w:r>
    </w:p>
    <w:p w:rsidR="00D138CD" w:rsidRPr="004748EA" w:rsidRDefault="00D138CD" w:rsidP="00F87F25">
      <w:pPr>
        <w:pStyle w:val="Akapitzlist"/>
        <w:numPr>
          <w:ilvl w:val="1"/>
          <w:numId w:val="65"/>
        </w:numPr>
        <w:tabs>
          <w:tab w:val="left" w:pos="540"/>
          <w:tab w:val="left" w:pos="567"/>
        </w:tabs>
        <w:spacing w:after="0" w:line="360" w:lineRule="auto"/>
        <w:ind w:left="567" w:hanging="567"/>
        <w:contextualSpacing w:val="0"/>
        <w:jc w:val="both"/>
        <w:rPr>
          <w:rFonts w:ascii="Trebuchet MS" w:hAnsi="Trebuchet MS"/>
          <w:sz w:val="20"/>
          <w:szCs w:val="20"/>
        </w:rPr>
      </w:pPr>
      <w:r w:rsidRPr="004A154C">
        <w:rPr>
          <w:rFonts w:ascii="Trebuchet MS" w:hAnsi="Trebuchet MS"/>
          <w:sz w:val="20"/>
          <w:szCs w:val="20"/>
        </w:rPr>
        <w:t xml:space="preserve">Wykonawca niezwłocznie, a najpóźniej w terminie do 14 dni od </w:t>
      </w:r>
      <w:r w:rsidRPr="009B2E12">
        <w:rPr>
          <w:rFonts w:ascii="Trebuchet MS" w:hAnsi="Trebuchet MS"/>
          <w:sz w:val="20"/>
          <w:szCs w:val="20"/>
        </w:rPr>
        <w:t xml:space="preserve">dnia zawiadomienia o wypowiedzeniu Umowy Wykonawca usunie z Terenu budowy urządzenia Zaplecza budowy przez niego </w:t>
      </w:r>
      <w:r w:rsidRPr="004748EA">
        <w:rPr>
          <w:rFonts w:ascii="Trebuchet MS" w:hAnsi="Trebuchet MS"/>
          <w:sz w:val="20"/>
          <w:szCs w:val="20"/>
        </w:rPr>
        <w:t>dostarczone lub wniesione materiały i urządzenia, niestanowiące własności Zamawiającego lub ustali zasady przekazania tego majątku Zamawiającemu.</w:t>
      </w:r>
    </w:p>
    <w:p w:rsidR="00D138CD" w:rsidRPr="004748EA" w:rsidRDefault="00D138CD" w:rsidP="00F87F25">
      <w:pPr>
        <w:pStyle w:val="Akapitzlist"/>
        <w:numPr>
          <w:ilvl w:val="1"/>
          <w:numId w:val="65"/>
        </w:numPr>
        <w:tabs>
          <w:tab w:val="left" w:pos="567"/>
          <w:tab w:val="left" w:pos="851"/>
        </w:tabs>
        <w:spacing w:after="0" w:line="360" w:lineRule="auto"/>
        <w:ind w:left="567" w:hanging="567"/>
        <w:contextualSpacing w:val="0"/>
        <w:jc w:val="both"/>
        <w:rPr>
          <w:rFonts w:ascii="Trebuchet MS" w:hAnsi="Trebuchet MS"/>
          <w:sz w:val="20"/>
          <w:szCs w:val="20"/>
        </w:rPr>
      </w:pPr>
      <w:r w:rsidRPr="004748EA">
        <w:rPr>
          <w:rFonts w:ascii="Trebuchet MS" w:hAnsi="Trebuchet MS"/>
          <w:sz w:val="20"/>
          <w:szCs w:val="20"/>
        </w:rPr>
        <w:t>W przypadku wypowiedzenia Umowy przez Zamawiającego Wykonawca jest zobowiązany niezwłocznie zorganizować usunięcie sprzętu i zabezpieczenie robót tymczasowych na swój koszt i ryzyko. W przypadku niewypełnienia przez Wykonawcę powyższego obowiązku, Zamawiający uprawniony jest do usunięcia sprzętu i zabezpieczenia robót tymczasowych na koszt i ryzyko Wykonawcy.</w:t>
      </w:r>
    </w:p>
    <w:p w:rsidR="00D138CD" w:rsidRPr="009B2E12" w:rsidRDefault="00D138CD" w:rsidP="00F87F25">
      <w:pPr>
        <w:pStyle w:val="Akapitzlist"/>
        <w:numPr>
          <w:ilvl w:val="1"/>
          <w:numId w:val="65"/>
        </w:numPr>
        <w:tabs>
          <w:tab w:val="left" w:pos="567"/>
          <w:tab w:val="left" w:pos="851"/>
        </w:tabs>
        <w:spacing w:after="0" w:line="360" w:lineRule="auto"/>
        <w:ind w:left="567" w:hanging="567"/>
        <w:contextualSpacing w:val="0"/>
        <w:jc w:val="both"/>
        <w:rPr>
          <w:rFonts w:ascii="Trebuchet MS" w:hAnsi="Trebuchet MS"/>
          <w:sz w:val="20"/>
          <w:szCs w:val="20"/>
        </w:rPr>
      </w:pPr>
      <w:r w:rsidRPr="004748EA">
        <w:rPr>
          <w:rFonts w:ascii="Trebuchet MS" w:hAnsi="Trebuchet MS"/>
          <w:sz w:val="20"/>
          <w:szCs w:val="20"/>
        </w:rPr>
        <w:t>W przypadku wypowiedzenia Umowy przez Zamawiającego,</w:t>
      </w:r>
      <w:r w:rsidRPr="009B2E12">
        <w:rPr>
          <w:rFonts w:ascii="Trebuchet MS" w:hAnsi="Trebuchet MS"/>
          <w:sz w:val="20"/>
          <w:szCs w:val="20"/>
        </w:rPr>
        <w:t xml:space="preserve"> Zamawiający zobowiązany jest do dokonania w terminie 14 dni odbioru robót przerwanych i zabezpieczających oraz przejęcia od Wykonawcy pod swój dozór Terenu budowy.</w:t>
      </w:r>
    </w:p>
    <w:p w:rsidR="00D138CD" w:rsidRPr="009B2E12" w:rsidRDefault="00D138CD" w:rsidP="00F87F25">
      <w:pPr>
        <w:pStyle w:val="Akapitzlist"/>
        <w:numPr>
          <w:ilvl w:val="1"/>
          <w:numId w:val="65"/>
        </w:numPr>
        <w:tabs>
          <w:tab w:val="left" w:pos="567"/>
          <w:tab w:val="left" w:pos="851"/>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 xml:space="preserve">Wykonawca ma obowiązek zastosowania się do zawartych w oświadczeniu o </w:t>
      </w:r>
      <w:r w:rsidR="00920F7F" w:rsidRPr="00920F7F">
        <w:rPr>
          <w:rFonts w:ascii="Trebuchet MS" w:hAnsi="Trebuchet MS"/>
          <w:sz w:val="20"/>
          <w:szCs w:val="20"/>
          <w:highlight w:val="green"/>
        </w:rPr>
        <w:t>wypowiedzeniu</w:t>
      </w:r>
      <w:r w:rsidRPr="009B2E12">
        <w:rPr>
          <w:rFonts w:ascii="Trebuchet MS" w:hAnsi="Trebuchet MS"/>
          <w:sz w:val="20"/>
          <w:szCs w:val="20"/>
        </w:rPr>
        <w:t xml:space="preserve"> poleceń Zamawiającego dotyczących ochrony własności lub bezpieczeństwa robót.</w:t>
      </w:r>
    </w:p>
    <w:p w:rsidR="00D138CD" w:rsidRPr="002F1BB5" w:rsidRDefault="00D138CD" w:rsidP="002F1BB5">
      <w:pPr>
        <w:tabs>
          <w:tab w:val="left" w:pos="709"/>
          <w:tab w:val="left" w:pos="1620"/>
        </w:tabs>
        <w:spacing w:after="0" w:line="360" w:lineRule="auto"/>
        <w:rPr>
          <w:rFonts w:ascii="Trebuchet MS" w:hAnsi="Trebuchet MS"/>
          <w:b/>
          <w:sz w:val="20"/>
          <w:szCs w:val="20"/>
        </w:rPr>
      </w:pPr>
    </w:p>
    <w:p w:rsidR="00D138CD" w:rsidRPr="004748EA" w:rsidRDefault="00D138CD" w:rsidP="00F87F25">
      <w:pPr>
        <w:pStyle w:val="Akapitzlist"/>
        <w:numPr>
          <w:ilvl w:val="0"/>
          <w:numId w:val="65"/>
        </w:numPr>
        <w:tabs>
          <w:tab w:val="left" w:pos="709"/>
          <w:tab w:val="left" w:pos="1620"/>
        </w:tabs>
        <w:spacing w:after="0" w:line="360" w:lineRule="auto"/>
        <w:ind w:left="1080" w:hanging="180"/>
        <w:contextualSpacing w:val="0"/>
        <w:rPr>
          <w:rFonts w:ascii="Trebuchet MS" w:hAnsi="Trebuchet MS"/>
          <w:b/>
          <w:sz w:val="20"/>
          <w:szCs w:val="20"/>
        </w:rPr>
      </w:pPr>
      <w:r w:rsidRPr="004748EA">
        <w:rPr>
          <w:rFonts w:ascii="Trebuchet MS" w:hAnsi="Trebuchet MS"/>
          <w:b/>
          <w:sz w:val="20"/>
          <w:szCs w:val="20"/>
        </w:rPr>
        <w:t>Rozliczenia w związku z wypowiedzeniem Umowy</w:t>
      </w:r>
    </w:p>
    <w:p w:rsidR="00D138CD" w:rsidRPr="004748EA" w:rsidRDefault="00D138CD" w:rsidP="00F87F25">
      <w:pPr>
        <w:pStyle w:val="Akapitzlist"/>
        <w:numPr>
          <w:ilvl w:val="1"/>
          <w:numId w:val="65"/>
        </w:numPr>
        <w:tabs>
          <w:tab w:val="left" w:pos="540"/>
        </w:tabs>
        <w:spacing w:after="0" w:line="360" w:lineRule="auto"/>
        <w:ind w:left="567" w:hanging="567"/>
        <w:contextualSpacing w:val="0"/>
        <w:jc w:val="both"/>
        <w:rPr>
          <w:rFonts w:ascii="Trebuchet MS" w:hAnsi="Trebuchet MS"/>
          <w:sz w:val="20"/>
          <w:szCs w:val="20"/>
        </w:rPr>
      </w:pPr>
      <w:r w:rsidRPr="004748EA">
        <w:rPr>
          <w:rFonts w:ascii="Trebuchet MS" w:hAnsi="Trebuchet MS"/>
          <w:sz w:val="20"/>
          <w:szCs w:val="20"/>
        </w:rPr>
        <w:t xml:space="preserve">W terminie </w:t>
      </w:r>
      <w:r w:rsidRPr="004A154C">
        <w:rPr>
          <w:rFonts w:ascii="Trebuchet MS" w:hAnsi="Trebuchet MS"/>
          <w:sz w:val="20"/>
          <w:szCs w:val="20"/>
        </w:rPr>
        <w:t>28 dni</w:t>
      </w:r>
      <w:r w:rsidRPr="004748EA">
        <w:rPr>
          <w:rFonts w:ascii="Trebuchet MS" w:hAnsi="Trebuchet MS"/>
          <w:sz w:val="20"/>
          <w:szCs w:val="20"/>
        </w:rPr>
        <w:t xml:space="preserve"> od dnia wypowiedzenia Umowy, Wykonawca przy udziale Zamawiającego, sporządzi protokół odbioru robót przerwanych i robót zabezpieczających według stanu na dzień wypowiedzenia, który stanowi podstawę do wystawienia przez Wykonawcę faktury lub rachunku. </w:t>
      </w:r>
    </w:p>
    <w:p w:rsidR="00D138CD" w:rsidRPr="00EE0CA1" w:rsidRDefault="00D138CD" w:rsidP="00F87F25">
      <w:pPr>
        <w:pStyle w:val="Akapitzlist"/>
        <w:numPr>
          <w:ilvl w:val="1"/>
          <w:numId w:val="65"/>
        </w:numPr>
        <w:tabs>
          <w:tab w:val="left" w:pos="540"/>
        </w:tabs>
        <w:spacing w:after="0" w:line="360" w:lineRule="auto"/>
        <w:ind w:left="567" w:hanging="567"/>
        <w:contextualSpacing w:val="0"/>
        <w:jc w:val="both"/>
        <w:rPr>
          <w:rFonts w:ascii="Trebuchet MS" w:hAnsi="Trebuchet MS"/>
          <w:sz w:val="20"/>
          <w:szCs w:val="20"/>
        </w:rPr>
      </w:pPr>
      <w:r w:rsidRPr="004748EA">
        <w:rPr>
          <w:rFonts w:ascii="Trebuchet MS" w:hAnsi="Trebuchet MS"/>
          <w:sz w:val="20"/>
          <w:szCs w:val="20"/>
        </w:rPr>
        <w:t xml:space="preserve">Przed sporządzeniem protokołu odbioru robót przerwanych i robót zabezpieczających Wykonawca zobowiązany jest do dokonania i dostarczenia Zamawiającemu inwentaryzacji </w:t>
      </w:r>
      <w:r w:rsidRPr="00EE0CA1">
        <w:rPr>
          <w:rFonts w:ascii="Trebuchet MS" w:hAnsi="Trebuchet MS"/>
          <w:sz w:val="20"/>
          <w:szCs w:val="20"/>
        </w:rPr>
        <w:t>robót według stanu na dzień wypowiedzenia.</w:t>
      </w:r>
    </w:p>
    <w:p w:rsidR="00D138CD" w:rsidRPr="00EE0CA1" w:rsidRDefault="00D138CD" w:rsidP="00F87F25">
      <w:pPr>
        <w:pStyle w:val="Akapitzlist"/>
        <w:numPr>
          <w:ilvl w:val="1"/>
          <w:numId w:val="65"/>
        </w:numPr>
        <w:tabs>
          <w:tab w:val="left" w:pos="540"/>
        </w:tabs>
        <w:spacing w:after="0" w:line="360" w:lineRule="auto"/>
        <w:ind w:left="567" w:hanging="567"/>
        <w:contextualSpacing w:val="0"/>
        <w:jc w:val="both"/>
        <w:rPr>
          <w:rFonts w:ascii="Trebuchet MS" w:hAnsi="Trebuchet MS"/>
          <w:sz w:val="20"/>
          <w:szCs w:val="20"/>
        </w:rPr>
      </w:pPr>
      <w:r w:rsidRPr="00EE0CA1">
        <w:rPr>
          <w:rFonts w:ascii="Trebuchet MS" w:hAnsi="Trebuchet MS"/>
          <w:sz w:val="20"/>
          <w:szCs w:val="20"/>
        </w:rPr>
        <w:t>Wykonawca sporządzi wykaz tych materiałów, konstrukcji lub urządzeń, które nie mogą być wykorzystane przez niego do realizacji innych robót nieobjętych Umową, jeżeli wypowiedzenie nastąpiło z przyczyn niezależnych od Wykonawcy w celu zwrotu kosztów ich nabycia.</w:t>
      </w:r>
    </w:p>
    <w:p w:rsidR="00D138CD" w:rsidRPr="00C71D76" w:rsidRDefault="00D138CD" w:rsidP="00F87F25">
      <w:pPr>
        <w:pStyle w:val="Akapitzlist"/>
        <w:numPr>
          <w:ilvl w:val="1"/>
          <w:numId w:val="65"/>
        </w:numPr>
        <w:tabs>
          <w:tab w:val="left" w:pos="540"/>
        </w:tabs>
        <w:spacing w:after="0" w:line="360" w:lineRule="auto"/>
        <w:ind w:left="567" w:hanging="567"/>
        <w:contextualSpacing w:val="0"/>
        <w:jc w:val="both"/>
        <w:rPr>
          <w:rFonts w:ascii="Trebuchet MS" w:hAnsi="Trebuchet MS"/>
          <w:sz w:val="20"/>
          <w:szCs w:val="20"/>
        </w:rPr>
      </w:pPr>
      <w:r>
        <w:rPr>
          <w:rFonts w:ascii="Trebuchet MS" w:hAnsi="Trebuchet MS"/>
          <w:sz w:val="20"/>
          <w:szCs w:val="20"/>
        </w:rPr>
        <w:t>P</w:t>
      </w:r>
      <w:r w:rsidRPr="009B2E12">
        <w:rPr>
          <w:rFonts w:ascii="Trebuchet MS" w:hAnsi="Trebuchet MS"/>
          <w:sz w:val="20"/>
          <w:szCs w:val="20"/>
        </w:rPr>
        <w:t>rotokół odbioru robót przerwanych i robót zabezpieczających w toku, inwentaryzacja robót i</w:t>
      </w:r>
      <w:r>
        <w:rPr>
          <w:rFonts w:ascii="Trebuchet MS" w:hAnsi="Trebuchet MS"/>
          <w:sz w:val="20"/>
          <w:szCs w:val="20"/>
        </w:rPr>
        <w:t> </w:t>
      </w:r>
      <w:r w:rsidRPr="009B2E12">
        <w:rPr>
          <w:rFonts w:ascii="Trebuchet MS" w:hAnsi="Trebuchet MS"/>
          <w:sz w:val="20"/>
          <w:szCs w:val="20"/>
        </w:rPr>
        <w:t xml:space="preserve">wykaz tych materiałów, konstrukcji lub urządzeń, stanowią podstawę do wystawienia przez </w:t>
      </w:r>
      <w:r w:rsidRPr="00C71D76">
        <w:rPr>
          <w:rFonts w:ascii="Trebuchet MS" w:hAnsi="Trebuchet MS"/>
          <w:sz w:val="20"/>
          <w:szCs w:val="20"/>
        </w:rPr>
        <w:t>Wykonawcę odpowiedniej faktury VAT lub rachunku.</w:t>
      </w:r>
    </w:p>
    <w:p w:rsidR="00D138CD" w:rsidRPr="00C71D76" w:rsidRDefault="00D138CD" w:rsidP="00F87F25">
      <w:pPr>
        <w:pStyle w:val="Akapitzlist"/>
        <w:numPr>
          <w:ilvl w:val="1"/>
          <w:numId w:val="65"/>
        </w:numPr>
        <w:tabs>
          <w:tab w:val="left" w:pos="540"/>
        </w:tabs>
        <w:spacing w:after="0" w:line="360" w:lineRule="auto"/>
        <w:ind w:left="567" w:hanging="567"/>
        <w:contextualSpacing w:val="0"/>
        <w:jc w:val="both"/>
        <w:rPr>
          <w:rFonts w:ascii="Trebuchet MS" w:hAnsi="Trebuchet MS"/>
          <w:sz w:val="20"/>
          <w:szCs w:val="20"/>
        </w:rPr>
      </w:pPr>
      <w:r w:rsidRPr="00C71D76">
        <w:rPr>
          <w:rFonts w:ascii="Trebuchet MS" w:hAnsi="Trebuchet MS"/>
          <w:sz w:val="20"/>
          <w:szCs w:val="20"/>
        </w:rPr>
        <w:t>Zamawiający zapłaci Wykonawcy wynagrodzenie za roboty wykonane do dnia wypowiedzenia, pomniejszone o roszczenia Zamawiającego z tytułu kar umownych oraz ewentualne roszczenia o obniżenie ceny na podstawie rękojmi i gwarancji jakości lub inne roszczenia odszkodowawcze.</w:t>
      </w:r>
    </w:p>
    <w:p w:rsidR="00D138CD" w:rsidRPr="00381532" w:rsidRDefault="00D138CD" w:rsidP="00F87F25">
      <w:pPr>
        <w:pStyle w:val="Akapitzlist"/>
        <w:numPr>
          <w:ilvl w:val="1"/>
          <w:numId w:val="65"/>
        </w:numPr>
        <w:tabs>
          <w:tab w:val="left" w:pos="540"/>
        </w:tabs>
        <w:spacing w:after="0" w:line="360" w:lineRule="auto"/>
        <w:ind w:left="567" w:hanging="567"/>
        <w:contextualSpacing w:val="0"/>
        <w:jc w:val="both"/>
        <w:rPr>
          <w:rFonts w:ascii="Trebuchet MS" w:hAnsi="Trebuchet MS"/>
          <w:sz w:val="20"/>
          <w:szCs w:val="20"/>
        </w:rPr>
      </w:pPr>
      <w:r w:rsidRPr="00381532">
        <w:rPr>
          <w:rFonts w:ascii="Trebuchet MS" w:hAnsi="Trebuchet MS"/>
          <w:sz w:val="20"/>
          <w:szCs w:val="20"/>
        </w:rPr>
        <w:t>Koszty dodatkowe poniesione na zabezpieczenie robót i Terenu budowy oraz wszelkie inne uzasadnione koszty związane z wypowiedzeniem Umowy ponosi Wykonawca.</w:t>
      </w:r>
    </w:p>
    <w:p w:rsidR="00D138CD" w:rsidRPr="00C27C1F" w:rsidRDefault="00D138CD" w:rsidP="00F87F25">
      <w:pPr>
        <w:pStyle w:val="Akapitzlist"/>
        <w:numPr>
          <w:ilvl w:val="1"/>
          <w:numId w:val="65"/>
        </w:numPr>
        <w:tabs>
          <w:tab w:val="left" w:pos="567"/>
        </w:tabs>
        <w:spacing w:after="0" w:line="360" w:lineRule="auto"/>
        <w:ind w:left="567" w:hanging="567"/>
        <w:contextualSpacing w:val="0"/>
        <w:jc w:val="both"/>
        <w:rPr>
          <w:rFonts w:ascii="Trebuchet MS" w:eastAsia="Times New Roman" w:hAnsi="Trebuchet MS"/>
          <w:sz w:val="20"/>
          <w:szCs w:val="20"/>
          <w:lang w:eastAsia="pl-PL"/>
        </w:rPr>
      </w:pPr>
      <w:r w:rsidRPr="00C27C1F">
        <w:rPr>
          <w:rFonts w:ascii="Trebuchet MS" w:hAnsi="Trebuchet MS" w:cs="Arial"/>
          <w:sz w:val="20"/>
          <w:szCs w:val="20"/>
        </w:rPr>
        <w:t>Strony dokonują rozliczenia Umowy terminie do 60 dni od dnia wypowiedzenia.</w:t>
      </w:r>
    </w:p>
    <w:p w:rsidR="00D138CD" w:rsidRPr="00C27C1F" w:rsidRDefault="00D138CD" w:rsidP="00F87F25">
      <w:pPr>
        <w:pStyle w:val="Akapitzlist"/>
        <w:numPr>
          <w:ilvl w:val="1"/>
          <w:numId w:val="65"/>
        </w:numPr>
        <w:tabs>
          <w:tab w:val="left" w:pos="567"/>
          <w:tab w:val="left" w:pos="851"/>
        </w:tabs>
        <w:spacing w:after="0" w:line="360" w:lineRule="auto"/>
        <w:ind w:left="567" w:hanging="567"/>
        <w:contextualSpacing w:val="0"/>
        <w:jc w:val="both"/>
        <w:rPr>
          <w:rFonts w:ascii="Trebuchet MS" w:hAnsi="Trebuchet MS"/>
          <w:sz w:val="20"/>
          <w:szCs w:val="20"/>
        </w:rPr>
      </w:pPr>
      <w:r w:rsidRPr="00C27C1F">
        <w:rPr>
          <w:rFonts w:ascii="Trebuchet MS" w:hAnsi="Trebuchet MS"/>
          <w:sz w:val="20"/>
          <w:szCs w:val="20"/>
        </w:rPr>
        <w:t>Wypowiedzenie Umowy nie zwalnia Wykonawcy z obowiązków wynikających z rękojmi czy gwarancji jakości w zakresie w jakim roboty zostały przez niego wykonane.</w:t>
      </w:r>
    </w:p>
    <w:p w:rsidR="00D138CD" w:rsidRDefault="00D138CD" w:rsidP="00F87F25">
      <w:pPr>
        <w:pStyle w:val="Akapitzlist"/>
        <w:numPr>
          <w:ilvl w:val="1"/>
          <w:numId w:val="65"/>
        </w:numPr>
        <w:tabs>
          <w:tab w:val="left" w:pos="567"/>
          <w:tab w:val="left" w:pos="851"/>
        </w:tabs>
        <w:spacing w:after="0" w:line="360" w:lineRule="auto"/>
        <w:contextualSpacing w:val="0"/>
        <w:jc w:val="both"/>
        <w:rPr>
          <w:rFonts w:ascii="Trebuchet MS" w:hAnsi="Trebuchet MS"/>
          <w:sz w:val="20"/>
          <w:szCs w:val="20"/>
        </w:rPr>
      </w:pPr>
      <w:r>
        <w:rPr>
          <w:rFonts w:ascii="Trebuchet MS" w:hAnsi="Trebuchet MS"/>
          <w:sz w:val="20"/>
          <w:szCs w:val="20"/>
        </w:rPr>
        <w:t xml:space="preserve">W przypadku braku kontaktu z Wykonawcą lub </w:t>
      </w:r>
      <w:r w:rsidR="00C71D76">
        <w:rPr>
          <w:rFonts w:ascii="Trebuchet MS" w:hAnsi="Trebuchet MS"/>
          <w:sz w:val="20"/>
          <w:szCs w:val="20"/>
        </w:rPr>
        <w:t>nieprzystąpienia</w:t>
      </w:r>
      <w:r>
        <w:rPr>
          <w:rFonts w:ascii="Trebuchet MS" w:hAnsi="Trebuchet MS"/>
          <w:sz w:val="20"/>
          <w:szCs w:val="20"/>
        </w:rPr>
        <w:t xml:space="preserve"> lub niepodjęcia przez niego czynności i obowiązków opisanych w pkt 33,</w:t>
      </w:r>
      <w:r w:rsidR="00195A92">
        <w:rPr>
          <w:rFonts w:ascii="Trebuchet MS" w:hAnsi="Trebuchet MS"/>
          <w:sz w:val="20"/>
          <w:szCs w:val="20"/>
        </w:rPr>
        <w:t xml:space="preserve"> </w:t>
      </w:r>
      <w:r>
        <w:rPr>
          <w:rFonts w:ascii="Trebuchet MS" w:hAnsi="Trebuchet MS"/>
          <w:sz w:val="20"/>
          <w:szCs w:val="20"/>
        </w:rPr>
        <w:t>34,</w:t>
      </w:r>
      <w:r w:rsidR="00195A92">
        <w:rPr>
          <w:rFonts w:ascii="Trebuchet MS" w:hAnsi="Trebuchet MS"/>
          <w:sz w:val="20"/>
          <w:szCs w:val="20"/>
        </w:rPr>
        <w:t xml:space="preserve"> </w:t>
      </w:r>
      <w:r>
        <w:rPr>
          <w:rFonts w:ascii="Trebuchet MS" w:hAnsi="Trebuchet MS"/>
          <w:sz w:val="20"/>
          <w:szCs w:val="20"/>
        </w:rPr>
        <w:t>36,</w:t>
      </w:r>
      <w:r w:rsidR="00C71D76">
        <w:rPr>
          <w:rFonts w:ascii="Trebuchet MS" w:hAnsi="Trebuchet MS"/>
          <w:sz w:val="20"/>
          <w:szCs w:val="20"/>
        </w:rPr>
        <w:t xml:space="preserve"> </w:t>
      </w:r>
      <w:r>
        <w:rPr>
          <w:rFonts w:ascii="Trebuchet MS" w:hAnsi="Trebuchet MS"/>
          <w:sz w:val="20"/>
          <w:szCs w:val="20"/>
        </w:rPr>
        <w:t xml:space="preserve">37, Zamawiający wykona te czynności według swojego uznania: </w:t>
      </w:r>
      <w:r w:rsidR="00C71D76">
        <w:rPr>
          <w:rFonts w:ascii="Trebuchet MS" w:hAnsi="Trebuchet MS"/>
          <w:sz w:val="20"/>
          <w:szCs w:val="20"/>
        </w:rPr>
        <w:t>staraniem</w:t>
      </w:r>
      <w:r>
        <w:rPr>
          <w:rFonts w:ascii="Trebuchet MS" w:hAnsi="Trebuchet MS"/>
          <w:sz w:val="20"/>
          <w:szCs w:val="20"/>
        </w:rPr>
        <w:t xml:space="preserve"> własnym lub z udziałem podwykonawców lub zatrudnionych innych podmiotów na koszt i ryzyko Wykonawcy na co Wykonawca wyraża zgodę. </w:t>
      </w:r>
    </w:p>
    <w:p w:rsidR="009E54BE" w:rsidRPr="002F1BB5" w:rsidRDefault="009E54BE" w:rsidP="002F1BB5">
      <w:pPr>
        <w:tabs>
          <w:tab w:val="left" w:pos="567"/>
          <w:tab w:val="left" w:pos="851"/>
        </w:tabs>
        <w:spacing w:after="0" w:line="360" w:lineRule="auto"/>
        <w:jc w:val="both"/>
        <w:rPr>
          <w:rFonts w:ascii="Trebuchet MS" w:hAnsi="Trebuchet MS"/>
          <w:sz w:val="20"/>
          <w:szCs w:val="20"/>
        </w:rPr>
      </w:pPr>
    </w:p>
    <w:p w:rsidR="00D138CD" w:rsidRPr="009B2E12" w:rsidRDefault="00D138CD" w:rsidP="00F87F25">
      <w:pPr>
        <w:pStyle w:val="Akapitzlist"/>
        <w:numPr>
          <w:ilvl w:val="0"/>
          <w:numId w:val="65"/>
        </w:numPr>
        <w:tabs>
          <w:tab w:val="left" w:pos="426"/>
          <w:tab w:val="left" w:pos="567"/>
        </w:tabs>
        <w:spacing w:after="0" w:line="360" w:lineRule="auto"/>
        <w:ind w:left="426" w:hanging="709"/>
        <w:contextualSpacing w:val="0"/>
        <w:jc w:val="center"/>
        <w:rPr>
          <w:rFonts w:ascii="Trebuchet MS" w:hAnsi="Trebuchet MS"/>
          <w:b/>
          <w:sz w:val="20"/>
          <w:szCs w:val="20"/>
        </w:rPr>
      </w:pPr>
      <w:r w:rsidRPr="009B2E12">
        <w:rPr>
          <w:rFonts w:ascii="Trebuchet MS" w:hAnsi="Trebuchet MS"/>
          <w:b/>
          <w:sz w:val="20"/>
          <w:szCs w:val="20"/>
        </w:rPr>
        <w:t>Kary umowne</w:t>
      </w:r>
    </w:p>
    <w:p w:rsidR="00D138CD" w:rsidRPr="00C27C1F" w:rsidRDefault="00D138CD" w:rsidP="00F87F25">
      <w:pPr>
        <w:pStyle w:val="Akapitzlist"/>
        <w:numPr>
          <w:ilvl w:val="1"/>
          <w:numId w:val="65"/>
        </w:numPr>
        <w:tabs>
          <w:tab w:val="left" w:pos="540"/>
          <w:tab w:val="left" w:pos="1134"/>
        </w:tabs>
        <w:spacing w:after="0" w:line="360" w:lineRule="auto"/>
        <w:ind w:left="567" w:hanging="567"/>
        <w:contextualSpacing w:val="0"/>
        <w:jc w:val="both"/>
        <w:rPr>
          <w:rFonts w:ascii="Trebuchet MS" w:hAnsi="Trebuchet MS"/>
          <w:sz w:val="20"/>
          <w:szCs w:val="20"/>
        </w:rPr>
      </w:pPr>
      <w:r w:rsidRPr="009B2E12">
        <w:rPr>
          <w:rFonts w:ascii="Trebuchet MS" w:hAnsi="Trebuchet MS" w:cs="Arial"/>
          <w:sz w:val="20"/>
          <w:szCs w:val="20"/>
        </w:rPr>
        <w:t xml:space="preserve">Wykonawca ponosi odpowiedzialność za niewykonywanie lub nienależyte </w:t>
      </w:r>
      <w:r w:rsidRPr="00593F4B">
        <w:rPr>
          <w:rFonts w:ascii="Trebuchet MS" w:hAnsi="Trebuchet MS" w:cs="Arial"/>
          <w:sz w:val="20"/>
          <w:szCs w:val="20"/>
        </w:rPr>
        <w:t xml:space="preserve">wykonywanie zobowiązań umownych na zasadach ogólnych, z tym, że Strony przewidują dodatkowo odpowiedzialność za niewykonywanie lub nienależyte wykonywanie zobowiązań umownych </w:t>
      </w:r>
      <w:r w:rsidRPr="00C27C1F">
        <w:rPr>
          <w:rFonts w:ascii="Trebuchet MS" w:hAnsi="Trebuchet MS" w:cs="Arial"/>
          <w:sz w:val="20"/>
          <w:szCs w:val="20"/>
        </w:rPr>
        <w:t>przez zapłatę kar umownych w następujących przypadkach</w:t>
      </w:r>
      <w:r w:rsidRPr="00C27C1F">
        <w:rPr>
          <w:rFonts w:ascii="Trebuchet MS" w:hAnsi="Trebuchet MS"/>
          <w:sz w:val="20"/>
          <w:szCs w:val="20"/>
        </w:rPr>
        <w:t>:</w:t>
      </w:r>
    </w:p>
    <w:p w:rsidR="00D138CD" w:rsidRPr="00C27C1F" w:rsidRDefault="00D138CD" w:rsidP="00D138CD">
      <w:pPr>
        <w:pStyle w:val="Akapitzlist"/>
        <w:tabs>
          <w:tab w:val="left" w:pos="540"/>
          <w:tab w:val="left" w:pos="1134"/>
        </w:tabs>
        <w:spacing w:after="0" w:line="360" w:lineRule="auto"/>
        <w:ind w:left="567" w:hanging="567"/>
        <w:contextualSpacing w:val="0"/>
        <w:jc w:val="both"/>
        <w:rPr>
          <w:rFonts w:ascii="Trebuchet MS" w:hAnsi="Trebuchet MS"/>
          <w:sz w:val="20"/>
          <w:szCs w:val="20"/>
        </w:rPr>
      </w:pPr>
      <w:r w:rsidRPr="00C27C1F">
        <w:rPr>
          <w:rFonts w:ascii="Trebuchet MS" w:hAnsi="Trebuchet MS"/>
          <w:sz w:val="20"/>
          <w:szCs w:val="20"/>
        </w:rPr>
        <w:t>38.1.1. Wykonawca zapłaci Zamawiającemu kary umowne:</w:t>
      </w:r>
    </w:p>
    <w:p w:rsidR="00D138CD" w:rsidRPr="002601B0" w:rsidRDefault="00D138CD" w:rsidP="00D138CD">
      <w:pPr>
        <w:pStyle w:val="Akapitzlist"/>
        <w:numPr>
          <w:ilvl w:val="0"/>
          <w:numId w:val="30"/>
        </w:numPr>
        <w:tabs>
          <w:tab w:val="left" w:pos="142"/>
          <w:tab w:val="left" w:pos="709"/>
        </w:tabs>
        <w:spacing w:after="0" w:line="360" w:lineRule="auto"/>
        <w:ind w:left="1080" w:hanging="513"/>
        <w:jc w:val="both"/>
        <w:rPr>
          <w:rFonts w:ascii="Trebuchet MS" w:hAnsi="Trebuchet MS"/>
          <w:sz w:val="20"/>
          <w:szCs w:val="20"/>
        </w:rPr>
      </w:pPr>
      <w:r w:rsidRPr="00C27C1F">
        <w:rPr>
          <w:rFonts w:ascii="Trebuchet MS" w:hAnsi="Trebuchet MS"/>
          <w:sz w:val="20"/>
          <w:szCs w:val="20"/>
        </w:rPr>
        <w:t xml:space="preserve">z tytułu </w:t>
      </w:r>
      <w:r w:rsidRPr="004A154C">
        <w:rPr>
          <w:rFonts w:ascii="Trebuchet MS" w:hAnsi="Trebuchet MS"/>
          <w:sz w:val="20"/>
          <w:szCs w:val="20"/>
        </w:rPr>
        <w:t xml:space="preserve">odstąpienia od Umowy </w:t>
      </w:r>
      <w:r w:rsidRPr="004A154C">
        <w:rPr>
          <w:rFonts w:ascii="Trebuchet MS" w:hAnsi="Trebuchet MS" w:cs="Arial"/>
          <w:sz w:val="20"/>
          <w:szCs w:val="20"/>
        </w:rPr>
        <w:t xml:space="preserve">z przyczyn, za które ponosi odpowiedzialność Wykonawca </w:t>
      </w:r>
      <w:r w:rsidR="00C05C5D" w:rsidRPr="004A154C">
        <w:rPr>
          <w:rFonts w:ascii="Trebuchet MS" w:hAnsi="Trebuchet MS"/>
          <w:sz w:val="20"/>
          <w:szCs w:val="20"/>
        </w:rPr>
        <w:t>- w wysokości 10</w:t>
      </w:r>
      <w:r w:rsidRPr="004A154C">
        <w:rPr>
          <w:rFonts w:ascii="Trebuchet MS" w:hAnsi="Trebuchet MS"/>
          <w:sz w:val="20"/>
          <w:szCs w:val="20"/>
        </w:rPr>
        <w:t xml:space="preserve">% </w:t>
      </w:r>
      <w:r w:rsidRPr="004A154C">
        <w:rPr>
          <w:rFonts w:ascii="Trebuchet MS" w:hAnsi="Trebuchet MS" w:cs="Arial"/>
          <w:sz w:val="20"/>
          <w:szCs w:val="20"/>
        </w:rPr>
        <w:t xml:space="preserve">Wynagrodzenia brutto Wykonawcy </w:t>
      </w:r>
      <w:r w:rsidRPr="00C27C1F">
        <w:rPr>
          <w:rFonts w:ascii="Trebuchet MS" w:hAnsi="Trebuchet MS"/>
          <w:sz w:val="20"/>
          <w:szCs w:val="20"/>
        </w:rPr>
        <w:t>o którym mowa w pkt 27.1.1</w:t>
      </w:r>
      <w:r w:rsidRPr="00C27C1F">
        <w:rPr>
          <w:rFonts w:ascii="Trebuchet MS" w:hAnsi="Trebuchet MS" w:cs="Arial"/>
          <w:sz w:val="20"/>
          <w:szCs w:val="20"/>
        </w:rPr>
        <w:t>.</w:t>
      </w:r>
      <w:r w:rsidRPr="00C27C1F">
        <w:rPr>
          <w:rFonts w:ascii="Trebuchet MS" w:hAnsi="Trebuchet MS"/>
          <w:sz w:val="20"/>
          <w:szCs w:val="20"/>
        </w:rPr>
        <w:t xml:space="preserve"> Zamawiający zachowuje w tym przypadku prawo do roszczeń z tytułu rękojmi i gwarancji </w:t>
      </w:r>
      <w:r w:rsidRPr="002601B0">
        <w:rPr>
          <w:rFonts w:ascii="Trebuchet MS" w:hAnsi="Trebuchet MS"/>
          <w:sz w:val="20"/>
          <w:szCs w:val="20"/>
        </w:rPr>
        <w:t>jakości do prac dotychczas wykonanych,</w:t>
      </w:r>
    </w:p>
    <w:p w:rsidR="00D138CD" w:rsidRPr="002601B0" w:rsidRDefault="00D138CD" w:rsidP="00D138CD">
      <w:pPr>
        <w:pStyle w:val="Akapitzlist"/>
        <w:numPr>
          <w:ilvl w:val="0"/>
          <w:numId w:val="30"/>
        </w:numPr>
        <w:tabs>
          <w:tab w:val="left" w:pos="142"/>
          <w:tab w:val="left" w:pos="709"/>
        </w:tabs>
        <w:spacing w:after="0" w:line="360" w:lineRule="auto"/>
        <w:ind w:left="1080" w:hanging="513"/>
        <w:jc w:val="both"/>
        <w:rPr>
          <w:rFonts w:ascii="Trebuchet MS" w:hAnsi="Trebuchet MS"/>
          <w:sz w:val="20"/>
          <w:szCs w:val="20"/>
        </w:rPr>
      </w:pPr>
      <w:r w:rsidRPr="002601B0">
        <w:rPr>
          <w:rFonts w:ascii="Trebuchet MS" w:hAnsi="Trebuchet MS"/>
          <w:sz w:val="20"/>
          <w:szCs w:val="20"/>
        </w:rPr>
        <w:t xml:space="preserve">z tytułu wypowiedzenia Umowy przez </w:t>
      </w:r>
      <w:r w:rsidRPr="004A154C">
        <w:rPr>
          <w:rFonts w:ascii="Trebuchet MS" w:hAnsi="Trebuchet MS"/>
          <w:sz w:val="20"/>
          <w:szCs w:val="20"/>
        </w:rPr>
        <w:t>Zamawiającego z przyczyn za które ponosi odpowiedzi</w:t>
      </w:r>
      <w:r w:rsidR="00F75149" w:rsidRPr="004A154C">
        <w:rPr>
          <w:rFonts w:ascii="Trebuchet MS" w:hAnsi="Trebuchet MS"/>
          <w:sz w:val="20"/>
          <w:szCs w:val="20"/>
        </w:rPr>
        <w:t>alność Wykonawca - w wysokości 10</w:t>
      </w:r>
      <w:r w:rsidRPr="004A154C">
        <w:rPr>
          <w:rFonts w:ascii="Trebuchet MS" w:hAnsi="Trebuchet MS"/>
          <w:sz w:val="20"/>
          <w:szCs w:val="20"/>
        </w:rPr>
        <w:t>%</w:t>
      </w:r>
      <w:r w:rsidRPr="002601B0">
        <w:rPr>
          <w:rFonts w:ascii="Trebuchet MS" w:hAnsi="Trebuchet MS"/>
          <w:sz w:val="20"/>
          <w:szCs w:val="20"/>
        </w:rPr>
        <w:t xml:space="preserve"> W</w:t>
      </w:r>
      <w:r w:rsidRPr="002601B0">
        <w:rPr>
          <w:rFonts w:ascii="Trebuchet MS" w:hAnsi="Trebuchet MS" w:cs="Arial"/>
          <w:sz w:val="20"/>
          <w:szCs w:val="20"/>
        </w:rPr>
        <w:t xml:space="preserve">ynagrodzenia brutto Wykonawcy </w:t>
      </w:r>
      <w:r w:rsidRPr="002601B0">
        <w:rPr>
          <w:rFonts w:ascii="Trebuchet MS" w:hAnsi="Trebuchet MS"/>
          <w:sz w:val="20"/>
          <w:szCs w:val="20"/>
        </w:rPr>
        <w:t>o którym mowa w pkt 27.1.1</w:t>
      </w:r>
      <w:r w:rsidRPr="002601B0">
        <w:rPr>
          <w:rFonts w:ascii="Trebuchet MS" w:hAnsi="Trebuchet MS" w:cs="Arial"/>
          <w:sz w:val="20"/>
          <w:szCs w:val="20"/>
        </w:rPr>
        <w:t>.</w:t>
      </w:r>
      <w:r w:rsidRPr="002601B0">
        <w:rPr>
          <w:rFonts w:ascii="Trebuchet MS" w:hAnsi="Trebuchet MS"/>
          <w:sz w:val="20"/>
          <w:szCs w:val="20"/>
        </w:rPr>
        <w:t xml:space="preserve"> Zamawiający zachowuje w tym przypadku prawo do roszczeń z tytułu rękojmi i gwarancji jakości do prac dotychczas wykonanych, </w:t>
      </w:r>
    </w:p>
    <w:p w:rsidR="00D138CD" w:rsidRPr="002601B0" w:rsidRDefault="00D138CD" w:rsidP="00D138CD">
      <w:pPr>
        <w:pStyle w:val="Akapitzlist"/>
        <w:numPr>
          <w:ilvl w:val="0"/>
          <w:numId w:val="30"/>
        </w:numPr>
        <w:tabs>
          <w:tab w:val="left" w:pos="142"/>
          <w:tab w:val="left" w:pos="709"/>
        </w:tabs>
        <w:spacing w:after="0" w:line="360" w:lineRule="auto"/>
        <w:ind w:left="1080" w:hanging="513"/>
        <w:jc w:val="both"/>
        <w:rPr>
          <w:rFonts w:ascii="Trebuchet MS" w:hAnsi="Trebuchet MS"/>
          <w:sz w:val="20"/>
          <w:szCs w:val="20"/>
        </w:rPr>
      </w:pPr>
      <w:r w:rsidRPr="002601B0">
        <w:rPr>
          <w:rFonts w:ascii="Trebuchet MS" w:hAnsi="Trebuchet MS"/>
          <w:sz w:val="20"/>
          <w:szCs w:val="20"/>
        </w:rPr>
        <w:t xml:space="preserve">za </w:t>
      </w:r>
      <w:r w:rsidR="00295B5E" w:rsidRPr="00295B5E">
        <w:rPr>
          <w:rFonts w:ascii="Trebuchet MS" w:hAnsi="Trebuchet MS"/>
          <w:sz w:val="20"/>
          <w:szCs w:val="20"/>
          <w:highlight w:val="green"/>
        </w:rPr>
        <w:t>zwłokę</w:t>
      </w:r>
      <w:r w:rsidRPr="002601B0">
        <w:rPr>
          <w:rFonts w:ascii="Trebuchet MS" w:hAnsi="Trebuchet MS"/>
          <w:sz w:val="20"/>
          <w:szCs w:val="20"/>
        </w:rPr>
        <w:t xml:space="preserve"> Wykonawcy w stosunku do Terminu zakończenia robót - w wysokości 0,01 % </w:t>
      </w:r>
      <w:r w:rsidRPr="002601B0">
        <w:rPr>
          <w:rFonts w:ascii="Trebuchet MS" w:hAnsi="Trebuchet MS" w:cs="Arial"/>
          <w:sz w:val="20"/>
          <w:szCs w:val="20"/>
        </w:rPr>
        <w:t xml:space="preserve">Wynagrodzenia brutto Wykonawcy </w:t>
      </w:r>
      <w:r w:rsidRPr="002601B0">
        <w:rPr>
          <w:rFonts w:ascii="Trebuchet MS" w:hAnsi="Trebuchet MS"/>
          <w:sz w:val="20"/>
          <w:szCs w:val="20"/>
        </w:rPr>
        <w:t>o którym mowa w pkt 27.1.1</w:t>
      </w:r>
      <w:r w:rsidRPr="002601B0">
        <w:rPr>
          <w:rFonts w:ascii="Trebuchet MS" w:hAnsi="Trebuchet MS" w:cs="Arial"/>
          <w:sz w:val="20"/>
          <w:szCs w:val="20"/>
        </w:rPr>
        <w:t>,</w:t>
      </w:r>
      <w:r w:rsidRPr="002601B0">
        <w:rPr>
          <w:rFonts w:ascii="Trebuchet MS" w:hAnsi="Trebuchet MS"/>
          <w:sz w:val="20"/>
          <w:szCs w:val="20"/>
        </w:rPr>
        <w:t xml:space="preserve"> za każdy rozpoczęty dzień </w:t>
      </w:r>
      <w:r w:rsidR="00E91C20" w:rsidRPr="00E91C20">
        <w:rPr>
          <w:rFonts w:ascii="Trebuchet MS" w:hAnsi="Trebuchet MS"/>
          <w:sz w:val="20"/>
          <w:szCs w:val="20"/>
          <w:highlight w:val="green"/>
        </w:rPr>
        <w:t>zwłoki</w:t>
      </w:r>
      <w:r w:rsidRPr="002601B0">
        <w:rPr>
          <w:rFonts w:ascii="Trebuchet MS" w:hAnsi="Trebuchet MS"/>
          <w:sz w:val="20"/>
          <w:szCs w:val="20"/>
        </w:rPr>
        <w:t>, jaki upłynie pomiędzy Terminem zakończenia robót a faktycznym dniem zakończenia robót,</w:t>
      </w:r>
    </w:p>
    <w:p w:rsidR="00D138CD" w:rsidRPr="002601B0" w:rsidRDefault="00D138CD" w:rsidP="00D138CD">
      <w:pPr>
        <w:pStyle w:val="Tekstpodstawowywcity"/>
        <w:numPr>
          <w:ilvl w:val="0"/>
          <w:numId w:val="30"/>
        </w:numPr>
        <w:tabs>
          <w:tab w:val="left" w:pos="709"/>
        </w:tabs>
        <w:spacing w:after="0" w:line="360" w:lineRule="auto"/>
        <w:ind w:left="1080" w:hanging="513"/>
        <w:jc w:val="both"/>
        <w:rPr>
          <w:rFonts w:ascii="Trebuchet MS" w:hAnsi="Trebuchet MS"/>
          <w:sz w:val="20"/>
          <w:szCs w:val="20"/>
        </w:rPr>
      </w:pPr>
      <w:r w:rsidRPr="002601B0">
        <w:rPr>
          <w:rFonts w:ascii="Trebuchet MS" w:hAnsi="Trebuchet MS"/>
          <w:sz w:val="20"/>
          <w:szCs w:val="20"/>
        </w:rPr>
        <w:t xml:space="preserve">za zawinione przerwanie realizacji robót przez Wykonawcę trwające powyżej </w:t>
      </w:r>
      <w:r w:rsidR="004A154C">
        <w:rPr>
          <w:rFonts w:ascii="Trebuchet MS" w:hAnsi="Trebuchet MS"/>
          <w:sz w:val="20"/>
          <w:szCs w:val="20"/>
        </w:rPr>
        <w:t>14</w:t>
      </w:r>
      <w:r w:rsidRPr="002601B0">
        <w:rPr>
          <w:rFonts w:ascii="Trebuchet MS" w:hAnsi="Trebuchet MS"/>
          <w:sz w:val="20"/>
          <w:szCs w:val="20"/>
        </w:rPr>
        <w:t xml:space="preserve"> dni - w wysokości 0,01</w:t>
      </w:r>
      <w:r w:rsidRPr="002601B0">
        <w:rPr>
          <w:rFonts w:ascii="Trebuchet MS" w:hAnsi="Trebuchet MS"/>
          <w:bCs/>
          <w:sz w:val="20"/>
          <w:szCs w:val="20"/>
        </w:rPr>
        <w:t>%</w:t>
      </w:r>
      <w:r w:rsidRPr="002601B0">
        <w:rPr>
          <w:rFonts w:ascii="Trebuchet MS" w:hAnsi="Trebuchet MS"/>
          <w:b/>
          <w:bCs/>
          <w:i/>
          <w:sz w:val="20"/>
          <w:szCs w:val="20"/>
        </w:rPr>
        <w:t xml:space="preserve"> </w:t>
      </w:r>
      <w:r w:rsidRPr="002601B0">
        <w:rPr>
          <w:rFonts w:ascii="Trebuchet MS" w:hAnsi="Trebuchet MS" w:cs="Arial"/>
          <w:sz w:val="20"/>
          <w:szCs w:val="20"/>
        </w:rPr>
        <w:t xml:space="preserve">Wynagrodzenia brutto Wykonawcy </w:t>
      </w:r>
      <w:r w:rsidRPr="002601B0">
        <w:rPr>
          <w:rFonts w:ascii="Trebuchet MS" w:hAnsi="Trebuchet MS"/>
          <w:sz w:val="20"/>
          <w:szCs w:val="20"/>
        </w:rPr>
        <w:t>o którym mowa w pkt 27.1.1, za</w:t>
      </w:r>
      <w:r>
        <w:rPr>
          <w:rFonts w:ascii="Trebuchet MS" w:hAnsi="Trebuchet MS"/>
          <w:sz w:val="20"/>
          <w:szCs w:val="20"/>
        </w:rPr>
        <w:t> </w:t>
      </w:r>
      <w:r w:rsidRPr="002601B0">
        <w:rPr>
          <w:rFonts w:ascii="Trebuchet MS" w:hAnsi="Trebuchet MS"/>
          <w:sz w:val="20"/>
          <w:szCs w:val="20"/>
        </w:rPr>
        <w:t>każdy rozpoczęty dzień przerwy w wykonywaniu robót,</w:t>
      </w:r>
    </w:p>
    <w:p w:rsidR="00D138CD" w:rsidRPr="002601B0" w:rsidRDefault="00D138CD" w:rsidP="00D138CD">
      <w:pPr>
        <w:pStyle w:val="Akapitzlist"/>
        <w:numPr>
          <w:ilvl w:val="0"/>
          <w:numId w:val="30"/>
        </w:numPr>
        <w:tabs>
          <w:tab w:val="left" w:pos="142"/>
          <w:tab w:val="left" w:pos="709"/>
        </w:tabs>
        <w:spacing w:after="0" w:line="360" w:lineRule="auto"/>
        <w:ind w:left="1080" w:hanging="513"/>
        <w:jc w:val="both"/>
        <w:rPr>
          <w:rFonts w:ascii="Trebuchet MS" w:hAnsi="Trebuchet MS"/>
          <w:sz w:val="20"/>
          <w:szCs w:val="20"/>
        </w:rPr>
      </w:pPr>
      <w:r w:rsidRPr="002601B0">
        <w:rPr>
          <w:rFonts w:ascii="Trebuchet MS" w:hAnsi="Trebuchet MS"/>
          <w:sz w:val="20"/>
          <w:szCs w:val="20"/>
        </w:rPr>
        <w:t xml:space="preserve">za </w:t>
      </w:r>
      <w:r w:rsidR="008D00B4" w:rsidRPr="008D00B4">
        <w:rPr>
          <w:rFonts w:ascii="Trebuchet MS" w:hAnsi="Trebuchet MS"/>
          <w:sz w:val="20"/>
          <w:szCs w:val="20"/>
          <w:highlight w:val="green"/>
        </w:rPr>
        <w:t>zwłokę</w:t>
      </w:r>
      <w:r w:rsidRPr="002601B0">
        <w:rPr>
          <w:rFonts w:ascii="Trebuchet MS" w:hAnsi="Trebuchet MS"/>
          <w:sz w:val="20"/>
          <w:szCs w:val="20"/>
        </w:rPr>
        <w:t xml:space="preserve"> Wykonawcy w usunięciu Wad stwierdzonych przy odbiorze lub w okresie rękojmi za Wady lub gwarancji jakości – w wysokości 0,01 % W</w:t>
      </w:r>
      <w:r w:rsidRPr="002601B0">
        <w:rPr>
          <w:rFonts w:ascii="Trebuchet MS" w:hAnsi="Trebuchet MS" w:cs="Arial"/>
          <w:sz w:val="20"/>
          <w:szCs w:val="20"/>
        </w:rPr>
        <w:t xml:space="preserve">ynagrodzenia brutto Wykonawcy </w:t>
      </w:r>
      <w:r w:rsidRPr="002601B0">
        <w:rPr>
          <w:rFonts w:ascii="Trebuchet MS" w:hAnsi="Trebuchet MS"/>
          <w:sz w:val="20"/>
          <w:szCs w:val="20"/>
        </w:rPr>
        <w:t>o którym mowa w pkt 27.1.1</w:t>
      </w:r>
      <w:r w:rsidRPr="002601B0">
        <w:rPr>
          <w:rFonts w:ascii="Trebuchet MS" w:hAnsi="Trebuchet MS" w:cs="Arial"/>
          <w:sz w:val="20"/>
          <w:szCs w:val="20"/>
        </w:rPr>
        <w:t>,</w:t>
      </w:r>
      <w:r w:rsidRPr="002601B0">
        <w:rPr>
          <w:rFonts w:ascii="Trebuchet MS" w:hAnsi="Trebuchet MS"/>
          <w:sz w:val="20"/>
          <w:szCs w:val="20"/>
        </w:rPr>
        <w:t xml:space="preserve">  za wykonany przedmiot odbioru, za każdy rozpoczęty dzień </w:t>
      </w:r>
      <w:r w:rsidR="008D00B4" w:rsidRPr="008D00B4">
        <w:rPr>
          <w:rFonts w:ascii="Trebuchet MS" w:hAnsi="Trebuchet MS"/>
          <w:sz w:val="20"/>
          <w:szCs w:val="20"/>
          <w:highlight w:val="green"/>
        </w:rPr>
        <w:t>zwłoki</w:t>
      </w:r>
      <w:r w:rsidRPr="002601B0">
        <w:rPr>
          <w:rFonts w:ascii="Trebuchet MS" w:hAnsi="Trebuchet MS"/>
          <w:sz w:val="20"/>
          <w:szCs w:val="20"/>
        </w:rPr>
        <w:t xml:space="preserve"> liczony od dnia upływu terminu na usunięcie Wad,</w:t>
      </w:r>
    </w:p>
    <w:p w:rsidR="00D138CD" w:rsidRPr="009B2E12" w:rsidRDefault="00D138CD" w:rsidP="00D138CD">
      <w:pPr>
        <w:pStyle w:val="Akapitzlist"/>
        <w:numPr>
          <w:ilvl w:val="0"/>
          <w:numId w:val="30"/>
        </w:numPr>
        <w:tabs>
          <w:tab w:val="left" w:pos="142"/>
          <w:tab w:val="left" w:pos="709"/>
        </w:tabs>
        <w:spacing w:after="0" w:line="360" w:lineRule="auto"/>
        <w:ind w:left="1080" w:hanging="513"/>
        <w:jc w:val="both"/>
        <w:rPr>
          <w:rFonts w:ascii="Trebuchet MS" w:hAnsi="Trebuchet MS"/>
          <w:sz w:val="20"/>
          <w:szCs w:val="20"/>
        </w:rPr>
      </w:pPr>
      <w:r w:rsidRPr="009B2E12">
        <w:rPr>
          <w:rFonts w:ascii="Trebuchet MS" w:hAnsi="Trebuchet MS"/>
          <w:sz w:val="20"/>
          <w:szCs w:val="20"/>
        </w:rPr>
        <w:t xml:space="preserve">za brak zapłaty wynagrodzenia należnego Podwykonawcom lub dalszym Podwykonawcom </w:t>
      </w:r>
      <w:r>
        <w:rPr>
          <w:rFonts w:ascii="Trebuchet MS" w:hAnsi="Trebuchet MS"/>
          <w:sz w:val="20"/>
          <w:szCs w:val="20"/>
        </w:rPr>
        <w:t>–</w:t>
      </w:r>
      <w:r w:rsidRPr="009B2E12">
        <w:rPr>
          <w:rFonts w:ascii="Trebuchet MS" w:hAnsi="Trebuchet MS"/>
          <w:sz w:val="20"/>
          <w:szCs w:val="20"/>
        </w:rPr>
        <w:t xml:space="preserve"> </w:t>
      </w:r>
      <w:r>
        <w:rPr>
          <w:rFonts w:ascii="Trebuchet MS" w:hAnsi="Trebuchet MS"/>
          <w:sz w:val="20"/>
          <w:szCs w:val="20"/>
        </w:rPr>
        <w:t xml:space="preserve">w </w:t>
      </w:r>
      <w:r w:rsidRPr="00F75149">
        <w:rPr>
          <w:rFonts w:ascii="Trebuchet MS" w:hAnsi="Trebuchet MS"/>
          <w:sz w:val="20"/>
          <w:szCs w:val="20"/>
        </w:rPr>
        <w:t>wysokości 10.000,00 zł za każde dokonanie przez Zamawiającego bezpośredniej płatności na rzecz Podwykonawcy lub dalszego Podwykonawcy,</w:t>
      </w:r>
    </w:p>
    <w:p w:rsidR="00D138CD" w:rsidRPr="009B2E12" w:rsidRDefault="00D138CD" w:rsidP="00D138CD">
      <w:pPr>
        <w:pStyle w:val="Akapitzlist"/>
        <w:numPr>
          <w:ilvl w:val="0"/>
          <w:numId w:val="30"/>
        </w:numPr>
        <w:tabs>
          <w:tab w:val="left" w:pos="142"/>
          <w:tab w:val="left" w:pos="709"/>
        </w:tabs>
        <w:spacing w:after="0" w:line="360" w:lineRule="auto"/>
        <w:ind w:left="1080" w:hanging="513"/>
        <w:jc w:val="both"/>
        <w:rPr>
          <w:rFonts w:ascii="Trebuchet MS" w:hAnsi="Trebuchet MS"/>
          <w:sz w:val="20"/>
          <w:szCs w:val="20"/>
        </w:rPr>
      </w:pPr>
      <w:r w:rsidRPr="009B2E12">
        <w:rPr>
          <w:rFonts w:ascii="Trebuchet MS" w:hAnsi="Trebuchet MS"/>
          <w:sz w:val="20"/>
          <w:szCs w:val="20"/>
        </w:rPr>
        <w:t xml:space="preserve">za nieterminową zapłatę wynagrodzenia należnego Podwykonawcom lub dalszym Podwykonawcom </w:t>
      </w:r>
      <w:r>
        <w:rPr>
          <w:rFonts w:ascii="Trebuchet MS" w:hAnsi="Trebuchet MS"/>
          <w:sz w:val="20"/>
          <w:szCs w:val="20"/>
        </w:rPr>
        <w:t xml:space="preserve">– w wysokości </w:t>
      </w:r>
      <w:r w:rsidRPr="009B2E12">
        <w:rPr>
          <w:rFonts w:ascii="Trebuchet MS" w:hAnsi="Trebuchet MS"/>
          <w:sz w:val="20"/>
          <w:szCs w:val="20"/>
        </w:rPr>
        <w:t xml:space="preserve">500,00 zł za każdy dzień </w:t>
      </w:r>
      <w:r w:rsidR="008D00B4" w:rsidRPr="008D00B4">
        <w:rPr>
          <w:rFonts w:ascii="Trebuchet MS" w:hAnsi="Trebuchet MS"/>
          <w:sz w:val="20"/>
          <w:szCs w:val="20"/>
          <w:highlight w:val="green"/>
        </w:rPr>
        <w:t>zwłoki</w:t>
      </w:r>
      <w:r w:rsidRPr="009B2E12">
        <w:rPr>
          <w:rFonts w:ascii="Trebuchet MS" w:hAnsi="Trebuchet MS"/>
          <w:sz w:val="20"/>
          <w:szCs w:val="20"/>
        </w:rPr>
        <w:t xml:space="preserve"> od dnia upływu terminu zapłaty do dnia zapłaty,</w:t>
      </w:r>
    </w:p>
    <w:p w:rsidR="00D138CD" w:rsidRPr="009B2E12" w:rsidRDefault="00D138CD" w:rsidP="00D138CD">
      <w:pPr>
        <w:pStyle w:val="Akapitzlist"/>
        <w:numPr>
          <w:ilvl w:val="0"/>
          <w:numId w:val="30"/>
        </w:numPr>
        <w:tabs>
          <w:tab w:val="left" w:pos="142"/>
          <w:tab w:val="left" w:pos="709"/>
        </w:tabs>
        <w:spacing w:after="0" w:line="360" w:lineRule="auto"/>
        <w:ind w:left="1080" w:hanging="513"/>
        <w:jc w:val="both"/>
        <w:rPr>
          <w:rFonts w:ascii="Trebuchet MS" w:hAnsi="Trebuchet MS"/>
          <w:sz w:val="20"/>
          <w:szCs w:val="20"/>
        </w:rPr>
      </w:pPr>
      <w:r w:rsidRPr="009B2E12">
        <w:rPr>
          <w:rFonts w:ascii="Trebuchet MS" w:hAnsi="Trebuchet MS"/>
          <w:sz w:val="20"/>
          <w:szCs w:val="20"/>
        </w:rPr>
        <w:t>za nieprzedłożenie do zaakceptowania projektu Umowy o podwykonawstwo, której przedmiotem są roboty bud</w:t>
      </w:r>
      <w:r>
        <w:rPr>
          <w:rFonts w:ascii="Trebuchet MS" w:hAnsi="Trebuchet MS"/>
          <w:sz w:val="20"/>
          <w:szCs w:val="20"/>
        </w:rPr>
        <w:t xml:space="preserve">owlane lub projektu jej zmiany - </w:t>
      </w:r>
      <w:r w:rsidRPr="009B2E12">
        <w:rPr>
          <w:rFonts w:ascii="Trebuchet MS" w:hAnsi="Trebuchet MS"/>
          <w:sz w:val="20"/>
          <w:szCs w:val="20"/>
        </w:rPr>
        <w:t>w wysokości 20.000,00 zł  za</w:t>
      </w:r>
      <w:r>
        <w:rPr>
          <w:rFonts w:ascii="Trebuchet MS" w:hAnsi="Trebuchet MS"/>
          <w:sz w:val="20"/>
          <w:szCs w:val="20"/>
        </w:rPr>
        <w:t> </w:t>
      </w:r>
      <w:r w:rsidRPr="009B2E12">
        <w:rPr>
          <w:rFonts w:ascii="Trebuchet MS" w:hAnsi="Trebuchet MS"/>
          <w:sz w:val="20"/>
          <w:szCs w:val="20"/>
        </w:rPr>
        <w:t xml:space="preserve">każdy nieprzedłożony do zaakceptowania projekt Umowy lub jej zmiany, </w:t>
      </w:r>
    </w:p>
    <w:p w:rsidR="00D138CD" w:rsidRPr="009B2E12" w:rsidRDefault="00D138CD" w:rsidP="00D138CD">
      <w:pPr>
        <w:pStyle w:val="Akapitzlist"/>
        <w:numPr>
          <w:ilvl w:val="0"/>
          <w:numId w:val="30"/>
        </w:numPr>
        <w:tabs>
          <w:tab w:val="left" w:pos="142"/>
          <w:tab w:val="left" w:pos="709"/>
        </w:tabs>
        <w:spacing w:after="0" w:line="360" w:lineRule="auto"/>
        <w:ind w:left="1080" w:hanging="513"/>
        <w:jc w:val="both"/>
        <w:rPr>
          <w:rFonts w:ascii="Trebuchet MS" w:hAnsi="Trebuchet MS"/>
          <w:sz w:val="20"/>
          <w:szCs w:val="20"/>
        </w:rPr>
      </w:pPr>
      <w:r>
        <w:rPr>
          <w:rFonts w:ascii="Trebuchet MS" w:hAnsi="Trebuchet MS"/>
          <w:sz w:val="20"/>
          <w:szCs w:val="20"/>
        </w:rPr>
        <w:t xml:space="preserve">      </w:t>
      </w:r>
      <w:r w:rsidRPr="009B2E12">
        <w:rPr>
          <w:rFonts w:ascii="Trebuchet MS" w:hAnsi="Trebuchet MS"/>
          <w:sz w:val="20"/>
          <w:szCs w:val="20"/>
        </w:rPr>
        <w:t>za nieprzedłożenie poświadczonej za</w:t>
      </w:r>
      <w:r>
        <w:rPr>
          <w:rFonts w:ascii="Trebuchet MS" w:hAnsi="Trebuchet MS"/>
          <w:sz w:val="20"/>
          <w:szCs w:val="20"/>
        </w:rPr>
        <w:t> </w:t>
      </w:r>
      <w:r w:rsidRPr="009B2E12">
        <w:rPr>
          <w:rFonts w:ascii="Trebuchet MS" w:hAnsi="Trebuchet MS"/>
          <w:sz w:val="20"/>
          <w:szCs w:val="20"/>
        </w:rPr>
        <w:t>zgodność z oryginałem kopii Umowy o</w:t>
      </w:r>
      <w:r>
        <w:rPr>
          <w:rFonts w:ascii="Trebuchet MS" w:hAnsi="Trebuchet MS"/>
          <w:sz w:val="20"/>
          <w:szCs w:val="20"/>
        </w:rPr>
        <w:t> </w:t>
      </w:r>
      <w:r w:rsidRPr="009B2E12">
        <w:rPr>
          <w:rFonts w:ascii="Trebuchet MS" w:hAnsi="Trebuchet MS"/>
          <w:sz w:val="20"/>
          <w:szCs w:val="20"/>
        </w:rPr>
        <w:t xml:space="preserve">podwykonawstwo lub jej zmiany </w:t>
      </w:r>
      <w:r>
        <w:rPr>
          <w:rFonts w:ascii="Trebuchet MS" w:hAnsi="Trebuchet MS"/>
          <w:sz w:val="20"/>
          <w:szCs w:val="20"/>
        </w:rPr>
        <w:t xml:space="preserve">- </w:t>
      </w:r>
      <w:r w:rsidRPr="009B2E12">
        <w:rPr>
          <w:rFonts w:ascii="Trebuchet MS" w:hAnsi="Trebuchet MS"/>
          <w:sz w:val="20"/>
          <w:szCs w:val="20"/>
        </w:rPr>
        <w:t>w wysokości 10.000,00 zł za każdą nieprzedłożoną kopię Umowy lub jej zmiany,</w:t>
      </w:r>
    </w:p>
    <w:p w:rsidR="00D138CD" w:rsidRPr="009B2E12" w:rsidRDefault="00D138CD" w:rsidP="00D138CD">
      <w:pPr>
        <w:pStyle w:val="Akapitzlist"/>
        <w:numPr>
          <w:ilvl w:val="0"/>
          <w:numId w:val="30"/>
        </w:numPr>
        <w:tabs>
          <w:tab w:val="left" w:pos="142"/>
          <w:tab w:val="left" w:pos="1080"/>
        </w:tabs>
        <w:spacing w:after="0" w:line="360" w:lineRule="auto"/>
        <w:ind w:left="1080" w:hanging="513"/>
        <w:jc w:val="both"/>
        <w:rPr>
          <w:rFonts w:ascii="Trebuchet MS" w:hAnsi="Trebuchet MS"/>
          <w:sz w:val="20"/>
          <w:szCs w:val="20"/>
        </w:rPr>
      </w:pPr>
      <w:r w:rsidRPr="009B2E12">
        <w:rPr>
          <w:rFonts w:ascii="Trebuchet MS" w:hAnsi="Trebuchet MS"/>
          <w:sz w:val="20"/>
          <w:szCs w:val="20"/>
        </w:rPr>
        <w:t>za brak dokonania wymaganej przez Zamawiającego zmiany Umowy o podwykonawstwo w</w:t>
      </w:r>
      <w:r>
        <w:rPr>
          <w:rFonts w:ascii="Trebuchet MS" w:hAnsi="Trebuchet MS"/>
          <w:sz w:val="20"/>
          <w:szCs w:val="20"/>
        </w:rPr>
        <w:t> </w:t>
      </w:r>
      <w:r w:rsidRPr="009B2E12">
        <w:rPr>
          <w:rFonts w:ascii="Trebuchet MS" w:hAnsi="Trebuchet MS"/>
          <w:sz w:val="20"/>
          <w:szCs w:val="20"/>
        </w:rPr>
        <w:t>zakresie dostaw lub usług w</w:t>
      </w:r>
      <w:r>
        <w:rPr>
          <w:rFonts w:ascii="Trebuchet MS" w:hAnsi="Trebuchet MS"/>
          <w:sz w:val="20"/>
          <w:szCs w:val="20"/>
        </w:rPr>
        <w:t> </w:t>
      </w:r>
      <w:r w:rsidRPr="009B2E12">
        <w:rPr>
          <w:rFonts w:ascii="Trebuchet MS" w:hAnsi="Trebuchet MS"/>
          <w:sz w:val="20"/>
          <w:szCs w:val="20"/>
        </w:rPr>
        <w:t>zakresie terminu zapłaty we wskazany</w:t>
      </w:r>
      <w:r>
        <w:rPr>
          <w:rFonts w:ascii="Trebuchet MS" w:hAnsi="Trebuchet MS"/>
          <w:sz w:val="20"/>
          <w:szCs w:val="20"/>
        </w:rPr>
        <w:t xml:space="preserve">m przez Zamawiającego terminie - </w:t>
      </w:r>
      <w:r w:rsidRPr="009B2E12">
        <w:rPr>
          <w:rFonts w:ascii="Trebuchet MS" w:hAnsi="Trebuchet MS"/>
          <w:sz w:val="20"/>
          <w:szCs w:val="20"/>
        </w:rPr>
        <w:t>w wysokości 10.000,00 zł,</w:t>
      </w:r>
    </w:p>
    <w:p w:rsidR="00D138CD" w:rsidRPr="002601B0" w:rsidRDefault="00D138CD" w:rsidP="00D138CD">
      <w:pPr>
        <w:pStyle w:val="Tekstpodstawowywcity"/>
        <w:numPr>
          <w:ilvl w:val="0"/>
          <w:numId w:val="30"/>
        </w:numPr>
        <w:tabs>
          <w:tab w:val="left" w:pos="142"/>
          <w:tab w:val="left" w:pos="709"/>
        </w:tabs>
        <w:spacing w:after="0" w:line="360" w:lineRule="auto"/>
        <w:ind w:left="1080" w:hanging="513"/>
        <w:jc w:val="both"/>
        <w:rPr>
          <w:rFonts w:ascii="Trebuchet MS" w:hAnsi="Trebuchet MS"/>
          <w:i/>
          <w:sz w:val="20"/>
          <w:szCs w:val="20"/>
          <w:u w:val="single"/>
        </w:rPr>
      </w:pPr>
      <w:r w:rsidRPr="009B2E12">
        <w:rPr>
          <w:rFonts w:ascii="Trebuchet MS" w:hAnsi="Trebuchet MS"/>
          <w:sz w:val="20"/>
          <w:szCs w:val="20"/>
        </w:rPr>
        <w:t>za przystąpienie do robót budowlanych przed uzyskaniem zatwierdzenia projektu tymczasowej organizacji ruchu lub wykonywanie prac niezgodnie z zatwierdzonym projektem</w:t>
      </w:r>
      <w:r>
        <w:rPr>
          <w:rFonts w:ascii="Trebuchet MS" w:hAnsi="Trebuchet MS"/>
          <w:sz w:val="20"/>
          <w:szCs w:val="20"/>
        </w:rPr>
        <w:t xml:space="preserve"> tymczasowej organizacji ruchu – w wysokości 5</w:t>
      </w:r>
      <w:r w:rsidRPr="009B2E12">
        <w:rPr>
          <w:rFonts w:ascii="Trebuchet MS" w:hAnsi="Trebuchet MS"/>
          <w:sz w:val="20"/>
          <w:szCs w:val="20"/>
        </w:rPr>
        <w:t xml:space="preserve">.000,00 zł za każdy dzień ich </w:t>
      </w:r>
      <w:r w:rsidRPr="002601B0">
        <w:rPr>
          <w:rFonts w:ascii="Trebuchet MS" w:hAnsi="Trebuchet MS"/>
          <w:sz w:val="20"/>
          <w:szCs w:val="20"/>
        </w:rPr>
        <w:t>wykonywania,</w:t>
      </w:r>
    </w:p>
    <w:p w:rsidR="00D138CD" w:rsidRPr="002601B0" w:rsidRDefault="00D138CD" w:rsidP="00D138CD">
      <w:pPr>
        <w:pStyle w:val="Tekstpodstawowywcity"/>
        <w:numPr>
          <w:ilvl w:val="0"/>
          <w:numId w:val="30"/>
        </w:numPr>
        <w:tabs>
          <w:tab w:val="left" w:pos="142"/>
          <w:tab w:val="left" w:pos="1080"/>
        </w:tabs>
        <w:spacing w:after="0" w:line="360" w:lineRule="auto"/>
        <w:ind w:left="1080" w:hanging="513"/>
        <w:jc w:val="both"/>
        <w:rPr>
          <w:rFonts w:ascii="Trebuchet MS" w:hAnsi="Trebuchet MS"/>
          <w:i/>
          <w:sz w:val="20"/>
          <w:szCs w:val="20"/>
          <w:u w:val="single"/>
        </w:rPr>
      </w:pPr>
      <w:r w:rsidRPr="002601B0">
        <w:rPr>
          <w:rFonts w:ascii="Trebuchet MS" w:hAnsi="Trebuchet MS"/>
          <w:sz w:val="20"/>
          <w:szCs w:val="20"/>
        </w:rPr>
        <w:t>za niezgodne z zatwierdzonym projektem tymczasowej organizacji ruchu oznakowanie na czas prowadzenia robót, braki w oznakowaniu lub wykonanie oznakowania z nienależytą starannością – w wysokości 5.000,00 zł za każdy dzień nieprawidłowości,</w:t>
      </w:r>
    </w:p>
    <w:p w:rsidR="00D138CD" w:rsidRPr="002601B0" w:rsidRDefault="00D138CD" w:rsidP="00D138CD">
      <w:pPr>
        <w:pStyle w:val="Akapitzlist"/>
        <w:numPr>
          <w:ilvl w:val="0"/>
          <w:numId w:val="30"/>
        </w:numPr>
        <w:tabs>
          <w:tab w:val="left" w:pos="1080"/>
        </w:tabs>
        <w:spacing w:after="0" w:line="360" w:lineRule="auto"/>
        <w:ind w:left="1080" w:hanging="513"/>
        <w:contextualSpacing w:val="0"/>
        <w:jc w:val="both"/>
        <w:rPr>
          <w:rFonts w:ascii="Trebuchet MS" w:hAnsi="Trebuchet MS"/>
          <w:b/>
          <w:sz w:val="20"/>
          <w:szCs w:val="20"/>
        </w:rPr>
      </w:pPr>
      <w:r w:rsidRPr="002601B0">
        <w:rPr>
          <w:rFonts w:ascii="Trebuchet MS" w:hAnsi="Trebuchet MS"/>
          <w:sz w:val="20"/>
          <w:szCs w:val="20"/>
        </w:rPr>
        <w:t xml:space="preserve">za wykonywanie robót budowlanych stwarzając zagrożenie dla życia i zdrowia osób znajdujących się na Terenie budowy – </w:t>
      </w:r>
      <w:r>
        <w:rPr>
          <w:rFonts w:ascii="Trebuchet MS" w:hAnsi="Trebuchet MS"/>
          <w:sz w:val="20"/>
          <w:szCs w:val="20"/>
        </w:rPr>
        <w:t>w wysokości 20.</w:t>
      </w:r>
      <w:r w:rsidRPr="002601B0">
        <w:rPr>
          <w:rFonts w:ascii="Trebuchet MS" w:hAnsi="Trebuchet MS"/>
          <w:sz w:val="20"/>
          <w:szCs w:val="20"/>
        </w:rPr>
        <w:t>000,00 zł,</w:t>
      </w:r>
      <w:r w:rsidRPr="002601B0">
        <w:rPr>
          <w:rFonts w:ascii="Trebuchet MS" w:hAnsi="Trebuchet MS" w:cs="Arial"/>
          <w:sz w:val="20"/>
          <w:szCs w:val="20"/>
        </w:rPr>
        <w:t xml:space="preserve"> za każdy stwierdzony przypadek,</w:t>
      </w:r>
    </w:p>
    <w:p w:rsidR="00D138CD" w:rsidRPr="002601B0" w:rsidRDefault="00D138CD" w:rsidP="00D138CD">
      <w:pPr>
        <w:pStyle w:val="Tekstpodstawowywcity"/>
        <w:numPr>
          <w:ilvl w:val="0"/>
          <w:numId w:val="30"/>
        </w:numPr>
        <w:tabs>
          <w:tab w:val="left" w:pos="142"/>
          <w:tab w:val="left" w:pos="426"/>
        </w:tabs>
        <w:spacing w:after="0" w:line="360" w:lineRule="auto"/>
        <w:ind w:left="1080" w:hanging="513"/>
        <w:jc w:val="both"/>
        <w:rPr>
          <w:rFonts w:ascii="Trebuchet MS" w:hAnsi="Trebuchet MS"/>
          <w:i/>
          <w:sz w:val="20"/>
          <w:szCs w:val="20"/>
          <w:u w:val="single"/>
        </w:rPr>
      </w:pPr>
      <w:r w:rsidRPr="002601B0">
        <w:rPr>
          <w:rFonts w:ascii="Trebuchet MS" w:eastAsia="Times New Roman" w:hAnsi="Trebuchet MS"/>
          <w:sz w:val="20"/>
          <w:szCs w:val="20"/>
          <w:lang w:eastAsia="pl-PL"/>
        </w:rPr>
        <w:t>za dopuszczenie do wykonywania robót budowlanych objętych przedmiotem Umowy podmiotu trzeciego (innego niż Wykonawca lub zaakceptowany Podwykonawca lub dalszy Podwykonawca) bez wymaganej w formie pisemnej zgody Zamawiającego lub niezgodnie z postanowieniami Umowy – w wysokości 30.000,00 zł za każdy przypadek,</w:t>
      </w:r>
    </w:p>
    <w:p w:rsidR="00D138CD" w:rsidRPr="009B2E12" w:rsidRDefault="00D138CD" w:rsidP="00D138CD">
      <w:pPr>
        <w:pStyle w:val="Tekstpodstawowywcity"/>
        <w:numPr>
          <w:ilvl w:val="0"/>
          <w:numId w:val="30"/>
        </w:numPr>
        <w:tabs>
          <w:tab w:val="left" w:pos="709"/>
        </w:tabs>
        <w:spacing w:after="0" w:line="360" w:lineRule="auto"/>
        <w:ind w:left="1080" w:hanging="513"/>
        <w:jc w:val="both"/>
        <w:rPr>
          <w:rFonts w:ascii="Trebuchet MS" w:hAnsi="Trebuchet MS"/>
          <w:sz w:val="20"/>
          <w:szCs w:val="20"/>
        </w:rPr>
      </w:pPr>
      <w:r w:rsidRPr="009B2E12">
        <w:rPr>
          <w:rFonts w:ascii="Trebuchet MS" w:hAnsi="Trebuchet MS"/>
          <w:sz w:val="20"/>
          <w:szCs w:val="20"/>
        </w:rPr>
        <w:t xml:space="preserve">w przypadku naruszenia zobowiązania do usuwania odpadów zgodnie </w:t>
      </w:r>
      <w:r>
        <w:rPr>
          <w:rFonts w:ascii="Trebuchet MS" w:hAnsi="Trebuchet MS"/>
          <w:sz w:val="20"/>
          <w:szCs w:val="20"/>
        </w:rPr>
        <w:t>z postanowieniami Umowy</w:t>
      </w:r>
      <w:r w:rsidRPr="009B2E12">
        <w:rPr>
          <w:rFonts w:ascii="Trebuchet MS" w:hAnsi="Trebuchet MS"/>
          <w:sz w:val="20"/>
          <w:szCs w:val="20"/>
        </w:rPr>
        <w:t xml:space="preserve"> a także zobowiązania do przedkładania informacji o wytwarzanych odpadach oraz sposobach gospodarowania wytworzonymi odpadami zgodnie z </w:t>
      </w:r>
      <w:r>
        <w:rPr>
          <w:rFonts w:ascii="Trebuchet MS" w:hAnsi="Trebuchet MS"/>
          <w:sz w:val="20"/>
          <w:szCs w:val="20"/>
        </w:rPr>
        <w:t>postanowieniami</w:t>
      </w:r>
      <w:r w:rsidRPr="009B2E12">
        <w:rPr>
          <w:rFonts w:ascii="Trebuchet MS" w:hAnsi="Trebuchet MS"/>
          <w:sz w:val="20"/>
          <w:szCs w:val="20"/>
        </w:rPr>
        <w:t xml:space="preserve"> Umowy </w:t>
      </w:r>
      <w:r>
        <w:rPr>
          <w:rFonts w:ascii="Trebuchet MS" w:hAnsi="Trebuchet MS"/>
          <w:sz w:val="20"/>
          <w:szCs w:val="20"/>
        </w:rPr>
        <w:t xml:space="preserve"> - </w:t>
      </w:r>
      <w:r w:rsidRPr="009B2E12">
        <w:rPr>
          <w:rFonts w:ascii="Trebuchet MS" w:hAnsi="Trebuchet MS"/>
          <w:sz w:val="20"/>
          <w:szCs w:val="20"/>
        </w:rPr>
        <w:t>w wysokości 20.000,00 zł, za</w:t>
      </w:r>
      <w:r>
        <w:rPr>
          <w:rFonts w:ascii="Trebuchet MS" w:hAnsi="Trebuchet MS"/>
          <w:sz w:val="20"/>
          <w:szCs w:val="20"/>
        </w:rPr>
        <w:t> </w:t>
      </w:r>
      <w:r w:rsidRPr="009B2E12">
        <w:rPr>
          <w:rFonts w:ascii="Trebuchet MS" w:hAnsi="Trebuchet MS"/>
          <w:sz w:val="20"/>
          <w:szCs w:val="20"/>
        </w:rPr>
        <w:t>każde naruszenie,</w:t>
      </w:r>
    </w:p>
    <w:p w:rsidR="00D138CD" w:rsidRDefault="00D138CD" w:rsidP="00D138CD">
      <w:pPr>
        <w:pStyle w:val="Tekstpodstawowywcity"/>
        <w:numPr>
          <w:ilvl w:val="0"/>
          <w:numId w:val="30"/>
        </w:numPr>
        <w:tabs>
          <w:tab w:val="left" w:pos="709"/>
        </w:tabs>
        <w:spacing w:after="0" w:line="360" w:lineRule="auto"/>
        <w:ind w:left="1080" w:hanging="513"/>
        <w:jc w:val="both"/>
        <w:rPr>
          <w:rFonts w:ascii="Trebuchet MS" w:hAnsi="Trebuchet MS"/>
          <w:sz w:val="20"/>
          <w:szCs w:val="20"/>
        </w:rPr>
      </w:pPr>
      <w:r w:rsidRPr="009B2E12">
        <w:rPr>
          <w:rFonts w:ascii="Trebuchet MS" w:hAnsi="Trebuchet MS"/>
          <w:sz w:val="20"/>
          <w:szCs w:val="20"/>
        </w:rPr>
        <w:t>w przypadku, gdy czynności zastrzeżone dla Kierownika budowy/robót, będzie wykonywała inna osoba niż zaakceptowana przez Zamawiającego –</w:t>
      </w:r>
      <w:r>
        <w:rPr>
          <w:rFonts w:ascii="Trebuchet MS" w:hAnsi="Trebuchet MS"/>
          <w:sz w:val="20"/>
          <w:szCs w:val="20"/>
        </w:rPr>
        <w:t xml:space="preserve"> </w:t>
      </w:r>
      <w:r w:rsidRPr="009B2E12">
        <w:rPr>
          <w:rFonts w:ascii="Trebuchet MS" w:hAnsi="Trebuchet MS"/>
          <w:sz w:val="20"/>
          <w:szCs w:val="20"/>
        </w:rPr>
        <w:t>w wysokości </w:t>
      </w:r>
      <w:r>
        <w:rPr>
          <w:rFonts w:ascii="Trebuchet MS" w:hAnsi="Trebuchet MS"/>
          <w:sz w:val="20"/>
          <w:szCs w:val="20"/>
        </w:rPr>
        <w:t>10.</w:t>
      </w:r>
      <w:r w:rsidRPr="009B2E12">
        <w:rPr>
          <w:rFonts w:ascii="Trebuchet MS" w:hAnsi="Trebuchet MS"/>
          <w:sz w:val="20"/>
          <w:szCs w:val="20"/>
        </w:rPr>
        <w:t>000,00 zł,</w:t>
      </w:r>
    </w:p>
    <w:p w:rsidR="00D138CD" w:rsidRPr="00CD1B42" w:rsidRDefault="00D138CD" w:rsidP="00D138CD">
      <w:pPr>
        <w:pStyle w:val="Tekstpodstawowywcity"/>
        <w:numPr>
          <w:ilvl w:val="0"/>
          <w:numId w:val="30"/>
        </w:numPr>
        <w:tabs>
          <w:tab w:val="left" w:pos="709"/>
        </w:tabs>
        <w:spacing w:after="0" w:line="360" w:lineRule="auto"/>
        <w:ind w:left="1080" w:hanging="513"/>
        <w:jc w:val="both"/>
        <w:rPr>
          <w:rFonts w:ascii="Trebuchet MS" w:hAnsi="Trebuchet MS"/>
          <w:sz w:val="20"/>
          <w:szCs w:val="20"/>
        </w:rPr>
      </w:pPr>
      <w:r w:rsidRPr="008748F5">
        <w:rPr>
          <w:rFonts w:ascii="Trebuchet MS" w:hAnsi="Trebuchet MS"/>
          <w:sz w:val="20"/>
          <w:szCs w:val="20"/>
        </w:rPr>
        <w:t xml:space="preserve">w przypadku naruszenia zobowiązań wynikających z postanowień zawartych w rozdziale 13 Umowy </w:t>
      </w:r>
      <w:r>
        <w:rPr>
          <w:rFonts w:ascii="Trebuchet MS" w:hAnsi="Trebuchet MS"/>
          <w:sz w:val="20"/>
          <w:szCs w:val="20"/>
        </w:rPr>
        <w:t xml:space="preserve">– dotyczy Harmonogramu rzeczowo- finansowego i </w:t>
      </w:r>
      <w:r w:rsidRPr="009B2E12">
        <w:rPr>
          <w:rFonts w:ascii="Trebuchet MS" w:hAnsi="Trebuchet MS"/>
          <w:sz w:val="20"/>
          <w:szCs w:val="20"/>
        </w:rPr>
        <w:t xml:space="preserve">Programu </w:t>
      </w:r>
      <w:r w:rsidRPr="00CD1B42">
        <w:rPr>
          <w:rFonts w:ascii="Trebuchet MS" w:hAnsi="Trebuchet MS"/>
          <w:sz w:val="20"/>
          <w:szCs w:val="20"/>
        </w:rPr>
        <w:t>naprawczego, zgodnie z przywołanymi w nim zapisami,</w:t>
      </w:r>
    </w:p>
    <w:p w:rsidR="00D138CD" w:rsidRPr="00CD1B42" w:rsidRDefault="00D138CD" w:rsidP="00D138CD">
      <w:pPr>
        <w:pStyle w:val="Tekstpodstawowywcity"/>
        <w:numPr>
          <w:ilvl w:val="0"/>
          <w:numId w:val="30"/>
        </w:numPr>
        <w:tabs>
          <w:tab w:val="left" w:pos="709"/>
        </w:tabs>
        <w:spacing w:after="0" w:line="360" w:lineRule="auto"/>
        <w:ind w:left="1080" w:hanging="513"/>
        <w:jc w:val="both"/>
        <w:rPr>
          <w:rFonts w:ascii="Trebuchet MS" w:hAnsi="Trebuchet MS" w:cs="Arial"/>
          <w:sz w:val="20"/>
          <w:szCs w:val="20"/>
        </w:rPr>
      </w:pPr>
      <w:r w:rsidRPr="00CD1B42">
        <w:rPr>
          <w:rFonts w:ascii="Trebuchet MS" w:hAnsi="Trebuchet MS"/>
          <w:sz w:val="20"/>
          <w:szCs w:val="20"/>
        </w:rPr>
        <w:t>w przypadku naruszenia zobowiązań wynikających z postanowień zawartych w rozdziale 16 Umowy – Ubezpieczenie Wykonawcy, zgodnie z przywołanymi w nim zapisami,</w:t>
      </w:r>
    </w:p>
    <w:p w:rsidR="00D138CD" w:rsidRPr="00CD1B42" w:rsidRDefault="00D138CD" w:rsidP="00D138CD">
      <w:pPr>
        <w:pStyle w:val="Tekstpodstawowywcity"/>
        <w:numPr>
          <w:ilvl w:val="0"/>
          <w:numId w:val="30"/>
        </w:numPr>
        <w:tabs>
          <w:tab w:val="left" w:pos="709"/>
        </w:tabs>
        <w:spacing w:after="0" w:line="360" w:lineRule="auto"/>
        <w:ind w:left="1080" w:hanging="513"/>
        <w:jc w:val="both"/>
        <w:rPr>
          <w:rFonts w:ascii="Trebuchet MS" w:hAnsi="Trebuchet MS"/>
          <w:sz w:val="20"/>
          <w:szCs w:val="20"/>
        </w:rPr>
      </w:pPr>
      <w:r w:rsidRPr="00CD1B42">
        <w:rPr>
          <w:rFonts w:ascii="Trebuchet MS" w:hAnsi="Trebuchet MS" w:cs="Arial"/>
          <w:sz w:val="20"/>
          <w:szCs w:val="20"/>
        </w:rPr>
        <w:t xml:space="preserve">za niezapewnienie czystości dróg dojazdowych na których odbywa się ruch publiczny do terenu budowy </w:t>
      </w:r>
      <w:r w:rsidRPr="00CD1B42">
        <w:rPr>
          <w:rFonts w:ascii="Trebuchet MS" w:hAnsi="Trebuchet MS"/>
          <w:sz w:val="20"/>
          <w:szCs w:val="20"/>
        </w:rPr>
        <w:t xml:space="preserve">– w wysokości 5.000,00 zł,  </w:t>
      </w:r>
      <w:r w:rsidRPr="00CD1B42">
        <w:rPr>
          <w:rFonts w:ascii="Trebuchet MS" w:hAnsi="Trebuchet MS" w:cs="Arial"/>
          <w:sz w:val="20"/>
          <w:szCs w:val="20"/>
        </w:rPr>
        <w:t>za każdy stwierdzony przypadek, jednokrotnie w ciągu doby,</w:t>
      </w:r>
    </w:p>
    <w:p w:rsidR="00D138CD" w:rsidRPr="00F87F25" w:rsidRDefault="00D138CD" w:rsidP="00D138CD">
      <w:pPr>
        <w:pStyle w:val="Akapitzlist"/>
        <w:tabs>
          <w:tab w:val="left" w:pos="1080"/>
        </w:tabs>
        <w:spacing w:after="0" w:line="360" w:lineRule="auto"/>
        <w:ind w:left="502"/>
        <w:contextualSpacing w:val="0"/>
        <w:jc w:val="both"/>
        <w:rPr>
          <w:rFonts w:ascii="Trebuchet MS" w:hAnsi="Trebuchet MS"/>
          <w:b/>
          <w:sz w:val="20"/>
          <w:szCs w:val="20"/>
        </w:rPr>
      </w:pPr>
    </w:p>
    <w:p w:rsidR="00D138CD" w:rsidRPr="009B2E12" w:rsidRDefault="00D138CD" w:rsidP="00F87F25">
      <w:pPr>
        <w:pStyle w:val="Tekstpodstawowywcity"/>
        <w:numPr>
          <w:ilvl w:val="1"/>
          <w:numId w:val="65"/>
        </w:numPr>
        <w:tabs>
          <w:tab w:val="left" w:pos="-3420"/>
        </w:tabs>
        <w:spacing w:after="0" w:line="360" w:lineRule="auto"/>
        <w:ind w:left="567" w:hanging="567"/>
        <w:jc w:val="both"/>
        <w:rPr>
          <w:rFonts w:ascii="Trebuchet MS" w:hAnsi="Trebuchet MS"/>
          <w:sz w:val="20"/>
          <w:szCs w:val="20"/>
        </w:rPr>
      </w:pPr>
      <w:r w:rsidRPr="00F87F25">
        <w:rPr>
          <w:rFonts w:ascii="Trebuchet MS" w:hAnsi="Trebuchet MS"/>
          <w:sz w:val="20"/>
          <w:szCs w:val="20"/>
        </w:rPr>
        <w:t>Jeżeli kara umowna z któregokolwiek tytułu wymienionego w pkt 38.1. nie pokrywa poniesionej szkody</w:t>
      </w:r>
      <w:r w:rsidRPr="009B2E12">
        <w:rPr>
          <w:rFonts w:ascii="Trebuchet MS" w:hAnsi="Trebuchet MS"/>
          <w:sz w:val="20"/>
          <w:szCs w:val="20"/>
        </w:rPr>
        <w:t xml:space="preserve">, to Zamawiający może dochodzić odszkodowania uzupełniającego na zasadach ogólnych określonych przepisami Kodeksu cywilnego. </w:t>
      </w:r>
    </w:p>
    <w:p w:rsidR="00D138CD" w:rsidRPr="009B2E12" w:rsidRDefault="00D138CD" w:rsidP="00F87F25">
      <w:pPr>
        <w:pStyle w:val="Akapitzlist"/>
        <w:numPr>
          <w:ilvl w:val="1"/>
          <w:numId w:val="65"/>
        </w:numPr>
        <w:tabs>
          <w:tab w:val="left" w:pos="-3420"/>
          <w:tab w:val="left" w:pos="567"/>
        </w:tabs>
        <w:spacing w:after="0" w:line="360" w:lineRule="auto"/>
        <w:ind w:left="567" w:hanging="567"/>
        <w:jc w:val="both"/>
        <w:rPr>
          <w:rFonts w:ascii="Trebuchet MS" w:hAnsi="Trebuchet MS"/>
          <w:sz w:val="20"/>
          <w:szCs w:val="20"/>
        </w:rPr>
      </w:pPr>
      <w:r w:rsidRPr="009B2E12">
        <w:rPr>
          <w:rFonts w:ascii="Trebuchet MS" w:hAnsi="Trebuchet MS"/>
          <w:sz w:val="20"/>
          <w:szCs w:val="20"/>
        </w:rPr>
        <w:t xml:space="preserve">Kara umowna z tytułu </w:t>
      </w:r>
      <w:r w:rsidR="008D00B4" w:rsidRPr="008D00B4">
        <w:rPr>
          <w:rFonts w:ascii="Trebuchet MS" w:hAnsi="Trebuchet MS"/>
          <w:sz w:val="20"/>
          <w:szCs w:val="20"/>
          <w:highlight w:val="green"/>
        </w:rPr>
        <w:t>zwłoki</w:t>
      </w:r>
      <w:r w:rsidRPr="009B2E12">
        <w:rPr>
          <w:rFonts w:ascii="Trebuchet MS" w:hAnsi="Trebuchet MS"/>
          <w:sz w:val="20"/>
          <w:szCs w:val="20"/>
        </w:rPr>
        <w:t xml:space="preserve"> przysługuje za każdy rozpoczęty dzień </w:t>
      </w:r>
      <w:r w:rsidR="008D00B4" w:rsidRPr="008D00B4">
        <w:rPr>
          <w:rFonts w:ascii="Trebuchet MS" w:hAnsi="Trebuchet MS"/>
          <w:sz w:val="20"/>
          <w:szCs w:val="20"/>
          <w:highlight w:val="green"/>
        </w:rPr>
        <w:t>zwłoki</w:t>
      </w:r>
      <w:r w:rsidRPr="009B2E12">
        <w:rPr>
          <w:rFonts w:ascii="Trebuchet MS" w:hAnsi="Trebuchet MS"/>
          <w:sz w:val="20"/>
          <w:szCs w:val="20"/>
        </w:rPr>
        <w:t xml:space="preserve"> i jest wymagalna od dnia następnego po upływie terminu jej zapłaty.</w:t>
      </w:r>
    </w:p>
    <w:p w:rsidR="00D138CD" w:rsidRPr="009B2E12" w:rsidRDefault="00D138CD" w:rsidP="00F87F25">
      <w:pPr>
        <w:pStyle w:val="Akapitzlist"/>
        <w:numPr>
          <w:ilvl w:val="1"/>
          <w:numId w:val="65"/>
        </w:numPr>
        <w:tabs>
          <w:tab w:val="left" w:pos="-3420"/>
          <w:tab w:val="left" w:pos="567"/>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 xml:space="preserve">Termin zapłaty kary umownej wynosi do 14 dni od dnia doręczenia Stronie wezwania do zapłaty. W razie </w:t>
      </w:r>
      <w:r w:rsidR="008D00B4" w:rsidRPr="008D00B4">
        <w:rPr>
          <w:rFonts w:ascii="Trebuchet MS" w:hAnsi="Trebuchet MS"/>
          <w:sz w:val="20"/>
          <w:szCs w:val="20"/>
          <w:highlight w:val="green"/>
        </w:rPr>
        <w:t>zwłoki</w:t>
      </w:r>
      <w:r w:rsidRPr="009B2E12">
        <w:rPr>
          <w:rFonts w:ascii="Trebuchet MS" w:hAnsi="Trebuchet MS"/>
          <w:sz w:val="20"/>
          <w:szCs w:val="20"/>
        </w:rPr>
        <w:t xml:space="preserve"> z zapłatą kary umownej Strona uprawniona do otrzymania kary umownej może żądać odsetek ustawowych za każdy dzień </w:t>
      </w:r>
      <w:r w:rsidR="008D00B4" w:rsidRPr="008D00B4">
        <w:rPr>
          <w:rFonts w:ascii="Trebuchet MS" w:hAnsi="Trebuchet MS"/>
          <w:sz w:val="20"/>
          <w:szCs w:val="20"/>
          <w:highlight w:val="green"/>
        </w:rPr>
        <w:t>zwłoki</w:t>
      </w:r>
      <w:r w:rsidRPr="009B2E12">
        <w:rPr>
          <w:rFonts w:ascii="Trebuchet MS" w:hAnsi="Trebuchet MS"/>
          <w:sz w:val="20"/>
          <w:szCs w:val="20"/>
        </w:rPr>
        <w:t>.</w:t>
      </w:r>
    </w:p>
    <w:p w:rsidR="00D138CD" w:rsidRPr="00712B7C" w:rsidRDefault="00D138CD" w:rsidP="00F87F25">
      <w:pPr>
        <w:pStyle w:val="Akapitzlist"/>
        <w:numPr>
          <w:ilvl w:val="1"/>
          <w:numId w:val="65"/>
        </w:numPr>
        <w:tabs>
          <w:tab w:val="left" w:pos="-3420"/>
          <w:tab w:val="left" w:pos="567"/>
        </w:tabs>
        <w:spacing w:after="0" w:line="360" w:lineRule="auto"/>
        <w:ind w:left="567" w:hanging="567"/>
        <w:contextualSpacing w:val="0"/>
        <w:jc w:val="both"/>
        <w:rPr>
          <w:rFonts w:ascii="Trebuchet MS" w:hAnsi="Trebuchet MS"/>
          <w:sz w:val="20"/>
          <w:szCs w:val="20"/>
        </w:rPr>
      </w:pPr>
      <w:r w:rsidRPr="00712B7C">
        <w:rPr>
          <w:rFonts w:ascii="Trebuchet MS" w:hAnsi="Trebuchet MS" w:cs="Arial"/>
          <w:sz w:val="20"/>
          <w:szCs w:val="20"/>
        </w:rPr>
        <w:t xml:space="preserve">Realizacja zapłaty kar umownych naliczonych przez Zamawiającego może nastąpić poprzez potrącenie wysokości kary z kwoty należnej do zapłaty Wykonawcy wynikającej z wystawionej przez niego faktury, na co Wykonawca upoważnia Zamawiającego, wniesionego zabezpieczenia należytego wykonania umowy, na co Wykonawca wyraża zgodę, lub kwotę z tytułu naliczonej kary umownej Wykonawca ureguluje samodzielnie. </w:t>
      </w:r>
    </w:p>
    <w:p w:rsidR="00D138CD" w:rsidRPr="006134DA" w:rsidRDefault="00D138CD" w:rsidP="002F1BB5">
      <w:pPr>
        <w:pStyle w:val="Akapitzlist"/>
        <w:numPr>
          <w:ilvl w:val="1"/>
          <w:numId w:val="65"/>
        </w:numPr>
        <w:tabs>
          <w:tab w:val="left" w:pos="-3420"/>
          <w:tab w:val="left" w:pos="567"/>
        </w:tabs>
        <w:spacing w:after="0" w:line="360" w:lineRule="auto"/>
        <w:ind w:left="567" w:hanging="567"/>
        <w:contextualSpacing w:val="0"/>
        <w:jc w:val="both"/>
        <w:rPr>
          <w:rFonts w:ascii="Trebuchet MS" w:hAnsi="Trebuchet MS"/>
          <w:sz w:val="20"/>
          <w:szCs w:val="20"/>
        </w:rPr>
      </w:pPr>
      <w:r w:rsidRPr="009B2E12">
        <w:rPr>
          <w:rFonts w:ascii="Trebuchet MS" w:hAnsi="Trebuchet MS"/>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rsidR="00D138CD" w:rsidRPr="009B2E12" w:rsidRDefault="00D138CD" w:rsidP="00F87F25">
      <w:pPr>
        <w:pStyle w:val="Tekstpodstawowywcity"/>
        <w:numPr>
          <w:ilvl w:val="0"/>
          <w:numId w:val="65"/>
        </w:numPr>
        <w:tabs>
          <w:tab w:val="left" w:pos="567"/>
        </w:tabs>
        <w:spacing w:after="0" w:line="360" w:lineRule="auto"/>
        <w:ind w:left="426" w:hanging="709"/>
        <w:jc w:val="center"/>
        <w:rPr>
          <w:rFonts w:ascii="Trebuchet MS" w:hAnsi="Trebuchet MS"/>
          <w:b/>
          <w:sz w:val="20"/>
          <w:szCs w:val="20"/>
        </w:rPr>
      </w:pPr>
      <w:r w:rsidRPr="009B2E12">
        <w:rPr>
          <w:rFonts w:ascii="Trebuchet MS" w:hAnsi="Trebuchet MS"/>
          <w:b/>
          <w:sz w:val="20"/>
          <w:szCs w:val="20"/>
        </w:rPr>
        <w:t>Procedury rozstrzygania sporów</w:t>
      </w:r>
    </w:p>
    <w:p w:rsidR="00D138CD" w:rsidRPr="009B2E12" w:rsidRDefault="00D138CD" w:rsidP="00F87F25">
      <w:pPr>
        <w:pStyle w:val="Tekstpodstawowywcity"/>
        <w:numPr>
          <w:ilvl w:val="1"/>
          <w:numId w:val="65"/>
        </w:numPr>
        <w:tabs>
          <w:tab w:val="left" w:pos="540"/>
        </w:tabs>
        <w:spacing w:after="0" w:line="360" w:lineRule="auto"/>
        <w:jc w:val="both"/>
        <w:rPr>
          <w:rFonts w:ascii="Trebuchet MS" w:hAnsi="Trebuchet MS"/>
          <w:sz w:val="20"/>
          <w:szCs w:val="20"/>
        </w:rPr>
      </w:pPr>
      <w:r w:rsidRPr="009B2E12">
        <w:rPr>
          <w:rFonts w:ascii="Trebuchet MS" w:hAnsi="Trebuchet MS"/>
          <w:sz w:val="20"/>
          <w:szCs w:val="20"/>
        </w:rPr>
        <w:t xml:space="preserve">W sprawach </w:t>
      </w:r>
      <w:r w:rsidRPr="009B2E12">
        <w:rPr>
          <w:rFonts w:ascii="Trebuchet MS" w:hAnsi="Trebuchet MS" w:cs="Arial"/>
          <w:sz w:val="20"/>
        </w:rPr>
        <w:t>nieuregulowanych niniejszą umową mają zastosowanie przepisy Kodeksu cywilnego, jeżeli przepisy ustawy Prawo zamówień publicznych nie stanowią inaczej, Prawo budowlane wraz z aktami wykonawczymi oraz inne właściwe przepisy.</w:t>
      </w:r>
    </w:p>
    <w:p w:rsidR="00D138CD" w:rsidRPr="009B2E12" w:rsidRDefault="00D138CD" w:rsidP="00F87F25">
      <w:pPr>
        <w:pStyle w:val="Tekstpodstawowywcity"/>
        <w:numPr>
          <w:ilvl w:val="1"/>
          <w:numId w:val="65"/>
        </w:numPr>
        <w:tabs>
          <w:tab w:val="left" w:pos="540"/>
        </w:tabs>
        <w:spacing w:after="0" w:line="360" w:lineRule="auto"/>
        <w:jc w:val="both"/>
        <w:rPr>
          <w:rFonts w:ascii="Trebuchet MS" w:hAnsi="Trebuchet MS"/>
          <w:sz w:val="20"/>
          <w:szCs w:val="20"/>
        </w:rPr>
      </w:pPr>
      <w:r w:rsidRPr="009B2E12">
        <w:rPr>
          <w:rFonts w:ascii="Trebuchet MS" w:hAnsi="Trebuchet MS"/>
          <w:sz w:val="20"/>
          <w:szCs w:val="20"/>
        </w:rPr>
        <w:t xml:space="preserve">Wszelkie spory wynikające z niniejszej Umowy lub powstające w związku z Umową </w:t>
      </w:r>
      <w:r w:rsidR="00EE7BAD">
        <w:rPr>
          <w:rFonts w:ascii="Trebuchet MS" w:hAnsi="Trebuchet MS"/>
          <w:sz w:val="20"/>
          <w:szCs w:val="20"/>
        </w:rPr>
        <w:t xml:space="preserve">oraz przyjętych zabezpieczeń należytego wykonania umowy, umów ubezpieczenia, gwarancji oraz innych dokumentów wymienionych w Umowie </w:t>
      </w:r>
      <w:r w:rsidRPr="009B2E12">
        <w:rPr>
          <w:rFonts w:ascii="Trebuchet MS" w:hAnsi="Trebuchet MS"/>
          <w:sz w:val="20"/>
          <w:szCs w:val="20"/>
        </w:rPr>
        <w:t>będą rozstrzygane przez sąd właściwy dla siedziby Zamawiającego</w:t>
      </w:r>
      <w:r w:rsidR="00EE7BAD">
        <w:rPr>
          <w:rFonts w:ascii="Trebuchet MS" w:hAnsi="Trebuchet MS"/>
          <w:sz w:val="20"/>
          <w:szCs w:val="20"/>
        </w:rPr>
        <w:t xml:space="preserve"> zgodnie z prawem polskim</w:t>
      </w:r>
      <w:r w:rsidRPr="009B2E12">
        <w:rPr>
          <w:rFonts w:ascii="Trebuchet MS" w:hAnsi="Trebuchet MS"/>
          <w:sz w:val="20"/>
          <w:szCs w:val="20"/>
        </w:rPr>
        <w:t>.</w:t>
      </w:r>
    </w:p>
    <w:p w:rsidR="00D138CD" w:rsidRPr="00712B7C" w:rsidRDefault="00D138CD" w:rsidP="00F87F25">
      <w:pPr>
        <w:pStyle w:val="Tekstpodstawowywcity"/>
        <w:numPr>
          <w:ilvl w:val="1"/>
          <w:numId w:val="65"/>
        </w:numPr>
        <w:tabs>
          <w:tab w:val="left" w:pos="540"/>
        </w:tabs>
        <w:spacing w:after="0" w:line="360" w:lineRule="auto"/>
        <w:jc w:val="both"/>
        <w:rPr>
          <w:rFonts w:ascii="Trebuchet MS" w:hAnsi="Trebuchet MS"/>
          <w:sz w:val="20"/>
          <w:szCs w:val="20"/>
        </w:rPr>
      </w:pPr>
      <w:r w:rsidRPr="009B2E12">
        <w:rPr>
          <w:rFonts w:ascii="Trebuchet MS" w:hAnsi="Trebuchet MS"/>
          <w:sz w:val="20"/>
          <w:szCs w:val="20"/>
        </w:rPr>
        <w:t xml:space="preserve">Umowa została sporządzona w czterech jednobrzmiących egzemplarzach </w:t>
      </w:r>
      <w:r w:rsidRPr="009B2E12">
        <w:rPr>
          <w:rFonts w:ascii="Trebuchet MS" w:hAnsi="Trebuchet MS"/>
          <w:i/>
          <w:sz w:val="20"/>
          <w:szCs w:val="20"/>
        </w:rPr>
        <w:t>na …………. stronach,</w:t>
      </w:r>
      <w:r w:rsidRPr="009B2E12">
        <w:rPr>
          <w:rFonts w:ascii="Trebuchet MS" w:hAnsi="Trebuchet MS"/>
          <w:sz w:val="20"/>
          <w:szCs w:val="20"/>
        </w:rPr>
        <w:t xml:space="preserve"> </w:t>
      </w:r>
      <w:r w:rsidRPr="00712B7C">
        <w:rPr>
          <w:rFonts w:ascii="Trebuchet MS" w:hAnsi="Trebuchet MS"/>
          <w:sz w:val="20"/>
          <w:szCs w:val="20"/>
        </w:rPr>
        <w:t>po dwa egzemplarze dla każdej ze Stron.</w:t>
      </w:r>
    </w:p>
    <w:p w:rsidR="00D138CD" w:rsidRPr="00712B7C" w:rsidRDefault="00D138CD" w:rsidP="00F87F25">
      <w:pPr>
        <w:pStyle w:val="Tekstpodstawowywcity"/>
        <w:numPr>
          <w:ilvl w:val="1"/>
          <w:numId w:val="65"/>
        </w:numPr>
        <w:tabs>
          <w:tab w:val="left" w:pos="540"/>
        </w:tabs>
        <w:spacing w:after="0" w:line="360" w:lineRule="auto"/>
        <w:jc w:val="both"/>
        <w:rPr>
          <w:rFonts w:ascii="Trebuchet MS" w:hAnsi="Trebuchet MS"/>
          <w:sz w:val="20"/>
          <w:szCs w:val="20"/>
        </w:rPr>
      </w:pPr>
      <w:r w:rsidRPr="00712B7C">
        <w:rPr>
          <w:rFonts w:ascii="Trebuchet MS" w:hAnsi="Trebuchet MS"/>
          <w:sz w:val="20"/>
          <w:szCs w:val="20"/>
        </w:rPr>
        <w:t xml:space="preserve">Integralną cześć Umowy stanowią Załączniki: </w:t>
      </w:r>
    </w:p>
    <w:p w:rsidR="00D138CD" w:rsidRPr="00712B7C" w:rsidRDefault="00825560" w:rsidP="00F87F25">
      <w:pPr>
        <w:pStyle w:val="Akapitzlist"/>
        <w:numPr>
          <w:ilvl w:val="0"/>
          <w:numId w:val="66"/>
        </w:numPr>
        <w:tabs>
          <w:tab w:val="left" w:pos="540"/>
          <w:tab w:val="left" w:pos="851"/>
          <w:tab w:val="left" w:pos="900"/>
        </w:tabs>
        <w:spacing w:after="0" w:line="360" w:lineRule="auto"/>
        <w:ind w:left="900"/>
        <w:jc w:val="both"/>
        <w:rPr>
          <w:rFonts w:ascii="Trebuchet MS" w:hAnsi="Trebuchet MS"/>
          <w:sz w:val="20"/>
          <w:szCs w:val="20"/>
        </w:rPr>
      </w:pPr>
      <w:r>
        <w:rPr>
          <w:rFonts w:ascii="Trebuchet MS" w:hAnsi="Trebuchet MS"/>
          <w:sz w:val="20"/>
          <w:szCs w:val="20"/>
        </w:rPr>
        <w:t>z</w:t>
      </w:r>
      <w:r w:rsidR="00D138CD" w:rsidRPr="00712B7C">
        <w:rPr>
          <w:rFonts w:ascii="Trebuchet MS" w:hAnsi="Trebuchet MS"/>
          <w:sz w:val="20"/>
          <w:szCs w:val="20"/>
        </w:rPr>
        <w:t>abezpieczenie należytego wykonania umowy,</w:t>
      </w:r>
    </w:p>
    <w:p w:rsidR="008852D1" w:rsidRPr="003127B5" w:rsidRDefault="008852D1" w:rsidP="008852D1">
      <w:pPr>
        <w:pStyle w:val="Akapitzlist"/>
        <w:numPr>
          <w:ilvl w:val="0"/>
          <w:numId w:val="66"/>
        </w:numPr>
        <w:tabs>
          <w:tab w:val="left" w:pos="1440"/>
        </w:tabs>
        <w:spacing w:after="0" w:line="360" w:lineRule="auto"/>
        <w:contextualSpacing w:val="0"/>
        <w:jc w:val="both"/>
        <w:rPr>
          <w:rFonts w:ascii="Trebuchet MS" w:hAnsi="Trebuchet MS"/>
          <w:sz w:val="20"/>
          <w:szCs w:val="20"/>
        </w:rPr>
      </w:pPr>
      <w:r w:rsidRPr="003127B5">
        <w:rPr>
          <w:rFonts w:ascii="Trebuchet MS" w:hAnsi="Trebuchet MS"/>
          <w:sz w:val="20"/>
          <w:szCs w:val="20"/>
        </w:rPr>
        <w:t>Program funkcjonalno-użytkowy</w:t>
      </w:r>
    </w:p>
    <w:p w:rsidR="008852D1" w:rsidRPr="00130CD8" w:rsidRDefault="008852D1" w:rsidP="008852D1">
      <w:pPr>
        <w:pStyle w:val="Akapitzlist"/>
        <w:numPr>
          <w:ilvl w:val="0"/>
          <w:numId w:val="66"/>
        </w:numPr>
        <w:tabs>
          <w:tab w:val="left" w:pos="851"/>
          <w:tab w:val="left" w:pos="900"/>
        </w:tabs>
        <w:spacing w:after="0" w:line="360" w:lineRule="auto"/>
        <w:contextualSpacing w:val="0"/>
        <w:jc w:val="both"/>
        <w:rPr>
          <w:rFonts w:ascii="Trebuchet MS" w:hAnsi="Trebuchet MS"/>
          <w:sz w:val="20"/>
          <w:szCs w:val="20"/>
        </w:rPr>
      </w:pPr>
      <w:r w:rsidRPr="00130CD8">
        <w:rPr>
          <w:rFonts w:ascii="Trebuchet MS" w:hAnsi="Trebuchet MS"/>
          <w:sz w:val="20"/>
          <w:szCs w:val="20"/>
        </w:rPr>
        <w:t>SIWZ,</w:t>
      </w:r>
    </w:p>
    <w:p w:rsidR="008852D1" w:rsidRPr="003127B5" w:rsidRDefault="008852D1" w:rsidP="008852D1">
      <w:pPr>
        <w:pStyle w:val="Akapitzlist"/>
        <w:numPr>
          <w:ilvl w:val="0"/>
          <w:numId w:val="66"/>
        </w:numPr>
        <w:tabs>
          <w:tab w:val="left" w:pos="851"/>
          <w:tab w:val="left" w:pos="900"/>
        </w:tabs>
        <w:spacing w:after="0" w:line="360" w:lineRule="auto"/>
        <w:contextualSpacing w:val="0"/>
        <w:jc w:val="both"/>
        <w:rPr>
          <w:rFonts w:ascii="Trebuchet MS" w:hAnsi="Trebuchet MS"/>
          <w:sz w:val="20"/>
          <w:szCs w:val="20"/>
        </w:rPr>
      </w:pPr>
      <w:r w:rsidRPr="003127B5">
        <w:rPr>
          <w:rFonts w:ascii="Trebuchet MS" w:hAnsi="Trebuchet MS"/>
          <w:sz w:val="20"/>
          <w:szCs w:val="20"/>
        </w:rPr>
        <w:t xml:space="preserve">specyfikacja techniczne wykonania i odbioru robót </w:t>
      </w:r>
    </w:p>
    <w:p w:rsidR="008852D1" w:rsidRPr="00130CD8" w:rsidRDefault="008852D1" w:rsidP="008852D1">
      <w:pPr>
        <w:pStyle w:val="Akapitzlist"/>
        <w:numPr>
          <w:ilvl w:val="0"/>
          <w:numId w:val="66"/>
        </w:numPr>
        <w:tabs>
          <w:tab w:val="left" w:pos="851"/>
          <w:tab w:val="left" w:pos="900"/>
        </w:tabs>
        <w:spacing w:after="0" w:line="360" w:lineRule="auto"/>
        <w:contextualSpacing w:val="0"/>
        <w:jc w:val="both"/>
        <w:rPr>
          <w:rFonts w:ascii="Trebuchet MS" w:hAnsi="Trebuchet MS"/>
          <w:sz w:val="20"/>
          <w:szCs w:val="20"/>
        </w:rPr>
      </w:pPr>
      <w:r w:rsidRPr="00130CD8">
        <w:rPr>
          <w:rFonts w:ascii="Trebuchet MS" w:hAnsi="Trebuchet MS"/>
          <w:sz w:val="20"/>
          <w:szCs w:val="20"/>
        </w:rPr>
        <w:t>Dokumentacja projektowa</w:t>
      </w:r>
      <w:r w:rsidRPr="00130CD8">
        <w:rPr>
          <w:rFonts w:ascii="Trebuchet MS" w:hAnsi="Trebuchet MS" w:cs="Arial"/>
          <w:sz w:val="20"/>
          <w:szCs w:val="20"/>
        </w:rPr>
        <w:t>,</w:t>
      </w:r>
    </w:p>
    <w:p w:rsidR="008852D1" w:rsidRPr="00130CD8" w:rsidRDefault="008852D1" w:rsidP="008852D1">
      <w:pPr>
        <w:pStyle w:val="Akapitzlist"/>
        <w:numPr>
          <w:ilvl w:val="0"/>
          <w:numId w:val="77"/>
        </w:numPr>
        <w:tabs>
          <w:tab w:val="left" w:pos="540"/>
          <w:tab w:val="left" w:pos="900"/>
          <w:tab w:val="left" w:pos="1080"/>
        </w:tabs>
        <w:spacing w:after="0" w:line="360" w:lineRule="auto"/>
        <w:jc w:val="both"/>
        <w:rPr>
          <w:rFonts w:ascii="Trebuchet MS" w:hAnsi="Trebuchet MS"/>
          <w:sz w:val="20"/>
          <w:szCs w:val="20"/>
        </w:rPr>
      </w:pPr>
      <w:r w:rsidRPr="00130CD8">
        <w:rPr>
          <w:rFonts w:ascii="Trebuchet MS" w:hAnsi="Trebuchet MS"/>
          <w:sz w:val="20"/>
          <w:szCs w:val="20"/>
        </w:rPr>
        <w:t>Oferta Wykonawcy wraz ze stanowiącym jej integralną część Kosztorysem ofertowym</w:t>
      </w:r>
    </w:p>
    <w:p w:rsidR="00D138CD" w:rsidRPr="00130CD8" w:rsidRDefault="00D138CD" w:rsidP="008852D1">
      <w:pPr>
        <w:pStyle w:val="Akapitzlist"/>
        <w:numPr>
          <w:ilvl w:val="0"/>
          <w:numId w:val="77"/>
        </w:numPr>
        <w:tabs>
          <w:tab w:val="left" w:pos="851"/>
          <w:tab w:val="left" w:pos="900"/>
        </w:tabs>
        <w:spacing w:after="0" w:line="360" w:lineRule="auto"/>
        <w:contextualSpacing w:val="0"/>
        <w:jc w:val="both"/>
        <w:rPr>
          <w:rFonts w:ascii="Trebuchet MS" w:hAnsi="Trebuchet MS"/>
          <w:sz w:val="20"/>
          <w:szCs w:val="20"/>
        </w:rPr>
      </w:pPr>
      <w:r w:rsidRPr="00130CD8">
        <w:rPr>
          <w:rFonts w:ascii="Trebuchet MS" w:hAnsi="Trebuchet MS"/>
          <w:sz w:val="20"/>
          <w:szCs w:val="20"/>
        </w:rPr>
        <w:t>Harmonogram rzeczowo-finansowy,</w:t>
      </w:r>
    </w:p>
    <w:p w:rsidR="00D138CD" w:rsidRPr="00130CD8" w:rsidRDefault="00825560" w:rsidP="008852D1">
      <w:pPr>
        <w:pStyle w:val="Akapitzlist"/>
        <w:numPr>
          <w:ilvl w:val="0"/>
          <w:numId w:val="77"/>
        </w:numPr>
        <w:tabs>
          <w:tab w:val="left" w:pos="540"/>
          <w:tab w:val="left" w:pos="900"/>
          <w:tab w:val="left" w:pos="1080"/>
        </w:tabs>
        <w:spacing w:after="0" w:line="360" w:lineRule="auto"/>
        <w:ind w:left="900"/>
        <w:jc w:val="both"/>
        <w:rPr>
          <w:rFonts w:ascii="Trebuchet MS" w:hAnsi="Trebuchet MS"/>
          <w:sz w:val="20"/>
          <w:szCs w:val="20"/>
        </w:rPr>
      </w:pPr>
      <w:r>
        <w:rPr>
          <w:rFonts w:ascii="Trebuchet MS" w:hAnsi="Trebuchet MS"/>
          <w:sz w:val="20"/>
          <w:szCs w:val="20"/>
        </w:rPr>
        <w:t>u</w:t>
      </w:r>
      <w:r w:rsidR="00D138CD" w:rsidRPr="00130CD8">
        <w:rPr>
          <w:rFonts w:ascii="Trebuchet MS" w:hAnsi="Trebuchet MS"/>
          <w:sz w:val="20"/>
          <w:szCs w:val="20"/>
        </w:rPr>
        <w:t>mowa/y ubezpieczenia</w:t>
      </w:r>
    </w:p>
    <w:p w:rsidR="00D138CD" w:rsidRPr="00130CD8" w:rsidRDefault="00D138CD" w:rsidP="008852D1">
      <w:pPr>
        <w:pStyle w:val="Akapitzlist"/>
        <w:numPr>
          <w:ilvl w:val="0"/>
          <w:numId w:val="77"/>
        </w:numPr>
        <w:tabs>
          <w:tab w:val="left" w:pos="540"/>
          <w:tab w:val="left" w:pos="900"/>
          <w:tab w:val="left" w:pos="1080"/>
        </w:tabs>
        <w:spacing w:after="0" w:line="360" w:lineRule="auto"/>
        <w:ind w:left="900"/>
        <w:jc w:val="both"/>
        <w:rPr>
          <w:rFonts w:ascii="Trebuchet MS" w:hAnsi="Trebuchet MS"/>
          <w:i/>
          <w:sz w:val="20"/>
          <w:szCs w:val="20"/>
        </w:rPr>
      </w:pPr>
      <w:r w:rsidRPr="00130CD8">
        <w:rPr>
          <w:rFonts w:ascii="Trebuchet MS" w:hAnsi="Trebuchet MS"/>
          <w:i/>
          <w:sz w:val="20"/>
          <w:szCs w:val="20"/>
        </w:rPr>
        <w:t>umowa konsorcjum – (w przypadku Wykonawców występujących wspólnie)</w:t>
      </w:r>
    </w:p>
    <w:p w:rsidR="00D138CD" w:rsidRPr="009B2E12" w:rsidRDefault="00D138CD" w:rsidP="00D138CD">
      <w:pPr>
        <w:tabs>
          <w:tab w:val="left" w:pos="567"/>
        </w:tabs>
        <w:spacing w:after="0" w:line="360" w:lineRule="auto"/>
        <w:ind w:left="426" w:hanging="709"/>
        <w:rPr>
          <w:rFonts w:ascii="Trebuchet MS" w:hAnsi="Trebuchet MS"/>
          <w:b/>
          <w:sz w:val="20"/>
          <w:szCs w:val="20"/>
        </w:rPr>
      </w:pPr>
    </w:p>
    <w:p w:rsidR="00D138CD" w:rsidRPr="009B2E12" w:rsidRDefault="00D138CD" w:rsidP="00D138CD">
      <w:pPr>
        <w:tabs>
          <w:tab w:val="left" w:pos="567"/>
        </w:tabs>
        <w:spacing w:after="0" w:line="360" w:lineRule="auto"/>
        <w:ind w:left="426" w:hanging="709"/>
        <w:rPr>
          <w:rFonts w:ascii="Trebuchet MS" w:hAnsi="Trebuchet MS"/>
          <w:b/>
          <w:sz w:val="20"/>
          <w:szCs w:val="20"/>
        </w:rPr>
      </w:pPr>
      <w:r w:rsidRPr="009B2E12">
        <w:rPr>
          <w:rFonts w:ascii="Trebuchet MS" w:hAnsi="Trebuchet MS"/>
          <w:b/>
          <w:sz w:val="20"/>
          <w:szCs w:val="20"/>
        </w:rPr>
        <w:t>W imieniu i na rzecz Zamawiającego podpisali:</w:t>
      </w:r>
      <w:r w:rsidRPr="009B2E12">
        <w:rPr>
          <w:rFonts w:ascii="Trebuchet MS" w:hAnsi="Trebuchet MS"/>
          <w:b/>
          <w:sz w:val="20"/>
          <w:szCs w:val="20"/>
        </w:rPr>
        <w:tab/>
      </w:r>
      <w:r w:rsidRPr="009B2E12">
        <w:rPr>
          <w:rFonts w:ascii="Trebuchet MS" w:hAnsi="Trebuchet MS"/>
          <w:b/>
          <w:sz w:val="20"/>
          <w:szCs w:val="20"/>
        </w:rPr>
        <w:tab/>
        <w:t>W imieniu i na rzecz Wykonawcy podpisali:</w:t>
      </w:r>
    </w:p>
    <w:p w:rsidR="00527099" w:rsidRPr="00527099" w:rsidRDefault="00527099" w:rsidP="00527099">
      <w:pPr>
        <w:tabs>
          <w:tab w:val="left" w:pos="851"/>
          <w:tab w:val="left" w:pos="900"/>
        </w:tabs>
        <w:spacing w:after="0" w:line="360" w:lineRule="auto"/>
        <w:jc w:val="both"/>
        <w:rPr>
          <w:rFonts w:ascii="Trebuchet MS" w:hAnsi="Trebuchet MS"/>
          <w:sz w:val="20"/>
          <w:szCs w:val="20"/>
        </w:rPr>
      </w:pPr>
    </w:p>
    <w:p w:rsidR="00FE3866" w:rsidRDefault="00FE3866"/>
    <w:sectPr w:rsidR="00FE3866" w:rsidSect="001E461B">
      <w:pgSz w:w="11906" w:h="16838"/>
      <w:pgMar w:top="1361" w:right="1287"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980" w:rsidRDefault="00A21980" w:rsidP="00A91B14">
      <w:pPr>
        <w:spacing w:after="0" w:line="240" w:lineRule="auto"/>
      </w:pPr>
      <w:r>
        <w:separator/>
      </w:r>
    </w:p>
  </w:endnote>
  <w:endnote w:type="continuationSeparator" w:id="0">
    <w:p w:rsidR="00A21980" w:rsidRDefault="00A21980" w:rsidP="00A9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80" w:rsidRDefault="00A21980" w:rsidP="001E46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A21980" w:rsidRDefault="00A21980" w:rsidP="001E461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700689"/>
      <w:docPartObj>
        <w:docPartGallery w:val="Page Numbers (Bottom of Page)"/>
        <w:docPartUnique/>
      </w:docPartObj>
    </w:sdtPr>
    <w:sdtContent>
      <w:sdt>
        <w:sdtPr>
          <w:id w:val="-1769616900"/>
          <w:docPartObj>
            <w:docPartGallery w:val="Page Numbers (Top of Page)"/>
            <w:docPartUnique/>
          </w:docPartObj>
        </w:sdtPr>
        <w:sdtContent>
          <w:p w:rsidR="00A21980" w:rsidRDefault="00A2198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67857">
              <w:rPr>
                <w:b/>
                <w:bCs/>
                <w:noProof/>
              </w:rPr>
              <w:t>52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67857">
              <w:rPr>
                <w:b/>
                <w:bCs/>
                <w:noProof/>
              </w:rPr>
              <w:t>77</w:t>
            </w:r>
            <w:r>
              <w:rPr>
                <w:b/>
                <w:bCs/>
                <w:sz w:val="24"/>
                <w:szCs w:val="24"/>
              </w:rPr>
              <w:fldChar w:fldCharType="end"/>
            </w:r>
          </w:p>
        </w:sdtContent>
      </w:sdt>
    </w:sdtContent>
  </w:sdt>
  <w:p w:rsidR="00A21980" w:rsidRDefault="00A21980" w:rsidP="00A033AC">
    <w:pPr>
      <w:tabs>
        <w:tab w:val="center" w:pos="4536"/>
        <w:tab w:val="right" w:pos="9072"/>
      </w:tabs>
      <w:spacing w:after="0" w:line="240" w:lineRule="auto"/>
      <w:ind w:right="360"/>
    </w:pPr>
    <w:r w:rsidRPr="009F5E60">
      <w:rPr>
        <w:rFonts w:ascii="Arial" w:eastAsia="Times New Roman" w:hAnsi="Arial" w:cs="Arial"/>
        <w:sz w:val="16"/>
        <w:szCs w:val="16"/>
        <w:lang w:eastAsia="pl-PL"/>
      </w:rPr>
      <w:t xml:space="preserve">Zamawiający:  </w:t>
    </w:r>
    <w:r>
      <w:rPr>
        <w:rFonts w:ascii="Arial" w:eastAsia="Times New Roman" w:hAnsi="Arial" w:cs="Arial"/>
        <w:sz w:val="16"/>
        <w:szCs w:val="16"/>
        <w:lang w:eastAsia="pl-PL"/>
      </w:rPr>
      <w:t>Gmina Wyszków,  ul. Aleja Róż 2, 07-200 Wyszków</w:t>
    </w:r>
  </w:p>
  <w:p w:rsidR="00A21980" w:rsidRDefault="00A21980" w:rsidP="001E461B">
    <w:pPr>
      <w:tabs>
        <w:tab w:val="center" w:pos="4536"/>
        <w:tab w:val="right" w:pos="9072"/>
      </w:tabs>
      <w:spacing w:after="0" w:line="240" w:lineRule="auto"/>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80" w:rsidRDefault="00A21980" w:rsidP="001E46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2305</w:t>
    </w:r>
    <w:r>
      <w:rPr>
        <w:rStyle w:val="Numerstrony"/>
      </w:rPr>
      <w:fldChar w:fldCharType="end"/>
    </w:r>
  </w:p>
  <w:p w:rsidR="00A21980" w:rsidRPr="009F5E60" w:rsidRDefault="00A21980" w:rsidP="001E461B">
    <w:pPr>
      <w:tabs>
        <w:tab w:val="center" w:pos="4536"/>
        <w:tab w:val="right" w:pos="9072"/>
      </w:tabs>
      <w:spacing w:after="0" w:line="240" w:lineRule="auto"/>
      <w:ind w:right="360"/>
    </w:pPr>
    <w:r w:rsidRPr="009F5E60">
      <w:rPr>
        <w:rFonts w:ascii="Arial" w:eastAsia="Times New Roman" w:hAnsi="Arial" w:cs="Arial"/>
        <w:sz w:val="16"/>
        <w:szCs w:val="16"/>
        <w:lang w:eastAsia="pl-PL"/>
      </w:rPr>
      <w:t>Zamawiający:  Miasto Ruda Śląska, plac Jana Pawła II  nr 6, 41-709 Ruda Śląska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980" w:rsidRDefault="00A21980" w:rsidP="00A91B14">
      <w:pPr>
        <w:spacing w:after="0" w:line="240" w:lineRule="auto"/>
      </w:pPr>
      <w:r>
        <w:separator/>
      </w:r>
    </w:p>
  </w:footnote>
  <w:footnote w:type="continuationSeparator" w:id="0">
    <w:p w:rsidR="00A21980" w:rsidRDefault="00A21980" w:rsidP="00A91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80" w:rsidRDefault="00A21980" w:rsidP="006C7102">
    <w:r>
      <w:rPr>
        <w:noProof/>
        <w:lang w:eastAsia="pl-PL"/>
      </w:rPr>
      <w:drawing>
        <wp:anchor distT="0" distB="0" distL="114300" distR="114300" simplePos="0" relativeHeight="251658240" behindDoc="0" locked="0" layoutInCell="1" allowOverlap="1">
          <wp:simplePos x="0" y="0"/>
          <wp:positionH relativeFrom="column">
            <wp:posOffset>480695</wp:posOffset>
          </wp:positionH>
          <wp:positionV relativeFrom="paragraph">
            <wp:posOffset>-97790</wp:posOffset>
          </wp:positionV>
          <wp:extent cx="4800600" cy="428625"/>
          <wp:effectExtent l="0" t="0" r="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4286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80" w:rsidRPr="003302CC" w:rsidRDefault="00A21980" w:rsidP="001E461B">
    <w:pPr>
      <w:pStyle w:val="Nagwek"/>
      <w:tabs>
        <w:tab w:val="clear" w:pos="9072"/>
        <w:tab w:val="right" w:pos="9540"/>
      </w:tabs>
      <w:ind w:right="-338"/>
      <w:rPr>
        <w:rFonts w:ascii="Arial" w:hAnsi="Arial" w:cs="Arial"/>
        <w:sz w:val="14"/>
        <w:szCs w:val="14"/>
      </w:rPr>
    </w:pPr>
    <w:r w:rsidRPr="003302CC">
      <w:rPr>
        <w:rFonts w:ascii="Arial" w:hAnsi="Arial" w:cs="Arial"/>
        <w:sz w:val="14"/>
        <w:szCs w:val="14"/>
      </w:rPr>
      <w:t>Specyfikacja Istotnych Warunków Zamówienia dla przetargu nieograniczonego o wartości równej lub większej niż tzw. kwota unijna tj.</w:t>
    </w:r>
    <w:r>
      <w:rPr>
        <w:rFonts w:ascii="Arial" w:hAnsi="Arial" w:cs="Arial"/>
        <w:sz w:val="14"/>
        <w:szCs w:val="14"/>
      </w:rPr>
      <w:t xml:space="preserve"> </w:t>
    </w:r>
    <w:r w:rsidRPr="003302CC">
      <w:rPr>
        <w:rFonts w:ascii="Arial" w:hAnsi="Arial" w:cs="Arial"/>
        <w:sz w:val="14"/>
        <w:szCs w:val="14"/>
      </w:rPr>
      <w:t>5.186.000 euro</w:t>
    </w:r>
  </w:p>
  <w:p w:rsidR="00A21980" w:rsidRPr="003302CC" w:rsidRDefault="00A21980" w:rsidP="001E461B">
    <w:pPr>
      <w:pStyle w:val="Nagwek"/>
      <w:tabs>
        <w:tab w:val="clear" w:pos="9072"/>
        <w:tab w:val="right" w:pos="9540"/>
      </w:tabs>
      <w:rPr>
        <w:rFonts w:ascii="Arial" w:hAnsi="Arial" w:cs="Arial"/>
        <w:sz w:val="14"/>
        <w:szCs w:val="14"/>
      </w:rPr>
    </w:pPr>
    <w:r w:rsidRPr="003302CC">
      <w:rPr>
        <w:rFonts w:ascii="Arial" w:hAnsi="Arial" w:cs="Arial"/>
        <w:sz w:val="14"/>
        <w:szCs w:val="14"/>
      </w:rPr>
      <w:t>nr sprawy: AP.271</w:t>
    </w:r>
    <w:r>
      <w:rPr>
        <w:rFonts w:ascii="Arial" w:hAnsi="Arial" w:cs="Arial"/>
        <w:sz w:val="14"/>
        <w:szCs w:val="14"/>
      </w:rPr>
      <w:t>.104</w:t>
    </w:r>
    <w:r w:rsidRPr="003302CC">
      <w:rPr>
        <w:rFonts w:ascii="Arial" w:hAnsi="Arial" w:cs="Arial"/>
        <w:sz w:val="14"/>
        <w:szCs w:val="14"/>
      </w:rPr>
      <w:t>.2014</w:t>
    </w:r>
  </w:p>
  <w:p w:rsidR="00A21980" w:rsidRDefault="00A21980" w:rsidP="001E461B">
    <w:pPr>
      <w:pStyle w:val="Nagwek"/>
      <w:tabs>
        <w:tab w:val="clear" w:pos="9072"/>
        <w:tab w:val="right" w:pos="9214"/>
      </w:tabs>
      <w:rPr>
        <w:rFonts w:ascii="Times New Roman" w:hAnsi="Times New Roman"/>
        <w:sz w:val="16"/>
        <w:szCs w:val="16"/>
        <w:u w:val="single"/>
      </w:rPr>
    </w:pPr>
    <w:r>
      <w:rPr>
        <w:rFonts w:ascii="Arial" w:hAnsi="Arial"/>
        <w:sz w:val="16"/>
        <w:szCs w:val="16"/>
        <w:u w:val="single"/>
      </w:rPr>
      <w:tab/>
    </w:r>
    <w:r>
      <w:rPr>
        <w:rFonts w:ascii="Arial" w:hAnsi="Arial"/>
        <w:sz w:val="16"/>
        <w:szCs w:val="16"/>
        <w:u w:val="single"/>
      </w:rPr>
      <w:tab/>
    </w:r>
  </w:p>
  <w:p w:rsidR="00A21980" w:rsidRDefault="00A21980" w:rsidP="001E461B">
    <w:pPr>
      <w:pStyle w:val="Nagwek"/>
      <w:tabs>
        <w:tab w:val="clear" w:pos="9072"/>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2FB"/>
    <w:multiLevelType w:val="multilevel"/>
    <w:tmpl w:val="31F263F6"/>
    <w:lvl w:ilvl="0">
      <w:start w:val="1"/>
      <w:numFmt w:val="lowerLetter"/>
      <w:lvlText w:val="%1)"/>
      <w:lvlJc w:val="left"/>
      <w:pPr>
        <w:tabs>
          <w:tab w:val="num" w:pos="720"/>
        </w:tabs>
        <w:ind w:left="720" w:hanging="360"/>
      </w:pPr>
      <w:rPr>
        <w:rFonts w:ascii="Trebuchet MS" w:hAnsi="Trebuchet MS" w:hint="default"/>
        <w:b w:val="0"/>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
    <w:nsid w:val="04D22EE9"/>
    <w:multiLevelType w:val="hybridMultilevel"/>
    <w:tmpl w:val="AA342D6A"/>
    <w:lvl w:ilvl="0" w:tplc="F9B2DEE2">
      <w:start w:val="1"/>
      <w:numFmt w:val="lowerLetter"/>
      <w:lvlText w:val="%1)"/>
      <w:lvlJc w:val="left"/>
      <w:pPr>
        <w:ind w:left="11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4C586A"/>
    <w:multiLevelType w:val="hybridMultilevel"/>
    <w:tmpl w:val="094850A0"/>
    <w:lvl w:ilvl="0" w:tplc="8940F3EC">
      <w:start w:val="1"/>
      <w:numFmt w:val="lowerLetter"/>
      <w:lvlText w:val="%1)"/>
      <w:lvlJc w:val="left"/>
      <w:pPr>
        <w:ind w:left="12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7042BA"/>
    <w:multiLevelType w:val="multilevel"/>
    <w:tmpl w:val="8A90328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64D6E96"/>
    <w:multiLevelType w:val="multilevel"/>
    <w:tmpl w:val="59B293D2"/>
    <w:lvl w:ilvl="0">
      <w:start w:val="1"/>
      <w:numFmt w:val="decimal"/>
      <w:lvlText w:val="%1."/>
      <w:lvlJc w:val="left"/>
      <w:pPr>
        <w:ind w:left="720" w:hanging="720"/>
      </w:pPr>
      <w:rPr>
        <w:rFonts w:hint="default"/>
      </w:rPr>
    </w:lvl>
    <w:lvl w:ilvl="1">
      <w:start w:val="4"/>
      <w:numFmt w:val="decimal"/>
      <w:lvlText w:val="%1.%2."/>
      <w:lvlJc w:val="left"/>
      <w:pPr>
        <w:ind w:left="1020" w:hanging="720"/>
      </w:pPr>
      <w:rPr>
        <w:rFonts w:hint="default"/>
        <w:b w:val="0"/>
      </w:rPr>
    </w:lvl>
    <w:lvl w:ilvl="2">
      <w:start w:val="4"/>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nsid w:val="087232AF"/>
    <w:multiLevelType w:val="hybridMultilevel"/>
    <w:tmpl w:val="67D49C90"/>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
    <w:nsid w:val="09925CD2"/>
    <w:multiLevelType w:val="hybridMultilevel"/>
    <w:tmpl w:val="9C8896C6"/>
    <w:lvl w:ilvl="0" w:tplc="B74C4D9C">
      <w:start w:val="1"/>
      <w:numFmt w:val="lowerLetter"/>
      <w:lvlText w:val="%1)"/>
      <w:lvlJc w:val="left"/>
      <w:pPr>
        <w:ind w:left="1070" w:hanging="360"/>
      </w:pPr>
      <w:rPr>
        <w:b w:val="0"/>
        <w:i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nsid w:val="0B835EDC"/>
    <w:multiLevelType w:val="multilevel"/>
    <w:tmpl w:val="77A698D4"/>
    <w:lvl w:ilvl="0">
      <w:start w:val="4"/>
      <w:numFmt w:val="decimal"/>
      <w:lvlText w:val="%1."/>
      <w:lvlJc w:val="left"/>
      <w:pPr>
        <w:ind w:left="540" w:hanging="540"/>
      </w:pPr>
      <w:rPr>
        <w:rFonts w:hint="default"/>
        <w:b/>
        <w:color w:val="auto"/>
        <w:sz w:val="20"/>
        <w:szCs w:val="20"/>
      </w:rPr>
    </w:lvl>
    <w:lvl w:ilvl="1">
      <w:start w:val="6"/>
      <w:numFmt w:val="decimal"/>
      <w:lvlText w:val="%1.%2."/>
      <w:lvlJc w:val="left"/>
      <w:pPr>
        <w:ind w:left="540" w:hanging="540"/>
      </w:pPr>
      <w:rPr>
        <w:rFonts w:hint="default"/>
        <w:b w:val="0"/>
      </w:rPr>
    </w:lvl>
    <w:lvl w:ilvl="2">
      <w:start w:val="1"/>
      <w:numFmt w:val="decimal"/>
      <w:lvlText w:val="%1.%2.%3."/>
      <w:lvlJc w:val="left"/>
      <w:pPr>
        <w:ind w:left="1146" w:hanging="720"/>
      </w:pPr>
      <w:rPr>
        <w:rFonts w:hint="default"/>
        <w:strike w:val="0"/>
        <w:color w:val="auto"/>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0BA0333D"/>
    <w:multiLevelType w:val="hybridMultilevel"/>
    <w:tmpl w:val="F6D276A8"/>
    <w:lvl w:ilvl="0" w:tplc="299ED5D4">
      <w:start w:val="2"/>
      <w:numFmt w:val="decimal"/>
      <w:lvlText w:val="%1."/>
      <w:lvlJc w:val="left"/>
      <w:pPr>
        <w:tabs>
          <w:tab w:val="num" w:pos="360"/>
        </w:tabs>
        <w:ind w:left="360" w:hanging="360"/>
      </w:pPr>
      <w:rPr>
        <w:rFonts w:hint="default"/>
      </w:rPr>
    </w:lvl>
    <w:lvl w:ilvl="1" w:tplc="79DEC406">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10">
    <w:nsid w:val="0EE515E4"/>
    <w:multiLevelType w:val="hybridMultilevel"/>
    <w:tmpl w:val="F08011C6"/>
    <w:lvl w:ilvl="0" w:tplc="5E1E0FB6">
      <w:start w:val="1"/>
      <w:numFmt w:val="lowerLetter"/>
      <w:lvlText w:val="%1)"/>
      <w:lvlJc w:val="left"/>
      <w:pPr>
        <w:ind w:left="1070" w:hanging="360"/>
      </w:pPr>
      <w:rPr>
        <w:rFonts w:hint="default"/>
        <w:b w:val="0"/>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1">
    <w:nsid w:val="111F0F75"/>
    <w:multiLevelType w:val="hybridMultilevel"/>
    <w:tmpl w:val="4E9C2AD8"/>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2">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3">
    <w:nsid w:val="1B9432E4"/>
    <w:multiLevelType w:val="multilevel"/>
    <w:tmpl w:val="C982364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4">
    <w:nsid w:val="1DC705A1"/>
    <w:multiLevelType w:val="multilevel"/>
    <w:tmpl w:val="BD38AEF4"/>
    <w:lvl w:ilvl="0">
      <w:start w:val="3"/>
      <w:numFmt w:val="decimal"/>
      <w:lvlText w:val="%1."/>
      <w:lvlJc w:val="left"/>
      <w:pPr>
        <w:tabs>
          <w:tab w:val="num" w:pos="502"/>
        </w:tabs>
        <w:ind w:left="502"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E892D90"/>
    <w:multiLevelType w:val="hybridMultilevel"/>
    <w:tmpl w:val="05D2C498"/>
    <w:lvl w:ilvl="0" w:tplc="8162EAFA">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6">
    <w:nsid w:val="2094754C"/>
    <w:multiLevelType w:val="hybridMultilevel"/>
    <w:tmpl w:val="6206001C"/>
    <w:lvl w:ilvl="0" w:tplc="15A80F66">
      <w:start w:val="1"/>
      <w:numFmt w:val="lowerLetter"/>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0B1315"/>
    <w:multiLevelType w:val="hybridMultilevel"/>
    <w:tmpl w:val="27402CB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533FB4"/>
    <w:multiLevelType w:val="multilevel"/>
    <w:tmpl w:val="6F161AAC"/>
    <w:lvl w:ilvl="0">
      <w:start w:val="27"/>
      <w:numFmt w:val="decimal"/>
      <w:lvlText w:val="%1."/>
      <w:lvlJc w:val="left"/>
      <w:pPr>
        <w:tabs>
          <w:tab w:val="num" w:pos="0"/>
        </w:tabs>
        <w:ind w:left="660" w:hanging="660"/>
      </w:pPr>
      <w:rPr>
        <w:rFonts w:hint="default"/>
      </w:rPr>
    </w:lvl>
    <w:lvl w:ilvl="1">
      <w:start w:val="5"/>
      <w:numFmt w:val="decimal"/>
      <w:lvlText w:val="%1.%2."/>
      <w:lvlJc w:val="left"/>
      <w:pPr>
        <w:tabs>
          <w:tab w:val="num" w:pos="0"/>
        </w:tabs>
        <w:ind w:left="660" w:hanging="660"/>
      </w:pPr>
      <w:rPr>
        <w:rFonts w:hint="default"/>
      </w:rPr>
    </w:lvl>
    <w:lvl w:ilvl="2">
      <w:start w:val="14"/>
      <w:numFmt w:val="decimal"/>
      <w:lvlText w:val="%1.%2.%3."/>
      <w:lvlJc w:val="left"/>
      <w:pPr>
        <w:tabs>
          <w:tab w:val="num" w:pos="0"/>
        </w:tabs>
        <w:ind w:left="1260" w:hanging="720"/>
      </w:pPr>
      <w:rPr>
        <w:rFonts w:hint="default"/>
        <w:b w:val="0"/>
        <w:strike w:val="0"/>
        <w:color w:val="auto"/>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19">
    <w:nsid w:val="26402C8E"/>
    <w:multiLevelType w:val="multilevel"/>
    <w:tmpl w:val="EC760B5C"/>
    <w:lvl w:ilvl="0">
      <w:start w:val="2"/>
      <w:numFmt w:val="decimal"/>
      <w:lvlText w:val="%1."/>
      <w:lvlJc w:val="left"/>
      <w:pPr>
        <w:ind w:left="934"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586" w:hanging="720"/>
      </w:pPr>
      <w:rPr>
        <w:rFonts w:hint="default"/>
      </w:rPr>
    </w:lvl>
    <w:lvl w:ilvl="3">
      <w:start w:val="1"/>
      <w:numFmt w:val="decimal"/>
      <w:isLgl/>
      <w:lvlText w:val="%1.%2.%3.%4."/>
      <w:lvlJc w:val="left"/>
      <w:pPr>
        <w:ind w:left="1732" w:hanging="720"/>
      </w:pPr>
      <w:rPr>
        <w:rFonts w:hint="default"/>
      </w:rPr>
    </w:lvl>
    <w:lvl w:ilvl="4">
      <w:start w:val="1"/>
      <w:numFmt w:val="decimal"/>
      <w:isLgl/>
      <w:lvlText w:val="%1.%2.%3.%4.%5."/>
      <w:lvlJc w:val="left"/>
      <w:pPr>
        <w:ind w:left="2238"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036" w:hanging="1440"/>
      </w:pPr>
      <w:rPr>
        <w:rFonts w:hint="default"/>
      </w:rPr>
    </w:lvl>
    <w:lvl w:ilvl="8">
      <w:start w:val="1"/>
      <w:numFmt w:val="decimal"/>
      <w:isLgl/>
      <w:lvlText w:val="%1.%2.%3.%4.%5.%6.%7.%8.%9."/>
      <w:lvlJc w:val="left"/>
      <w:pPr>
        <w:ind w:left="3542" w:hanging="1800"/>
      </w:pPr>
      <w:rPr>
        <w:rFonts w:hint="default"/>
      </w:rPr>
    </w:lvl>
  </w:abstractNum>
  <w:abstractNum w:abstractNumId="20">
    <w:nsid w:val="2ACA4042"/>
    <w:multiLevelType w:val="hybridMultilevel"/>
    <w:tmpl w:val="CFD0E5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nsid w:val="2B9D69F8"/>
    <w:multiLevelType w:val="hybridMultilevel"/>
    <w:tmpl w:val="9F609608"/>
    <w:lvl w:ilvl="0" w:tplc="C2AA7440">
      <w:start w:val="1"/>
      <w:numFmt w:val="lowerLetter"/>
      <w:lvlText w:val="%1)"/>
      <w:lvlJc w:val="left"/>
      <w:pPr>
        <w:ind w:left="720" w:hanging="360"/>
      </w:pPr>
      <w:rPr>
        <w:rFonts w:eastAsia="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480D85"/>
    <w:multiLevelType w:val="multilevel"/>
    <w:tmpl w:val="DA360694"/>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CAF74F5"/>
    <w:multiLevelType w:val="hybridMultilevel"/>
    <w:tmpl w:val="2F761B5A"/>
    <w:lvl w:ilvl="0" w:tplc="B72E12C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2D403DC8"/>
    <w:multiLevelType w:val="hybridMultilevel"/>
    <w:tmpl w:val="E05A99CA"/>
    <w:lvl w:ilvl="0" w:tplc="04150017">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25">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6">
    <w:nsid w:val="2F576543"/>
    <w:multiLevelType w:val="hybridMultilevel"/>
    <w:tmpl w:val="05D2C498"/>
    <w:lvl w:ilvl="0" w:tplc="8162EAFA">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7">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8">
    <w:nsid w:val="30E90D5A"/>
    <w:multiLevelType w:val="multilevel"/>
    <w:tmpl w:val="85C8F27A"/>
    <w:lvl w:ilvl="0">
      <w:start w:val="5"/>
      <w:numFmt w:val="decimal"/>
      <w:lvlText w:val="%1."/>
      <w:lvlJc w:val="left"/>
      <w:pPr>
        <w:ind w:left="360" w:hanging="360"/>
      </w:pPr>
      <w:rPr>
        <w:rFonts w:hint="default"/>
        <w:b/>
        <w:color w:val="auto"/>
        <w:sz w:val="20"/>
        <w:szCs w:val="20"/>
      </w:rPr>
    </w:lvl>
    <w:lvl w:ilvl="1">
      <w:start w:val="1"/>
      <w:numFmt w:val="decimal"/>
      <w:lvlText w:val="%1.%2."/>
      <w:lvlJc w:val="left"/>
      <w:pPr>
        <w:ind w:left="360" w:hanging="360"/>
      </w:pPr>
      <w:rPr>
        <w:rFonts w:ascii="Trebuchet MS" w:hAnsi="Trebuchet MS" w:cs="Times New Roman" w:hint="default"/>
        <w:b w:val="0"/>
        <w:i w:val="0"/>
        <w:strike w:val="0"/>
        <w:color w:val="auto"/>
        <w:sz w:val="20"/>
        <w:szCs w:val="20"/>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29">
    <w:nsid w:val="32385E0F"/>
    <w:multiLevelType w:val="hybridMultilevel"/>
    <w:tmpl w:val="834ECEF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32E3610D"/>
    <w:multiLevelType w:val="hybridMultilevel"/>
    <w:tmpl w:val="87E013C2"/>
    <w:lvl w:ilvl="0" w:tplc="41F82F9E">
      <w:start w:val="1"/>
      <w:numFmt w:val="lowerLetter"/>
      <w:lvlText w:val="%1)"/>
      <w:lvlJc w:val="left"/>
      <w:pPr>
        <w:ind w:left="690" w:hanging="360"/>
      </w:pPr>
      <w:rPr>
        <w:rFonts w:hint="default"/>
        <w:color w:val="auto"/>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31">
    <w:nsid w:val="33742CE6"/>
    <w:multiLevelType w:val="multilevel"/>
    <w:tmpl w:val="2CF4D8C4"/>
    <w:lvl w:ilvl="0">
      <w:start w:val="31"/>
      <w:numFmt w:val="decimal"/>
      <w:lvlText w:val="%1."/>
      <w:lvlJc w:val="left"/>
      <w:pPr>
        <w:ind w:left="764" w:hanging="480"/>
      </w:pPr>
      <w:rPr>
        <w:rFonts w:hint="default"/>
        <w:b/>
        <w:sz w:val="20"/>
        <w:szCs w:val="20"/>
      </w:rPr>
    </w:lvl>
    <w:lvl w:ilvl="1">
      <w:start w:val="3"/>
      <w:numFmt w:val="decimal"/>
      <w:lvlText w:val="%1.%2."/>
      <w:lvlJc w:val="left"/>
      <w:pPr>
        <w:ind w:left="622" w:hanging="480"/>
      </w:pPr>
      <w:rPr>
        <w:rFonts w:hint="default"/>
        <w:b w:val="0"/>
        <w:strike w:val="0"/>
        <w:color w:val="auto"/>
      </w:rPr>
    </w:lvl>
    <w:lvl w:ilvl="2">
      <w:start w:val="10"/>
      <w:numFmt w:val="decimal"/>
      <w:lvlText w:val="%1.2.%3."/>
      <w:lvlJc w:val="left"/>
      <w:pPr>
        <w:ind w:left="720" w:hanging="720"/>
      </w:pPr>
      <w:rPr>
        <w:rFonts w:ascii="Trebuchet MS" w:hAnsi="Trebuchet MS" w:cs="Times New Roman" w:hint="default"/>
        <w:b w:val="0"/>
        <w:strike w:val="0"/>
        <w:color w:val="auto"/>
        <w:sz w:val="20"/>
        <w:szCs w:val="20"/>
      </w:rPr>
    </w:lvl>
    <w:lvl w:ilvl="3">
      <w:start w:val="1"/>
      <w:numFmt w:val="lowerLetter"/>
      <w:lvlText w:val="%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378360F"/>
    <w:multiLevelType w:val="multilevel"/>
    <w:tmpl w:val="21CE4546"/>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900"/>
        </w:tabs>
        <w:ind w:left="9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31.%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3B15BE6"/>
    <w:multiLevelType w:val="hybridMultilevel"/>
    <w:tmpl w:val="CF3240D4"/>
    <w:lvl w:ilvl="0" w:tplc="8B1A1034">
      <w:start w:val="1"/>
      <w:numFmt w:val="lowerLetter"/>
      <w:lvlText w:val="%1)"/>
      <w:lvlJc w:val="left"/>
      <w:pPr>
        <w:ind w:left="894" w:hanging="360"/>
      </w:pPr>
      <w:rPr>
        <w:rFonts w:hint="default"/>
      </w:rPr>
    </w:lvl>
    <w:lvl w:ilvl="1" w:tplc="04150019" w:tentative="1">
      <w:start w:val="1"/>
      <w:numFmt w:val="lowerLetter"/>
      <w:lvlText w:val="%2."/>
      <w:lvlJc w:val="left"/>
      <w:pPr>
        <w:ind w:left="390" w:hanging="360"/>
      </w:pPr>
    </w:lvl>
    <w:lvl w:ilvl="2" w:tplc="0415001B" w:tentative="1">
      <w:start w:val="1"/>
      <w:numFmt w:val="lowerRoman"/>
      <w:lvlText w:val="%3."/>
      <w:lvlJc w:val="right"/>
      <w:pPr>
        <w:ind w:left="1110" w:hanging="180"/>
      </w:pPr>
    </w:lvl>
    <w:lvl w:ilvl="3" w:tplc="0415000F" w:tentative="1">
      <w:start w:val="1"/>
      <w:numFmt w:val="decimal"/>
      <w:lvlText w:val="%4."/>
      <w:lvlJc w:val="left"/>
      <w:pPr>
        <w:ind w:left="1830" w:hanging="360"/>
      </w:pPr>
    </w:lvl>
    <w:lvl w:ilvl="4" w:tplc="04150019" w:tentative="1">
      <w:start w:val="1"/>
      <w:numFmt w:val="lowerLetter"/>
      <w:lvlText w:val="%5."/>
      <w:lvlJc w:val="left"/>
      <w:pPr>
        <w:ind w:left="2550" w:hanging="360"/>
      </w:pPr>
    </w:lvl>
    <w:lvl w:ilvl="5" w:tplc="0415001B" w:tentative="1">
      <w:start w:val="1"/>
      <w:numFmt w:val="lowerRoman"/>
      <w:lvlText w:val="%6."/>
      <w:lvlJc w:val="right"/>
      <w:pPr>
        <w:ind w:left="3270" w:hanging="180"/>
      </w:pPr>
    </w:lvl>
    <w:lvl w:ilvl="6" w:tplc="0415000F" w:tentative="1">
      <w:start w:val="1"/>
      <w:numFmt w:val="decimal"/>
      <w:lvlText w:val="%7."/>
      <w:lvlJc w:val="left"/>
      <w:pPr>
        <w:ind w:left="3990" w:hanging="360"/>
      </w:pPr>
    </w:lvl>
    <w:lvl w:ilvl="7" w:tplc="04150019" w:tentative="1">
      <w:start w:val="1"/>
      <w:numFmt w:val="lowerLetter"/>
      <w:lvlText w:val="%8."/>
      <w:lvlJc w:val="left"/>
      <w:pPr>
        <w:ind w:left="4710" w:hanging="360"/>
      </w:pPr>
    </w:lvl>
    <w:lvl w:ilvl="8" w:tplc="0415001B" w:tentative="1">
      <w:start w:val="1"/>
      <w:numFmt w:val="lowerRoman"/>
      <w:lvlText w:val="%9."/>
      <w:lvlJc w:val="right"/>
      <w:pPr>
        <w:ind w:left="5430" w:hanging="180"/>
      </w:pPr>
    </w:lvl>
  </w:abstractNum>
  <w:abstractNum w:abstractNumId="34">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6772988"/>
    <w:multiLevelType w:val="hybridMultilevel"/>
    <w:tmpl w:val="1B40AC4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6">
    <w:nsid w:val="379A4FCD"/>
    <w:multiLevelType w:val="hybridMultilevel"/>
    <w:tmpl w:val="60447B44"/>
    <w:lvl w:ilvl="0" w:tplc="EA5E9B06">
      <w:start w:val="1"/>
      <w:numFmt w:val="lowerLetter"/>
      <w:lvlText w:val="%1)"/>
      <w:lvlJc w:val="left"/>
      <w:pPr>
        <w:ind w:left="785" w:hanging="360"/>
      </w:pPr>
      <w:rPr>
        <w:rFonts w:eastAsia="Times New Roman" w:hint="default"/>
      </w:rPr>
    </w:lvl>
    <w:lvl w:ilvl="1" w:tplc="5670746E">
      <w:start w:val="1"/>
      <w:numFmt w:val="lowerLetter"/>
      <w:lvlText w:val="(%2)"/>
      <w:lvlJc w:val="left"/>
      <w:pPr>
        <w:tabs>
          <w:tab w:val="num" w:pos="1850"/>
        </w:tabs>
        <w:ind w:left="1850" w:hanging="705"/>
      </w:pPr>
      <w:rPr>
        <w:rFonts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7">
    <w:nsid w:val="3C647832"/>
    <w:multiLevelType w:val="hybridMultilevel"/>
    <w:tmpl w:val="D9ECD01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8">
    <w:nsid w:val="3C857BAC"/>
    <w:multiLevelType w:val="multilevel"/>
    <w:tmpl w:val="2244E536"/>
    <w:lvl w:ilvl="0">
      <w:start w:val="31"/>
      <w:numFmt w:val="decimal"/>
      <w:lvlText w:val="%1."/>
      <w:lvlJc w:val="left"/>
      <w:pPr>
        <w:ind w:left="764" w:hanging="480"/>
      </w:pPr>
      <w:rPr>
        <w:rFonts w:hint="default"/>
        <w:b/>
        <w:sz w:val="20"/>
        <w:szCs w:val="20"/>
      </w:rPr>
    </w:lvl>
    <w:lvl w:ilvl="1">
      <w:start w:val="1"/>
      <w:numFmt w:val="decimal"/>
      <w:lvlText w:val="%1.%2."/>
      <w:lvlJc w:val="left"/>
      <w:pPr>
        <w:ind w:left="622" w:hanging="480"/>
      </w:pPr>
      <w:rPr>
        <w:rFonts w:hint="default"/>
        <w:b w:val="0"/>
        <w:strike w:val="0"/>
        <w:color w:val="auto"/>
      </w:rPr>
    </w:lvl>
    <w:lvl w:ilvl="2">
      <w:start w:val="4"/>
      <w:numFmt w:val="decimal"/>
      <w:lvlText w:val="%1.2.%3."/>
      <w:lvlJc w:val="left"/>
      <w:pPr>
        <w:ind w:left="720" w:hanging="720"/>
      </w:pPr>
      <w:rPr>
        <w:rFonts w:ascii="Trebuchet MS" w:hAnsi="Trebuchet MS" w:cs="Times New Roman" w:hint="default"/>
        <w:b w:val="0"/>
        <w:strike w:val="0"/>
        <w:color w:val="auto"/>
        <w:sz w:val="20"/>
        <w:szCs w:val="20"/>
      </w:rPr>
    </w:lvl>
    <w:lvl w:ilvl="3">
      <w:start w:val="1"/>
      <w:numFmt w:val="lowerLetter"/>
      <w:lvlText w:val="%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0">
    <w:nsid w:val="3EF75885"/>
    <w:multiLevelType w:val="multilevel"/>
    <w:tmpl w:val="80F0D9C6"/>
    <w:lvl w:ilvl="0">
      <w:start w:val="1"/>
      <w:numFmt w:val="lowerLetter"/>
      <w:lvlText w:val="%1)"/>
      <w:lvlJc w:val="left"/>
      <w:pPr>
        <w:tabs>
          <w:tab w:val="num" w:pos="720"/>
        </w:tabs>
        <w:ind w:left="720" w:hanging="360"/>
      </w:pPr>
      <w:rPr>
        <w:rFonts w:hint="default"/>
        <w:i/>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1">
    <w:nsid w:val="3FA72D56"/>
    <w:multiLevelType w:val="multilevel"/>
    <w:tmpl w:val="00262B52"/>
    <w:lvl w:ilvl="0">
      <w:start w:val="31"/>
      <w:numFmt w:val="decimal"/>
      <w:lvlText w:val="%1."/>
      <w:lvlJc w:val="left"/>
      <w:pPr>
        <w:ind w:left="645" w:hanging="645"/>
      </w:pPr>
      <w:rPr>
        <w:rFonts w:cs="Times New Roman" w:hint="default"/>
      </w:rPr>
    </w:lvl>
    <w:lvl w:ilvl="1">
      <w:start w:val="3"/>
      <w:numFmt w:val="decimal"/>
      <w:lvlText w:val="%1.%2."/>
      <w:lvlJc w:val="left"/>
      <w:pPr>
        <w:ind w:left="1005" w:hanging="64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nsid w:val="498A6AD7"/>
    <w:multiLevelType w:val="hybridMultilevel"/>
    <w:tmpl w:val="B2B8DC3A"/>
    <w:lvl w:ilvl="0" w:tplc="318AE902">
      <w:start w:val="1"/>
      <w:numFmt w:val="lowerLetter"/>
      <w:lvlText w:val="%1)"/>
      <w:lvlJc w:val="left"/>
      <w:pPr>
        <w:ind w:left="1224" w:hanging="360"/>
      </w:pPr>
      <w:rPr>
        <w:b w:val="0"/>
        <w:color w:val="auto"/>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3">
    <w:nsid w:val="4A5F62A7"/>
    <w:multiLevelType w:val="multilevel"/>
    <w:tmpl w:val="89565048"/>
    <w:lvl w:ilvl="0">
      <w:start w:val="10"/>
      <w:numFmt w:val="decimal"/>
      <w:lvlText w:val="%1."/>
      <w:lvlJc w:val="left"/>
      <w:pPr>
        <w:ind w:left="764" w:hanging="480"/>
      </w:pPr>
      <w:rPr>
        <w:rFonts w:hint="default"/>
        <w:b/>
        <w:sz w:val="20"/>
        <w:szCs w:val="20"/>
      </w:rPr>
    </w:lvl>
    <w:lvl w:ilvl="1">
      <w:start w:val="1"/>
      <w:numFmt w:val="decimal"/>
      <w:lvlText w:val="%1.%2."/>
      <w:lvlJc w:val="left"/>
      <w:pPr>
        <w:ind w:left="622" w:hanging="480"/>
      </w:pPr>
      <w:rPr>
        <w:rFonts w:hint="default"/>
        <w:b w:val="0"/>
        <w:strike w:val="0"/>
        <w:color w:val="auto"/>
      </w:rPr>
    </w:lvl>
    <w:lvl w:ilvl="2">
      <w:start w:val="1"/>
      <w:numFmt w:val="decimal"/>
      <w:lvlText w:val="%1.%2.%3."/>
      <w:lvlJc w:val="left"/>
      <w:pPr>
        <w:ind w:left="720" w:hanging="720"/>
      </w:pPr>
      <w:rPr>
        <w:rFonts w:ascii="Trebuchet MS" w:hAnsi="Trebuchet MS" w:cs="Times New Roman" w:hint="default"/>
        <w:b w:val="0"/>
        <w:strike w:val="0"/>
        <w:color w:val="auto"/>
        <w:sz w:val="20"/>
        <w:szCs w:val="20"/>
      </w:rPr>
    </w:lvl>
    <w:lvl w:ilvl="3">
      <w:start w:val="1"/>
      <w:numFmt w:val="lowerLetter"/>
      <w:lvlText w:val="%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B3D3898"/>
    <w:multiLevelType w:val="multilevel"/>
    <w:tmpl w:val="C25E1212"/>
    <w:lvl w:ilvl="0">
      <w:start w:val="1"/>
      <w:numFmt w:val="lowerLetter"/>
      <w:lvlText w:val="%1)"/>
      <w:lvlJc w:val="left"/>
      <w:pPr>
        <w:tabs>
          <w:tab w:val="num" w:pos="720"/>
        </w:tabs>
        <w:ind w:left="720" w:hanging="360"/>
      </w:pPr>
      <w:rPr>
        <w:rFonts w:hint="default"/>
      </w:rPr>
    </w:lvl>
    <w:lvl w:ilvl="1">
      <w:start w:val="12"/>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5">
    <w:nsid w:val="4C1A56F8"/>
    <w:multiLevelType w:val="multilevel"/>
    <w:tmpl w:val="FAF2D234"/>
    <w:lvl w:ilvl="0">
      <w:start w:val="28"/>
      <w:numFmt w:val="decimal"/>
      <w:lvlText w:val="%1."/>
      <w:lvlJc w:val="left"/>
      <w:pPr>
        <w:ind w:left="192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color w:val="auto"/>
        <w:u w:val="none"/>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nsid w:val="4D656713"/>
    <w:multiLevelType w:val="hybridMultilevel"/>
    <w:tmpl w:val="0D5CD480"/>
    <w:lvl w:ilvl="0" w:tplc="AB7C6284">
      <w:start w:val="1"/>
      <w:numFmt w:val="lowerLetter"/>
      <w:lvlText w:val="%1)"/>
      <w:lvlJc w:val="left"/>
      <w:pPr>
        <w:ind w:left="999" w:hanging="360"/>
      </w:pPr>
      <w:rPr>
        <w:color w:val="auto"/>
      </w:r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47">
    <w:nsid w:val="4EB83F10"/>
    <w:multiLevelType w:val="multilevel"/>
    <w:tmpl w:val="026C58EC"/>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color w:val="auto"/>
      </w:rPr>
    </w:lvl>
    <w:lvl w:ilvl="2">
      <w:start w:val="1"/>
      <w:numFmt w:val="decimal"/>
      <w:lvlText w:val="%1.%2.%3."/>
      <w:lvlJc w:val="left"/>
      <w:pPr>
        <w:ind w:left="930"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4FA07965"/>
    <w:multiLevelType w:val="multilevel"/>
    <w:tmpl w:val="B596B4B2"/>
    <w:lvl w:ilvl="0">
      <w:start w:val="1"/>
      <w:numFmt w:val="lowerLetter"/>
      <w:lvlText w:val="%1)"/>
      <w:lvlJc w:val="left"/>
      <w:pPr>
        <w:tabs>
          <w:tab w:val="num" w:pos="720"/>
        </w:tabs>
        <w:ind w:left="720" w:hanging="360"/>
      </w:pPr>
      <w:rPr>
        <w:rFonts w:hint="default"/>
      </w:rPr>
    </w:lvl>
    <w:lvl w:ilvl="1">
      <w:start w:val="12"/>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9">
    <w:nsid w:val="51A31294"/>
    <w:multiLevelType w:val="hybridMultilevel"/>
    <w:tmpl w:val="EFC892CA"/>
    <w:lvl w:ilvl="0" w:tplc="4AF613AC">
      <w:start w:val="1"/>
      <w:numFmt w:val="lowerLetter"/>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50">
    <w:nsid w:val="53CA2769"/>
    <w:multiLevelType w:val="multilevel"/>
    <w:tmpl w:val="636EFCFC"/>
    <w:lvl w:ilvl="0">
      <w:start w:val="1"/>
      <w:numFmt w:val="lowerLetter"/>
      <w:lvlText w:val="%1)"/>
      <w:lvlJc w:val="left"/>
      <w:pPr>
        <w:tabs>
          <w:tab w:val="num" w:pos="1068"/>
        </w:tabs>
        <w:ind w:left="1068" w:hanging="360"/>
      </w:pPr>
      <w:rPr>
        <w:rFonts w:hint="default"/>
      </w:rPr>
    </w:lvl>
    <w:lvl w:ilvl="1">
      <w:start w:val="12"/>
      <w:numFmt w:val="decimal"/>
      <w:lvlText w:val="%2."/>
      <w:lvlJc w:val="left"/>
      <w:pPr>
        <w:tabs>
          <w:tab w:val="num" w:pos="2148"/>
        </w:tabs>
        <w:ind w:left="214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588"/>
        </w:tabs>
        <w:ind w:left="3588" w:hanging="360"/>
      </w:pPr>
      <w:rPr>
        <w:rFonts w:hint="default"/>
      </w:rPr>
    </w:lvl>
    <w:lvl w:ilvl="4">
      <w:start w:val="1"/>
      <w:numFmt w:val="decimal"/>
      <w:lvlText w:val="%5."/>
      <w:lvlJc w:val="left"/>
      <w:pPr>
        <w:tabs>
          <w:tab w:val="num" w:pos="4308"/>
        </w:tabs>
        <w:ind w:left="4308" w:hanging="360"/>
      </w:pPr>
      <w:rPr>
        <w:rFonts w:hint="default"/>
      </w:rPr>
    </w:lvl>
    <w:lvl w:ilvl="5">
      <w:start w:val="1"/>
      <w:numFmt w:val="decimal"/>
      <w:lvlText w:val="%6."/>
      <w:lvlJc w:val="left"/>
      <w:pPr>
        <w:tabs>
          <w:tab w:val="num" w:pos="5028"/>
        </w:tabs>
        <w:ind w:left="5028" w:hanging="360"/>
      </w:pPr>
      <w:rPr>
        <w:rFonts w:hint="default"/>
      </w:rPr>
    </w:lvl>
    <w:lvl w:ilvl="6">
      <w:start w:val="1"/>
      <w:numFmt w:val="decimal"/>
      <w:lvlText w:val="%7."/>
      <w:lvlJc w:val="left"/>
      <w:pPr>
        <w:tabs>
          <w:tab w:val="num" w:pos="5748"/>
        </w:tabs>
        <w:ind w:left="5748" w:hanging="360"/>
      </w:pPr>
      <w:rPr>
        <w:rFonts w:hint="default"/>
      </w:rPr>
    </w:lvl>
    <w:lvl w:ilvl="7">
      <w:start w:val="1"/>
      <w:numFmt w:val="decimal"/>
      <w:lvlText w:val="%8."/>
      <w:lvlJc w:val="left"/>
      <w:pPr>
        <w:tabs>
          <w:tab w:val="num" w:pos="6468"/>
        </w:tabs>
        <w:ind w:left="6468" w:hanging="360"/>
      </w:pPr>
      <w:rPr>
        <w:rFonts w:hint="default"/>
      </w:rPr>
    </w:lvl>
    <w:lvl w:ilvl="8">
      <w:start w:val="1"/>
      <w:numFmt w:val="decimal"/>
      <w:lvlText w:val="%9."/>
      <w:lvlJc w:val="left"/>
      <w:pPr>
        <w:tabs>
          <w:tab w:val="num" w:pos="7188"/>
        </w:tabs>
        <w:ind w:left="7188" w:hanging="360"/>
      </w:pPr>
      <w:rPr>
        <w:rFonts w:hint="default"/>
      </w:rPr>
    </w:lvl>
  </w:abstractNum>
  <w:abstractNum w:abstractNumId="51">
    <w:nsid w:val="558A455F"/>
    <w:multiLevelType w:val="hybridMultilevel"/>
    <w:tmpl w:val="0BAC217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2">
    <w:nsid w:val="56DF6917"/>
    <w:multiLevelType w:val="multilevel"/>
    <w:tmpl w:val="C5A60024"/>
    <w:lvl w:ilvl="0">
      <w:start w:val="3"/>
      <w:numFmt w:val="decimal"/>
      <w:lvlText w:val="%1."/>
      <w:lvlJc w:val="left"/>
      <w:pPr>
        <w:tabs>
          <w:tab w:val="num" w:pos="0"/>
        </w:tabs>
        <w:ind w:left="1920" w:hanging="480"/>
      </w:pPr>
      <w:rPr>
        <w:rFonts w:hint="default"/>
        <w:b/>
      </w:rPr>
    </w:lvl>
    <w:lvl w:ilvl="1">
      <w:start w:val="1"/>
      <w:numFmt w:val="decimal"/>
      <w:lvlText w:val="%1.%2."/>
      <w:lvlJc w:val="left"/>
      <w:pPr>
        <w:tabs>
          <w:tab w:val="num" w:pos="0"/>
        </w:tabs>
        <w:ind w:left="480" w:hanging="480"/>
      </w:pPr>
      <w:rPr>
        <w:rFonts w:hint="default"/>
        <w:b w:val="0"/>
        <w:i w:val="0"/>
        <w:strike w:val="0"/>
        <w:color w:val="auto"/>
      </w:rPr>
    </w:lvl>
    <w:lvl w:ilvl="2">
      <w:start w:val="1"/>
      <w:numFmt w:val="decimal"/>
      <w:lvlText w:val="%1.%2.%3."/>
      <w:lvlJc w:val="left"/>
      <w:pPr>
        <w:tabs>
          <w:tab w:val="num" w:pos="0"/>
        </w:tabs>
        <w:ind w:left="720" w:hanging="720"/>
      </w:pPr>
      <w:rPr>
        <w:rFonts w:hint="default"/>
        <w:i w:val="0"/>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53">
    <w:nsid w:val="584C2735"/>
    <w:multiLevelType w:val="hybridMultilevel"/>
    <w:tmpl w:val="687E12AE"/>
    <w:lvl w:ilvl="0" w:tplc="24C2A67C">
      <w:start w:val="1"/>
      <w:numFmt w:val="lowerLetter"/>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54">
    <w:nsid w:val="586F51CD"/>
    <w:multiLevelType w:val="hybridMultilevel"/>
    <w:tmpl w:val="C4765D6A"/>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5">
    <w:nsid w:val="589215A4"/>
    <w:multiLevelType w:val="multilevel"/>
    <w:tmpl w:val="AE2EB37A"/>
    <w:lvl w:ilvl="0">
      <w:start w:val="31"/>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3"/>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A2A5062"/>
    <w:multiLevelType w:val="multilevel"/>
    <w:tmpl w:val="B0E4A712"/>
    <w:lvl w:ilvl="0">
      <w:start w:val="4"/>
      <w:numFmt w:val="decimal"/>
      <w:lvlText w:val="%1."/>
      <w:lvlJc w:val="left"/>
      <w:pPr>
        <w:ind w:left="360" w:hanging="360"/>
      </w:pPr>
      <w:rPr>
        <w:rFonts w:hint="default"/>
        <w:color w:val="000000"/>
        <w:sz w:val="20"/>
        <w:szCs w:val="2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5BAB7EB6"/>
    <w:multiLevelType w:val="hybridMultilevel"/>
    <w:tmpl w:val="CB609A4C"/>
    <w:lvl w:ilvl="0" w:tplc="C128ACA2">
      <w:start w:val="1"/>
      <w:numFmt w:val="lowerLetter"/>
      <w:lvlText w:val="%1)"/>
      <w:lvlJc w:val="left"/>
      <w:pPr>
        <w:ind w:left="1944" w:hanging="360"/>
      </w:pPr>
      <w:rPr>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9">
    <w:nsid w:val="5D2818CD"/>
    <w:multiLevelType w:val="hybridMultilevel"/>
    <w:tmpl w:val="470C2AE6"/>
    <w:lvl w:ilvl="0" w:tplc="04150017">
      <w:start w:val="1"/>
      <w:numFmt w:val="lowerLetter"/>
      <w:lvlText w:val="%1)"/>
      <w:lvlJc w:val="left"/>
      <w:pPr>
        <w:ind w:left="1944" w:hanging="360"/>
      </w:pPr>
    </w:lvl>
    <w:lvl w:ilvl="1" w:tplc="04150019">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0">
    <w:nsid w:val="5F0D5036"/>
    <w:multiLevelType w:val="multilevel"/>
    <w:tmpl w:val="29D423F4"/>
    <w:lvl w:ilvl="0">
      <w:start w:val="27"/>
      <w:numFmt w:val="decimal"/>
      <w:lvlText w:val="%1."/>
      <w:lvlJc w:val="left"/>
      <w:pPr>
        <w:ind w:left="660" w:hanging="660"/>
      </w:pPr>
      <w:rPr>
        <w:rFonts w:hint="default"/>
      </w:rPr>
    </w:lvl>
    <w:lvl w:ilvl="1">
      <w:start w:val="6"/>
      <w:numFmt w:val="decimal"/>
      <w:lvlText w:val="%1.%2."/>
      <w:lvlJc w:val="left"/>
      <w:pPr>
        <w:ind w:left="802" w:hanging="660"/>
      </w:pPr>
      <w:rPr>
        <w:rFonts w:hint="default"/>
        <w:b/>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1">
    <w:nsid w:val="606431EA"/>
    <w:multiLevelType w:val="hybridMultilevel"/>
    <w:tmpl w:val="0554E6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34355A7"/>
    <w:multiLevelType w:val="hybridMultilevel"/>
    <w:tmpl w:val="5C3CC0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649A3CEB"/>
    <w:multiLevelType w:val="multilevel"/>
    <w:tmpl w:val="0F441CE4"/>
    <w:lvl w:ilvl="0">
      <w:start w:val="1"/>
      <w:numFmt w:val="lowerLetter"/>
      <w:lvlText w:val="%1)"/>
      <w:lvlJc w:val="left"/>
      <w:pPr>
        <w:tabs>
          <w:tab w:val="num" w:pos="1070"/>
        </w:tabs>
        <w:ind w:left="1070" w:hanging="360"/>
      </w:pPr>
      <w:rPr>
        <w:rFonts w:hint="default"/>
      </w:rPr>
    </w:lvl>
    <w:lvl w:ilvl="1">
      <w:start w:val="12"/>
      <w:numFmt w:val="decimal"/>
      <w:lvlText w:val="%2."/>
      <w:lvlJc w:val="left"/>
      <w:pPr>
        <w:tabs>
          <w:tab w:val="num" w:pos="2150"/>
        </w:tabs>
        <w:ind w:left="2150" w:hanging="360"/>
      </w:pPr>
      <w:rPr>
        <w:rFonts w:hint="default"/>
      </w:rPr>
    </w:lvl>
    <w:lvl w:ilvl="2">
      <w:start w:val="1"/>
      <w:numFmt w:val="decimal"/>
      <w:lvlText w:val="%3."/>
      <w:lvlJc w:val="left"/>
      <w:pPr>
        <w:tabs>
          <w:tab w:val="num" w:pos="2870"/>
        </w:tabs>
        <w:ind w:left="2870" w:hanging="360"/>
      </w:pPr>
      <w:rPr>
        <w:rFonts w:hint="default"/>
      </w:rPr>
    </w:lvl>
    <w:lvl w:ilvl="3">
      <w:start w:val="1"/>
      <w:numFmt w:val="decimal"/>
      <w:lvlText w:val="%4."/>
      <w:lvlJc w:val="left"/>
      <w:pPr>
        <w:tabs>
          <w:tab w:val="num" w:pos="3590"/>
        </w:tabs>
        <w:ind w:left="3590" w:hanging="360"/>
      </w:pPr>
      <w:rPr>
        <w:rFonts w:hint="default"/>
      </w:rPr>
    </w:lvl>
    <w:lvl w:ilvl="4">
      <w:start w:val="1"/>
      <w:numFmt w:val="decimal"/>
      <w:lvlText w:val="%5."/>
      <w:lvlJc w:val="left"/>
      <w:pPr>
        <w:tabs>
          <w:tab w:val="num" w:pos="4310"/>
        </w:tabs>
        <w:ind w:left="4310" w:hanging="360"/>
      </w:pPr>
      <w:rPr>
        <w:rFonts w:hint="default"/>
      </w:rPr>
    </w:lvl>
    <w:lvl w:ilvl="5">
      <w:start w:val="1"/>
      <w:numFmt w:val="decimal"/>
      <w:lvlText w:val="%6."/>
      <w:lvlJc w:val="left"/>
      <w:pPr>
        <w:tabs>
          <w:tab w:val="num" w:pos="5030"/>
        </w:tabs>
        <w:ind w:left="5030" w:hanging="360"/>
      </w:pPr>
      <w:rPr>
        <w:rFonts w:hint="default"/>
      </w:rPr>
    </w:lvl>
    <w:lvl w:ilvl="6">
      <w:start w:val="1"/>
      <w:numFmt w:val="decimal"/>
      <w:lvlText w:val="%7."/>
      <w:lvlJc w:val="left"/>
      <w:pPr>
        <w:tabs>
          <w:tab w:val="num" w:pos="5750"/>
        </w:tabs>
        <w:ind w:left="5750" w:hanging="360"/>
      </w:pPr>
      <w:rPr>
        <w:rFonts w:hint="default"/>
      </w:rPr>
    </w:lvl>
    <w:lvl w:ilvl="7">
      <w:start w:val="1"/>
      <w:numFmt w:val="decimal"/>
      <w:lvlText w:val="%8."/>
      <w:lvlJc w:val="left"/>
      <w:pPr>
        <w:tabs>
          <w:tab w:val="num" w:pos="6470"/>
        </w:tabs>
        <w:ind w:left="6470" w:hanging="360"/>
      </w:pPr>
      <w:rPr>
        <w:rFonts w:hint="default"/>
      </w:rPr>
    </w:lvl>
    <w:lvl w:ilvl="8">
      <w:start w:val="1"/>
      <w:numFmt w:val="decimal"/>
      <w:lvlText w:val="%9."/>
      <w:lvlJc w:val="left"/>
      <w:pPr>
        <w:tabs>
          <w:tab w:val="num" w:pos="7190"/>
        </w:tabs>
        <w:ind w:left="7190" w:hanging="360"/>
      </w:pPr>
      <w:rPr>
        <w:rFonts w:hint="default"/>
      </w:rPr>
    </w:lvl>
  </w:abstractNum>
  <w:abstractNum w:abstractNumId="64">
    <w:nsid w:val="651776CD"/>
    <w:multiLevelType w:val="multilevel"/>
    <w:tmpl w:val="5C6E7CF4"/>
    <w:lvl w:ilvl="0">
      <w:start w:val="1"/>
      <w:numFmt w:val="decimal"/>
      <w:lvlText w:val="%1."/>
      <w:lvlJc w:val="left"/>
      <w:pPr>
        <w:ind w:left="720" w:hanging="720"/>
      </w:pPr>
      <w:rPr>
        <w:rFonts w:hint="default"/>
      </w:rPr>
    </w:lvl>
    <w:lvl w:ilvl="1">
      <w:start w:val="5"/>
      <w:numFmt w:val="decimal"/>
      <w:lvlText w:val="%1.%2."/>
      <w:lvlJc w:val="left"/>
      <w:pPr>
        <w:ind w:left="720" w:hanging="720"/>
      </w:pPr>
      <w:rPr>
        <w:rFonts w:hint="default"/>
        <w:b w:val="0"/>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5">
    <w:nsid w:val="66576AC4"/>
    <w:multiLevelType w:val="hybridMultilevel"/>
    <w:tmpl w:val="DDA219E8"/>
    <w:lvl w:ilvl="0" w:tplc="909886FE">
      <w:start w:val="1"/>
      <w:numFmt w:val="lowerLetter"/>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66">
    <w:nsid w:val="66615BBC"/>
    <w:multiLevelType w:val="multilevel"/>
    <w:tmpl w:val="E506C8B2"/>
    <w:lvl w:ilvl="0">
      <w:start w:val="2"/>
      <w:numFmt w:val="decimal"/>
      <w:lvlText w:val="%1."/>
      <w:lvlJc w:val="left"/>
      <w:pPr>
        <w:tabs>
          <w:tab w:val="num" w:pos="502"/>
        </w:tabs>
        <w:ind w:left="502" w:hanging="360"/>
      </w:pPr>
      <w:rPr>
        <w:rFonts w:hint="default"/>
        <w:b/>
      </w:rPr>
    </w:lvl>
    <w:lvl w:ilvl="1">
      <w:start w:val="1"/>
      <w:numFmt w:val="decimal"/>
      <w:lvlText w:val="%1.%2."/>
      <w:lvlJc w:val="left"/>
      <w:pPr>
        <w:tabs>
          <w:tab w:val="num" w:pos="450"/>
        </w:tabs>
        <w:ind w:left="450" w:hanging="450"/>
      </w:pPr>
      <w:rPr>
        <w:rFonts w:hint="default"/>
        <w:b w:val="0"/>
        <w:i w:val="0"/>
        <w:strike w:val="0"/>
        <w:dstrike w:val="0"/>
        <w:color w:val="auto"/>
        <w:u w:val="none"/>
        <w:effect w:val="none"/>
      </w:rPr>
    </w:lvl>
    <w:lvl w:ilvl="2">
      <w:start w:val="1"/>
      <w:numFmt w:val="decimal"/>
      <w:lvlText w:val="%1.3.%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67B85642"/>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8">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10E7692"/>
    <w:multiLevelType w:val="hybridMultilevel"/>
    <w:tmpl w:val="455EB048"/>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180"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0">
    <w:nsid w:val="730671C9"/>
    <w:multiLevelType w:val="hybridMultilevel"/>
    <w:tmpl w:val="EBB64DEE"/>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1">
    <w:nsid w:val="74082A95"/>
    <w:multiLevelType w:val="hybridMultilevel"/>
    <w:tmpl w:val="EE721FF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72">
    <w:nsid w:val="754C2CA1"/>
    <w:multiLevelType w:val="hybridMultilevel"/>
    <w:tmpl w:val="CF3240D4"/>
    <w:lvl w:ilvl="0" w:tplc="8B1A1034">
      <w:start w:val="1"/>
      <w:numFmt w:val="lowerLetter"/>
      <w:lvlText w:val="%1)"/>
      <w:lvlJc w:val="left"/>
      <w:pPr>
        <w:ind w:left="894" w:hanging="360"/>
      </w:pPr>
      <w:rPr>
        <w:rFonts w:hint="default"/>
      </w:rPr>
    </w:lvl>
    <w:lvl w:ilvl="1" w:tplc="04150019" w:tentative="1">
      <w:start w:val="1"/>
      <w:numFmt w:val="lowerLetter"/>
      <w:lvlText w:val="%2."/>
      <w:lvlJc w:val="left"/>
      <w:pPr>
        <w:ind w:left="390" w:hanging="360"/>
      </w:pPr>
    </w:lvl>
    <w:lvl w:ilvl="2" w:tplc="0415001B" w:tentative="1">
      <w:start w:val="1"/>
      <w:numFmt w:val="lowerRoman"/>
      <w:lvlText w:val="%3."/>
      <w:lvlJc w:val="right"/>
      <w:pPr>
        <w:ind w:left="1110" w:hanging="180"/>
      </w:pPr>
    </w:lvl>
    <w:lvl w:ilvl="3" w:tplc="0415000F" w:tentative="1">
      <w:start w:val="1"/>
      <w:numFmt w:val="decimal"/>
      <w:lvlText w:val="%4."/>
      <w:lvlJc w:val="left"/>
      <w:pPr>
        <w:ind w:left="1830" w:hanging="360"/>
      </w:pPr>
    </w:lvl>
    <w:lvl w:ilvl="4" w:tplc="04150019" w:tentative="1">
      <w:start w:val="1"/>
      <w:numFmt w:val="lowerLetter"/>
      <w:lvlText w:val="%5."/>
      <w:lvlJc w:val="left"/>
      <w:pPr>
        <w:ind w:left="2550" w:hanging="360"/>
      </w:pPr>
    </w:lvl>
    <w:lvl w:ilvl="5" w:tplc="0415001B" w:tentative="1">
      <w:start w:val="1"/>
      <w:numFmt w:val="lowerRoman"/>
      <w:lvlText w:val="%6."/>
      <w:lvlJc w:val="right"/>
      <w:pPr>
        <w:ind w:left="3270" w:hanging="180"/>
      </w:pPr>
    </w:lvl>
    <w:lvl w:ilvl="6" w:tplc="0415000F" w:tentative="1">
      <w:start w:val="1"/>
      <w:numFmt w:val="decimal"/>
      <w:lvlText w:val="%7."/>
      <w:lvlJc w:val="left"/>
      <w:pPr>
        <w:ind w:left="3990" w:hanging="360"/>
      </w:pPr>
    </w:lvl>
    <w:lvl w:ilvl="7" w:tplc="04150019" w:tentative="1">
      <w:start w:val="1"/>
      <w:numFmt w:val="lowerLetter"/>
      <w:lvlText w:val="%8."/>
      <w:lvlJc w:val="left"/>
      <w:pPr>
        <w:ind w:left="4710" w:hanging="360"/>
      </w:pPr>
    </w:lvl>
    <w:lvl w:ilvl="8" w:tplc="0415001B" w:tentative="1">
      <w:start w:val="1"/>
      <w:numFmt w:val="lowerRoman"/>
      <w:lvlText w:val="%9."/>
      <w:lvlJc w:val="right"/>
      <w:pPr>
        <w:ind w:left="5430" w:hanging="180"/>
      </w:pPr>
    </w:lvl>
  </w:abstractNum>
  <w:abstractNum w:abstractNumId="73">
    <w:nsid w:val="760A3225"/>
    <w:multiLevelType w:val="multilevel"/>
    <w:tmpl w:val="C25E1212"/>
    <w:lvl w:ilvl="0">
      <w:start w:val="1"/>
      <w:numFmt w:val="lowerLetter"/>
      <w:lvlText w:val="%1)"/>
      <w:lvlJc w:val="left"/>
      <w:pPr>
        <w:tabs>
          <w:tab w:val="num" w:pos="720"/>
        </w:tabs>
        <w:ind w:left="720" w:hanging="360"/>
      </w:pPr>
      <w:rPr>
        <w:rFonts w:hint="default"/>
      </w:rPr>
    </w:lvl>
    <w:lvl w:ilvl="1">
      <w:start w:val="12"/>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4">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5">
    <w:nsid w:val="7F617880"/>
    <w:multiLevelType w:val="hybridMultilevel"/>
    <w:tmpl w:val="4F1E9460"/>
    <w:lvl w:ilvl="0" w:tplc="A962BF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nsid w:val="7FE703C6"/>
    <w:multiLevelType w:val="multilevel"/>
    <w:tmpl w:val="44224E26"/>
    <w:lvl w:ilvl="0">
      <w:start w:val="32"/>
      <w:numFmt w:val="decimal"/>
      <w:lvlText w:val="%1."/>
      <w:lvlJc w:val="left"/>
      <w:pPr>
        <w:ind w:left="1496" w:hanging="645"/>
      </w:pPr>
      <w:rPr>
        <w:rFonts w:hint="default"/>
      </w:rPr>
    </w:lvl>
    <w:lvl w:ilvl="1">
      <w:start w:val="1"/>
      <w:numFmt w:val="decimal"/>
      <w:lvlText w:val="%1.%2."/>
      <w:lvlJc w:val="left"/>
      <w:pPr>
        <w:ind w:left="645" w:hanging="645"/>
      </w:pPr>
      <w:rPr>
        <w:rFonts w:hint="default"/>
        <w:strike w:val="0"/>
      </w:rPr>
    </w:lvl>
    <w:lvl w:ilvl="2">
      <w:start w:val="3"/>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34"/>
  </w:num>
  <w:num w:numId="3">
    <w:abstractNumId w:val="54"/>
  </w:num>
  <w:num w:numId="4">
    <w:abstractNumId w:val="24"/>
  </w:num>
  <w:num w:numId="5">
    <w:abstractNumId w:val="20"/>
  </w:num>
  <w:num w:numId="6">
    <w:abstractNumId w:val="70"/>
  </w:num>
  <w:num w:numId="7">
    <w:abstractNumId w:val="67"/>
  </w:num>
  <w:num w:numId="8">
    <w:abstractNumId w:val="62"/>
  </w:num>
  <w:num w:numId="9">
    <w:abstractNumId w:val="39"/>
  </w:num>
  <w:num w:numId="10">
    <w:abstractNumId w:val="51"/>
  </w:num>
  <w:num w:numId="11">
    <w:abstractNumId w:val="74"/>
  </w:num>
  <w:num w:numId="12">
    <w:abstractNumId w:val="29"/>
  </w:num>
  <w:num w:numId="13">
    <w:abstractNumId w:val="15"/>
  </w:num>
  <w:num w:numId="14">
    <w:abstractNumId w:val="59"/>
  </w:num>
  <w:num w:numId="15">
    <w:abstractNumId w:val="58"/>
  </w:num>
  <w:num w:numId="16">
    <w:abstractNumId w:val="11"/>
  </w:num>
  <w:num w:numId="17">
    <w:abstractNumId w:val="42"/>
  </w:num>
  <w:num w:numId="18">
    <w:abstractNumId w:val="35"/>
  </w:num>
  <w:num w:numId="19">
    <w:abstractNumId w:val="69"/>
  </w:num>
  <w:num w:numId="20">
    <w:abstractNumId w:val="5"/>
  </w:num>
  <w:num w:numId="21">
    <w:abstractNumId w:val="37"/>
  </w:num>
  <w:num w:numId="22">
    <w:abstractNumId w:val="25"/>
  </w:num>
  <w:num w:numId="23">
    <w:abstractNumId w:val="27"/>
  </w:num>
  <w:num w:numId="24">
    <w:abstractNumId w:val="21"/>
  </w:num>
  <w:num w:numId="25">
    <w:abstractNumId w:val="53"/>
  </w:num>
  <w:num w:numId="26">
    <w:abstractNumId w:val="17"/>
  </w:num>
  <w:num w:numId="27">
    <w:abstractNumId w:val="7"/>
  </w:num>
  <w:num w:numId="28">
    <w:abstractNumId w:val="28"/>
  </w:num>
  <w:num w:numId="29">
    <w:abstractNumId w:val="45"/>
  </w:num>
  <w:num w:numId="30">
    <w:abstractNumId w:val="6"/>
  </w:num>
  <w:num w:numId="31">
    <w:abstractNumId w:val="30"/>
  </w:num>
  <w:num w:numId="32">
    <w:abstractNumId w:val="57"/>
  </w:num>
  <w:num w:numId="33">
    <w:abstractNumId w:val="56"/>
  </w:num>
  <w:num w:numId="34">
    <w:abstractNumId w:val="68"/>
  </w:num>
  <w:num w:numId="35">
    <w:abstractNumId w:val="43"/>
  </w:num>
  <w:num w:numId="36">
    <w:abstractNumId w:val="60"/>
  </w:num>
  <w:num w:numId="37">
    <w:abstractNumId w:val="22"/>
  </w:num>
  <w:num w:numId="38">
    <w:abstractNumId w:val="12"/>
  </w:num>
  <w:num w:numId="39">
    <w:abstractNumId w:val="18"/>
  </w:num>
  <w:num w:numId="40">
    <w:abstractNumId w:val="49"/>
  </w:num>
  <w:num w:numId="41">
    <w:abstractNumId w:val="75"/>
  </w:num>
  <w:num w:numId="42">
    <w:abstractNumId w:val="36"/>
  </w:num>
  <w:num w:numId="43">
    <w:abstractNumId w:val="40"/>
  </w:num>
  <w:num w:numId="44">
    <w:abstractNumId w:val="65"/>
  </w:num>
  <w:num w:numId="45">
    <w:abstractNumId w:val="48"/>
  </w:num>
  <w:num w:numId="46">
    <w:abstractNumId w:val="52"/>
  </w:num>
  <w:num w:numId="47">
    <w:abstractNumId w:val="32"/>
  </w:num>
  <w:num w:numId="48">
    <w:abstractNumId w:val="44"/>
  </w:num>
  <w:num w:numId="49">
    <w:abstractNumId w:val="73"/>
  </w:num>
  <w:num w:numId="50">
    <w:abstractNumId w:val="50"/>
  </w:num>
  <w:num w:numId="51">
    <w:abstractNumId w:val="8"/>
  </w:num>
  <w:num w:numId="52">
    <w:abstractNumId w:val="0"/>
  </w:num>
  <w:num w:numId="53">
    <w:abstractNumId w:val="23"/>
  </w:num>
  <w:num w:numId="54">
    <w:abstractNumId w:val="14"/>
  </w:num>
  <w:num w:numId="55">
    <w:abstractNumId w:val="71"/>
  </w:num>
  <w:num w:numId="56">
    <w:abstractNumId w:val="19"/>
  </w:num>
  <w:num w:numId="57">
    <w:abstractNumId w:val="9"/>
  </w:num>
  <w:num w:numId="58">
    <w:abstractNumId w:val="2"/>
  </w:num>
  <w:num w:numId="59">
    <w:abstractNumId w:val="3"/>
  </w:num>
  <w:num w:numId="60">
    <w:abstractNumId w:val="66"/>
  </w:num>
  <w:num w:numId="61">
    <w:abstractNumId w:val="10"/>
  </w:num>
  <w:num w:numId="62">
    <w:abstractNumId w:val="46"/>
  </w:num>
  <w:num w:numId="63">
    <w:abstractNumId w:val="63"/>
  </w:num>
  <w:num w:numId="64">
    <w:abstractNumId w:val="55"/>
  </w:num>
  <w:num w:numId="65">
    <w:abstractNumId w:val="76"/>
  </w:num>
  <w:num w:numId="66">
    <w:abstractNumId w:val="72"/>
  </w:num>
  <w:num w:numId="67">
    <w:abstractNumId w:val="16"/>
  </w:num>
  <w:num w:numId="68">
    <w:abstractNumId w:val="4"/>
  </w:num>
  <w:num w:numId="69">
    <w:abstractNumId w:val="64"/>
  </w:num>
  <w:num w:numId="70">
    <w:abstractNumId w:val="13"/>
  </w:num>
  <w:num w:numId="71">
    <w:abstractNumId w:val="61"/>
  </w:num>
  <w:num w:numId="72">
    <w:abstractNumId w:val="1"/>
  </w:num>
  <w:num w:numId="73">
    <w:abstractNumId w:val="38"/>
  </w:num>
  <w:num w:numId="74">
    <w:abstractNumId w:val="31"/>
  </w:num>
  <w:num w:numId="75">
    <w:abstractNumId w:val="41"/>
  </w:num>
  <w:num w:numId="76">
    <w:abstractNumId w:val="26"/>
  </w:num>
  <w:num w:numId="77">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CD"/>
    <w:rsid w:val="00006F6C"/>
    <w:rsid w:val="00010713"/>
    <w:rsid w:val="00063071"/>
    <w:rsid w:val="00066180"/>
    <w:rsid w:val="00067857"/>
    <w:rsid w:val="0007339F"/>
    <w:rsid w:val="00075DA4"/>
    <w:rsid w:val="000760F6"/>
    <w:rsid w:val="00085C9F"/>
    <w:rsid w:val="0008611B"/>
    <w:rsid w:val="000969C5"/>
    <w:rsid w:val="00097E05"/>
    <w:rsid w:val="000A350F"/>
    <w:rsid w:val="000A457D"/>
    <w:rsid w:val="000A5B86"/>
    <w:rsid w:val="000C1196"/>
    <w:rsid w:val="000C6DB9"/>
    <w:rsid w:val="000D0C9D"/>
    <w:rsid w:val="000E3E4C"/>
    <w:rsid w:val="001119E0"/>
    <w:rsid w:val="0011795B"/>
    <w:rsid w:val="001240E1"/>
    <w:rsid w:val="00130CD8"/>
    <w:rsid w:val="00133C41"/>
    <w:rsid w:val="00134E6F"/>
    <w:rsid w:val="001564DA"/>
    <w:rsid w:val="00166ABD"/>
    <w:rsid w:val="00173C13"/>
    <w:rsid w:val="001744DC"/>
    <w:rsid w:val="00183EEE"/>
    <w:rsid w:val="001930B7"/>
    <w:rsid w:val="0019573B"/>
    <w:rsid w:val="00195A92"/>
    <w:rsid w:val="001C4F48"/>
    <w:rsid w:val="001C6D5D"/>
    <w:rsid w:val="001D3803"/>
    <w:rsid w:val="001E01A7"/>
    <w:rsid w:val="001E461B"/>
    <w:rsid w:val="001F12A2"/>
    <w:rsid w:val="002019F6"/>
    <w:rsid w:val="00207B60"/>
    <w:rsid w:val="00214B97"/>
    <w:rsid w:val="002178CE"/>
    <w:rsid w:val="0023506D"/>
    <w:rsid w:val="00274EB7"/>
    <w:rsid w:val="002761F1"/>
    <w:rsid w:val="002844DF"/>
    <w:rsid w:val="00286D30"/>
    <w:rsid w:val="00295B5E"/>
    <w:rsid w:val="002B49C9"/>
    <w:rsid w:val="002B4C5A"/>
    <w:rsid w:val="002B505C"/>
    <w:rsid w:val="002C01C9"/>
    <w:rsid w:val="002D39E6"/>
    <w:rsid w:val="002D47BC"/>
    <w:rsid w:val="002E2BE7"/>
    <w:rsid w:val="002F0DF8"/>
    <w:rsid w:val="002F14B0"/>
    <w:rsid w:val="002F1BB5"/>
    <w:rsid w:val="003027D6"/>
    <w:rsid w:val="00311F79"/>
    <w:rsid w:val="003127B5"/>
    <w:rsid w:val="003146B4"/>
    <w:rsid w:val="00330ABD"/>
    <w:rsid w:val="00346D57"/>
    <w:rsid w:val="00346FA7"/>
    <w:rsid w:val="00361F60"/>
    <w:rsid w:val="003A6CE4"/>
    <w:rsid w:val="003E3A41"/>
    <w:rsid w:val="003E6145"/>
    <w:rsid w:val="003E75EE"/>
    <w:rsid w:val="003F0CA6"/>
    <w:rsid w:val="00405233"/>
    <w:rsid w:val="00406706"/>
    <w:rsid w:val="004114CA"/>
    <w:rsid w:val="00413265"/>
    <w:rsid w:val="00422AC5"/>
    <w:rsid w:val="004274BA"/>
    <w:rsid w:val="0043460B"/>
    <w:rsid w:val="004349FB"/>
    <w:rsid w:val="004369A4"/>
    <w:rsid w:val="004412C0"/>
    <w:rsid w:val="00447031"/>
    <w:rsid w:val="004535C9"/>
    <w:rsid w:val="0047262A"/>
    <w:rsid w:val="00473F15"/>
    <w:rsid w:val="00485F45"/>
    <w:rsid w:val="00492985"/>
    <w:rsid w:val="004A03D1"/>
    <w:rsid w:val="004A154C"/>
    <w:rsid w:val="004A35D8"/>
    <w:rsid w:val="004B0131"/>
    <w:rsid w:val="004B5256"/>
    <w:rsid w:val="004B7040"/>
    <w:rsid w:val="004D0553"/>
    <w:rsid w:val="004D2AC1"/>
    <w:rsid w:val="004F28D8"/>
    <w:rsid w:val="004F3850"/>
    <w:rsid w:val="004F489C"/>
    <w:rsid w:val="004F6415"/>
    <w:rsid w:val="00514A6A"/>
    <w:rsid w:val="005253FF"/>
    <w:rsid w:val="005260E5"/>
    <w:rsid w:val="005266EA"/>
    <w:rsid w:val="00527099"/>
    <w:rsid w:val="0053132A"/>
    <w:rsid w:val="00545EF1"/>
    <w:rsid w:val="00546F41"/>
    <w:rsid w:val="0055631E"/>
    <w:rsid w:val="00561F79"/>
    <w:rsid w:val="00596613"/>
    <w:rsid w:val="005D6CDA"/>
    <w:rsid w:val="005D7A90"/>
    <w:rsid w:val="0060278A"/>
    <w:rsid w:val="006134DA"/>
    <w:rsid w:val="006249E3"/>
    <w:rsid w:val="006311AD"/>
    <w:rsid w:val="0063356C"/>
    <w:rsid w:val="00643886"/>
    <w:rsid w:val="00682198"/>
    <w:rsid w:val="00684C80"/>
    <w:rsid w:val="00692102"/>
    <w:rsid w:val="0069410F"/>
    <w:rsid w:val="00694ECA"/>
    <w:rsid w:val="006A0910"/>
    <w:rsid w:val="006A6FE3"/>
    <w:rsid w:val="006B1908"/>
    <w:rsid w:val="006B70A0"/>
    <w:rsid w:val="006C7102"/>
    <w:rsid w:val="006D4F89"/>
    <w:rsid w:val="006D5388"/>
    <w:rsid w:val="006D5997"/>
    <w:rsid w:val="006E412F"/>
    <w:rsid w:val="007030F1"/>
    <w:rsid w:val="00704EC8"/>
    <w:rsid w:val="00706697"/>
    <w:rsid w:val="00707BFF"/>
    <w:rsid w:val="00710733"/>
    <w:rsid w:val="0072509E"/>
    <w:rsid w:val="00750A62"/>
    <w:rsid w:val="00751454"/>
    <w:rsid w:val="0076083D"/>
    <w:rsid w:val="0077060C"/>
    <w:rsid w:val="0077239F"/>
    <w:rsid w:val="007853FC"/>
    <w:rsid w:val="007A1A58"/>
    <w:rsid w:val="007B570C"/>
    <w:rsid w:val="007C09C6"/>
    <w:rsid w:val="007D30B4"/>
    <w:rsid w:val="007E0EAE"/>
    <w:rsid w:val="007E4294"/>
    <w:rsid w:val="007E4498"/>
    <w:rsid w:val="007E5290"/>
    <w:rsid w:val="008022D5"/>
    <w:rsid w:val="008025F1"/>
    <w:rsid w:val="00804C6E"/>
    <w:rsid w:val="00807C1A"/>
    <w:rsid w:val="00825560"/>
    <w:rsid w:val="008425C2"/>
    <w:rsid w:val="00847D82"/>
    <w:rsid w:val="00863707"/>
    <w:rsid w:val="00864455"/>
    <w:rsid w:val="008748A4"/>
    <w:rsid w:val="00874FF9"/>
    <w:rsid w:val="008852D1"/>
    <w:rsid w:val="00890C8B"/>
    <w:rsid w:val="008A610A"/>
    <w:rsid w:val="008D00B4"/>
    <w:rsid w:val="008D508A"/>
    <w:rsid w:val="008E40DA"/>
    <w:rsid w:val="008F18B9"/>
    <w:rsid w:val="008F39BE"/>
    <w:rsid w:val="009074F2"/>
    <w:rsid w:val="009119CF"/>
    <w:rsid w:val="0091219C"/>
    <w:rsid w:val="00920F7F"/>
    <w:rsid w:val="00937643"/>
    <w:rsid w:val="0094542E"/>
    <w:rsid w:val="0095570D"/>
    <w:rsid w:val="00970054"/>
    <w:rsid w:val="009809E9"/>
    <w:rsid w:val="00991407"/>
    <w:rsid w:val="009A35B9"/>
    <w:rsid w:val="009C455D"/>
    <w:rsid w:val="009C68CC"/>
    <w:rsid w:val="009D2C34"/>
    <w:rsid w:val="009D39BA"/>
    <w:rsid w:val="009D637B"/>
    <w:rsid w:val="009E2219"/>
    <w:rsid w:val="009E23CC"/>
    <w:rsid w:val="009E3581"/>
    <w:rsid w:val="009E54BE"/>
    <w:rsid w:val="00A033AC"/>
    <w:rsid w:val="00A059CE"/>
    <w:rsid w:val="00A10566"/>
    <w:rsid w:val="00A21980"/>
    <w:rsid w:val="00A3722E"/>
    <w:rsid w:val="00A46544"/>
    <w:rsid w:val="00A46723"/>
    <w:rsid w:val="00A61897"/>
    <w:rsid w:val="00A8394F"/>
    <w:rsid w:val="00A91B14"/>
    <w:rsid w:val="00A967DA"/>
    <w:rsid w:val="00AA7AF1"/>
    <w:rsid w:val="00AB46D4"/>
    <w:rsid w:val="00AB506F"/>
    <w:rsid w:val="00AB742A"/>
    <w:rsid w:val="00AD141D"/>
    <w:rsid w:val="00AD1EA4"/>
    <w:rsid w:val="00AD2847"/>
    <w:rsid w:val="00AE71B5"/>
    <w:rsid w:val="00AF5A76"/>
    <w:rsid w:val="00AF7370"/>
    <w:rsid w:val="00B015E4"/>
    <w:rsid w:val="00B13191"/>
    <w:rsid w:val="00B22142"/>
    <w:rsid w:val="00B43BF3"/>
    <w:rsid w:val="00B508AD"/>
    <w:rsid w:val="00B55F89"/>
    <w:rsid w:val="00B562E1"/>
    <w:rsid w:val="00B625F9"/>
    <w:rsid w:val="00B75F93"/>
    <w:rsid w:val="00B8418A"/>
    <w:rsid w:val="00B96B28"/>
    <w:rsid w:val="00B97DD8"/>
    <w:rsid w:val="00BA2395"/>
    <w:rsid w:val="00BB2F2B"/>
    <w:rsid w:val="00BC2F5E"/>
    <w:rsid w:val="00BD0126"/>
    <w:rsid w:val="00BD097A"/>
    <w:rsid w:val="00BD6579"/>
    <w:rsid w:val="00BD7F11"/>
    <w:rsid w:val="00C05C5D"/>
    <w:rsid w:val="00C22942"/>
    <w:rsid w:val="00C279CB"/>
    <w:rsid w:val="00C3217C"/>
    <w:rsid w:val="00C3535C"/>
    <w:rsid w:val="00C5101E"/>
    <w:rsid w:val="00C52DBE"/>
    <w:rsid w:val="00C53365"/>
    <w:rsid w:val="00C545F7"/>
    <w:rsid w:val="00C71D76"/>
    <w:rsid w:val="00C8681C"/>
    <w:rsid w:val="00C92DAB"/>
    <w:rsid w:val="00C94343"/>
    <w:rsid w:val="00CA06FF"/>
    <w:rsid w:val="00CA52AD"/>
    <w:rsid w:val="00CD6D33"/>
    <w:rsid w:val="00CF1A01"/>
    <w:rsid w:val="00CF4058"/>
    <w:rsid w:val="00CF6AF8"/>
    <w:rsid w:val="00D023B0"/>
    <w:rsid w:val="00D02409"/>
    <w:rsid w:val="00D132EC"/>
    <w:rsid w:val="00D138CD"/>
    <w:rsid w:val="00D13A12"/>
    <w:rsid w:val="00D17FED"/>
    <w:rsid w:val="00D20C16"/>
    <w:rsid w:val="00D27611"/>
    <w:rsid w:val="00D27C72"/>
    <w:rsid w:val="00D35B59"/>
    <w:rsid w:val="00D43AEC"/>
    <w:rsid w:val="00D52C63"/>
    <w:rsid w:val="00D56F37"/>
    <w:rsid w:val="00D600D0"/>
    <w:rsid w:val="00D63BA8"/>
    <w:rsid w:val="00D76A25"/>
    <w:rsid w:val="00D83C2A"/>
    <w:rsid w:val="00DB5804"/>
    <w:rsid w:val="00DB6F10"/>
    <w:rsid w:val="00DC4AA2"/>
    <w:rsid w:val="00DD036C"/>
    <w:rsid w:val="00DE2D66"/>
    <w:rsid w:val="00DF2076"/>
    <w:rsid w:val="00DF6481"/>
    <w:rsid w:val="00DF64C7"/>
    <w:rsid w:val="00E02C82"/>
    <w:rsid w:val="00E0735F"/>
    <w:rsid w:val="00E078DC"/>
    <w:rsid w:val="00E237E0"/>
    <w:rsid w:val="00E32F89"/>
    <w:rsid w:val="00E656B8"/>
    <w:rsid w:val="00E70AAD"/>
    <w:rsid w:val="00E70AB7"/>
    <w:rsid w:val="00E8454A"/>
    <w:rsid w:val="00E90BDD"/>
    <w:rsid w:val="00E91C20"/>
    <w:rsid w:val="00E93CCD"/>
    <w:rsid w:val="00EA1467"/>
    <w:rsid w:val="00EB65AA"/>
    <w:rsid w:val="00EC59D3"/>
    <w:rsid w:val="00EE7BAD"/>
    <w:rsid w:val="00EF54E1"/>
    <w:rsid w:val="00EF7BCA"/>
    <w:rsid w:val="00F12D0E"/>
    <w:rsid w:val="00F20ACB"/>
    <w:rsid w:val="00F40BD3"/>
    <w:rsid w:val="00F456D7"/>
    <w:rsid w:val="00F471A9"/>
    <w:rsid w:val="00F6102C"/>
    <w:rsid w:val="00F742E0"/>
    <w:rsid w:val="00F75149"/>
    <w:rsid w:val="00F8489B"/>
    <w:rsid w:val="00F85AF8"/>
    <w:rsid w:val="00F87F25"/>
    <w:rsid w:val="00F958D9"/>
    <w:rsid w:val="00FA040E"/>
    <w:rsid w:val="00FB06C0"/>
    <w:rsid w:val="00FB1F21"/>
    <w:rsid w:val="00FD6C34"/>
    <w:rsid w:val="00FE216A"/>
    <w:rsid w:val="00FE2A6A"/>
    <w:rsid w:val="00FE3866"/>
    <w:rsid w:val="00FF28E2"/>
    <w:rsid w:val="00FF2F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D138CD"/>
    <w:rPr>
      <w:rFonts w:ascii="Calibri" w:eastAsia="Calibri" w:hAnsi="Calibri" w:cs="Times New Roman"/>
    </w:rPr>
  </w:style>
  <w:style w:type="paragraph" w:styleId="Nagwek1">
    <w:name w:val="heading 1"/>
    <w:basedOn w:val="Normalny"/>
    <w:next w:val="Normalny"/>
    <w:link w:val="Nagwek1Znak"/>
    <w:qFormat/>
    <w:rsid w:val="00D138CD"/>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D138CD"/>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D138CD"/>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38CD"/>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D138CD"/>
    <w:rPr>
      <w:rFonts w:ascii="Arial" w:eastAsia="Calibri" w:hAnsi="Arial" w:cs="Times New Roman"/>
      <w:b/>
      <w:bCs/>
      <w:i/>
      <w:iCs/>
      <w:sz w:val="28"/>
      <w:szCs w:val="28"/>
    </w:rPr>
  </w:style>
  <w:style w:type="character" w:customStyle="1" w:styleId="Nagwek3Znak">
    <w:name w:val="Nagłówek 3 Znak"/>
    <w:basedOn w:val="Domylnaczcionkaakapitu"/>
    <w:link w:val="Nagwek3"/>
    <w:rsid w:val="00D138CD"/>
    <w:rPr>
      <w:rFonts w:ascii="Arial" w:eastAsia="Calibri" w:hAnsi="Arial" w:cs="Arial"/>
      <w:b/>
      <w:bCs/>
      <w:sz w:val="26"/>
      <w:szCs w:val="26"/>
    </w:rPr>
  </w:style>
  <w:style w:type="paragraph" w:styleId="Akapitzlist">
    <w:name w:val="List Paragraph"/>
    <w:basedOn w:val="Normalny"/>
    <w:qFormat/>
    <w:rsid w:val="00D138CD"/>
    <w:pPr>
      <w:ind w:left="720"/>
      <w:contextualSpacing/>
    </w:pPr>
  </w:style>
  <w:style w:type="paragraph" w:styleId="Tekstpodstawowy">
    <w:name w:val="Body Text"/>
    <w:basedOn w:val="Normalny"/>
    <w:link w:val="TekstpodstawowyZnak"/>
    <w:rsid w:val="00D138CD"/>
    <w:pPr>
      <w:suppressAutoHyphens/>
      <w:spacing w:after="0" w:line="400" w:lineRule="atLeast"/>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D138CD"/>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D13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38CD"/>
    <w:rPr>
      <w:rFonts w:ascii="Calibri" w:eastAsia="Calibri" w:hAnsi="Calibri" w:cs="Times New Roman"/>
    </w:rPr>
  </w:style>
  <w:style w:type="paragraph" w:styleId="Stopka">
    <w:name w:val="footer"/>
    <w:basedOn w:val="Normalny"/>
    <w:link w:val="StopkaZnak"/>
    <w:uiPriority w:val="99"/>
    <w:unhideWhenUsed/>
    <w:rsid w:val="00D13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38CD"/>
    <w:rPr>
      <w:rFonts w:ascii="Calibri" w:eastAsia="Calibri" w:hAnsi="Calibri" w:cs="Times New Roman"/>
    </w:rPr>
  </w:style>
  <w:style w:type="paragraph" w:styleId="Tekstkomentarza">
    <w:name w:val="annotation text"/>
    <w:basedOn w:val="Normalny"/>
    <w:link w:val="TekstkomentarzaZnak"/>
    <w:unhideWhenUsed/>
    <w:rsid w:val="00D138CD"/>
    <w:pPr>
      <w:suppressAutoHyphens/>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basedOn w:val="Domylnaczcionkaakapitu"/>
    <w:link w:val="Tekstkomentarza"/>
    <w:rsid w:val="00D138CD"/>
    <w:rPr>
      <w:rFonts w:ascii="Times New Roman" w:eastAsia="Times New Roman" w:hAnsi="Times New Roman" w:cs="Times New Roman"/>
      <w:sz w:val="20"/>
      <w:szCs w:val="20"/>
      <w:lang w:eastAsia="ar-SA"/>
    </w:rPr>
  </w:style>
  <w:style w:type="paragraph" w:styleId="Tekstdymka">
    <w:name w:val="Balloon Text"/>
    <w:basedOn w:val="Normalny"/>
    <w:link w:val="TekstdymkaZnak"/>
    <w:semiHidden/>
    <w:unhideWhenUsed/>
    <w:rsid w:val="00D138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D138CD"/>
    <w:rPr>
      <w:rFonts w:ascii="Tahoma" w:eastAsia="Calibri" w:hAnsi="Tahoma" w:cs="Tahoma"/>
      <w:sz w:val="16"/>
      <w:szCs w:val="16"/>
    </w:rPr>
  </w:style>
  <w:style w:type="paragraph" w:customStyle="1" w:styleId="numerowanie">
    <w:name w:val="numerowanie"/>
    <w:basedOn w:val="Normalny"/>
    <w:autoRedefine/>
    <w:rsid w:val="00D138CD"/>
    <w:pPr>
      <w:numPr>
        <w:ilvl w:val="2"/>
        <w:numId w:val="2"/>
      </w:numPr>
      <w:tabs>
        <w:tab w:val="left" w:pos="851"/>
      </w:tabs>
      <w:spacing w:before="120" w:after="120" w:line="360" w:lineRule="auto"/>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nhideWhenUsed/>
    <w:rsid w:val="00D138CD"/>
    <w:pPr>
      <w:spacing w:after="120"/>
      <w:ind w:left="283"/>
    </w:pPr>
  </w:style>
  <w:style w:type="character" w:customStyle="1" w:styleId="TekstpodstawowywcityZnak">
    <w:name w:val="Tekst podstawowy wcięty Znak"/>
    <w:basedOn w:val="Domylnaczcionkaakapitu"/>
    <w:link w:val="Tekstpodstawowywcity"/>
    <w:rsid w:val="00D138CD"/>
    <w:rPr>
      <w:rFonts w:ascii="Calibri" w:eastAsia="Calibri" w:hAnsi="Calibri" w:cs="Times New Roman"/>
    </w:rPr>
  </w:style>
  <w:style w:type="paragraph" w:styleId="Tematkomentarza">
    <w:name w:val="annotation subject"/>
    <w:basedOn w:val="Tekstkomentarza"/>
    <w:next w:val="Tekstkomentarza"/>
    <w:link w:val="TematkomentarzaZnak"/>
    <w:semiHidden/>
    <w:unhideWhenUsed/>
    <w:rsid w:val="00D138CD"/>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
    <w:link w:val="Tematkomentarza"/>
    <w:semiHidden/>
    <w:rsid w:val="00D138CD"/>
    <w:rPr>
      <w:rFonts w:ascii="Calibri" w:eastAsia="Calibri" w:hAnsi="Calibri" w:cs="Times New Roman"/>
      <w:b/>
      <w:bCs/>
      <w:sz w:val="20"/>
      <w:szCs w:val="20"/>
      <w:lang w:eastAsia="ar-SA"/>
    </w:rPr>
  </w:style>
  <w:style w:type="paragraph" w:styleId="Poprawka">
    <w:name w:val="Revision"/>
    <w:hidden/>
    <w:semiHidden/>
    <w:rsid w:val="00D138CD"/>
    <w:pPr>
      <w:spacing w:after="0" w:line="240" w:lineRule="auto"/>
    </w:pPr>
    <w:rPr>
      <w:rFonts w:ascii="Calibri" w:eastAsia="Calibri" w:hAnsi="Calibri" w:cs="Times New Roman"/>
    </w:rPr>
  </w:style>
  <w:style w:type="paragraph" w:customStyle="1" w:styleId="tekstost">
    <w:name w:val="tekst ost"/>
    <w:basedOn w:val="Normalny"/>
    <w:rsid w:val="00D138CD"/>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NormalnyWeb">
    <w:name w:val="Normal (Web)"/>
    <w:basedOn w:val="Normalny"/>
    <w:link w:val="NormalnyWebZnak"/>
    <w:rsid w:val="00D138CD"/>
    <w:pPr>
      <w:spacing w:before="100" w:beforeAutospacing="1" w:after="100" w:afterAutospacing="1"/>
    </w:pPr>
    <w:rPr>
      <w:rFonts w:ascii="Times New Roman" w:hAnsi="Times New Roman"/>
      <w:sz w:val="24"/>
      <w:szCs w:val="24"/>
      <w:lang w:eastAsia="pl-PL"/>
    </w:rPr>
  </w:style>
  <w:style w:type="character" w:customStyle="1" w:styleId="NormalnyWebZnak">
    <w:name w:val="Normalny (Web) Znak"/>
    <w:link w:val="NormalnyWeb"/>
    <w:locked/>
    <w:rsid w:val="00D138CD"/>
    <w:rPr>
      <w:rFonts w:ascii="Times New Roman" w:eastAsia="Calibri" w:hAnsi="Times New Roman" w:cs="Times New Roman"/>
      <w:sz w:val="24"/>
      <w:szCs w:val="24"/>
      <w:lang w:eastAsia="pl-PL"/>
    </w:rPr>
  </w:style>
  <w:style w:type="paragraph" w:customStyle="1" w:styleId="Default">
    <w:name w:val="Default"/>
    <w:rsid w:val="00D138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semiHidden/>
    <w:unhideWhenUsed/>
    <w:rsid w:val="00D138CD"/>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D138CD"/>
    <w:rPr>
      <w:rFonts w:ascii="Calibri" w:eastAsia="Calibri" w:hAnsi="Calibri" w:cs="Times New Roman"/>
      <w:sz w:val="20"/>
      <w:szCs w:val="20"/>
    </w:rPr>
  </w:style>
  <w:style w:type="paragraph" w:styleId="Mapadokumentu">
    <w:name w:val="Document Map"/>
    <w:basedOn w:val="Normalny"/>
    <w:link w:val="MapadokumentuZnak"/>
    <w:semiHidden/>
    <w:unhideWhenUsed/>
    <w:rsid w:val="00D138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semiHidden/>
    <w:rsid w:val="00D138CD"/>
    <w:rPr>
      <w:rFonts w:ascii="Tahoma" w:eastAsia="Calibri" w:hAnsi="Tahoma" w:cs="Tahoma"/>
      <w:sz w:val="16"/>
      <w:szCs w:val="16"/>
    </w:rPr>
  </w:style>
  <w:style w:type="paragraph" w:styleId="Nagwekspisutreci">
    <w:name w:val="TOC Heading"/>
    <w:basedOn w:val="Nagwek1"/>
    <w:next w:val="Normalny"/>
    <w:qFormat/>
    <w:rsid w:val="00D138CD"/>
    <w:pPr>
      <w:outlineLvl w:val="9"/>
    </w:pPr>
  </w:style>
  <w:style w:type="paragraph" w:styleId="Spistreci1">
    <w:name w:val="toc 1"/>
    <w:basedOn w:val="Normalny"/>
    <w:next w:val="Normalny"/>
    <w:autoRedefine/>
    <w:unhideWhenUsed/>
    <w:qFormat/>
    <w:rsid w:val="00D138CD"/>
    <w:pPr>
      <w:spacing w:after="100"/>
    </w:pPr>
    <w:rPr>
      <w:rFonts w:eastAsia="Times New Roman"/>
    </w:rPr>
  </w:style>
  <w:style w:type="character" w:styleId="Hipercze">
    <w:name w:val="Hyperlink"/>
    <w:unhideWhenUsed/>
    <w:rsid w:val="00D138CD"/>
    <w:rPr>
      <w:color w:val="0000FF"/>
      <w:u w:val="single"/>
    </w:rPr>
  </w:style>
  <w:style w:type="paragraph" w:styleId="Tekstprzypisukocowego">
    <w:name w:val="endnote text"/>
    <w:basedOn w:val="Normalny"/>
    <w:link w:val="TekstprzypisukocowegoZnak"/>
    <w:semiHidden/>
    <w:unhideWhenUsed/>
    <w:rsid w:val="00D138CD"/>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D138CD"/>
    <w:rPr>
      <w:rFonts w:ascii="Calibri" w:eastAsia="Calibri" w:hAnsi="Calibri" w:cs="Times New Roman"/>
      <w:sz w:val="20"/>
      <w:szCs w:val="20"/>
    </w:rPr>
  </w:style>
  <w:style w:type="paragraph" w:customStyle="1" w:styleId="WW-NormalnyWeb">
    <w:name w:val="WW-Normalny (Web)"/>
    <w:basedOn w:val="Normalny"/>
    <w:rsid w:val="00D138CD"/>
    <w:pPr>
      <w:suppressAutoHyphens/>
      <w:spacing w:before="100" w:after="119" w:line="240" w:lineRule="auto"/>
    </w:pPr>
    <w:rPr>
      <w:rFonts w:ascii="Arial Unicode MS" w:eastAsia="Arial Unicode MS" w:hAnsi="Arial Unicode MS"/>
      <w:sz w:val="24"/>
      <w:szCs w:val="20"/>
      <w:lang w:eastAsia="pl-PL"/>
    </w:rPr>
  </w:style>
  <w:style w:type="paragraph" w:styleId="Tekstpodstawowy2">
    <w:name w:val="Body Text 2"/>
    <w:basedOn w:val="Normalny"/>
    <w:link w:val="Tekstpodstawowy2Znak"/>
    <w:rsid w:val="00D138CD"/>
    <w:pPr>
      <w:spacing w:after="120" w:line="480" w:lineRule="auto"/>
    </w:pPr>
  </w:style>
  <w:style w:type="character" w:customStyle="1" w:styleId="Tekstpodstawowy2Znak">
    <w:name w:val="Tekst podstawowy 2 Znak"/>
    <w:basedOn w:val="Domylnaczcionkaakapitu"/>
    <w:link w:val="Tekstpodstawowy2"/>
    <w:rsid w:val="00D138CD"/>
    <w:rPr>
      <w:rFonts w:ascii="Calibri" w:eastAsia="Calibri" w:hAnsi="Calibri" w:cs="Times New Roman"/>
    </w:rPr>
  </w:style>
  <w:style w:type="character" w:styleId="Pogrubienie">
    <w:name w:val="Strong"/>
    <w:uiPriority w:val="22"/>
    <w:qFormat/>
    <w:rsid w:val="00D138CD"/>
    <w:rPr>
      <w:b/>
      <w:bCs/>
    </w:rPr>
  </w:style>
  <w:style w:type="table" w:styleId="Tabela-Siatka">
    <w:name w:val="Table Grid"/>
    <w:basedOn w:val="Standardowy"/>
    <w:rsid w:val="00D138CD"/>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D138CD"/>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D138CD"/>
    <w:rPr>
      <w:rFonts w:ascii="Courier New" w:eastAsia="Times New Roman" w:hAnsi="Courier New" w:cs="Times New Roman"/>
      <w:sz w:val="20"/>
      <w:szCs w:val="20"/>
    </w:rPr>
  </w:style>
  <w:style w:type="character" w:customStyle="1" w:styleId="ZnakZnak9">
    <w:name w:val="Znak Znak9"/>
    <w:locked/>
    <w:rsid w:val="00D138CD"/>
    <w:rPr>
      <w:lang w:val="pl-PL" w:eastAsia="pl-PL" w:bidi="ar-SA"/>
    </w:rPr>
  </w:style>
  <w:style w:type="character" w:styleId="Numerstrony">
    <w:name w:val="page number"/>
    <w:basedOn w:val="Domylnaczcionkaakapitu"/>
    <w:rsid w:val="00D138CD"/>
  </w:style>
  <w:style w:type="paragraph" w:customStyle="1" w:styleId="Akapitzlist1">
    <w:name w:val="Akapit z listą1"/>
    <w:basedOn w:val="Normalny"/>
    <w:rsid w:val="00D138CD"/>
    <w:pPr>
      <w:ind w:left="720"/>
      <w:contextualSpacing/>
    </w:pPr>
    <w:rPr>
      <w:rFonts w:eastAsia="Times New Roman"/>
    </w:rPr>
  </w:style>
  <w:style w:type="character" w:styleId="Odwoaniedokomentarza">
    <w:name w:val="annotation reference"/>
    <w:rsid w:val="00D138C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D138CD"/>
    <w:rPr>
      <w:rFonts w:ascii="Calibri" w:eastAsia="Calibri" w:hAnsi="Calibri" w:cs="Times New Roman"/>
    </w:rPr>
  </w:style>
  <w:style w:type="paragraph" w:styleId="Nagwek1">
    <w:name w:val="heading 1"/>
    <w:basedOn w:val="Normalny"/>
    <w:next w:val="Normalny"/>
    <w:link w:val="Nagwek1Znak"/>
    <w:qFormat/>
    <w:rsid w:val="00D138CD"/>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D138CD"/>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D138CD"/>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38CD"/>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D138CD"/>
    <w:rPr>
      <w:rFonts w:ascii="Arial" w:eastAsia="Calibri" w:hAnsi="Arial" w:cs="Times New Roman"/>
      <w:b/>
      <w:bCs/>
      <w:i/>
      <w:iCs/>
      <w:sz w:val="28"/>
      <w:szCs w:val="28"/>
    </w:rPr>
  </w:style>
  <w:style w:type="character" w:customStyle="1" w:styleId="Nagwek3Znak">
    <w:name w:val="Nagłówek 3 Znak"/>
    <w:basedOn w:val="Domylnaczcionkaakapitu"/>
    <w:link w:val="Nagwek3"/>
    <w:rsid w:val="00D138CD"/>
    <w:rPr>
      <w:rFonts w:ascii="Arial" w:eastAsia="Calibri" w:hAnsi="Arial" w:cs="Arial"/>
      <w:b/>
      <w:bCs/>
      <w:sz w:val="26"/>
      <w:szCs w:val="26"/>
    </w:rPr>
  </w:style>
  <w:style w:type="paragraph" w:styleId="Akapitzlist">
    <w:name w:val="List Paragraph"/>
    <w:basedOn w:val="Normalny"/>
    <w:qFormat/>
    <w:rsid w:val="00D138CD"/>
    <w:pPr>
      <w:ind w:left="720"/>
      <w:contextualSpacing/>
    </w:pPr>
  </w:style>
  <w:style w:type="paragraph" w:styleId="Tekstpodstawowy">
    <w:name w:val="Body Text"/>
    <w:basedOn w:val="Normalny"/>
    <w:link w:val="TekstpodstawowyZnak"/>
    <w:rsid w:val="00D138CD"/>
    <w:pPr>
      <w:suppressAutoHyphens/>
      <w:spacing w:after="0" w:line="400" w:lineRule="atLeast"/>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D138CD"/>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D13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38CD"/>
    <w:rPr>
      <w:rFonts w:ascii="Calibri" w:eastAsia="Calibri" w:hAnsi="Calibri" w:cs="Times New Roman"/>
    </w:rPr>
  </w:style>
  <w:style w:type="paragraph" w:styleId="Stopka">
    <w:name w:val="footer"/>
    <w:basedOn w:val="Normalny"/>
    <w:link w:val="StopkaZnak"/>
    <w:uiPriority w:val="99"/>
    <w:unhideWhenUsed/>
    <w:rsid w:val="00D13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38CD"/>
    <w:rPr>
      <w:rFonts w:ascii="Calibri" w:eastAsia="Calibri" w:hAnsi="Calibri" w:cs="Times New Roman"/>
    </w:rPr>
  </w:style>
  <w:style w:type="paragraph" w:styleId="Tekstkomentarza">
    <w:name w:val="annotation text"/>
    <w:basedOn w:val="Normalny"/>
    <w:link w:val="TekstkomentarzaZnak"/>
    <w:unhideWhenUsed/>
    <w:rsid w:val="00D138CD"/>
    <w:pPr>
      <w:suppressAutoHyphens/>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basedOn w:val="Domylnaczcionkaakapitu"/>
    <w:link w:val="Tekstkomentarza"/>
    <w:rsid w:val="00D138CD"/>
    <w:rPr>
      <w:rFonts w:ascii="Times New Roman" w:eastAsia="Times New Roman" w:hAnsi="Times New Roman" w:cs="Times New Roman"/>
      <w:sz w:val="20"/>
      <w:szCs w:val="20"/>
      <w:lang w:eastAsia="ar-SA"/>
    </w:rPr>
  </w:style>
  <w:style w:type="paragraph" w:styleId="Tekstdymka">
    <w:name w:val="Balloon Text"/>
    <w:basedOn w:val="Normalny"/>
    <w:link w:val="TekstdymkaZnak"/>
    <w:semiHidden/>
    <w:unhideWhenUsed/>
    <w:rsid w:val="00D138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D138CD"/>
    <w:rPr>
      <w:rFonts w:ascii="Tahoma" w:eastAsia="Calibri" w:hAnsi="Tahoma" w:cs="Tahoma"/>
      <w:sz w:val="16"/>
      <w:szCs w:val="16"/>
    </w:rPr>
  </w:style>
  <w:style w:type="paragraph" w:customStyle="1" w:styleId="numerowanie">
    <w:name w:val="numerowanie"/>
    <w:basedOn w:val="Normalny"/>
    <w:autoRedefine/>
    <w:rsid w:val="00D138CD"/>
    <w:pPr>
      <w:numPr>
        <w:ilvl w:val="2"/>
        <w:numId w:val="2"/>
      </w:numPr>
      <w:tabs>
        <w:tab w:val="left" w:pos="851"/>
      </w:tabs>
      <w:spacing w:before="120" w:after="120" w:line="360" w:lineRule="auto"/>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nhideWhenUsed/>
    <w:rsid w:val="00D138CD"/>
    <w:pPr>
      <w:spacing w:after="120"/>
      <w:ind w:left="283"/>
    </w:pPr>
  </w:style>
  <w:style w:type="character" w:customStyle="1" w:styleId="TekstpodstawowywcityZnak">
    <w:name w:val="Tekst podstawowy wcięty Znak"/>
    <w:basedOn w:val="Domylnaczcionkaakapitu"/>
    <w:link w:val="Tekstpodstawowywcity"/>
    <w:rsid w:val="00D138CD"/>
    <w:rPr>
      <w:rFonts w:ascii="Calibri" w:eastAsia="Calibri" w:hAnsi="Calibri" w:cs="Times New Roman"/>
    </w:rPr>
  </w:style>
  <w:style w:type="paragraph" w:styleId="Tematkomentarza">
    <w:name w:val="annotation subject"/>
    <w:basedOn w:val="Tekstkomentarza"/>
    <w:next w:val="Tekstkomentarza"/>
    <w:link w:val="TematkomentarzaZnak"/>
    <w:semiHidden/>
    <w:unhideWhenUsed/>
    <w:rsid w:val="00D138CD"/>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
    <w:link w:val="Tematkomentarza"/>
    <w:semiHidden/>
    <w:rsid w:val="00D138CD"/>
    <w:rPr>
      <w:rFonts w:ascii="Calibri" w:eastAsia="Calibri" w:hAnsi="Calibri" w:cs="Times New Roman"/>
      <w:b/>
      <w:bCs/>
      <w:sz w:val="20"/>
      <w:szCs w:val="20"/>
      <w:lang w:eastAsia="ar-SA"/>
    </w:rPr>
  </w:style>
  <w:style w:type="paragraph" w:styleId="Poprawka">
    <w:name w:val="Revision"/>
    <w:hidden/>
    <w:semiHidden/>
    <w:rsid w:val="00D138CD"/>
    <w:pPr>
      <w:spacing w:after="0" w:line="240" w:lineRule="auto"/>
    </w:pPr>
    <w:rPr>
      <w:rFonts w:ascii="Calibri" w:eastAsia="Calibri" w:hAnsi="Calibri" w:cs="Times New Roman"/>
    </w:rPr>
  </w:style>
  <w:style w:type="paragraph" w:customStyle="1" w:styleId="tekstost">
    <w:name w:val="tekst ost"/>
    <w:basedOn w:val="Normalny"/>
    <w:rsid w:val="00D138CD"/>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NormalnyWeb">
    <w:name w:val="Normal (Web)"/>
    <w:basedOn w:val="Normalny"/>
    <w:link w:val="NormalnyWebZnak"/>
    <w:rsid w:val="00D138CD"/>
    <w:pPr>
      <w:spacing w:before="100" w:beforeAutospacing="1" w:after="100" w:afterAutospacing="1"/>
    </w:pPr>
    <w:rPr>
      <w:rFonts w:ascii="Times New Roman" w:hAnsi="Times New Roman"/>
      <w:sz w:val="24"/>
      <w:szCs w:val="24"/>
      <w:lang w:eastAsia="pl-PL"/>
    </w:rPr>
  </w:style>
  <w:style w:type="character" w:customStyle="1" w:styleId="NormalnyWebZnak">
    <w:name w:val="Normalny (Web) Znak"/>
    <w:link w:val="NormalnyWeb"/>
    <w:locked/>
    <w:rsid w:val="00D138CD"/>
    <w:rPr>
      <w:rFonts w:ascii="Times New Roman" w:eastAsia="Calibri" w:hAnsi="Times New Roman" w:cs="Times New Roman"/>
      <w:sz w:val="24"/>
      <w:szCs w:val="24"/>
      <w:lang w:eastAsia="pl-PL"/>
    </w:rPr>
  </w:style>
  <w:style w:type="paragraph" w:customStyle="1" w:styleId="Default">
    <w:name w:val="Default"/>
    <w:rsid w:val="00D138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semiHidden/>
    <w:unhideWhenUsed/>
    <w:rsid w:val="00D138CD"/>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D138CD"/>
    <w:rPr>
      <w:rFonts w:ascii="Calibri" w:eastAsia="Calibri" w:hAnsi="Calibri" w:cs="Times New Roman"/>
      <w:sz w:val="20"/>
      <w:szCs w:val="20"/>
    </w:rPr>
  </w:style>
  <w:style w:type="paragraph" w:styleId="Mapadokumentu">
    <w:name w:val="Document Map"/>
    <w:basedOn w:val="Normalny"/>
    <w:link w:val="MapadokumentuZnak"/>
    <w:semiHidden/>
    <w:unhideWhenUsed/>
    <w:rsid w:val="00D138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semiHidden/>
    <w:rsid w:val="00D138CD"/>
    <w:rPr>
      <w:rFonts w:ascii="Tahoma" w:eastAsia="Calibri" w:hAnsi="Tahoma" w:cs="Tahoma"/>
      <w:sz w:val="16"/>
      <w:szCs w:val="16"/>
    </w:rPr>
  </w:style>
  <w:style w:type="paragraph" w:styleId="Nagwekspisutreci">
    <w:name w:val="TOC Heading"/>
    <w:basedOn w:val="Nagwek1"/>
    <w:next w:val="Normalny"/>
    <w:qFormat/>
    <w:rsid w:val="00D138CD"/>
    <w:pPr>
      <w:outlineLvl w:val="9"/>
    </w:pPr>
  </w:style>
  <w:style w:type="paragraph" w:styleId="Spistreci1">
    <w:name w:val="toc 1"/>
    <w:basedOn w:val="Normalny"/>
    <w:next w:val="Normalny"/>
    <w:autoRedefine/>
    <w:unhideWhenUsed/>
    <w:qFormat/>
    <w:rsid w:val="00D138CD"/>
    <w:pPr>
      <w:spacing w:after="100"/>
    </w:pPr>
    <w:rPr>
      <w:rFonts w:eastAsia="Times New Roman"/>
    </w:rPr>
  </w:style>
  <w:style w:type="character" w:styleId="Hipercze">
    <w:name w:val="Hyperlink"/>
    <w:unhideWhenUsed/>
    <w:rsid w:val="00D138CD"/>
    <w:rPr>
      <w:color w:val="0000FF"/>
      <w:u w:val="single"/>
    </w:rPr>
  </w:style>
  <w:style w:type="paragraph" w:styleId="Tekstprzypisukocowego">
    <w:name w:val="endnote text"/>
    <w:basedOn w:val="Normalny"/>
    <w:link w:val="TekstprzypisukocowegoZnak"/>
    <w:semiHidden/>
    <w:unhideWhenUsed/>
    <w:rsid w:val="00D138CD"/>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D138CD"/>
    <w:rPr>
      <w:rFonts w:ascii="Calibri" w:eastAsia="Calibri" w:hAnsi="Calibri" w:cs="Times New Roman"/>
      <w:sz w:val="20"/>
      <w:szCs w:val="20"/>
    </w:rPr>
  </w:style>
  <w:style w:type="paragraph" w:customStyle="1" w:styleId="WW-NormalnyWeb">
    <w:name w:val="WW-Normalny (Web)"/>
    <w:basedOn w:val="Normalny"/>
    <w:rsid w:val="00D138CD"/>
    <w:pPr>
      <w:suppressAutoHyphens/>
      <w:spacing w:before="100" w:after="119" w:line="240" w:lineRule="auto"/>
    </w:pPr>
    <w:rPr>
      <w:rFonts w:ascii="Arial Unicode MS" w:eastAsia="Arial Unicode MS" w:hAnsi="Arial Unicode MS"/>
      <w:sz w:val="24"/>
      <w:szCs w:val="20"/>
      <w:lang w:eastAsia="pl-PL"/>
    </w:rPr>
  </w:style>
  <w:style w:type="paragraph" w:styleId="Tekstpodstawowy2">
    <w:name w:val="Body Text 2"/>
    <w:basedOn w:val="Normalny"/>
    <w:link w:val="Tekstpodstawowy2Znak"/>
    <w:rsid w:val="00D138CD"/>
    <w:pPr>
      <w:spacing w:after="120" w:line="480" w:lineRule="auto"/>
    </w:pPr>
  </w:style>
  <w:style w:type="character" w:customStyle="1" w:styleId="Tekstpodstawowy2Znak">
    <w:name w:val="Tekst podstawowy 2 Znak"/>
    <w:basedOn w:val="Domylnaczcionkaakapitu"/>
    <w:link w:val="Tekstpodstawowy2"/>
    <w:rsid w:val="00D138CD"/>
    <w:rPr>
      <w:rFonts w:ascii="Calibri" w:eastAsia="Calibri" w:hAnsi="Calibri" w:cs="Times New Roman"/>
    </w:rPr>
  </w:style>
  <w:style w:type="character" w:styleId="Pogrubienie">
    <w:name w:val="Strong"/>
    <w:uiPriority w:val="22"/>
    <w:qFormat/>
    <w:rsid w:val="00D138CD"/>
    <w:rPr>
      <w:b/>
      <w:bCs/>
    </w:rPr>
  </w:style>
  <w:style w:type="table" w:styleId="Tabela-Siatka">
    <w:name w:val="Table Grid"/>
    <w:basedOn w:val="Standardowy"/>
    <w:rsid w:val="00D138CD"/>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D138CD"/>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D138CD"/>
    <w:rPr>
      <w:rFonts w:ascii="Courier New" w:eastAsia="Times New Roman" w:hAnsi="Courier New" w:cs="Times New Roman"/>
      <w:sz w:val="20"/>
      <w:szCs w:val="20"/>
    </w:rPr>
  </w:style>
  <w:style w:type="character" w:customStyle="1" w:styleId="ZnakZnak9">
    <w:name w:val="Znak Znak9"/>
    <w:locked/>
    <w:rsid w:val="00D138CD"/>
    <w:rPr>
      <w:lang w:val="pl-PL" w:eastAsia="pl-PL" w:bidi="ar-SA"/>
    </w:rPr>
  </w:style>
  <w:style w:type="character" w:styleId="Numerstrony">
    <w:name w:val="page number"/>
    <w:basedOn w:val="Domylnaczcionkaakapitu"/>
    <w:rsid w:val="00D138CD"/>
  </w:style>
  <w:style w:type="paragraph" w:customStyle="1" w:styleId="Akapitzlist1">
    <w:name w:val="Akapit z listą1"/>
    <w:basedOn w:val="Normalny"/>
    <w:rsid w:val="00D138CD"/>
    <w:pPr>
      <w:ind w:left="720"/>
      <w:contextualSpacing/>
    </w:pPr>
    <w:rPr>
      <w:rFonts w:eastAsia="Times New Roman"/>
    </w:rPr>
  </w:style>
  <w:style w:type="character" w:styleId="Odwoaniedokomentarza">
    <w:name w:val="annotation reference"/>
    <w:rsid w:val="00D138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2271">
      <w:bodyDiv w:val="1"/>
      <w:marLeft w:val="0"/>
      <w:marRight w:val="0"/>
      <w:marTop w:val="0"/>
      <w:marBottom w:val="0"/>
      <w:divBdr>
        <w:top w:val="none" w:sz="0" w:space="0" w:color="auto"/>
        <w:left w:val="none" w:sz="0" w:space="0" w:color="auto"/>
        <w:bottom w:val="none" w:sz="0" w:space="0" w:color="auto"/>
        <w:right w:val="none" w:sz="0" w:space="0" w:color="auto"/>
      </w:divBdr>
    </w:div>
    <w:div w:id="826482609">
      <w:bodyDiv w:val="1"/>
      <w:marLeft w:val="0"/>
      <w:marRight w:val="0"/>
      <w:marTop w:val="0"/>
      <w:marBottom w:val="0"/>
      <w:divBdr>
        <w:top w:val="none" w:sz="0" w:space="0" w:color="auto"/>
        <w:left w:val="none" w:sz="0" w:space="0" w:color="auto"/>
        <w:bottom w:val="none" w:sz="0" w:space="0" w:color="auto"/>
        <w:right w:val="none" w:sz="0" w:space="0" w:color="auto"/>
      </w:divBdr>
    </w:div>
    <w:div w:id="1489664639">
      <w:bodyDiv w:val="1"/>
      <w:marLeft w:val="0"/>
      <w:marRight w:val="0"/>
      <w:marTop w:val="0"/>
      <w:marBottom w:val="0"/>
      <w:divBdr>
        <w:top w:val="none" w:sz="0" w:space="0" w:color="auto"/>
        <w:left w:val="none" w:sz="0" w:space="0" w:color="auto"/>
        <w:bottom w:val="none" w:sz="0" w:space="0" w:color="auto"/>
        <w:right w:val="none" w:sz="0" w:space="0" w:color="auto"/>
      </w:divBdr>
    </w:div>
    <w:div w:id="174414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A63F9-A4AF-4BEC-8735-5DD25792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77</Pages>
  <Words>29443</Words>
  <Characters>176660</Characters>
  <Application>Microsoft Office Word</Application>
  <DocSecurity>0</DocSecurity>
  <Lines>1472</Lines>
  <Paragraphs>411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Zamawiający:  Gmina Wyszków,  ul. Aleja Róż 2, 07-200 Wyszków</dc:creator>
  <cp:lastModifiedBy>Beata Milewska</cp:lastModifiedBy>
  <cp:revision>17</cp:revision>
  <cp:lastPrinted>2016-07-18T12:45:00Z</cp:lastPrinted>
  <dcterms:created xsi:type="dcterms:W3CDTF">2016-11-08T14:06:00Z</dcterms:created>
  <dcterms:modified xsi:type="dcterms:W3CDTF">2016-11-08T15:43:00Z</dcterms:modified>
</cp:coreProperties>
</file>