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B3" w:rsidRDefault="00DA5AB3" w:rsidP="00DA5AB3">
      <w:r>
        <w:rPr>
          <w:noProof/>
          <w:lang w:eastAsia="pl-PL"/>
        </w:rPr>
        <w:drawing>
          <wp:inline distT="0" distB="0" distL="0" distR="0" wp14:anchorId="48872E4C" wp14:editId="0507F207">
            <wp:extent cx="5419725" cy="43621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21" cy="44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AB3" w:rsidRDefault="00DA5AB3" w:rsidP="00DA5AB3">
      <w:pPr>
        <w:rPr>
          <w:rFonts w:cstheme="minorHAnsi"/>
        </w:rPr>
      </w:pPr>
    </w:p>
    <w:p w:rsidR="00997382" w:rsidRPr="00794E9C" w:rsidRDefault="00997382" w:rsidP="00997382">
      <w:pPr>
        <w:jc w:val="right"/>
        <w:rPr>
          <w:rFonts w:cstheme="minorHAnsi"/>
        </w:rPr>
      </w:pPr>
      <w:r w:rsidRPr="00794E9C">
        <w:rPr>
          <w:rFonts w:cstheme="minorHAnsi"/>
        </w:rPr>
        <w:t xml:space="preserve">Wyszków, dnia </w:t>
      </w:r>
      <w:r w:rsidR="00603A55">
        <w:rPr>
          <w:rFonts w:cstheme="minorHAnsi"/>
        </w:rPr>
        <w:t xml:space="preserve"> 16</w:t>
      </w:r>
      <w:r w:rsidR="00DA5AB3">
        <w:rPr>
          <w:rFonts w:cstheme="minorHAnsi"/>
        </w:rPr>
        <w:t>-11</w:t>
      </w:r>
      <w:r w:rsidRPr="00794E9C">
        <w:rPr>
          <w:rFonts w:cstheme="minorHAnsi"/>
        </w:rPr>
        <w:t>-2016</w:t>
      </w:r>
      <w:r w:rsidR="00603A55">
        <w:rPr>
          <w:rFonts w:cstheme="minorHAnsi"/>
        </w:rPr>
        <w:t xml:space="preserve"> </w:t>
      </w:r>
      <w:bookmarkStart w:id="0" w:name="_GoBack"/>
      <w:bookmarkEnd w:id="0"/>
      <w:r w:rsidRPr="00794E9C">
        <w:rPr>
          <w:rFonts w:cstheme="minorHAnsi"/>
        </w:rPr>
        <w:t>r.</w:t>
      </w:r>
    </w:p>
    <w:p w:rsidR="00997382" w:rsidRPr="00794E9C" w:rsidRDefault="00997382" w:rsidP="00997382">
      <w:pPr>
        <w:rPr>
          <w:rFonts w:cstheme="minorHAnsi"/>
          <w:b/>
        </w:rPr>
      </w:pPr>
      <w:r w:rsidRPr="00794E9C">
        <w:rPr>
          <w:rFonts w:cstheme="minorHAnsi"/>
          <w:b/>
        </w:rPr>
        <w:t xml:space="preserve">ZP. 271.45.2016- </w:t>
      </w:r>
    </w:p>
    <w:p w:rsidR="00997382" w:rsidRPr="00794E9C" w:rsidRDefault="00997382" w:rsidP="00997382">
      <w:pPr>
        <w:jc w:val="center"/>
        <w:rPr>
          <w:rFonts w:cstheme="minorHAnsi"/>
          <w:b/>
        </w:rPr>
      </w:pPr>
      <w:r w:rsidRPr="00794E9C">
        <w:rPr>
          <w:rFonts w:cstheme="minorHAnsi"/>
          <w:b/>
        </w:rPr>
        <w:t>Wykonawcy</w:t>
      </w:r>
    </w:p>
    <w:p w:rsidR="00997382" w:rsidRPr="00794E9C" w:rsidRDefault="00997382" w:rsidP="00997382">
      <w:pPr>
        <w:jc w:val="both"/>
        <w:rPr>
          <w:rFonts w:cstheme="minorHAnsi"/>
        </w:rPr>
      </w:pPr>
      <w:r w:rsidRPr="00794E9C">
        <w:rPr>
          <w:rFonts w:cstheme="minorHAnsi"/>
        </w:rPr>
        <w:t xml:space="preserve">dot. postępowania o udzielenie zamówienia publicznego pn. </w:t>
      </w:r>
      <w:r w:rsidRPr="00794E9C">
        <w:rPr>
          <w:rFonts w:cstheme="minorHAnsi"/>
          <w:b/>
        </w:rPr>
        <w:t>„Budowa Obwodnicy Śródmiejskiej Wyszkowa etap III i IV”</w:t>
      </w:r>
      <w:r w:rsidRPr="00794E9C">
        <w:rPr>
          <w:rFonts w:cstheme="minorHAnsi"/>
        </w:rPr>
        <w:t xml:space="preserve"> prowadzonego w trybie przetargu nieograniczonego o wartości zamówienia  równej lub większej niż tzw. kwota unijna tj. 5.225.000 euro.</w:t>
      </w:r>
    </w:p>
    <w:p w:rsidR="00997382" w:rsidRPr="00794E9C" w:rsidRDefault="00997382" w:rsidP="00997382">
      <w:pPr>
        <w:jc w:val="center"/>
        <w:rPr>
          <w:rFonts w:cstheme="minorHAnsi"/>
          <w:i/>
        </w:rPr>
      </w:pPr>
      <w:r w:rsidRPr="00794E9C">
        <w:rPr>
          <w:rFonts w:cstheme="minorHAnsi"/>
          <w:i/>
        </w:rPr>
        <w:t xml:space="preserve">PYTANIA I ODPOWIEDZI DO TREŚCI SIWZ </w:t>
      </w:r>
      <w:r w:rsidRPr="00794E9C">
        <w:rPr>
          <w:rFonts w:cstheme="minorHAnsi"/>
          <w:b/>
          <w:i/>
        </w:rPr>
        <w:t>(</w:t>
      </w:r>
      <w:r>
        <w:rPr>
          <w:rFonts w:cstheme="minorHAnsi"/>
          <w:b/>
          <w:i/>
        </w:rPr>
        <w:t>4</w:t>
      </w:r>
      <w:r w:rsidRPr="00794E9C">
        <w:rPr>
          <w:rFonts w:cstheme="minorHAnsi"/>
          <w:b/>
          <w:i/>
        </w:rPr>
        <w:t>)</w:t>
      </w:r>
    </w:p>
    <w:p w:rsidR="00997382" w:rsidRPr="00794E9C" w:rsidRDefault="00997382" w:rsidP="00997382">
      <w:pPr>
        <w:rPr>
          <w:rFonts w:cstheme="minorHAnsi"/>
        </w:rPr>
      </w:pPr>
      <w:r w:rsidRPr="00794E9C">
        <w:rPr>
          <w:rFonts w:cstheme="minorHAnsi"/>
        </w:rPr>
        <w:t xml:space="preserve">                         Zgodnie z art. 38 ust. 2 ustawy z dnia 29 stycznia 2014r Prawo zamówień publicznych (tekst jednolity Dz. U. z 2015r poz. 2164 ze zm.) informuję, że do zamawiającego wpłynęły zapytania do treści specyfikacji istotnych warunków zamówienia.</w:t>
      </w:r>
    </w:p>
    <w:p w:rsidR="003B0294" w:rsidRPr="00997382" w:rsidRDefault="00997382" w:rsidP="00997382">
      <w:pPr>
        <w:spacing w:after="0"/>
        <w:rPr>
          <w:b/>
          <w:u w:val="single"/>
        </w:rPr>
      </w:pPr>
      <w:r w:rsidRPr="00997382">
        <w:rPr>
          <w:b/>
          <w:u w:val="single"/>
        </w:rPr>
        <w:t>Wykonawca 1.</w:t>
      </w:r>
    </w:p>
    <w:p w:rsidR="00997382" w:rsidRDefault="00997382" w:rsidP="00084C79">
      <w:pPr>
        <w:spacing w:after="0"/>
        <w:jc w:val="both"/>
      </w:pPr>
      <w:r w:rsidRPr="00997382">
        <w:t>2. Prosimy o informację jaką farbą mają być pomalowane elementy drobne w konstrukcjach stalowych mostów ręcznie pędzlem (poz. 90 i 91 kosztorysu branży drogowej), oraz wskazanie o które konstrukcje stalowe chodzi zamawiającemu (zaznaczamy, iż w przedmiarach mostu i przepustu istnieją oddzielne pozycje na wycenę malowania tych obiektów).</w:t>
      </w:r>
    </w:p>
    <w:p w:rsidR="00997382" w:rsidRDefault="00997382" w:rsidP="00084C79">
      <w:pPr>
        <w:spacing w:after="0"/>
        <w:jc w:val="both"/>
        <w:rPr>
          <w:b/>
        </w:rPr>
      </w:pPr>
      <w:r w:rsidRPr="00997382">
        <w:rPr>
          <w:b/>
        </w:rPr>
        <w:t xml:space="preserve">Odpowiedź </w:t>
      </w:r>
      <w:r>
        <w:rPr>
          <w:b/>
        </w:rPr>
        <w:t xml:space="preserve">  </w:t>
      </w:r>
      <w:r w:rsidR="00603A55">
        <w:rPr>
          <w:b/>
        </w:rPr>
        <w:t>2</w:t>
      </w:r>
      <w:r w:rsidRPr="00997382">
        <w:rPr>
          <w:b/>
        </w:rPr>
        <w:t>.2.</w:t>
      </w:r>
    </w:p>
    <w:p w:rsidR="00DA5AB3" w:rsidRPr="00DA5AB3" w:rsidRDefault="00DA5AB3" w:rsidP="00084C79">
      <w:pPr>
        <w:spacing w:after="0"/>
        <w:jc w:val="both"/>
        <w:rPr>
          <w:b/>
        </w:rPr>
      </w:pPr>
      <w:r>
        <w:rPr>
          <w:b/>
        </w:rPr>
        <w:t xml:space="preserve">Poz. 90 i 91 przedmiaru dotyczy malowania ochronnego stalowych konstrukcji wsporczych na tablice </w:t>
      </w:r>
      <w:proofErr w:type="spellStart"/>
      <w:r>
        <w:rPr>
          <w:b/>
        </w:rPr>
        <w:t>przeddrogowskazowe</w:t>
      </w:r>
      <w:proofErr w:type="spellEnd"/>
      <w:r>
        <w:rPr>
          <w:b/>
        </w:rPr>
        <w:t>. Zamawiający skorygował przedmiar drogowy dla poz. 90 i 91                       w zakresie jednostek na podstawie których należy skalkulować pozycję na m</w:t>
      </w:r>
      <w:r w:rsidRPr="00DA5AB3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rPr>
          <w:b/>
        </w:rPr>
        <w:t>powierzchni do malowania. Rodzaj farby do malowania został określony w dokumentacji – rys. Nr 4.</w:t>
      </w:r>
    </w:p>
    <w:p w:rsidR="00987E5D" w:rsidRDefault="00987E5D" w:rsidP="00997382">
      <w:pPr>
        <w:spacing w:after="0"/>
        <w:rPr>
          <w:b/>
        </w:rPr>
      </w:pPr>
    </w:p>
    <w:p w:rsidR="00987E5D" w:rsidRPr="00A41074" w:rsidRDefault="00987E5D" w:rsidP="00A41074">
      <w:pPr>
        <w:spacing w:after="0"/>
        <w:jc w:val="both"/>
        <w:rPr>
          <w:b/>
          <w:u w:val="single"/>
        </w:rPr>
      </w:pPr>
      <w:r w:rsidRPr="00A41074">
        <w:rPr>
          <w:b/>
          <w:u w:val="single"/>
        </w:rPr>
        <w:t>Wykonawca 2.</w:t>
      </w:r>
    </w:p>
    <w:p w:rsidR="00997382" w:rsidRPr="00A41074" w:rsidRDefault="00987E5D" w:rsidP="00A41074">
      <w:pPr>
        <w:spacing w:after="0"/>
        <w:jc w:val="both"/>
      </w:pPr>
      <w:r w:rsidRPr="00A41074">
        <w:t>Czy w ramach zamówienia należy wykonać przebudowę instalacji energetycznych kolidujących z posadowieniem wiaduktu. W specyfikacji zamieszczony jest projekt wykonawczy do którego brak jest przedmiarów. Jeżeli zamówienie obejmuje ww. zakres robót prosimy o udostepnienie przedmiaru.</w:t>
      </w:r>
    </w:p>
    <w:p w:rsidR="005E07BC" w:rsidRPr="00A41074" w:rsidRDefault="00987E5D" w:rsidP="00A41074">
      <w:pPr>
        <w:spacing w:after="0"/>
        <w:jc w:val="both"/>
        <w:rPr>
          <w:b/>
        </w:rPr>
      </w:pPr>
      <w:r w:rsidRPr="00A41074">
        <w:rPr>
          <w:b/>
        </w:rPr>
        <w:t>Odpowiedź  2.2.</w:t>
      </w:r>
      <w:r w:rsidR="0062043E" w:rsidRPr="00A41074">
        <w:t xml:space="preserve">  Przebudowa instalacji energetycznych kolidujących z posadowieniem wiaduktu została uwzględniona w przedmiarze „5-Przebudowa istniejącej sieci elektroenergetycznej”</w:t>
      </w:r>
    </w:p>
    <w:p w:rsidR="00987E5D" w:rsidRPr="00A41074" w:rsidRDefault="00987E5D" w:rsidP="00A41074">
      <w:pPr>
        <w:spacing w:after="0"/>
        <w:jc w:val="both"/>
      </w:pPr>
    </w:p>
    <w:p w:rsidR="00987E5D" w:rsidRPr="00987E5D" w:rsidRDefault="00987E5D" w:rsidP="00997382">
      <w:pPr>
        <w:spacing w:after="0"/>
        <w:rPr>
          <w:b/>
          <w:u w:val="single"/>
        </w:rPr>
      </w:pPr>
      <w:r w:rsidRPr="00987E5D">
        <w:rPr>
          <w:b/>
          <w:u w:val="single"/>
        </w:rPr>
        <w:lastRenderedPageBreak/>
        <w:t>Wykonawca 3.</w:t>
      </w:r>
    </w:p>
    <w:p w:rsidR="00987E5D" w:rsidRDefault="00987E5D" w:rsidP="00FF5DC7">
      <w:pPr>
        <w:spacing w:after="0"/>
        <w:jc w:val="both"/>
      </w:pPr>
      <w:r>
        <w:t>W związku ze zmianą opraw proszę o podanie mocy opraw LED,  w opisie brakuje tej informacji.</w:t>
      </w:r>
    </w:p>
    <w:p w:rsidR="00987E5D" w:rsidRPr="00BE3E4D" w:rsidRDefault="00987E5D" w:rsidP="00FF5DC7">
      <w:pPr>
        <w:spacing w:after="0"/>
        <w:jc w:val="both"/>
        <w:rPr>
          <w:b/>
        </w:rPr>
      </w:pPr>
      <w:r w:rsidRPr="00BE3E4D">
        <w:rPr>
          <w:b/>
        </w:rPr>
        <w:t xml:space="preserve">Odpowiedź  3. </w:t>
      </w:r>
    </w:p>
    <w:p w:rsidR="00997382" w:rsidRDefault="00BE3E4D" w:rsidP="00603A55">
      <w:pPr>
        <w:spacing w:after="0"/>
        <w:jc w:val="both"/>
        <w:rPr>
          <w:b/>
        </w:rPr>
      </w:pPr>
      <w:r w:rsidRPr="00BE3E4D">
        <w:rPr>
          <w:b/>
        </w:rPr>
        <w:t>Moc opraw LED powinna być dobrana tak, aby spełniała  wymagania dotyczące norm luminacji</w:t>
      </w:r>
      <w:r w:rsidR="00FF5DC7">
        <w:rPr>
          <w:b/>
        </w:rPr>
        <w:t xml:space="preserve">                    </w:t>
      </w:r>
      <w:r w:rsidRPr="00BE3E4D">
        <w:rPr>
          <w:b/>
        </w:rPr>
        <w:t>i natężenia światła dla danego obszaru.</w:t>
      </w:r>
    </w:p>
    <w:p w:rsidR="00603A55" w:rsidRPr="00603A55" w:rsidRDefault="00603A55" w:rsidP="00603A55">
      <w:pPr>
        <w:spacing w:after="0"/>
        <w:jc w:val="both"/>
        <w:rPr>
          <w:b/>
        </w:rPr>
      </w:pPr>
    </w:p>
    <w:p w:rsidR="00BE3E4D" w:rsidRPr="00E71A9E" w:rsidRDefault="00BE3E4D" w:rsidP="00E71A9E">
      <w:pPr>
        <w:spacing w:after="0"/>
        <w:rPr>
          <w:b/>
          <w:u w:val="single"/>
        </w:rPr>
      </w:pPr>
      <w:r w:rsidRPr="00E71A9E">
        <w:rPr>
          <w:b/>
          <w:u w:val="single"/>
        </w:rPr>
        <w:t>Wykonawca 4.</w:t>
      </w:r>
    </w:p>
    <w:p w:rsidR="00BE3E4D" w:rsidRDefault="00BE3E4D" w:rsidP="00FF5DC7">
      <w:pPr>
        <w:spacing w:after="0"/>
        <w:jc w:val="both"/>
      </w:pPr>
      <w:r>
        <w:t xml:space="preserve">Zwracam się </w:t>
      </w:r>
      <w:r w:rsidR="00E71A9E">
        <w:t>z proś</w:t>
      </w:r>
      <w:r>
        <w:t>bą czy Zamawiaj</w:t>
      </w:r>
      <w:r w:rsidR="00E71A9E">
        <w:t>ą</w:t>
      </w:r>
      <w:r>
        <w:t>cy zgodzi się na, że:</w:t>
      </w:r>
    </w:p>
    <w:p w:rsidR="00BE3E4D" w:rsidRDefault="00BE3E4D" w:rsidP="00FF5DC7">
      <w:pPr>
        <w:spacing w:after="0"/>
        <w:jc w:val="both"/>
      </w:pPr>
      <w:r>
        <w:t>- wykazane osoby na kierownika robót w specjalności drogowej mogą posiadać w sumie 3 letnie doświadczenie pełnienia funkcji kierownika budowy przy budowie dróg klasy min. Z.,</w:t>
      </w:r>
    </w:p>
    <w:p w:rsidR="00BE3E4D" w:rsidRDefault="00BE3E4D" w:rsidP="00FF5DC7">
      <w:pPr>
        <w:spacing w:after="0"/>
        <w:jc w:val="both"/>
      </w:pPr>
      <w:r>
        <w:t xml:space="preserve">- oraz czy wskazane osoby na kierownika robót w specjalności mostowej mogą posiadać w sumie </w:t>
      </w:r>
      <w:r w:rsidR="00E71A9E">
        <w:t xml:space="preserve">                  </w:t>
      </w:r>
      <w:r>
        <w:t>3 letnie doświadczenie pełni</w:t>
      </w:r>
      <w:r w:rsidR="00E71A9E">
        <w:t>en</w:t>
      </w:r>
      <w:r>
        <w:t>ia funkcji kierownika budowy przy budowie obiektów mostowych?</w:t>
      </w:r>
    </w:p>
    <w:p w:rsidR="00E71A9E" w:rsidRPr="00603A55" w:rsidRDefault="00E71A9E" w:rsidP="00FF5DC7">
      <w:pPr>
        <w:spacing w:after="0"/>
        <w:jc w:val="both"/>
        <w:rPr>
          <w:b/>
          <w:u w:val="single"/>
        </w:rPr>
      </w:pPr>
      <w:r w:rsidRPr="00603A55">
        <w:rPr>
          <w:b/>
          <w:u w:val="single"/>
        </w:rPr>
        <w:t>Odpowiedź 4.</w:t>
      </w:r>
    </w:p>
    <w:p w:rsidR="00E71A9E" w:rsidRPr="00E71A9E" w:rsidRDefault="00E71A9E" w:rsidP="00FF5DC7">
      <w:pPr>
        <w:tabs>
          <w:tab w:val="center" w:pos="4536"/>
        </w:tabs>
        <w:spacing w:after="0"/>
        <w:jc w:val="both"/>
        <w:rPr>
          <w:b/>
        </w:rPr>
      </w:pPr>
      <w:r w:rsidRPr="00E71A9E">
        <w:rPr>
          <w:b/>
        </w:rPr>
        <w:t xml:space="preserve">Tak, Zamawiający uzna, że  kierownik budowy może posiadać w </w:t>
      </w:r>
      <w:r w:rsidRPr="00E71A9E">
        <w:rPr>
          <w:b/>
          <w:u w:val="single"/>
        </w:rPr>
        <w:t>sumie 3 letnie doświadczenie</w:t>
      </w:r>
      <w:r w:rsidRPr="00E71A9E">
        <w:rPr>
          <w:b/>
        </w:rPr>
        <w:t xml:space="preserve">  </w:t>
      </w:r>
      <w:r>
        <w:rPr>
          <w:b/>
        </w:rPr>
        <w:t xml:space="preserve">                  </w:t>
      </w:r>
      <w:r w:rsidRPr="00E71A9E">
        <w:rPr>
          <w:b/>
        </w:rPr>
        <w:t xml:space="preserve">w zakresie pełnienia funkcji kierownika budowy przy budowie dróg kategorii min. „Z” oraz osoby  wskazane na kierownika robót w specjalności mostowej mogą posiadać </w:t>
      </w:r>
      <w:r w:rsidRPr="00E71A9E">
        <w:rPr>
          <w:b/>
          <w:u w:val="single"/>
        </w:rPr>
        <w:t>w sumie   3 letnie</w:t>
      </w:r>
      <w:r w:rsidRPr="00E71A9E">
        <w:rPr>
          <w:b/>
        </w:rPr>
        <w:t xml:space="preserve"> doświadczenie pełnienia funkcji kierownika budowy lub kierownika robót  przy budowie obiektów mostowych.</w:t>
      </w:r>
    </w:p>
    <w:p w:rsidR="00E71A9E" w:rsidRPr="00BE3E4D" w:rsidRDefault="00E71A9E"/>
    <w:sectPr w:rsidR="00E71A9E" w:rsidRPr="00BE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82"/>
    <w:rsid w:val="000145FD"/>
    <w:rsid w:val="00084C79"/>
    <w:rsid w:val="001866D7"/>
    <w:rsid w:val="00227112"/>
    <w:rsid w:val="0039143B"/>
    <w:rsid w:val="003B0294"/>
    <w:rsid w:val="00586645"/>
    <w:rsid w:val="005E07BC"/>
    <w:rsid w:val="00603A55"/>
    <w:rsid w:val="0062043E"/>
    <w:rsid w:val="009028C8"/>
    <w:rsid w:val="00987E5D"/>
    <w:rsid w:val="00997382"/>
    <w:rsid w:val="00A41074"/>
    <w:rsid w:val="00B01262"/>
    <w:rsid w:val="00BE3E4D"/>
    <w:rsid w:val="00C96115"/>
    <w:rsid w:val="00DA5AB3"/>
    <w:rsid w:val="00E71A9E"/>
    <w:rsid w:val="00F001C5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382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B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382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B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9</cp:revision>
  <dcterms:created xsi:type="dcterms:W3CDTF">2016-10-18T07:40:00Z</dcterms:created>
  <dcterms:modified xsi:type="dcterms:W3CDTF">2016-11-16T08:51:00Z</dcterms:modified>
</cp:coreProperties>
</file>