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AF6" w:rsidRPr="00164A39" w:rsidRDefault="006D7AF6" w:rsidP="006D7AF6">
      <w:pPr>
        <w:pStyle w:val="Nagwek"/>
        <w:rPr>
          <w:rFonts w:ascii="Arial" w:hAnsi="Arial" w:cs="Arial"/>
          <w:sz w:val="20"/>
          <w:szCs w:val="20"/>
        </w:rPr>
      </w:pPr>
    </w:p>
    <w:p w:rsidR="006D7AF6" w:rsidRPr="00164A39" w:rsidRDefault="006D7AF6" w:rsidP="006D7AF6">
      <w:pPr>
        <w:pStyle w:val="Tytu"/>
        <w:ind w:right="-1418"/>
        <w:jc w:val="left"/>
        <w:rPr>
          <w:rFonts w:ascii="Arial" w:hAnsi="Arial" w:cs="Arial"/>
          <w:sz w:val="20"/>
        </w:rPr>
      </w:pPr>
    </w:p>
    <w:p w:rsidR="006D7AF6" w:rsidRPr="00164A39" w:rsidRDefault="006D7AF6" w:rsidP="006D7AF6">
      <w:pPr>
        <w:pStyle w:val="Tytu"/>
        <w:ind w:right="-1418"/>
        <w:rPr>
          <w:rFonts w:ascii="Arial" w:hAnsi="Arial" w:cs="Arial"/>
          <w:sz w:val="20"/>
        </w:rPr>
      </w:pPr>
    </w:p>
    <w:p w:rsidR="006D7AF6" w:rsidRPr="00FC19DA" w:rsidRDefault="006D7AF6" w:rsidP="006D7AF6">
      <w:pPr>
        <w:pStyle w:val="Podtytu"/>
        <w:rPr>
          <w:b/>
          <w:sz w:val="28"/>
          <w:szCs w:val="28"/>
        </w:rPr>
      </w:pPr>
      <w:r w:rsidRPr="00FC19DA">
        <w:rPr>
          <w:b/>
          <w:sz w:val="28"/>
          <w:szCs w:val="28"/>
        </w:rPr>
        <w:t xml:space="preserve">Gmina Wyszków </w:t>
      </w:r>
    </w:p>
    <w:p w:rsidR="006D7AF6" w:rsidRPr="00FC19DA" w:rsidRDefault="006D7AF6" w:rsidP="006D7AF6">
      <w:pPr>
        <w:pStyle w:val="Podtytu"/>
        <w:rPr>
          <w:b/>
          <w:sz w:val="28"/>
          <w:szCs w:val="28"/>
        </w:rPr>
      </w:pPr>
      <w:r w:rsidRPr="00FC19DA">
        <w:rPr>
          <w:b/>
          <w:sz w:val="28"/>
          <w:szCs w:val="28"/>
        </w:rPr>
        <w:t>07-200 Wyszków</w:t>
      </w:r>
    </w:p>
    <w:p w:rsidR="006D7AF6" w:rsidRPr="00FC19DA" w:rsidRDefault="006D7AF6" w:rsidP="006D7AF6">
      <w:pPr>
        <w:pStyle w:val="Podtytu"/>
        <w:rPr>
          <w:b/>
          <w:sz w:val="28"/>
          <w:szCs w:val="28"/>
        </w:rPr>
      </w:pPr>
      <w:r w:rsidRPr="00FC19DA">
        <w:rPr>
          <w:b/>
          <w:sz w:val="28"/>
          <w:szCs w:val="28"/>
        </w:rPr>
        <w:t>Aleja Róż 2</w:t>
      </w:r>
    </w:p>
    <w:p w:rsidR="006D7AF6" w:rsidRPr="00FC19DA" w:rsidRDefault="006D7AF6" w:rsidP="006D7AF6">
      <w:pPr>
        <w:pStyle w:val="Podtytu"/>
        <w:jc w:val="left"/>
        <w:rPr>
          <w:sz w:val="28"/>
          <w:szCs w:val="28"/>
        </w:rPr>
      </w:pPr>
    </w:p>
    <w:p w:rsidR="006D7AF6" w:rsidRPr="00FC19DA" w:rsidRDefault="006D7AF6" w:rsidP="006D7AF6">
      <w:pPr>
        <w:pStyle w:val="Podtytu"/>
        <w:rPr>
          <w:sz w:val="28"/>
          <w:szCs w:val="28"/>
        </w:rPr>
      </w:pPr>
    </w:p>
    <w:p w:rsidR="006D7AF6" w:rsidRPr="00FC19DA" w:rsidRDefault="006D7AF6" w:rsidP="006D7AF6">
      <w:pPr>
        <w:pStyle w:val="Tytu"/>
        <w:ind w:right="-1418"/>
        <w:rPr>
          <w:rFonts w:ascii="Arial" w:hAnsi="Arial" w:cs="Arial"/>
          <w:b/>
          <w:sz w:val="28"/>
          <w:szCs w:val="28"/>
        </w:rPr>
      </w:pPr>
    </w:p>
    <w:p w:rsidR="006D7AF6" w:rsidRPr="00FC19DA" w:rsidRDefault="006D7AF6" w:rsidP="006D7AF6">
      <w:pPr>
        <w:pStyle w:val="Podtytu"/>
        <w:jc w:val="left"/>
        <w:rPr>
          <w:sz w:val="28"/>
          <w:szCs w:val="28"/>
        </w:rPr>
      </w:pPr>
    </w:p>
    <w:p w:rsidR="006D7AF6" w:rsidRPr="00FC19DA" w:rsidRDefault="006D7AF6" w:rsidP="006D7AF6">
      <w:pPr>
        <w:pStyle w:val="Tytu"/>
        <w:ind w:right="-3"/>
        <w:rPr>
          <w:rFonts w:ascii="Arial" w:hAnsi="Arial" w:cs="Arial"/>
          <w:b/>
          <w:sz w:val="28"/>
          <w:szCs w:val="28"/>
        </w:rPr>
      </w:pPr>
      <w:r w:rsidRPr="00FC19DA">
        <w:rPr>
          <w:rFonts w:ascii="Arial" w:hAnsi="Arial" w:cs="Arial"/>
          <w:b/>
          <w:sz w:val="28"/>
          <w:szCs w:val="28"/>
        </w:rPr>
        <w:t xml:space="preserve">SPECYFIKACJA   </w:t>
      </w:r>
    </w:p>
    <w:p w:rsidR="006D7AF6" w:rsidRPr="00FC19DA" w:rsidRDefault="006D7AF6" w:rsidP="006D7AF6">
      <w:pPr>
        <w:pStyle w:val="Tytu"/>
        <w:ind w:right="-3"/>
        <w:rPr>
          <w:rFonts w:ascii="Arial" w:hAnsi="Arial" w:cs="Arial"/>
          <w:b/>
          <w:sz w:val="28"/>
          <w:szCs w:val="28"/>
        </w:rPr>
      </w:pPr>
      <w:r w:rsidRPr="00FC19DA">
        <w:rPr>
          <w:rFonts w:ascii="Arial" w:hAnsi="Arial" w:cs="Arial"/>
          <w:b/>
          <w:sz w:val="28"/>
          <w:szCs w:val="28"/>
        </w:rPr>
        <w:t>ISTOTNYCH   WARUNKÓW   ZAMÓWIENIA</w:t>
      </w:r>
    </w:p>
    <w:p w:rsidR="006D7AF6" w:rsidRPr="00FC19DA" w:rsidRDefault="006D7AF6" w:rsidP="006D7AF6">
      <w:pPr>
        <w:pStyle w:val="Podtytu"/>
        <w:tabs>
          <w:tab w:val="left" w:pos="1440"/>
        </w:tabs>
        <w:spacing w:after="0" w:line="240" w:lineRule="auto"/>
        <w:jc w:val="both"/>
        <w:rPr>
          <w:b/>
          <w:color w:val="FF0000"/>
          <w:sz w:val="28"/>
          <w:szCs w:val="28"/>
        </w:rPr>
      </w:pPr>
    </w:p>
    <w:p w:rsidR="006D7AF6" w:rsidRPr="00FC19DA" w:rsidRDefault="006D7AF6" w:rsidP="006D7AF6">
      <w:pPr>
        <w:spacing w:after="0" w:line="240" w:lineRule="auto"/>
        <w:jc w:val="center"/>
        <w:rPr>
          <w:rFonts w:ascii="Arial" w:hAnsi="Arial" w:cs="Arial"/>
          <w:b/>
          <w:bCs/>
          <w:sz w:val="28"/>
          <w:szCs w:val="28"/>
        </w:rPr>
      </w:pPr>
      <w:r w:rsidRPr="00EA76AE">
        <w:rPr>
          <w:rFonts w:ascii="Arial" w:hAnsi="Arial" w:cs="Arial"/>
          <w:b/>
          <w:bCs/>
          <w:sz w:val="24"/>
          <w:szCs w:val="24"/>
        </w:rPr>
        <w:t>dot. zadania</w:t>
      </w:r>
      <w:r w:rsidRPr="00FC19DA">
        <w:rPr>
          <w:rFonts w:ascii="Arial" w:hAnsi="Arial" w:cs="Arial"/>
          <w:b/>
          <w:bCs/>
          <w:sz w:val="28"/>
          <w:szCs w:val="28"/>
        </w:rPr>
        <w:t xml:space="preserve">:   </w:t>
      </w:r>
      <w:r>
        <w:rPr>
          <w:rFonts w:ascii="Arial" w:hAnsi="Arial" w:cs="Arial"/>
          <w:b/>
          <w:bCs/>
          <w:sz w:val="28"/>
          <w:szCs w:val="28"/>
        </w:rPr>
        <w:t>„Kompleksowa dostawa energii elektrycznej obejmująca sprzedaż energii elektrycznej oraz świadczenie usług przesyłania i dystrybucji energii elektrycznej dla potrzeb oświetlenia ulicznego i jednostek organizacyjnych stanowiących własność Gminy Wyszków”</w:t>
      </w:r>
    </w:p>
    <w:p w:rsidR="006D7AF6" w:rsidRPr="00FC19DA" w:rsidRDefault="006D7AF6" w:rsidP="006D7AF6">
      <w:pPr>
        <w:spacing w:after="0" w:line="240" w:lineRule="auto"/>
        <w:jc w:val="center"/>
        <w:rPr>
          <w:rFonts w:ascii="Arial" w:hAnsi="Arial" w:cs="Arial"/>
          <w:b/>
          <w:bCs/>
          <w:i/>
          <w:sz w:val="28"/>
          <w:szCs w:val="28"/>
        </w:rPr>
      </w:pPr>
    </w:p>
    <w:p w:rsidR="006D7AF6" w:rsidRPr="00164A39" w:rsidRDefault="006D7AF6" w:rsidP="006D7AF6">
      <w:pPr>
        <w:tabs>
          <w:tab w:val="left" w:pos="540"/>
        </w:tabs>
        <w:suppressAutoHyphens/>
        <w:spacing w:after="0"/>
        <w:rPr>
          <w:rFonts w:ascii="Arial" w:hAnsi="Arial" w:cs="Arial"/>
          <w:i/>
          <w:sz w:val="20"/>
          <w:szCs w:val="20"/>
        </w:rPr>
      </w:pPr>
    </w:p>
    <w:p w:rsidR="006D7AF6" w:rsidRPr="00164A39" w:rsidRDefault="006D7AF6" w:rsidP="006D7AF6">
      <w:pPr>
        <w:tabs>
          <w:tab w:val="left" w:pos="540"/>
        </w:tabs>
        <w:suppressAutoHyphens/>
        <w:spacing w:after="0"/>
        <w:rPr>
          <w:rFonts w:ascii="Arial" w:hAnsi="Arial" w:cs="Arial"/>
          <w:b/>
          <w:sz w:val="20"/>
          <w:szCs w:val="20"/>
        </w:rPr>
      </w:pPr>
      <w:r w:rsidRPr="00164A39">
        <w:rPr>
          <w:rFonts w:ascii="Arial" w:hAnsi="Arial" w:cs="Arial"/>
          <w:b/>
          <w:sz w:val="20"/>
          <w:szCs w:val="20"/>
        </w:rPr>
        <w:t xml:space="preserve">              </w:t>
      </w:r>
    </w:p>
    <w:p w:rsidR="006D7AF6" w:rsidRPr="00164A39" w:rsidRDefault="006D7AF6" w:rsidP="006D7AF6">
      <w:pPr>
        <w:tabs>
          <w:tab w:val="left" w:pos="540"/>
        </w:tabs>
        <w:suppressAutoHyphens/>
        <w:spacing w:after="0"/>
        <w:rPr>
          <w:rFonts w:ascii="Arial" w:hAnsi="Arial" w:cs="Arial"/>
          <w:b/>
          <w:sz w:val="20"/>
          <w:szCs w:val="20"/>
        </w:rPr>
      </w:pPr>
    </w:p>
    <w:p w:rsidR="006D7AF6" w:rsidRPr="00164A39" w:rsidRDefault="006D7AF6" w:rsidP="006D7AF6">
      <w:pPr>
        <w:tabs>
          <w:tab w:val="left" w:pos="540"/>
        </w:tabs>
        <w:suppressAutoHyphens/>
        <w:spacing w:after="0"/>
        <w:rPr>
          <w:rFonts w:ascii="Arial" w:hAnsi="Arial" w:cs="Arial"/>
          <w:i/>
          <w:sz w:val="20"/>
          <w:szCs w:val="20"/>
        </w:rPr>
      </w:pPr>
      <w:r w:rsidRPr="00164A39">
        <w:rPr>
          <w:rFonts w:ascii="Arial" w:hAnsi="Arial" w:cs="Arial"/>
          <w:sz w:val="20"/>
          <w:szCs w:val="20"/>
        </w:rPr>
        <w:t xml:space="preserve">        </w:t>
      </w:r>
    </w:p>
    <w:p w:rsidR="006D7AF6" w:rsidRPr="00164A39" w:rsidRDefault="006D7AF6" w:rsidP="006D7AF6">
      <w:pPr>
        <w:pStyle w:val="Podtytu"/>
        <w:tabs>
          <w:tab w:val="left" w:pos="1440"/>
        </w:tabs>
        <w:spacing w:after="0" w:line="240" w:lineRule="auto"/>
        <w:jc w:val="both"/>
        <w:rPr>
          <w:sz w:val="20"/>
          <w:szCs w:val="20"/>
        </w:rPr>
      </w:pPr>
      <w:r w:rsidRPr="00164A39">
        <w:rPr>
          <w:sz w:val="20"/>
          <w:szCs w:val="20"/>
        </w:rPr>
        <w:t xml:space="preserve">Postepowanie  w trybie przetargu nieograniczonego o wartości zamówienia większej niż </w:t>
      </w:r>
      <w:r w:rsidRPr="00164A39">
        <w:rPr>
          <w:color w:val="000000"/>
          <w:sz w:val="20"/>
          <w:szCs w:val="20"/>
        </w:rPr>
        <w:t xml:space="preserve">kwoty określone w przepisach wydanych na podstawie art. 11 ust. 8 ustawy Prawo zamówień Publicznych                 z dnia 29 stycznia 2004r </w:t>
      </w:r>
      <w:r w:rsidRPr="00164A39">
        <w:rPr>
          <w:sz w:val="20"/>
          <w:szCs w:val="20"/>
        </w:rPr>
        <w:t xml:space="preserve">(tekst jedn.  Dz. U. </w:t>
      </w:r>
      <w:r>
        <w:rPr>
          <w:sz w:val="20"/>
          <w:szCs w:val="20"/>
        </w:rPr>
        <w:t>z 2013r poz. 907</w:t>
      </w:r>
      <w:r w:rsidRPr="00164A39">
        <w:rPr>
          <w:sz w:val="20"/>
          <w:szCs w:val="20"/>
        </w:rPr>
        <w:t xml:space="preserve">  z </w:t>
      </w:r>
      <w:proofErr w:type="spellStart"/>
      <w:r w:rsidRPr="00164A39">
        <w:rPr>
          <w:sz w:val="20"/>
          <w:szCs w:val="20"/>
        </w:rPr>
        <w:t>późn</w:t>
      </w:r>
      <w:proofErr w:type="spellEnd"/>
      <w:r w:rsidRPr="00164A39">
        <w:rPr>
          <w:sz w:val="20"/>
          <w:szCs w:val="20"/>
        </w:rPr>
        <w:t xml:space="preserve">. zm.)  </w:t>
      </w:r>
    </w:p>
    <w:p w:rsidR="006D7AF6" w:rsidRPr="00164A39" w:rsidRDefault="006D7AF6" w:rsidP="006D7AF6">
      <w:pPr>
        <w:pStyle w:val="WW-Tekstpodstawowy2"/>
        <w:ind w:right="-1418"/>
        <w:rPr>
          <w:rFonts w:ascii="Arial" w:hAnsi="Arial" w:cs="Arial"/>
          <w:sz w:val="20"/>
        </w:rPr>
      </w:pPr>
    </w:p>
    <w:p w:rsidR="006D7AF6" w:rsidRPr="00164A39" w:rsidRDefault="006D7AF6" w:rsidP="006D7AF6">
      <w:pPr>
        <w:pStyle w:val="WW-Tekstpodstawowy2"/>
        <w:ind w:right="-1418"/>
        <w:rPr>
          <w:rFonts w:ascii="Arial" w:hAnsi="Arial" w:cs="Arial"/>
          <w:sz w:val="20"/>
        </w:rPr>
      </w:pPr>
      <w:r w:rsidRPr="00164A39">
        <w:rPr>
          <w:rFonts w:ascii="Arial" w:hAnsi="Arial" w:cs="Arial"/>
          <w:sz w:val="20"/>
        </w:rPr>
        <w:t xml:space="preserve">                                                                                        </w:t>
      </w:r>
    </w:p>
    <w:p w:rsidR="006D7AF6" w:rsidRPr="00164A39" w:rsidRDefault="006D7AF6" w:rsidP="006D7AF6">
      <w:pPr>
        <w:pStyle w:val="WW-Tekstpodstawowy2"/>
        <w:ind w:right="-1418"/>
        <w:jc w:val="center"/>
        <w:rPr>
          <w:rFonts w:ascii="Arial" w:hAnsi="Arial" w:cs="Arial"/>
          <w:sz w:val="20"/>
        </w:rPr>
      </w:pPr>
    </w:p>
    <w:p w:rsidR="006D7AF6" w:rsidRDefault="006D7AF6" w:rsidP="006D7AF6">
      <w:pPr>
        <w:pStyle w:val="WW-Tekstpodstawowy2"/>
        <w:ind w:right="-1418"/>
        <w:jc w:val="center"/>
        <w:rPr>
          <w:rFonts w:ascii="Arial" w:hAnsi="Arial" w:cs="Arial"/>
          <w:sz w:val="20"/>
        </w:rPr>
      </w:pPr>
      <w:r w:rsidRPr="00164A39">
        <w:rPr>
          <w:rFonts w:ascii="Arial" w:hAnsi="Arial" w:cs="Arial"/>
          <w:sz w:val="20"/>
        </w:rPr>
        <w:t xml:space="preserve">                                              </w:t>
      </w:r>
    </w:p>
    <w:p w:rsidR="006D7AF6" w:rsidRDefault="006D7AF6" w:rsidP="006D7AF6">
      <w:pPr>
        <w:pStyle w:val="WW-Tekstpodstawowy2"/>
        <w:ind w:right="-1418"/>
        <w:jc w:val="center"/>
        <w:rPr>
          <w:rFonts w:ascii="Arial" w:hAnsi="Arial" w:cs="Arial"/>
          <w:sz w:val="20"/>
        </w:rPr>
      </w:pPr>
    </w:p>
    <w:p w:rsidR="006D7AF6" w:rsidRDefault="006D7AF6" w:rsidP="006D7AF6">
      <w:pPr>
        <w:pStyle w:val="WW-Tekstpodstawowy2"/>
        <w:ind w:right="-1418"/>
        <w:jc w:val="left"/>
        <w:rPr>
          <w:rFonts w:ascii="Arial" w:hAnsi="Arial" w:cs="Arial"/>
          <w:sz w:val="20"/>
        </w:rPr>
      </w:pPr>
      <w:r>
        <w:rPr>
          <w:rFonts w:ascii="Arial" w:hAnsi="Arial" w:cs="Arial"/>
          <w:sz w:val="20"/>
        </w:rPr>
        <w:t>SIWZ zawiera:</w:t>
      </w:r>
    </w:p>
    <w:p w:rsidR="006D7AF6" w:rsidRDefault="006D7AF6" w:rsidP="006D7AF6">
      <w:pPr>
        <w:pStyle w:val="WW-Tekstpodstawowy2"/>
        <w:numPr>
          <w:ilvl w:val="0"/>
          <w:numId w:val="13"/>
        </w:numPr>
        <w:ind w:right="-1418"/>
        <w:jc w:val="left"/>
        <w:rPr>
          <w:rFonts w:ascii="Arial" w:hAnsi="Arial" w:cs="Arial"/>
          <w:sz w:val="20"/>
        </w:rPr>
      </w:pPr>
      <w:r>
        <w:rPr>
          <w:rFonts w:ascii="Arial" w:hAnsi="Arial" w:cs="Arial"/>
          <w:sz w:val="20"/>
        </w:rPr>
        <w:t>Instrukcje dla Wykonawców,</w:t>
      </w:r>
    </w:p>
    <w:p w:rsidR="006D7AF6" w:rsidRDefault="006D7AF6" w:rsidP="006D7AF6">
      <w:pPr>
        <w:pStyle w:val="WW-Tekstpodstawowy2"/>
        <w:numPr>
          <w:ilvl w:val="0"/>
          <w:numId w:val="13"/>
        </w:numPr>
        <w:ind w:right="-1418"/>
        <w:jc w:val="left"/>
        <w:rPr>
          <w:rFonts w:ascii="Arial" w:hAnsi="Arial" w:cs="Arial"/>
          <w:sz w:val="20"/>
        </w:rPr>
      </w:pPr>
      <w:r>
        <w:rPr>
          <w:rFonts w:ascii="Arial" w:hAnsi="Arial" w:cs="Arial"/>
          <w:sz w:val="20"/>
        </w:rPr>
        <w:t>Formularz cenowy</w:t>
      </w:r>
    </w:p>
    <w:p w:rsidR="006D7AF6" w:rsidRDefault="006D7AF6" w:rsidP="006D7AF6">
      <w:pPr>
        <w:pStyle w:val="WW-Tekstpodstawowy2"/>
        <w:numPr>
          <w:ilvl w:val="0"/>
          <w:numId w:val="13"/>
        </w:numPr>
        <w:ind w:right="-1418"/>
        <w:jc w:val="left"/>
        <w:rPr>
          <w:rFonts w:ascii="Arial" w:hAnsi="Arial" w:cs="Arial"/>
          <w:sz w:val="20"/>
        </w:rPr>
      </w:pPr>
      <w:r>
        <w:rPr>
          <w:rFonts w:ascii="Arial" w:hAnsi="Arial" w:cs="Arial"/>
          <w:sz w:val="20"/>
        </w:rPr>
        <w:t>Wykaz jednostek</w:t>
      </w:r>
    </w:p>
    <w:p w:rsidR="006D7AF6" w:rsidRDefault="006D7AF6" w:rsidP="006D7AF6">
      <w:pPr>
        <w:pStyle w:val="WW-Tekstpodstawowy2"/>
        <w:numPr>
          <w:ilvl w:val="0"/>
          <w:numId w:val="13"/>
        </w:numPr>
        <w:ind w:right="-1418"/>
        <w:jc w:val="left"/>
        <w:rPr>
          <w:rFonts w:ascii="Arial" w:hAnsi="Arial" w:cs="Arial"/>
          <w:sz w:val="20"/>
        </w:rPr>
      </w:pPr>
      <w:r>
        <w:rPr>
          <w:rFonts w:ascii="Arial" w:hAnsi="Arial" w:cs="Arial"/>
          <w:sz w:val="20"/>
        </w:rPr>
        <w:t>Wykaz punktów poboru energii</w:t>
      </w:r>
    </w:p>
    <w:p w:rsidR="006D7AF6" w:rsidRDefault="006D7AF6" w:rsidP="006D7AF6">
      <w:pPr>
        <w:pStyle w:val="WW-Tekstpodstawowy2"/>
        <w:numPr>
          <w:ilvl w:val="0"/>
          <w:numId w:val="13"/>
        </w:numPr>
        <w:ind w:right="-1418"/>
        <w:jc w:val="left"/>
        <w:rPr>
          <w:rFonts w:ascii="Arial" w:hAnsi="Arial" w:cs="Arial"/>
          <w:sz w:val="20"/>
        </w:rPr>
      </w:pPr>
      <w:r>
        <w:rPr>
          <w:rFonts w:ascii="Arial" w:hAnsi="Arial" w:cs="Arial"/>
          <w:sz w:val="20"/>
        </w:rPr>
        <w:t>Wzór umowy</w:t>
      </w:r>
    </w:p>
    <w:p w:rsidR="006D7AF6" w:rsidRDefault="006D7AF6" w:rsidP="006D7AF6">
      <w:pPr>
        <w:pStyle w:val="WW-Tekstpodstawowy2"/>
        <w:ind w:left="1080" w:right="-1418"/>
        <w:jc w:val="left"/>
        <w:rPr>
          <w:rFonts w:ascii="Arial" w:hAnsi="Arial" w:cs="Arial"/>
          <w:sz w:val="20"/>
        </w:rPr>
      </w:pPr>
    </w:p>
    <w:p w:rsidR="006D7AF6" w:rsidRDefault="006D7AF6" w:rsidP="006D7AF6">
      <w:pPr>
        <w:pStyle w:val="WW-Tekstpodstawowy2"/>
        <w:ind w:left="1080" w:right="-1418"/>
        <w:jc w:val="left"/>
        <w:rPr>
          <w:rFonts w:ascii="Arial" w:hAnsi="Arial" w:cs="Arial"/>
          <w:sz w:val="20"/>
        </w:rPr>
      </w:pPr>
    </w:p>
    <w:p w:rsidR="006D7AF6" w:rsidRDefault="006D7AF6" w:rsidP="006D7AF6">
      <w:pPr>
        <w:pStyle w:val="WW-Tekstpodstawowy2"/>
        <w:ind w:right="-1418"/>
        <w:jc w:val="center"/>
        <w:rPr>
          <w:rFonts w:ascii="Arial" w:hAnsi="Arial" w:cs="Arial"/>
          <w:sz w:val="20"/>
        </w:rPr>
      </w:pPr>
    </w:p>
    <w:p w:rsidR="006D7AF6" w:rsidRDefault="006D7AF6" w:rsidP="006D7AF6">
      <w:pPr>
        <w:pStyle w:val="WW-Tekstpodstawowy2"/>
        <w:ind w:right="-1418"/>
        <w:jc w:val="center"/>
        <w:rPr>
          <w:rFonts w:ascii="Arial" w:hAnsi="Arial" w:cs="Arial"/>
          <w:sz w:val="20"/>
        </w:rPr>
      </w:pPr>
      <w:bookmarkStart w:id="0" w:name="_GoBack"/>
      <w:bookmarkEnd w:id="0"/>
    </w:p>
    <w:p w:rsidR="006D7AF6" w:rsidRDefault="006D7AF6" w:rsidP="006D7AF6">
      <w:pPr>
        <w:pStyle w:val="WW-Tekstpodstawowy2"/>
        <w:ind w:right="-1418"/>
        <w:rPr>
          <w:rFonts w:ascii="Arial" w:hAnsi="Arial" w:cs="Arial"/>
          <w:sz w:val="20"/>
        </w:rPr>
      </w:pPr>
    </w:p>
    <w:p w:rsidR="006D7AF6" w:rsidRDefault="006D7AF6" w:rsidP="006D7AF6">
      <w:pPr>
        <w:pStyle w:val="WW-Tekstpodstawowy2"/>
        <w:ind w:right="-1418"/>
        <w:jc w:val="center"/>
        <w:rPr>
          <w:rFonts w:ascii="Arial" w:hAnsi="Arial" w:cs="Arial"/>
          <w:sz w:val="20"/>
        </w:rPr>
      </w:pPr>
    </w:p>
    <w:p w:rsidR="006D7AF6" w:rsidRPr="00164A39" w:rsidRDefault="006D7AF6" w:rsidP="006D7AF6">
      <w:pPr>
        <w:pStyle w:val="WW-Tekstpodstawowy2"/>
        <w:ind w:right="-1418"/>
        <w:jc w:val="center"/>
        <w:rPr>
          <w:rFonts w:ascii="Arial" w:hAnsi="Arial" w:cs="Arial"/>
          <w:sz w:val="20"/>
        </w:rPr>
      </w:pPr>
      <w:r w:rsidRPr="00164A39">
        <w:rPr>
          <w:rFonts w:ascii="Arial" w:hAnsi="Arial" w:cs="Arial"/>
          <w:sz w:val="20"/>
        </w:rPr>
        <w:t xml:space="preserve">      Zatwierdził:</w:t>
      </w:r>
    </w:p>
    <w:p w:rsidR="006D7AF6" w:rsidRPr="00164A39" w:rsidRDefault="006D7AF6" w:rsidP="006D7AF6">
      <w:pPr>
        <w:pStyle w:val="WW-Tekstpodstawowy2"/>
        <w:ind w:right="-1418"/>
        <w:jc w:val="center"/>
        <w:rPr>
          <w:rFonts w:ascii="Arial" w:hAnsi="Arial" w:cs="Arial"/>
          <w:sz w:val="20"/>
        </w:rPr>
      </w:pPr>
    </w:p>
    <w:p w:rsidR="006D7AF6" w:rsidRPr="002E5E16" w:rsidRDefault="006D7AF6" w:rsidP="006D7AF6">
      <w:pPr>
        <w:pStyle w:val="WW-Tekstpodstawowy2"/>
        <w:ind w:right="-1418"/>
        <w:jc w:val="center"/>
        <w:rPr>
          <w:rFonts w:ascii="Arial" w:hAnsi="Arial" w:cs="Arial"/>
          <w:b/>
          <w:sz w:val="20"/>
        </w:rPr>
      </w:pPr>
      <w:r w:rsidRPr="002E5E16">
        <w:rPr>
          <w:rFonts w:ascii="Arial" w:hAnsi="Arial" w:cs="Arial"/>
          <w:b/>
          <w:sz w:val="20"/>
        </w:rPr>
        <w:t xml:space="preserve">                                                              Burmistrz Wyszkowa</w:t>
      </w:r>
    </w:p>
    <w:p w:rsidR="002E5E16" w:rsidRPr="002E5E16" w:rsidRDefault="002E5E16" w:rsidP="006D7AF6">
      <w:pPr>
        <w:pStyle w:val="WW-Tekstpodstawowy2"/>
        <w:ind w:right="-1418"/>
        <w:jc w:val="center"/>
        <w:rPr>
          <w:rFonts w:ascii="Arial" w:hAnsi="Arial" w:cs="Arial"/>
          <w:b/>
          <w:sz w:val="20"/>
        </w:rPr>
      </w:pPr>
    </w:p>
    <w:p w:rsidR="006D7AF6" w:rsidRPr="002E5E16" w:rsidRDefault="006D7AF6" w:rsidP="006D7AF6">
      <w:pPr>
        <w:pStyle w:val="WW-Tekstpodstawowy2"/>
        <w:ind w:right="-1418"/>
        <w:jc w:val="center"/>
        <w:rPr>
          <w:rFonts w:ascii="Arial" w:hAnsi="Arial" w:cs="Arial"/>
          <w:b/>
          <w:sz w:val="20"/>
        </w:rPr>
      </w:pPr>
      <w:r w:rsidRPr="002E5E16">
        <w:rPr>
          <w:rFonts w:ascii="Arial" w:hAnsi="Arial" w:cs="Arial"/>
          <w:b/>
          <w:sz w:val="20"/>
        </w:rPr>
        <w:t xml:space="preserve">                                                               Grzegorz Nowosielski</w:t>
      </w:r>
    </w:p>
    <w:p w:rsidR="006D7AF6" w:rsidRDefault="006D7AF6" w:rsidP="006D7AF6">
      <w:pPr>
        <w:pStyle w:val="WW-Tekstpodstawowy2"/>
        <w:ind w:right="-1418"/>
        <w:jc w:val="center"/>
        <w:rPr>
          <w:rFonts w:ascii="Arial" w:hAnsi="Arial" w:cs="Arial"/>
          <w:sz w:val="20"/>
        </w:rPr>
      </w:pPr>
    </w:p>
    <w:p w:rsidR="006D7AF6" w:rsidRDefault="006D7AF6" w:rsidP="006D7AF6">
      <w:pPr>
        <w:pStyle w:val="WW-Tekstpodstawowy2"/>
        <w:ind w:right="-1418"/>
        <w:jc w:val="center"/>
        <w:rPr>
          <w:rFonts w:ascii="Arial" w:hAnsi="Arial" w:cs="Arial"/>
          <w:sz w:val="20"/>
        </w:rPr>
      </w:pPr>
    </w:p>
    <w:p w:rsidR="006D7AF6" w:rsidRPr="00164A39" w:rsidRDefault="006D7AF6" w:rsidP="006D7AF6">
      <w:pPr>
        <w:pStyle w:val="WW-Tekstpodstawowy2"/>
        <w:ind w:right="-1418"/>
        <w:jc w:val="center"/>
        <w:rPr>
          <w:rFonts w:ascii="Arial" w:hAnsi="Arial" w:cs="Arial"/>
          <w:sz w:val="20"/>
        </w:rPr>
      </w:pPr>
    </w:p>
    <w:p w:rsidR="006D7AF6" w:rsidRPr="00164A39" w:rsidRDefault="006D7AF6" w:rsidP="006D7AF6">
      <w:pPr>
        <w:tabs>
          <w:tab w:val="left" w:pos="1440"/>
        </w:tabs>
        <w:spacing w:line="360" w:lineRule="auto"/>
        <w:rPr>
          <w:rFonts w:ascii="Arial" w:hAnsi="Arial" w:cs="Arial"/>
          <w:b/>
          <w:color w:val="000000"/>
          <w:sz w:val="20"/>
          <w:szCs w:val="20"/>
        </w:rPr>
      </w:pPr>
    </w:p>
    <w:p w:rsidR="006D7AF6" w:rsidRPr="00973026" w:rsidRDefault="006D7AF6" w:rsidP="006D7AF6">
      <w:pPr>
        <w:pStyle w:val="Podtytu"/>
        <w:tabs>
          <w:tab w:val="left" w:pos="720"/>
        </w:tabs>
        <w:jc w:val="left"/>
        <w:rPr>
          <w:b/>
          <w:color w:val="000000"/>
          <w:sz w:val="20"/>
          <w:szCs w:val="20"/>
        </w:rPr>
      </w:pPr>
      <w:r w:rsidRPr="00973026">
        <w:rPr>
          <w:b/>
          <w:color w:val="000000"/>
          <w:sz w:val="20"/>
          <w:szCs w:val="20"/>
        </w:rPr>
        <w:lastRenderedPageBreak/>
        <w:t xml:space="preserve">CZEŚĆ I   SIWZ </w:t>
      </w:r>
    </w:p>
    <w:p w:rsidR="006D7AF6" w:rsidRPr="00164A39" w:rsidRDefault="006D7AF6" w:rsidP="006D7AF6">
      <w:pPr>
        <w:pStyle w:val="Podtytu"/>
        <w:tabs>
          <w:tab w:val="left" w:pos="720"/>
        </w:tabs>
        <w:jc w:val="left"/>
        <w:rPr>
          <w:color w:val="000000"/>
          <w:sz w:val="20"/>
          <w:szCs w:val="20"/>
        </w:rPr>
      </w:pPr>
    </w:p>
    <w:p w:rsidR="006D7AF6" w:rsidRPr="00164A39" w:rsidRDefault="006D7AF6" w:rsidP="006D7AF6">
      <w:pPr>
        <w:pStyle w:val="Podtytu"/>
        <w:tabs>
          <w:tab w:val="left" w:pos="872"/>
        </w:tabs>
        <w:spacing w:line="360" w:lineRule="auto"/>
        <w:jc w:val="left"/>
        <w:rPr>
          <w:b/>
          <w:color w:val="000000"/>
          <w:sz w:val="20"/>
          <w:szCs w:val="20"/>
          <w:u w:val="single"/>
        </w:rPr>
      </w:pPr>
      <w:r w:rsidRPr="00164A39">
        <w:rPr>
          <w:b/>
          <w:color w:val="000000"/>
          <w:sz w:val="20"/>
          <w:szCs w:val="20"/>
          <w:u w:val="single"/>
        </w:rPr>
        <w:t>§ 1. Nazwa i  adres zamawiającego.</w:t>
      </w:r>
    </w:p>
    <w:p w:rsidR="006D7AF6" w:rsidRPr="00164A39" w:rsidRDefault="006D7AF6" w:rsidP="006D7AF6">
      <w:pPr>
        <w:pStyle w:val="Podtytu"/>
        <w:spacing w:line="240" w:lineRule="auto"/>
        <w:jc w:val="left"/>
        <w:rPr>
          <w:b/>
          <w:color w:val="000000"/>
          <w:sz w:val="20"/>
          <w:szCs w:val="20"/>
        </w:rPr>
      </w:pPr>
      <w:r w:rsidRPr="00164A39">
        <w:rPr>
          <w:b/>
          <w:color w:val="000000"/>
          <w:sz w:val="20"/>
          <w:szCs w:val="20"/>
        </w:rPr>
        <w:t>Gmina  Wyszków</w:t>
      </w:r>
    </w:p>
    <w:p w:rsidR="006D7AF6" w:rsidRPr="00164A39" w:rsidRDefault="006D7AF6" w:rsidP="006D7AF6">
      <w:pPr>
        <w:pStyle w:val="Podtytu"/>
        <w:spacing w:line="240" w:lineRule="auto"/>
        <w:jc w:val="left"/>
        <w:rPr>
          <w:b/>
          <w:color w:val="000000"/>
          <w:sz w:val="20"/>
          <w:szCs w:val="20"/>
        </w:rPr>
      </w:pPr>
      <w:r w:rsidRPr="00164A39">
        <w:rPr>
          <w:b/>
          <w:color w:val="000000"/>
          <w:sz w:val="20"/>
          <w:szCs w:val="20"/>
        </w:rPr>
        <w:t>reprezentowana przez  Burmistrza Wyszkowa</w:t>
      </w:r>
    </w:p>
    <w:p w:rsidR="006D7AF6" w:rsidRPr="00164A39" w:rsidRDefault="006D7AF6" w:rsidP="006D7AF6">
      <w:pPr>
        <w:pStyle w:val="Podtytu"/>
        <w:spacing w:line="240" w:lineRule="auto"/>
        <w:jc w:val="left"/>
        <w:rPr>
          <w:b/>
          <w:color w:val="000000"/>
          <w:sz w:val="20"/>
          <w:szCs w:val="20"/>
        </w:rPr>
      </w:pPr>
      <w:r w:rsidRPr="00164A39">
        <w:rPr>
          <w:b/>
          <w:color w:val="000000"/>
          <w:sz w:val="20"/>
          <w:szCs w:val="20"/>
        </w:rPr>
        <w:t xml:space="preserve">Urząd Miejski, 07-200 Wyszków, ul. Aleja Róż 2, </w:t>
      </w:r>
    </w:p>
    <w:p w:rsidR="006D7AF6" w:rsidRPr="004B68FC" w:rsidRDefault="006D7AF6" w:rsidP="006D7AF6">
      <w:pPr>
        <w:pStyle w:val="Podtytu"/>
        <w:spacing w:line="240" w:lineRule="auto"/>
        <w:jc w:val="left"/>
        <w:rPr>
          <w:b/>
          <w:color w:val="000000"/>
          <w:sz w:val="20"/>
          <w:szCs w:val="20"/>
        </w:rPr>
      </w:pPr>
      <w:r w:rsidRPr="004B68FC">
        <w:rPr>
          <w:b/>
          <w:color w:val="000000"/>
          <w:sz w:val="20"/>
          <w:szCs w:val="20"/>
        </w:rPr>
        <w:t>Tel. 029 74 240 20, fax 029 742-42-09; 029 743-77-18</w:t>
      </w:r>
    </w:p>
    <w:p w:rsidR="006D7AF6" w:rsidRPr="004B68FC" w:rsidRDefault="006D7AF6" w:rsidP="006D7AF6">
      <w:pPr>
        <w:pStyle w:val="Podtytu"/>
        <w:spacing w:line="240" w:lineRule="auto"/>
        <w:jc w:val="left"/>
        <w:rPr>
          <w:b/>
          <w:color w:val="000000"/>
          <w:sz w:val="20"/>
          <w:szCs w:val="20"/>
        </w:rPr>
      </w:pPr>
      <w:r w:rsidRPr="004B68FC">
        <w:rPr>
          <w:b/>
          <w:color w:val="000000"/>
          <w:sz w:val="20"/>
          <w:szCs w:val="20"/>
        </w:rPr>
        <w:t>Regon 000524938, NIP762-18-88-505</w:t>
      </w:r>
    </w:p>
    <w:p w:rsidR="006D7AF6" w:rsidRPr="00EA76AE" w:rsidRDefault="006D7AF6" w:rsidP="006D7AF6">
      <w:pPr>
        <w:pStyle w:val="Podtytu"/>
        <w:spacing w:line="240" w:lineRule="auto"/>
        <w:jc w:val="left"/>
        <w:rPr>
          <w:rFonts w:asciiTheme="minorHAnsi" w:hAnsiTheme="minorHAnsi" w:cstheme="minorHAnsi"/>
          <w:b/>
          <w:color w:val="000000"/>
          <w:sz w:val="22"/>
          <w:szCs w:val="22"/>
          <w:lang w:val="en-US"/>
        </w:rPr>
      </w:pPr>
      <w:proofErr w:type="spellStart"/>
      <w:r w:rsidRPr="00EA76AE">
        <w:rPr>
          <w:rFonts w:asciiTheme="minorHAnsi" w:hAnsiTheme="minorHAnsi" w:cstheme="minorHAnsi"/>
          <w:sz w:val="22"/>
          <w:szCs w:val="22"/>
          <w:lang w:val="de-DE"/>
        </w:rPr>
        <w:t>adres</w:t>
      </w:r>
      <w:proofErr w:type="spellEnd"/>
      <w:r w:rsidRPr="00EA76AE">
        <w:rPr>
          <w:rFonts w:asciiTheme="minorHAnsi" w:hAnsiTheme="minorHAnsi" w:cstheme="minorHAnsi"/>
          <w:sz w:val="22"/>
          <w:szCs w:val="22"/>
          <w:lang w:val="de-DE"/>
        </w:rPr>
        <w:t xml:space="preserve">  </w:t>
      </w:r>
      <w:proofErr w:type="spellStart"/>
      <w:r w:rsidRPr="00EA76AE">
        <w:rPr>
          <w:rFonts w:asciiTheme="minorHAnsi" w:hAnsiTheme="minorHAnsi" w:cstheme="minorHAnsi"/>
          <w:sz w:val="22"/>
          <w:szCs w:val="22"/>
          <w:lang w:val="de-DE"/>
        </w:rPr>
        <w:t>e-mail</w:t>
      </w:r>
      <w:proofErr w:type="spellEnd"/>
      <w:r w:rsidRPr="00EA76AE">
        <w:rPr>
          <w:rFonts w:asciiTheme="minorHAnsi" w:hAnsiTheme="minorHAnsi" w:cstheme="minorHAnsi"/>
          <w:sz w:val="22"/>
          <w:szCs w:val="22"/>
          <w:lang w:val="de-DE"/>
        </w:rPr>
        <w:t xml:space="preserve">: </w:t>
      </w:r>
      <w:hyperlink r:id="rId8" w:history="1">
        <w:r w:rsidRPr="00EA76AE">
          <w:rPr>
            <w:rStyle w:val="Hipercze"/>
            <w:rFonts w:asciiTheme="minorHAnsi" w:hAnsiTheme="minorHAnsi" w:cstheme="minorHAnsi"/>
            <w:lang w:val="de-DE"/>
          </w:rPr>
          <w:t>gmina@wyszkow.pl</w:t>
        </w:r>
      </w:hyperlink>
      <w:r w:rsidRPr="00EA76AE">
        <w:rPr>
          <w:rFonts w:asciiTheme="minorHAnsi" w:hAnsiTheme="minorHAnsi" w:cstheme="minorHAnsi"/>
          <w:sz w:val="22"/>
          <w:szCs w:val="22"/>
          <w:lang w:val="de-DE"/>
        </w:rPr>
        <w:t>, beata.milewska@wyszkow.pl</w:t>
      </w:r>
    </w:p>
    <w:p w:rsidR="006D7AF6" w:rsidRPr="00EA76AE" w:rsidRDefault="006D7AF6" w:rsidP="006D7AF6">
      <w:pPr>
        <w:pStyle w:val="Tekstpodstawowy"/>
        <w:jc w:val="left"/>
        <w:rPr>
          <w:rFonts w:asciiTheme="minorHAnsi" w:hAnsiTheme="minorHAnsi" w:cstheme="minorHAnsi"/>
          <w:sz w:val="22"/>
          <w:szCs w:val="22"/>
        </w:rPr>
      </w:pPr>
      <w:r w:rsidRPr="00EA76AE">
        <w:rPr>
          <w:rFonts w:asciiTheme="minorHAnsi" w:hAnsiTheme="minorHAnsi" w:cstheme="minorHAnsi"/>
          <w:sz w:val="22"/>
          <w:szCs w:val="22"/>
        </w:rPr>
        <w:t xml:space="preserve">adres strony internetowej: </w:t>
      </w:r>
      <w:hyperlink r:id="rId9" w:history="1">
        <w:r w:rsidRPr="00EA76AE">
          <w:rPr>
            <w:rStyle w:val="Hipercze"/>
            <w:rFonts w:asciiTheme="minorHAnsi" w:eastAsia="Calibri" w:hAnsiTheme="minorHAnsi" w:cstheme="minorHAnsi"/>
          </w:rPr>
          <w:t>www.wyszkow.pl</w:t>
        </w:r>
      </w:hyperlink>
      <w:r w:rsidRPr="00EA76AE">
        <w:rPr>
          <w:rFonts w:asciiTheme="minorHAnsi" w:hAnsiTheme="minorHAnsi" w:cstheme="minorHAnsi"/>
          <w:sz w:val="22"/>
          <w:szCs w:val="22"/>
        </w:rPr>
        <w:t xml:space="preserve">, </w:t>
      </w:r>
    </w:p>
    <w:p w:rsidR="006D7AF6" w:rsidRPr="00164A39" w:rsidRDefault="006D7AF6" w:rsidP="006D7AF6">
      <w:pPr>
        <w:pStyle w:val="Tekstpodstawowy"/>
        <w:jc w:val="left"/>
        <w:rPr>
          <w:rFonts w:ascii="Arial" w:hAnsi="Arial" w:cs="Arial"/>
          <w:sz w:val="20"/>
          <w:szCs w:val="20"/>
        </w:rPr>
      </w:pPr>
    </w:p>
    <w:p w:rsidR="006D7AF6" w:rsidRPr="00164A39" w:rsidRDefault="006D7AF6" w:rsidP="006D7AF6">
      <w:pPr>
        <w:pStyle w:val="Tekstpodstawowy"/>
        <w:jc w:val="left"/>
        <w:rPr>
          <w:rFonts w:ascii="Arial" w:hAnsi="Arial" w:cs="Arial"/>
          <w:b/>
          <w:sz w:val="20"/>
          <w:szCs w:val="20"/>
          <w:u w:val="single"/>
        </w:rPr>
      </w:pPr>
      <w:r w:rsidRPr="00164A39">
        <w:rPr>
          <w:rFonts w:ascii="Arial" w:hAnsi="Arial" w:cs="Arial"/>
          <w:sz w:val="20"/>
          <w:szCs w:val="20"/>
        </w:rPr>
        <w:t xml:space="preserve">Znak sprawy: </w:t>
      </w:r>
      <w:r w:rsidRPr="00164A39">
        <w:rPr>
          <w:rFonts w:ascii="Arial" w:hAnsi="Arial" w:cs="Arial"/>
          <w:b/>
          <w:sz w:val="20"/>
          <w:szCs w:val="20"/>
          <w:u w:val="single"/>
        </w:rPr>
        <w:t xml:space="preserve">ZP. 271. </w:t>
      </w:r>
      <w:r w:rsidR="00F646D2">
        <w:rPr>
          <w:rFonts w:ascii="Arial" w:hAnsi="Arial" w:cs="Arial"/>
          <w:b/>
          <w:sz w:val="20"/>
          <w:szCs w:val="20"/>
          <w:u w:val="single"/>
        </w:rPr>
        <w:t>5</w:t>
      </w:r>
      <w:r>
        <w:rPr>
          <w:rFonts w:ascii="Arial" w:hAnsi="Arial" w:cs="Arial"/>
          <w:b/>
          <w:sz w:val="20"/>
          <w:szCs w:val="20"/>
          <w:u w:val="single"/>
        </w:rPr>
        <w:t>3</w:t>
      </w:r>
      <w:r w:rsidRPr="00164A39">
        <w:rPr>
          <w:rFonts w:ascii="Arial" w:hAnsi="Arial" w:cs="Arial"/>
          <w:b/>
          <w:sz w:val="20"/>
          <w:szCs w:val="20"/>
          <w:u w:val="single"/>
        </w:rPr>
        <w:t>.</w:t>
      </w:r>
      <w:r>
        <w:rPr>
          <w:rFonts w:ascii="Arial" w:hAnsi="Arial" w:cs="Arial"/>
          <w:b/>
          <w:sz w:val="20"/>
          <w:szCs w:val="20"/>
          <w:u w:val="single"/>
        </w:rPr>
        <w:t xml:space="preserve"> </w:t>
      </w:r>
      <w:r w:rsidRPr="00164A39">
        <w:rPr>
          <w:rFonts w:ascii="Arial" w:hAnsi="Arial" w:cs="Arial"/>
          <w:b/>
          <w:sz w:val="20"/>
          <w:szCs w:val="20"/>
          <w:u w:val="single"/>
        </w:rPr>
        <w:t>201</w:t>
      </w:r>
      <w:r w:rsidR="00F646D2">
        <w:rPr>
          <w:rFonts w:ascii="Arial" w:hAnsi="Arial" w:cs="Arial"/>
          <w:b/>
          <w:sz w:val="20"/>
          <w:szCs w:val="20"/>
          <w:u w:val="single"/>
        </w:rPr>
        <w:t>5</w:t>
      </w:r>
    </w:p>
    <w:p w:rsidR="006D7AF6" w:rsidRPr="00164A39" w:rsidRDefault="006D7AF6" w:rsidP="006D7AF6">
      <w:pPr>
        <w:pStyle w:val="Podtytu"/>
        <w:rPr>
          <w:b/>
          <w:color w:val="000000"/>
          <w:sz w:val="20"/>
          <w:szCs w:val="20"/>
        </w:rPr>
      </w:pPr>
    </w:p>
    <w:p w:rsidR="006D7AF6" w:rsidRPr="00164A39" w:rsidRDefault="006D7AF6" w:rsidP="006D7AF6">
      <w:pPr>
        <w:pStyle w:val="Podtytu"/>
        <w:tabs>
          <w:tab w:val="left" w:pos="1440"/>
        </w:tabs>
        <w:spacing w:line="360" w:lineRule="auto"/>
        <w:jc w:val="left"/>
        <w:rPr>
          <w:b/>
          <w:color w:val="000000"/>
          <w:sz w:val="20"/>
          <w:szCs w:val="20"/>
          <w:u w:val="single"/>
        </w:rPr>
      </w:pPr>
      <w:r w:rsidRPr="00164A39">
        <w:rPr>
          <w:b/>
          <w:color w:val="000000"/>
          <w:sz w:val="20"/>
          <w:szCs w:val="20"/>
          <w:u w:val="single"/>
        </w:rPr>
        <w:t>§ 2. Tryb udzielenia zamówienia</w:t>
      </w:r>
    </w:p>
    <w:p w:rsidR="006D7AF6" w:rsidRPr="00164A39" w:rsidRDefault="006D7AF6" w:rsidP="006D7AF6">
      <w:pPr>
        <w:pStyle w:val="Podtytu"/>
        <w:tabs>
          <w:tab w:val="left" w:pos="1440"/>
        </w:tabs>
        <w:jc w:val="both"/>
        <w:rPr>
          <w:sz w:val="20"/>
          <w:szCs w:val="20"/>
        </w:rPr>
      </w:pPr>
      <w:r w:rsidRPr="00164A39">
        <w:rPr>
          <w:color w:val="000000"/>
          <w:sz w:val="20"/>
          <w:szCs w:val="20"/>
        </w:rPr>
        <w:t xml:space="preserve">Przetarg nieograniczony o wartości zamówienia większej niż kwoty określone w przepisach wydanych na podstawie art. 11 ust. 8 ustawy Prawo zamówień Publicznych z dnia 29 stycznia 2004r  </w:t>
      </w:r>
      <w:r w:rsidRPr="00164A39">
        <w:rPr>
          <w:sz w:val="20"/>
          <w:szCs w:val="20"/>
        </w:rPr>
        <w:t xml:space="preserve">zwanej w skrócie </w:t>
      </w:r>
      <w:proofErr w:type="spellStart"/>
      <w:r w:rsidRPr="00164A39">
        <w:rPr>
          <w:sz w:val="20"/>
          <w:szCs w:val="20"/>
        </w:rPr>
        <w:t>Pzp</w:t>
      </w:r>
      <w:proofErr w:type="spellEnd"/>
      <w:r w:rsidRPr="00164A39">
        <w:rPr>
          <w:sz w:val="20"/>
          <w:szCs w:val="20"/>
        </w:rPr>
        <w:t>.</w:t>
      </w:r>
    </w:p>
    <w:p w:rsidR="006D7AF6" w:rsidRPr="00164A39" w:rsidRDefault="006D7AF6" w:rsidP="006D7AF6">
      <w:pPr>
        <w:pStyle w:val="Podtytu"/>
        <w:tabs>
          <w:tab w:val="left" w:pos="1440"/>
        </w:tabs>
        <w:jc w:val="both"/>
        <w:rPr>
          <w:sz w:val="20"/>
          <w:szCs w:val="20"/>
        </w:rPr>
      </w:pPr>
      <w:r w:rsidRPr="00164A39">
        <w:rPr>
          <w:sz w:val="20"/>
          <w:szCs w:val="20"/>
        </w:rPr>
        <w:t xml:space="preserve">Zamawiający </w:t>
      </w:r>
      <w:r>
        <w:rPr>
          <w:sz w:val="20"/>
          <w:szCs w:val="20"/>
        </w:rPr>
        <w:t xml:space="preserve">nie </w:t>
      </w:r>
      <w:r w:rsidRPr="00987B06">
        <w:rPr>
          <w:sz w:val="20"/>
          <w:szCs w:val="20"/>
        </w:rPr>
        <w:t>dopuszcza</w:t>
      </w:r>
      <w:r w:rsidRPr="00164A39">
        <w:rPr>
          <w:sz w:val="20"/>
          <w:szCs w:val="20"/>
        </w:rPr>
        <w:t xml:space="preserve"> składani</w:t>
      </w:r>
      <w:r>
        <w:rPr>
          <w:sz w:val="20"/>
          <w:szCs w:val="20"/>
        </w:rPr>
        <w:t>a</w:t>
      </w:r>
      <w:r w:rsidRPr="00164A39">
        <w:rPr>
          <w:sz w:val="20"/>
          <w:szCs w:val="20"/>
        </w:rPr>
        <w:t xml:space="preserve"> ofert częściowych.</w:t>
      </w:r>
    </w:p>
    <w:p w:rsidR="006D7AF6" w:rsidRPr="00164A39" w:rsidRDefault="006D7AF6" w:rsidP="006D7AF6">
      <w:pPr>
        <w:pStyle w:val="Podtytu"/>
        <w:tabs>
          <w:tab w:val="left" w:pos="1440"/>
        </w:tabs>
        <w:jc w:val="both"/>
        <w:rPr>
          <w:sz w:val="20"/>
          <w:szCs w:val="20"/>
        </w:rPr>
      </w:pPr>
      <w:r w:rsidRPr="00164A39">
        <w:rPr>
          <w:sz w:val="20"/>
          <w:szCs w:val="20"/>
        </w:rPr>
        <w:t>Zamawiający nie przewiduje zawarcia umowy ramowej.</w:t>
      </w:r>
    </w:p>
    <w:p w:rsidR="006D7AF6" w:rsidRPr="00164A39" w:rsidRDefault="006D7AF6" w:rsidP="006D7AF6">
      <w:pPr>
        <w:pStyle w:val="Podtytu"/>
        <w:tabs>
          <w:tab w:val="left" w:pos="1440"/>
        </w:tabs>
        <w:jc w:val="both"/>
        <w:rPr>
          <w:sz w:val="20"/>
          <w:szCs w:val="20"/>
        </w:rPr>
      </w:pPr>
      <w:r w:rsidRPr="00164A39">
        <w:rPr>
          <w:sz w:val="20"/>
          <w:szCs w:val="20"/>
        </w:rPr>
        <w:t>Zamawiający nie dopuszcza składania ofert wariantowych.</w:t>
      </w:r>
    </w:p>
    <w:p w:rsidR="006D7AF6" w:rsidRPr="00164A39" w:rsidRDefault="006D7AF6" w:rsidP="006D7AF6">
      <w:pPr>
        <w:pStyle w:val="Podtytu"/>
        <w:tabs>
          <w:tab w:val="left" w:pos="1440"/>
        </w:tabs>
        <w:jc w:val="both"/>
        <w:rPr>
          <w:sz w:val="20"/>
          <w:szCs w:val="20"/>
        </w:rPr>
      </w:pPr>
      <w:r w:rsidRPr="00164A39">
        <w:rPr>
          <w:sz w:val="20"/>
          <w:szCs w:val="20"/>
        </w:rPr>
        <w:t>Zamawiający nie przewiduje aukcji elektronicznej.</w:t>
      </w:r>
    </w:p>
    <w:p w:rsidR="006D7AF6" w:rsidRPr="00164A39" w:rsidRDefault="006D7AF6" w:rsidP="006D7AF6">
      <w:pPr>
        <w:pStyle w:val="Podtytu"/>
        <w:tabs>
          <w:tab w:val="left" w:pos="1440"/>
        </w:tabs>
        <w:jc w:val="both"/>
        <w:rPr>
          <w:sz w:val="20"/>
          <w:szCs w:val="20"/>
        </w:rPr>
      </w:pPr>
      <w:r w:rsidRPr="00164A39">
        <w:rPr>
          <w:sz w:val="20"/>
          <w:szCs w:val="20"/>
        </w:rPr>
        <w:t>Zamawiający nie przewiduje zwrotu kosztów udziału w postępowaniu.</w:t>
      </w:r>
    </w:p>
    <w:p w:rsidR="006D7AF6" w:rsidRPr="00164A39" w:rsidRDefault="006D7AF6" w:rsidP="006D7AF6">
      <w:pPr>
        <w:pStyle w:val="Podtytu"/>
        <w:tabs>
          <w:tab w:val="left" w:pos="1440"/>
        </w:tabs>
        <w:jc w:val="both"/>
        <w:rPr>
          <w:sz w:val="20"/>
          <w:szCs w:val="20"/>
        </w:rPr>
      </w:pPr>
      <w:r w:rsidRPr="00164A39">
        <w:rPr>
          <w:sz w:val="20"/>
          <w:szCs w:val="20"/>
        </w:rPr>
        <w:t xml:space="preserve">Zamawiający nie przewiduje określania w opisie przedmiotu zamówienia wymagań związanych z realizacją zamówienia, o których mowa w art. 29 ust. 4 ustawy </w:t>
      </w:r>
      <w:proofErr w:type="spellStart"/>
      <w:r w:rsidRPr="00164A39">
        <w:rPr>
          <w:sz w:val="20"/>
          <w:szCs w:val="20"/>
        </w:rPr>
        <w:t>Pzp</w:t>
      </w:r>
      <w:proofErr w:type="spellEnd"/>
      <w:r w:rsidRPr="00164A39">
        <w:rPr>
          <w:sz w:val="20"/>
          <w:szCs w:val="20"/>
        </w:rPr>
        <w:t>.</w:t>
      </w:r>
    </w:p>
    <w:p w:rsidR="006D7AF6" w:rsidRPr="00164A39" w:rsidRDefault="006D7AF6" w:rsidP="006D7AF6">
      <w:pPr>
        <w:pStyle w:val="Podtytu"/>
        <w:tabs>
          <w:tab w:val="left" w:pos="1440"/>
        </w:tabs>
        <w:jc w:val="both"/>
        <w:rPr>
          <w:sz w:val="20"/>
          <w:szCs w:val="20"/>
        </w:rPr>
      </w:pPr>
      <w:r w:rsidRPr="00164A39">
        <w:rPr>
          <w:sz w:val="20"/>
          <w:szCs w:val="20"/>
        </w:rPr>
        <w:t>Zamawiający nie przewiduje rozliczenia w walutach obcych.</w:t>
      </w:r>
    </w:p>
    <w:p w:rsidR="006D7AF6" w:rsidRPr="00164A39" w:rsidRDefault="006D7AF6" w:rsidP="006D7AF6">
      <w:pPr>
        <w:pStyle w:val="Podtytu"/>
        <w:tabs>
          <w:tab w:val="left" w:pos="1440"/>
        </w:tabs>
        <w:jc w:val="both"/>
        <w:rPr>
          <w:sz w:val="20"/>
          <w:szCs w:val="20"/>
        </w:rPr>
      </w:pPr>
      <w:r w:rsidRPr="00164A39">
        <w:rPr>
          <w:sz w:val="20"/>
          <w:szCs w:val="20"/>
        </w:rPr>
        <w:t>Zamawiający nie przewiduje zorganizowania zebrania informacyjnego wykonawców.</w:t>
      </w:r>
    </w:p>
    <w:p w:rsidR="006D7AF6" w:rsidRPr="00164A39" w:rsidRDefault="006D7AF6" w:rsidP="006D7AF6">
      <w:pPr>
        <w:pStyle w:val="Podtytu"/>
        <w:tabs>
          <w:tab w:val="left" w:pos="1440"/>
        </w:tabs>
        <w:jc w:val="both"/>
        <w:rPr>
          <w:sz w:val="20"/>
          <w:szCs w:val="20"/>
        </w:rPr>
      </w:pPr>
      <w:r w:rsidRPr="00164A39">
        <w:rPr>
          <w:sz w:val="20"/>
          <w:szCs w:val="20"/>
        </w:rPr>
        <w:t>Zamawiający dopuszcza wykonanie przedmiotu zamówienia przy udziale podwykonawców.</w:t>
      </w:r>
    </w:p>
    <w:p w:rsidR="006D7AF6" w:rsidRPr="00546E43" w:rsidRDefault="006D7AF6" w:rsidP="006D7AF6">
      <w:pPr>
        <w:pStyle w:val="Podtytu"/>
        <w:tabs>
          <w:tab w:val="left" w:pos="1440"/>
        </w:tabs>
        <w:spacing w:after="0" w:line="360" w:lineRule="auto"/>
        <w:jc w:val="left"/>
        <w:rPr>
          <w:b/>
          <w:sz w:val="20"/>
          <w:szCs w:val="20"/>
          <w:u w:val="single"/>
        </w:rPr>
      </w:pPr>
    </w:p>
    <w:p w:rsidR="006D7AF6" w:rsidRPr="004D535D" w:rsidRDefault="006D7AF6" w:rsidP="006D7AF6">
      <w:pPr>
        <w:pStyle w:val="Podtytu"/>
        <w:tabs>
          <w:tab w:val="left" w:pos="1440"/>
        </w:tabs>
        <w:spacing w:after="0" w:line="360" w:lineRule="auto"/>
        <w:jc w:val="left"/>
        <w:rPr>
          <w:b/>
          <w:sz w:val="20"/>
          <w:szCs w:val="20"/>
          <w:u w:val="single"/>
        </w:rPr>
      </w:pPr>
      <w:r w:rsidRPr="004D535D">
        <w:rPr>
          <w:b/>
          <w:sz w:val="20"/>
          <w:szCs w:val="20"/>
          <w:u w:val="single"/>
        </w:rPr>
        <w:t>§ 3. Opis przedmiotu zamówienia.</w:t>
      </w:r>
    </w:p>
    <w:p w:rsidR="006D7AF6" w:rsidRPr="004D535D" w:rsidRDefault="006D7AF6" w:rsidP="006D7AF6">
      <w:pPr>
        <w:pStyle w:val="Podtytu"/>
        <w:tabs>
          <w:tab w:val="left" w:pos="1440"/>
        </w:tabs>
        <w:spacing w:after="0"/>
        <w:jc w:val="left"/>
        <w:rPr>
          <w:b/>
          <w:sz w:val="20"/>
          <w:szCs w:val="20"/>
        </w:rPr>
      </w:pPr>
      <w:r w:rsidRPr="004D535D">
        <w:rPr>
          <w:b/>
          <w:sz w:val="20"/>
          <w:szCs w:val="20"/>
        </w:rPr>
        <w:t>09 30 00 00-2 – energia elektryczna</w:t>
      </w:r>
    </w:p>
    <w:p w:rsidR="006D7AF6" w:rsidRPr="004D535D" w:rsidRDefault="006D7AF6" w:rsidP="006D7AF6">
      <w:pPr>
        <w:pStyle w:val="Podtytu"/>
        <w:tabs>
          <w:tab w:val="left" w:pos="1440"/>
        </w:tabs>
        <w:spacing w:after="0"/>
        <w:jc w:val="left"/>
        <w:rPr>
          <w:b/>
          <w:sz w:val="20"/>
          <w:szCs w:val="20"/>
        </w:rPr>
      </w:pPr>
      <w:r w:rsidRPr="004D535D">
        <w:rPr>
          <w:b/>
          <w:sz w:val="20"/>
          <w:szCs w:val="20"/>
        </w:rPr>
        <w:t xml:space="preserve">65 31 00 00-9 – </w:t>
      </w:r>
      <w:proofErr w:type="spellStart"/>
      <w:r w:rsidRPr="004D535D">
        <w:rPr>
          <w:b/>
          <w:sz w:val="20"/>
          <w:szCs w:val="20"/>
        </w:rPr>
        <w:t>przesył</w:t>
      </w:r>
      <w:proofErr w:type="spellEnd"/>
      <w:r w:rsidRPr="004D535D">
        <w:rPr>
          <w:b/>
          <w:sz w:val="20"/>
          <w:szCs w:val="20"/>
        </w:rPr>
        <w:t xml:space="preserve"> energii elektrycznej</w:t>
      </w:r>
    </w:p>
    <w:p w:rsidR="006D7AF6" w:rsidRDefault="006D7AF6" w:rsidP="006D7AF6">
      <w:pPr>
        <w:pStyle w:val="Podtytu"/>
        <w:tabs>
          <w:tab w:val="left" w:pos="0"/>
          <w:tab w:val="left" w:pos="1440"/>
        </w:tabs>
        <w:spacing w:after="0"/>
        <w:jc w:val="left"/>
        <w:rPr>
          <w:b/>
          <w:color w:val="000000"/>
          <w:sz w:val="20"/>
          <w:szCs w:val="20"/>
        </w:rPr>
      </w:pPr>
    </w:p>
    <w:p w:rsidR="00FC7A6A" w:rsidRPr="00FC7A6A" w:rsidRDefault="00FC7A6A" w:rsidP="00FC7A6A">
      <w:pPr>
        <w:rPr>
          <w:b/>
        </w:rPr>
      </w:pPr>
      <w:r>
        <w:rPr>
          <w:b/>
        </w:rPr>
        <w:t>PRZEDMIOT ZAMÓWIENIA:</w:t>
      </w:r>
    </w:p>
    <w:p w:rsidR="00FC7A6A" w:rsidRPr="00FC7A6A" w:rsidRDefault="00FC7A6A" w:rsidP="00FC7A6A">
      <w:pPr>
        <w:ind w:firstLine="709"/>
        <w:rPr>
          <w:rFonts w:ascii="Arial" w:hAnsi="Arial" w:cs="Arial"/>
          <w:sz w:val="20"/>
          <w:szCs w:val="20"/>
        </w:rPr>
      </w:pPr>
      <w:r w:rsidRPr="00FC7A6A">
        <w:rPr>
          <w:rFonts w:ascii="Arial" w:hAnsi="Arial" w:cs="Arial"/>
          <w:sz w:val="20"/>
          <w:szCs w:val="20"/>
        </w:rPr>
        <w:t xml:space="preserve">Przedmiotem zamówienia jest kompleksowa dostawa energii elektrycznej, obejmująca sprzedaż energii elektrycznej oraz świadczenie usługi dystrybucji energii elektrycznej, </w:t>
      </w:r>
      <w:r>
        <w:rPr>
          <w:rFonts w:ascii="Arial" w:hAnsi="Arial" w:cs="Arial"/>
          <w:sz w:val="20"/>
          <w:szCs w:val="20"/>
        </w:rPr>
        <w:t xml:space="preserve"> </w:t>
      </w:r>
      <w:r w:rsidRPr="00FC7A6A">
        <w:rPr>
          <w:rFonts w:ascii="Arial" w:hAnsi="Arial" w:cs="Arial"/>
          <w:sz w:val="20"/>
          <w:szCs w:val="20"/>
        </w:rPr>
        <w:t>na potrzeby oświetlenia ulicznego i placów, Urzędu Miejskiego w Wyszkowie, gminnych jednostek organizacyjnych (szkoły i przedszkola)  i pozostałych jednostek stanowiących własność Gminy Wyszków.</w:t>
      </w:r>
    </w:p>
    <w:p w:rsidR="00FC7A6A" w:rsidRPr="00FC7A6A" w:rsidRDefault="00FC7A6A" w:rsidP="00FC7A6A">
      <w:pPr>
        <w:rPr>
          <w:rFonts w:ascii="Arial" w:hAnsi="Arial" w:cs="Arial"/>
          <w:sz w:val="20"/>
          <w:szCs w:val="20"/>
        </w:rPr>
      </w:pPr>
      <w:r w:rsidRPr="00FC7A6A">
        <w:rPr>
          <w:rFonts w:ascii="Arial" w:hAnsi="Arial" w:cs="Arial"/>
          <w:sz w:val="20"/>
          <w:szCs w:val="20"/>
        </w:rPr>
        <w:t xml:space="preserve">Prognozowane zużycie energii  łącznie : 3 810,6 </w:t>
      </w:r>
      <w:proofErr w:type="spellStart"/>
      <w:r w:rsidRPr="00FC7A6A">
        <w:rPr>
          <w:rFonts w:ascii="Arial" w:hAnsi="Arial" w:cs="Arial"/>
          <w:sz w:val="20"/>
          <w:szCs w:val="20"/>
        </w:rPr>
        <w:t>MWh</w:t>
      </w:r>
      <w:proofErr w:type="spellEnd"/>
    </w:p>
    <w:p w:rsidR="00FC7A6A" w:rsidRPr="00FC7A6A" w:rsidRDefault="00FC7A6A" w:rsidP="00FC7A6A">
      <w:pPr>
        <w:rPr>
          <w:rFonts w:ascii="Arial" w:hAnsi="Arial" w:cs="Arial"/>
          <w:sz w:val="20"/>
          <w:szCs w:val="20"/>
        </w:rPr>
      </w:pPr>
      <w:r w:rsidRPr="00FC7A6A">
        <w:rPr>
          <w:rFonts w:ascii="Arial" w:hAnsi="Arial" w:cs="Arial"/>
          <w:sz w:val="20"/>
          <w:szCs w:val="20"/>
        </w:rPr>
        <w:t xml:space="preserve">- oświetlenie uliczne 2 310,6 </w:t>
      </w:r>
      <w:proofErr w:type="spellStart"/>
      <w:r w:rsidRPr="00FC7A6A">
        <w:rPr>
          <w:rFonts w:ascii="Arial" w:hAnsi="Arial" w:cs="Arial"/>
          <w:sz w:val="20"/>
          <w:szCs w:val="20"/>
        </w:rPr>
        <w:t>MWh</w:t>
      </w:r>
      <w:proofErr w:type="spellEnd"/>
      <w:r w:rsidRPr="00FC7A6A">
        <w:rPr>
          <w:rFonts w:ascii="Arial" w:hAnsi="Arial" w:cs="Arial"/>
          <w:sz w:val="20"/>
          <w:szCs w:val="20"/>
        </w:rPr>
        <w:t xml:space="preserve"> , ilość 205 punkty, szczegółowe zestawienie punktów poboru energii znajduje sią w załączniku nr 1, dotychczasowe grupy taryf: C 11</w:t>
      </w:r>
      <w:r w:rsidRPr="00FC7A6A">
        <w:rPr>
          <w:rFonts w:ascii="Arial" w:hAnsi="Arial" w:cs="Arial"/>
          <w:sz w:val="20"/>
          <w:szCs w:val="20"/>
          <w:vertAlign w:val="subscript"/>
        </w:rPr>
        <w:t>0,</w:t>
      </w:r>
      <w:r w:rsidRPr="00FC7A6A">
        <w:rPr>
          <w:rFonts w:ascii="Arial" w:hAnsi="Arial" w:cs="Arial"/>
          <w:sz w:val="20"/>
          <w:szCs w:val="20"/>
        </w:rPr>
        <w:t>C 11 ;</w:t>
      </w:r>
    </w:p>
    <w:p w:rsidR="00FC7A6A" w:rsidRPr="00FC7A6A" w:rsidRDefault="00FC7A6A" w:rsidP="00FC7A6A">
      <w:pPr>
        <w:rPr>
          <w:rFonts w:ascii="Arial" w:hAnsi="Arial" w:cs="Arial"/>
          <w:sz w:val="20"/>
          <w:szCs w:val="20"/>
        </w:rPr>
      </w:pPr>
      <w:r w:rsidRPr="00FC7A6A">
        <w:rPr>
          <w:rFonts w:ascii="Arial" w:hAnsi="Arial" w:cs="Arial"/>
          <w:sz w:val="20"/>
          <w:szCs w:val="20"/>
        </w:rPr>
        <w:t xml:space="preserve">- Urząd Miejski w Wyszkowie, gminne jednostki organizacyjne (szkoły przedszkola), pozostałe jednostki - 1 500 </w:t>
      </w:r>
      <w:proofErr w:type="spellStart"/>
      <w:r w:rsidRPr="00FC7A6A">
        <w:rPr>
          <w:rFonts w:ascii="Arial" w:hAnsi="Arial" w:cs="Arial"/>
          <w:sz w:val="20"/>
          <w:szCs w:val="20"/>
        </w:rPr>
        <w:t>MWh</w:t>
      </w:r>
      <w:proofErr w:type="spellEnd"/>
      <w:r w:rsidRPr="00FC7A6A">
        <w:rPr>
          <w:rFonts w:ascii="Arial" w:hAnsi="Arial" w:cs="Arial"/>
          <w:sz w:val="20"/>
          <w:szCs w:val="20"/>
        </w:rPr>
        <w:t xml:space="preserve"> , ilość 23 szt., szczegółowe zestawienie punktów poboru zawiera załącznik nr 2, dotychczasowe grupy taryf:  C11, C 21, C 12a, C 22a , C 12b ;  </w:t>
      </w:r>
    </w:p>
    <w:p w:rsidR="00FC7A6A" w:rsidRPr="00FC7A6A" w:rsidRDefault="00FC7A6A" w:rsidP="00FC7A6A">
      <w:pPr>
        <w:rPr>
          <w:rFonts w:ascii="Arial" w:hAnsi="Arial" w:cs="Arial"/>
          <w:sz w:val="20"/>
          <w:szCs w:val="20"/>
        </w:rPr>
      </w:pPr>
      <w:r w:rsidRPr="00FC7A6A">
        <w:rPr>
          <w:rFonts w:ascii="Arial" w:hAnsi="Arial" w:cs="Arial"/>
          <w:sz w:val="20"/>
          <w:szCs w:val="20"/>
        </w:rPr>
        <w:t>Grupy taryfowe w rozumieniu art. 3 ust30 oraz art.5 ust 3 ustawy z dnia 10 kwietnia 1997r. Prawo energetyczne.</w:t>
      </w:r>
    </w:p>
    <w:p w:rsidR="00FC7A6A" w:rsidRPr="00FC7A6A" w:rsidRDefault="00FC7A6A" w:rsidP="00FC7A6A">
      <w:pPr>
        <w:ind w:firstLine="709"/>
        <w:rPr>
          <w:rFonts w:ascii="Arial" w:hAnsi="Arial" w:cs="Arial"/>
          <w:sz w:val="20"/>
          <w:szCs w:val="20"/>
        </w:rPr>
      </w:pPr>
      <w:r w:rsidRPr="00FC7A6A">
        <w:rPr>
          <w:rFonts w:ascii="Arial" w:hAnsi="Arial" w:cs="Arial"/>
          <w:sz w:val="20"/>
          <w:szCs w:val="20"/>
        </w:rPr>
        <w:lastRenderedPageBreak/>
        <w:t>Określone przez zamawiającego szacunkowe zużycie energii elektrycznej oraz ilość punktów poboru energii ma charakter jedynie orientacyjny, służy w celu określenia wartości zamówienia i nie stanowi zobowiązania do zakupu energii w podobnej ilości. Łączna ilość energii oraz ilość punktów może się zmienić w zależności od bieżących potrzeb Zamawiającego. Wykonawcy nie będzie przysługiwało jakiekolwiek roszczenie z tytułu nie pobrania przez Zamawiającego szacunkowej ilości energii.</w:t>
      </w:r>
    </w:p>
    <w:p w:rsidR="00FC7A6A" w:rsidRPr="00FC7A6A" w:rsidRDefault="00FC7A6A" w:rsidP="00FC7A6A">
      <w:pPr>
        <w:rPr>
          <w:rFonts w:ascii="Arial" w:hAnsi="Arial" w:cs="Arial"/>
          <w:sz w:val="20"/>
          <w:szCs w:val="20"/>
        </w:rPr>
      </w:pPr>
      <w:r w:rsidRPr="00FC7A6A">
        <w:rPr>
          <w:rFonts w:ascii="Arial" w:hAnsi="Arial" w:cs="Arial"/>
          <w:sz w:val="20"/>
          <w:szCs w:val="20"/>
        </w:rPr>
        <w:t>Zamawiający przewiduje możliwość zwiększenia punktów poboru w przypadku przyłączenia nowych obiektów do sieci energetycznej, zmianę grupy taryfowej, zwiększenia planowanego zużycia energii elektrycznej.</w:t>
      </w:r>
    </w:p>
    <w:p w:rsidR="00FC7A6A" w:rsidRPr="00FC7A6A" w:rsidRDefault="00FC7A6A" w:rsidP="00FC7A6A">
      <w:pPr>
        <w:rPr>
          <w:rFonts w:ascii="Arial" w:hAnsi="Arial" w:cs="Arial"/>
          <w:b/>
          <w:sz w:val="20"/>
          <w:szCs w:val="20"/>
        </w:rPr>
      </w:pPr>
      <w:r w:rsidRPr="00FC7A6A">
        <w:rPr>
          <w:rFonts w:ascii="Arial" w:hAnsi="Arial" w:cs="Arial"/>
          <w:b/>
          <w:sz w:val="20"/>
          <w:szCs w:val="20"/>
        </w:rPr>
        <w:t>Zamawiający wymaga podania jednej płaskiej stawki za energię elektryczną czynną dla taryf C11 i C12A.</w:t>
      </w:r>
    </w:p>
    <w:p w:rsidR="00FC7A6A" w:rsidRPr="00FC7A6A" w:rsidRDefault="00FC7A6A" w:rsidP="00FC7A6A">
      <w:pPr>
        <w:rPr>
          <w:rFonts w:ascii="Arial" w:hAnsi="Arial" w:cs="Arial"/>
          <w:b/>
          <w:sz w:val="20"/>
          <w:szCs w:val="20"/>
        </w:rPr>
      </w:pPr>
      <w:r w:rsidRPr="00FC7A6A">
        <w:rPr>
          <w:rFonts w:ascii="Arial" w:hAnsi="Arial" w:cs="Arial"/>
          <w:b/>
          <w:sz w:val="20"/>
          <w:szCs w:val="20"/>
        </w:rPr>
        <w:t>Zamawiający przewiduje złożenie wniosków na zmianę taryf z C11 na C12A na początku 2016 roku z zastrzega sobie prawo do dokonania takiej zmiany z zachowaniem ceny z postepowania( płaska stawka dla taryf C11 i C12A).</w:t>
      </w:r>
    </w:p>
    <w:p w:rsidR="00FC7A6A" w:rsidRPr="00FC7A6A" w:rsidRDefault="00FC7A6A" w:rsidP="00FC7A6A">
      <w:pPr>
        <w:rPr>
          <w:rFonts w:ascii="Arial" w:hAnsi="Arial" w:cs="Arial"/>
          <w:b/>
          <w:sz w:val="20"/>
          <w:szCs w:val="20"/>
        </w:rPr>
      </w:pPr>
      <w:r w:rsidRPr="00FC7A6A">
        <w:rPr>
          <w:rFonts w:ascii="Arial" w:hAnsi="Arial" w:cs="Arial"/>
          <w:b/>
          <w:sz w:val="20"/>
          <w:szCs w:val="20"/>
        </w:rPr>
        <w:t>Opłata handlowa dla wszystkich punków poboru zostanie wliczona w cenę energii czynnej.</w:t>
      </w:r>
    </w:p>
    <w:p w:rsidR="00FC7A6A" w:rsidRPr="00FC7A6A" w:rsidRDefault="00FC7A6A" w:rsidP="00FC7A6A">
      <w:pPr>
        <w:rPr>
          <w:rFonts w:ascii="Arial" w:hAnsi="Arial" w:cs="Arial"/>
          <w:sz w:val="20"/>
          <w:szCs w:val="20"/>
        </w:rPr>
      </w:pPr>
      <w:r w:rsidRPr="00FC7A6A">
        <w:rPr>
          <w:rFonts w:ascii="Arial" w:hAnsi="Arial" w:cs="Arial"/>
          <w:sz w:val="20"/>
          <w:szCs w:val="20"/>
        </w:rPr>
        <w:t>Wykonawca zapewnia sprzedaż zamówionej energii przez cały czas obowiązywania umowy sprzedaży począwszy od dnia zawarcia umowy, ale nie wcześniej niż od dnia skutecznego rozwiązania dotychczasowych umów kompleksowych na sprzedaż i dystrybucję energii elektrycznej z poprzednim sprzedawcą oraz pozytywnym zakończeniu procedury zmiany sprzedawcy w sposób ciągły i niezakłócony dla wszystkich punktów poboru wskazanych przez Zamawiającego jednocześnie z zastrzeżeniem zapisów Rozporządzenia Ministra Gospodarki z dnia 4 maja 2007r. w sprawie szczegółowych warunków funkcjonowania systemu elektroenergetycznego ( Dz. U. z 2007r. nr 93 poz.613).</w:t>
      </w:r>
    </w:p>
    <w:p w:rsidR="00FC7A6A" w:rsidRPr="00FC7A6A" w:rsidRDefault="00FC7A6A" w:rsidP="00FC7A6A">
      <w:pPr>
        <w:ind w:firstLine="709"/>
        <w:rPr>
          <w:rFonts w:ascii="Arial" w:hAnsi="Arial" w:cs="Arial"/>
          <w:sz w:val="20"/>
          <w:szCs w:val="20"/>
        </w:rPr>
      </w:pPr>
      <w:r w:rsidRPr="00FC7A6A">
        <w:rPr>
          <w:rFonts w:ascii="Arial" w:hAnsi="Arial" w:cs="Arial"/>
          <w:sz w:val="20"/>
          <w:szCs w:val="20"/>
        </w:rPr>
        <w:t>Dostawa energii elektrycznej i świadczenie usług dystrybucji odbywać się będzie na warunkach określonych w ustawie Prawo energetyczne z dnia 10 kwietnia 1997r. (tekst jednolity Dz. U. z 2012r., poz. 1059) oraz przepisach wykonawczych do tej ustawy.</w:t>
      </w:r>
    </w:p>
    <w:p w:rsidR="00FC7A6A" w:rsidRPr="00FC7A6A" w:rsidRDefault="00FC7A6A" w:rsidP="00FC7A6A">
      <w:pPr>
        <w:ind w:firstLine="709"/>
        <w:rPr>
          <w:rFonts w:ascii="Arial" w:hAnsi="Arial" w:cs="Arial"/>
          <w:sz w:val="20"/>
          <w:szCs w:val="20"/>
        </w:rPr>
      </w:pPr>
      <w:r w:rsidRPr="00FC7A6A">
        <w:rPr>
          <w:rFonts w:ascii="Arial" w:hAnsi="Arial" w:cs="Arial"/>
          <w:sz w:val="20"/>
          <w:szCs w:val="20"/>
        </w:rPr>
        <w:t xml:space="preserve">Wykonanie zamówienia nastąpi poprzez zawarcie przez Wykonawcę umów na kompleksową dostawę energii z poszczególnymi jednostkami organizacyjnymi wymienionych w załączniku   nr 2. </w:t>
      </w:r>
    </w:p>
    <w:p w:rsidR="00FC7A6A" w:rsidRPr="00FC7A6A" w:rsidRDefault="00FC7A6A" w:rsidP="00FC7A6A">
      <w:pPr>
        <w:ind w:firstLine="709"/>
        <w:rPr>
          <w:rFonts w:ascii="Arial" w:hAnsi="Arial" w:cs="Arial"/>
          <w:sz w:val="20"/>
          <w:szCs w:val="20"/>
        </w:rPr>
      </w:pPr>
      <w:r w:rsidRPr="00FC7A6A">
        <w:rPr>
          <w:rFonts w:ascii="Arial" w:hAnsi="Arial" w:cs="Arial"/>
          <w:sz w:val="20"/>
          <w:szCs w:val="20"/>
        </w:rPr>
        <w:t>Rozliczenia i płatności odbywać się będą na podstawie bieżących wskazań pomiarowo-rozliczeniowych wg. Stawek opłat wynikających z Taryfy dla dystrybucji energii elektrycznej właściwego Operatora Dystrybucyjnego oraz Taryfy energii elektrycznej Wykonawcy określonej w ofercie.</w:t>
      </w:r>
    </w:p>
    <w:p w:rsidR="00FC7A6A" w:rsidRPr="00FC7A6A" w:rsidRDefault="00FC7A6A" w:rsidP="00FC7A6A">
      <w:pPr>
        <w:ind w:firstLine="709"/>
        <w:rPr>
          <w:rFonts w:ascii="Arial" w:hAnsi="Arial" w:cs="Arial"/>
          <w:sz w:val="20"/>
          <w:szCs w:val="20"/>
        </w:rPr>
      </w:pPr>
      <w:r w:rsidRPr="00FC7A6A">
        <w:rPr>
          <w:rFonts w:ascii="Arial" w:hAnsi="Arial" w:cs="Arial"/>
          <w:sz w:val="20"/>
          <w:szCs w:val="20"/>
        </w:rPr>
        <w:t>Zamawiający przewiduje możliwość zwiększenia punktów poboru w przypadku przyłączenia nowych obiektów do sieci energetycznej, zmianę grupy taryfowej, zwiększenia planowaneg</w:t>
      </w:r>
      <w:r>
        <w:rPr>
          <w:rFonts w:ascii="Arial" w:hAnsi="Arial" w:cs="Arial"/>
          <w:sz w:val="20"/>
          <w:szCs w:val="20"/>
        </w:rPr>
        <w:t>o zużycia energii elektrycznej.</w:t>
      </w:r>
    </w:p>
    <w:p w:rsidR="00FC7A6A" w:rsidRPr="00FC7A6A" w:rsidRDefault="00FC7A6A" w:rsidP="00FC7A6A">
      <w:pPr>
        <w:ind w:firstLine="709"/>
        <w:rPr>
          <w:rFonts w:ascii="Arial" w:hAnsi="Arial" w:cs="Arial"/>
          <w:sz w:val="20"/>
          <w:szCs w:val="20"/>
        </w:rPr>
      </w:pPr>
      <w:r w:rsidRPr="00FC7A6A">
        <w:rPr>
          <w:rFonts w:ascii="Arial" w:hAnsi="Arial" w:cs="Arial"/>
          <w:sz w:val="20"/>
          <w:szCs w:val="20"/>
        </w:rPr>
        <w:t>Operatorem Systemu Dystrybucyjnego (OSD) Zamawiającego jest PGE Dystrybucja S.A. z siedzibą w Lublinie Oddział Warszawa ul. Marsa 95 w Warszawie.</w:t>
      </w:r>
    </w:p>
    <w:p w:rsidR="00FC7A6A" w:rsidRPr="00FC7A6A" w:rsidRDefault="00FC7A6A" w:rsidP="00FC7A6A">
      <w:pPr>
        <w:ind w:firstLine="709"/>
        <w:rPr>
          <w:rFonts w:ascii="Arial" w:hAnsi="Arial" w:cs="Arial"/>
          <w:sz w:val="20"/>
          <w:szCs w:val="20"/>
        </w:rPr>
      </w:pPr>
      <w:r w:rsidRPr="00FC7A6A">
        <w:rPr>
          <w:rFonts w:ascii="Arial" w:hAnsi="Arial" w:cs="Arial"/>
          <w:sz w:val="20"/>
          <w:szCs w:val="20"/>
        </w:rPr>
        <w:t>Obowiązkiem Wykonawcy będzie również uzyskanie stosownych dokumentów od OSD stanowiących Potwierdzenie Dostaw ( w przypadku ich wymagalności), a także zgłoszenia OSD do realizacji umowy sprzedaży energii elektrycznej i świadczenie usług dystrybucji.</w:t>
      </w:r>
    </w:p>
    <w:p w:rsidR="00F646D2" w:rsidRPr="00164A39" w:rsidRDefault="00FC7A6A" w:rsidP="00216D43">
      <w:pPr>
        <w:tabs>
          <w:tab w:val="left" w:pos="540"/>
        </w:tabs>
        <w:suppressAutoHyphens/>
        <w:spacing w:after="0"/>
        <w:jc w:val="both"/>
        <w:rPr>
          <w:rFonts w:ascii="Arial" w:hAnsi="Arial" w:cs="Arial"/>
          <w:sz w:val="20"/>
          <w:szCs w:val="20"/>
          <w:u w:val="single"/>
        </w:rPr>
      </w:pPr>
      <w:r w:rsidRPr="00FC7A6A">
        <w:rPr>
          <w:rFonts w:ascii="Arial" w:hAnsi="Arial" w:cs="Arial"/>
          <w:sz w:val="20"/>
          <w:szCs w:val="20"/>
          <w:u w:val="single"/>
        </w:rPr>
        <w:t xml:space="preserve">     </w:t>
      </w:r>
    </w:p>
    <w:p w:rsidR="006D7AF6" w:rsidRPr="00164A39" w:rsidRDefault="006D7AF6" w:rsidP="00F646D2">
      <w:pPr>
        <w:pStyle w:val="Podtytu"/>
        <w:tabs>
          <w:tab w:val="left" w:pos="1440"/>
        </w:tabs>
        <w:jc w:val="both"/>
        <w:rPr>
          <w:b/>
          <w:color w:val="000000"/>
          <w:sz w:val="20"/>
          <w:szCs w:val="20"/>
          <w:u w:val="single"/>
        </w:rPr>
      </w:pPr>
      <w:r w:rsidRPr="00164A39">
        <w:rPr>
          <w:b/>
          <w:color w:val="000000"/>
          <w:sz w:val="20"/>
          <w:szCs w:val="20"/>
          <w:u w:val="single"/>
        </w:rPr>
        <w:t xml:space="preserve">§ 4. Informacja o przewidywanych  zamówieniach uzupełniających,  o których mowa                  w art. 67 ust. 1 pkt 6 </w:t>
      </w:r>
      <w:r>
        <w:rPr>
          <w:b/>
          <w:color w:val="000000"/>
          <w:sz w:val="20"/>
          <w:szCs w:val="20"/>
          <w:u w:val="single"/>
        </w:rPr>
        <w:t xml:space="preserve"> i 7 </w:t>
      </w:r>
      <w:r w:rsidRPr="00164A39">
        <w:rPr>
          <w:b/>
          <w:color w:val="000000"/>
          <w:sz w:val="20"/>
          <w:szCs w:val="20"/>
          <w:u w:val="single"/>
        </w:rPr>
        <w:t xml:space="preserve">ustawy </w:t>
      </w:r>
      <w:proofErr w:type="spellStart"/>
      <w:r w:rsidRPr="00164A39">
        <w:rPr>
          <w:b/>
          <w:color w:val="000000"/>
          <w:sz w:val="20"/>
          <w:szCs w:val="20"/>
          <w:u w:val="single"/>
        </w:rPr>
        <w:t>Pzp</w:t>
      </w:r>
      <w:proofErr w:type="spellEnd"/>
      <w:r w:rsidRPr="00164A39">
        <w:rPr>
          <w:b/>
          <w:color w:val="000000"/>
          <w:sz w:val="20"/>
          <w:szCs w:val="20"/>
          <w:u w:val="single"/>
        </w:rPr>
        <w:t xml:space="preserve">  oraz okoliczności, po których zaistnieniu będą one udzielane, jeżeli zamawiający przewiduje udzielanie takich zamówień.</w:t>
      </w:r>
    </w:p>
    <w:p w:rsidR="006D7AF6" w:rsidRPr="00164A39" w:rsidRDefault="006D7AF6" w:rsidP="006D7AF6">
      <w:pPr>
        <w:pStyle w:val="Podtytu"/>
        <w:jc w:val="both"/>
        <w:rPr>
          <w:color w:val="000000"/>
          <w:sz w:val="20"/>
          <w:szCs w:val="20"/>
        </w:rPr>
      </w:pPr>
      <w:r w:rsidRPr="00164A39">
        <w:rPr>
          <w:color w:val="000000"/>
          <w:sz w:val="20"/>
          <w:szCs w:val="20"/>
        </w:rPr>
        <w:t>Zamawiający dopuszcza możliwość udzielenia Wykonawcy wybranemu w niniejszym postępo</w:t>
      </w:r>
      <w:r>
        <w:rPr>
          <w:color w:val="000000"/>
          <w:sz w:val="20"/>
          <w:szCs w:val="20"/>
        </w:rPr>
        <w:t>waniu zamówień uzupełniających.</w:t>
      </w:r>
    </w:p>
    <w:p w:rsidR="006D7AF6" w:rsidRPr="00164A39" w:rsidRDefault="006D7AF6" w:rsidP="006D7AF6">
      <w:pPr>
        <w:tabs>
          <w:tab w:val="left" w:pos="540"/>
        </w:tabs>
        <w:suppressAutoHyphens/>
        <w:spacing w:after="0"/>
        <w:jc w:val="both"/>
        <w:rPr>
          <w:rFonts w:ascii="Arial" w:hAnsi="Arial" w:cs="Arial"/>
          <w:sz w:val="20"/>
          <w:szCs w:val="20"/>
          <w:u w:val="single"/>
        </w:rPr>
      </w:pPr>
    </w:p>
    <w:p w:rsidR="006D7AF6" w:rsidRPr="00546E43" w:rsidRDefault="006D7AF6" w:rsidP="006D7AF6">
      <w:pPr>
        <w:pStyle w:val="Podtytu"/>
        <w:tabs>
          <w:tab w:val="left" w:pos="1440"/>
        </w:tabs>
        <w:spacing w:line="360" w:lineRule="auto"/>
        <w:jc w:val="left"/>
        <w:rPr>
          <w:b/>
          <w:sz w:val="20"/>
          <w:szCs w:val="20"/>
          <w:u w:val="single"/>
        </w:rPr>
      </w:pPr>
      <w:r w:rsidRPr="00546E43">
        <w:rPr>
          <w:b/>
          <w:sz w:val="20"/>
          <w:szCs w:val="20"/>
          <w:u w:val="single"/>
        </w:rPr>
        <w:t>§ 5. Termin wykonania zamówienia.</w:t>
      </w:r>
    </w:p>
    <w:p w:rsidR="006D7AF6" w:rsidRDefault="006D7AF6" w:rsidP="006D7AF6">
      <w:pPr>
        <w:pStyle w:val="Tekstpodstawowy"/>
        <w:rPr>
          <w:rFonts w:ascii="Arial" w:hAnsi="Arial" w:cs="Arial"/>
          <w:b/>
          <w:sz w:val="20"/>
          <w:szCs w:val="20"/>
        </w:rPr>
      </w:pPr>
      <w:r w:rsidRPr="00164A39">
        <w:rPr>
          <w:rFonts w:ascii="Arial" w:hAnsi="Arial" w:cs="Arial"/>
          <w:sz w:val="20"/>
          <w:szCs w:val="20"/>
        </w:rPr>
        <w:t xml:space="preserve">Zamówienie należy wykonać w terminie </w:t>
      </w:r>
      <w:r>
        <w:rPr>
          <w:rFonts w:ascii="Arial" w:hAnsi="Arial" w:cs="Arial"/>
          <w:b/>
          <w:sz w:val="20"/>
          <w:szCs w:val="20"/>
        </w:rPr>
        <w:t xml:space="preserve"> </w:t>
      </w:r>
      <w:r w:rsidR="00F646D2">
        <w:rPr>
          <w:rFonts w:ascii="Arial" w:hAnsi="Arial" w:cs="Arial"/>
          <w:b/>
          <w:sz w:val="20"/>
          <w:szCs w:val="20"/>
        </w:rPr>
        <w:t xml:space="preserve">od daty podpisania umowy do </w:t>
      </w:r>
      <w:r>
        <w:rPr>
          <w:rFonts w:ascii="Arial" w:hAnsi="Arial" w:cs="Arial"/>
          <w:b/>
          <w:sz w:val="20"/>
          <w:szCs w:val="20"/>
        </w:rPr>
        <w:t xml:space="preserve"> 31-12-201</w:t>
      </w:r>
      <w:r w:rsidR="00F646D2">
        <w:rPr>
          <w:rFonts w:ascii="Arial" w:hAnsi="Arial" w:cs="Arial"/>
          <w:b/>
          <w:sz w:val="20"/>
          <w:szCs w:val="20"/>
        </w:rPr>
        <w:t>6</w:t>
      </w:r>
      <w:r>
        <w:rPr>
          <w:rFonts w:ascii="Arial" w:hAnsi="Arial" w:cs="Arial"/>
          <w:b/>
          <w:sz w:val="20"/>
          <w:szCs w:val="20"/>
        </w:rPr>
        <w:t>r</w:t>
      </w:r>
    </w:p>
    <w:p w:rsidR="006D7AF6" w:rsidRPr="00164A39" w:rsidRDefault="006D7AF6" w:rsidP="006D7AF6">
      <w:pPr>
        <w:pStyle w:val="Tekstpodstawowy"/>
        <w:rPr>
          <w:rFonts w:ascii="Arial" w:hAnsi="Arial" w:cs="Arial"/>
          <w:b/>
          <w:sz w:val="20"/>
          <w:szCs w:val="20"/>
          <w:u w:val="single"/>
        </w:rPr>
      </w:pPr>
    </w:p>
    <w:p w:rsidR="006D7AF6" w:rsidRPr="00164A39" w:rsidRDefault="006D7AF6" w:rsidP="006D7AF6">
      <w:pPr>
        <w:pStyle w:val="Podtytu"/>
        <w:tabs>
          <w:tab w:val="left" w:pos="1440"/>
        </w:tabs>
        <w:jc w:val="both"/>
        <w:rPr>
          <w:b/>
          <w:color w:val="000000"/>
          <w:sz w:val="20"/>
          <w:szCs w:val="20"/>
          <w:u w:val="single"/>
        </w:rPr>
      </w:pPr>
      <w:r w:rsidRPr="00164A39">
        <w:rPr>
          <w:b/>
          <w:color w:val="000000"/>
          <w:sz w:val="20"/>
          <w:szCs w:val="20"/>
          <w:u w:val="single"/>
        </w:rPr>
        <w:t>§ 6. Warunki udziału w postępowaniu oraz opis sposobu dokonywania oceny spełniania tych warunków.</w:t>
      </w:r>
    </w:p>
    <w:p w:rsidR="006D7AF6" w:rsidRPr="00164A39" w:rsidRDefault="006D7AF6" w:rsidP="006D7AF6">
      <w:pPr>
        <w:pStyle w:val="Podtytu"/>
        <w:tabs>
          <w:tab w:val="left" w:pos="1440"/>
        </w:tabs>
        <w:jc w:val="both"/>
        <w:rPr>
          <w:b/>
          <w:color w:val="000000"/>
          <w:sz w:val="20"/>
          <w:szCs w:val="20"/>
          <w:u w:val="single"/>
        </w:rPr>
      </w:pPr>
    </w:p>
    <w:p w:rsidR="006D7AF6" w:rsidRDefault="006D7AF6" w:rsidP="006D7AF6">
      <w:pPr>
        <w:tabs>
          <w:tab w:val="left" w:pos="1287"/>
        </w:tabs>
        <w:jc w:val="both"/>
        <w:rPr>
          <w:rFonts w:ascii="Arial" w:hAnsi="Arial" w:cs="Arial"/>
          <w:color w:val="000000"/>
          <w:sz w:val="20"/>
          <w:szCs w:val="20"/>
        </w:rPr>
      </w:pPr>
      <w:r w:rsidRPr="00164A39">
        <w:rPr>
          <w:rFonts w:ascii="Arial" w:hAnsi="Arial" w:cs="Arial"/>
          <w:color w:val="000000"/>
          <w:sz w:val="20"/>
          <w:szCs w:val="20"/>
        </w:rPr>
        <w:t>O udzielenie zamówienia mogą ubiegać się wykonawcy, którzy spełniają warunki, o których mowa</w:t>
      </w:r>
      <w:r w:rsidR="00216D43">
        <w:rPr>
          <w:rFonts w:ascii="Arial" w:hAnsi="Arial" w:cs="Arial"/>
          <w:color w:val="000000"/>
          <w:sz w:val="20"/>
          <w:szCs w:val="20"/>
        </w:rPr>
        <w:t xml:space="preserve">                </w:t>
      </w:r>
      <w:r w:rsidRPr="00164A39">
        <w:rPr>
          <w:rFonts w:ascii="Arial" w:hAnsi="Arial" w:cs="Arial"/>
          <w:color w:val="000000"/>
          <w:sz w:val="20"/>
          <w:szCs w:val="20"/>
        </w:rPr>
        <w:t xml:space="preserve"> w art. 22 ust. 1 ustawy </w:t>
      </w:r>
      <w:proofErr w:type="spellStart"/>
      <w:r w:rsidRPr="00164A39">
        <w:rPr>
          <w:rFonts w:ascii="Arial" w:hAnsi="Arial" w:cs="Arial"/>
          <w:color w:val="000000"/>
          <w:sz w:val="20"/>
          <w:szCs w:val="20"/>
        </w:rPr>
        <w:t>Pzp</w:t>
      </w:r>
      <w:proofErr w:type="spellEnd"/>
      <w:r w:rsidRPr="00164A39">
        <w:rPr>
          <w:rFonts w:ascii="Arial" w:hAnsi="Arial" w:cs="Arial"/>
          <w:color w:val="000000"/>
          <w:sz w:val="20"/>
          <w:szCs w:val="20"/>
        </w:rPr>
        <w:t xml:space="preserve"> i którzy </w:t>
      </w:r>
      <w:r>
        <w:rPr>
          <w:rFonts w:ascii="Arial" w:hAnsi="Arial" w:cs="Arial"/>
          <w:color w:val="000000"/>
          <w:sz w:val="20"/>
          <w:szCs w:val="20"/>
        </w:rPr>
        <w:t xml:space="preserve"> wykażą ich spełnianie na poziomie wymaganym przez Zamawiającego zgodnie z opisem zamieszczonym w SIWZ oraz niepodlegający wykluczeniu</w:t>
      </w:r>
      <w:r w:rsidR="00216D43">
        <w:rPr>
          <w:rFonts w:ascii="Arial" w:hAnsi="Arial" w:cs="Arial"/>
          <w:color w:val="000000"/>
          <w:sz w:val="20"/>
          <w:szCs w:val="20"/>
        </w:rPr>
        <w:t xml:space="preserve">                         </w:t>
      </w:r>
      <w:r>
        <w:rPr>
          <w:rFonts w:ascii="Arial" w:hAnsi="Arial" w:cs="Arial"/>
          <w:color w:val="000000"/>
          <w:sz w:val="20"/>
          <w:szCs w:val="20"/>
        </w:rPr>
        <w:t xml:space="preserve"> z powodu niespełniania warunków, o których mowa w art. 24 ust. 1 ustawy </w:t>
      </w:r>
      <w:proofErr w:type="spellStart"/>
      <w:r>
        <w:rPr>
          <w:rFonts w:ascii="Arial" w:hAnsi="Arial" w:cs="Arial"/>
          <w:color w:val="000000"/>
          <w:sz w:val="20"/>
          <w:szCs w:val="20"/>
        </w:rPr>
        <w:t>Pzp</w:t>
      </w:r>
      <w:proofErr w:type="spellEnd"/>
      <w:r>
        <w:rPr>
          <w:rFonts w:ascii="Arial" w:hAnsi="Arial" w:cs="Arial"/>
          <w:color w:val="000000"/>
          <w:sz w:val="20"/>
          <w:szCs w:val="20"/>
        </w:rPr>
        <w:t>.</w:t>
      </w:r>
      <w:r w:rsidRPr="00164A39">
        <w:rPr>
          <w:rFonts w:ascii="Arial" w:hAnsi="Arial" w:cs="Arial"/>
          <w:color w:val="000000"/>
          <w:sz w:val="20"/>
          <w:szCs w:val="20"/>
        </w:rPr>
        <w:t xml:space="preserve"> </w:t>
      </w:r>
    </w:p>
    <w:p w:rsidR="006D7AF6" w:rsidRPr="00164A39" w:rsidRDefault="006D7AF6" w:rsidP="006D7AF6">
      <w:pPr>
        <w:tabs>
          <w:tab w:val="left" w:pos="1287"/>
        </w:tabs>
        <w:jc w:val="both"/>
        <w:rPr>
          <w:rFonts w:ascii="Arial" w:hAnsi="Arial" w:cs="Arial"/>
          <w:color w:val="000000"/>
          <w:sz w:val="20"/>
          <w:szCs w:val="20"/>
        </w:rPr>
      </w:pPr>
      <w:r>
        <w:rPr>
          <w:rFonts w:ascii="Arial" w:hAnsi="Arial" w:cs="Arial"/>
          <w:color w:val="000000"/>
          <w:sz w:val="20"/>
          <w:szCs w:val="20"/>
        </w:rPr>
        <w:t>O udzielenie zamówienia mogą ubiegać się Wykonawcy,  którzy spełniają warunki dotyczące:</w:t>
      </w:r>
    </w:p>
    <w:p w:rsidR="006D7AF6" w:rsidRPr="007659A3" w:rsidRDefault="006D7AF6" w:rsidP="006D7AF6">
      <w:pPr>
        <w:pStyle w:val="Akapitzlist"/>
        <w:numPr>
          <w:ilvl w:val="0"/>
          <w:numId w:val="14"/>
        </w:numPr>
        <w:tabs>
          <w:tab w:val="left" w:pos="1287"/>
        </w:tabs>
        <w:ind w:left="284" w:hanging="284"/>
        <w:jc w:val="both"/>
        <w:rPr>
          <w:rFonts w:ascii="Arial" w:hAnsi="Arial" w:cs="Arial"/>
          <w:b/>
          <w:sz w:val="20"/>
          <w:szCs w:val="20"/>
        </w:rPr>
      </w:pPr>
      <w:r w:rsidRPr="007659A3">
        <w:rPr>
          <w:rFonts w:ascii="Arial" w:hAnsi="Arial" w:cs="Arial"/>
          <w:b/>
          <w:sz w:val="20"/>
          <w:szCs w:val="20"/>
        </w:rPr>
        <w:t>Posiadania</w:t>
      </w:r>
      <w:r w:rsidRPr="007659A3">
        <w:rPr>
          <w:rFonts w:ascii="Arial" w:hAnsi="Arial" w:cs="Arial"/>
          <w:sz w:val="20"/>
          <w:szCs w:val="20"/>
        </w:rPr>
        <w:t xml:space="preserve"> </w:t>
      </w:r>
      <w:r w:rsidRPr="007659A3">
        <w:rPr>
          <w:rFonts w:ascii="Arial" w:hAnsi="Arial" w:cs="Arial"/>
          <w:b/>
          <w:sz w:val="20"/>
          <w:szCs w:val="20"/>
        </w:rPr>
        <w:t xml:space="preserve">uprawnień do wykonywania określonej działalności lub czynności, jeżeli przepisy prawa nakładają obowiązek ich posiadania </w:t>
      </w:r>
    </w:p>
    <w:p w:rsidR="004F3F61" w:rsidRPr="00E26E59" w:rsidRDefault="00216D43" w:rsidP="004F3F61">
      <w:pPr>
        <w:pStyle w:val="Podtytu"/>
        <w:spacing w:after="0"/>
        <w:ind w:left="322"/>
        <w:jc w:val="both"/>
        <w:outlineLvl w:val="9"/>
        <w:rPr>
          <w:sz w:val="20"/>
          <w:szCs w:val="20"/>
        </w:rPr>
      </w:pPr>
      <w:r>
        <w:rPr>
          <w:sz w:val="20"/>
          <w:szCs w:val="20"/>
        </w:rPr>
        <w:t xml:space="preserve">1. </w:t>
      </w:r>
      <w:r w:rsidR="004F3F61" w:rsidRPr="004F3F61">
        <w:rPr>
          <w:sz w:val="20"/>
          <w:szCs w:val="20"/>
        </w:rPr>
        <w:t>Koncesję</w:t>
      </w:r>
      <w:r w:rsidR="004F3F61">
        <w:rPr>
          <w:b/>
          <w:sz w:val="20"/>
          <w:szCs w:val="20"/>
        </w:rPr>
        <w:t xml:space="preserve"> </w:t>
      </w:r>
      <w:r w:rsidR="004F3F61">
        <w:rPr>
          <w:sz w:val="20"/>
          <w:szCs w:val="20"/>
        </w:rPr>
        <w:t>wydaną przez Prezesa Urzę</w:t>
      </w:r>
      <w:r w:rsidR="004F3F61" w:rsidRPr="00E26E59">
        <w:rPr>
          <w:sz w:val="20"/>
          <w:szCs w:val="20"/>
        </w:rPr>
        <w:t xml:space="preserve">du Regulacji i Energetyki na obrót energią elektryczną na podstawie art. 32 ust. 1 pkt 4 ustawy z dnia 10 kwietnia 1997r – Prawo energetyczne (Dz. U. z 2006r, Nr 89, z </w:t>
      </w:r>
      <w:proofErr w:type="spellStart"/>
      <w:r w:rsidR="004F3F61" w:rsidRPr="00E26E59">
        <w:rPr>
          <w:sz w:val="20"/>
          <w:szCs w:val="20"/>
        </w:rPr>
        <w:t>pózn</w:t>
      </w:r>
      <w:proofErr w:type="spellEnd"/>
      <w:r w:rsidR="004F3F61" w:rsidRPr="00E26E59">
        <w:rPr>
          <w:sz w:val="20"/>
          <w:szCs w:val="20"/>
        </w:rPr>
        <w:t xml:space="preserve">. </w:t>
      </w:r>
      <w:r w:rsidR="004F3F61">
        <w:rPr>
          <w:sz w:val="20"/>
          <w:szCs w:val="20"/>
        </w:rPr>
        <w:t>z</w:t>
      </w:r>
      <w:r w:rsidR="004F3F61" w:rsidRPr="00E26E59">
        <w:rPr>
          <w:sz w:val="20"/>
          <w:szCs w:val="20"/>
        </w:rPr>
        <w:t>m.)</w:t>
      </w:r>
    </w:p>
    <w:p w:rsidR="004F3F61" w:rsidRPr="005E3906" w:rsidRDefault="00216D43" w:rsidP="004F3F61">
      <w:pPr>
        <w:pStyle w:val="Podtytu"/>
        <w:spacing w:after="0"/>
        <w:ind w:left="322"/>
        <w:jc w:val="both"/>
        <w:outlineLvl w:val="9"/>
        <w:rPr>
          <w:sz w:val="20"/>
          <w:szCs w:val="20"/>
        </w:rPr>
      </w:pPr>
      <w:r>
        <w:rPr>
          <w:sz w:val="20"/>
          <w:szCs w:val="20"/>
        </w:rPr>
        <w:t xml:space="preserve">2. </w:t>
      </w:r>
      <w:r w:rsidR="004F3F61" w:rsidRPr="004F3F61">
        <w:rPr>
          <w:sz w:val="20"/>
          <w:szCs w:val="20"/>
        </w:rPr>
        <w:t xml:space="preserve">Koncesję </w:t>
      </w:r>
      <w:r w:rsidR="004F3F61">
        <w:rPr>
          <w:sz w:val="20"/>
          <w:szCs w:val="20"/>
        </w:rPr>
        <w:t xml:space="preserve">na prowadzenie działalności gospodarczej w zakresie dystrybucji energii elektrycznej wydaną przez Prezesa Urzędu Regulacji Energetyki lub oświadczenie o posiadaniu generalnej umowy dystrybucyjnej z OSD na świadczenie usługi kompleksowej (tj. sprzedaży i dystrybucji energii elektrycznej) na obszarze </w:t>
      </w:r>
      <w:r w:rsidR="004F3F61" w:rsidRPr="005E3906">
        <w:rPr>
          <w:sz w:val="20"/>
          <w:szCs w:val="20"/>
        </w:rPr>
        <w:t>PGE Dystrybucja S.A. z siedzibą w Lublinie, Oddział Warszawa z siedzibą w Warszawie, ul. Marsa 95.</w:t>
      </w:r>
    </w:p>
    <w:p w:rsidR="006D7AF6" w:rsidRPr="00E26E59" w:rsidRDefault="006D7AF6" w:rsidP="006D7AF6">
      <w:pPr>
        <w:tabs>
          <w:tab w:val="left" w:pos="390"/>
        </w:tabs>
        <w:spacing w:after="0" w:line="240" w:lineRule="auto"/>
        <w:ind w:left="360"/>
        <w:jc w:val="both"/>
        <w:rPr>
          <w:rFonts w:ascii="Arial" w:hAnsi="Arial" w:cs="Arial"/>
          <w:i/>
          <w:color w:val="000000"/>
          <w:sz w:val="20"/>
          <w:szCs w:val="20"/>
        </w:rPr>
      </w:pPr>
    </w:p>
    <w:p w:rsidR="006D7AF6" w:rsidRPr="00164A39" w:rsidRDefault="006D7AF6" w:rsidP="006D7AF6">
      <w:pPr>
        <w:tabs>
          <w:tab w:val="left" w:pos="360"/>
          <w:tab w:val="left" w:pos="1713"/>
        </w:tabs>
        <w:suppressAutoHyphens/>
        <w:spacing w:after="0" w:line="240" w:lineRule="auto"/>
        <w:jc w:val="both"/>
        <w:rPr>
          <w:rFonts w:ascii="Arial" w:hAnsi="Arial" w:cs="Arial"/>
          <w:b/>
          <w:color w:val="000000"/>
          <w:sz w:val="20"/>
          <w:szCs w:val="20"/>
        </w:rPr>
      </w:pPr>
      <w:r w:rsidRPr="00164A39">
        <w:rPr>
          <w:rFonts w:ascii="Arial" w:hAnsi="Arial" w:cs="Arial"/>
          <w:b/>
          <w:color w:val="000000"/>
          <w:sz w:val="20"/>
          <w:szCs w:val="20"/>
        </w:rPr>
        <w:t>2.  Posiadani</w:t>
      </w:r>
      <w:r>
        <w:rPr>
          <w:rFonts w:ascii="Arial" w:hAnsi="Arial" w:cs="Arial"/>
          <w:b/>
          <w:color w:val="000000"/>
          <w:sz w:val="20"/>
          <w:szCs w:val="20"/>
        </w:rPr>
        <w:t>a</w:t>
      </w:r>
      <w:r w:rsidRPr="00164A39">
        <w:rPr>
          <w:rFonts w:ascii="Arial" w:hAnsi="Arial" w:cs="Arial"/>
          <w:b/>
          <w:color w:val="000000"/>
          <w:sz w:val="20"/>
          <w:szCs w:val="20"/>
        </w:rPr>
        <w:t xml:space="preserve"> wiedzy i doświadczenia niezbędnego do wykonywania przedmiotu   </w:t>
      </w:r>
    </w:p>
    <w:p w:rsidR="006D7AF6" w:rsidRPr="003972E2" w:rsidRDefault="006D7AF6" w:rsidP="006D7AF6">
      <w:pPr>
        <w:tabs>
          <w:tab w:val="left" w:pos="360"/>
          <w:tab w:val="left" w:pos="1713"/>
        </w:tabs>
        <w:suppressAutoHyphens/>
        <w:spacing w:after="0" w:line="240" w:lineRule="auto"/>
        <w:jc w:val="both"/>
        <w:rPr>
          <w:rFonts w:ascii="Arial" w:hAnsi="Arial" w:cs="Arial"/>
          <w:b/>
          <w:color w:val="000000"/>
          <w:sz w:val="20"/>
          <w:szCs w:val="20"/>
        </w:rPr>
      </w:pPr>
      <w:r w:rsidRPr="00164A39">
        <w:rPr>
          <w:rFonts w:ascii="Arial" w:hAnsi="Arial" w:cs="Arial"/>
          <w:b/>
          <w:color w:val="000000"/>
          <w:sz w:val="20"/>
          <w:szCs w:val="20"/>
        </w:rPr>
        <w:t xml:space="preserve">     z</w:t>
      </w:r>
      <w:r>
        <w:rPr>
          <w:rFonts w:ascii="Arial" w:hAnsi="Arial" w:cs="Arial"/>
          <w:b/>
          <w:color w:val="000000"/>
          <w:sz w:val="20"/>
          <w:szCs w:val="20"/>
        </w:rPr>
        <w:t>amówienia.</w:t>
      </w:r>
    </w:p>
    <w:p w:rsidR="006D7AF6" w:rsidRDefault="006D7AF6" w:rsidP="006D7AF6">
      <w:pPr>
        <w:tabs>
          <w:tab w:val="left" w:pos="390"/>
        </w:tabs>
        <w:spacing w:after="0" w:line="240" w:lineRule="auto"/>
        <w:jc w:val="both"/>
        <w:rPr>
          <w:rFonts w:ascii="Arial" w:hAnsi="Arial" w:cs="Arial"/>
          <w:sz w:val="20"/>
          <w:szCs w:val="20"/>
        </w:rPr>
      </w:pPr>
      <w:r>
        <w:rPr>
          <w:rFonts w:ascii="Arial" w:hAnsi="Arial" w:cs="Arial"/>
          <w:sz w:val="20"/>
          <w:szCs w:val="20"/>
        </w:rPr>
        <w:t xml:space="preserve">Zamawiający nie dokonuje opisu sposobu dokonywania oceny spełniania warunku i za spełnianie tego warunku uzna złożenie oświadczenia, o spełnianiu warunków udziału w postępowaniu zgodnie </w:t>
      </w:r>
      <w:r w:rsidR="00216D43">
        <w:rPr>
          <w:rFonts w:ascii="Arial" w:hAnsi="Arial" w:cs="Arial"/>
          <w:sz w:val="20"/>
          <w:szCs w:val="20"/>
        </w:rPr>
        <w:t xml:space="preserve">                         z  </w:t>
      </w:r>
      <w:r>
        <w:rPr>
          <w:rFonts w:ascii="Arial" w:hAnsi="Arial" w:cs="Arial"/>
          <w:sz w:val="20"/>
          <w:szCs w:val="20"/>
        </w:rPr>
        <w:t xml:space="preserve"> art. 22 ust. 1 ustawy Prawo zamówień publicznych.</w:t>
      </w:r>
    </w:p>
    <w:p w:rsidR="006D7AF6" w:rsidRPr="00762F34" w:rsidRDefault="006D7AF6" w:rsidP="006D7AF6">
      <w:pPr>
        <w:tabs>
          <w:tab w:val="left" w:pos="390"/>
        </w:tabs>
        <w:spacing w:after="0" w:line="240" w:lineRule="auto"/>
        <w:jc w:val="both"/>
        <w:rPr>
          <w:rFonts w:ascii="Arial" w:hAnsi="Arial" w:cs="Arial"/>
          <w:i/>
          <w:color w:val="000000"/>
          <w:sz w:val="20"/>
          <w:szCs w:val="20"/>
        </w:rPr>
      </w:pPr>
    </w:p>
    <w:p w:rsidR="006D7AF6" w:rsidRPr="00164A39" w:rsidRDefault="006D7AF6" w:rsidP="006D7AF6">
      <w:pPr>
        <w:tabs>
          <w:tab w:val="left" w:pos="360"/>
          <w:tab w:val="left" w:pos="1713"/>
        </w:tabs>
        <w:suppressAutoHyphens/>
        <w:spacing w:after="0" w:line="240" w:lineRule="auto"/>
        <w:jc w:val="both"/>
        <w:rPr>
          <w:rFonts w:ascii="Arial" w:hAnsi="Arial" w:cs="Arial"/>
          <w:b/>
          <w:color w:val="000000"/>
          <w:sz w:val="20"/>
          <w:szCs w:val="20"/>
        </w:rPr>
      </w:pPr>
      <w:r w:rsidRPr="00164A39">
        <w:rPr>
          <w:rFonts w:ascii="Arial" w:hAnsi="Arial" w:cs="Arial"/>
          <w:b/>
          <w:color w:val="000000"/>
          <w:sz w:val="20"/>
          <w:szCs w:val="20"/>
        </w:rPr>
        <w:t>3. Dysponowani</w:t>
      </w:r>
      <w:r>
        <w:rPr>
          <w:rFonts w:ascii="Arial" w:hAnsi="Arial" w:cs="Arial"/>
          <w:b/>
          <w:color w:val="000000"/>
          <w:sz w:val="20"/>
          <w:szCs w:val="20"/>
        </w:rPr>
        <w:t>a</w:t>
      </w:r>
      <w:r w:rsidRPr="00164A39">
        <w:rPr>
          <w:rFonts w:ascii="Arial" w:hAnsi="Arial" w:cs="Arial"/>
          <w:b/>
          <w:color w:val="000000"/>
          <w:sz w:val="20"/>
          <w:szCs w:val="20"/>
        </w:rPr>
        <w:t xml:space="preserve"> odpowiednim  potencjałem  technicznym niezbędnym do wykonania </w:t>
      </w:r>
    </w:p>
    <w:p w:rsidR="006D7AF6" w:rsidRPr="00E26E59" w:rsidRDefault="006D7AF6" w:rsidP="006D7AF6">
      <w:pPr>
        <w:tabs>
          <w:tab w:val="left" w:pos="360"/>
          <w:tab w:val="left" w:pos="1713"/>
        </w:tabs>
        <w:suppressAutoHyphens/>
        <w:spacing w:after="0" w:line="240" w:lineRule="auto"/>
        <w:jc w:val="both"/>
        <w:rPr>
          <w:rFonts w:ascii="Arial" w:hAnsi="Arial" w:cs="Arial"/>
          <w:b/>
          <w:color w:val="000000"/>
          <w:sz w:val="20"/>
          <w:szCs w:val="20"/>
        </w:rPr>
      </w:pPr>
      <w:r>
        <w:rPr>
          <w:rFonts w:ascii="Arial" w:hAnsi="Arial" w:cs="Arial"/>
          <w:b/>
          <w:color w:val="000000"/>
          <w:sz w:val="20"/>
          <w:szCs w:val="20"/>
        </w:rPr>
        <w:t xml:space="preserve">    Zamówienia. </w:t>
      </w:r>
    </w:p>
    <w:p w:rsidR="006D7AF6" w:rsidRPr="00762F34" w:rsidRDefault="006D7AF6" w:rsidP="006D7AF6">
      <w:pPr>
        <w:tabs>
          <w:tab w:val="left" w:pos="390"/>
        </w:tabs>
        <w:spacing w:after="0" w:line="240" w:lineRule="auto"/>
        <w:jc w:val="both"/>
        <w:rPr>
          <w:rFonts w:ascii="Arial" w:hAnsi="Arial" w:cs="Arial"/>
          <w:i/>
          <w:color w:val="000000"/>
          <w:sz w:val="20"/>
          <w:szCs w:val="20"/>
        </w:rPr>
      </w:pPr>
      <w:r>
        <w:rPr>
          <w:rFonts w:ascii="Arial" w:hAnsi="Arial" w:cs="Arial"/>
          <w:sz w:val="20"/>
          <w:szCs w:val="20"/>
        </w:rPr>
        <w:t xml:space="preserve">Zamawiający nie dokonuje opisu sposobu dokonywania oceny spełniania warunku i za spełnianie tego warunku uzna złożenie oświadczenia, o spełnianiu warunków udziału w postępowaniu zgodnie </w:t>
      </w:r>
      <w:r w:rsidR="00216D43">
        <w:rPr>
          <w:rFonts w:ascii="Arial" w:hAnsi="Arial" w:cs="Arial"/>
          <w:sz w:val="20"/>
          <w:szCs w:val="20"/>
        </w:rPr>
        <w:t xml:space="preserve">                        z  </w:t>
      </w:r>
      <w:r>
        <w:rPr>
          <w:rFonts w:ascii="Arial" w:hAnsi="Arial" w:cs="Arial"/>
          <w:sz w:val="20"/>
          <w:szCs w:val="20"/>
        </w:rPr>
        <w:t xml:space="preserve"> art. 22 ust. 1 ustawy Prawo zamówień publicznych.</w:t>
      </w:r>
    </w:p>
    <w:p w:rsidR="006D7AF6" w:rsidRPr="00762F34" w:rsidRDefault="006D7AF6" w:rsidP="006D7AF6">
      <w:pPr>
        <w:tabs>
          <w:tab w:val="left" w:pos="390"/>
        </w:tabs>
        <w:spacing w:after="0" w:line="240" w:lineRule="auto"/>
        <w:jc w:val="both"/>
        <w:rPr>
          <w:rFonts w:ascii="Arial" w:hAnsi="Arial" w:cs="Arial"/>
          <w:i/>
          <w:color w:val="000000"/>
          <w:sz w:val="20"/>
          <w:szCs w:val="20"/>
        </w:rPr>
      </w:pPr>
    </w:p>
    <w:p w:rsidR="006D7AF6" w:rsidRDefault="006D7AF6" w:rsidP="006D7AF6">
      <w:pPr>
        <w:tabs>
          <w:tab w:val="left" w:pos="360"/>
          <w:tab w:val="left" w:pos="1713"/>
        </w:tabs>
        <w:suppressAutoHyphens/>
        <w:spacing w:after="0" w:line="240" w:lineRule="auto"/>
        <w:jc w:val="both"/>
        <w:rPr>
          <w:rFonts w:ascii="Arial" w:hAnsi="Arial" w:cs="Arial"/>
          <w:b/>
          <w:color w:val="000000"/>
          <w:sz w:val="20"/>
          <w:szCs w:val="20"/>
        </w:rPr>
      </w:pPr>
      <w:r w:rsidRPr="00164A39">
        <w:rPr>
          <w:rFonts w:ascii="Arial" w:hAnsi="Arial" w:cs="Arial"/>
          <w:b/>
          <w:color w:val="000000"/>
          <w:sz w:val="20"/>
          <w:szCs w:val="20"/>
        </w:rPr>
        <w:t>4. Dysponowani</w:t>
      </w:r>
      <w:r>
        <w:rPr>
          <w:rFonts w:ascii="Arial" w:hAnsi="Arial" w:cs="Arial"/>
          <w:b/>
          <w:color w:val="000000"/>
          <w:sz w:val="20"/>
          <w:szCs w:val="20"/>
        </w:rPr>
        <w:t>a</w:t>
      </w:r>
      <w:r w:rsidRPr="00164A39">
        <w:rPr>
          <w:rFonts w:ascii="Arial" w:hAnsi="Arial" w:cs="Arial"/>
          <w:b/>
          <w:color w:val="000000"/>
          <w:sz w:val="20"/>
          <w:szCs w:val="20"/>
        </w:rPr>
        <w:t xml:space="preserve"> osobami  zdolnymi do wykonania zamówienia</w:t>
      </w:r>
    </w:p>
    <w:p w:rsidR="006D7AF6" w:rsidRPr="00762F34" w:rsidRDefault="006D7AF6" w:rsidP="006D7AF6">
      <w:pPr>
        <w:tabs>
          <w:tab w:val="left" w:pos="390"/>
        </w:tabs>
        <w:spacing w:after="0" w:line="240" w:lineRule="auto"/>
        <w:jc w:val="both"/>
        <w:rPr>
          <w:rFonts w:ascii="Arial" w:hAnsi="Arial" w:cs="Arial"/>
          <w:i/>
          <w:color w:val="000000"/>
          <w:sz w:val="20"/>
          <w:szCs w:val="20"/>
        </w:rPr>
      </w:pPr>
      <w:r>
        <w:rPr>
          <w:rFonts w:ascii="Arial" w:hAnsi="Arial" w:cs="Arial"/>
          <w:sz w:val="20"/>
          <w:szCs w:val="20"/>
        </w:rPr>
        <w:t>Zamawiający nie dokonuje opisu sposobu dokonywania oceny spełniania warunku i za spełnianie tego warunku uzna złożenie oświadczenia, o spełnianiu warunków udziału w postępowaniu zgodnie z                   art. 22 ust. 1 ustawy Prawo zamówień publicznych.</w:t>
      </w:r>
    </w:p>
    <w:p w:rsidR="006D7AF6" w:rsidRPr="00164A39" w:rsidRDefault="006D7AF6" w:rsidP="006D7AF6">
      <w:pPr>
        <w:tabs>
          <w:tab w:val="left" w:pos="360"/>
          <w:tab w:val="left" w:pos="1713"/>
        </w:tabs>
        <w:suppressAutoHyphens/>
        <w:spacing w:after="0" w:line="240" w:lineRule="auto"/>
        <w:jc w:val="both"/>
        <w:rPr>
          <w:rFonts w:ascii="Arial" w:hAnsi="Arial" w:cs="Arial"/>
          <w:b/>
          <w:color w:val="000000"/>
          <w:sz w:val="20"/>
          <w:szCs w:val="20"/>
        </w:rPr>
      </w:pPr>
    </w:p>
    <w:p w:rsidR="006D7AF6" w:rsidRPr="00164A39" w:rsidRDefault="006D7AF6" w:rsidP="006D7AF6">
      <w:pPr>
        <w:tabs>
          <w:tab w:val="left" w:pos="360"/>
          <w:tab w:val="left" w:pos="1713"/>
        </w:tabs>
        <w:suppressAutoHyphens/>
        <w:spacing w:after="0" w:line="240" w:lineRule="auto"/>
        <w:jc w:val="both"/>
        <w:rPr>
          <w:rFonts w:ascii="Arial" w:hAnsi="Arial" w:cs="Arial"/>
          <w:b/>
          <w:color w:val="000000"/>
          <w:sz w:val="20"/>
          <w:szCs w:val="20"/>
        </w:rPr>
      </w:pPr>
      <w:r w:rsidRPr="00164A39">
        <w:rPr>
          <w:rFonts w:ascii="Arial" w:hAnsi="Arial" w:cs="Arial"/>
          <w:b/>
          <w:color w:val="000000"/>
          <w:sz w:val="20"/>
          <w:szCs w:val="20"/>
        </w:rPr>
        <w:t>5. Znajdowani</w:t>
      </w:r>
      <w:r>
        <w:rPr>
          <w:rFonts w:ascii="Arial" w:hAnsi="Arial" w:cs="Arial"/>
          <w:b/>
          <w:color w:val="000000"/>
          <w:sz w:val="20"/>
          <w:szCs w:val="20"/>
        </w:rPr>
        <w:t>a</w:t>
      </w:r>
      <w:r w:rsidRPr="00164A39">
        <w:rPr>
          <w:rFonts w:ascii="Arial" w:hAnsi="Arial" w:cs="Arial"/>
          <w:b/>
          <w:color w:val="000000"/>
          <w:sz w:val="20"/>
          <w:szCs w:val="20"/>
        </w:rPr>
        <w:t xml:space="preserve"> się w sytuacji ekonomicznej i finansowej umożliwiającej wykonanie przedmiotu zamówienia.</w:t>
      </w:r>
    </w:p>
    <w:p w:rsidR="006D7AF6" w:rsidRPr="00762F34" w:rsidRDefault="006D7AF6" w:rsidP="006D7AF6">
      <w:pPr>
        <w:tabs>
          <w:tab w:val="left" w:pos="390"/>
        </w:tabs>
        <w:spacing w:after="0" w:line="240" w:lineRule="auto"/>
        <w:jc w:val="both"/>
        <w:rPr>
          <w:rFonts w:ascii="Arial" w:hAnsi="Arial" w:cs="Arial"/>
          <w:i/>
          <w:color w:val="000000"/>
          <w:sz w:val="20"/>
          <w:szCs w:val="20"/>
        </w:rPr>
      </w:pPr>
      <w:r>
        <w:rPr>
          <w:rFonts w:ascii="Arial" w:hAnsi="Arial" w:cs="Arial"/>
          <w:sz w:val="20"/>
          <w:szCs w:val="20"/>
        </w:rPr>
        <w:t>Zamawiający nie dokonuje opisu sposobu dokonywania oceny spełniania warunku i za spełnianie tego warunku uzna złożenie oświadczenia, o spełnianiu warunków udziału w postępowaniu zgodnie z                   art. 22 ust. 1 ustawy Prawo zamówień publicznych.</w:t>
      </w:r>
    </w:p>
    <w:p w:rsidR="006D7AF6" w:rsidRDefault="006D7AF6" w:rsidP="006D7AF6">
      <w:pPr>
        <w:tabs>
          <w:tab w:val="left" w:pos="360"/>
          <w:tab w:val="left" w:pos="1713"/>
        </w:tabs>
        <w:suppressAutoHyphens/>
        <w:spacing w:after="0" w:line="240" w:lineRule="auto"/>
        <w:jc w:val="both"/>
        <w:rPr>
          <w:rFonts w:ascii="Arial" w:hAnsi="Arial" w:cs="Arial"/>
          <w:color w:val="000000"/>
          <w:sz w:val="20"/>
          <w:szCs w:val="20"/>
        </w:rPr>
      </w:pPr>
    </w:p>
    <w:p w:rsidR="006D7AF6" w:rsidRDefault="006D7AF6" w:rsidP="006D7AF6">
      <w:pPr>
        <w:tabs>
          <w:tab w:val="left" w:pos="360"/>
          <w:tab w:val="left" w:pos="1713"/>
        </w:tabs>
        <w:suppressAutoHyphens/>
        <w:spacing w:after="0" w:line="240" w:lineRule="auto"/>
        <w:jc w:val="both"/>
        <w:rPr>
          <w:rFonts w:ascii="Arial" w:hAnsi="Arial" w:cs="Arial"/>
          <w:color w:val="000000"/>
          <w:sz w:val="20"/>
          <w:szCs w:val="20"/>
        </w:rPr>
      </w:pPr>
      <w:r>
        <w:rPr>
          <w:rFonts w:ascii="Arial" w:hAnsi="Arial" w:cs="Arial"/>
          <w:color w:val="000000"/>
          <w:sz w:val="20"/>
          <w:szCs w:val="20"/>
        </w:rPr>
        <w:t>Zamawiający dokona oceny spełniania wymaganych warunków wg formuły spełnia-nie spełnia.</w:t>
      </w:r>
    </w:p>
    <w:p w:rsidR="006D7AF6" w:rsidRPr="00164A39" w:rsidRDefault="006D7AF6" w:rsidP="006D7AF6">
      <w:pPr>
        <w:tabs>
          <w:tab w:val="left" w:pos="360"/>
          <w:tab w:val="left" w:pos="1713"/>
        </w:tabs>
        <w:suppressAutoHyphens/>
        <w:spacing w:after="0" w:line="240" w:lineRule="auto"/>
        <w:jc w:val="both"/>
        <w:rPr>
          <w:rFonts w:ascii="Arial" w:hAnsi="Arial" w:cs="Arial"/>
          <w:color w:val="000000"/>
          <w:sz w:val="20"/>
          <w:szCs w:val="20"/>
        </w:rPr>
      </w:pPr>
    </w:p>
    <w:p w:rsidR="006D7AF6" w:rsidRPr="00164A39" w:rsidRDefault="006D7AF6" w:rsidP="006D7AF6">
      <w:pPr>
        <w:pStyle w:val="Tekstpodstawowy3"/>
        <w:numPr>
          <w:ilvl w:val="0"/>
          <w:numId w:val="1"/>
        </w:numPr>
        <w:tabs>
          <w:tab w:val="num" w:pos="720"/>
        </w:tabs>
        <w:spacing w:after="0" w:line="240" w:lineRule="auto"/>
        <w:ind w:left="720" w:hanging="360"/>
        <w:jc w:val="both"/>
        <w:rPr>
          <w:rFonts w:ascii="Arial" w:hAnsi="Arial" w:cs="Arial"/>
          <w:color w:val="000000"/>
          <w:sz w:val="20"/>
          <w:szCs w:val="20"/>
        </w:rPr>
      </w:pPr>
      <w:r w:rsidRPr="00164A39">
        <w:rPr>
          <w:rFonts w:ascii="Arial" w:hAnsi="Arial" w:cs="Arial"/>
          <w:color w:val="000000"/>
          <w:sz w:val="20"/>
          <w:szCs w:val="20"/>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6D7AF6" w:rsidRPr="00164A39" w:rsidRDefault="006D7AF6" w:rsidP="006D7AF6">
      <w:pPr>
        <w:pStyle w:val="Tekstpodstawowy3"/>
        <w:numPr>
          <w:ilvl w:val="0"/>
          <w:numId w:val="1"/>
        </w:numPr>
        <w:tabs>
          <w:tab w:val="num" w:pos="720"/>
        </w:tabs>
        <w:spacing w:after="0" w:line="240" w:lineRule="auto"/>
        <w:ind w:left="720" w:hanging="360"/>
        <w:jc w:val="both"/>
        <w:rPr>
          <w:rFonts w:ascii="Arial" w:hAnsi="Arial" w:cs="Arial"/>
          <w:color w:val="000000"/>
          <w:sz w:val="20"/>
          <w:szCs w:val="20"/>
        </w:rPr>
      </w:pPr>
      <w:r w:rsidRPr="00164A39">
        <w:rPr>
          <w:rFonts w:ascii="Arial" w:hAnsi="Arial" w:cs="Arial"/>
          <w:color w:val="000000"/>
          <w:sz w:val="20"/>
          <w:szCs w:val="20"/>
        </w:rPr>
        <w:t>Warunki uprawniające do ubiegania się o zamówienie (warunki formalne tj. każdy uczestnik wspólnej oferty musi udokumentować).</w:t>
      </w:r>
    </w:p>
    <w:p w:rsidR="006D7AF6" w:rsidRPr="00164A39" w:rsidRDefault="006D7AF6" w:rsidP="006D7AF6">
      <w:pPr>
        <w:pStyle w:val="Tekstpodstawowy3"/>
        <w:numPr>
          <w:ilvl w:val="0"/>
          <w:numId w:val="1"/>
        </w:numPr>
        <w:tabs>
          <w:tab w:val="num" w:pos="720"/>
        </w:tabs>
        <w:spacing w:after="0" w:line="240" w:lineRule="auto"/>
        <w:ind w:left="720" w:hanging="360"/>
        <w:jc w:val="both"/>
        <w:rPr>
          <w:rFonts w:ascii="Arial" w:hAnsi="Arial" w:cs="Arial"/>
          <w:color w:val="000000"/>
          <w:sz w:val="20"/>
          <w:szCs w:val="20"/>
        </w:rPr>
      </w:pPr>
      <w:r w:rsidRPr="00164A39">
        <w:rPr>
          <w:rFonts w:ascii="Arial" w:hAnsi="Arial" w:cs="Arial"/>
          <w:color w:val="000000"/>
          <w:sz w:val="20"/>
          <w:szCs w:val="20"/>
        </w:rPr>
        <w:t>Warunki potwierdzające zdolność do wykonania przedmiotowego zamówienia tj. potencjał techniczny i kadrowy wykonawców, ich kwalifikacje i doświadczenie oraz sytuację ekonomiczną i finansową  mogą być spełnione łącznie przez wszystkich Wykonawców ubiegających się wspólnie o udzielenie zamówienia.</w:t>
      </w:r>
    </w:p>
    <w:p w:rsidR="006D7AF6" w:rsidRPr="00164A39" w:rsidRDefault="006D7AF6" w:rsidP="006D7AF6">
      <w:pPr>
        <w:pStyle w:val="Tekstpodstawowy3"/>
        <w:numPr>
          <w:ilvl w:val="0"/>
          <w:numId w:val="1"/>
        </w:numPr>
        <w:tabs>
          <w:tab w:val="num" w:pos="720"/>
        </w:tabs>
        <w:spacing w:after="0" w:line="240" w:lineRule="auto"/>
        <w:ind w:left="720" w:hanging="360"/>
        <w:jc w:val="both"/>
        <w:rPr>
          <w:rFonts w:ascii="Arial" w:hAnsi="Arial" w:cs="Arial"/>
          <w:color w:val="000000"/>
          <w:sz w:val="20"/>
          <w:szCs w:val="20"/>
        </w:rPr>
      </w:pPr>
      <w:r w:rsidRPr="00164A39">
        <w:rPr>
          <w:rFonts w:ascii="Arial" w:hAnsi="Arial" w:cs="Arial"/>
          <w:color w:val="000000"/>
          <w:sz w:val="20"/>
          <w:szCs w:val="20"/>
        </w:rPr>
        <w:t>Wykonawcy ubiegający się wspólnie o udzielenie zamówienia publicznego ponoszą solidarną odpowiedzialność za wykonanie umowy i wniesienie zabezpiecz</w:t>
      </w:r>
      <w:r>
        <w:rPr>
          <w:rFonts w:ascii="Arial" w:hAnsi="Arial" w:cs="Arial"/>
          <w:color w:val="000000"/>
          <w:sz w:val="20"/>
          <w:szCs w:val="20"/>
        </w:rPr>
        <w:t>enia należytego wykonania umowy(jeśli dotyczy)</w:t>
      </w:r>
    </w:p>
    <w:p w:rsidR="006D7AF6" w:rsidRPr="00164A39" w:rsidRDefault="006D7AF6" w:rsidP="006D7AF6">
      <w:pPr>
        <w:pStyle w:val="Tekstpodstawowy3"/>
        <w:numPr>
          <w:ilvl w:val="0"/>
          <w:numId w:val="1"/>
        </w:numPr>
        <w:tabs>
          <w:tab w:val="num" w:pos="720"/>
        </w:tabs>
        <w:spacing w:after="0" w:line="240" w:lineRule="auto"/>
        <w:ind w:left="720" w:hanging="360"/>
        <w:jc w:val="both"/>
        <w:rPr>
          <w:rFonts w:ascii="Arial" w:hAnsi="Arial" w:cs="Arial"/>
          <w:color w:val="000000"/>
          <w:sz w:val="20"/>
          <w:szCs w:val="20"/>
        </w:rPr>
      </w:pPr>
      <w:r w:rsidRPr="00164A39">
        <w:rPr>
          <w:rFonts w:ascii="Arial" w:hAnsi="Arial" w:cs="Arial"/>
          <w:color w:val="000000"/>
          <w:sz w:val="20"/>
          <w:szCs w:val="20"/>
        </w:rPr>
        <w:t>Wszelka korespondencja oraz rozliczenia będą dokonywane wyłącznie z ustanowionym pełnomocnikiem.</w:t>
      </w:r>
    </w:p>
    <w:p w:rsidR="006D7AF6" w:rsidRPr="00164A39" w:rsidRDefault="006D7AF6" w:rsidP="006D7AF6">
      <w:pPr>
        <w:pStyle w:val="Tekstpodstawowy3"/>
        <w:numPr>
          <w:ilvl w:val="0"/>
          <w:numId w:val="1"/>
        </w:numPr>
        <w:tabs>
          <w:tab w:val="num" w:pos="720"/>
        </w:tabs>
        <w:spacing w:after="0" w:line="240" w:lineRule="auto"/>
        <w:ind w:left="720" w:hanging="360"/>
        <w:jc w:val="both"/>
        <w:rPr>
          <w:rFonts w:ascii="Arial" w:hAnsi="Arial" w:cs="Arial"/>
          <w:color w:val="000000"/>
          <w:sz w:val="20"/>
          <w:szCs w:val="20"/>
        </w:rPr>
      </w:pPr>
      <w:r w:rsidRPr="00164A39">
        <w:rPr>
          <w:rFonts w:ascii="Arial" w:hAnsi="Arial" w:cs="Arial"/>
          <w:color w:val="000000"/>
          <w:sz w:val="20"/>
          <w:szCs w:val="20"/>
        </w:rPr>
        <w:t>Oferta musi być podpisana w taki sposób, by prawnie zobowiązywała wszystkich Wykonawców występujących wspólnie.</w:t>
      </w:r>
    </w:p>
    <w:p w:rsidR="006D7AF6" w:rsidRPr="00164A39" w:rsidRDefault="006D7AF6" w:rsidP="006D7AF6">
      <w:pPr>
        <w:pStyle w:val="Tekstpodstawowy3"/>
        <w:numPr>
          <w:ilvl w:val="0"/>
          <w:numId w:val="1"/>
        </w:numPr>
        <w:tabs>
          <w:tab w:val="num" w:pos="720"/>
          <w:tab w:val="left" w:pos="900"/>
        </w:tabs>
        <w:spacing w:after="0" w:line="240" w:lineRule="auto"/>
        <w:ind w:left="720" w:hanging="360"/>
        <w:jc w:val="both"/>
        <w:rPr>
          <w:rFonts w:ascii="Arial" w:hAnsi="Arial" w:cs="Arial"/>
          <w:color w:val="000000"/>
          <w:sz w:val="20"/>
          <w:szCs w:val="20"/>
        </w:rPr>
      </w:pPr>
      <w:r w:rsidRPr="00164A39">
        <w:rPr>
          <w:rFonts w:ascii="Arial" w:hAnsi="Arial" w:cs="Arial"/>
          <w:color w:val="000000"/>
          <w:sz w:val="20"/>
          <w:szCs w:val="20"/>
        </w:rPr>
        <w:t>W miejscach, gdzie należy wpisać „nazwę i adres Wykonawcy” zaleca się podanie danych konsorcjum,  a nie tylko pełnomocnika.</w:t>
      </w:r>
    </w:p>
    <w:p w:rsidR="006D7AF6" w:rsidRPr="00164A39" w:rsidRDefault="006D7AF6" w:rsidP="006D7AF6">
      <w:pPr>
        <w:pStyle w:val="Podtytu"/>
        <w:tabs>
          <w:tab w:val="left" w:pos="1440"/>
        </w:tabs>
        <w:spacing w:after="0" w:line="240" w:lineRule="auto"/>
        <w:rPr>
          <w:b/>
          <w:color w:val="000000"/>
          <w:sz w:val="20"/>
          <w:szCs w:val="20"/>
          <w:u w:val="single"/>
        </w:rPr>
      </w:pPr>
    </w:p>
    <w:p w:rsidR="006D7AF6" w:rsidRPr="005963AB" w:rsidRDefault="006D7AF6" w:rsidP="005963AB">
      <w:pPr>
        <w:pStyle w:val="Podtytu"/>
        <w:tabs>
          <w:tab w:val="left" w:pos="1440"/>
        </w:tabs>
        <w:jc w:val="both"/>
        <w:rPr>
          <w:b/>
          <w:color w:val="000000"/>
          <w:sz w:val="20"/>
          <w:szCs w:val="20"/>
          <w:u w:val="single"/>
        </w:rPr>
      </w:pPr>
      <w:r w:rsidRPr="00164A39">
        <w:rPr>
          <w:b/>
          <w:color w:val="000000"/>
          <w:sz w:val="20"/>
          <w:szCs w:val="20"/>
          <w:u w:val="single"/>
        </w:rPr>
        <w:t xml:space="preserve">§ 7. Informacja o oświadczeniach lub dokumentach, jakie mają dostarczyć wykonawcy w celu potwierdzenia spełniania warunków udziału w postępowaniu oraz nie podlegania wykluczeniu na podstawie art. 24 ust. 1 ustawy </w:t>
      </w:r>
      <w:proofErr w:type="spellStart"/>
      <w:r w:rsidRPr="00164A39">
        <w:rPr>
          <w:b/>
          <w:color w:val="000000"/>
          <w:sz w:val="20"/>
          <w:szCs w:val="20"/>
          <w:u w:val="single"/>
        </w:rPr>
        <w:t>Pzp</w:t>
      </w:r>
      <w:proofErr w:type="spellEnd"/>
      <w:r w:rsidRPr="00164A39">
        <w:rPr>
          <w:b/>
          <w:color w:val="000000"/>
          <w:sz w:val="20"/>
          <w:szCs w:val="20"/>
          <w:u w:val="single"/>
        </w:rPr>
        <w:t>.</w:t>
      </w:r>
    </w:p>
    <w:p w:rsidR="006D7AF6" w:rsidRPr="00164A39" w:rsidRDefault="006D7AF6" w:rsidP="006D7AF6">
      <w:pPr>
        <w:pStyle w:val="Podtytu"/>
        <w:jc w:val="both"/>
        <w:rPr>
          <w:sz w:val="20"/>
          <w:szCs w:val="20"/>
          <w:u w:val="single"/>
        </w:rPr>
      </w:pPr>
      <w:r>
        <w:rPr>
          <w:sz w:val="20"/>
          <w:szCs w:val="20"/>
        </w:rPr>
        <w:t>7</w:t>
      </w:r>
      <w:r w:rsidRPr="00164A39">
        <w:rPr>
          <w:sz w:val="20"/>
          <w:szCs w:val="20"/>
        </w:rPr>
        <w:t>.</w:t>
      </w:r>
      <w:r w:rsidRPr="00164A39">
        <w:rPr>
          <w:sz w:val="20"/>
          <w:szCs w:val="20"/>
          <w:u w:val="single"/>
        </w:rPr>
        <w:t xml:space="preserve">1   W zakresie wykazania spełniania przez wykonawcę warunków, o których mowa w </w:t>
      </w:r>
      <w:r w:rsidRPr="00164A39">
        <w:rPr>
          <w:b/>
          <w:sz w:val="20"/>
          <w:szCs w:val="20"/>
          <w:u w:val="single"/>
        </w:rPr>
        <w:t>art. 22 ust. 1</w:t>
      </w:r>
      <w:r w:rsidRPr="00164A39">
        <w:rPr>
          <w:sz w:val="20"/>
          <w:szCs w:val="20"/>
          <w:u w:val="single"/>
        </w:rPr>
        <w:t xml:space="preserve"> ustawy PZP należy przedłożyć:</w:t>
      </w:r>
    </w:p>
    <w:p w:rsidR="006D7AF6" w:rsidRPr="00E26E59" w:rsidRDefault="006D7AF6" w:rsidP="006D7AF6">
      <w:pPr>
        <w:pStyle w:val="Podtytu"/>
        <w:numPr>
          <w:ilvl w:val="2"/>
          <w:numId w:val="11"/>
        </w:numPr>
        <w:spacing w:after="0"/>
        <w:jc w:val="both"/>
        <w:outlineLvl w:val="9"/>
        <w:rPr>
          <w:sz w:val="20"/>
          <w:szCs w:val="20"/>
        </w:rPr>
      </w:pPr>
      <w:r w:rsidRPr="007E2E38">
        <w:rPr>
          <w:b/>
          <w:sz w:val="20"/>
          <w:szCs w:val="20"/>
        </w:rPr>
        <w:t>Oświadczenie</w:t>
      </w:r>
      <w:r w:rsidRPr="00164A39">
        <w:rPr>
          <w:sz w:val="20"/>
          <w:szCs w:val="20"/>
        </w:rPr>
        <w:t xml:space="preserve"> o spełnianiu warunków udziału w postępowaniu w trybie art. 22 ust. 1 ustawy Prawo zamówień publicznych  </w:t>
      </w:r>
      <w:r w:rsidRPr="00164A39">
        <w:rPr>
          <w:b/>
          <w:sz w:val="20"/>
          <w:szCs w:val="20"/>
        </w:rPr>
        <w:t>Formularz nr 1,</w:t>
      </w:r>
    </w:p>
    <w:p w:rsidR="006D7AF6" w:rsidRPr="00E26E59" w:rsidRDefault="006D7AF6" w:rsidP="006D7AF6">
      <w:pPr>
        <w:pStyle w:val="Podtytu"/>
        <w:numPr>
          <w:ilvl w:val="2"/>
          <w:numId w:val="11"/>
        </w:numPr>
        <w:spacing w:after="0"/>
        <w:jc w:val="both"/>
        <w:outlineLvl w:val="9"/>
        <w:rPr>
          <w:sz w:val="20"/>
          <w:szCs w:val="20"/>
        </w:rPr>
      </w:pPr>
      <w:r>
        <w:rPr>
          <w:b/>
          <w:sz w:val="20"/>
          <w:szCs w:val="20"/>
        </w:rPr>
        <w:t xml:space="preserve">Aktualną koncesję </w:t>
      </w:r>
      <w:r>
        <w:rPr>
          <w:sz w:val="20"/>
          <w:szCs w:val="20"/>
        </w:rPr>
        <w:t>wydaną przez Prezesa Urzę</w:t>
      </w:r>
      <w:r w:rsidRPr="00E26E59">
        <w:rPr>
          <w:sz w:val="20"/>
          <w:szCs w:val="20"/>
        </w:rPr>
        <w:t xml:space="preserve">du Regulacji i Energetyki na obrót energią elektryczną na podstawie art. 32 ust. 1 pkt 4 ustawy z dnia 10 kwietnia 1997r – Prawo energetyczne (Dz. U. z 2006r, Nr 89, z </w:t>
      </w:r>
      <w:proofErr w:type="spellStart"/>
      <w:r w:rsidRPr="00E26E59">
        <w:rPr>
          <w:sz w:val="20"/>
          <w:szCs w:val="20"/>
        </w:rPr>
        <w:t>pózn</w:t>
      </w:r>
      <w:proofErr w:type="spellEnd"/>
      <w:r w:rsidRPr="00E26E59">
        <w:rPr>
          <w:sz w:val="20"/>
          <w:szCs w:val="20"/>
        </w:rPr>
        <w:t xml:space="preserve">. </w:t>
      </w:r>
      <w:r>
        <w:rPr>
          <w:sz w:val="20"/>
          <w:szCs w:val="20"/>
        </w:rPr>
        <w:t>z</w:t>
      </w:r>
      <w:r w:rsidRPr="00E26E59">
        <w:rPr>
          <w:sz w:val="20"/>
          <w:szCs w:val="20"/>
        </w:rPr>
        <w:t>m.)</w:t>
      </w:r>
    </w:p>
    <w:p w:rsidR="006D7AF6" w:rsidRPr="005E3906" w:rsidRDefault="006D7AF6" w:rsidP="006D7AF6">
      <w:pPr>
        <w:pStyle w:val="Podtytu"/>
        <w:numPr>
          <w:ilvl w:val="2"/>
          <w:numId w:val="11"/>
        </w:numPr>
        <w:spacing w:after="0"/>
        <w:jc w:val="both"/>
        <w:outlineLvl w:val="9"/>
        <w:rPr>
          <w:sz w:val="20"/>
          <w:szCs w:val="20"/>
        </w:rPr>
      </w:pPr>
      <w:r w:rsidRPr="003972E2">
        <w:rPr>
          <w:b/>
          <w:sz w:val="20"/>
          <w:szCs w:val="20"/>
        </w:rPr>
        <w:t>Aktualną koncesję</w:t>
      </w:r>
      <w:r>
        <w:rPr>
          <w:sz w:val="20"/>
          <w:szCs w:val="20"/>
        </w:rPr>
        <w:t xml:space="preserve"> na prowadzenie działalności gospodarczej w zakresie dystrybucji energii elektrycznej wydaną przez Prezesa Urzędu Regulacji Energetyki lub oświadczenie o posiadaniu generalnej umowy dystrybucyjnej z OSD na świadczenie usługi kompleksowej (tj. sprzedaży i dystrybucji energii elektrycznej) na obszarze </w:t>
      </w:r>
      <w:r w:rsidRPr="005E3906">
        <w:rPr>
          <w:sz w:val="20"/>
          <w:szCs w:val="20"/>
        </w:rPr>
        <w:t>PGE Dystrybucja S.A. z siedzibą w Lublinie, Oddział Warszawa z siedzibą w Warszawie,</w:t>
      </w:r>
      <w:r>
        <w:rPr>
          <w:sz w:val="20"/>
          <w:szCs w:val="20"/>
        </w:rPr>
        <w:t xml:space="preserve">                   </w:t>
      </w:r>
      <w:r w:rsidRPr="005E3906">
        <w:rPr>
          <w:sz w:val="20"/>
          <w:szCs w:val="20"/>
        </w:rPr>
        <w:t xml:space="preserve"> ul. Marsa 95.</w:t>
      </w:r>
    </w:p>
    <w:p w:rsidR="006D7AF6" w:rsidRPr="00164A39" w:rsidRDefault="006D7AF6" w:rsidP="006D7AF6">
      <w:pPr>
        <w:pStyle w:val="Podtytu"/>
        <w:spacing w:after="0" w:line="240" w:lineRule="auto"/>
        <w:jc w:val="both"/>
        <w:outlineLvl w:val="9"/>
        <w:rPr>
          <w:sz w:val="20"/>
          <w:szCs w:val="20"/>
        </w:rPr>
      </w:pPr>
    </w:p>
    <w:p w:rsidR="006D7AF6" w:rsidRPr="00164A39" w:rsidRDefault="006D7AF6" w:rsidP="006D7AF6">
      <w:pPr>
        <w:pStyle w:val="Podtytu"/>
        <w:numPr>
          <w:ilvl w:val="1"/>
          <w:numId w:val="11"/>
        </w:numPr>
        <w:spacing w:after="0" w:line="240" w:lineRule="auto"/>
        <w:jc w:val="both"/>
        <w:outlineLvl w:val="9"/>
        <w:rPr>
          <w:sz w:val="20"/>
          <w:szCs w:val="20"/>
          <w:u w:val="single"/>
        </w:rPr>
      </w:pPr>
      <w:r w:rsidRPr="00164A39">
        <w:rPr>
          <w:sz w:val="20"/>
          <w:szCs w:val="20"/>
          <w:u w:val="single"/>
        </w:rPr>
        <w:t xml:space="preserve"> W </w:t>
      </w:r>
      <w:r>
        <w:rPr>
          <w:sz w:val="20"/>
          <w:szCs w:val="20"/>
          <w:u w:val="single"/>
        </w:rPr>
        <w:t xml:space="preserve">celu wykazania braku podstaw do wykluczenia z postępowania o udzielenie zamówienia w okolicznościach, o których mowa w art. 24 ust. 1 i art. 24 ust. 2 pkt 5 ustawy </w:t>
      </w:r>
      <w:proofErr w:type="spellStart"/>
      <w:r>
        <w:rPr>
          <w:sz w:val="20"/>
          <w:szCs w:val="20"/>
          <w:u w:val="single"/>
        </w:rPr>
        <w:t>Pzp</w:t>
      </w:r>
      <w:proofErr w:type="spellEnd"/>
      <w:r>
        <w:rPr>
          <w:sz w:val="20"/>
          <w:szCs w:val="20"/>
          <w:u w:val="single"/>
        </w:rPr>
        <w:t>, należy złożyć</w:t>
      </w:r>
    </w:p>
    <w:p w:rsidR="006D7AF6" w:rsidRPr="00164A39" w:rsidRDefault="006D7AF6" w:rsidP="006D7AF6">
      <w:pPr>
        <w:pStyle w:val="Podtytu"/>
        <w:spacing w:after="0" w:line="240" w:lineRule="auto"/>
        <w:jc w:val="both"/>
        <w:outlineLvl w:val="9"/>
        <w:rPr>
          <w:sz w:val="20"/>
          <w:szCs w:val="20"/>
        </w:rPr>
      </w:pPr>
    </w:p>
    <w:p w:rsidR="006D7AF6" w:rsidRPr="004F3F61" w:rsidRDefault="006D7AF6" w:rsidP="006D7AF6">
      <w:pPr>
        <w:pStyle w:val="Podtytu"/>
        <w:numPr>
          <w:ilvl w:val="2"/>
          <w:numId w:val="11"/>
        </w:numPr>
        <w:spacing w:after="0"/>
        <w:ind w:left="709" w:hanging="709"/>
        <w:jc w:val="both"/>
        <w:outlineLvl w:val="9"/>
        <w:rPr>
          <w:b/>
          <w:sz w:val="20"/>
          <w:szCs w:val="20"/>
        </w:rPr>
      </w:pPr>
      <w:r w:rsidRPr="004F3F61">
        <w:rPr>
          <w:b/>
          <w:sz w:val="20"/>
          <w:szCs w:val="20"/>
        </w:rPr>
        <w:t>Oświadczenie o braku podstaw do wykluczenia</w:t>
      </w:r>
      <w:r w:rsidRPr="004F3F61">
        <w:rPr>
          <w:sz w:val="20"/>
          <w:szCs w:val="20"/>
        </w:rPr>
        <w:t xml:space="preserve"> </w:t>
      </w:r>
      <w:r w:rsidRPr="004F3F61">
        <w:rPr>
          <w:b/>
          <w:sz w:val="20"/>
          <w:szCs w:val="20"/>
        </w:rPr>
        <w:t>Formularz Nr 2.</w:t>
      </w:r>
    </w:p>
    <w:p w:rsidR="006D7AF6" w:rsidRPr="004F3F61" w:rsidRDefault="006D7AF6" w:rsidP="006D7AF6">
      <w:pPr>
        <w:pStyle w:val="Podtytu"/>
        <w:numPr>
          <w:ilvl w:val="2"/>
          <w:numId w:val="15"/>
        </w:numPr>
        <w:spacing w:after="0"/>
        <w:jc w:val="both"/>
        <w:outlineLvl w:val="9"/>
        <w:rPr>
          <w:rStyle w:val="text1"/>
          <w:rFonts w:ascii="Arial" w:hAnsi="Arial"/>
        </w:rPr>
      </w:pPr>
      <w:r w:rsidRPr="004F3F61">
        <w:rPr>
          <w:rStyle w:val="text1"/>
          <w:rFonts w:ascii="Arial" w:hAnsi="Arial"/>
          <w:b/>
        </w:rPr>
        <w:t>Aktualny odpis z właściwego rejestru lub z centralnej ewidencji i informacji o działalności</w:t>
      </w:r>
      <w:r w:rsidRPr="004F3F61">
        <w:rPr>
          <w:rStyle w:val="text1"/>
          <w:rFonts w:ascii="Arial" w:hAnsi="Arial"/>
        </w:rPr>
        <w:t xml:space="preserve"> gospodarczej, jeżeli odrębne przepisy wymagają wpisu do rejestru lub ewidencji, w celu wykazania braku podstaw do wykluczenia w oparciu o art. 24 ust. 1 pkt 2 ustawy, wystawiony nie wcześniej niż </w:t>
      </w:r>
      <w:r w:rsidRPr="004F3F61">
        <w:rPr>
          <w:rStyle w:val="text1"/>
          <w:rFonts w:ascii="Arial" w:hAnsi="Arial"/>
          <w:b/>
        </w:rPr>
        <w:t>6 miesięcy</w:t>
      </w:r>
      <w:r w:rsidRPr="004F3F61">
        <w:rPr>
          <w:rStyle w:val="text1"/>
          <w:rFonts w:ascii="Arial" w:hAnsi="Arial"/>
        </w:rPr>
        <w:t xml:space="preserve"> przed upływem terminu składania ofert,</w:t>
      </w:r>
    </w:p>
    <w:p w:rsidR="006D7AF6" w:rsidRPr="004F3F61" w:rsidRDefault="006D7AF6" w:rsidP="006D7AF6">
      <w:pPr>
        <w:pStyle w:val="Podtytu"/>
        <w:numPr>
          <w:ilvl w:val="2"/>
          <w:numId w:val="15"/>
        </w:numPr>
        <w:spacing w:after="0"/>
        <w:jc w:val="both"/>
        <w:outlineLvl w:val="9"/>
        <w:rPr>
          <w:sz w:val="20"/>
          <w:szCs w:val="20"/>
        </w:rPr>
      </w:pPr>
      <w:r w:rsidRPr="004F3F61">
        <w:rPr>
          <w:b/>
          <w:sz w:val="20"/>
          <w:szCs w:val="20"/>
        </w:rPr>
        <w:t>Aktualne zaświadczenie właściwego naczelnika urzędu skarbowego</w:t>
      </w:r>
      <w:r w:rsidRPr="004F3F61">
        <w:rPr>
          <w:sz w:val="20"/>
          <w:szCs w:val="20"/>
        </w:rPr>
        <w:t xml:space="preserve"> potwierdzającego, że Wykonawca nie zalega  z opłacaniem podatków lub zaświadczenie, że uzyskał przewidziane prawem zwolnienie, odroczenie lub rozłożenie na raty zaległych płatności lub wstrzymanie w całości wykonania decyzji właściwego organu -  wystawionego  nie wcześniej niż </w:t>
      </w:r>
      <w:r w:rsidRPr="004F3F61">
        <w:rPr>
          <w:b/>
          <w:sz w:val="20"/>
          <w:szCs w:val="20"/>
        </w:rPr>
        <w:t>3 miesiące</w:t>
      </w:r>
      <w:r w:rsidRPr="004F3F61">
        <w:rPr>
          <w:sz w:val="20"/>
          <w:szCs w:val="20"/>
        </w:rPr>
        <w:t xml:space="preserve"> przed upływem terminu składania ofert.</w:t>
      </w:r>
    </w:p>
    <w:p w:rsidR="006D7AF6" w:rsidRPr="004F3F61" w:rsidRDefault="006D7AF6" w:rsidP="006D7AF6">
      <w:pPr>
        <w:pStyle w:val="Podtytu"/>
        <w:numPr>
          <w:ilvl w:val="2"/>
          <w:numId w:val="15"/>
        </w:numPr>
        <w:spacing w:after="0"/>
        <w:jc w:val="both"/>
        <w:outlineLvl w:val="9"/>
        <w:rPr>
          <w:sz w:val="20"/>
          <w:szCs w:val="20"/>
        </w:rPr>
      </w:pPr>
      <w:r w:rsidRPr="004F3F61">
        <w:rPr>
          <w:b/>
          <w:sz w:val="20"/>
          <w:szCs w:val="20"/>
        </w:rPr>
        <w:t>Aktualnego zaświadczenia właściwego oddziału ZUS lub KRUS</w:t>
      </w:r>
      <w:r w:rsidRPr="004F3F61">
        <w:rPr>
          <w:sz w:val="20"/>
          <w:szCs w:val="20"/>
        </w:rPr>
        <w:t xml:space="preserve"> potwierdzającego, iż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w:t>
      </w:r>
      <w:r w:rsidRPr="004F3F61">
        <w:rPr>
          <w:b/>
          <w:sz w:val="20"/>
          <w:szCs w:val="20"/>
        </w:rPr>
        <w:t>3 miesiące</w:t>
      </w:r>
      <w:r w:rsidRPr="004F3F61">
        <w:rPr>
          <w:sz w:val="20"/>
          <w:szCs w:val="20"/>
        </w:rPr>
        <w:t xml:space="preserve"> przed upływem terminu składania ofert.</w:t>
      </w:r>
    </w:p>
    <w:p w:rsidR="006D7AF6" w:rsidRPr="004F3F61" w:rsidRDefault="006D7AF6" w:rsidP="006D7AF6">
      <w:pPr>
        <w:pStyle w:val="Podtytu"/>
        <w:numPr>
          <w:ilvl w:val="2"/>
          <w:numId w:val="15"/>
        </w:numPr>
        <w:spacing w:after="0"/>
        <w:jc w:val="both"/>
        <w:outlineLvl w:val="9"/>
        <w:rPr>
          <w:sz w:val="20"/>
          <w:szCs w:val="20"/>
        </w:rPr>
      </w:pPr>
      <w:r w:rsidRPr="004F3F61">
        <w:rPr>
          <w:b/>
          <w:sz w:val="20"/>
          <w:szCs w:val="20"/>
        </w:rPr>
        <w:t>Aktualna informacja z Krajowego Rejestru Karnego</w:t>
      </w:r>
      <w:r w:rsidRPr="004F3F61">
        <w:rPr>
          <w:sz w:val="20"/>
          <w:szCs w:val="20"/>
        </w:rPr>
        <w:t xml:space="preserve"> w zakresie określonym w art. 24 ust. 1 pkt 4-8 ustawy </w:t>
      </w:r>
      <w:proofErr w:type="spellStart"/>
      <w:r w:rsidRPr="004F3F61">
        <w:rPr>
          <w:sz w:val="20"/>
          <w:szCs w:val="20"/>
        </w:rPr>
        <w:t>Pzp</w:t>
      </w:r>
      <w:proofErr w:type="spellEnd"/>
      <w:r w:rsidRPr="004F3F61">
        <w:rPr>
          <w:sz w:val="20"/>
          <w:szCs w:val="20"/>
        </w:rPr>
        <w:t>, wystawiona nie wcześniej niż 6 miesięcy przed upływem terminu składania ofert,</w:t>
      </w:r>
    </w:p>
    <w:p w:rsidR="006D7AF6" w:rsidRPr="004F3F61" w:rsidRDefault="006D7AF6" w:rsidP="006D7AF6">
      <w:pPr>
        <w:pStyle w:val="Podtytu"/>
        <w:numPr>
          <w:ilvl w:val="2"/>
          <w:numId w:val="15"/>
        </w:numPr>
        <w:spacing w:after="0"/>
        <w:jc w:val="both"/>
        <w:outlineLvl w:val="9"/>
        <w:rPr>
          <w:sz w:val="20"/>
          <w:szCs w:val="20"/>
        </w:rPr>
      </w:pPr>
      <w:r w:rsidRPr="004F3F61">
        <w:rPr>
          <w:b/>
          <w:sz w:val="20"/>
          <w:szCs w:val="20"/>
        </w:rPr>
        <w:t>Aktualna informacja z Krajowego Rejestru Karnego</w:t>
      </w:r>
      <w:r w:rsidRPr="004F3F61">
        <w:rPr>
          <w:sz w:val="20"/>
          <w:szCs w:val="20"/>
        </w:rPr>
        <w:t xml:space="preserve"> w zakresie określonym w art. 24 ust. 1 pkt 9 ustawy </w:t>
      </w:r>
      <w:proofErr w:type="spellStart"/>
      <w:r w:rsidRPr="004F3F61">
        <w:rPr>
          <w:sz w:val="20"/>
          <w:szCs w:val="20"/>
        </w:rPr>
        <w:t>Pzp</w:t>
      </w:r>
      <w:proofErr w:type="spellEnd"/>
      <w:r w:rsidRPr="004F3F61">
        <w:rPr>
          <w:sz w:val="20"/>
          <w:szCs w:val="20"/>
        </w:rPr>
        <w:t>, wystawiona nie wcześniej niż 6 miesięcy przed upływem terminu składania ofert,</w:t>
      </w:r>
    </w:p>
    <w:p w:rsidR="006D7AF6" w:rsidRPr="004F3F61" w:rsidRDefault="006D7AF6" w:rsidP="006D7AF6">
      <w:pPr>
        <w:pStyle w:val="Podtytu"/>
        <w:numPr>
          <w:ilvl w:val="2"/>
          <w:numId w:val="15"/>
        </w:numPr>
        <w:spacing w:after="0"/>
        <w:jc w:val="both"/>
        <w:outlineLvl w:val="9"/>
        <w:rPr>
          <w:sz w:val="20"/>
          <w:szCs w:val="20"/>
        </w:rPr>
      </w:pPr>
      <w:r w:rsidRPr="004F3F61">
        <w:rPr>
          <w:b/>
          <w:sz w:val="20"/>
          <w:szCs w:val="20"/>
        </w:rPr>
        <w:t>Aktualna informacja z Krajowego Rejestru Karnego</w:t>
      </w:r>
      <w:r w:rsidRPr="004F3F61">
        <w:rPr>
          <w:sz w:val="20"/>
          <w:szCs w:val="20"/>
        </w:rPr>
        <w:t xml:space="preserve"> w zakresie określonym w art. 24 ust. 1 pkt 10 i 11 ustawy </w:t>
      </w:r>
      <w:proofErr w:type="spellStart"/>
      <w:r w:rsidRPr="004F3F61">
        <w:rPr>
          <w:sz w:val="20"/>
          <w:szCs w:val="20"/>
        </w:rPr>
        <w:t>Pzp</w:t>
      </w:r>
      <w:proofErr w:type="spellEnd"/>
      <w:r w:rsidRPr="004F3F61">
        <w:rPr>
          <w:sz w:val="20"/>
          <w:szCs w:val="20"/>
        </w:rPr>
        <w:t>, wystawiona nie wcześniej niż 6 miesięcy przed upływem terminu składania ofert,</w:t>
      </w:r>
    </w:p>
    <w:p w:rsidR="006D7AF6" w:rsidRPr="004F3F61" w:rsidRDefault="006D7AF6" w:rsidP="006D7AF6">
      <w:pPr>
        <w:pStyle w:val="Podtytu"/>
        <w:spacing w:after="0"/>
        <w:ind w:left="720"/>
        <w:jc w:val="both"/>
        <w:outlineLvl w:val="9"/>
        <w:rPr>
          <w:sz w:val="20"/>
          <w:szCs w:val="20"/>
        </w:rPr>
      </w:pPr>
    </w:p>
    <w:p w:rsidR="006D7AF6" w:rsidRPr="004F3F61" w:rsidRDefault="006D7AF6" w:rsidP="006D7AF6">
      <w:pPr>
        <w:pStyle w:val="Podtytu"/>
        <w:spacing w:after="0"/>
        <w:jc w:val="both"/>
        <w:outlineLvl w:val="9"/>
        <w:rPr>
          <w:b/>
          <w:sz w:val="20"/>
          <w:szCs w:val="20"/>
        </w:rPr>
      </w:pPr>
      <w:r w:rsidRPr="004F3F61">
        <w:rPr>
          <w:b/>
          <w:sz w:val="20"/>
          <w:szCs w:val="20"/>
        </w:rPr>
        <w:t>Dokumenty dotyczące tej samej grypy kapitałowej.</w:t>
      </w:r>
    </w:p>
    <w:p w:rsidR="006D7AF6" w:rsidRPr="004F3F61" w:rsidRDefault="006D7AF6" w:rsidP="006D7AF6">
      <w:pPr>
        <w:pStyle w:val="Podtytu"/>
        <w:spacing w:after="0"/>
        <w:jc w:val="both"/>
        <w:outlineLvl w:val="9"/>
        <w:rPr>
          <w:sz w:val="20"/>
          <w:szCs w:val="20"/>
        </w:rPr>
      </w:pPr>
      <w:r w:rsidRPr="004F3F61">
        <w:rPr>
          <w:sz w:val="20"/>
          <w:szCs w:val="20"/>
        </w:rPr>
        <w:t>Zgodnie z treścią art. 26 ust. 2d ustawy Prawo zamówień publicznych Wykonawca wraz z ofertą składa listę podmiotów należących do tej samej grupy kapitałowej, o której mowa w art. 24 ust. 2 pkt 5 albo informacje o tym, ze nie należy do grupy kapitałowej (informacja zamieszczona jest na druku oferty).</w:t>
      </w:r>
    </w:p>
    <w:p w:rsidR="006D7AF6" w:rsidRPr="00164A39" w:rsidRDefault="006D7AF6" w:rsidP="006D7AF6">
      <w:pPr>
        <w:pStyle w:val="Podtytu"/>
        <w:spacing w:after="0" w:line="240" w:lineRule="auto"/>
        <w:jc w:val="both"/>
        <w:outlineLvl w:val="9"/>
        <w:rPr>
          <w:sz w:val="20"/>
          <w:szCs w:val="20"/>
        </w:rPr>
      </w:pPr>
    </w:p>
    <w:p w:rsidR="006D7AF6" w:rsidRPr="00164A39" w:rsidRDefault="006D7AF6" w:rsidP="006D7AF6">
      <w:pPr>
        <w:pStyle w:val="Podtytu"/>
        <w:spacing w:after="0" w:line="240" w:lineRule="auto"/>
        <w:jc w:val="both"/>
        <w:outlineLvl w:val="9"/>
        <w:rPr>
          <w:b/>
          <w:sz w:val="20"/>
          <w:szCs w:val="20"/>
          <w:u w:val="single"/>
        </w:rPr>
      </w:pPr>
      <w:r>
        <w:rPr>
          <w:b/>
          <w:sz w:val="20"/>
          <w:szCs w:val="20"/>
          <w:u w:val="single"/>
        </w:rPr>
        <w:t>7.3.</w:t>
      </w:r>
      <w:r w:rsidRPr="00164A39">
        <w:rPr>
          <w:b/>
          <w:sz w:val="20"/>
          <w:szCs w:val="20"/>
          <w:u w:val="single"/>
        </w:rPr>
        <w:t xml:space="preserve">   Inne dokumenty:</w:t>
      </w:r>
    </w:p>
    <w:p w:rsidR="006D7AF6" w:rsidRPr="00164A39" w:rsidRDefault="006D7AF6" w:rsidP="006D7AF6">
      <w:pPr>
        <w:pStyle w:val="Podtytu"/>
        <w:spacing w:after="0" w:line="240" w:lineRule="auto"/>
        <w:jc w:val="both"/>
        <w:outlineLvl w:val="9"/>
        <w:rPr>
          <w:sz w:val="20"/>
          <w:szCs w:val="20"/>
        </w:rPr>
      </w:pPr>
    </w:p>
    <w:p w:rsidR="006D7AF6" w:rsidRPr="00B20BA1" w:rsidRDefault="006D7AF6" w:rsidP="006D7AF6">
      <w:pPr>
        <w:pStyle w:val="Podtytu"/>
        <w:numPr>
          <w:ilvl w:val="2"/>
          <w:numId w:val="16"/>
        </w:numPr>
        <w:spacing w:after="0" w:line="240" w:lineRule="auto"/>
        <w:jc w:val="both"/>
        <w:outlineLvl w:val="9"/>
        <w:rPr>
          <w:b/>
          <w:sz w:val="20"/>
          <w:szCs w:val="20"/>
        </w:rPr>
      </w:pPr>
      <w:r w:rsidRPr="00164A39">
        <w:rPr>
          <w:b/>
          <w:sz w:val="20"/>
          <w:szCs w:val="20"/>
        </w:rPr>
        <w:t>Formularz oferty</w:t>
      </w:r>
      <w:r w:rsidRPr="00164A39">
        <w:rPr>
          <w:sz w:val="20"/>
          <w:szCs w:val="20"/>
        </w:rPr>
        <w:t xml:space="preserve"> </w:t>
      </w:r>
      <w:r>
        <w:rPr>
          <w:b/>
          <w:sz w:val="20"/>
          <w:szCs w:val="20"/>
        </w:rPr>
        <w:t xml:space="preserve">wraz z załącznikami m.in. </w:t>
      </w:r>
      <w:r w:rsidRPr="00B20BA1">
        <w:rPr>
          <w:sz w:val="20"/>
          <w:szCs w:val="20"/>
        </w:rPr>
        <w:t xml:space="preserve">Formularz cenowy </w:t>
      </w:r>
    </w:p>
    <w:p w:rsidR="006D7AF6" w:rsidRDefault="006D7AF6" w:rsidP="006D7AF6">
      <w:pPr>
        <w:pStyle w:val="Podtytu"/>
        <w:numPr>
          <w:ilvl w:val="2"/>
          <w:numId w:val="16"/>
        </w:numPr>
        <w:spacing w:after="0" w:line="240" w:lineRule="auto"/>
        <w:jc w:val="both"/>
        <w:outlineLvl w:val="9"/>
        <w:rPr>
          <w:sz w:val="20"/>
          <w:szCs w:val="20"/>
        </w:rPr>
      </w:pPr>
      <w:r>
        <w:rPr>
          <w:sz w:val="20"/>
          <w:szCs w:val="20"/>
        </w:rPr>
        <w:t xml:space="preserve">Dowód wniesienia wadium </w:t>
      </w:r>
      <w:r w:rsidR="005963AB">
        <w:rPr>
          <w:sz w:val="20"/>
          <w:szCs w:val="20"/>
        </w:rPr>
        <w:t xml:space="preserve">tj. </w:t>
      </w:r>
      <w:r>
        <w:rPr>
          <w:sz w:val="20"/>
          <w:szCs w:val="20"/>
        </w:rPr>
        <w:t xml:space="preserve"> oryginał gwarancji lub poręczenia, jeśli wadium wnoszone jest  w formie innej niż pieniądz.</w:t>
      </w:r>
    </w:p>
    <w:p w:rsidR="006D7AF6" w:rsidRPr="00164A39" w:rsidRDefault="006D7AF6" w:rsidP="006D7AF6">
      <w:pPr>
        <w:pStyle w:val="Podtytu"/>
        <w:spacing w:after="0" w:line="240" w:lineRule="auto"/>
        <w:jc w:val="both"/>
        <w:outlineLvl w:val="9"/>
        <w:rPr>
          <w:sz w:val="20"/>
          <w:szCs w:val="20"/>
        </w:rPr>
      </w:pPr>
    </w:p>
    <w:p w:rsidR="006D7AF6" w:rsidRPr="00164A39" w:rsidRDefault="006D7AF6" w:rsidP="006D7AF6">
      <w:pPr>
        <w:pStyle w:val="Podtytu"/>
        <w:numPr>
          <w:ilvl w:val="1"/>
          <w:numId w:val="16"/>
        </w:numPr>
        <w:spacing w:after="0" w:line="240" w:lineRule="auto"/>
        <w:jc w:val="both"/>
        <w:outlineLvl w:val="9"/>
        <w:rPr>
          <w:sz w:val="20"/>
          <w:szCs w:val="20"/>
          <w:u w:val="single"/>
        </w:rPr>
      </w:pPr>
      <w:r w:rsidRPr="00164A39">
        <w:rPr>
          <w:sz w:val="20"/>
          <w:szCs w:val="20"/>
          <w:u w:val="single"/>
        </w:rPr>
        <w:t xml:space="preserve">Informacje dla wykonawców </w:t>
      </w:r>
      <w:r>
        <w:rPr>
          <w:sz w:val="20"/>
          <w:szCs w:val="20"/>
          <w:u w:val="single"/>
        </w:rPr>
        <w:t>mających siedzibę lub miejsce zamieszkania poza terytorium Rzeczypospolitej Polskiej.</w:t>
      </w:r>
    </w:p>
    <w:p w:rsidR="006D7AF6" w:rsidRDefault="006D7AF6" w:rsidP="006D7AF6">
      <w:pPr>
        <w:pStyle w:val="Podtytu"/>
        <w:spacing w:after="0" w:line="240" w:lineRule="auto"/>
        <w:jc w:val="both"/>
        <w:outlineLvl w:val="9"/>
        <w:rPr>
          <w:rStyle w:val="textbold"/>
        </w:rPr>
      </w:pPr>
    </w:p>
    <w:p w:rsidR="006D7AF6" w:rsidRDefault="006D7AF6" w:rsidP="006D7AF6">
      <w:pPr>
        <w:pStyle w:val="Podtytu"/>
        <w:tabs>
          <w:tab w:val="left" w:pos="993"/>
        </w:tabs>
        <w:spacing w:after="0" w:line="240" w:lineRule="auto"/>
        <w:jc w:val="both"/>
        <w:outlineLvl w:val="9"/>
        <w:rPr>
          <w:rStyle w:val="textbold"/>
          <w:sz w:val="20"/>
          <w:szCs w:val="20"/>
        </w:rPr>
      </w:pPr>
      <w:r w:rsidRPr="005963AB">
        <w:rPr>
          <w:rStyle w:val="textbold"/>
          <w:sz w:val="20"/>
          <w:szCs w:val="20"/>
        </w:rPr>
        <w:t>Jeżeli, Wykonawca  ma siedzibę lub miejsce zamieszkania poza  terytorium Rzeczypospolitej Polskiej, zamiast wyżej  wymienionych dokumentów składa dokumenty określone w Rozporządzeniu Prezesa Rady Ministrów z dnia 19 lutego 2013r poz. 231 w sprawie rodzajów dokumentów, jakich może żądać zamawiający od wykonawcy, oraz form w jakich te dokumenty mogą być składane.</w:t>
      </w:r>
    </w:p>
    <w:p w:rsidR="005963AB" w:rsidRPr="005963AB" w:rsidRDefault="005963AB" w:rsidP="006D7AF6">
      <w:pPr>
        <w:pStyle w:val="Podtytu"/>
        <w:tabs>
          <w:tab w:val="left" w:pos="993"/>
        </w:tabs>
        <w:spacing w:after="0" w:line="240" w:lineRule="auto"/>
        <w:jc w:val="both"/>
        <w:outlineLvl w:val="9"/>
        <w:rPr>
          <w:rStyle w:val="text1"/>
        </w:rPr>
      </w:pPr>
    </w:p>
    <w:p w:rsidR="006D7AF6" w:rsidRPr="00164A39" w:rsidRDefault="006D7AF6" w:rsidP="006D7AF6">
      <w:pPr>
        <w:pStyle w:val="Tekstpodstawowy"/>
        <w:spacing w:line="276" w:lineRule="auto"/>
        <w:rPr>
          <w:rFonts w:ascii="Arial" w:hAnsi="Arial" w:cs="Arial"/>
          <w:i/>
          <w:sz w:val="20"/>
          <w:szCs w:val="20"/>
        </w:rPr>
      </w:pPr>
    </w:p>
    <w:p w:rsidR="006D7AF6" w:rsidRPr="00164A39" w:rsidRDefault="006D7AF6" w:rsidP="006D7AF6">
      <w:pPr>
        <w:pStyle w:val="Podtytu"/>
        <w:tabs>
          <w:tab w:val="left" w:pos="1440"/>
        </w:tabs>
        <w:jc w:val="both"/>
        <w:rPr>
          <w:b/>
          <w:color w:val="000000"/>
          <w:sz w:val="20"/>
          <w:szCs w:val="20"/>
          <w:u w:val="single"/>
        </w:rPr>
      </w:pPr>
      <w:r w:rsidRPr="00164A39">
        <w:rPr>
          <w:b/>
          <w:color w:val="000000"/>
          <w:sz w:val="20"/>
          <w:szCs w:val="20"/>
          <w:u w:val="single"/>
        </w:rPr>
        <w:t>§ 8. Informacje o sposobie porozumiewania się zamawiającego  z wykonawcami oraz wykonawcy z zamawiającym, przekazywania oświadczeń i dokumentów, a także wskazanie osób uprawnionych do porozumiewania się z wykonawcami.</w:t>
      </w:r>
    </w:p>
    <w:p w:rsidR="006D7AF6" w:rsidRPr="00164A39" w:rsidRDefault="006D7AF6" w:rsidP="006D7AF6">
      <w:pPr>
        <w:pStyle w:val="Podtytu"/>
        <w:ind w:firstLine="567"/>
        <w:rPr>
          <w:color w:val="000000"/>
          <w:sz w:val="20"/>
          <w:szCs w:val="20"/>
        </w:rPr>
      </w:pPr>
    </w:p>
    <w:p w:rsidR="006D7AF6" w:rsidRPr="00164A39" w:rsidRDefault="006D7AF6" w:rsidP="006D7AF6">
      <w:pPr>
        <w:pStyle w:val="Tekstpodstawowy"/>
        <w:numPr>
          <w:ilvl w:val="0"/>
          <w:numId w:val="8"/>
        </w:numPr>
        <w:ind w:left="284" w:hanging="284"/>
        <w:rPr>
          <w:rFonts w:ascii="Arial" w:hAnsi="Arial" w:cs="Arial"/>
          <w:sz w:val="20"/>
          <w:szCs w:val="20"/>
        </w:rPr>
      </w:pPr>
      <w:r w:rsidRPr="00164A39">
        <w:rPr>
          <w:rFonts w:ascii="Arial" w:hAnsi="Arial" w:cs="Arial"/>
          <w:sz w:val="20"/>
          <w:szCs w:val="20"/>
        </w:rPr>
        <w:t>Oświadczenia, wnioski, zawiadomienia, oraz inne informacje Zamawiający i Wykonawcy przekazują</w:t>
      </w:r>
      <w:r w:rsidR="00F646D2">
        <w:rPr>
          <w:rFonts w:ascii="Arial" w:hAnsi="Arial" w:cs="Arial"/>
          <w:sz w:val="20"/>
          <w:szCs w:val="20"/>
        </w:rPr>
        <w:t xml:space="preserve"> pisemnie, za pomocą faksu (29)</w:t>
      </w:r>
      <w:r>
        <w:rPr>
          <w:rFonts w:ascii="Arial" w:hAnsi="Arial" w:cs="Arial"/>
          <w:sz w:val="20"/>
          <w:szCs w:val="20"/>
        </w:rPr>
        <w:t xml:space="preserve">743-77-18  lub e-mailem </w:t>
      </w:r>
      <w:r w:rsidRPr="00F646D2">
        <w:rPr>
          <w:rFonts w:ascii="Arial" w:hAnsi="Arial" w:cs="Arial"/>
          <w:i/>
          <w:sz w:val="20"/>
          <w:szCs w:val="20"/>
        </w:rPr>
        <w:t>beata.milewska@wyszkow.pl..</w:t>
      </w:r>
      <w:r w:rsidRPr="00164A39">
        <w:rPr>
          <w:rFonts w:ascii="Arial" w:hAnsi="Arial" w:cs="Arial"/>
          <w:sz w:val="20"/>
          <w:szCs w:val="20"/>
        </w:rPr>
        <w:t xml:space="preserve"> </w:t>
      </w:r>
    </w:p>
    <w:p w:rsidR="006D7AF6" w:rsidRPr="00164A39" w:rsidRDefault="006D7AF6" w:rsidP="006D7AF6">
      <w:pPr>
        <w:pStyle w:val="Tekstpodstawowy"/>
        <w:numPr>
          <w:ilvl w:val="0"/>
          <w:numId w:val="8"/>
        </w:numPr>
        <w:ind w:left="284" w:hanging="284"/>
        <w:rPr>
          <w:rFonts w:ascii="Arial" w:hAnsi="Arial" w:cs="Arial"/>
          <w:sz w:val="20"/>
          <w:szCs w:val="20"/>
        </w:rPr>
      </w:pPr>
      <w:r w:rsidRPr="00164A39">
        <w:rPr>
          <w:rFonts w:ascii="Arial" w:hAnsi="Arial" w:cs="Arial"/>
          <w:sz w:val="20"/>
          <w:szCs w:val="20"/>
        </w:rPr>
        <w:t xml:space="preserve">Zastrzeżona powyżej forma faksu lub elektroniczna nie dotyczy dokumentów, które będą podlegały uzupełnieniu na podstawie art. 26 ust. 3 ustawy </w:t>
      </w:r>
      <w:proofErr w:type="spellStart"/>
      <w:r w:rsidRPr="00164A39">
        <w:rPr>
          <w:rFonts w:ascii="Arial" w:hAnsi="Arial" w:cs="Arial"/>
          <w:sz w:val="20"/>
          <w:szCs w:val="20"/>
        </w:rPr>
        <w:t>Pzp</w:t>
      </w:r>
      <w:proofErr w:type="spellEnd"/>
      <w:r w:rsidRPr="00164A39">
        <w:rPr>
          <w:rFonts w:ascii="Arial" w:hAnsi="Arial" w:cs="Arial"/>
          <w:sz w:val="20"/>
          <w:szCs w:val="20"/>
        </w:rPr>
        <w:t xml:space="preserve">., </w:t>
      </w:r>
    </w:p>
    <w:p w:rsidR="006D7AF6" w:rsidRPr="00164A39" w:rsidRDefault="006D7AF6" w:rsidP="006D7AF6">
      <w:pPr>
        <w:pStyle w:val="Tekstpodstawowy"/>
        <w:numPr>
          <w:ilvl w:val="0"/>
          <w:numId w:val="8"/>
        </w:numPr>
        <w:ind w:left="284" w:hanging="284"/>
        <w:rPr>
          <w:rFonts w:ascii="Arial" w:hAnsi="Arial" w:cs="Arial"/>
          <w:i/>
          <w:sz w:val="20"/>
          <w:szCs w:val="20"/>
        </w:rPr>
      </w:pPr>
      <w:r w:rsidRPr="00164A39">
        <w:rPr>
          <w:rFonts w:ascii="Arial" w:hAnsi="Arial" w:cs="Arial"/>
          <w:sz w:val="20"/>
          <w:szCs w:val="20"/>
        </w:rPr>
        <w:t xml:space="preserve">Dokumenty do których uzupełnienia będą wzywani Wykonawcy, podlegają złożeniu w formie określonej </w:t>
      </w:r>
      <w:r w:rsidRPr="00164A39">
        <w:rPr>
          <w:rFonts w:ascii="Arial" w:hAnsi="Arial" w:cs="Arial"/>
          <w:i/>
          <w:sz w:val="20"/>
          <w:szCs w:val="20"/>
        </w:rPr>
        <w:t xml:space="preserve">w </w:t>
      </w:r>
      <w:r w:rsidRPr="00164A39">
        <w:rPr>
          <w:rFonts w:ascii="Arial" w:hAnsi="Arial" w:cs="Arial"/>
          <w:i/>
          <w:color w:val="000000"/>
          <w:sz w:val="20"/>
          <w:szCs w:val="20"/>
        </w:rPr>
        <w:t xml:space="preserve">§ 7. </w:t>
      </w:r>
      <w:r w:rsidRPr="00164A39">
        <w:rPr>
          <w:rFonts w:ascii="Arial" w:hAnsi="Arial" w:cs="Arial"/>
          <w:i/>
          <w:sz w:val="20"/>
          <w:szCs w:val="20"/>
        </w:rPr>
        <w:t xml:space="preserve"> Rozporządzeniu Prezesa Rady Ministrów z dnia 19 lutego 20013r w sprawie rodzajów dokumentów, jakich może żądać zamawiający od wykonawcy, oraz form w jakich te dokumenty mogą być składane.</w:t>
      </w:r>
    </w:p>
    <w:p w:rsidR="006D7AF6" w:rsidRPr="00164A39" w:rsidRDefault="006D7AF6" w:rsidP="006D7AF6">
      <w:pPr>
        <w:pStyle w:val="Tekstpodstawowy"/>
        <w:numPr>
          <w:ilvl w:val="0"/>
          <w:numId w:val="8"/>
        </w:numPr>
        <w:ind w:left="284" w:hanging="284"/>
        <w:rPr>
          <w:rFonts w:ascii="Arial" w:hAnsi="Arial" w:cs="Arial"/>
          <w:i/>
          <w:sz w:val="20"/>
          <w:szCs w:val="20"/>
        </w:rPr>
      </w:pPr>
      <w:r w:rsidRPr="00164A39">
        <w:rPr>
          <w:rFonts w:ascii="Arial" w:hAnsi="Arial" w:cs="Arial"/>
          <w:sz w:val="20"/>
          <w:szCs w:val="20"/>
        </w:rPr>
        <w:t>Osobami ze strony Zamawiającego upoważnion</w:t>
      </w:r>
      <w:r>
        <w:rPr>
          <w:rFonts w:ascii="Arial" w:hAnsi="Arial" w:cs="Arial"/>
          <w:sz w:val="20"/>
          <w:szCs w:val="20"/>
        </w:rPr>
        <w:t xml:space="preserve">ymi do kontaktowania się </w:t>
      </w:r>
      <w:r w:rsidRPr="00164A39">
        <w:rPr>
          <w:rFonts w:ascii="Arial" w:hAnsi="Arial" w:cs="Arial"/>
          <w:sz w:val="20"/>
          <w:szCs w:val="20"/>
        </w:rPr>
        <w:t>z Wykonawcami są:</w:t>
      </w:r>
    </w:p>
    <w:p w:rsidR="006D7AF6" w:rsidRPr="00164A39" w:rsidRDefault="006D7AF6" w:rsidP="006D7AF6">
      <w:pPr>
        <w:pStyle w:val="Tekstpodstawowy"/>
        <w:ind w:left="360"/>
        <w:rPr>
          <w:rFonts w:ascii="Arial" w:hAnsi="Arial" w:cs="Arial"/>
          <w:sz w:val="20"/>
          <w:szCs w:val="20"/>
        </w:rPr>
      </w:pPr>
      <w:r w:rsidRPr="00164A39">
        <w:rPr>
          <w:rFonts w:ascii="Arial" w:hAnsi="Arial" w:cs="Arial"/>
          <w:sz w:val="20"/>
          <w:szCs w:val="20"/>
        </w:rPr>
        <w:t xml:space="preserve">-  w sprawach  proceduralnych:  Beata Milewska  tel.  (29) 743-77-18 </w:t>
      </w:r>
    </w:p>
    <w:p w:rsidR="006D7AF6" w:rsidRPr="00C129DF" w:rsidRDefault="006D7AF6" w:rsidP="006D7AF6">
      <w:pPr>
        <w:pStyle w:val="Tekstpodstawowy"/>
        <w:ind w:left="360"/>
        <w:rPr>
          <w:rFonts w:ascii="Arial" w:hAnsi="Arial" w:cs="Arial"/>
          <w:color w:val="FF0000"/>
          <w:sz w:val="20"/>
          <w:szCs w:val="20"/>
        </w:rPr>
      </w:pPr>
      <w:r w:rsidRPr="00164A39">
        <w:rPr>
          <w:rFonts w:ascii="Arial" w:hAnsi="Arial" w:cs="Arial"/>
          <w:sz w:val="20"/>
          <w:szCs w:val="20"/>
        </w:rPr>
        <w:t xml:space="preserve">- w sprawach merytorycznych </w:t>
      </w:r>
      <w:r>
        <w:rPr>
          <w:rFonts w:ascii="Arial" w:hAnsi="Arial" w:cs="Arial"/>
          <w:sz w:val="20"/>
          <w:szCs w:val="20"/>
        </w:rPr>
        <w:t xml:space="preserve">Angelika Boryszewska  </w:t>
      </w:r>
      <w:r w:rsidRPr="00164A39">
        <w:rPr>
          <w:rFonts w:ascii="Arial" w:hAnsi="Arial" w:cs="Arial"/>
          <w:sz w:val="20"/>
          <w:szCs w:val="20"/>
        </w:rPr>
        <w:t xml:space="preserve">– (29) </w:t>
      </w:r>
      <w:r w:rsidRPr="004B6C12">
        <w:rPr>
          <w:rFonts w:ascii="Arial" w:hAnsi="Arial" w:cs="Arial"/>
          <w:sz w:val="20"/>
          <w:szCs w:val="20"/>
        </w:rPr>
        <w:t>743-77-</w:t>
      </w:r>
      <w:r>
        <w:rPr>
          <w:rFonts w:ascii="Arial" w:hAnsi="Arial" w:cs="Arial"/>
          <w:sz w:val="20"/>
          <w:szCs w:val="20"/>
        </w:rPr>
        <w:t>45</w:t>
      </w:r>
    </w:p>
    <w:p w:rsidR="006D7AF6" w:rsidRPr="00164A39" w:rsidRDefault="006D7AF6" w:rsidP="006D7AF6">
      <w:pPr>
        <w:pStyle w:val="Tekstpodstawowy"/>
        <w:ind w:left="360"/>
        <w:rPr>
          <w:rFonts w:ascii="Arial" w:hAnsi="Arial" w:cs="Arial"/>
          <w:sz w:val="20"/>
          <w:szCs w:val="20"/>
        </w:rPr>
      </w:pPr>
      <w:r w:rsidRPr="00164A39">
        <w:rPr>
          <w:rFonts w:ascii="Arial" w:hAnsi="Arial" w:cs="Arial"/>
          <w:sz w:val="20"/>
          <w:szCs w:val="20"/>
        </w:rPr>
        <w:t>- w godzinach od 8.00 do 1</w:t>
      </w:r>
      <w:r>
        <w:rPr>
          <w:rFonts w:ascii="Arial" w:hAnsi="Arial" w:cs="Arial"/>
          <w:sz w:val="20"/>
          <w:szCs w:val="20"/>
        </w:rPr>
        <w:t>6</w:t>
      </w:r>
      <w:r w:rsidRPr="00164A39">
        <w:rPr>
          <w:rFonts w:ascii="Arial" w:hAnsi="Arial" w:cs="Arial"/>
          <w:sz w:val="20"/>
          <w:szCs w:val="20"/>
        </w:rPr>
        <w:t>.00 od poniedziałku do piątku.</w:t>
      </w:r>
    </w:p>
    <w:p w:rsidR="006D7AF6" w:rsidRPr="00164A39" w:rsidRDefault="006D7AF6" w:rsidP="006D7AF6">
      <w:pPr>
        <w:pStyle w:val="Tekstpodstawowy"/>
        <w:rPr>
          <w:rFonts w:ascii="Arial" w:hAnsi="Arial" w:cs="Arial"/>
          <w:sz w:val="20"/>
          <w:szCs w:val="20"/>
        </w:rPr>
      </w:pPr>
    </w:p>
    <w:p w:rsidR="006D7AF6" w:rsidRPr="00164A39" w:rsidRDefault="006D7AF6" w:rsidP="006D7AF6">
      <w:pPr>
        <w:pStyle w:val="Podtytu"/>
        <w:tabs>
          <w:tab w:val="left" w:pos="1440"/>
        </w:tabs>
        <w:spacing w:line="360" w:lineRule="auto"/>
        <w:jc w:val="left"/>
        <w:rPr>
          <w:b/>
          <w:color w:val="000000"/>
          <w:sz w:val="20"/>
          <w:szCs w:val="20"/>
          <w:u w:val="single"/>
        </w:rPr>
      </w:pPr>
      <w:r w:rsidRPr="00164A39">
        <w:rPr>
          <w:b/>
          <w:color w:val="000000"/>
          <w:sz w:val="20"/>
          <w:szCs w:val="20"/>
          <w:u w:val="single"/>
        </w:rPr>
        <w:t>§ 9. Wymagania dotyczące wadium.</w:t>
      </w:r>
    </w:p>
    <w:p w:rsidR="006D7AF6" w:rsidRPr="00C129DF" w:rsidRDefault="006D7AF6" w:rsidP="006D7AF6">
      <w:pPr>
        <w:numPr>
          <w:ilvl w:val="0"/>
          <w:numId w:val="2"/>
        </w:numPr>
        <w:tabs>
          <w:tab w:val="num" w:pos="426"/>
        </w:tabs>
        <w:spacing w:after="0" w:line="240" w:lineRule="auto"/>
        <w:ind w:left="426" w:hanging="426"/>
        <w:jc w:val="both"/>
        <w:rPr>
          <w:rFonts w:ascii="Arial" w:hAnsi="Arial" w:cs="Arial"/>
          <w:b/>
          <w:sz w:val="20"/>
          <w:szCs w:val="20"/>
        </w:rPr>
      </w:pPr>
      <w:r w:rsidRPr="00164A39">
        <w:rPr>
          <w:rFonts w:ascii="Arial" w:hAnsi="Arial" w:cs="Arial"/>
          <w:color w:val="000000"/>
          <w:sz w:val="20"/>
          <w:szCs w:val="20"/>
        </w:rPr>
        <w:t xml:space="preserve">Każda oferta musi być zabezpieczona wadium </w:t>
      </w:r>
      <w:r>
        <w:rPr>
          <w:rFonts w:ascii="Arial" w:hAnsi="Arial" w:cs="Arial"/>
          <w:color w:val="000000"/>
          <w:sz w:val="20"/>
          <w:szCs w:val="20"/>
        </w:rPr>
        <w:t xml:space="preserve">w wysokości: </w:t>
      </w:r>
      <w:r w:rsidR="00F646D2">
        <w:rPr>
          <w:rFonts w:ascii="Arial" w:hAnsi="Arial" w:cs="Arial"/>
          <w:b/>
          <w:color w:val="000000"/>
          <w:sz w:val="20"/>
          <w:szCs w:val="20"/>
        </w:rPr>
        <w:t>40 000</w:t>
      </w:r>
      <w:r w:rsidRPr="00CA741E">
        <w:rPr>
          <w:rFonts w:ascii="Arial" w:hAnsi="Arial" w:cs="Arial"/>
          <w:b/>
          <w:color w:val="000000"/>
          <w:sz w:val="20"/>
          <w:szCs w:val="20"/>
        </w:rPr>
        <w:t xml:space="preserve"> zł</w:t>
      </w:r>
      <w:r>
        <w:rPr>
          <w:rFonts w:ascii="Arial" w:hAnsi="Arial" w:cs="Arial"/>
          <w:color w:val="000000"/>
          <w:sz w:val="20"/>
          <w:szCs w:val="20"/>
        </w:rPr>
        <w:t xml:space="preserve"> (</w:t>
      </w:r>
      <w:r w:rsidR="00F646D2">
        <w:rPr>
          <w:rFonts w:ascii="Arial" w:hAnsi="Arial" w:cs="Arial"/>
          <w:color w:val="000000"/>
          <w:sz w:val="20"/>
          <w:szCs w:val="20"/>
        </w:rPr>
        <w:t>czterdzieści</w:t>
      </w:r>
      <w:r w:rsidR="005963AB">
        <w:rPr>
          <w:rFonts w:ascii="Arial" w:hAnsi="Arial" w:cs="Arial"/>
          <w:color w:val="000000"/>
          <w:sz w:val="20"/>
          <w:szCs w:val="20"/>
        </w:rPr>
        <w:t xml:space="preserve"> </w:t>
      </w:r>
      <w:r>
        <w:rPr>
          <w:rFonts w:ascii="Arial" w:hAnsi="Arial" w:cs="Arial"/>
          <w:color w:val="000000"/>
          <w:sz w:val="20"/>
          <w:szCs w:val="20"/>
        </w:rPr>
        <w:t xml:space="preserve"> tysięcy złotych).</w:t>
      </w:r>
    </w:p>
    <w:p w:rsidR="006D7AF6" w:rsidRPr="00C129DF" w:rsidRDefault="006D7AF6" w:rsidP="006D7AF6">
      <w:pPr>
        <w:spacing w:after="0" w:line="240" w:lineRule="auto"/>
        <w:jc w:val="both"/>
        <w:rPr>
          <w:rFonts w:ascii="Arial" w:hAnsi="Arial" w:cs="Arial"/>
          <w:b/>
          <w:sz w:val="20"/>
          <w:szCs w:val="20"/>
        </w:rPr>
      </w:pPr>
    </w:p>
    <w:p w:rsidR="006D7AF6" w:rsidRPr="00164A39" w:rsidRDefault="006D7AF6" w:rsidP="006D7AF6">
      <w:pPr>
        <w:numPr>
          <w:ilvl w:val="0"/>
          <w:numId w:val="2"/>
        </w:numPr>
        <w:tabs>
          <w:tab w:val="num" w:pos="426"/>
        </w:tabs>
        <w:spacing w:after="0" w:line="240" w:lineRule="auto"/>
        <w:ind w:left="426" w:hanging="426"/>
        <w:jc w:val="both"/>
        <w:rPr>
          <w:rFonts w:ascii="Arial" w:hAnsi="Arial" w:cs="Arial"/>
          <w:color w:val="000000"/>
          <w:sz w:val="20"/>
          <w:szCs w:val="20"/>
        </w:rPr>
      </w:pPr>
      <w:r w:rsidRPr="00164A39">
        <w:rPr>
          <w:rFonts w:ascii="Arial" w:hAnsi="Arial" w:cs="Arial"/>
          <w:color w:val="000000"/>
          <w:sz w:val="20"/>
          <w:szCs w:val="20"/>
        </w:rPr>
        <w:t>Wadium może być wniesione w jednej lub kilku następujących formach:</w:t>
      </w:r>
    </w:p>
    <w:p w:rsidR="006D7AF6" w:rsidRPr="00164A39" w:rsidRDefault="006D7AF6" w:rsidP="006D7AF6">
      <w:pPr>
        <w:numPr>
          <w:ilvl w:val="1"/>
          <w:numId w:val="3"/>
        </w:numPr>
        <w:spacing w:after="120" w:line="240" w:lineRule="auto"/>
        <w:ind w:hanging="294"/>
        <w:jc w:val="both"/>
        <w:rPr>
          <w:rFonts w:ascii="Arial" w:hAnsi="Arial" w:cs="Arial"/>
          <w:color w:val="000000"/>
          <w:sz w:val="20"/>
          <w:szCs w:val="20"/>
        </w:rPr>
      </w:pPr>
      <w:r w:rsidRPr="00164A39">
        <w:rPr>
          <w:rFonts w:ascii="Arial" w:hAnsi="Arial" w:cs="Arial"/>
          <w:color w:val="000000"/>
          <w:sz w:val="20"/>
          <w:szCs w:val="20"/>
        </w:rPr>
        <w:t>pieniądzu,</w:t>
      </w:r>
    </w:p>
    <w:p w:rsidR="006D7AF6" w:rsidRPr="00164A39" w:rsidRDefault="006D7AF6" w:rsidP="006D7AF6">
      <w:pPr>
        <w:numPr>
          <w:ilvl w:val="1"/>
          <w:numId w:val="3"/>
        </w:numPr>
        <w:spacing w:after="120" w:line="240" w:lineRule="auto"/>
        <w:ind w:hanging="294"/>
        <w:jc w:val="both"/>
        <w:rPr>
          <w:rFonts w:ascii="Arial" w:hAnsi="Arial" w:cs="Arial"/>
          <w:color w:val="000000"/>
          <w:sz w:val="20"/>
          <w:szCs w:val="20"/>
        </w:rPr>
      </w:pPr>
      <w:r w:rsidRPr="00164A39">
        <w:rPr>
          <w:rFonts w:ascii="Arial" w:hAnsi="Arial" w:cs="Arial"/>
          <w:color w:val="000000"/>
          <w:sz w:val="20"/>
          <w:szCs w:val="20"/>
        </w:rPr>
        <w:t>poręczeniach bankowych lub poręczeniach spółdzielczej kasy oszczędnościowo-kredytowej, z tym że poręczenie kasy jest zawsze poręczeniem pieniężnym,</w:t>
      </w:r>
    </w:p>
    <w:p w:rsidR="006D7AF6" w:rsidRPr="00164A39" w:rsidRDefault="006D7AF6" w:rsidP="006D7AF6">
      <w:pPr>
        <w:numPr>
          <w:ilvl w:val="1"/>
          <w:numId w:val="3"/>
        </w:numPr>
        <w:spacing w:after="120" w:line="240" w:lineRule="auto"/>
        <w:ind w:hanging="294"/>
        <w:jc w:val="both"/>
        <w:rPr>
          <w:rFonts w:ascii="Arial" w:hAnsi="Arial" w:cs="Arial"/>
          <w:color w:val="000000"/>
          <w:sz w:val="20"/>
          <w:szCs w:val="20"/>
        </w:rPr>
      </w:pPr>
      <w:r w:rsidRPr="00164A39">
        <w:rPr>
          <w:rFonts w:ascii="Arial" w:hAnsi="Arial" w:cs="Arial"/>
          <w:color w:val="000000"/>
          <w:sz w:val="20"/>
          <w:szCs w:val="20"/>
        </w:rPr>
        <w:t>gwarancjach bankowych,</w:t>
      </w:r>
    </w:p>
    <w:p w:rsidR="006D7AF6" w:rsidRPr="00164A39" w:rsidRDefault="006D7AF6" w:rsidP="006D7AF6">
      <w:pPr>
        <w:numPr>
          <w:ilvl w:val="1"/>
          <w:numId w:val="3"/>
        </w:numPr>
        <w:spacing w:after="120" w:line="240" w:lineRule="auto"/>
        <w:ind w:hanging="294"/>
        <w:jc w:val="both"/>
        <w:rPr>
          <w:rFonts w:ascii="Arial" w:hAnsi="Arial" w:cs="Arial"/>
          <w:color w:val="000000"/>
          <w:sz w:val="20"/>
          <w:szCs w:val="20"/>
        </w:rPr>
      </w:pPr>
      <w:r w:rsidRPr="00164A39">
        <w:rPr>
          <w:rFonts w:ascii="Arial" w:hAnsi="Arial" w:cs="Arial"/>
          <w:color w:val="000000"/>
          <w:sz w:val="20"/>
          <w:szCs w:val="20"/>
        </w:rPr>
        <w:t>gwarancjach ubezpieczeniowych,</w:t>
      </w:r>
    </w:p>
    <w:p w:rsidR="006D7AF6" w:rsidRPr="00164A39" w:rsidRDefault="006D7AF6" w:rsidP="006D7AF6">
      <w:pPr>
        <w:numPr>
          <w:ilvl w:val="1"/>
          <w:numId w:val="3"/>
        </w:numPr>
        <w:spacing w:after="120" w:line="240" w:lineRule="auto"/>
        <w:ind w:hanging="294"/>
        <w:jc w:val="both"/>
        <w:rPr>
          <w:rFonts w:ascii="Arial" w:hAnsi="Arial" w:cs="Arial"/>
          <w:color w:val="000000"/>
          <w:sz w:val="20"/>
          <w:szCs w:val="20"/>
        </w:rPr>
      </w:pPr>
      <w:r w:rsidRPr="00164A39">
        <w:rPr>
          <w:rFonts w:ascii="Arial" w:hAnsi="Arial" w:cs="Arial"/>
          <w:color w:val="000000"/>
          <w:sz w:val="20"/>
          <w:szCs w:val="20"/>
        </w:rPr>
        <w:t xml:space="preserve">poręczeniach udzielanych przez podmioty, o których mowa w art.  6b ust. 5 pkt 2 ustawy z dnia 9 listopada 2000 r. o utworzeniu Polskiej Agencji Rozwoju Przedsiębiorczości. </w:t>
      </w:r>
    </w:p>
    <w:p w:rsidR="006D7AF6" w:rsidRPr="00164A39" w:rsidRDefault="006D7AF6" w:rsidP="006D7AF6">
      <w:pPr>
        <w:numPr>
          <w:ilvl w:val="0"/>
          <w:numId w:val="2"/>
        </w:numPr>
        <w:spacing w:after="120" w:line="240" w:lineRule="auto"/>
        <w:jc w:val="both"/>
        <w:rPr>
          <w:rFonts w:ascii="Arial" w:hAnsi="Arial" w:cs="Arial"/>
          <w:color w:val="000000"/>
          <w:sz w:val="20"/>
          <w:szCs w:val="20"/>
        </w:rPr>
      </w:pPr>
      <w:r w:rsidRPr="00164A39">
        <w:rPr>
          <w:rFonts w:ascii="Arial" w:hAnsi="Arial" w:cs="Arial"/>
          <w:color w:val="000000"/>
          <w:sz w:val="20"/>
          <w:szCs w:val="20"/>
        </w:rPr>
        <w:t xml:space="preserve">Wadium w formie pieniężnej należy wnieść </w:t>
      </w:r>
      <w:r w:rsidRPr="00164A39">
        <w:rPr>
          <w:rFonts w:ascii="Arial" w:hAnsi="Arial" w:cs="Arial"/>
          <w:b/>
          <w:bCs/>
          <w:color w:val="000000"/>
          <w:sz w:val="20"/>
          <w:szCs w:val="20"/>
          <w:u w:val="single"/>
        </w:rPr>
        <w:t xml:space="preserve">przelewem </w:t>
      </w:r>
      <w:r w:rsidRPr="00164A39">
        <w:rPr>
          <w:rFonts w:ascii="Arial" w:hAnsi="Arial" w:cs="Arial"/>
          <w:color w:val="000000"/>
          <w:sz w:val="20"/>
          <w:szCs w:val="20"/>
        </w:rPr>
        <w:t>na rachunek bankowy Zamawiającego w Banku Spółdzielczym w Wyszkowie nr rac</w:t>
      </w:r>
      <w:r>
        <w:rPr>
          <w:rFonts w:ascii="Arial" w:hAnsi="Arial" w:cs="Arial"/>
          <w:color w:val="000000"/>
          <w:sz w:val="20"/>
          <w:szCs w:val="20"/>
        </w:rPr>
        <w:t xml:space="preserve">hunku bankowego                                                           </w:t>
      </w:r>
      <w:r w:rsidRPr="00164A39">
        <w:rPr>
          <w:rFonts w:ascii="Arial" w:hAnsi="Arial" w:cs="Arial"/>
          <w:b/>
          <w:color w:val="000000"/>
          <w:sz w:val="20"/>
          <w:szCs w:val="20"/>
        </w:rPr>
        <w:t>19 8931 0003 0002 2233 2029 0007</w:t>
      </w:r>
      <w:r w:rsidRPr="00164A39">
        <w:rPr>
          <w:rFonts w:ascii="Arial" w:hAnsi="Arial" w:cs="Arial"/>
          <w:color w:val="000000"/>
          <w:sz w:val="20"/>
          <w:szCs w:val="20"/>
        </w:rPr>
        <w:t xml:space="preserve"> z dopiskiem na blankiecie przelewu jakiego postępowania dotyczy. </w:t>
      </w:r>
    </w:p>
    <w:p w:rsidR="006D7AF6" w:rsidRPr="00164A39" w:rsidRDefault="006D7AF6" w:rsidP="006D7AF6">
      <w:pPr>
        <w:numPr>
          <w:ilvl w:val="0"/>
          <w:numId w:val="2"/>
        </w:numPr>
        <w:spacing w:after="120" w:line="240" w:lineRule="auto"/>
        <w:jc w:val="both"/>
        <w:rPr>
          <w:rFonts w:ascii="Arial" w:hAnsi="Arial" w:cs="Arial"/>
          <w:color w:val="000000"/>
          <w:sz w:val="20"/>
          <w:szCs w:val="20"/>
        </w:rPr>
      </w:pPr>
      <w:r w:rsidRPr="00164A39">
        <w:rPr>
          <w:rFonts w:ascii="Arial" w:hAnsi="Arial" w:cs="Arial"/>
          <w:color w:val="000000"/>
          <w:sz w:val="20"/>
          <w:szCs w:val="20"/>
        </w:rPr>
        <w:t>Wadium wnoszone w formie: poręczenia bankowego, gwarancji bankowej, gwarancji ubezpieczeniowej lub poręczeniach udzielanych przez Polską Agencję Rozwoju Przedsiębiorczości, należy złożyć w formie oryginału w Kancelarii Zamawiającego pok. 145 wraz z ofertą. Oryginał Gwarancji można dołączyć w jednej kopercie wraz z ofertą. Zaleca się, aby został dołączony oddzielnie do oferty.</w:t>
      </w:r>
      <w:r w:rsidRPr="00164A39">
        <w:rPr>
          <w:rFonts w:ascii="Arial" w:hAnsi="Arial" w:cs="Arial"/>
          <w:b/>
          <w:color w:val="000000"/>
          <w:sz w:val="20"/>
          <w:szCs w:val="20"/>
        </w:rPr>
        <w:t xml:space="preserve"> </w:t>
      </w:r>
      <w:r w:rsidRPr="00164A39">
        <w:rPr>
          <w:rFonts w:ascii="Arial" w:hAnsi="Arial" w:cs="Arial"/>
          <w:color w:val="000000"/>
          <w:sz w:val="20"/>
          <w:szCs w:val="20"/>
        </w:rPr>
        <w:t>Oryginał zostanie zwrócony  zgodnie z art. 46 ustawy Prawo zamówień publicznych.</w:t>
      </w:r>
    </w:p>
    <w:p w:rsidR="006D7AF6" w:rsidRPr="00164A39" w:rsidRDefault="006D7AF6" w:rsidP="006D7AF6">
      <w:pPr>
        <w:numPr>
          <w:ilvl w:val="0"/>
          <w:numId w:val="2"/>
        </w:numPr>
        <w:spacing w:after="120" w:line="240" w:lineRule="auto"/>
        <w:jc w:val="both"/>
        <w:rPr>
          <w:rFonts w:ascii="Arial" w:hAnsi="Arial" w:cs="Arial"/>
          <w:color w:val="000000"/>
          <w:sz w:val="20"/>
          <w:szCs w:val="20"/>
        </w:rPr>
      </w:pPr>
      <w:r w:rsidRPr="00164A39">
        <w:rPr>
          <w:rFonts w:ascii="Arial" w:hAnsi="Arial" w:cs="Arial"/>
          <w:color w:val="000000"/>
          <w:sz w:val="20"/>
          <w:szCs w:val="20"/>
        </w:rPr>
        <w:t xml:space="preserve">Wadium wykonawcy, którego oferta została wybrana, zostanie </w:t>
      </w:r>
      <w:r>
        <w:rPr>
          <w:rFonts w:ascii="Arial" w:hAnsi="Arial" w:cs="Arial"/>
          <w:color w:val="000000"/>
          <w:sz w:val="20"/>
          <w:szCs w:val="20"/>
        </w:rPr>
        <w:t xml:space="preserve">zatrzymane wraz </w:t>
      </w:r>
      <w:r w:rsidRPr="00164A39">
        <w:rPr>
          <w:rFonts w:ascii="Arial" w:hAnsi="Arial" w:cs="Arial"/>
          <w:color w:val="000000"/>
          <w:sz w:val="20"/>
          <w:szCs w:val="20"/>
        </w:rPr>
        <w:t xml:space="preserve"> z odsetkami w przypadku, gdy wykonawca:</w:t>
      </w:r>
    </w:p>
    <w:p w:rsidR="006D7AF6" w:rsidRPr="00164A39" w:rsidRDefault="006D7AF6" w:rsidP="006D7AF6">
      <w:pPr>
        <w:numPr>
          <w:ilvl w:val="1"/>
          <w:numId w:val="2"/>
        </w:numPr>
        <w:spacing w:after="120" w:line="240" w:lineRule="auto"/>
        <w:jc w:val="both"/>
        <w:rPr>
          <w:rFonts w:ascii="Arial" w:hAnsi="Arial" w:cs="Arial"/>
          <w:color w:val="000000"/>
          <w:sz w:val="20"/>
          <w:szCs w:val="20"/>
        </w:rPr>
      </w:pPr>
      <w:r w:rsidRPr="00164A39">
        <w:rPr>
          <w:rFonts w:ascii="Arial" w:hAnsi="Arial" w:cs="Arial"/>
          <w:color w:val="000000"/>
          <w:sz w:val="20"/>
          <w:szCs w:val="20"/>
        </w:rPr>
        <w:t>odmówi podpisania umowy w sprawie zamówienia publicznego na warunkach określonych w ofercie,</w:t>
      </w:r>
    </w:p>
    <w:p w:rsidR="006D7AF6" w:rsidRPr="00164A39" w:rsidRDefault="006D7AF6" w:rsidP="006D7AF6">
      <w:pPr>
        <w:numPr>
          <w:ilvl w:val="1"/>
          <w:numId w:val="2"/>
        </w:numPr>
        <w:spacing w:after="120" w:line="240" w:lineRule="auto"/>
        <w:ind w:left="851" w:hanging="425"/>
        <w:jc w:val="both"/>
        <w:rPr>
          <w:rFonts w:ascii="Arial" w:hAnsi="Arial" w:cs="Arial"/>
          <w:color w:val="000000"/>
          <w:sz w:val="20"/>
          <w:szCs w:val="20"/>
        </w:rPr>
      </w:pPr>
      <w:r w:rsidRPr="00164A39">
        <w:rPr>
          <w:rFonts w:ascii="Arial" w:hAnsi="Arial" w:cs="Arial"/>
          <w:color w:val="000000"/>
          <w:sz w:val="20"/>
          <w:szCs w:val="20"/>
        </w:rPr>
        <w:t>nie wniesie wymaganego zabezpieczenia należytego wykonania umowy,</w:t>
      </w:r>
    </w:p>
    <w:p w:rsidR="006D7AF6" w:rsidRPr="00164A39" w:rsidRDefault="006D7AF6" w:rsidP="006D7AF6">
      <w:pPr>
        <w:numPr>
          <w:ilvl w:val="1"/>
          <w:numId w:val="2"/>
        </w:numPr>
        <w:spacing w:after="120" w:line="240" w:lineRule="auto"/>
        <w:ind w:left="851" w:hanging="425"/>
        <w:jc w:val="both"/>
        <w:rPr>
          <w:rFonts w:ascii="Arial" w:hAnsi="Arial" w:cs="Arial"/>
          <w:color w:val="000000"/>
          <w:sz w:val="20"/>
          <w:szCs w:val="20"/>
        </w:rPr>
      </w:pPr>
      <w:r w:rsidRPr="00164A39">
        <w:rPr>
          <w:rFonts w:ascii="Arial" w:hAnsi="Arial" w:cs="Arial"/>
          <w:color w:val="000000"/>
          <w:sz w:val="20"/>
          <w:szCs w:val="20"/>
        </w:rPr>
        <w:t>zawarcie umowy stanie się niemożliwe z przyczyn leżących po stronie wykonawcy.</w:t>
      </w:r>
    </w:p>
    <w:p w:rsidR="006D7AF6" w:rsidRPr="00164A39" w:rsidRDefault="006D7AF6" w:rsidP="006D7AF6">
      <w:pPr>
        <w:numPr>
          <w:ilvl w:val="0"/>
          <w:numId w:val="2"/>
        </w:numPr>
        <w:spacing w:after="0" w:line="240" w:lineRule="auto"/>
        <w:jc w:val="both"/>
        <w:rPr>
          <w:rFonts w:ascii="Arial" w:hAnsi="Arial" w:cs="Arial"/>
          <w:color w:val="000000"/>
          <w:sz w:val="20"/>
          <w:szCs w:val="20"/>
        </w:rPr>
      </w:pPr>
      <w:r w:rsidRPr="00164A39">
        <w:rPr>
          <w:rFonts w:ascii="Arial" w:hAnsi="Arial" w:cs="Arial"/>
          <w:color w:val="000000"/>
          <w:sz w:val="20"/>
          <w:szCs w:val="20"/>
        </w:rPr>
        <w:t>Wadium wnosi się przed upływem terminu składania ofert.</w:t>
      </w:r>
    </w:p>
    <w:p w:rsidR="006D7AF6" w:rsidRPr="00164A39" w:rsidRDefault="006D7AF6" w:rsidP="006D7AF6">
      <w:pPr>
        <w:numPr>
          <w:ilvl w:val="0"/>
          <w:numId w:val="2"/>
        </w:numPr>
        <w:spacing w:after="0" w:line="240" w:lineRule="auto"/>
        <w:jc w:val="both"/>
        <w:rPr>
          <w:rFonts w:ascii="Arial" w:hAnsi="Arial" w:cs="Arial"/>
          <w:color w:val="000000"/>
          <w:sz w:val="20"/>
          <w:szCs w:val="20"/>
        </w:rPr>
      </w:pPr>
      <w:r w:rsidRPr="00164A39">
        <w:rPr>
          <w:rFonts w:ascii="Arial" w:hAnsi="Arial" w:cs="Arial"/>
          <w:color w:val="000000"/>
          <w:sz w:val="20"/>
          <w:szCs w:val="20"/>
        </w:rPr>
        <w:t xml:space="preserve"> Wniesienie wadium w pieniądzu będzie skuteczne, jeżeli w podanym terminie znajdzie się na rachunku bankowym Zamawiającego.</w:t>
      </w:r>
    </w:p>
    <w:p w:rsidR="006D7AF6" w:rsidRPr="00164A39" w:rsidRDefault="006D7AF6" w:rsidP="006D7AF6">
      <w:pPr>
        <w:numPr>
          <w:ilvl w:val="0"/>
          <w:numId w:val="2"/>
        </w:numPr>
        <w:spacing w:after="0" w:line="240" w:lineRule="auto"/>
        <w:jc w:val="both"/>
        <w:rPr>
          <w:rFonts w:ascii="Arial" w:hAnsi="Arial" w:cs="Arial"/>
          <w:color w:val="000000"/>
          <w:sz w:val="20"/>
          <w:szCs w:val="20"/>
        </w:rPr>
      </w:pPr>
      <w:r w:rsidRPr="00164A39">
        <w:rPr>
          <w:rFonts w:ascii="Arial" w:hAnsi="Arial" w:cs="Arial"/>
          <w:color w:val="000000"/>
          <w:sz w:val="20"/>
          <w:szCs w:val="20"/>
        </w:rPr>
        <w:t>Wykonawca, który nie wniesie wadium lub nie zabezpieczy oferty akceptowalną formą wadium zostanie wykluczony z postępowania, a jego oferta zostanie uznana za odrzuconą.</w:t>
      </w:r>
    </w:p>
    <w:p w:rsidR="006D7AF6" w:rsidRPr="00164A39" w:rsidRDefault="006D7AF6" w:rsidP="006D7AF6">
      <w:pPr>
        <w:numPr>
          <w:ilvl w:val="0"/>
          <w:numId w:val="2"/>
        </w:numPr>
        <w:spacing w:after="0" w:line="240" w:lineRule="auto"/>
        <w:jc w:val="both"/>
        <w:rPr>
          <w:rFonts w:ascii="Arial" w:hAnsi="Arial" w:cs="Arial"/>
          <w:color w:val="000000"/>
          <w:sz w:val="20"/>
          <w:szCs w:val="20"/>
        </w:rPr>
      </w:pPr>
      <w:r w:rsidRPr="00164A39">
        <w:rPr>
          <w:rFonts w:ascii="Arial" w:hAnsi="Arial" w:cs="Arial"/>
          <w:color w:val="000000"/>
          <w:sz w:val="20"/>
          <w:szCs w:val="20"/>
        </w:rPr>
        <w:t xml:space="preserve">Dyspozycję w zakresie </w:t>
      </w:r>
      <w:r w:rsidRPr="00164A39">
        <w:rPr>
          <w:rFonts w:ascii="Arial" w:hAnsi="Arial" w:cs="Arial"/>
          <w:b/>
          <w:color w:val="000000"/>
          <w:sz w:val="20"/>
          <w:szCs w:val="20"/>
        </w:rPr>
        <w:t xml:space="preserve">zwrotu </w:t>
      </w:r>
      <w:r w:rsidRPr="00164A39">
        <w:rPr>
          <w:rFonts w:ascii="Arial" w:hAnsi="Arial" w:cs="Arial"/>
          <w:color w:val="000000"/>
          <w:sz w:val="20"/>
          <w:szCs w:val="20"/>
        </w:rPr>
        <w:t>wniesionych w pieniądzu wadiów wykonawców, zamawiający przekaże do banku niezwłocznie po:</w:t>
      </w:r>
    </w:p>
    <w:p w:rsidR="006D7AF6" w:rsidRPr="00164A39" w:rsidRDefault="006D7AF6" w:rsidP="006D7AF6">
      <w:pPr>
        <w:numPr>
          <w:ilvl w:val="1"/>
          <w:numId w:val="2"/>
        </w:numPr>
        <w:spacing w:after="120" w:line="240" w:lineRule="auto"/>
        <w:jc w:val="both"/>
        <w:rPr>
          <w:rFonts w:ascii="Arial" w:hAnsi="Arial" w:cs="Arial"/>
          <w:color w:val="000000"/>
          <w:sz w:val="20"/>
          <w:szCs w:val="20"/>
        </w:rPr>
      </w:pPr>
      <w:r w:rsidRPr="00164A39">
        <w:rPr>
          <w:rFonts w:ascii="Arial" w:hAnsi="Arial" w:cs="Arial"/>
          <w:b/>
          <w:color w:val="000000"/>
          <w:sz w:val="20"/>
          <w:szCs w:val="20"/>
        </w:rPr>
        <w:t>Wyborze najkorzystniejszej oferty lub unieważnieniu postępowania</w:t>
      </w:r>
      <w:r w:rsidRPr="00164A39">
        <w:rPr>
          <w:rFonts w:ascii="Arial" w:hAnsi="Arial" w:cs="Arial"/>
          <w:color w:val="000000"/>
          <w:sz w:val="20"/>
          <w:szCs w:val="20"/>
        </w:rPr>
        <w:t xml:space="preserve"> z wyjątkiem Wykonawcy, którego oferta została wybrana jako najkorzystniejsza.</w:t>
      </w:r>
    </w:p>
    <w:p w:rsidR="006D7AF6" w:rsidRPr="00164A39" w:rsidRDefault="006D7AF6" w:rsidP="006D7AF6">
      <w:pPr>
        <w:numPr>
          <w:ilvl w:val="1"/>
          <w:numId w:val="2"/>
        </w:numPr>
        <w:spacing w:after="120" w:line="240" w:lineRule="auto"/>
        <w:jc w:val="both"/>
        <w:rPr>
          <w:rFonts w:ascii="Arial" w:hAnsi="Arial" w:cs="Arial"/>
          <w:color w:val="000000"/>
          <w:sz w:val="20"/>
          <w:szCs w:val="20"/>
        </w:rPr>
      </w:pPr>
      <w:r w:rsidRPr="00164A39">
        <w:rPr>
          <w:rFonts w:ascii="Arial" w:hAnsi="Arial" w:cs="Arial"/>
          <w:color w:val="000000"/>
          <w:sz w:val="20"/>
          <w:szCs w:val="20"/>
        </w:rPr>
        <w:t>Wadium wykonawcy, którego oferta została wybrana jako najkorzystniejsza zamawiający zwróci niezwłocznie po zawarciu umowy oraz wniesieniu zabezpieczenia należytego wykonania umowy, jeżeli jego wniesienia żądano.</w:t>
      </w:r>
    </w:p>
    <w:p w:rsidR="006D7AF6" w:rsidRPr="00164A39" w:rsidRDefault="006D7AF6" w:rsidP="006D7AF6">
      <w:pPr>
        <w:numPr>
          <w:ilvl w:val="0"/>
          <w:numId w:val="2"/>
        </w:numPr>
        <w:spacing w:after="120" w:line="240" w:lineRule="auto"/>
        <w:jc w:val="both"/>
        <w:rPr>
          <w:rFonts w:ascii="Arial" w:hAnsi="Arial" w:cs="Arial"/>
          <w:color w:val="000000"/>
          <w:sz w:val="20"/>
          <w:szCs w:val="20"/>
        </w:rPr>
      </w:pPr>
      <w:r w:rsidRPr="00164A39">
        <w:rPr>
          <w:rFonts w:ascii="Arial" w:hAnsi="Arial" w:cs="Arial"/>
          <w:color w:val="000000"/>
          <w:sz w:val="20"/>
          <w:szCs w:val="20"/>
        </w:rPr>
        <w:t>Zamawiający niezwłocznie dokona zwrotu wadium na wniosek Wykonawcy, który wycofał ofertę przed upływem terminu składania ofert,</w:t>
      </w:r>
    </w:p>
    <w:p w:rsidR="006D7AF6" w:rsidRPr="00164A39" w:rsidRDefault="006D7AF6" w:rsidP="006D7AF6">
      <w:pPr>
        <w:numPr>
          <w:ilvl w:val="0"/>
          <w:numId w:val="2"/>
        </w:numPr>
        <w:spacing w:after="120" w:line="240" w:lineRule="auto"/>
        <w:jc w:val="both"/>
        <w:rPr>
          <w:rFonts w:ascii="Arial" w:hAnsi="Arial" w:cs="Arial"/>
          <w:color w:val="000000"/>
          <w:sz w:val="20"/>
          <w:szCs w:val="20"/>
        </w:rPr>
      </w:pPr>
      <w:r w:rsidRPr="00164A39">
        <w:rPr>
          <w:rFonts w:ascii="Arial" w:hAnsi="Arial" w:cs="Arial"/>
          <w:color w:val="000000"/>
          <w:sz w:val="20"/>
          <w:szCs w:val="20"/>
        </w:rPr>
        <w:t xml:space="preserve">Zamawiający </w:t>
      </w:r>
      <w:r w:rsidRPr="00164A39">
        <w:rPr>
          <w:rFonts w:ascii="Arial" w:hAnsi="Arial" w:cs="Arial"/>
          <w:b/>
          <w:color w:val="000000"/>
          <w:sz w:val="20"/>
          <w:szCs w:val="20"/>
        </w:rPr>
        <w:t>zatrzymuje wadium</w:t>
      </w:r>
      <w:r w:rsidRPr="00164A39">
        <w:rPr>
          <w:rFonts w:ascii="Arial" w:hAnsi="Arial" w:cs="Arial"/>
          <w:color w:val="000000"/>
          <w:sz w:val="20"/>
          <w:szCs w:val="20"/>
        </w:rPr>
        <w:t xml:space="preserve"> wraz z odsetkami, jeżeli Wykonawca w odpowiedzi na wezwanie, o którym mowa w art. 26 ust. 3 ustawy Prawo zamówień publicznych, </w:t>
      </w:r>
      <w:r w:rsidR="005963AB">
        <w:rPr>
          <w:rFonts w:ascii="Arial" w:hAnsi="Arial" w:cs="Arial"/>
          <w:color w:val="000000"/>
          <w:sz w:val="20"/>
          <w:szCs w:val="20"/>
        </w:rPr>
        <w:t xml:space="preserve">z przyczyn leżących po jego stronie, </w:t>
      </w:r>
      <w:r w:rsidRPr="00164A39">
        <w:rPr>
          <w:rFonts w:ascii="Arial" w:hAnsi="Arial" w:cs="Arial"/>
          <w:color w:val="000000"/>
          <w:sz w:val="20"/>
          <w:szCs w:val="20"/>
        </w:rPr>
        <w:t xml:space="preserve">nie złożył dokumentów lub oświadczeń, o których mowa w art. 25 ust. 1 tejże ustawy, pełnomocnictw, </w:t>
      </w:r>
      <w:r w:rsidR="005963AB">
        <w:rPr>
          <w:rFonts w:ascii="Arial" w:hAnsi="Arial" w:cs="Arial"/>
          <w:color w:val="000000"/>
          <w:sz w:val="20"/>
          <w:szCs w:val="20"/>
        </w:rPr>
        <w:t>lub listy podmiotów należących do tej samej grupy kapitałowej lub informacji że nie należy do grupy kapitałowej, lub nie wyraził zgody na poprawienie omyłki, o której mowa w art. 87 ust. 2 pkt 3, co powodowało brak możliwości wybrania oferty złożonej przez wykonawcę jako najkorzystniejszej.</w:t>
      </w:r>
      <w:r w:rsidR="005963AB" w:rsidRPr="00164A39">
        <w:rPr>
          <w:rFonts w:ascii="Arial" w:hAnsi="Arial" w:cs="Arial"/>
          <w:color w:val="000000"/>
          <w:sz w:val="20"/>
          <w:szCs w:val="20"/>
        </w:rPr>
        <w:t xml:space="preserve"> </w:t>
      </w:r>
      <w:r w:rsidRPr="00164A39">
        <w:rPr>
          <w:rFonts w:ascii="Arial" w:hAnsi="Arial" w:cs="Arial"/>
          <w:color w:val="000000"/>
          <w:sz w:val="20"/>
          <w:szCs w:val="20"/>
        </w:rPr>
        <w:t>Wadium wykonawcy, którego oferta została wybrana, zostanie z</w:t>
      </w:r>
      <w:r>
        <w:rPr>
          <w:rFonts w:ascii="Arial" w:hAnsi="Arial" w:cs="Arial"/>
          <w:color w:val="000000"/>
          <w:sz w:val="20"/>
          <w:szCs w:val="20"/>
        </w:rPr>
        <w:t xml:space="preserve">atrzymane wraz </w:t>
      </w:r>
      <w:r w:rsidRPr="00164A39">
        <w:rPr>
          <w:rFonts w:ascii="Arial" w:hAnsi="Arial" w:cs="Arial"/>
          <w:color w:val="000000"/>
          <w:sz w:val="20"/>
          <w:szCs w:val="20"/>
        </w:rPr>
        <w:t>z odsetkami w przypadku, gdy wykonawca:</w:t>
      </w:r>
    </w:p>
    <w:p w:rsidR="006D7AF6" w:rsidRPr="00164A39" w:rsidRDefault="006D7AF6" w:rsidP="006D7AF6">
      <w:pPr>
        <w:numPr>
          <w:ilvl w:val="1"/>
          <w:numId w:val="2"/>
        </w:numPr>
        <w:spacing w:after="120" w:line="240" w:lineRule="auto"/>
        <w:jc w:val="both"/>
        <w:rPr>
          <w:rFonts w:ascii="Arial" w:hAnsi="Arial" w:cs="Arial"/>
          <w:color w:val="000000"/>
          <w:sz w:val="20"/>
          <w:szCs w:val="20"/>
        </w:rPr>
      </w:pPr>
      <w:r w:rsidRPr="00164A39">
        <w:rPr>
          <w:rFonts w:ascii="Arial" w:hAnsi="Arial" w:cs="Arial"/>
          <w:color w:val="000000"/>
          <w:sz w:val="20"/>
          <w:szCs w:val="20"/>
        </w:rPr>
        <w:t>odmówi podpisania umowy w sprawie zamówienia publicznego na warunkach określonych w ofercie,</w:t>
      </w:r>
    </w:p>
    <w:p w:rsidR="006D7AF6" w:rsidRPr="00164A39" w:rsidRDefault="006D7AF6" w:rsidP="006D7AF6">
      <w:pPr>
        <w:numPr>
          <w:ilvl w:val="1"/>
          <w:numId w:val="2"/>
        </w:numPr>
        <w:spacing w:after="120" w:line="240" w:lineRule="auto"/>
        <w:ind w:left="851" w:hanging="425"/>
        <w:jc w:val="both"/>
        <w:rPr>
          <w:rFonts w:ascii="Arial" w:hAnsi="Arial" w:cs="Arial"/>
          <w:color w:val="000000"/>
          <w:sz w:val="20"/>
          <w:szCs w:val="20"/>
        </w:rPr>
      </w:pPr>
      <w:r w:rsidRPr="00164A39">
        <w:rPr>
          <w:rFonts w:ascii="Arial" w:hAnsi="Arial" w:cs="Arial"/>
          <w:color w:val="000000"/>
          <w:sz w:val="20"/>
          <w:szCs w:val="20"/>
        </w:rPr>
        <w:t>nie wniesie wymaganego zabezpieczenia należytego wykonania umowy,</w:t>
      </w:r>
    </w:p>
    <w:p w:rsidR="006D7AF6" w:rsidRPr="00164A39" w:rsidRDefault="006D7AF6" w:rsidP="006D7AF6">
      <w:pPr>
        <w:numPr>
          <w:ilvl w:val="1"/>
          <w:numId w:val="2"/>
        </w:numPr>
        <w:spacing w:after="120" w:line="240" w:lineRule="auto"/>
        <w:ind w:left="851" w:hanging="425"/>
        <w:jc w:val="both"/>
        <w:rPr>
          <w:rFonts w:ascii="Arial" w:hAnsi="Arial" w:cs="Arial"/>
          <w:color w:val="000000"/>
          <w:sz w:val="20"/>
          <w:szCs w:val="20"/>
        </w:rPr>
      </w:pPr>
      <w:r w:rsidRPr="00164A39">
        <w:rPr>
          <w:rFonts w:ascii="Arial" w:hAnsi="Arial" w:cs="Arial"/>
          <w:color w:val="000000"/>
          <w:sz w:val="20"/>
          <w:szCs w:val="20"/>
        </w:rPr>
        <w:t>zawarcie umowy stanie się niemożliwe z przyczyn leżących po stronie wykonawcy.</w:t>
      </w:r>
    </w:p>
    <w:p w:rsidR="006D7AF6" w:rsidRDefault="006D7AF6" w:rsidP="006D7AF6">
      <w:pPr>
        <w:numPr>
          <w:ilvl w:val="0"/>
          <w:numId w:val="2"/>
        </w:numPr>
        <w:spacing w:after="120" w:line="240" w:lineRule="auto"/>
        <w:jc w:val="both"/>
        <w:rPr>
          <w:rFonts w:ascii="Arial" w:hAnsi="Arial" w:cs="Arial"/>
          <w:color w:val="000000"/>
          <w:sz w:val="20"/>
          <w:szCs w:val="20"/>
        </w:rPr>
      </w:pPr>
      <w:r w:rsidRPr="00164A39">
        <w:rPr>
          <w:rFonts w:ascii="Arial" w:hAnsi="Arial" w:cs="Arial"/>
          <w:color w:val="000000"/>
          <w:sz w:val="20"/>
          <w:szCs w:val="20"/>
        </w:rPr>
        <w:t>Wadium wniesione w pieniądzu, Zamawiający przechowa na r</w:t>
      </w:r>
      <w:r>
        <w:rPr>
          <w:rFonts w:ascii="Arial" w:hAnsi="Arial" w:cs="Arial"/>
          <w:color w:val="000000"/>
          <w:sz w:val="20"/>
          <w:szCs w:val="20"/>
        </w:rPr>
        <w:t xml:space="preserve">achunku bankowym </w:t>
      </w:r>
      <w:r w:rsidRPr="00164A39">
        <w:rPr>
          <w:rFonts w:ascii="Arial" w:hAnsi="Arial" w:cs="Arial"/>
          <w:color w:val="000000"/>
          <w:sz w:val="20"/>
          <w:szCs w:val="20"/>
        </w:rPr>
        <w:t xml:space="preserve">  i zwróci je wraz z odsetkami wynikającymi z umowy rachunku bankowego, pomniejszone o koszty prowadzenia rachunku bankowego oraz prowizji bankowej za przelew pieniędzy na rachunek bankowy wskazany przez Wykonawcę.</w:t>
      </w:r>
    </w:p>
    <w:p w:rsidR="006D7AF6" w:rsidRDefault="006D7AF6" w:rsidP="006D7AF6">
      <w:pPr>
        <w:numPr>
          <w:ilvl w:val="0"/>
          <w:numId w:val="2"/>
        </w:numPr>
        <w:spacing w:after="120" w:line="240" w:lineRule="auto"/>
        <w:jc w:val="both"/>
        <w:rPr>
          <w:rFonts w:ascii="Arial" w:hAnsi="Arial" w:cs="Arial"/>
          <w:color w:val="000000"/>
          <w:sz w:val="20"/>
          <w:szCs w:val="20"/>
        </w:rPr>
      </w:pPr>
      <w:r>
        <w:rPr>
          <w:rFonts w:ascii="Arial" w:hAnsi="Arial" w:cs="Arial"/>
          <w:color w:val="000000"/>
          <w:sz w:val="20"/>
          <w:szCs w:val="20"/>
        </w:rPr>
        <w:t>W przypadku składania oferty na więcej niż jedną część zamówienia, wadium należy wnieść odrębnie dla każdej części zamówienia, na którą składana jest oferta.</w:t>
      </w:r>
    </w:p>
    <w:p w:rsidR="006D7AF6" w:rsidRPr="00630167" w:rsidRDefault="006D7AF6" w:rsidP="006D7AF6">
      <w:pPr>
        <w:numPr>
          <w:ilvl w:val="0"/>
          <w:numId w:val="2"/>
        </w:numPr>
        <w:spacing w:after="120" w:line="240" w:lineRule="auto"/>
        <w:jc w:val="both"/>
        <w:rPr>
          <w:rFonts w:ascii="Arial" w:hAnsi="Arial" w:cs="Arial"/>
          <w:color w:val="000000"/>
          <w:sz w:val="20"/>
          <w:szCs w:val="20"/>
        </w:rPr>
      </w:pPr>
      <w:r>
        <w:rPr>
          <w:rFonts w:ascii="Arial" w:hAnsi="Arial" w:cs="Arial"/>
          <w:color w:val="000000"/>
          <w:sz w:val="20"/>
          <w:szCs w:val="20"/>
        </w:rPr>
        <w:t>O zachowaniu terminu wniesienia wadium świadczy data wpływu wadium na konto lub jego złożenie u zamawiającego.</w:t>
      </w:r>
    </w:p>
    <w:p w:rsidR="006D7AF6" w:rsidRPr="00164A39" w:rsidRDefault="006D7AF6" w:rsidP="006D7AF6">
      <w:pPr>
        <w:pStyle w:val="Podtytu"/>
        <w:tabs>
          <w:tab w:val="left" w:pos="1440"/>
          <w:tab w:val="left" w:pos="1866"/>
        </w:tabs>
        <w:jc w:val="left"/>
        <w:rPr>
          <w:b/>
          <w:color w:val="000000"/>
          <w:sz w:val="20"/>
          <w:szCs w:val="20"/>
          <w:u w:val="single"/>
        </w:rPr>
      </w:pPr>
      <w:r w:rsidRPr="00164A39">
        <w:rPr>
          <w:b/>
          <w:color w:val="000000"/>
          <w:sz w:val="20"/>
          <w:szCs w:val="20"/>
          <w:u w:val="single"/>
        </w:rPr>
        <w:t xml:space="preserve">§ 10. Termin związania ofertą. </w:t>
      </w:r>
    </w:p>
    <w:p w:rsidR="006D7AF6" w:rsidRPr="00164A39" w:rsidRDefault="006D7AF6" w:rsidP="006D7AF6">
      <w:pPr>
        <w:pStyle w:val="Tekstpodstawowy"/>
        <w:rPr>
          <w:rFonts w:ascii="Arial" w:hAnsi="Arial" w:cs="Arial"/>
          <w:b/>
          <w:color w:val="000000"/>
          <w:sz w:val="20"/>
          <w:szCs w:val="20"/>
        </w:rPr>
      </w:pPr>
      <w:r w:rsidRPr="00164A39">
        <w:rPr>
          <w:rFonts w:ascii="Arial" w:hAnsi="Arial" w:cs="Arial"/>
          <w:b/>
          <w:color w:val="000000"/>
          <w:sz w:val="20"/>
          <w:szCs w:val="20"/>
        </w:rPr>
        <w:t xml:space="preserve">          </w:t>
      </w:r>
    </w:p>
    <w:p w:rsidR="006D7AF6" w:rsidRPr="00164A39" w:rsidRDefault="006D7AF6" w:rsidP="006D7AF6">
      <w:pPr>
        <w:numPr>
          <w:ilvl w:val="0"/>
          <w:numId w:val="4"/>
        </w:numPr>
        <w:tabs>
          <w:tab w:val="num" w:pos="426"/>
        </w:tabs>
        <w:spacing w:after="0" w:line="240" w:lineRule="auto"/>
        <w:ind w:left="426" w:hanging="426"/>
        <w:jc w:val="both"/>
        <w:rPr>
          <w:rFonts w:ascii="Arial" w:hAnsi="Arial" w:cs="Arial"/>
          <w:color w:val="000000"/>
          <w:sz w:val="20"/>
          <w:szCs w:val="20"/>
        </w:rPr>
      </w:pPr>
      <w:r w:rsidRPr="00164A39">
        <w:rPr>
          <w:rFonts w:ascii="Arial" w:hAnsi="Arial" w:cs="Arial"/>
          <w:color w:val="000000"/>
          <w:sz w:val="20"/>
          <w:szCs w:val="20"/>
        </w:rPr>
        <w:t xml:space="preserve">Termin związania ofertą  </w:t>
      </w:r>
      <w:r>
        <w:rPr>
          <w:rFonts w:ascii="Arial" w:hAnsi="Arial" w:cs="Arial"/>
          <w:b/>
          <w:color w:val="000000"/>
          <w:sz w:val="20"/>
          <w:szCs w:val="20"/>
        </w:rPr>
        <w:t>60</w:t>
      </w:r>
      <w:r w:rsidRPr="00164A39">
        <w:rPr>
          <w:rFonts w:ascii="Arial" w:hAnsi="Arial" w:cs="Arial"/>
          <w:b/>
          <w:color w:val="000000"/>
          <w:sz w:val="20"/>
          <w:szCs w:val="20"/>
        </w:rPr>
        <w:t xml:space="preserve"> dni</w:t>
      </w:r>
      <w:r w:rsidRPr="00164A39">
        <w:rPr>
          <w:rFonts w:ascii="Arial" w:hAnsi="Arial" w:cs="Arial"/>
          <w:color w:val="000000"/>
          <w:sz w:val="20"/>
          <w:szCs w:val="20"/>
        </w:rPr>
        <w:t xml:space="preserve"> od terminu składania .</w:t>
      </w:r>
    </w:p>
    <w:p w:rsidR="006D7AF6" w:rsidRPr="00164A39" w:rsidRDefault="006D7AF6" w:rsidP="006D7AF6">
      <w:pPr>
        <w:numPr>
          <w:ilvl w:val="0"/>
          <w:numId w:val="4"/>
        </w:numPr>
        <w:tabs>
          <w:tab w:val="num" w:pos="426"/>
        </w:tabs>
        <w:spacing w:after="0" w:line="240" w:lineRule="auto"/>
        <w:ind w:left="426" w:hanging="426"/>
        <w:jc w:val="both"/>
        <w:rPr>
          <w:rFonts w:ascii="Arial" w:hAnsi="Arial" w:cs="Arial"/>
          <w:color w:val="000000"/>
          <w:sz w:val="20"/>
          <w:szCs w:val="20"/>
        </w:rPr>
      </w:pPr>
      <w:r w:rsidRPr="00164A39">
        <w:rPr>
          <w:rFonts w:ascii="Arial" w:hAnsi="Arial" w:cs="Arial"/>
          <w:b/>
          <w:color w:val="000000"/>
          <w:sz w:val="20"/>
          <w:szCs w:val="20"/>
        </w:rPr>
        <w:t>Wykonawca samodzielnie lub na wniosek Zamawiającego</w:t>
      </w:r>
      <w:r w:rsidRPr="00164A39">
        <w:rPr>
          <w:rFonts w:ascii="Arial" w:hAnsi="Arial" w:cs="Arial"/>
          <w:color w:val="000000"/>
          <w:sz w:val="20"/>
          <w:szCs w:val="20"/>
        </w:rPr>
        <w:t xml:space="preserve"> </w:t>
      </w:r>
      <w:r w:rsidRPr="00164A39">
        <w:rPr>
          <w:rFonts w:ascii="Arial" w:hAnsi="Arial" w:cs="Arial"/>
          <w:b/>
          <w:color w:val="000000"/>
          <w:sz w:val="20"/>
          <w:szCs w:val="20"/>
        </w:rPr>
        <w:t>może przedłużyć termin związania ofertą,</w:t>
      </w:r>
      <w:r w:rsidRPr="00164A39">
        <w:rPr>
          <w:rFonts w:ascii="Arial" w:hAnsi="Arial" w:cs="Arial"/>
          <w:color w:val="000000"/>
          <w:sz w:val="20"/>
          <w:szCs w:val="20"/>
        </w:rPr>
        <w:t xml:space="preserve"> z tym że Zamawiający może tylko raz, co najmniej 3 dni przed upływem  terminu związania ofertą, zwrócić się do Wykonawców wyrażenie zgody na przedłużenie tego terminu o oznaczony okres, nie dłużej jednak niż 60 dni.</w:t>
      </w:r>
    </w:p>
    <w:p w:rsidR="006D7AF6" w:rsidRPr="00164A39" w:rsidRDefault="006D7AF6" w:rsidP="006D7AF6">
      <w:pPr>
        <w:numPr>
          <w:ilvl w:val="0"/>
          <w:numId w:val="4"/>
        </w:numPr>
        <w:tabs>
          <w:tab w:val="num" w:pos="426"/>
        </w:tabs>
        <w:spacing w:after="0" w:line="240" w:lineRule="auto"/>
        <w:ind w:left="426" w:hanging="426"/>
        <w:jc w:val="both"/>
        <w:rPr>
          <w:rFonts w:ascii="Arial" w:hAnsi="Arial" w:cs="Arial"/>
          <w:color w:val="000000"/>
          <w:sz w:val="20"/>
          <w:szCs w:val="20"/>
        </w:rPr>
      </w:pPr>
      <w:r w:rsidRPr="00164A39">
        <w:rPr>
          <w:rFonts w:ascii="Arial" w:hAnsi="Arial" w:cs="Arial"/>
          <w:color w:val="000000"/>
          <w:sz w:val="20"/>
          <w:szCs w:val="20"/>
        </w:rPr>
        <w:t>Odmowa wyrażenia zgody, o której mowa w pkt  2, nie powoduje utraty wadium.</w:t>
      </w:r>
    </w:p>
    <w:p w:rsidR="006D7AF6" w:rsidRPr="00164A39" w:rsidRDefault="006D7AF6" w:rsidP="006D7AF6">
      <w:pPr>
        <w:numPr>
          <w:ilvl w:val="0"/>
          <w:numId w:val="4"/>
        </w:numPr>
        <w:tabs>
          <w:tab w:val="num" w:pos="426"/>
        </w:tabs>
        <w:spacing w:after="0" w:line="240" w:lineRule="auto"/>
        <w:ind w:left="426" w:hanging="426"/>
        <w:jc w:val="both"/>
        <w:rPr>
          <w:rFonts w:ascii="Arial" w:hAnsi="Arial" w:cs="Arial"/>
          <w:color w:val="000000"/>
          <w:sz w:val="20"/>
          <w:szCs w:val="20"/>
        </w:rPr>
      </w:pPr>
      <w:r w:rsidRPr="00164A39">
        <w:rPr>
          <w:rFonts w:ascii="Arial" w:hAnsi="Arial" w:cs="Arial"/>
          <w:color w:val="000000"/>
          <w:sz w:val="20"/>
          <w:szCs w:val="20"/>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6D7AF6" w:rsidRPr="00164A39" w:rsidRDefault="006D7AF6" w:rsidP="006D7AF6">
      <w:pPr>
        <w:numPr>
          <w:ilvl w:val="0"/>
          <w:numId w:val="4"/>
        </w:numPr>
        <w:tabs>
          <w:tab w:val="num" w:pos="426"/>
        </w:tabs>
        <w:spacing w:after="0" w:line="240" w:lineRule="auto"/>
        <w:ind w:left="426" w:hanging="426"/>
        <w:jc w:val="both"/>
        <w:rPr>
          <w:rFonts w:ascii="Arial" w:hAnsi="Arial" w:cs="Arial"/>
          <w:color w:val="000000"/>
          <w:sz w:val="20"/>
          <w:szCs w:val="20"/>
        </w:rPr>
      </w:pPr>
      <w:r w:rsidRPr="00164A39">
        <w:rPr>
          <w:rFonts w:ascii="Arial" w:hAnsi="Arial" w:cs="Arial"/>
          <w:color w:val="000000"/>
          <w:sz w:val="20"/>
          <w:szCs w:val="20"/>
        </w:rPr>
        <w:t>Bieg terminu związania ofertą rozpoczyna się z upływem terminu składania ofert.</w:t>
      </w:r>
    </w:p>
    <w:p w:rsidR="006D7AF6" w:rsidRPr="00164A39" w:rsidRDefault="006D7AF6" w:rsidP="006D7AF6">
      <w:pPr>
        <w:pStyle w:val="Podtytu"/>
        <w:tabs>
          <w:tab w:val="left" w:pos="1440"/>
          <w:tab w:val="left" w:pos="1866"/>
        </w:tabs>
        <w:jc w:val="both"/>
        <w:rPr>
          <w:b/>
          <w:color w:val="000000"/>
          <w:sz w:val="20"/>
          <w:szCs w:val="20"/>
          <w:u w:val="single"/>
        </w:rPr>
      </w:pPr>
    </w:p>
    <w:p w:rsidR="006D7AF6" w:rsidRPr="00164A39" w:rsidRDefault="006D7AF6" w:rsidP="006D7AF6">
      <w:pPr>
        <w:pStyle w:val="Podtytu"/>
        <w:tabs>
          <w:tab w:val="left" w:pos="1440"/>
          <w:tab w:val="left" w:pos="1866"/>
        </w:tabs>
        <w:jc w:val="left"/>
        <w:rPr>
          <w:b/>
          <w:color w:val="000000"/>
          <w:sz w:val="20"/>
          <w:szCs w:val="20"/>
          <w:u w:val="single"/>
        </w:rPr>
      </w:pPr>
      <w:r w:rsidRPr="00164A39">
        <w:rPr>
          <w:b/>
          <w:color w:val="000000"/>
          <w:sz w:val="20"/>
          <w:szCs w:val="20"/>
          <w:u w:val="single"/>
        </w:rPr>
        <w:t>§ 11. Opis sposobu przygotowywania ofert.</w:t>
      </w:r>
    </w:p>
    <w:p w:rsidR="006D7AF6" w:rsidRPr="00164A39" w:rsidRDefault="006D7AF6" w:rsidP="006D7AF6">
      <w:pPr>
        <w:pStyle w:val="Akapitzlist"/>
        <w:numPr>
          <w:ilvl w:val="0"/>
          <w:numId w:val="9"/>
        </w:numPr>
        <w:spacing w:after="0" w:line="240" w:lineRule="auto"/>
        <w:jc w:val="both"/>
        <w:rPr>
          <w:rFonts w:ascii="Arial" w:hAnsi="Arial" w:cs="Arial"/>
          <w:color w:val="000000"/>
          <w:sz w:val="20"/>
          <w:szCs w:val="20"/>
        </w:rPr>
      </w:pPr>
      <w:r w:rsidRPr="00164A39">
        <w:rPr>
          <w:rFonts w:ascii="Arial" w:hAnsi="Arial" w:cs="Arial"/>
          <w:color w:val="000000"/>
          <w:sz w:val="20"/>
          <w:szCs w:val="20"/>
        </w:rPr>
        <w:t>Wykonawca może złożyć tylko jedną ofertę.</w:t>
      </w:r>
    </w:p>
    <w:p w:rsidR="006D7AF6" w:rsidRPr="00164A39" w:rsidRDefault="006D7AF6" w:rsidP="006D7AF6">
      <w:pPr>
        <w:pStyle w:val="Akapitzlist"/>
        <w:numPr>
          <w:ilvl w:val="0"/>
          <w:numId w:val="9"/>
        </w:numPr>
        <w:spacing w:after="0" w:line="240" w:lineRule="auto"/>
        <w:jc w:val="both"/>
        <w:rPr>
          <w:rFonts w:ascii="Arial" w:hAnsi="Arial" w:cs="Arial"/>
          <w:color w:val="000000"/>
          <w:sz w:val="20"/>
          <w:szCs w:val="20"/>
        </w:rPr>
      </w:pPr>
      <w:r w:rsidRPr="00164A39">
        <w:rPr>
          <w:rFonts w:ascii="Arial" w:hAnsi="Arial" w:cs="Arial"/>
          <w:color w:val="000000"/>
          <w:sz w:val="20"/>
          <w:szCs w:val="20"/>
        </w:rPr>
        <w:t>Wymaga się, aby Oferta była sporządzona na piśmie, w języku polskim,</w:t>
      </w:r>
      <w:r w:rsidRPr="00164A39">
        <w:rPr>
          <w:rFonts w:ascii="Arial" w:hAnsi="Arial" w:cs="Arial"/>
          <w:b/>
          <w:color w:val="000000"/>
          <w:sz w:val="20"/>
          <w:szCs w:val="20"/>
        </w:rPr>
        <w:t xml:space="preserve"> </w:t>
      </w:r>
      <w:r w:rsidRPr="00164A39">
        <w:rPr>
          <w:rFonts w:ascii="Arial" w:hAnsi="Arial" w:cs="Arial"/>
          <w:color w:val="000000"/>
          <w:sz w:val="20"/>
          <w:szCs w:val="20"/>
        </w:rPr>
        <w:t xml:space="preserve">wg załączonego do   SIWZ formularza oferty. Dokumenty sporządzone w języku obcym są składane wraz z tłumaczeniem na język polski, poświadczonym przez wykonawcę. </w:t>
      </w:r>
    </w:p>
    <w:p w:rsidR="006D7AF6" w:rsidRPr="00164A39" w:rsidRDefault="006D7AF6" w:rsidP="006D7AF6">
      <w:pPr>
        <w:pStyle w:val="Akapitzlist"/>
        <w:numPr>
          <w:ilvl w:val="0"/>
          <w:numId w:val="9"/>
        </w:numPr>
        <w:spacing w:after="0" w:line="240" w:lineRule="auto"/>
        <w:jc w:val="both"/>
        <w:rPr>
          <w:rFonts w:ascii="Arial" w:hAnsi="Arial" w:cs="Arial"/>
          <w:color w:val="000000"/>
          <w:sz w:val="20"/>
          <w:szCs w:val="20"/>
        </w:rPr>
      </w:pPr>
      <w:r w:rsidRPr="00164A39">
        <w:rPr>
          <w:rFonts w:ascii="Arial" w:hAnsi="Arial" w:cs="Arial"/>
          <w:color w:val="000000"/>
          <w:sz w:val="20"/>
          <w:szCs w:val="20"/>
        </w:rPr>
        <w:t>Wymaga się, aby Oferta była napisana trwałą i czytelną techniką, np. na maszynie do pisania,  komputerze lub nieścieralnym atramentem.</w:t>
      </w:r>
    </w:p>
    <w:p w:rsidR="006D7AF6" w:rsidRPr="00164A39" w:rsidRDefault="006D7AF6" w:rsidP="006D7AF6">
      <w:pPr>
        <w:pStyle w:val="Akapitzlist"/>
        <w:numPr>
          <w:ilvl w:val="0"/>
          <w:numId w:val="9"/>
        </w:numPr>
        <w:spacing w:after="0" w:line="240" w:lineRule="auto"/>
        <w:jc w:val="both"/>
        <w:rPr>
          <w:rFonts w:ascii="Arial" w:hAnsi="Arial" w:cs="Arial"/>
          <w:b/>
          <w:color w:val="000000"/>
          <w:sz w:val="20"/>
          <w:szCs w:val="20"/>
        </w:rPr>
      </w:pPr>
      <w:r w:rsidRPr="00164A39">
        <w:rPr>
          <w:rFonts w:ascii="Arial" w:hAnsi="Arial" w:cs="Arial"/>
          <w:color w:val="000000"/>
          <w:sz w:val="20"/>
          <w:szCs w:val="20"/>
        </w:rPr>
        <w:t xml:space="preserve">Zamawiający zaleca, aby Oferta wraz ze wszystkimi załącznikami była podpisana </w:t>
      </w:r>
      <w:r w:rsidRPr="00164A39">
        <w:rPr>
          <w:rFonts w:ascii="Arial" w:hAnsi="Arial" w:cs="Arial"/>
          <w:b/>
          <w:color w:val="000000"/>
          <w:sz w:val="20"/>
          <w:szCs w:val="20"/>
        </w:rPr>
        <w:t xml:space="preserve">na    </w:t>
      </w:r>
    </w:p>
    <w:p w:rsidR="006D7AF6" w:rsidRPr="00164A39" w:rsidRDefault="006D7AF6" w:rsidP="006D7AF6">
      <w:pPr>
        <w:pStyle w:val="Akapitzlist"/>
        <w:spacing w:after="0" w:line="240" w:lineRule="auto"/>
        <w:jc w:val="both"/>
        <w:rPr>
          <w:rFonts w:ascii="Arial" w:hAnsi="Arial" w:cs="Arial"/>
          <w:b/>
          <w:color w:val="000000"/>
          <w:sz w:val="20"/>
          <w:szCs w:val="20"/>
        </w:rPr>
      </w:pPr>
      <w:r w:rsidRPr="00164A39">
        <w:rPr>
          <w:rFonts w:ascii="Arial" w:hAnsi="Arial" w:cs="Arial"/>
          <w:b/>
          <w:color w:val="000000"/>
          <w:sz w:val="20"/>
          <w:szCs w:val="20"/>
        </w:rPr>
        <w:t>każdej   stronie</w:t>
      </w:r>
      <w:r w:rsidRPr="00164A39">
        <w:rPr>
          <w:rFonts w:ascii="Arial" w:hAnsi="Arial" w:cs="Arial"/>
          <w:color w:val="000000"/>
          <w:sz w:val="20"/>
          <w:szCs w:val="20"/>
        </w:rPr>
        <w:t xml:space="preserve"> przez Wykonawcę lub upoważnionego przedstawiciela Wykonawcy. </w:t>
      </w:r>
    </w:p>
    <w:p w:rsidR="006D7AF6" w:rsidRPr="00164A39" w:rsidRDefault="006D7AF6" w:rsidP="006D7AF6">
      <w:pPr>
        <w:numPr>
          <w:ilvl w:val="0"/>
          <w:numId w:val="9"/>
        </w:numPr>
        <w:spacing w:after="0" w:line="240" w:lineRule="auto"/>
        <w:jc w:val="both"/>
        <w:rPr>
          <w:rFonts w:ascii="Arial" w:hAnsi="Arial" w:cs="Arial"/>
          <w:color w:val="000000"/>
          <w:sz w:val="20"/>
          <w:szCs w:val="20"/>
        </w:rPr>
      </w:pPr>
      <w:r w:rsidRPr="00164A39">
        <w:rPr>
          <w:rFonts w:ascii="Arial" w:hAnsi="Arial" w:cs="Arial"/>
          <w:color w:val="000000"/>
          <w:sz w:val="20"/>
          <w:szCs w:val="20"/>
        </w:rPr>
        <w:t>Upoważnienie/pełnomocnictwo do podpisania oferty musi być dołączone do oferty, o ile nie wynika  z innych dokumentów załączonych przez Wykonawcę.</w:t>
      </w:r>
    </w:p>
    <w:p w:rsidR="006D7AF6" w:rsidRPr="00164A39" w:rsidRDefault="006D7AF6" w:rsidP="006D7AF6">
      <w:pPr>
        <w:numPr>
          <w:ilvl w:val="0"/>
          <w:numId w:val="9"/>
        </w:numPr>
        <w:spacing w:after="0" w:line="240" w:lineRule="auto"/>
        <w:jc w:val="both"/>
        <w:rPr>
          <w:rFonts w:ascii="Arial" w:hAnsi="Arial" w:cs="Arial"/>
          <w:color w:val="000000"/>
          <w:sz w:val="20"/>
          <w:szCs w:val="20"/>
        </w:rPr>
      </w:pPr>
      <w:r w:rsidRPr="00164A39">
        <w:rPr>
          <w:rFonts w:ascii="Arial" w:hAnsi="Arial" w:cs="Arial"/>
          <w:color w:val="000000"/>
          <w:sz w:val="20"/>
          <w:szCs w:val="2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6D7AF6" w:rsidRPr="00164A39" w:rsidRDefault="006D7AF6" w:rsidP="006D7AF6">
      <w:pPr>
        <w:numPr>
          <w:ilvl w:val="0"/>
          <w:numId w:val="9"/>
        </w:numPr>
        <w:spacing w:before="120" w:after="0" w:line="240" w:lineRule="auto"/>
        <w:jc w:val="both"/>
        <w:rPr>
          <w:rFonts w:ascii="Arial" w:hAnsi="Arial" w:cs="Arial"/>
          <w:color w:val="000000"/>
          <w:sz w:val="20"/>
          <w:szCs w:val="20"/>
        </w:rPr>
      </w:pPr>
      <w:r w:rsidRPr="00164A39">
        <w:rPr>
          <w:rFonts w:ascii="Arial" w:hAnsi="Arial" w:cs="Arial"/>
          <w:color w:val="000000"/>
          <w:sz w:val="20"/>
          <w:szCs w:val="20"/>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6D7AF6" w:rsidRPr="00164A39" w:rsidRDefault="006D7AF6" w:rsidP="006D7AF6">
      <w:pPr>
        <w:numPr>
          <w:ilvl w:val="0"/>
          <w:numId w:val="9"/>
        </w:numPr>
        <w:spacing w:after="0" w:line="240" w:lineRule="auto"/>
        <w:jc w:val="both"/>
        <w:rPr>
          <w:rFonts w:ascii="Arial" w:hAnsi="Arial" w:cs="Arial"/>
          <w:color w:val="000000"/>
          <w:sz w:val="20"/>
          <w:szCs w:val="20"/>
          <w:u w:val="single"/>
        </w:rPr>
      </w:pPr>
      <w:r w:rsidRPr="00164A39">
        <w:rPr>
          <w:rFonts w:ascii="Arial" w:hAnsi="Arial" w:cs="Arial"/>
          <w:color w:val="000000"/>
          <w:sz w:val="20"/>
          <w:szCs w:val="20"/>
        </w:rPr>
        <w:t xml:space="preserve">Dokumenty, będące załącznikami do oferty mogą być przedstawione w formie oryginałów lub </w:t>
      </w:r>
      <w:r w:rsidRPr="00164A39">
        <w:rPr>
          <w:rFonts w:ascii="Arial" w:hAnsi="Arial" w:cs="Arial"/>
          <w:color w:val="000000"/>
          <w:sz w:val="20"/>
          <w:szCs w:val="20"/>
          <w:u w:val="single"/>
        </w:rPr>
        <w:t>kserokopii poświadczonych za zgodność z oryginałem - dopuszcza się potwierdzenie za zgodność z oryginałem przez Wykonawcę.</w:t>
      </w:r>
    </w:p>
    <w:p w:rsidR="006D7AF6" w:rsidRPr="00164A39" w:rsidRDefault="006D7AF6" w:rsidP="006D7AF6">
      <w:pPr>
        <w:numPr>
          <w:ilvl w:val="0"/>
          <w:numId w:val="9"/>
        </w:numPr>
        <w:spacing w:after="0" w:line="240" w:lineRule="auto"/>
        <w:jc w:val="both"/>
        <w:rPr>
          <w:rFonts w:ascii="Arial" w:hAnsi="Arial" w:cs="Arial"/>
          <w:color w:val="000000"/>
          <w:sz w:val="20"/>
          <w:szCs w:val="20"/>
        </w:rPr>
      </w:pPr>
      <w:r w:rsidRPr="00164A39">
        <w:rPr>
          <w:rFonts w:ascii="Arial" w:hAnsi="Arial" w:cs="Arial"/>
          <w:color w:val="000000"/>
          <w:sz w:val="20"/>
          <w:szCs w:val="2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6D7AF6" w:rsidRPr="00164A39" w:rsidRDefault="006D7AF6" w:rsidP="006D7AF6">
      <w:pPr>
        <w:numPr>
          <w:ilvl w:val="0"/>
          <w:numId w:val="9"/>
        </w:numPr>
        <w:spacing w:after="0" w:line="240" w:lineRule="auto"/>
        <w:jc w:val="both"/>
        <w:rPr>
          <w:rFonts w:ascii="Arial" w:hAnsi="Arial" w:cs="Arial"/>
          <w:color w:val="000000"/>
          <w:sz w:val="20"/>
          <w:szCs w:val="20"/>
        </w:rPr>
      </w:pPr>
      <w:r w:rsidRPr="00164A39">
        <w:rPr>
          <w:rFonts w:ascii="Arial" w:hAnsi="Arial" w:cs="Arial"/>
          <w:color w:val="000000"/>
          <w:sz w:val="20"/>
          <w:szCs w:val="2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6D7AF6" w:rsidRPr="00164A39" w:rsidRDefault="006D7AF6" w:rsidP="006D7AF6">
      <w:pPr>
        <w:numPr>
          <w:ilvl w:val="0"/>
          <w:numId w:val="9"/>
        </w:numPr>
        <w:spacing w:after="0" w:line="240" w:lineRule="auto"/>
        <w:jc w:val="both"/>
        <w:rPr>
          <w:rFonts w:ascii="Arial" w:hAnsi="Arial" w:cs="Arial"/>
          <w:color w:val="000000"/>
          <w:sz w:val="20"/>
          <w:szCs w:val="20"/>
        </w:rPr>
      </w:pPr>
      <w:r w:rsidRPr="00164A39">
        <w:rPr>
          <w:rFonts w:ascii="Arial" w:hAnsi="Arial" w:cs="Arial"/>
          <w:color w:val="000000"/>
          <w:sz w:val="20"/>
          <w:szCs w:val="20"/>
        </w:rPr>
        <w:t>Brak zastrzeżenia w ofercie informacji stanowiących tajemnicę przedsiębiorstwa powoduje, iż cała oferta zostanie ujawniona na życzenie każdej zainteresowanej osoby.</w:t>
      </w:r>
    </w:p>
    <w:p w:rsidR="006D7AF6" w:rsidRPr="00164A39" w:rsidRDefault="006D7AF6" w:rsidP="006D7AF6">
      <w:pPr>
        <w:numPr>
          <w:ilvl w:val="0"/>
          <w:numId w:val="9"/>
        </w:numPr>
        <w:spacing w:after="0" w:line="240" w:lineRule="auto"/>
        <w:jc w:val="both"/>
        <w:rPr>
          <w:rFonts w:ascii="Arial" w:hAnsi="Arial" w:cs="Arial"/>
          <w:color w:val="000000"/>
          <w:sz w:val="20"/>
          <w:szCs w:val="20"/>
        </w:rPr>
      </w:pPr>
      <w:r w:rsidRPr="00164A39">
        <w:rPr>
          <w:rFonts w:ascii="Arial" w:hAnsi="Arial" w:cs="Arial"/>
          <w:color w:val="000000"/>
          <w:sz w:val="20"/>
          <w:szCs w:val="20"/>
        </w:rPr>
        <w:t xml:space="preserve">Wykonawca, w szczególności nie może zastrzec informacji dotyczących ceny, terminu wykonania zamówienia, okresu gwarancji i warunków płatności zawartych w ofercie                 ( art. 86 ust. 4 ustawy </w:t>
      </w:r>
      <w:proofErr w:type="spellStart"/>
      <w:r w:rsidRPr="00164A39">
        <w:rPr>
          <w:rFonts w:ascii="Arial" w:hAnsi="Arial" w:cs="Arial"/>
          <w:color w:val="000000"/>
          <w:sz w:val="20"/>
          <w:szCs w:val="20"/>
        </w:rPr>
        <w:t>Pzp</w:t>
      </w:r>
      <w:proofErr w:type="spellEnd"/>
      <w:r w:rsidRPr="00164A39">
        <w:rPr>
          <w:rFonts w:ascii="Arial" w:hAnsi="Arial" w:cs="Arial"/>
          <w:color w:val="000000"/>
          <w:sz w:val="20"/>
          <w:szCs w:val="20"/>
        </w:rPr>
        <w:t>).</w:t>
      </w:r>
    </w:p>
    <w:p w:rsidR="006D7AF6" w:rsidRPr="00872C37" w:rsidRDefault="006D7AF6" w:rsidP="006D7AF6">
      <w:pPr>
        <w:numPr>
          <w:ilvl w:val="0"/>
          <w:numId w:val="9"/>
        </w:numPr>
        <w:spacing w:after="0" w:line="240" w:lineRule="auto"/>
        <w:jc w:val="both"/>
        <w:rPr>
          <w:rFonts w:ascii="Arial" w:hAnsi="Arial" w:cs="Arial"/>
          <w:color w:val="000000"/>
          <w:sz w:val="20"/>
          <w:szCs w:val="20"/>
        </w:rPr>
      </w:pPr>
      <w:r w:rsidRPr="00164A39">
        <w:rPr>
          <w:rFonts w:ascii="Arial" w:hAnsi="Arial" w:cs="Arial"/>
          <w:color w:val="000000"/>
          <w:sz w:val="20"/>
          <w:szCs w:val="20"/>
        </w:rPr>
        <w:t>Wykonawca powinien zamieścić ofertę w kopercie, która będzie zaadresowana do Zamawiającego na adres podany na wstępie oraz będzie posiadać oznaczenia:</w:t>
      </w:r>
    </w:p>
    <w:p w:rsidR="006D7AF6" w:rsidRPr="00164A39" w:rsidRDefault="006D7AF6" w:rsidP="006D7AF6">
      <w:pPr>
        <w:spacing w:after="0" w:line="240" w:lineRule="auto"/>
        <w:rPr>
          <w:rFonts w:ascii="Arial" w:hAnsi="Arial" w:cs="Arial"/>
          <w:b/>
          <w:color w:val="000000"/>
          <w:sz w:val="20"/>
          <w:szCs w:val="20"/>
        </w:rPr>
      </w:pPr>
    </w:p>
    <w:p w:rsidR="006D7AF6" w:rsidRPr="00164A39" w:rsidRDefault="006D7AF6" w:rsidP="006D7AF6">
      <w:pPr>
        <w:spacing w:after="0" w:line="240" w:lineRule="auto"/>
        <w:jc w:val="center"/>
        <w:rPr>
          <w:rFonts w:ascii="Arial" w:hAnsi="Arial" w:cs="Arial"/>
          <w:b/>
          <w:color w:val="000000"/>
          <w:sz w:val="20"/>
          <w:szCs w:val="20"/>
        </w:rPr>
      </w:pPr>
      <w:r w:rsidRPr="00164A39">
        <w:rPr>
          <w:rFonts w:ascii="Arial" w:hAnsi="Arial" w:cs="Arial"/>
          <w:b/>
          <w:color w:val="000000"/>
          <w:sz w:val="20"/>
          <w:szCs w:val="20"/>
        </w:rPr>
        <w:t>Oferta do przetargu na zadanie:</w:t>
      </w:r>
    </w:p>
    <w:p w:rsidR="006D7AF6" w:rsidRPr="003972E2" w:rsidRDefault="006D7AF6" w:rsidP="00216D43">
      <w:pPr>
        <w:spacing w:after="0" w:line="240" w:lineRule="auto"/>
        <w:ind w:left="709"/>
        <w:jc w:val="center"/>
        <w:rPr>
          <w:rFonts w:ascii="Arial" w:hAnsi="Arial" w:cs="Arial"/>
          <w:b/>
          <w:bCs/>
        </w:rPr>
      </w:pPr>
      <w:r w:rsidRPr="003972E2">
        <w:rPr>
          <w:rFonts w:ascii="Arial" w:hAnsi="Arial" w:cs="Arial"/>
          <w:b/>
          <w:bCs/>
        </w:rPr>
        <w:t>„Kompleksowa dostawa energii elektrycznej obejmująca sprzedaż energii elektrycznej oraz świadczenie usług przesyłania i dystrybucji energii elektrycznej dla potrzeb oświetlenia ulicznego i jednostek organizacyjnych stanowiących własność Gminy Wyszków”</w:t>
      </w:r>
    </w:p>
    <w:p w:rsidR="006D7AF6" w:rsidRPr="003972E2" w:rsidRDefault="006D7AF6" w:rsidP="006D7AF6">
      <w:pPr>
        <w:spacing w:after="0" w:line="240" w:lineRule="auto"/>
        <w:jc w:val="center"/>
        <w:rPr>
          <w:rFonts w:ascii="Arial" w:hAnsi="Arial" w:cs="Arial"/>
          <w:b/>
          <w:color w:val="000000"/>
          <w:sz w:val="20"/>
          <w:szCs w:val="20"/>
          <w:u w:val="single"/>
        </w:rPr>
      </w:pPr>
      <w:r w:rsidRPr="00164A39">
        <w:rPr>
          <w:rFonts w:ascii="Arial" w:hAnsi="Arial" w:cs="Arial"/>
          <w:b/>
          <w:color w:val="000000"/>
          <w:sz w:val="20"/>
          <w:szCs w:val="20"/>
        </w:rPr>
        <w:t xml:space="preserve">Nie otwierać przed  </w:t>
      </w:r>
      <w:r w:rsidR="00F646D2">
        <w:rPr>
          <w:rFonts w:ascii="Arial" w:hAnsi="Arial" w:cs="Arial"/>
          <w:b/>
          <w:color w:val="000000"/>
          <w:sz w:val="20"/>
          <w:szCs w:val="20"/>
          <w:u w:val="single"/>
        </w:rPr>
        <w:t xml:space="preserve">11-01-2016r </w:t>
      </w:r>
      <w:r w:rsidRPr="003972E2">
        <w:rPr>
          <w:rFonts w:ascii="Arial" w:hAnsi="Arial" w:cs="Arial"/>
          <w:b/>
          <w:color w:val="000000"/>
          <w:sz w:val="20"/>
          <w:szCs w:val="20"/>
          <w:u w:val="single"/>
        </w:rPr>
        <w:t xml:space="preserve">  godz. 11.00</w:t>
      </w:r>
    </w:p>
    <w:p w:rsidR="006D7AF6" w:rsidRDefault="006D7AF6" w:rsidP="006D7AF6">
      <w:pPr>
        <w:spacing w:after="0" w:line="240" w:lineRule="auto"/>
        <w:jc w:val="center"/>
        <w:rPr>
          <w:rFonts w:ascii="Arial" w:hAnsi="Arial" w:cs="Arial"/>
          <w:b/>
          <w:color w:val="000000"/>
          <w:sz w:val="20"/>
          <w:szCs w:val="20"/>
        </w:rPr>
      </w:pPr>
      <w:r w:rsidRPr="00164A39">
        <w:rPr>
          <w:rFonts w:ascii="Arial" w:hAnsi="Arial" w:cs="Arial"/>
          <w:b/>
          <w:color w:val="000000"/>
          <w:sz w:val="20"/>
          <w:szCs w:val="20"/>
        </w:rPr>
        <w:t>PRZETARG NIEOGRANICZONY</w:t>
      </w:r>
    </w:p>
    <w:p w:rsidR="006D7AF6" w:rsidRPr="00164A39" w:rsidRDefault="006D7AF6" w:rsidP="006D7AF6">
      <w:pPr>
        <w:spacing w:after="0" w:line="240" w:lineRule="auto"/>
        <w:jc w:val="center"/>
        <w:rPr>
          <w:rFonts w:ascii="Arial" w:hAnsi="Arial" w:cs="Arial"/>
          <w:b/>
          <w:color w:val="000000"/>
          <w:sz w:val="20"/>
          <w:szCs w:val="20"/>
        </w:rPr>
      </w:pPr>
    </w:p>
    <w:p w:rsidR="006D7AF6" w:rsidRPr="000F3ADA" w:rsidRDefault="006D7AF6" w:rsidP="006D7AF6">
      <w:pPr>
        <w:pStyle w:val="Akapitzlist"/>
        <w:numPr>
          <w:ilvl w:val="0"/>
          <w:numId w:val="9"/>
        </w:numPr>
        <w:spacing w:after="0" w:line="240" w:lineRule="auto"/>
        <w:jc w:val="both"/>
        <w:rPr>
          <w:rFonts w:ascii="Arial" w:hAnsi="Arial" w:cs="Arial"/>
          <w:color w:val="000000"/>
          <w:sz w:val="20"/>
          <w:szCs w:val="20"/>
        </w:rPr>
      </w:pPr>
      <w:r w:rsidRPr="000F3ADA">
        <w:rPr>
          <w:rFonts w:ascii="Arial" w:hAnsi="Arial" w:cs="Arial"/>
          <w:color w:val="000000"/>
          <w:sz w:val="20"/>
          <w:szCs w:val="20"/>
        </w:rPr>
        <w:t>Poza podanymi wyżej oznaczeniami koperta powinna  posiadać nazwę i adres Wykonawcy.</w:t>
      </w:r>
    </w:p>
    <w:p w:rsidR="006D7AF6" w:rsidRPr="00164A39" w:rsidRDefault="006D7AF6" w:rsidP="006D7AF6">
      <w:pPr>
        <w:numPr>
          <w:ilvl w:val="0"/>
          <w:numId w:val="9"/>
        </w:numPr>
        <w:spacing w:after="0" w:line="240" w:lineRule="auto"/>
        <w:jc w:val="both"/>
        <w:rPr>
          <w:rFonts w:ascii="Arial" w:hAnsi="Arial" w:cs="Arial"/>
          <w:color w:val="000000"/>
          <w:sz w:val="20"/>
          <w:szCs w:val="20"/>
        </w:rPr>
      </w:pPr>
      <w:r w:rsidRPr="00164A39">
        <w:rPr>
          <w:rFonts w:ascii="Arial" w:hAnsi="Arial" w:cs="Arial"/>
          <w:color w:val="000000"/>
          <w:sz w:val="20"/>
          <w:szCs w:val="20"/>
        </w:rPr>
        <w:t>Wykonawca może wprowadzić zmiany lub wycofać złożoną ofertę pod warunkiem, że Zamawiający otrzyma pisemne powiadomienie o wprowadzeniu zmian lub wycofaniu przed terminem składania ofert określonym w § 1</w:t>
      </w:r>
      <w:r w:rsidR="0067563B">
        <w:rPr>
          <w:rFonts w:ascii="Arial" w:hAnsi="Arial" w:cs="Arial"/>
          <w:color w:val="000000"/>
          <w:sz w:val="20"/>
          <w:szCs w:val="20"/>
        </w:rPr>
        <w:t>3</w:t>
      </w:r>
      <w:r w:rsidRPr="00164A39">
        <w:rPr>
          <w:rFonts w:ascii="Arial" w:hAnsi="Arial" w:cs="Arial"/>
          <w:color w:val="000000"/>
          <w:sz w:val="20"/>
          <w:szCs w:val="20"/>
        </w:rPr>
        <w:t xml:space="preserve"> SIWZ.</w:t>
      </w:r>
    </w:p>
    <w:p w:rsidR="006D7AF6" w:rsidRPr="00164A39" w:rsidRDefault="006D7AF6" w:rsidP="006D7AF6">
      <w:pPr>
        <w:numPr>
          <w:ilvl w:val="0"/>
          <w:numId w:val="9"/>
        </w:numPr>
        <w:spacing w:after="0" w:line="240" w:lineRule="auto"/>
        <w:jc w:val="both"/>
        <w:rPr>
          <w:rFonts w:ascii="Arial" w:hAnsi="Arial" w:cs="Arial"/>
          <w:color w:val="000000"/>
          <w:sz w:val="20"/>
          <w:szCs w:val="20"/>
        </w:rPr>
      </w:pPr>
      <w:r w:rsidRPr="00164A39">
        <w:rPr>
          <w:rFonts w:ascii="Arial" w:hAnsi="Arial" w:cs="Arial"/>
          <w:color w:val="000000"/>
          <w:sz w:val="20"/>
          <w:szCs w:val="20"/>
        </w:rPr>
        <w:t xml:space="preserve">Powiadomienie o wprowadzeniu zmian lub wycofaniu oferty zostanie przygotowane                     i oznaczone zgodnie z postanowieniami pkt 12, a koperta będzie dodatkowo oznaczona określeniami: </w:t>
      </w:r>
      <w:r w:rsidRPr="00164A39">
        <w:rPr>
          <w:rFonts w:ascii="Arial" w:hAnsi="Arial" w:cs="Arial"/>
          <w:b/>
          <w:color w:val="000000"/>
          <w:sz w:val="20"/>
          <w:szCs w:val="20"/>
        </w:rPr>
        <w:t>„Zmiana”</w:t>
      </w:r>
      <w:r w:rsidRPr="00164A39">
        <w:rPr>
          <w:rFonts w:ascii="Arial" w:hAnsi="Arial" w:cs="Arial"/>
          <w:color w:val="000000"/>
          <w:sz w:val="20"/>
          <w:szCs w:val="20"/>
        </w:rPr>
        <w:t xml:space="preserve"> lub</w:t>
      </w:r>
      <w:r w:rsidRPr="00164A39">
        <w:rPr>
          <w:rFonts w:ascii="Arial" w:hAnsi="Arial" w:cs="Arial"/>
          <w:b/>
          <w:color w:val="000000"/>
          <w:sz w:val="20"/>
          <w:szCs w:val="20"/>
        </w:rPr>
        <w:t xml:space="preserve"> „Wycofanie”</w:t>
      </w:r>
      <w:r w:rsidRPr="00164A39">
        <w:rPr>
          <w:rFonts w:ascii="Arial" w:hAnsi="Arial" w:cs="Arial"/>
          <w:color w:val="000000"/>
          <w:sz w:val="20"/>
          <w:szCs w:val="20"/>
        </w:rPr>
        <w:t xml:space="preserve"> .</w:t>
      </w:r>
    </w:p>
    <w:p w:rsidR="006D7AF6" w:rsidRPr="00164A39" w:rsidRDefault="006D7AF6" w:rsidP="006D7AF6">
      <w:pPr>
        <w:numPr>
          <w:ilvl w:val="0"/>
          <w:numId w:val="9"/>
        </w:numPr>
        <w:spacing w:after="0" w:line="240" w:lineRule="auto"/>
        <w:jc w:val="both"/>
        <w:rPr>
          <w:rFonts w:ascii="Arial" w:hAnsi="Arial" w:cs="Arial"/>
          <w:color w:val="000000"/>
          <w:sz w:val="20"/>
          <w:szCs w:val="20"/>
        </w:rPr>
      </w:pPr>
      <w:r w:rsidRPr="00164A39">
        <w:rPr>
          <w:rFonts w:ascii="Arial" w:hAnsi="Arial" w:cs="Arial"/>
          <w:color w:val="000000"/>
          <w:sz w:val="20"/>
          <w:szCs w:val="20"/>
        </w:rPr>
        <w:t>Wykonawca nie może wycofać i wprowadzić zmian w ofercie po upływie terminu składania ofert.</w:t>
      </w:r>
    </w:p>
    <w:p w:rsidR="006D7AF6" w:rsidRPr="00164A39" w:rsidRDefault="006D7AF6" w:rsidP="006D7AF6">
      <w:pPr>
        <w:numPr>
          <w:ilvl w:val="0"/>
          <w:numId w:val="9"/>
        </w:numPr>
        <w:spacing w:after="0" w:line="240" w:lineRule="auto"/>
        <w:jc w:val="both"/>
        <w:rPr>
          <w:rFonts w:ascii="Arial" w:hAnsi="Arial" w:cs="Arial"/>
          <w:color w:val="000000"/>
          <w:sz w:val="20"/>
          <w:szCs w:val="20"/>
        </w:rPr>
      </w:pPr>
      <w:r w:rsidRPr="00164A39">
        <w:rPr>
          <w:rFonts w:ascii="Arial" w:hAnsi="Arial" w:cs="Arial"/>
          <w:color w:val="000000"/>
          <w:sz w:val="20"/>
          <w:szCs w:val="20"/>
        </w:rPr>
        <w:t>Oferta wycofana przed terminem składania ofert zostanie zwrócona Wykonawcy na jego wniosek.</w:t>
      </w:r>
    </w:p>
    <w:p w:rsidR="006D7AF6" w:rsidRDefault="006D7AF6" w:rsidP="006D7AF6">
      <w:pPr>
        <w:numPr>
          <w:ilvl w:val="0"/>
          <w:numId w:val="9"/>
        </w:numPr>
        <w:spacing w:after="0" w:line="240" w:lineRule="auto"/>
        <w:jc w:val="both"/>
        <w:rPr>
          <w:rFonts w:ascii="Arial" w:hAnsi="Arial" w:cs="Arial"/>
          <w:color w:val="000000"/>
          <w:sz w:val="20"/>
          <w:szCs w:val="20"/>
        </w:rPr>
      </w:pPr>
      <w:r>
        <w:rPr>
          <w:rFonts w:ascii="Arial" w:hAnsi="Arial" w:cs="Arial"/>
          <w:color w:val="000000"/>
          <w:sz w:val="20"/>
          <w:szCs w:val="20"/>
        </w:rPr>
        <w:t>W przypadku złożenia oferty po terminie, Zamawiający niezwłocznie zawiadomi Wykonawcę o złożeniu oferty po terminie oraz zwraca  ofertę po upływie terminu do wniesienia odwołania.</w:t>
      </w:r>
    </w:p>
    <w:p w:rsidR="006D7AF6" w:rsidRDefault="006D7AF6" w:rsidP="006D7AF6">
      <w:pPr>
        <w:numPr>
          <w:ilvl w:val="0"/>
          <w:numId w:val="9"/>
        </w:numPr>
        <w:spacing w:after="0" w:line="240" w:lineRule="auto"/>
        <w:jc w:val="both"/>
        <w:rPr>
          <w:rFonts w:ascii="Arial" w:hAnsi="Arial" w:cs="Arial"/>
          <w:color w:val="000000"/>
          <w:sz w:val="20"/>
          <w:szCs w:val="20"/>
        </w:rPr>
      </w:pPr>
      <w:r>
        <w:rPr>
          <w:rFonts w:ascii="Arial" w:hAnsi="Arial" w:cs="Arial"/>
          <w:color w:val="000000"/>
          <w:sz w:val="20"/>
          <w:szCs w:val="20"/>
        </w:rPr>
        <w:t>Zamawiający żąda wskazania przez Wykonawcę w ofercie części zamówienia, której wykonanie zamierza powierzyć Podwykonawcom. Wskazanie niniejszego nastąpi                                 w Formularzu oferty.</w:t>
      </w:r>
    </w:p>
    <w:p w:rsidR="006D7AF6" w:rsidRPr="00164A39" w:rsidRDefault="006D7AF6" w:rsidP="006D7AF6">
      <w:pPr>
        <w:spacing w:after="0" w:line="240" w:lineRule="auto"/>
        <w:jc w:val="both"/>
        <w:rPr>
          <w:rFonts w:ascii="Arial" w:hAnsi="Arial" w:cs="Arial"/>
          <w:color w:val="000000"/>
          <w:sz w:val="20"/>
          <w:szCs w:val="20"/>
        </w:rPr>
      </w:pPr>
    </w:p>
    <w:p w:rsidR="006D7AF6" w:rsidRPr="00164A39" w:rsidRDefault="006D7AF6" w:rsidP="006D7AF6">
      <w:pPr>
        <w:pStyle w:val="Podtytu"/>
        <w:tabs>
          <w:tab w:val="left" w:pos="1440"/>
          <w:tab w:val="left" w:pos="1582"/>
        </w:tabs>
        <w:jc w:val="both"/>
        <w:rPr>
          <w:b/>
          <w:color w:val="000000"/>
          <w:sz w:val="20"/>
          <w:szCs w:val="20"/>
          <w:u w:val="single"/>
        </w:rPr>
      </w:pPr>
      <w:r w:rsidRPr="00164A39">
        <w:rPr>
          <w:b/>
          <w:color w:val="000000"/>
          <w:sz w:val="20"/>
          <w:szCs w:val="20"/>
          <w:u w:val="single"/>
        </w:rPr>
        <w:t>§ 12. Miejsce oraz termin składania i otwarcia ofert.</w:t>
      </w:r>
    </w:p>
    <w:p w:rsidR="006D7AF6" w:rsidRPr="00164A39" w:rsidRDefault="006D7AF6" w:rsidP="006D7AF6">
      <w:pPr>
        <w:pStyle w:val="Tekstpodstawowy"/>
        <w:rPr>
          <w:rFonts w:ascii="Arial" w:hAnsi="Arial" w:cs="Arial"/>
          <w:color w:val="000000"/>
          <w:sz w:val="20"/>
          <w:szCs w:val="20"/>
        </w:rPr>
      </w:pPr>
    </w:p>
    <w:p w:rsidR="006D7AF6" w:rsidRPr="00164A39" w:rsidRDefault="006D7AF6" w:rsidP="006D7AF6">
      <w:pPr>
        <w:pStyle w:val="Tekstpodstawowy"/>
        <w:numPr>
          <w:ilvl w:val="6"/>
          <w:numId w:val="9"/>
        </w:numPr>
        <w:tabs>
          <w:tab w:val="num" w:pos="360"/>
        </w:tabs>
        <w:spacing w:line="276" w:lineRule="auto"/>
        <w:ind w:left="0" w:firstLine="0"/>
        <w:rPr>
          <w:rFonts w:ascii="Arial" w:hAnsi="Arial" w:cs="Arial"/>
          <w:color w:val="000000"/>
          <w:sz w:val="20"/>
          <w:szCs w:val="20"/>
        </w:rPr>
      </w:pPr>
      <w:r w:rsidRPr="00164A39">
        <w:rPr>
          <w:rFonts w:ascii="Arial" w:hAnsi="Arial" w:cs="Arial"/>
          <w:color w:val="000000"/>
          <w:sz w:val="20"/>
          <w:szCs w:val="20"/>
        </w:rPr>
        <w:t>Oferty należy złożyć na adres:</w:t>
      </w:r>
    </w:p>
    <w:p w:rsidR="006D7AF6" w:rsidRPr="00164A39" w:rsidRDefault="006D7AF6" w:rsidP="006D7AF6">
      <w:pPr>
        <w:pStyle w:val="Tekstpodstawowy"/>
        <w:spacing w:line="276" w:lineRule="auto"/>
        <w:rPr>
          <w:rFonts w:ascii="Arial" w:hAnsi="Arial" w:cs="Arial"/>
          <w:b/>
          <w:color w:val="000000"/>
          <w:sz w:val="20"/>
          <w:szCs w:val="20"/>
        </w:rPr>
      </w:pPr>
      <w:r w:rsidRPr="00164A39">
        <w:rPr>
          <w:rFonts w:ascii="Arial" w:hAnsi="Arial" w:cs="Arial"/>
          <w:b/>
          <w:color w:val="000000"/>
          <w:sz w:val="20"/>
          <w:szCs w:val="20"/>
        </w:rPr>
        <w:t xml:space="preserve"> Urząd Miejski w Wyszkowie, Aleja Róż 2, 07-200 Wyszków</w:t>
      </w:r>
      <w:r>
        <w:rPr>
          <w:rFonts w:ascii="Arial" w:hAnsi="Arial" w:cs="Arial"/>
          <w:b/>
          <w:color w:val="000000"/>
          <w:sz w:val="20"/>
          <w:szCs w:val="20"/>
        </w:rPr>
        <w:t>, Kancelaria Urzędu pok. 145</w:t>
      </w:r>
    </w:p>
    <w:p w:rsidR="006D7AF6" w:rsidRPr="002A45B0" w:rsidRDefault="006D7AF6" w:rsidP="006D7AF6">
      <w:pPr>
        <w:pStyle w:val="Tekstpodstawowy"/>
        <w:spacing w:line="276" w:lineRule="auto"/>
        <w:rPr>
          <w:rFonts w:ascii="Arial" w:hAnsi="Arial" w:cs="Arial"/>
          <w:b/>
          <w:color w:val="000000"/>
          <w:sz w:val="20"/>
          <w:szCs w:val="20"/>
        </w:rPr>
      </w:pPr>
      <w:r w:rsidRPr="00164A39">
        <w:rPr>
          <w:rFonts w:ascii="Arial" w:hAnsi="Arial" w:cs="Arial"/>
          <w:color w:val="000000"/>
          <w:sz w:val="20"/>
          <w:szCs w:val="20"/>
        </w:rPr>
        <w:t xml:space="preserve"> w terminie do dnia </w:t>
      </w:r>
      <w:r w:rsidR="00F646D2">
        <w:rPr>
          <w:rFonts w:ascii="Arial" w:hAnsi="Arial" w:cs="Arial"/>
          <w:b/>
          <w:color w:val="000000"/>
          <w:sz w:val="20"/>
          <w:szCs w:val="20"/>
        </w:rPr>
        <w:t>11-01-2016r</w:t>
      </w:r>
      <w:r w:rsidRPr="002A45B0">
        <w:rPr>
          <w:rFonts w:ascii="Arial" w:hAnsi="Arial" w:cs="Arial"/>
          <w:b/>
          <w:color w:val="000000"/>
          <w:sz w:val="20"/>
          <w:szCs w:val="20"/>
        </w:rPr>
        <w:t xml:space="preserve"> godz. 11:00</w:t>
      </w:r>
    </w:p>
    <w:p w:rsidR="006D7AF6" w:rsidRPr="00164A39" w:rsidRDefault="006D7AF6" w:rsidP="006D7AF6">
      <w:pPr>
        <w:pStyle w:val="Tekstpodstawowy"/>
        <w:spacing w:line="276" w:lineRule="auto"/>
        <w:rPr>
          <w:rFonts w:ascii="Arial" w:hAnsi="Arial" w:cs="Arial"/>
          <w:color w:val="000000"/>
          <w:sz w:val="20"/>
          <w:szCs w:val="20"/>
        </w:rPr>
      </w:pPr>
    </w:p>
    <w:p w:rsidR="006D7AF6" w:rsidRPr="00164A39" w:rsidRDefault="006D7AF6" w:rsidP="006D7AF6">
      <w:pPr>
        <w:pStyle w:val="Tekstpodstawowy"/>
        <w:numPr>
          <w:ilvl w:val="6"/>
          <w:numId w:val="9"/>
        </w:numPr>
        <w:spacing w:line="276" w:lineRule="auto"/>
        <w:ind w:left="426" w:hanging="426"/>
        <w:rPr>
          <w:rFonts w:ascii="Arial" w:hAnsi="Arial" w:cs="Arial"/>
          <w:b/>
          <w:color w:val="000000"/>
          <w:sz w:val="20"/>
          <w:szCs w:val="20"/>
        </w:rPr>
      </w:pPr>
      <w:r w:rsidRPr="00164A39">
        <w:rPr>
          <w:rFonts w:ascii="Arial" w:hAnsi="Arial" w:cs="Arial"/>
          <w:color w:val="000000"/>
          <w:sz w:val="20"/>
          <w:szCs w:val="20"/>
        </w:rPr>
        <w:t xml:space="preserve">Otwarcie ofert nastąpi w siedzibie Zamawiającego pok. </w:t>
      </w:r>
      <w:r>
        <w:rPr>
          <w:rFonts w:ascii="Arial" w:hAnsi="Arial" w:cs="Arial"/>
          <w:color w:val="000000"/>
          <w:sz w:val="20"/>
          <w:szCs w:val="20"/>
        </w:rPr>
        <w:t>144 (sekretariat Burmistrza)</w:t>
      </w:r>
    </w:p>
    <w:p w:rsidR="006D7AF6" w:rsidRPr="00164A39" w:rsidRDefault="006D7AF6" w:rsidP="006D7AF6">
      <w:pPr>
        <w:pStyle w:val="Tekstpodstawowy"/>
        <w:spacing w:line="276" w:lineRule="auto"/>
        <w:ind w:left="360"/>
        <w:rPr>
          <w:rFonts w:ascii="Arial" w:hAnsi="Arial" w:cs="Arial"/>
          <w:b/>
          <w:color w:val="000000"/>
          <w:sz w:val="20"/>
          <w:szCs w:val="20"/>
        </w:rPr>
      </w:pPr>
      <w:r w:rsidRPr="00164A39">
        <w:rPr>
          <w:rFonts w:ascii="Arial" w:hAnsi="Arial" w:cs="Arial"/>
          <w:color w:val="000000"/>
          <w:sz w:val="20"/>
          <w:szCs w:val="20"/>
        </w:rPr>
        <w:t xml:space="preserve">w dniu </w:t>
      </w:r>
      <w:r w:rsidR="00F646D2">
        <w:rPr>
          <w:rFonts w:ascii="Arial" w:hAnsi="Arial" w:cs="Arial"/>
          <w:b/>
          <w:color w:val="000000"/>
          <w:sz w:val="20"/>
          <w:szCs w:val="20"/>
        </w:rPr>
        <w:t>11-01-2016r</w:t>
      </w:r>
      <w:r w:rsidR="0067563B">
        <w:rPr>
          <w:rFonts w:ascii="Arial" w:hAnsi="Arial" w:cs="Arial"/>
          <w:b/>
          <w:color w:val="000000"/>
          <w:sz w:val="20"/>
          <w:szCs w:val="20"/>
        </w:rPr>
        <w:t xml:space="preserve"> </w:t>
      </w:r>
      <w:r w:rsidRPr="002A45B0">
        <w:rPr>
          <w:rFonts w:ascii="Arial" w:hAnsi="Arial" w:cs="Arial"/>
          <w:b/>
          <w:color w:val="000000"/>
          <w:sz w:val="20"/>
          <w:szCs w:val="20"/>
        </w:rPr>
        <w:t>godz. 11:05</w:t>
      </w:r>
    </w:p>
    <w:p w:rsidR="006D7AF6" w:rsidRPr="00164A39" w:rsidRDefault="006D7AF6" w:rsidP="006D7AF6">
      <w:pPr>
        <w:pStyle w:val="Podtytu"/>
        <w:jc w:val="both"/>
        <w:rPr>
          <w:color w:val="000000"/>
          <w:sz w:val="20"/>
          <w:szCs w:val="20"/>
          <w:u w:val="single"/>
        </w:rPr>
      </w:pPr>
    </w:p>
    <w:p w:rsidR="006D7AF6" w:rsidRPr="00164A39" w:rsidRDefault="006D7AF6" w:rsidP="006D7AF6">
      <w:pPr>
        <w:pStyle w:val="Podtytu"/>
        <w:tabs>
          <w:tab w:val="left" w:pos="1440"/>
        </w:tabs>
        <w:jc w:val="both"/>
        <w:rPr>
          <w:b/>
          <w:color w:val="000000"/>
          <w:sz w:val="20"/>
          <w:szCs w:val="20"/>
          <w:u w:val="single"/>
        </w:rPr>
      </w:pPr>
      <w:r w:rsidRPr="00164A39">
        <w:rPr>
          <w:b/>
          <w:color w:val="000000"/>
          <w:sz w:val="20"/>
          <w:szCs w:val="20"/>
          <w:u w:val="single"/>
        </w:rPr>
        <w:t>§ 13. Opis sposobu obliczenia ceny.</w:t>
      </w:r>
    </w:p>
    <w:p w:rsidR="006D7AF6" w:rsidRDefault="006D7AF6" w:rsidP="006D7AF6">
      <w:pPr>
        <w:pStyle w:val="Podtytu"/>
        <w:numPr>
          <w:ilvl w:val="3"/>
          <w:numId w:val="4"/>
        </w:numPr>
        <w:tabs>
          <w:tab w:val="clear" w:pos="2880"/>
          <w:tab w:val="left" w:pos="284"/>
        </w:tabs>
        <w:ind w:left="284" w:hanging="284"/>
        <w:jc w:val="both"/>
        <w:rPr>
          <w:sz w:val="20"/>
          <w:szCs w:val="20"/>
        </w:rPr>
      </w:pPr>
      <w:r w:rsidRPr="00FB38D4">
        <w:rPr>
          <w:sz w:val="20"/>
          <w:szCs w:val="20"/>
        </w:rPr>
        <w:t>Wykonawca oblicza wartość oferty</w:t>
      </w:r>
      <w:r>
        <w:rPr>
          <w:sz w:val="20"/>
          <w:szCs w:val="20"/>
        </w:rPr>
        <w:t xml:space="preserve"> mnożąc  jednostkowe ceny netto przez ilości podane w formularzu cenowym, a następnie wylicza brutto i sumuje wartości netto i brutto.</w:t>
      </w:r>
    </w:p>
    <w:p w:rsidR="006D7AF6" w:rsidRDefault="006D7AF6" w:rsidP="006D7AF6">
      <w:pPr>
        <w:pStyle w:val="Podtytu"/>
        <w:numPr>
          <w:ilvl w:val="3"/>
          <w:numId w:val="4"/>
        </w:numPr>
        <w:tabs>
          <w:tab w:val="clear" w:pos="2880"/>
          <w:tab w:val="left" w:pos="284"/>
        </w:tabs>
        <w:ind w:left="284" w:hanging="284"/>
        <w:jc w:val="both"/>
        <w:rPr>
          <w:sz w:val="20"/>
          <w:szCs w:val="20"/>
        </w:rPr>
      </w:pPr>
      <w:r>
        <w:rPr>
          <w:sz w:val="20"/>
          <w:szCs w:val="20"/>
        </w:rPr>
        <w:t>Ceny jednostkowe opłat dystrybucyjnych należy przyjąć do kalkulacji oferty zgodnie z obowiązującą w dniu składania oferty cena zawartą w Taryfie OSD.</w:t>
      </w:r>
    </w:p>
    <w:p w:rsidR="006D7AF6" w:rsidRDefault="006D7AF6" w:rsidP="006D7AF6">
      <w:pPr>
        <w:pStyle w:val="Podtytu"/>
        <w:numPr>
          <w:ilvl w:val="3"/>
          <w:numId w:val="4"/>
        </w:numPr>
        <w:tabs>
          <w:tab w:val="clear" w:pos="2880"/>
          <w:tab w:val="left" w:pos="284"/>
        </w:tabs>
        <w:ind w:left="284" w:hanging="284"/>
        <w:jc w:val="both"/>
        <w:rPr>
          <w:sz w:val="20"/>
          <w:szCs w:val="20"/>
        </w:rPr>
      </w:pPr>
      <w:r>
        <w:rPr>
          <w:sz w:val="20"/>
          <w:szCs w:val="20"/>
        </w:rPr>
        <w:t>Wykonawca zmieszczą w ofercie tak wyliczoną cenę łączną z podatkiem VAT. Cena ta nie stanowi wynagrodzenia wykonawcy, lecz służy do porównania złożonych ofert.</w:t>
      </w:r>
    </w:p>
    <w:p w:rsidR="006D7AF6" w:rsidRDefault="006D7AF6" w:rsidP="006D7AF6">
      <w:pPr>
        <w:pStyle w:val="Podtytu"/>
        <w:numPr>
          <w:ilvl w:val="3"/>
          <w:numId w:val="4"/>
        </w:numPr>
        <w:tabs>
          <w:tab w:val="clear" w:pos="2880"/>
          <w:tab w:val="left" w:pos="284"/>
        </w:tabs>
        <w:ind w:left="284" w:hanging="284"/>
        <w:jc w:val="both"/>
        <w:rPr>
          <w:sz w:val="20"/>
          <w:szCs w:val="20"/>
        </w:rPr>
      </w:pPr>
      <w:r>
        <w:rPr>
          <w:sz w:val="20"/>
          <w:szCs w:val="20"/>
        </w:rPr>
        <w:t xml:space="preserve">Cena musi być wyrażona w złotych polskich cyfrowo i słownie, niezależnie od wchodzących w jej skład elementów. </w:t>
      </w:r>
    </w:p>
    <w:p w:rsidR="006D7AF6" w:rsidRDefault="006D7AF6" w:rsidP="006D7AF6">
      <w:pPr>
        <w:pStyle w:val="Podtytu"/>
        <w:numPr>
          <w:ilvl w:val="3"/>
          <w:numId w:val="4"/>
        </w:numPr>
        <w:tabs>
          <w:tab w:val="clear" w:pos="2880"/>
          <w:tab w:val="left" w:pos="284"/>
        </w:tabs>
        <w:ind w:left="284" w:hanging="284"/>
        <w:jc w:val="both"/>
        <w:rPr>
          <w:sz w:val="20"/>
          <w:szCs w:val="20"/>
        </w:rPr>
      </w:pPr>
      <w:r>
        <w:rPr>
          <w:sz w:val="20"/>
          <w:szCs w:val="20"/>
        </w:rPr>
        <w:t>Cena obejmuje wszystkie czynności Wykonawcy niezbędne do uzyskania efektu finalnego w postaci wolnej od wad prawnych i technicznych. Wymaganym jest by wszystkie koszty i składki związane z wykonywaniem zamówienia, uwzgledniające cały zakres przedmiotu zamówienia, zawarte były w cenie oferty.</w:t>
      </w:r>
    </w:p>
    <w:p w:rsidR="006D7AF6" w:rsidRDefault="006D7AF6" w:rsidP="006D7AF6">
      <w:pPr>
        <w:pStyle w:val="Podtytu"/>
        <w:numPr>
          <w:ilvl w:val="3"/>
          <w:numId w:val="4"/>
        </w:numPr>
        <w:tabs>
          <w:tab w:val="clear" w:pos="2880"/>
          <w:tab w:val="left" w:pos="284"/>
        </w:tabs>
        <w:ind w:left="284" w:hanging="284"/>
        <w:jc w:val="both"/>
        <w:rPr>
          <w:sz w:val="20"/>
          <w:szCs w:val="20"/>
        </w:rPr>
      </w:pPr>
      <w:r>
        <w:rPr>
          <w:sz w:val="20"/>
          <w:szCs w:val="20"/>
        </w:rPr>
        <w:t>Cenę oferty Wykonawca ma obowiązek skalkulować za okres zgodny z podanym w formularzu cenowym, dla przewidywanego przez Zamawiającego zużycia energii elektrycznej w oparciu o następujące składniki ceny:</w:t>
      </w:r>
    </w:p>
    <w:p w:rsidR="006D7AF6" w:rsidRDefault="006D7AF6" w:rsidP="006D7AF6">
      <w:pPr>
        <w:pStyle w:val="Podtytu"/>
        <w:tabs>
          <w:tab w:val="left" w:pos="284"/>
        </w:tabs>
        <w:ind w:left="284"/>
        <w:jc w:val="both"/>
        <w:rPr>
          <w:sz w:val="20"/>
          <w:szCs w:val="20"/>
        </w:rPr>
      </w:pPr>
      <w:r>
        <w:rPr>
          <w:sz w:val="20"/>
          <w:szCs w:val="20"/>
        </w:rPr>
        <w:t>6.1. Składniki ceny zatwierdzanej przez Wykonawcę – jednolita dla wszystkich grup taryfowych:</w:t>
      </w:r>
    </w:p>
    <w:p w:rsidR="006D7AF6" w:rsidRDefault="006D7AF6" w:rsidP="006D7AF6">
      <w:pPr>
        <w:pStyle w:val="Podtytu"/>
        <w:tabs>
          <w:tab w:val="left" w:pos="284"/>
        </w:tabs>
        <w:ind w:left="284"/>
        <w:jc w:val="both"/>
        <w:rPr>
          <w:sz w:val="20"/>
          <w:szCs w:val="20"/>
        </w:rPr>
      </w:pPr>
      <w:r>
        <w:rPr>
          <w:sz w:val="20"/>
          <w:szCs w:val="20"/>
        </w:rPr>
        <w:t>a) cena energii elektrycznej</w:t>
      </w:r>
    </w:p>
    <w:p w:rsidR="006D7AF6" w:rsidRDefault="006D7AF6" w:rsidP="006D7AF6">
      <w:pPr>
        <w:pStyle w:val="Podtytu"/>
        <w:tabs>
          <w:tab w:val="left" w:pos="284"/>
        </w:tabs>
        <w:ind w:left="284"/>
        <w:jc w:val="both"/>
        <w:rPr>
          <w:sz w:val="20"/>
          <w:szCs w:val="20"/>
        </w:rPr>
      </w:pPr>
      <w:r>
        <w:rPr>
          <w:sz w:val="20"/>
          <w:szCs w:val="20"/>
        </w:rPr>
        <w:t>b) opłata handlowa</w:t>
      </w:r>
    </w:p>
    <w:p w:rsidR="006D7AF6" w:rsidRDefault="006D7AF6" w:rsidP="006D7AF6">
      <w:pPr>
        <w:pStyle w:val="Podtytu"/>
        <w:tabs>
          <w:tab w:val="left" w:pos="284"/>
        </w:tabs>
        <w:ind w:left="284"/>
        <w:jc w:val="both"/>
        <w:rPr>
          <w:sz w:val="20"/>
          <w:szCs w:val="20"/>
        </w:rPr>
      </w:pPr>
      <w:r>
        <w:rPr>
          <w:sz w:val="20"/>
          <w:szCs w:val="20"/>
        </w:rPr>
        <w:t>6.2. Składniki ceny zawarte w taryfie OSD zatwierdzane przez Urząd Regulacji Energetyki:</w:t>
      </w:r>
    </w:p>
    <w:p w:rsidR="006D7AF6" w:rsidRDefault="006D7AF6" w:rsidP="006D7AF6">
      <w:pPr>
        <w:pStyle w:val="Podtytu"/>
        <w:tabs>
          <w:tab w:val="left" w:pos="284"/>
        </w:tabs>
        <w:ind w:left="284"/>
        <w:jc w:val="both"/>
        <w:rPr>
          <w:sz w:val="20"/>
          <w:szCs w:val="20"/>
        </w:rPr>
      </w:pPr>
      <w:r>
        <w:rPr>
          <w:sz w:val="20"/>
          <w:szCs w:val="20"/>
        </w:rPr>
        <w:t>a) stawka jakościowa</w:t>
      </w:r>
    </w:p>
    <w:p w:rsidR="006D7AF6" w:rsidRDefault="006D7AF6" w:rsidP="006D7AF6">
      <w:pPr>
        <w:pStyle w:val="Podtytu"/>
        <w:tabs>
          <w:tab w:val="left" w:pos="284"/>
        </w:tabs>
        <w:ind w:left="284"/>
        <w:jc w:val="both"/>
        <w:rPr>
          <w:sz w:val="20"/>
          <w:szCs w:val="20"/>
        </w:rPr>
      </w:pPr>
      <w:r>
        <w:rPr>
          <w:sz w:val="20"/>
          <w:szCs w:val="20"/>
        </w:rPr>
        <w:t>b) stawka opłaty przejściowej</w:t>
      </w:r>
    </w:p>
    <w:p w:rsidR="006D7AF6" w:rsidRDefault="006D7AF6" w:rsidP="006D7AF6">
      <w:pPr>
        <w:pStyle w:val="Podtytu"/>
        <w:tabs>
          <w:tab w:val="left" w:pos="284"/>
        </w:tabs>
        <w:ind w:left="284"/>
        <w:jc w:val="both"/>
        <w:rPr>
          <w:sz w:val="20"/>
          <w:szCs w:val="20"/>
        </w:rPr>
      </w:pPr>
      <w:r>
        <w:rPr>
          <w:sz w:val="20"/>
          <w:szCs w:val="20"/>
        </w:rPr>
        <w:t>c) składnik zmienny stawki sieciowej</w:t>
      </w:r>
    </w:p>
    <w:p w:rsidR="006D7AF6" w:rsidRDefault="006D7AF6" w:rsidP="006D7AF6">
      <w:pPr>
        <w:pStyle w:val="Podtytu"/>
        <w:tabs>
          <w:tab w:val="left" w:pos="284"/>
        </w:tabs>
        <w:ind w:left="284"/>
        <w:jc w:val="both"/>
        <w:rPr>
          <w:sz w:val="20"/>
          <w:szCs w:val="20"/>
        </w:rPr>
      </w:pPr>
      <w:r>
        <w:rPr>
          <w:sz w:val="20"/>
          <w:szCs w:val="20"/>
        </w:rPr>
        <w:t>d) składnik stały stawki sieciowej</w:t>
      </w:r>
    </w:p>
    <w:p w:rsidR="006D7AF6" w:rsidRDefault="006D7AF6" w:rsidP="006D7AF6">
      <w:pPr>
        <w:pStyle w:val="Podtytu"/>
        <w:tabs>
          <w:tab w:val="left" w:pos="284"/>
        </w:tabs>
        <w:ind w:left="284"/>
        <w:jc w:val="both"/>
        <w:rPr>
          <w:sz w:val="20"/>
          <w:szCs w:val="20"/>
        </w:rPr>
      </w:pPr>
      <w:r>
        <w:rPr>
          <w:sz w:val="20"/>
          <w:szCs w:val="20"/>
        </w:rPr>
        <w:t>e) opłata abonamentowa</w:t>
      </w:r>
    </w:p>
    <w:p w:rsidR="006D7AF6" w:rsidRDefault="006D7AF6" w:rsidP="006D7AF6">
      <w:pPr>
        <w:pStyle w:val="Podtytu"/>
        <w:tabs>
          <w:tab w:val="left" w:pos="284"/>
        </w:tabs>
        <w:ind w:left="284"/>
        <w:jc w:val="both"/>
        <w:rPr>
          <w:sz w:val="20"/>
          <w:szCs w:val="20"/>
        </w:rPr>
      </w:pPr>
      <w:r>
        <w:rPr>
          <w:sz w:val="20"/>
          <w:szCs w:val="20"/>
        </w:rPr>
        <w:t>7. Zmiany składników ceny określonych w pkt. 6.2. w okresie realizacji zamówienia następują zgodnie ze zmianą w taryfie OSD, wprowadzoną w trybie określonym przez Prawo energetyczne.</w:t>
      </w:r>
    </w:p>
    <w:p w:rsidR="006D7AF6" w:rsidRDefault="006D7AF6" w:rsidP="006D7AF6">
      <w:pPr>
        <w:pStyle w:val="Podtytu"/>
        <w:tabs>
          <w:tab w:val="left" w:pos="284"/>
        </w:tabs>
        <w:ind w:left="284"/>
        <w:jc w:val="both"/>
        <w:rPr>
          <w:sz w:val="20"/>
          <w:szCs w:val="20"/>
        </w:rPr>
      </w:pPr>
      <w:r>
        <w:rPr>
          <w:sz w:val="20"/>
          <w:szCs w:val="20"/>
        </w:rPr>
        <w:t>8. Wykonawca jest zobowiązany do wypełnienia i określenia wartości we wszystkich pozycjach występujących w formularzu cenowym. Brak wypełnienia i określenia wartości w pozycji spowoduje odrzucenie oferty.</w:t>
      </w:r>
    </w:p>
    <w:p w:rsidR="006D7AF6" w:rsidRDefault="006D7AF6" w:rsidP="006D7AF6">
      <w:pPr>
        <w:pStyle w:val="Podtytu"/>
        <w:tabs>
          <w:tab w:val="left" w:pos="284"/>
        </w:tabs>
        <w:ind w:left="284"/>
        <w:jc w:val="both"/>
        <w:rPr>
          <w:sz w:val="20"/>
          <w:szCs w:val="20"/>
        </w:rPr>
      </w:pPr>
      <w:r>
        <w:rPr>
          <w:sz w:val="20"/>
          <w:szCs w:val="20"/>
        </w:rPr>
        <w:t>9. Stawka podatku VAT musi zostać określona zgodnie z ustawą o podatku od towarów i usług.</w:t>
      </w:r>
    </w:p>
    <w:p w:rsidR="006D7AF6" w:rsidRDefault="006D7AF6" w:rsidP="006D7AF6">
      <w:pPr>
        <w:pStyle w:val="Podtytu"/>
        <w:tabs>
          <w:tab w:val="left" w:pos="284"/>
        </w:tabs>
        <w:ind w:left="284"/>
        <w:jc w:val="both"/>
        <w:rPr>
          <w:sz w:val="20"/>
          <w:szCs w:val="20"/>
        </w:rPr>
      </w:pPr>
      <w:r>
        <w:rPr>
          <w:sz w:val="20"/>
          <w:szCs w:val="20"/>
        </w:rPr>
        <w:t>10.Cena energii elektrycznej oraz stawka opłaty handlowej określona przez Wykonawcę, nie ulegnie zmianie przez cały okres obowiązywania umowy.</w:t>
      </w:r>
    </w:p>
    <w:p w:rsidR="006D7AF6" w:rsidRDefault="006D7AF6" w:rsidP="006D7AF6">
      <w:pPr>
        <w:pStyle w:val="Podtytu"/>
        <w:tabs>
          <w:tab w:val="left" w:pos="284"/>
        </w:tabs>
        <w:ind w:left="284"/>
        <w:jc w:val="both"/>
        <w:rPr>
          <w:sz w:val="20"/>
          <w:szCs w:val="20"/>
        </w:rPr>
      </w:pPr>
      <w:r>
        <w:rPr>
          <w:sz w:val="20"/>
          <w:szCs w:val="20"/>
        </w:rPr>
        <w:t>11. Zmiany opłat i stawek określonych w taryfie OSD zatwierdzonych decyzją Prezesa URE nie wymagają aneksu do umowy i wchodzą w życie nie wcześniej niż 14 dni od daty ich opublikowania w Biuletynie Urzędu Regulacji Energetyki.</w:t>
      </w:r>
    </w:p>
    <w:p w:rsidR="006D7AF6" w:rsidRPr="00FB38D4" w:rsidRDefault="006D7AF6" w:rsidP="006D7AF6">
      <w:pPr>
        <w:pStyle w:val="Podtytu"/>
        <w:tabs>
          <w:tab w:val="left" w:pos="284"/>
          <w:tab w:val="left" w:pos="1440"/>
        </w:tabs>
        <w:jc w:val="left"/>
        <w:rPr>
          <w:sz w:val="20"/>
          <w:szCs w:val="20"/>
        </w:rPr>
      </w:pPr>
    </w:p>
    <w:p w:rsidR="006D7AF6" w:rsidRDefault="006D7AF6" w:rsidP="006D7AF6">
      <w:pPr>
        <w:pStyle w:val="Podtytu"/>
        <w:tabs>
          <w:tab w:val="left" w:pos="1440"/>
        </w:tabs>
        <w:jc w:val="both"/>
        <w:rPr>
          <w:b/>
          <w:color w:val="000000"/>
          <w:sz w:val="20"/>
          <w:szCs w:val="20"/>
          <w:u w:val="single"/>
        </w:rPr>
      </w:pPr>
      <w:r w:rsidRPr="00164A39">
        <w:rPr>
          <w:b/>
          <w:color w:val="000000"/>
          <w:sz w:val="20"/>
          <w:szCs w:val="20"/>
          <w:u w:val="single"/>
        </w:rPr>
        <w:t>§ 14. Opis kryteriów, którymi zamawiający będzie się kierował przy wyborze oferty wraz z podaniem znaczenia tych kryteriów oraz sposobu oceny ofert.</w:t>
      </w:r>
    </w:p>
    <w:p w:rsidR="00F646D2" w:rsidRPr="00164A39" w:rsidRDefault="00F646D2" w:rsidP="006D7AF6">
      <w:pPr>
        <w:pStyle w:val="Podtytu"/>
        <w:tabs>
          <w:tab w:val="left" w:pos="1440"/>
        </w:tabs>
        <w:jc w:val="both"/>
        <w:rPr>
          <w:b/>
          <w:color w:val="000000"/>
          <w:sz w:val="20"/>
          <w:szCs w:val="20"/>
          <w:u w:val="single"/>
        </w:rPr>
      </w:pPr>
    </w:p>
    <w:p w:rsidR="006D7AF6" w:rsidRPr="00164A39" w:rsidRDefault="006D7AF6" w:rsidP="006D7AF6">
      <w:pPr>
        <w:pStyle w:val="Podtytu"/>
        <w:jc w:val="both"/>
        <w:rPr>
          <w:color w:val="000000"/>
          <w:sz w:val="20"/>
          <w:szCs w:val="20"/>
        </w:rPr>
      </w:pPr>
      <w:r w:rsidRPr="00164A39">
        <w:rPr>
          <w:sz w:val="20"/>
          <w:szCs w:val="20"/>
        </w:rPr>
        <w:t>1.   Ocena ofert zostanie przeprowadzona wyłącznie w oparciu o kryterium ceny – 100%</w:t>
      </w:r>
    </w:p>
    <w:p w:rsidR="006D7AF6" w:rsidRPr="00164A39" w:rsidRDefault="006D7AF6" w:rsidP="006D7AF6">
      <w:pPr>
        <w:pStyle w:val="Tekstpodstawowy"/>
        <w:rPr>
          <w:rFonts w:ascii="Arial" w:hAnsi="Arial" w:cs="Arial"/>
          <w:sz w:val="20"/>
          <w:szCs w:val="20"/>
        </w:rPr>
      </w:pPr>
      <w:r w:rsidRPr="00164A39">
        <w:rPr>
          <w:rFonts w:ascii="Arial" w:hAnsi="Arial" w:cs="Arial"/>
          <w:sz w:val="20"/>
          <w:szCs w:val="20"/>
        </w:rPr>
        <w:t>2.  Oferta z najniższą ceną zostanie uznana za ofertę najkorzystniejszą i otrzyma maksymalną ilość punktów tj. 100. Pozostałe oferty otrzymają liczbę punktów wyliczoną wg  wzoru:</w:t>
      </w:r>
    </w:p>
    <w:p w:rsidR="006D7AF6" w:rsidRPr="00164A39" w:rsidRDefault="006D7AF6" w:rsidP="006D7AF6">
      <w:pPr>
        <w:pStyle w:val="Tekstpodstawowy"/>
        <w:rPr>
          <w:rFonts w:ascii="Arial" w:hAnsi="Arial" w:cs="Arial"/>
          <w:sz w:val="20"/>
          <w:szCs w:val="20"/>
        </w:rPr>
      </w:pPr>
    </w:p>
    <w:p w:rsidR="006D7AF6" w:rsidRPr="00164A39" w:rsidRDefault="006D7AF6" w:rsidP="006D7AF6">
      <w:pPr>
        <w:pStyle w:val="Tekstpodstawowy"/>
        <w:rPr>
          <w:rFonts w:ascii="Arial" w:hAnsi="Arial" w:cs="Arial"/>
          <w:sz w:val="20"/>
          <w:szCs w:val="20"/>
        </w:rPr>
      </w:pPr>
      <w:r w:rsidRPr="00164A39">
        <w:rPr>
          <w:rFonts w:ascii="Arial" w:hAnsi="Arial" w:cs="Arial"/>
          <w:sz w:val="20"/>
          <w:szCs w:val="20"/>
        </w:rPr>
        <w:tab/>
      </w:r>
      <w:r w:rsidRPr="00164A39">
        <w:rPr>
          <w:rFonts w:ascii="Arial" w:hAnsi="Arial" w:cs="Arial"/>
          <w:sz w:val="20"/>
          <w:szCs w:val="20"/>
        </w:rPr>
        <w:tab/>
      </w:r>
      <w:r w:rsidRPr="00164A39">
        <w:rPr>
          <w:rFonts w:ascii="Arial" w:hAnsi="Arial" w:cs="Arial"/>
          <w:sz w:val="20"/>
          <w:szCs w:val="20"/>
        </w:rPr>
        <w:tab/>
      </w:r>
      <w:r w:rsidRPr="00164A39">
        <w:rPr>
          <w:rFonts w:ascii="Arial" w:hAnsi="Arial" w:cs="Arial"/>
          <w:sz w:val="20"/>
          <w:szCs w:val="20"/>
        </w:rPr>
        <w:tab/>
      </w:r>
      <w:r w:rsidRPr="00164A39">
        <w:rPr>
          <w:rFonts w:ascii="Arial" w:hAnsi="Arial" w:cs="Arial"/>
          <w:sz w:val="20"/>
          <w:szCs w:val="20"/>
        </w:rPr>
        <w:tab/>
        <w:t>cena oferty najniższej</w:t>
      </w:r>
    </w:p>
    <w:p w:rsidR="006D7AF6" w:rsidRPr="00164A39" w:rsidRDefault="006D7AF6" w:rsidP="006D7AF6">
      <w:pPr>
        <w:pStyle w:val="Tekstpodstawowy"/>
        <w:rPr>
          <w:rFonts w:ascii="Arial" w:hAnsi="Arial" w:cs="Arial"/>
          <w:sz w:val="20"/>
          <w:szCs w:val="20"/>
        </w:rPr>
      </w:pPr>
      <w:r w:rsidRPr="00164A39">
        <w:rPr>
          <w:rFonts w:ascii="Arial" w:hAnsi="Arial" w:cs="Arial"/>
          <w:sz w:val="20"/>
          <w:szCs w:val="20"/>
        </w:rPr>
        <w:t xml:space="preserve">liczba punktów badanej oferty   = </w:t>
      </w:r>
      <w:r>
        <w:rPr>
          <w:rFonts w:ascii="Arial" w:hAnsi="Arial" w:cs="Arial"/>
          <w:sz w:val="20"/>
          <w:szCs w:val="20"/>
        </w:rPr>
        <w:t xml:space="preserve">    -------------</w:t>
      </w:r>
      <w:r w:rsidRPr="00164A39">
        <w:rPr>
          <w:rFonts w:ascii="Arial" w:hAnsi="Arial" w:cs="Arial"/>
          <w:sz w:val="20"/>
          <w:szCs w:val="20"/>
        </w:rPr>
        <w:t>-------------------------------  X 100</w:t>
      </w:r>
    </w:p>
    <w:p w:rsidR="006D7AF6" w:rsidRPr="00164A39" w:rsidRDefault="006D7AF6" w:rsidP="006D7AF6">
      <w:pPr>
        <w:pStyle w:val="Tekstpodstawowy"/>
        <w:rPr>
          <w:rFonts w:ascii="Arial" w:hAnsi="Arial" w:cs="Arial"/>
          <w:sz w:val="20"/>
          <w:szCs w:val="20"/>
        </w:rPr>
      </w:pPr>
      <w:r w:rsidRPr="00164A39">
        <w:rPr>
          <w:rFonts w:ascii="Arial" w:hAnsi="Arial" w:cs="Arial"/>
          <w:sz w:val="20"/>
          <w:szCs w:val="20"/>
        </w:rPr>
        <w:tab/>
      </w:r>
      <w:r w:rsidRPr="00164A39">
        <w:rPr>
          <w:rFonts w:ascii="Arial" w:hAnsi="Arial" w:cs="Arial"/>
          <w:sz w:val="20"/>
          <w:szCs w:val="20"/>
        </w:rPr>
        <w:tab/>
      </w:r>
      <w:r w:rsidRPr="00164A39">
        <w:rPr>
          <w:rFonts w:ascii="Arial" w:hAnsi="Arial" w:cs="Arial"/>
          <w:sz w:val="20"/>
          <w:szCs w:val="20"/>
        </w:rPr>
        <w:tab/>
      </w:r>
      <w:r w:rsidRPr="00164A39">
        <w:rPr>
          <w:rFonts w:ascii="Arial" w:hAnsi="Arial" w:cs="Arial"/>
          <w:sz w:val="20"/>
          <w:szCs w:val="20"/>
        </w:rPr>
        <w:tab/>
      </w:r>
      <w:r w:rsidRPr="00164A39">
        <w:rPr>
          <w:rFonts w:ascii="Arial" w:hAnsi="Arial" w:cs="Arial"/>
          <w:sz w:val="20"/>
          <w:szCs w:val="20"/>
        </w:rPr>
        <w:tab/>
        <w:t>cena oferty badanej</w:t>
      </w:r>
    </w:p>
    <w:p w:rsidR="006D7AF6" w:rsidRPr="00164A39" w:rsidRDefault="006D7AF6" w:rsidP="006D7AF6">
      <w:pPr>
        <w:pStyle w:val="Tekstpodstawowy"/>
        <w:rPr>
          <w:rFonts w:ascii="Arial" w:hAnsi="Arial" w:cs="Arial"/>
          <w:sz w:val="20"/>
          <w:szCs w:val="20"/>
        </w:rPr>
      </w:pPr>
    </w:p>
    <w:p w:rsidR="006D7AF6" w:rsidRPr="00164A39" w:rsidRDefault="006D7AF6" w:rsidP="006D7AF6">
      <w:pPr>
        <w:pStyle w:val="Tekstpodstawowy"/>
        <w:rPr>
          <w:rFonts w:ascii="Arial" w:hAnsi="Arial" w:cs="Arial"/>
          <w:sz w:val="20"/>
          <w:szCs w:val="20"/>
        </w:rPr>
      </w:pPr>
      <w:r w:rsidRPr="00164A39">
        <w:rPr>
          <w:rFonts w:ascii="Arial" w:hAnsi="Arial" w:cs="Arial"/>
          <w:sz w:val="20"/>
          <w:szCs w:val="20"/>
        </w:rPr>
        <w:t>3. Punkty przyznane dla każdej z ofert  wraz ze streszczeniem oceny i porównania złożonych ofert zawierające punktację przyznaną ofertom w kryterium oceny i łączną punktację, zostaną zamieszczone w informacji o wyborze najkorzystniejszej oferty oraz na dr</w:t>
      </w:r>
      <w:r>
        <w:rPr>
          <w:rFonts w:ascii="Arial" w:hAnsi="Arial" w:cs="Arial"/>
          <w:sz w:val="20"/>
          <w:szCs w:val="20"/>
        </w:rPr>
        <w:t xml:space="preserve">uku  protokołu </w:t>
      </w:r>
      <w:r w:rsidRPr="00164A39">
        <w:rPr>
          <w:rFonts w:ascii="Arial" w:hAnsi="Arial" w:cs="Arial"/>
          <w:sz w:val="20"/>
          <w:szCs w:val="20"/>
        </w:rPr>
        <w:t xml:space="preserve"> z postępowania.</w:t>
      </w:r>
    </w:p>
    <w:p w:rsidR="006D7AF6" w:rsidRPr="00164A39" w:rsidRDefault="006D7AF6" w:rsidP="006D7AF6">
      <w:pPr>
        <w:pStyle w:val="Tekstpodstawowy"/>
        <w:rPr>
          <w:rFonts w:ascii="Arial" w:hAnsi="Arial" w:cs="Arial"/>
          <w:sz w:val="20"/>
          <w:szCs w:val="20"/>
        </w:rPr>
      </w:pPr>
    </w:p>
    <w:p w:rsidR="006D7AF6" w:rsidRPr="00164A39" w:rsidRDefault="006D7AF6" w:rsidP="006D7AF6">
      <w:pPr>
        <w:pStyle w:val="Podtytu"/>
        <w:tabs>
          <w:tab w:val="left" w:pos="1440"/>
        </w:tabs>
        <w:jc w:val="both"/>
        <w:rPr>
          <w:b/>
          <w:color w:val="000000"/>
          <w:sz w:val="20"/>
          <w:szCs w:val="20"/>
          <w:u w:val="single"/>
        </w:rPr>
      </w:pPr>
      <w:r w:rsidRPr="00164A39">
        <w:rPr>
          <w:b/>
          <w:color w:val="000000"/>
          <w:sz w:val="20"/>
          <w:szCs w:val="20"/>
          <w:u w:val="single"/>
        </w:rPr>
        <w:t>§ 15. Informacje o formalnościach, jakie powinny zostać dopełnione po wyborze oferty w celu zawarcia umowy  w sprawie zamówienia publicznego.</w:t>
      </w:r>
    </w:p>
    <w:p w:rsidR="006D7AF6" w:rsidRPr="00164A39" w:rsidRDefault="006D7AF6" w:rsidP="006D7AF6">
      <w:pPr>
        <w:pStyle w:val="Tekstpodstawowy"/>
        <w:rPr>
          <w:rFonts w:ascii="Arial" w:hAnsi="Arial" w:cs="Arial"/>
          <w:sz w:val="20"/>
          <w:szCs w:val="20"/>
        </w:rPr>
      </w:pPr>
    </w:p>
    <w:p w:rsidR="006D7AF6" w:rsidRPr="00164A39" w:rsidRDefault="006D7AF6" w:rsidP="006D7AF6">
      <w:pPr>
        <w:pStyle w:val="Jacek"/>
        <w:suppressAutoHyphens w:val="0"/>
        <w:autoSpaceDE w:val="0"/>
        <w:autoSpaceDN w:val="0"/>
        <w:adjustRightInd w:val="0"/>
        <w:jc w:val="both"/>
        <w:rPr>
          <w:rFonts w:ascii="Arial" w:hAnsi="Arial" w:cs="Arial"/>
          <w:kern w:val="0"/>
          <w:sz w:val="20"/>
          <w:lang w:eastAsia="pl-PL"/>
        </w:rPr>
      </w:pPr>
      <w:r w:rsidRPr="00164A39">
        <w:rPr>
          <w:rFonts w:ascii="Arial" w:hAnsi="Arial" w:cs="Arial"/>
          <w:kern w:val="0"/>
          <w:sz w:val="20"/>
        </w:rPr>
        <w:t xml:space="preserve">1.  Niezwłocznie po wyborze najkorzystniejszej oferty zamawiający zawiadamia wykonawców, </w:t>
      </w:r>
      <w:r w:rsidRPr="00164A39">
        <w:rPr>
          <w:rFonts w:ascii="Arial" w:hAnsi="Arial" w:cs="Arial"/>
          <w:sz w:val="20"/>
        </w:rPr>
        <w:t>którzy złożyli oferty  o:</w:t>
      </w:r>
    </w:p>
    <w:p w:rsidR="006D7AF6" w:rsidRPr="00164A39" w:rsidRDefault="006D7AF6" w:rsidP="006D7AF6">
      <w:pPr>
        <w:autoSpaceDE w:val="0"/>
        <w:autoSpaceDN w:val="0"/>
        <w:adjustRightInd w:val="0"/>
        <w:spacing w:after="0" w:line="240" w:lineRule="auto"/>
        <w:jc w:val="both"/>
        <w:rPr>
          <w:rFonts w:ascii="Arial" w:hAnsi="Arial" w:cs="Arial"/>
          <w:sz w:val="20"/>
          <w:szCs w:val="20"/>
        </w:rPr>
      </w:pPr>
      <w:r w:rsidRPr="00164A39">
        <w:rPr>
          <w:rFonts w:ascii="Arial" w:hAnsi="Arial" w:cs="Arial"/>
          <w:sz w:val="20"/>
          <w:szCs w:val="20"/>
        </w:rPr>
        <w:t>1)   wyborze najkorzystniejszej oferty, podając nazwę (firmę)albo imię i nazwisko, siedzibę  albo adres wykonawcy, którego ofertę wybrano oraz uzasadnienie jej wyboru, a także nazwy (firmy), siedziby i adresy wykonawców, którzy złożyli oferty wraz ze streszcz</w:t>
      </w:r>
      <w:r>
        <w:rPr>
          <w:rFonts w:ascii="Arial" w:hAnsi="Arial" w:cs="Arial"/>
          <w:sz w:val="20"/>
          <w:szCs w:val="20"/>
        </w:rPr>
        <w:t xml:space="preserve">eniem oceny </w:t>
      </w:r>
      <w:r w:rsidRPr="00164A39">
        <w:rPr>
          <w:rFonts w:ascii="Arial" w:hAnsi="Arial" w:cs="Arial"/>
          <w:sz w:val="20"/>
          <w:szCs w:val="20"/>
        </w:rPr>
        <w:t xml:space="preserve"> i porównania złożonych ofert zawierającym punktację przyznaną ofertom w każdym kryterium oceny ofert i łączną punktację</w:t>
      </w:r>
    </w:p>
    <w:p w:rsidR="006D7AF6" w:rsidRPr="00164A39" w:rsidRDefault="006D7AF6" w:rsidP="006D7AF6">
      <w:pPr>
        <w:autoSpaceDE w:val="0"/>
        <w:autoSpaceDN w:val="0"/>
        <w:adjustRightInd w:val="0"/>
        <w:spacing w:after="0" w:line="240" w:lineRule="auto"/>
        <w:jc w:val="both"/>
        <w:rPr>
          <w:rFonts w:ascii="Arial" w:hAnsi="Arial" w:cs="Arial"/>
          <w:sz w:val="20"/>
          <w:szCs w:val="20"/>
        </w:rPr>
      </w:pPr>
      <w:r w:rsidRPr="00164A39">
        <w:rPr>
          <w:rFonts w:ascii="Arial" w:hAnsi="Arial" w:cs="Arial"/>
          <w:sz w:val="20"/>
          <w:szCs w:val="20"/>
        </w:rPr>
        <w:t>2)   wykonawcach, których oferty zostały odrzucone, podając uzasadnieni</w:t>
      </w:r>
      <w:r>
        <w:rPr>
          <w:rFonts w:ascii="Arial" w:hAnsi="Arial" w:cs="Arial"/>
          <w:sz w:val="20"/>
          <w:szCs w:val="20"/>
        </w:rPr>
        <w:t>e faktyczne</w:t>
      </w:r>
      <w:r w:rsidRPr="00164A39">
        <w:rPr>
          <w:rFonts w:ascii="Arial" w:hAnsi="Arial" w:cs="Arial"/>
          <w:sz w:val="20"/>
          <w:szCs w:val="20"/>
        </w:rPr>
        <w:t xml:space="preserve">  i prawne,</w:t>
      </w:r>
    </w:p>
    <w:p w:rsidR="006D7AF6" w:rsidRPr="00164A39" w:rsidRDefault="006D7AF6" w:rsidP="006D7AF6">
      <w:pPr>
        <w:autoSpaceDE w:val="0"/>
        <w:autoSpaceDN w:val="0"/>
        <w:adjustRightInd w:val="0"/>
        <w:spacing w:after="0" w:line="240" w:lineRule="auto"/>
        <w:jc w:val="both"/>
        <w:rPr>
          <w:rFonts w:ascii="Arial" w:hAnsi="Arial" w:cs="Arial"/>
          <w:sz w:val="20"/>
          <w:szCs w:val="20"/>
        </w:rPr>
      </w:pPr>
      <w:r w:rsidRPr="00164A39">
        <w:rPr>
          <w:rFonts w:ascii="Arial" w:hAnsi="Arial" w:cs="Arial"/>
          <w:sz w:val="20"/>
          <w:szCs w:val="20"/>
        </w:rPr>
        <w:t>3)  wykonawcach, którzy zostali wykluczeni z postępowania o udzielenie zamówienia, podając uzasadnienie faktyczne i prawne - jeżeli postępowanie jest prowadzone w trybie przetargu nieograniczonego, negocjacji bez ogłoszenia albo zapytania o cenę.</w:t>
      </w:r>
    </w:p>
    <w:p w:rsidR="006D7AF6" w:rsidRPr="00164A39" w:rsidRDefault="006D7AF6" w:rsidP="006D7AF6">
      <w:pPr>
        <w:autoSpaceDE w:val="0"/>
        <w:autoSpaceDN w:val="0"/>
        <w:adjustRightInd w:val="0"/>
        <w:spacing w:after="0" w:line="240" w:lineRule="auto"/>
        <w:jc w:val="both"/>
        <w:rPr>
          <w:rFonts w:ascii="Arial" w:hAnsi="Arial" w:cs="Arial"/>
          <w:sz w:val="20"/>
          <w:szCs w:val="20"/>
          <w:u w:val="single"/>
        </w:rPr>
      </w:pPr>
      <w:r w:rsidRPr="00164A39">
        <w:rPr>
          <w:rFonts w:ascii="Arial" w:hAnsi="Arial" w:cs="Arial"/>
          <w:sz w:val="20"/>
          <w:szCs w:val="20"/>
        </w:rPr>
        <w:t xml:space="preserve">4) </w:t>
      </w:r>
      <w:r w:rsidRPr="00164A39">
        <w:rPr>
          <w:rFonts w:ascii="Arial" w:hAnsi="Arial" w:cs="Arial"/>
          <w:sz w:val="20"/>
          <w:szCs w:val="20"/>
          <w:u w:val="single"/>
        </w:rPr>
        <w:t>terminie po którego upływie może być zawarta umowa w sprawie zamówienia publicznego.</w:t>
      </w:r>
    </w:p>
    <w:p w:rsidR="006D7AF6" w:rsidRPr="00164A39" w:rsidRDefault="006D7AF6" w:rsidP="006D7AF6">
      <w:pPr>
        <w:autoSpaceDE w:val="0"/>
        <w:autoSpaceDN w:val="0"/>
        <w:adjustRightInd w:val="0"/>
        <w:spacing w:after="0" w:line="240" w:lineRule="auto"/>
        <w:jc w:val="both"/>
        <w:rPr>
          <w:rFonts w:ascii="Arial" w:hAnsi="Arial" w:cs="Arial"/>
          <w:sz w:val="20"/>
          <w:szCs w:val="20"/>
        </w:rPr>
      </w:pPr>
      <w:r w:rsidRPr="00164A39">
        <w:rPr>
          <w:rFonts w:ascii="Arial" w:hAnsi="Arial" w:cs="Arial"/>
          <w:sz w:val="20"/>
          <w:szCs w:val="20"/>
        </w:rPr>
        <w:t>2. Niezwłocznie po wyborze najkorzystniejszej oferty zamawiający zami</w:t>
      </w:r>
      <w:r>
        <w:rPr>
          <w:rFonts w:ascii="Arial" w:hAnsi="Arial" w:cs="Arial"/>
          <w:sz w:val="20"/>
          <w:szCs w:val="20"/>
        </w:rPr>
        <w:t>eszcza informacje,</w:t>
      </w:r>
      <w:r w:rsidRPr="00164A39">
        <w:rPr>
          <w:rFonts w:ascii="Arial" w:hAnsi="Arial" w:cs="Arial"/>
          <w:sz w:val="20"/>
          <w:szCs w:val="20"/>
        </w:rPr>
        <w:t xml:space="preserve"> o których mowa w pkt 1, również na stronie internetowej oraz w miejscu publicznie dostępnym w swojej siedzibie.</w:t>
      </w:r>
    </w:p>
    <w:p w:rsidR="006D7AF6" w:rsidRPr="00164A39" w:rsidRDefault="006D7AF6" w:rsidP="006D7AF6">
      <w:pPr>
        <w:tabs>
          <w:tab w:val="left" w:pos="426"/>
        </w:tabs>
        <w:spacing w:after="0" w:line="240" w:lineRule="auto"/>
        <w:ind w:left="60"/>
        <w:jc w:val="both"/>
        <w:rPr>
          <w:rFonts w:ascii="Arial" w:hAnsi="Arial" w:cs="Arial"/>
          <w:color w:val="000000"/>
          <w:sz w:val="20"/>
          <w:szCs w:val="20"/>
        </w:rPr>
      </w:pPr>
      <w:r w:rsidRPr="00164A39">
        <w:rPr>
          <w:rFonts w:ascii="Arial" w:hAnsi="Arial" w:cs="Arial"/>
          <w:color w:val="000000"/>
          <w:sz w:val="20"/>
          <w:szCs w:val="20"/>
        </w:rPr>
        <w:t>3. Zamawiający powiadomi wybranego Wykonawcę o miejscu i terminie podpisania umowy.</w:t>
      </w:r>
    </w:p>
    <w:p w:rsidR="006D7AF6" w:rsidRPr="00164A39" w:rsidRDefault="006D7AF6" w:rsidP="006D7AF6">
      <w:pPr>
        <w:tabs>
          <w:tab w:val="left" w:pos="426"/>
        </w:tabs>
        <w:spacing w:after="0" w:line="240" w:lineRule="auto"/>
        <w:ind w:left="60"/>
        <w:jc w:val="both"/>
        <w:rPr>
          <w:rFonts w:ascii="Arial" w:hAnsi="Arial" w:cs="Arial"/>
          <w:color w:val="000000"/>
          <w:sz w:val="20"/>
          <w:szCs w:val="20"/>
        </w:rPr>
      </w:pPr>
      <w:r w:rsidRPr="00164A39">
        <w:rPr>
          <w:rFonts w:ascii="Arial" w:hAnsi="Arial" w:cs="Arial"/>
          <w:color w:val="000000"/>
          <w:sz w:val="20"/>
          <w:szCs w:val="20"/>
        </w:rPr>
        <w:t>4. Przed podpisaniem umowy Wykonawca zobowiązany jest wnieść zabezpieczenie należytego wykonania umowy na zasadach określonych w § 15 SIWZ</w:t>
      </w:r>
      <w:r w:rsidRPr="00164A39">
        <w:rPr>
          <w:rFonts w:ascii="Arial" w:hAnsi="Arial" w:cs="Arial"/>
          <w:i/>
          <w:color w:val="000000"/>
          <w:sz w:val="20"/>
          <w:szCs w:val="20"/>
        </w:rPr>
        <w:t>.</w:t>
      </w:r>
    </w:p>
    <w:p w:rsidR="006D7AF6" w:rsidRDefault="006D7AF6" w:rsidP="006D7AF6">
      <w:pPr>
        <w:tabs>
          <w:tab w:val="left" w:pos="426"/>
        </w:tabs>
        <w:spacing w:after="0" w:line="240" w:lineRule="auto"/>
        <w:ind w:left="360" w:hanging="360"/>
        <w:jc w:val="both"/>
        <w:rPr>
          <w:rFonts w:ascii="Arial" w:hAnsi="Arial" w:cs="Arial"/>
          <w:color w:val="000000"/>
          <w:sz w:val="20"/>
          <w:szCs w:val="20"/>
        </w:rPr>
      </w:pPr>
      <w:r w:rsidRPr="00B4194B">
        <w:rPr>
          <w:rFonts w:ascii="Arial" w:hAnsi="Arial" w:cs="Arial"/>
          <w:color w:val="000000"/>
          <w:sz w:val="20"/>
          <w:szCs w:val="20"/>
        </w:rPr>
        <w:t>5. Zamawiający może zawrzeć umowę</w:t>
      </w:r>
      <w:r w:rsidRPr="00164A39">
        <w:rPr>
          <w:rFonts w:ascii="Arial" w:hAnsi="Arial" w:cs="Arial"/>
          <w:color w:val="000000"/>
          <w:sz w:val="20"/>
          <w:szCs w:val="20"/>
        </w:rPr>
        <w:t xml:space="preserve"> w sprawie zamówienia publicznego przed upływem terminów o których mowa w art. 94 ust. 1 ustawy Prawo zamówień publicznych (10 lub </w:t>
      </w:r>
      <w:r>
        <w:rPr>
          <w:rFonts w:ascii="Arial" w:hAnsi="Arial" w:cs="Arial"/>
          <w:color w:val="000000"/>
          <w:sz w:val="20"/>
          <w:szCs w:val="20"/>
        </w:rPr>
        <w:t>1</w:t>
      </w:r>
      <w:r w:rsidRPr="00164A39">
        <w:rPr>
          <w:rFonts w:ascii="Arial" w:hAnsi="Arial" w:cs="Arial"/>
          <w:color w:val="000000"/>
          <w:sz w:val="20"/>
          <w:szCs w:val="20"/>
        </w:rPr>
        <w:t>5  dni ), jeżeli w postęp</w:t>
      </w:r>
      <w:r>
        <w:rPr>
          <w:rFonts w:ascii="Arial" w:hAnsi="Arial" w:cs="Arial"/>
          <w:color w:val="000000"/>
          <w:sz w:val="20"/>
          <w:szCs w:val="20"/>
        </w:rPr>
        <w:t>owaniu o udzielenie zamówienia  została złożona tylko 1 oferta.</w:t>
      </w:r>
    </w:p>
    <w:p w:rsidR="006D7AF6" w:rsidRDefault="006D7AF6" w:rsidP="0067563B">
      <w:pPr>
        <w:tabs>
          <w:tab w:val="left" w:pos="426"/>
        </w:tabs>
        <w:spacing w:after="0" w:line="240" w:lineRule="auto"/>
        <w:ind w:left="360" w:hanging="360"/>
        <w:jc w:val="both"/>
        <w:rPr>
          <w:rFonts w:ascii="Arial" w:hAnsi="Arial" w:cs="Arial"/>
          <w:color w:val="000000"/>
          <w:sz w:val="20"/>
          <w:szCs w:val="20"/>
        </w:rPr>
      </w:pPr>
      <w:r w:rsidRPr="00B4194B">
        <w:rPr>
          <w:rFonts w:ascii="Arial" w:hAnsi="Arial" w:cs="Arial"/>
          <w:color w:val="000000"/>
          <w:sz w:val="20"/>
          <w:szCs w:val="20"/>
        </w:rPr>
        <w:t>6.</w:t>
      </w:r>
      <w:r>
        <w:rPr>
          <w:rFonts w:ascii="Arial" w:hAnsi="Arial" w:cs="Arial"/>
          <w:b/>
          <w:color w:val="000000"/>
          <w:sz w:val="20"/>
          <w:szCs w:val="20"/>
        </w:rPr>
        <w:t xml:space="preserve"> </w:t>
      </w:r>
      <w:r w:rsidRPr="00164A39">
        <w:rPr>
          <w:rFonts w:ascii="Arial" w:hAnsi="Arial" w:cs="Arial"/>
          <w:color w:val="000000"/>
          <w:sz w:val="20"/>
          <w:szCs w:val="20"/>
        </w:rPr>
        <w:t>W przypadku, gdy Wykonawca, którego oferta zostanie wybrana, będzie się uchylał od zawarcia umowy lub nie wniesie wymaganego zabezpieczenia należytego wykonania umowy, Zamawiający może wybrać  ofertę najkorzystniejszą spośród pozostałych ofert, bez przeprowadzania ich ponownej oceny, chyba że zachodzą przesłanki unieważnienia postępowania, o których mowa w art. 93 ust. 1 ustawy  Prawo zamówień publicznych.</w:t>
      </w:r>
    </w:p>
    <w:p w:rsidR="006D7AF6" w:rsidRPr="00F87EC6" w:rsidRDefault="006D7AF6" w:rsidP="006D7AF6">
      <w:pPr>
        <w:tabs>
          <w:tab w:val="left" w:pos="426"/>
        </w:tabs>
        <w:spacing w:after="0" w:line="240" w:lineRule="auto"/>
        <w:ind w:left="360" w:hanging="360"/>
        <w:jc w:val="both"/>
        <w:rPr>
          <w:rFonts w:ascii="Arial" w:hAnsi="Arial" w:cs="Arial"/>
          <w:color w:val="000000"/>
          <w:sz w:val="20"/>
          <w:szCs w:val="20"/>
        </w:rPr>
      </w:pPr>
    </w:p>
    <w:p w:rsidR="006D7AF6" w:rsidRPr="00164A39" w:rsidRDefault="006D7AF6" w:rsidP="006D7AF6">
      <w:pPr>
        <w:pStyle w:val="Podtytu"/>
        <w:tabs>
          <w:tab w:val="left" w:pos="1298"/>
        </w:tabs>
        <w:jc w:val="both"/>
        <w:rPr>
          <w:b/>
          <w:color w:val="000000"/>
          <w:sz w:val="20"/>
          <w:szCs w:val="20"/>
          <w:u w:val="single"/>
        </w:rPr>
      </w:pPr>
      <w:r w:rsidRPr="00164A39">
        <w:rPr>
          <w:b/>
          <w:color w:val="000000"/>
          <w:sz w:val="20"/>
          <w:szCs w:val="20"/>
          <w:u w:val="single"/>
        </w:rPr>
        <w:t>§ 16. Wymagania dotyczące zabezpiecz</w:t>
      </w:r>
      <w:r>
        <w:rPr>
          <w:b/>
          <w:color w:val="000000"/>
          <w:sz w:val="20"/>
          <w:szCs w:val="20"/>
          <w:u w:val="single"/>
        </w:rPr>
        <w:t>enia należytego wykonania umowy.</w:t>
      </w:r>
    </w:p>
    <w:p w:rsidR="006D7AF6" w:rsidRPr="00916B46" w:rsidRDefault="006D7AF6" w:rsidP="006D7AF6">
      <w:pPr>
        <w:spacing w:after="0" w:line="240" w:lineRule="auto"/>
        <w:jc w:val="both"/>
        <w:rPr>
          <w:rFonts w:ascii="Arial" w:hAnsi="Arial" w:cs="Arial"/>
          <w:color w:val="000000"/>
          <w:sz w:val="20"/>
          <w:szCs w:val="20"/>
        </w:rPr>
      </w:pPr>
      <w:r w:rsidRPr="00916B46">
        <w:rPr>
          <w:rFonts w:ascii="Arial" w:hAnsi="Arial" w:cs="Arial"/>
          <w:color w:val="000000"/>
          <w:sz w:val="20"/>
          <w:szCs w:val="20"/>
        </w:rPr>
        <w:t>Nie dotyczy.</w:t>
      </w:r>
    </w:p>
    <w:p w:rsidR="006D7AF6" w:rsidRPr="00DC6F70" w:rsidRDefault="006D7AF6" w:rsidP="006D7AF6">
      <w:pPr>
        <w:spacing w:after="0" w:line="240" w:lineRule="auto"/>
        <w:jc w:val="both"/>
        <w:rPr>
          <w:rFonts w:ascii="Arial" w:hAnsi="Arial" w:cs="Arial"/>
          <w:b/>
          <w:color w:val="000000"/>
          <w:sz w:val="20"/>
          <w:szCs w:val="20"/>
        </w:rPr>
      </w:pPr>
    </w:p>
    <w:p w:rsidR="006D7AF6" w:rsidRPr="00164A39" w:rsidRDefault="006D7AF6" w:rsidP="006D7AF6">
      <w:pPr>
        <w:pStyle w:val="Podtytu"/>
        <w:tabs>
          <w:tab w:val="left" w:pos="1440"/>
        </w:tabs>
        <w:spacing w:line="240" w:lineRule="auto"/>
        <w:jc w:val="both"/>
        <w:rPr>
          <w:b/>
          <w:color w:val="000000"/>
          <w:sz w:val="20"/>
          <w:szCs w:val="20"/>
          <w:u w:val="single"/>
        </w:rPr>
      </w:pPr>
      <w:r w:rsidRPr="00164A39">
        <w:rPr>
          <w:b/>
          <w:color w:val="000000"/>
          <w:sz w:val="20"/>
          <w:szCs w:val="20"/>
          <w:u w:val="single"/>
        </w:rPr>
        <w:t>§ 17.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6D7AF6" w:rsidRPr="00164A39" w:rsidRDefault="006D7AF6" w:rsidP="006D7AF6">
      <w:pPr>
        <w:pStyle w:val="Tekstpodstawowy"/>
        <w:rPr>
          <w:rFonts w:ascii="Arial" w:hAnsi="Arial" w:cs="Arial"/>
          <w:color w:val="000000"/>
          <w:sz w:val="20"/>
          <w:szCs w:val="20"/>
          <w:u w:val="single"/>
        </w:rPr>
      </w:pPr>
    </w:p>
    <w:p w:rsidR="006D7AF6" w:rsidRPr="00164A39" w:rsidRDefault="006D7AF6" w:rsidP="006D7AF6">
      <w:pPr>
        <w:pStyle w:val="Tekstpodstawowy"/>
        <w:tabs>
          <w:tab w:val="num" w:pos="180"/>
        </w:tabs>
        <w:ind w:left="180"/>
        <w:rPr>
          <w:rFonts w:ascii="Arial" w:hAnsi="Arial" w:cs="Arial"/>
          <w:sz w:val="20"/>
          <w:szCs w:val="20"/>
        </w:rPr>
      </w:pPr>
      <w:r w:rsidRPr="00164A39">
        <w:rPr>
          <w:rFonts w:ascii="Arial" w:hAnsi="Arial" w:cs="Arial"/>
          <w:sz w:val="20"/>
          <w:szCs w:val="20"/>
        </w:rPr>
        <w:t>Istotne  zmiany postanowień zawartej umowy w stosunku do treści oferty, na podstawie której dokonano wyboru Wykonawcy:</w:t>
      </w:r>
    </w:p>
    <w:p w:rsidR="006D7AF6" w:rsidRPr="00164A39" w:rsidRDefault="006D7AF6" w:rsidP="006D7AF6">
      <w:pPr>
        <w:pStyle w:val="Tekstpodstawowy"/>
        <w:tabs>
          <w:tab w:val="num" w:pos="180"/>
        </w:tabs>
        <w:ind w:left="180"/>
        <w:rPr>
          <w:rFonts w:ascii="Arial" w:hAnsi="Arial" w:cs="Arial"/>
          <w:sz w:val="20"/>
          <w:szCs w:val="20"/>
        </w:rPr>
      </w:pPr>
    </w:p>
    <w:p w:rsidR="006D7AF6" w:rsidRDefault="006D7AF6" w:rsidP="006D7AF6">
      <w:pPr>
        <w:pStyle w:val="Tekstpodstawowy"/>
        <w:numPr>
          <w:ilvl w:val="0"/>
          <w:numId w:val="5"/>
        </w:numPr>
        <w:rPr>
          <w:rFonts w:ascii="Arial" w:hAnsi="Arial" w:cs="Arial"/>
          <w:sz w:val="20"/>
          <w:szCs w:val="20"/>
        </w:rPr>
      </w:pPr>
      <w:r w:rsidRPr="00164A39">
        <w:rPr>
          <w:rFonts w:ascii="Arial" w:hAnsi="Arial" w:cs="Arial"/>
          <w:sz w:val="20"/>
          <w:szCs w:val="20"/>
        </w:rPr>
        <w:t>Zmiany w zakresie ceny przedmiotu zamów</w:t>
      </w:r>
      <w:r>
        <w:rPr>
          <w:rFonts w:ascii="Arial" w:hAnsi="Arial" w:cs="Arial"/>
          <w:sz w:val="20"/>
          <w:szCs w:val="20"/>
        </w:rPr>
        <w:t xml:space="preserve">ienia, </w:t>
      </w:r>
      <w:r w:rsidRPr="008B289A">
        <w:rPr>
          <w:rFonts w:ascii="Arial" w:hAnsi="Arial" w:cs="Arial"/>
          <w:sz w:val="20"/>
          <w:szCs w:val="20"/>
        </w:rPr>
        <w:t>jeśli konieczność wprowadzenia takiej zmiany jest skutkiem zmiany przepisów prawa w szczególności zmiany stawek podatku VAT,</w:t>
      </w:r>
    </w:p>
    <w:p w:rsidR="006D7AF6" w:rsidRPr="008B289A" w:rsidRDefault="006D7AF6" w:rsidP="006D7AF6">
      <w:pPr>
        <w:pStyle w:val="Tekstpodstawowy"/>
        <w:numPr>
          <w:ilvl w:val="0"/>
          <w:numId w:val="5"/>
        </w:numPr>
        <w:rPr>
          <w:rFonts w:ascii="Arial" w:hAnsi="Arial" w:cs="Arial"/>
          <w:sz w:val="20"/>
          <w:szCs w:val="20"/>
        </w:rPr>
      </w:pPr>
      <w:r>
        <w:rPr>
          <w:rFonts w:ascii="Arial" w:hAnsi="Arial" w:cs="Arial"/>
          <w:sz w:val="20"/>
          <w:szCs w:val="20"/>
        </w:rPr>
        <w:t>Zmiany w zakresie terminu wykonywania zamówienia np.  spowodowane przedłużającą się procedurą przetargową.</w:t>
      </w:r>
    </w:p>
    <w:p w:rsidR="006D7AF6" w:rsidRPr="00164A39" w:rsidRDefault="006D7AF6" w:rsidP="006D7AF6">
      <w:pPr>
        <w:pStyle w:val="Tekstpodstawowy"/>
        <w:tabs>
          <w:tab w:val="num" w:pos="180"/>
        </w:tabs>
        <w:rPr>
          <w:rFonts w:ascii="Arial" w:hAnsi="Arial" w:cs="Arial"/>
          <w:color w:val="FF0000"/>
          <w:sz w:val="20"/>
          <w:szCs w:val="20"/>
        </w:rPr>
      </w:pPr>
    </w:p>
    <w:p w:rsidR="006D7AF6" w:rsidRDefault="006D7AF6" w:rsidP="0067563B">
      <w:pPr>
        <w:pStyle w:val="Podtytu"/>
        <w:tabs>
          <w:tab w:val="left" w:pos="1440"/>
        </w:tabs>
        <w:jc w:val="both"/>
        <w:rPr>
          <w:b/>
          <w:color w:val="000000"/>
          <w:sz w:val="20"/>
          <w:szCs w:val="20"/>
          <w:u w:val="single"/>
        </w:rPr>
      </w:pPr>
      <w:r w:rsidRPr="00164A39">
        <w:rPr>
          <w:b/>
          <w:color w:val="000000"/>
          <w:sz w:val="20"/>
          <w:szCs w:val="20"/>
          <w:u w:val="single"/>
        </w:rPr>
        <w:t xml:space="preserve">§ 18. Pouczenie o środkach ochrony prawnej przysługujących wykonawcy w toku postępowania   o udzielenie zamówienia. </w:t>
      </w:r>
    </w:p>
    <w:p w:rsidR="00EB0B74" w:rsidRPr="0067563B" w:rsidRDefault="00EB0B74" w:rsidP="0067563B">
      <w:pPr>
        <w:pStyle w:val="Podtytu"/>
        <w:tabs>
          <w:tab w:val="left" w:pos="1440"/>
        </w:tabs>
        <w:jc w:val="both"/>
        <w:rPr>
          <w:b/>
          <w:color w:val="000000"/>
          <w:sz w:val="20"/>
          <w:szCs w:val="20"/>
          <w:u w:val="single"/>
        </w:rPr>
      </w:pPr>
    </w:p>
    <w:p w:rsidR="006D7AF6" w:rsidRDefault="006D7AF6" w:rsidP="006D7AF6">
      <w:pPr>
        <w:pStyle w:val="Jacek"/>
        <w:numPr>
          <w:ilvl w:val="3"/>
          <w:numId w:val="10"/>
        </w:numPr>
        <w:tabs>
          <w:tab w:val="left" w:pos="284"/>
        </w:tabs>
        <w:spacing w:line="276" w:lineRule="auto"/>
        <w:ind w:left="0" w:firstLine="0"/>
        <w:jc w:val="both"/>
        <w:rPr>
          <w:rFonts w:ascii="Arial" w:hAnsi="Arial" w:cs="Arial"/>
          <w:color w:val="000000"/>
          <w:sz w:val="20"/>
        </w:rPr>
      </w:pPr>
      <w:r>
        <w:rPr>
          <w:rFonts w:ascii="Arial" w:hAnsi="Arial" w:cs="Arial"/>
          <w:color w:val="000000"/>
          <w:sz w:val="20"/>
        </w:rPr>
        <w:t>W prowadzonym postępowaniu mają zastosowanie przepisy zawarte w dziale VI ustawy Prawo zamówień publicznych „Środki ochrony prawnej”</w:t>
      </w:r>
    </w:p>
    <w:p w:rsidR="006D7AF6" w:rsidRDefault="006D7AF6" w:rsidP="006D7AF6">
      <w:pPr>
        <w:pStyle w:val="Jacek"/>
        <w:numPr>
          <w:ilvl w:val="3"/>
          <w:numId w:val="10"/>
        </w:numPr>
        <w:tabs>
          <w:tab w:val="left" w:pos="284"/>
        </w:tabs>
        <w:spacing w:line="276" w:lineRule="auto"/>
        <w:ind w:left="0" w:firstLine="0"/>
        <w:jc w:val="both"/>
        <w:rPr>
          <w:rFonts w:ascii="Arial" w:hAnsi="Arial" w:cs="Arial"/>
          <w:color w:val="000000"/>
          <w:sz w:val="20"/>
        </w:rPr>
      </w:pPr>
      <w:r w:rsidRPr="00164A39">
        <w:rPr>
          <w:rFonts w:ascii="Arial" w:hAnsi="Arial" w:cs="Arial"/>
          <w:color w:val="000000"/>
          <w:sz w:val="20"/>
        </w:rPr>
        <w:t xml:space="preserve">Środki ochrony pranej przysługują wykonawcy, a także innemu podmiotowi, jeżeli ma lub miał interes w uzyskaniu danego zamówienia oraz poniósł lub może ponieść szkodę w wyniku naruszenia przez Zamawiającego przepisów ustawy </w:t>
      </w:r>
      <w:proofErr w:type="spellStart"/>
      <w:r w:rsidRPr="00164A39">
        <w:rPr>
          <w:rFonts w:ascii="Arial" w:hAnsi="Arial" w:cs="Arial"/>
          <w:color w:val="000000"/>
          <w:sz w:val="20"/>
        </w:rPr>
        <w:t>Pzp</w:t>
      </w:r>
      <w:proofErr w:type="spellEnd"/>
      <w:r w:rsidRPr="00164A39">
        <w:rPr>
          <w:rFonts w:ascii="Arial" w:hAnsi="Arial" w:cs="Arial"/>
          <w:color w:val="000000"/>
          <w:sz w:val="20"/>
        </w:rPr>
        <w:t xml:space="preserve"> oraz organizacjom wpisanym na listę o której mowa w art. 154 pkt 5 ustawy </w:t>
      </w:r>
      <w:proofErr w:type="spellStart"/>
      <w:r w:rsidRPr="00164A39">
        <w:rPr>
          <w:rFonts w:ascii="Arial" w:hAnsi="Arial" w:cs="Arial"/>
          <w:color w:val="000000"/>
          <w:sz w:val="20"/>
        </w:rPr>
        <w:t>Pzp</w:t>
      </w:r>
      <w:proofErr w:type="spellEnd"/>
      <w:r w:rsidRPr="00164A39">
        <w:rPr>
          <w:rFonts w:ascii="Arial" w:hAnsi="Arial" w:cs="Arial"/>
          <w:color w:val="000000"/>
          <w:sz w:val="20"/>
        </w:rPr>
        <w:t>.</w:t>
      </w:r>
    </w:p>
    <w:p w:rsidR="006D7AF6" w:rsidRDefault="006D7AF6" w:rsidP="006D7AF6">
      <w:pPr>
        <w:pStyle w:val="Jacek"/>
        <w:numPr>
          <w:ilvl w:val="3"/>
          <w:numId w:val="10"/>
        </w:numPr>
        <w:tabs>
          <w:tab w:val="left" w:pos="284"/>
        </w:tabs>
        <w:spacing w:line="276" w:lineRule="auto"/>
        <w:ind w:left="0" w:firstLine="0"/>
        <w:jc w:val="both"/>
        <w:rPr>
          <w:rFonts w:ascii="Arial" w:hAnsi="Arial" w:cs="Arial"/>
          <w:color w:val="000000"/>
          <w:sz w:val="20"/>
        </w:rPr>
      </w:pPr>
      <w:r w:rsidRPr="00774255">
        <w:rPr>
          <w:rFonts w:ascii="Arial" w:hAnsi="Arial" w:cs="Arial"/>
          <w:color w:val="000000"/>
          <w:sz w:val="20"/>
        </w:rPr>
        <w:t>Odwołanie przysł</w:t>
      </w:r>
      <w:r>
        <w:rPr>
          <w:rFonts w:ascii="Arial" w:hAnsi="Arial" w:cs="Arial"/>
          <w:color w:val="000000"/>
          <w:sz w:val="20"/>
        </w:rPr>
        <w:t>uguje wyłącznie wobec niezgodnej z przepisami ustawy  czynności zamawiającego podjętej w postepowaniu o udzielenie zamówienia lub zaniechania czynności, do której zamawiający jest zobowiązany na podstawie ustawy.</w:t>
      </w:r>
    </w:p>
    <w:p w:rsidR="006D7AF6" w:rsidRPr="00746999" w:rsidRDefault="006D7AF6" w:rsidP="006D7AF6">
      <w:pPr>
        <w:pStyle w:val="Jacek"/>
        <w:numPr>
          <w:ilvl w:val="3"/>
          <w:numId w:val="10"/>
        </w:numPr>
        <w:tabs>
          <w:tab w:val="left" w:pos="284"/>
        </w:tabs>
        <w:spacing w:line="276" w:lineRule="auto"/>
        <w:ind w:left="0" w:firstLine="0"/>
        <w:jc w:val="both"/>
        <w:rPr>
          <w:rFonts w:ascii="Arial" w:hAnsi="Arial" w:cs="Arial"/>
          <w:color w:val="000000"/>
          <w:sz w:val="20"/>
        </w:rPr>
      </w:pPr>
      <w:r>
        <w:rPr>
          <w:rFonts w:ascii="Arial" w:hAnsi="Arial" w:cs="Arial"/>
          <w:color w:val="000000"/>
          <w:sz w:val="20"/>
        </w:rPr>
        <w:t>Odwołanie wnosi się do Prezesa Izby w formie pisemnej albo elektronicznej opatrzonej bezpiecznym podpisem elektronicznym weryfikowanym za pomocą ważnego kwalifikowanego certyfikatu.</w:t>
      </w:r>
    </w:p>
    <w:p w:rsidR="006D7AF6" w:rsidRPr="00746999" w:rsidRDefault="006D7AF6" w:rsidP="006D7AF6">
      <w:pPr>
        <w:pStyle w:val="Jacek"/>
        <w:numPr>
          <w:ilvl w:val="3"/>
          <w:numId w:val="10"/>
        </w:numPr>
        <w:tabs>
          <w:tab w:val="left" w:pos="284"/>
        </w:tabs>
        <w:spacing w:line="276" w:lineRule="auto"/>
        <w:ind w:left="0" w:firstLine="0"/>
        <w:jc w:val="both"/>
        <w:rPr>
          <w:rFonts w:ascii="Arial" w:hAnsi="Arial" w:cs="Arial"/>
          <w:color w:val="000000"/>
          <w:sz w:val="20"/>
        </w:rPr>
      </w:pPr>
      <w:r w:rsidRPr="00164A39">
        <w:rPr>
          <w:rFonts w:ascii="Arial" w:hAnsi="Arial" w:cs="Arial"/>
          <w:color w:val="000000"/>
          <w:sz w:val="20"/>
        </w:rPr>
        <w:t xml:space="preserve">Odwołanie wnosi się w terminie </w:t>
      </w:r>
      <w:r>
        <w:rPr>
          <w:rFonts w:ascii="Arial" w:hAnsi="Arial" w:cs="Arial"/>
          <w:color w:val="000000"/>
          <w:sz w:val="20"/>
        </w:rPr>
        <w:t>10</w:t>
      </w:r>
      <w:r w:rsidRPr="00164A39">
        <w:rPr>
          <w:rFonts w:ascii="Arial" w:hAnsi="Arial" w:cs="Arial"/>
          <w:color w:val="000000"/>
          <w:sz w:val="20"/>
        </w:rPr>
        <w:t xml:space="preserve"> dni od dnia przesłania informacji o czynności zamawiającego stano</w:t>
      </w:r>
      <w:r>
        <w:rPr>
          <w:rFonts w:ascii="Arial" w:hAnsi="Arial" w:cs="Arial"/>
          <w:color w:val="000000"/>
          <w:sz w:val="20"/>
        </w:rPr>
        <w:t xml:space="preserve">wiącej podstawę jego wniesienia – jeśli zostały przesłane w sposób określony w art. 27 ust. 2 ustawy </w:t>
      </w:r>
      <w:proofErr w:type="spellStart"/>
      <w:r>
        <w:rPr>
          <w:rFonts w:ascii="Arial" w:hAnsi="Arial" w:cs="Arial"/>
          <w:color w:val="000000"/>
          <w:sz w:val="20"/>
        </w:rPr>
        <w:t>Pzp</w:t>
      </w:r>
      <w:proofErr w:type="spellEnd"/>
      <w:r>
        <w:rPr>
          <w:rFonts w:ascii="Arial" w:hAnsi="Arial" w:cs="Arial"/>
          <w:color w:val="000000"/>
          <w:sz w:val="20"/>
        </w:rPr>
        <w:t xml:space="preserve">, czyli w formie faksu, lub e-mailem </w:t>
      </w:r>
      <w:proofErr w:type="spellStart"/>
      <w:r>
        <w:rPr>
          <w:rFonts w:ascii="Arial" w:hAnsi="Arial" w:cs="Arial"/>
          <w:color w:val="000000"/>
          <w:sz w:val="20"/>
        </w:rPr>
        <w:t>scan</w:t>
      </w:r>
      <w:proofErr w:type="spellEnd"/>
      <w:r>
        <w:rPr>
          <w:rFonts w:ascii="Arial" w:hAnsi="Arial" w:cs="Arial"/>
          <w:color w:val="000000"/>
          <w:sz w:val="20"/>
        </w:rPr>
        <w:t xml:space="preserve"> dokumentu, albo w terminie 15 dni – jeżeli zostały przesłane w inny sposób.</w:t>
      </w:r>
    </w:p>
    <w:p w:rsidR="006D7AF6" w:rsidRPr="00746999" w:rsidRDefault="006D7AF6" w:rsidP="006D7AF6">
      <w:pPr>
        <w:pStyle w:val="Jacek"/>
        <w:numPr>
          <w:ilvl w:val="3"/>
          <w:numId w:val="10"/>
        </w:numPr>
        <w:tabs>
          <w:tab w:val="left" w:pos="284"/>
        </w:tabs>
        <w:spacing w:line="276" w:lineRule="auto"/>
        <w:ind w:left="0" w:firstLine="0"/>
        <w:jc w:val="both"/>
        <w:rPr>
          <w:rFonts w:ascii="Arial" w:hAnsi="Arial" w:cs="Arial"/>
          <w:color w:val="000000"/>
          <w:sz w:val="20"/>
        </w:rPr>
      </w:pPr>
      <w:r w:rsidRPr="00774255">
        <w:rPr>
          <w:rFonts w:ascii="Arial" w:hAnsi="Arial" w:cs="Arial"/>
          <w:color w:val="000000"/>
          <w:sz w:val="20"/>
        </w:rPr>
        <w:t xml:space="preserve">Odwołanie wobec treści ogłoszeni,  a także postanowień specyfikacji istotnych warunków zamówienia, w terminie </w:t>
      </w:r>
      <w:r>
        <w:rPr>
          <w:rFonts w:ascii="Arial" w:hAnsi="Arial" w:cs="Arial"/>
          <w:color w:val="000000"/>
          <w:sz w:val="20"/>
        </w:rPr>
        <w:t>10</w:t>
      </w:r>
      <w:r w:rsidRPr="00774255">
        <w:rPr>
          <w:rFonts w:ascii="Arial" w:hAnsi="Arial" w:cs="Arial"/>
          <w:color w:val="000000"/>
          <w:sz w:val="20"/>
        </w:rPr>
        <w:t xml:space="preserve"> dni – od dnia </w:t>
      </w:r>
      <w:r>
        <w:rPr>
          <w:rFonts w:ascii="Arial" w:hAnsi="Arial" w:cs="Arial"/>
          <w:color w:val="000000"/>
          <w:sz w:val="20"/>
        </w:rPr>
        <w:t xml:space="preserve">publikacji ogłoszenia w Dzienniki Urzędowym Unii Europejskiej </w:t>
      </w:r>
      <w:r w:rsidRPr="00774255">
        <w:rPr>
          <w:rFonts w:ascii="Arial" w:hAnsi="Arial" w:cs="Arial"/>
          <w:color w:val="000000"/>
          <w:sz w:val="20"/>
        </w:rPr>
        <w:t xml:space="preserve"> lub zamieszczenia SIWZ na stronie internetowej.</w:t>
      </w:r>
    </w:p>
    <w:p w:rsidR="006D7AF6" w:rsidRPr="00C70981" w:rsidRDefault="006D7AF6" w:rsidP="006D7AF6">
      <w:pPr>
        <w:pStyle w:val="Jacek"/>
        <w:numPr>
          <w:ilvl w:val="3"/>
          <w:numId w:val="10"/>
        </w:numPr>
        <w:tabs>
          <w:tab w:val="left" w:pos="284"/>
        </w:tabs>
        <w:spacing w:line="276" w:lineRule="auto"/>
        <w:ind w:left="0" w:firstLine="0"/>
        <w:jc w:val="both"/>
        <w:rPr>
          <w:rFonts w:ascii="Arial" w:hAnsi="Arial" w:cs="Arial"/>
          <w:color w:val="000000"/>
          <w:sz w:val="20"/>
        </w:rPr>
      </w:pPr>
      <w:r w:rsidRPr="00C70981">
        <w:rPr>
          <w:rFonts w:ascii="Arial" w:hAnsi="Arial" w:cs="Arial"/>
          <w:color w:val="000000"/>
          <w:sz w:val="20"/>
        </w:rPr>
        <w:t>Odwołanie wobec innych czynności niż określone powyżej – w terminie 10 dni- od dnia w którym powzięto lub przy zachowaniu należytej staranności można było powziąć wiadomość o okolicznościach stanowiących podstawę jego wniesienia.</w:t>
      </w:r>
    </w:p>
    <w:p w:rsidR="006D7AF6" w:rsidRPr="00C70981" w:rsidRDefault="006D7AF6" w:rsidP="006D7AF6">
      <w:pPr>
        <w:pStyle w:val="Jacek"/>
        <w:numPr>
          <w:ilvl w:val="3"/>
          <w:numId w:val="10"/>
        </w:numPr>
        <w:tabs>
          <w:tab w:val="left" w:pos="284"/>
        </w:tabs>
        <w:spacing w:line="276" w:lineRule="auto"/>
        <w:ind w:left="0" w:firstLine="0"/>
        <w:jc w:val="both"/>
        <w:rPr>
          <w:rFonts w:ascii="Arial" w:hAnsi="Arial" w:cs="Arial"/>
          <w:color w:val="000000"/>
          <w:sz w:val="20"/>
        </w:rPr>
      </w:pPr>
      <w:r w:rsidRPr="00C70981">
        <w:rPr>
          <w:rFonts w:ascii="Arial" w:hAnsi="Arial" w:cs="Arial"/>
          <w:color w:val="000000"/>
          <w:sz w:val="20"/>
        </w:rPr>
        <w:t>Odwołanie powinno wskazywać czynność lub zaniechanie czynności Zamawiającego, której zarzuca się niezgodność z przepisami ustawy.</w:t>
      </w:r>
    </w:p>
    <w:p w:rsidR="006D7AF6" w:rsidRPr="00C70981" w:rsidRDefault="006D7AF6" w:rsidP="006D7AF6">
      <w:pPr>
        <w:pStyle w:val="Jacek"/>
        <w:numPr>
          <w:ilvl w:val="3"/>
          <w:numId w:val="10"/>
        </w:numPr>
        <w:tabs>
          <w:tab w:val="left" w:pos="284"/>
        </w:tabs>
        <w:spacing w:line="276" w:lineRule="auto"/>
        <w:ind w:left="0" w:firstLine="0"/>
        <w:jc w:val="both"/>
        <w:rPr>
          <w:rFonts w:ascii="Arial" w:hAnsi="Arial" w:cs="Arial"/>
          <w:color w:val="000000"/>
          <w:sz w:val="20"/>
        </w:rPr>
      </w:pPr>
      <w:r w:rsidRPr="00C70981">
        <w:rPr>
          <w:rFonts w:ascii="Arial" w:hAnsi="Arial" w:cs="Arial"/>
          <w:color w:val="000000"/>
          <w:sz w:val="20"/>
        </w:rPr>
        <w:t xml:space="preserve">Odwołujący przesyła kopię odwołania Zamawiającemu przed upływem terminu do wniesienia odwołania w taki sposób, aby mógł on zapoznać się z jego treścią przed upływem tego terminu. </w:t>
      </w:r>
    </w:p>
    <w:p w:rsidR="006D7AF6" w:rsidRPr="00164A39" w:rsidRDefault="006D7AF6" w:rsidP="006D7AF6">
      <w:pPr>
        <w:pStyle w:val="Jacek"/>
        <w:tabs>
          <w:tab w:val="left" w:pos="284"/>
        </w:tabs>
        <w:spacing w:line="276" w:lineRule="auto"/>
        <w:jc w:val="both"/>
        <w:rPr>
          <w:rFonts w:ascii="Arial" w:hAnsi="Arial" w:cs="Arial"/>
          <w:sz w:val="20"/>
        </w:rPr>
      </w:pPr>
    </w:p>
    <w:p w:rsidR="006D7AF6" w:rsidRPr="00164A39" w:rsidRDefault="006D7AF6" w:rsidP="006D7AF6">
      <w:pPr>
        <w:pStyle w:val="Tekstpodstawowy"/>
        <w:tabs>
          <w:tab w:val="left" w:pos="284"/>
        </w:tabs>
        <w:spacing w:line="276" w:lineRule="auto"/>
        <w:rPr>
          <w:rFonts w:ascii="Arial" w:hAnsi="Arial" w:cs="Arial"/>
          <w:sz w:val="20"/>
          <w:szCs w:val="20"/>
        </w:rPr>
      </w:pPr>
    </w:p>
    <w:p w:rsidR="006D7AF6" w:rsidRPr="00164A39" w:rsidRDefault="006D7AF6" w:rsidP="006D7AF6">
      <w:pPr>
        <w:pStyle w:val="Tekstpodstawowy"/>
        <w:rPr>
          <w:rFonts w:ascii="Arial" w:hAnsi="Arial" w:cs="Arial"/>
          <w:sz w:val="20"/>
          <w:szCs w:val="20"/>
        </w:rPr>
      </w:pPr>
    </w:p>
    <w:p w:rsidR="006D7AF6" w:rsidRPr="00164A39" w:rsidRDefault="006D7AF6" w:rsidP="006D7AF6">
      <w:pPr>
        <w:pStyle w:val="Tekstpodstawowy"/>
        <w:rPr>
          <w:rFonts w:ascii="Arial" w:hAnsi="Arial" w:cs="Arial"/>
          <w:sz w:val="20"/>
          <w:szCs w:val="20"/>
        </w:rPr>
      </w:pPr>
    </w:p>
    <w:p w:rsidR="006D7AF6" w:rsidRPr="00164A39" w:rsidRDefault="006D7AF6" w:rsidP="006D7AF6">
      <w:pPr>
        <w:pStyle w:val="Tekstpodstawowy"/>
        <w:rPr>
          <w:rFonts w:ascii="Arial" w:hAnsi="Arial" w:cs="Arial"/>
          <w:sz w:val="20"/>
          <w:szCs w:val="20"/>
        </w:rPr>
      </w:pPr>
    </w:p>
    <w:p w:rsidR="006D7AF6" w:rsidRPr="00164A39" w:rsidRDefault="006D7AF6" w:rsidP="006D7AF6">
      <w:pPr>
        <w:pStyle w:val="Tekstpodstawowy"/>
        <w:rPr>
          <w:rFonts w:ascii="Arial" w:hAnsi="Arial" w:cs="Arial"/>
          <w:sz w:val="20"/>
          <w:szCs w:val="20"/>
        </w:rPr>
      </w:pPr>
    </w:p>
    <w:p w:rsidR="006D7AF6" w:rsidRPr="00164A39" w:rsidRDefault="006D7AF6" w:rsidP="006D7AF6">
      <w:pPr>
        <w:pStyle w:val="Tekstpodstawowy"/>
        <w:rPr>
          <w:rFonts w:ascii="Arial" w:hAnsi="Arial" w:cs="Arial"/>
          <w:sz w:val="20"/>
          <w:szCs w:val="20"/>
        </w:rPr>
      </w:pPr>
    </w:p>
    <w:p w:rsidR="006D7AF6" w:rsidRPr="00164A39" w:rsidRDefault="006D7AF6" w:rsidP="006D7AF6">
      <w:pPr>
        <w:pStyle w:val="Tekstpodstawowy"/>
        <w:rPr>
          <w:rFonts w:ascii="Arial" w:hAnsi="Arial" w:cs="Arial"/>
          <w:sz w:val="20"/>
          <w:szCs w:val="20"/>
        </w:rPr>
      </w:pPr>
    </w:p>
    <w:p w:rsidR="006D7AF6" w:rsidRPr="00164A39" w:rsidRDefault="006D7AF6" w:rsidP="006D7AF6">
      <w:pPr>
        <w:pStyle w:val="Tekstpodstawowy"/>
        <w:rPr>
          <w:rFonts w:ascii="Arial" w:hAnsi="Arial" w:cs="Arial"/>
          <w:sz w:val="20"/>
          <w:szCs w:val="20"/>
        </w:rPr>
      </w:pPr>
    </w:p>
    <w:p w:rsidR="006D7AF6" w:rsidRPr="00164A39" w:rsidRDefault="006D7AF6" w:rsidP="006D7AF6">
      <w:pPr>
        <w:pStyle w:val="Tekstpodstawowy"/>
        <w:rPr>
          <w:rFonts w:ascii="Arial" w:hAnsi="Arial" w:cs="Arial"/>
          <w:sz w:val="20"/>
          <w:szCs w:val="20"/>
        </w:rPr>
      </w:pPr>
    </w:p>
    <w:p w:rsidR="006D7AF6" w:rsidRDefault="006D7AF6" w:rsidP="006D7AF6">
      <w:pPr>
        <w:rPr>
          <w:rFonts w:ascii="Arial" w:hAnsi="Arial" w:cs="Arial"/>
          <w:sz w:val="20"/>
          <w:szCs w:val="20"/>
        </w:rPr>
      </w:pPr>
    </w:p>
    <w:p w:rsidR="006D7AF6" w:rsidRDefault="006D7AF6" w:rsidP="006D7AF6">
      <w:pPr>
        <w:rPr>
          <w:rFonts w:ascii="Arial" w:hAnsi="Arial" w:cs="Arial"/>
          <w:sz w:val="20"/>
          <w:szCs w:val="20"/>
        </w:rPr>
      </w:pPr>
    </w:p>
    <w:p w:rsidR="006D7AF6" w:rsidRDefault="006D7AF6" w:rsidP="006D7AF6">
      <w:pPr>
        <w:rPr>
          <w:rFonts w:ascii="Arial" w:hAnsi="Arial" w:cs="Arial"/>
          <w:sz w:val="20"/>
          <w:szCs w:val="20"/>
        </w:rPr>
      </w:pPr>
    </w:p>
    <w:p w:rsidR="006D7AF6" w:rsidRDefault="006D7AF6" w:rsidP="006D7AF6">
      <w:pPr>
        <w:rPr>
          <w:rFonts w:ascii="Arial" w:hAnsi="Arial" w:cs="Arial"/>
          <w:sz w:val="20"/>
          <w:szCs w:val="20"/>
        </w:rPr>
      </w:pPr>
    </w:p>
    <w:p w:rsidR="006D7AF6" w:rsidRDefault="006D7AF6" w:rsidP="006D7AF6">
      <w:pPr>
        <w:rPr>
          <w:rFonts w:ascii="Arial" w:hAnsi="Arial" w:cs="Arial"/>
          <w:sz w:val="20"/>
          <w:szCs w:val="20"/>
        </w:rPr>
      </w:pPr>
    </w:p>
    <w:p w:rsidR="006D7AF6" w:rsidRDefault="006D7AF6" w:rsidP="006D7AF6">
      <w:pPr>
        <w:rPr>
          <w:rFonts w:ascii="Arial" w:hAnsi="Arial" w:cs="Arial"/>
          <w:sz w:val="20"/>
          <w:szCs w:val="20"/>
        </w:rPr>
      </w:pPr>
    </w:p>
    <w:p w:rsidR="006D7AF6" w:rsidRDefault="006D7AF6" w:rsidP="006D7AF6">
      <w:pPr>
        <w:rPr>
          <w:rFonts w:ascii="Arial" w:hAnsi="Arial" w:cs="Arial"/>
          <w:sz w:val="20"/>
          <w:szCs w:val="20"/>
        </w:rPr>
      </w:pPr>
    </w:p>
    <w:p w:rsidR="006D7AF6" w:rsidRDefault="006D7AF6" w:rsidP="006D7AF6">
      <w:pPr>
        <w:rPr>
          <w:rFonts w:ascii="Arial" w:hAnsi="Arial" w:cs="Arial"/>
          <w:sz w:val="20"/>
          <w:szCs w:val="20"/>
        </w:rPr>
      </w:pPr>
    </w:p>
    <w:p w:rsidR="006D7AF6" w:rsidRDefault="006D7AF6" w:rsidP="006D7AF6">
      <w:pPr>
        <w:rPr>
          <w:rFonts w:ascii="Arial" w:hAnsi="Arial" w:cs="Arial"/>
          <w:sz w:val="20"/>
          <w:szCs w:val="20"/>
        </w:rPr>
      </w:pPr>
    </w:p>
    <w:p w:rsidR="006D7AF6" w:rsidRPr="00164A39" w:rsidRDefault="006D7AF6" w:rsidP="006D7AF6">
      <w:pPr>
        <w:rPr>
          <w:rFonts w:ascii="Arial" w:hAnsi="Arial" w:cs="Arial"/>
          <w:sz w:val="20"/>
          <w:szCs w:val="20"/>
        </w:rPr>
      </w:pPr>
    </w:p>
    <w:p w:rsidR="006D7AF6" w:rsidRPr="00973026" w:rsidRDefault="006D7AF6" w:rsidP="006D7AF6">
      <w:pPr>
        <w:rPr>
          <w:b/>
        </w:rPr>
      </w:pPr>
      <w:r w:rsidRPr="00973026">
        <w:rPr>
          <w:rFonts w:ascii="Arial" w:hAnsi="Arial" w:cs="Arial"/>
          <w:b/>
          <w:sz w:val="20"/>
          <w:szCs w:val="20"/>
        </w:rPr>
        <w:t>CZEŚĆ II SIWZ</w:t>
      </w:r>
    </w:p>
    <w:p w:rsidR="006D7AF6" w:rsidRPr="00164A39" w:rsidRDefault="006D7AF6" w:rsidP="006D7AF6">
      <w:pPr>
        <w:pStyle w:val="Nagwek5"/>
        <w:spacing w:line="240" w:lineRule="auto"/>
        <w:jc w:val="center"/>
        <w:rPr>
          <w:rFonts w:ascii="Arial" w:hAnsi="Arial" w:cs="Arial"/>
          <w:i w:val="0"/>
          <w:color w:val="000000"/>
          <w:sz w:val="20"/>
          <w:szCs w:val="20"/>
        </w:rPr>
      </w:pPr>
    </w:p>
    <w:p w:rsidR="006D7AF6" w:rsidRPr="00164A39" w:rsidRDefault="006D7AF6" w:rsidP="006D7AF6">
      <w:pPr>
        <w:pStyle w:val="Nagwek5"/>
        <w:spacing w:line="240" w:lineRule="auto"/>
        <w:jc w:val="center"/>
        <w:rPr>
          <w:rFonts w:ascii="Arial" w:hAnsi="Arial" w:cs="Arial"/>
          <w:i w:val="0"/>
          <w:color w:val="000000"/>
          <w:sz w:val="20"/>
          <w:szCs w:val="20"/>
        </w:rPr>
      </w:pPr>
      <w:r w:rsidRPr="00164A39">
        <w:rPr>
          <w:rFonts w:ascii="Arial" w:hAnsi="Arial" w:cs="Arial"/>
          <w:i w:val="0"/>
          <w:color w:val="000000"/>
          <w:sz w:val="20"/>
          <w:szCs w:val="20"/>
        </w:rPr>
        <w:t xml:space="preserve">OFERTA  PRZETARGOWA </w:t>
      </w:r>
    </w:p>
    <w:p w:rsidR="006D7AF6" w:rsidRPr="00164A39" w:rsidRDefault="006D7AF6" w:rsidP="006D7AF6">
      <w:pPr>
        <w:spacing w:after="0" w:line="240" w:lineRule="auto"/>
        <w:ind w:firstLine="4321"/>
        <w:jc w:val="center"/>
        <w:rPr>
          <w:rFonts w:ascii="Arial" w:hAnsi="Arial" w:cs="Arial"/>
          <w:b/>
          <w:color w:val="000000"/>
          <w:sz w:val="20"/>
          <w:szCs w:val="20"/>
        </w:rPr>
      </w:pPr>
      <w:r w:rsidRPr="00164A39">
        <w:rPr>
          <w:rFonts w:ascii="Arial" w:hAnsi="Arial" w:cs="Arial"/>
          <w:b/>
          <w:color w:val="000000"/>
          <w:sz w:val="20"/>
          <w:szCs w:val="20"/>
        </w:rPr>
        <w:t>GMINA  WYSZKÓW</w:t>
      </w:r>
    </w:p>
    <w:p w:rsidR="006D7AF6" w:rsidRPr="00164A39" w:rsidRDefault="006D7AF6" w:rsidP="006D7AF6">
      <w:pPr>
        <w:spacing w:after="0" w:line="240" w:lineRule="auto"/>
        <w:ind w:firstLine="4321"/>
        <w:jc w:val="center"/>
        <w:rPr>
          <w:rFonts w:ascii="Arial" w:hAnsi="Arial" w:cs="Arial"/>
          <w:b/>
          <w:color w:val="000000"/>
          <w:sz w:val="20"/>
          <w:szCs w:val="20"/>
        </w:rPr>
      </w:pPr>
      <w:r w:rsidRPr="00164A39">
        <w:rPr>
          <w:rFonts w:ascii="Arial" w:hAnsi="Arial" w:cs="Arial"/>
          <w:b/>
          <w:color w:val="000000"/>
          <w:sz w:val="20"/>
          <w:szCs w:val="20"/>
        </w:rPr>
        <w:t xml:space="preserve">REPREZENTOWANA PRZEZ </w:t>
      </w:r>
    </w:p>
    <w:p w:rsidR="006D7AF6" w:rsidRPr="00164A39" w:rsidRDefault="006D7AF6" w:rsidP="006D7AF6">
      <w:pPr>
        <w:spacing w:after="0" w:line="240" w:lineRule="auto"/>
        <w:ind w:firstLine="4321"/>
        <w:jc w:val="center"/>
        <w:rPr>
          <w:rFonts w:ascii="Arial" w:hAnsi="Arial" w:cs="Arial"/>
          <w:b/>
          <w:color w:val="000000"/>
          <w:sz w:val="20"/>
          <w:szCs w:val="20"/>
        </w:rPr>
      </w:pPr>
      <w:r w:rsidRPr="00164A39">
        <w:rPr>
          <w:rFonts w:ascii="Arial" w:hAnsi="Arial" w:cs="Arial"/>
          <w:b/>
          <w:color w:val="000000"/>
          <w:sz w:val="20"/>
          <w:szCs w:val="20"/>
        </w:rPr>
        <w:t>BURMISTRZA WYSZKOWA</w:t>
      </w:r>
    </w:p>
    <w:p w:rsidR="006D7AF6" w:rsidRPr="00164A39" w:rsidRDefault="006D7AF6" w:rsidP="006D7AF6">
      <w:pPr>
        <w:spacing w:after="0" w:line="240" w:lineRule="auto"/>
        <w:ind w:firstLine="4321"/>
        <w:jc w:val="center"/>
        <w:rPr>
          <w:rFonts w:ascii="Arial" w:hAnsi="Arial" w:cs="Arial"/>
          <w:b/>
          <w:color w:val="000000"/>
          <w:sz w:val="20"/>
          <w:szCs w:val="20"/>
        </w:rPr>
      </w:pPr>
      <w:r w:rsidRPr="00164A39">
        <w:rPr>
          <w:rFonts w:ascii="Arial" w:hAnsi="Arial" w:cs="Arial"/>
          <w:b/>
          <w:color w:val="000000"/>
          <w:sz w:val="20"/>
          <w:szCs w:val="20"/>
        </w:rPr>
        <w:t>ALEJA RÓŻ 2</w:t>
      </w:r>
    </w:p>
    <w:p w:rsidR="006D7AF6" w:rsidRPr="00164A39" w:rsidRDefault="006D7AF6" w:rsidP="006D7AF6">
      <w:pPr>
        <w:spacing w:after="0" w:line="240" w:lineRule="auto"/>
        <w:ind w:firstLine="4321"/>
        <w:jc w:val="center"/>
        <w:rPr>
          <w:rFonts w:ascii="Arial" w:hAnsi="Arial" w:cs="Arial"/>
          <w:b/>
          <w:color w:val="000000"/>
          <w:sz w:val="20"/>
          <w:szCs w:val="20"/>
        </w:rPr>
      </w:pPr>
      <w:r w:rsidRPr="00164A39">
        <w:rPr>
          <w:rFonts w:ascii="Arial" w:hAnsi="Arial" w:cs="Arial"/>
          <w:b/>
          <w:color w:val="000000"/>
          <w:sz w:val="20"/>
          <w:szCs w:val="20"/>
        </w:rPr>
        <w:t>07-200 WYSZKÓW</w:t>
      </w:r>
    </w:p>
    <w:p w:rsidR="006D7AF6" w:rsidRPr="00164A39" w:rsidRDefault="006D7AF6" w:rsidP="006D7AF6">
      <w:pPr>
        <w:pStyle w:val="Jacek"/>
        <w:spacing w:line="360" w:lineRule="auto"/>
        <w:rPr>
          <w:rFonts w:ascii="Arial" w:hAnsi="Arial" w:cs="Arial"/>
          <w:i/>
          <w:color w:val="000000"/>
          <w:sz w:val="20"/>
        </w:rPr>
      </w:pPr>
    </w:p>
    <w:p w:rsidR="006D7AF6" w:rsidRPr="00164A39" w:rsidRDefault="006D7AF6" w:rsidP="006D7AF6">
      <w:pPr>
        <w:pStyle w:val="Jacek"/>
        <w:spacing w:line="360" w:lineRule="auto"/>
        <w:rPr>
          <w:rFonts w:ascii="Arial" w:hAnsi="Arial" w:cs="Arial"/>
          <w:color w:val="000000"/>
          <w:sz w:val="20"/>
        </w:rPr>
      </w:pPr>
      <w:r w:rsidRPr="00164A39">
        <w:rPr>
          <w:rFonts w:ascii="Arial" w:hAnsi="Arial" w:cs="Arial"/>
          <w:i/>
          <w:color w:val="000000"/>
          <w:sz w:val="20"/>
        </w:rPr>
        <w:t xml:space="preserve">Nazwa Wykonawcy  (Wykonawców) </w:t>
      </w:r>
      <w:r w:rsidRPr="00164A39">
        <w:rPr>
          <w:rFonts w:ascii="Arial" w:hAnsi="Arial" w:cs="Arial"/>
          <w:color w:val="000000"/>
          <w:sz w:val="20"/>
        </w:rPr>
        <w:t>................................................................................</w:t>
      </w:r>
    </w:p>
    <w:p w:rsidR="006D7AF6" w:rsidRPr="00164A39" w:rsidRDefault="006D7AF6" w:rsidP="006D7AF6">
      <w:pPr>
        <w:pStyle w:val="Jacek"/>
        <w:spacing w:line="360" w:lineRule="auto"/>
        <w:rPr>
          <w:rFonts w:ascii="Arial" w:hAnsi="Arial" w:cs="Arial"/>
          <w:color w:val="000000"/>
          <w:sz w:val="20"/>
        </w:rPr>
      </w:pPr>
      <w:r w:rsidRPr="00164A39">
        <w:rPr>
          <w:rFonts w:ascii="Arial" w:hAnsi="Arial" w:cs="Arial"/>
          <w:color w:val="000000"/>
          <w:sz w:val="20"/>
        </w:rPr>
        <w:t>...........................................................................................................................................</w:t>
      </w:r>
    </w:p>
    <w:p w:rsidR="006D7AF6" w:rsidRPr="00164A39" w:rsidRDefault="006D7AF6" w:rsidP="006D7AF6">
      <w:pPr>
        <w:pStyle w:val="Jacek"/>
        <w:spacing w:line="360" w:lineRule="auto"/>
        <w:rPr>
          <w:rFonts w:ascii="Arial" w:hAnsi="Arial" w:cs="Arial"/>
          <w:color w:val="000000"/>
          <w:sz w:val="20"/>
        </w:rPr>
      </w:pPr>
      <w:r w:rsidRPr="00164A39">
        <w:rPr>
          <w:rFonts w:ascii="Arial" w:hAnsi="Arial" w:cs="Arial"/>
          <w:i/>
          <w:color w:val="000000"/>
          <w:sz w:val="20"/>
        </w:rPr>
        <w:t>Adres Wykonawcy</w:t>
      </w:r>
      <w:r w:rsidRPr="00164A39">
        <w:rPr>
          <w:rFonts w:ascii="Arial" w:hAnsi="Arial" w:cs="Arial"/>
          <w:color w:val="000000"/>
          <w:sz w:val="20"/>
        </w:rPr>
        <w:t>..............................................................................................................</w:t>
      </w:r>
    </w:p>
    <w:p w:rsidR="006D7AF6" w:rsidRPr="00AE6C32" w:rsidRDefault="006D7AF6" w:rsidP="006D7AF6">
      <w:pPr>
        <w:pStyle w:val="Jacek"/>
        <w:spacing w:line="360" w:lineRule="auto"/>
        <w:rPr>
          <w:rFonts w:ascii="Arial" w:hAnsi="Arial" w:cs="Arial"/>
          <w:i/>
          <w:color w:val="000000"/>
          <w:sz w:val="20"/>
          <w:lang w:val="en-US"/>
        </w:rPr>
      </w:pPr>
      <w:proofErr w:type="spellStart"/>
      <w:r w:rsidRPr="00AE6C32">
        <w:rPr>
          <w:rFonts w:ascii="Arial" w:hAnsi="Arial" w:cs="Arial"/>
          <w:i/>
          <w:color w:val="000000"/>
          <w:sz w:val="20"/>
          <w:lang w:val="en-US"/>
        </w:rPr>
        <w:t>numer</w:t>
      </w:r>
      <w:proofErr w:type="spellEnd"/>
      <w:r w:rsidRPr="00AE6C32">
        <w:rPr>
          <w:rFonts w:ascii="Arial" w:hAnsi="Arial" w:cs="Arial"/>
          <w:i/>
          <w:color w:val="000000"/>
          <w:sz w:val="20"/>
          <w:lang w:val="en-US"/>
        </w:rPr>
        <w:t xml:space="preserve"> </w:t>
      </w:r>
      <w:proofErr w:type="spellStart"/>
      <w:r w:rsidRPr="00AE6C32">
        <w:rPr>
          <w:rFonts w:ascii="Arial" w:hAnsi="Arial" w:cs="Arial"/>
          <w:i/>
          <w:color w:val="000000"/>
          <w:sz w:val="20"/>
          <w:lang w:val="en-US"/>
        </w:rPr>
        <w:t>telefon</w:t>
      </w:r>
      <w:proofErr w:type="spellEnd"/>
      <w:r w:rsidRPr="00AE6C32">
        <w:rPr>
          <w:rFonts w:ascii="Arial" w:hAnsi="Arial" w:cs="Arial"/>
          <w:i/>
          <w:color w:val="000000"/>
          <w:sz w:val="20"/>
          <w:lang w:val="en-US"/>
        </w:rPr>
        <w:t xml:space="preserve">         </w:t>
      </w:r>
      <w:r w:rsidRPr="00AE6C32">
        <w:rPr>
          <w:rFonts w:ascii="Arial" w:hAnsi="Arial" w:cs="Arial"/>
          <w:color w:val="000000"/>
          <w:sz w:val="20"/>
          <w:lang w:val="en-US"/>
        </w:rPr>
        <w:t>..............................   nr fax     .............................................................</w:t>
      </w:r>
      <w:r w:rsidRPr="00AE6C32">
        <w:rPr>
          <w:rFonts w:ascii="Arial" w:hAnsi="Arial" w:cs="Arial"/>
          <w:i/>
          <w:color w:val="000000"/>
          <w:sz w:val="20"/>
          <w:lang w:val="en-US"/>
        </w:rPr>
        <w:t xml:space="preserve">  </w:t>
      </w:r>
    </w:p>
    <w:p w:rsidR="006D7AF6" w:rsidRPr="00AE6C32" w:rsidRDefault="006D7AF6" w:rsidP="006D7AF6">
      <w:pPr>
        <w:pStyle w:val="Jacek"/>
        <w:spacing w:line="360" w:lineRule="auto"/>
        <w:rPr>
          <w:rFonts w:ascii="Arial" w:hAnsi="Arial" w:cs="Arial"/>
          <w:i/>
          <w:color w:val="000000"/>
          <w:sz w:val="20"/>
          <w:lang w:val="en-US"/>
        </w:rPr>
      </w:pPr>
      <w:proofErr w:type="spellStart"/>
      <w:r w:rsidRPr="00AE6C32">
        <w:rPr>
          <w:rFonts w:ascii="Arial" w:hAnsi="Arial" w:cs="Arial"/>
          <w:i/>
          <w:color w:val="000000"/>
          <w:sz w:val="20"/>
          <w:lang w:val="en-US"/>
        </w:rPr>
        <w:t>adres</w:t>
      </w:r>
      <w:proofErr w:type="spellEnd"/>
      <w:r w:rsidRPr="00AE6C32">
        <w:rPr>
          <w:rFonts w:ascii="Arial" w:hAnsi="Arial" w:cs="Arial"/>
          <w:i/>
          <w:color w:val="000000"/>
          <w:sz w:val="20"/>
          <w:lang w:val="en-US"/>
        </w:rPr>
        <w:t xml:space="preserve">  </w:t>
      </w:r>
      <w:r>
        <w:rPr>
          <w:rFonts w:ascii="Arial" w:hAnsi="Arial" w:cs="Arial"/>
          <w:i/>
          <w:color w:val="000000"/>
          <w:sz w:val="20"/>
          <w:lang w:val="en-US"/>
        </w:rPr>
        <w:t>e</w:t>
      </w:r>
      <w:r w:rsidRPr="00AE6C32">
        <w:rPr>
          <w:rFonts w:ascii="Arial" w:hAnsi="Arial" w:cs="Arial"/>
          <w:i/>
          <w:color w:val="000000"/>
          <w:sz w:val="20"/>
          <w:lang w:val="en-US"/>
        </w:rPr>
        <w:t xml:space="preserve"> –mail </w:t>
      </w:r>
      <w:r w:rsidRPr="00AE6C32">
        <w:rPr>
          <w:rFonts w:ascii="Arial" w:hAnsi="Arial" w:cs="Arial"/>
          <w:color w:val="000000"/>
          <w:sz w:val="20"/>
          <w:lang w:val="en-US"/>
        </w:rPr>
        <w:t>...................................................................................................................</w:t>
      </w:r>
      <w:r w:rsidRPr="00AE6C32">
        <w:rPr>
          <w:rFonts w:ascii="Arial" w:hAnsi="Arial" w:cs="Arial"/>
          <w:i/>
          <w:color w:val="000000"/>
          <w:sz w:val="20"/>
          <w:lang w:val="en-US"/>
        </w:rPr>
        <w:t xml:space="preserve"> </w:t>
      </w:r>
    </w:p>
    <w:p w:rsidR="006D7AF6" w:rsidRPr="00164A39" w:rsidRDefault="006D7AF6" w:rsidP="006D7AF6">
      <w:pPr>
        <w:pStyle w:val="Jacek"/>
        <w:rPr>
          <w:rFonts w:ascii="Arial" w:hAnsi="Arial" w:cs="Arial"/>
          <w:color w:val="000000"/>
          <w:sz w:val="20"/>
        </w:rPr>
      </w:pPr>
      <w:r w:rsidRPr="00164A39">
        <w:rPr>
          <w:rFonts w:ascii="Arial" w:hAnsi="Arial" w:cs="Arial"/>
          <w:color w:val="000000"/>
          <w:sz w:val="20"/>
        </w:rPr>
        <w:t xml:space="preserve">1. Nawiązując do zaproszenia do wzięcia udziału w  postępowaniu o udzielenie zamówienia  publicznego prowadzonego w trybie przetargu nieograniczonego  na zadanie : </w:t>
      </w:r>
    </w:p>
    <w:p w:rsidR="006D7AF6" w:rsidRPr="00164A39" w:rsidRDefault="006D7AF6" w:rsidP="006D7AF6">
      <w:pPr>
        <w:pStyle w:val="Jacek"/>
        <w:rPr>
          <w:rFonts w:ascii="Arial" w:hAnsi="Arial" w:cs="Arial"/>
          <w:color w:val="000000"/>
          <w:sz w:val="20"/>
        </w:rPr>
      </w:pPr>
    </w:p>
    <w:p w:rsidR="006D7AF6" w:rsidRPr="008B289A" w:rsidRDefault="006D7AF6" w:rsidP="006D7AF6">
      <w:pPr>
        <w:spacing w:after="0" w:line="240" w:lineRule="auto"/>
        <w:jc w:val="center"/>
        <w:rPr>
          <w:rFonts w:ascii="Arial" w:hAnsi="Arial" w:cs="Arial"/>
          <w:b/>
          <w:bCs/>
          <w:sz w:val="24"/>
          <w:szCs w:val="24"/>
        </w:rPr>
      </w:pPr>
      <w:r w:rsidRPr="008B289A">
        <w:rPr>
          <w:rFonts w:ascii="Arial" w:hAnsi="Arial" w:cs="Arial"/>
          <w:b/>
          <w:bCs/>
          <w:sz w:val="24"/>
          <w:szCs w:val="24"/>
        </w:rPr>
        <w:t>„Kompleksowa dostawa energii elektrycznej obejmująca sprzedaż energii elektrycznej oraz świadczenie usług przesyłania i dystrybucji energii elektrycznej dla potrzeb oświetlenia ulicznego i jednostek organizacyjnych stanowiących własność Gminy Wyszków”</w:t>
      </w:r>
    </w:p>
    <w:p w:rsidR="006D7AF6" w:rsidRPr="00164A39" w:rsidRDefault="006D7AF6" w:rsidP="006D7AF6">
      <w:pPr>
        <w:pStyle w:val="Jacek"/>
        <w:rPr>
          <w:rFonts w:ascii="Arial" w:hAnsi="Arial" w:cs="Arial"/>
          <w:color w:val="000000"/>
          <w:sz w:val="20"/>
        </w:rPr>
      </w:pPr>
    </w:p>
    <w:p w:rsidR="006D7AF6" w:rsidRDefault="006D7AF6" w:rsidP="006D7AF6">
      <w:pPr>
        <w:jc w:val="both"/>
        <w:rPr>
          <w:rFonts w:ascii="Arial" w:hAnsi="Arial" w:cs="Arial"/>
          <w:color w:val="000000"/>
          <w:sz w:val="20"/>
          <w:szCs w:val="20"/>
        </w:rPr>
      </w:pPr>
      <w:r w:rsidRPr="00164A39">
        <w:rPr>
          <w:rFonts w:ascii="Arial" w:hAnsi="Arial" w:cs="Arial"/>
          <w:color w:val="000000"/>
          <w:sz w:val="20"/>
          <w:szCs w:val="20"/>
        </w:rPr>
        <w:t xml:space="preserve">oferujemy zrealizować (zamówienie publiczne) umowę  zgodnie z warunkami </w:t>
      </w:r>
      <w:r>
        <w:rPr>
          <w:rFonts w:ascii="Arial" w:hAnsi="Arial" w:cs="Arial"/>
          <w:color w:val="000000"/>
          <w:sz w:val="20"/>
          <w:szCs w:val="20"/>
        </w:rPr>
        <w:t>specyfikacji istotnych warunków zamówienia za cenę:</w:t>
      </w:r>
    </w:p>
    <w:p w:rsidR="006D7AF6" w:rsidRDefault="006D7AF6" w:rsidP="006D7AF6">
      <w:pPr>
        <w:pStyle w:val="Zwykytekst"/>
        <w:spacing w:line="360" w:lineRule="auto"/>
        <w:ind w:left="360" w:right="23"/>
        <w:jc w:val="both"/>
        <w:rPr>
          <w:rFonts w:ascii="Verdana" w:hAnsi="Verdana" w:cs="Verdana"/>
          <w:b/>
          <w:sz w:val="18"/>
          <w:szCs w:val="18"/>
        </w:rPr>
      </w:pPr>
    </w:p>
    <w:p w:rsidR="006D7AF6" w:rsidRPr="003972E2" w:rsidRDefault="006D7AF6" w:rsidP="006D7AF6">
      <w:pPr>
        <w:pStyle w:val="Zwykytekst"/>
        <w:spacing w:line="480" w:lineRule="auto"/>
        <w:ind w:left="360" w:right="23"/>
        <w:jc w:val="both"/>
        <w:rPr>
          <w:rFonts w:ascii="Arial" w:hAnsi="Arial" w:cs="Arial"/>
          <w:b/>
        </w:rPr>
      </w:pPr>
      <w:r w:rsidRPr="003972E2">
        <w:rPr>
          <w:rFonts w:ascii="Arial" w:hAnsi="Arial" w:cs="Arial"/>
          <w:b/>
        </w:rPr>
        <w:t>cena brutto za całość zamówienia:  ……………………………………………………………</w:t>
      </w:r>
    </w:p>
    <w:p w:rsidR="006D7AF6" w:rsidRPr="003972E2" w:rsidRDefault="006D7AF6" w:rsidP="006D7AF6">
      <w:pPr>
        <w:pStyle w:val="Zwykytekst"/>
        <w:spacing w:line="480" w:lineRule="auto"/>
        <w:ind w:left="360" w:right="23"/>
        <w:jc w:val="both"/>
        <w:rPr>
          <w:rFonts w:ascii="Arial" w:hAnsi="Arial" w:cs="Arial"/>
          <w:b/>
        </w:rPr>
      </w:pPr>
      <w:r w:rsidRPr="003972E2">
        <w:rPr>
          <w:rFonts w:ascii="Arial" w:hAnsi="Arial" w:cs="Arial"/>
        </w:rPr>
        <w:t>słownie: …………………………………………………………………………………</w:t>
      </w:r>
    </w:p>
    <w:p w:rsidR="006D7AF6" w:rsidRPr="0067563B" w:rsidRDefault="0067563B" w:rsidP="0067563B">
      <w:pPr>
        <w:pStyle w:val="Zwykytekst"/>
        <w:spacing w:line="360" w:lineRule="auto"/>
        <w:ind w:left="360" w:right="23"/>
        <w:jc w:val="both"/>
        <w:rPr>
          <w:rFonts w:ascii="Arial" w:hAnsi="Arial" w:cs="Arial"/>
        </w:rPr>
      </w:pPr>
      <w:r>
        <w:rPr>
          <w:rFonts w:ascii="Arial" w:hAnsi="Arial" w:cs="Arial"/>
        </w:rPr>
        <w:t>zgodnie z Formularzem cenowym.</w:t>
      </w:r>
      <w:r w:rsidR="006D7AF6">
        <w:rPr>
          <w:rFonts w:ascii="Arial" w:hAnsi="Arial" w:cs="Arial"/>
          <w:color w:val="000000"/>
          <w:sz w:val="16"/>
          <w:szCs w:val="16"/>
        </w:rPr>
        <w:t xml:space="preserve">                                                                                             </w:t>
      </w:r>
      <w:r>
        <w:rPr>
          <w:rFonts w:ascii="Arial" w:hAnsi="Arial" w:cs="Arial"/>
          <w:color w:val="000000"/>
          <w:sz w:val="16"/>
          <w:szCs w:val="16"/>
        </w:rPr>
        <w:t xml:space="preserve">                          </w:t>
      </w:r>
    </w:p>
    <w:p w:rsidR="006D7AF6" w:rsidRPr="00A32E75" w:rsidRDefault="006D7AF6" w:rsidP="006D7AF6">
      <w:pPr>
        <w:pStyle w:val="Zwykytekst"/>
        <w:numPr>
          <w:ilvl w:val="0"/>
          <w:numId w:val="12"/>
        </w:numPr>
        <w:spacing w:before="120" w:line="360" w:lineRule="auto"/>
        <w:jc w:val="both"/>
        <w:rPr>
          <w:rFonts w:ascii="Arial" w:hAnsi="Arial" w:cs="Arial"/>
          <w:b/>
        </w:rPr>
      </w:pPr>
      <w:r w:rsidRPr="007659A3">
        <w:rPr>
          <w:rFonts w:ascii="Arial" w:hAnsi="Arial" w:cs="Arial"/>
          <w:bCs/>
        </w:rPr>
        <w:t>Zobowiązujemy się</w:t>
      </w:r>
      <w:r w:rsidRPr="007659A3">
        <w:rPr>
          <w:rFonts w:ascii="Arial" w:hAnsi="Arial" w:cs="Arial"/>
        </w:rPr>
        <w:t xml:space="preserve"> do wykonania zamówienia w terminie: </w:t>
      </w:r>
      <w:r>
        <w:rPr>
          <w:rFonts w:ascii="Arial" w:hAnsi="Arial" w:cs="Arial"/>
          <w:b/>
        </w:rPr>
        <w:t xml:space="preserve">od dnia </w:t>
      </w:r>
      <w:r w:rsidR="00EB0B74">
        <w:rPr>
          <w:rFonts w:ascii="Arial" w:hAnsi="Arial" w:cs="Arial"/>
          <w:b/>
        </w:rPr>
        <w:t>podpisania umowy</w:t>
      </w:r>
      <w:r>
        <w:rPr>
          <w:rFonts w:ascii="Arial" w:hAnsi="Arial" w:cs="Arial"/>
          <w:b/>
        </w:rPr>
        <w:t xml:space="preserve">                                   do dnia 31-12-201</w:t>
      </w:r>
      <w:r w:rsidR="00EB0B74">
        <w:rPr>
          <w:rFonts w:ascii="Arial" w:hAnsi="Arial" w:cs="Arial"/>
          <w:b/>
        </w:rPr>
        <w:t>6</w:t>
      </w:r>
      <w:r>
        <w:rPr>
          <w:rFonts w:ascii="Arial" w:hAnsi="Arial" w:cs="Arial"/>
          <w:b/>
        </w:rPr>
        <w:t>r</w:t>
      </w:r>
      <w:r w:rsidR="0067563B">
        <w:rPr>
          <w:rFonts w:ascii="Arial" w:hAnsi="Arial" w:cs="Arial"/>
          <w:b/>
        </w:rPr>
        <w:t>.</w:t>
      </w:r>
    </w:p>
    <w:p w:rsidR="006D7AF6" w:rsidRPr="007659A3" w:rsidRDefault="006D7AF6" w:rsidP="006D7AF6">
      <w:pPr>
        <w:pStyle w:val="Zwykytekst"/>
        <w:numPr>
          <w:ilvl w:val="0"/>
          <w:numId w:val="12"/>
        </w:numPr>
        <w:spacing w:line="360" w:lineRule="auto"/>
        <w:ind w:left="357" w:right="23" w:hanging="357"/>
        <w:jc w:val="both"/>
        <w:rPr>
          <w:rFonts w:ascii="Arial" w:hAnsi="Arial" w:cs="Arial"/>
        </w:rPr>
      </w:pPr>
      <w:r w:rsidRPr="007659A3">
        <w:rPr>
          <w:rFonts w:ascii="Arial" w:hAnsi="Arial" w:cs="Arial"/>
          <w:color w:val="000000"/>
        </w:rPr>
        <w:t>Oświadczamy, że zapoznaliśmy się ze specyfikacją istotnych warunków zamówienia i nie wnosimy do niej zastrzeżeń oraz zdobyliśmy wszelkie konieczne informacje do przygotowania oferty</w:t>
      </w:r>
      <w:r w:rsidRPr="007659A3">
        <w:rPr>
          <w:rFonts w:ascii="Arial" w:hAnsi="Arial" w:cs="Arial"/>
          <w:b/>
          <w:color w:val="000000"/>
        </w:rPr>
        <w:t xml:space="preserve"> </w:t>
      </w:r>
      <w:r w:rsidRPr="007659A3">
        <w:rPr>
          <w:rFonts w:ascii="Arial" w:hAnsi="Arial" w:cs="Arial"/>
          <w:color w:val="000000"/>
        </w:rPr>
        <w:t>oraz uzyskaliśmy wszelkie dane, jakie mogą być niezbędne w przygotowaniu oferty</w:t>
      </w:r>
      <w:r w:rsidR="0067563B">
        <w:rPr>
          <w:rFonts w:ascii="Arial" w:hAnsi="Arial" w:cs="Arial"/>
          <w:color w:val="000000"/>
        </w:rPr>
        <w:t xml:space="preserve">                       </w:t>
      </w:r>
      <w:r w:rsidRPr="007659A3">
        <w:rPr>
          <w:rFonts w:ascii="Arial" w:hAnsi="Arial" w:cs="Arial"/>
          <w:color w:val="000000"/>
        </w:rPr>
        <w:t xml:space="preserve"> i podpisaniu Umowy na wykonanie zamówienia.</w:t>
      </w:r>
    </w:p>
    <w:p w:rsidR="006D7AF6" w:rsidRPr="007659A3" w:rsidRDefault="006D7AF6" w:rsidP="006D7AF6">
      <w:pPr>
        <w:pStyle w:val="Zwykytekst"/>
        <w:numPr>
          <w:ilvl w:val="0"/>
          <w:numId w:val="12"/>
        </w:numPr>
        <w:spacing w:line="360" w:lineRule="auto"/>
        <w:ind w:left="357" w:right="23" w:hanging="357"/>
        <w:jc w:val="both"/>
        <w:rPr>
          <w:rFonts w:ascii="Arial" w:hAnsi="Arial" w:cs="Arial"/>
        </w:rPr>
      </w:pPr>
      <w:r w:rsidRPr="007659A3">
        <w:rPr>
          <w:rFonts w:ascii="Arial" w:hAnsi="Arial" w:cs="Arial"/>
          <w:color w:val="000000"/>
        </w:rPr>
        <w:t xml:space="preserve">Oświadczamy, że uważamy się za związanych niniejszą ofertą przez </w:t>
      </w:r>
      <w:r w:rsidRPr="007659A3">
        <w:rPr>
          <w:rFonts w:ascii="Arial" w:hAnsi="Arial" w:cs="Arial"/>
          <w:b/>
          <w:color w:val="000000"/>
        </w:rPr>
        <w:t xml:space="preserve">60 </w:t>
      </w:r>
      <w:r w:rsidRPr="007659A3">
        <w:rPr>
          <w:rFonts w:ascii="Arial" w:hAnsi="Arial" w:cs="Arial"/>
          <w:color w:val="000000"/>
        </w:rPr>
        <w:t>dni od terminu składania ofert .</w:t>
      </w:r>
    </w:p>
    <w:p w:rsidR="006D7AF6" w:rsidRPr="007659A3" w:rsidRDefault="006D7AF6" w:rsidP="006D7AF6">
      <w:pPr>
        <w:pStyle w:val="Zwykytekst"/>
        <w:numPr>
          <w:ilvl w:val="0"/>
          <w:numId w:val="12"/>
        </w:numPr>
        <w:spacing w:line="360" w:lineRule="auto"/>
        <w:ind w:left="357" w:right="23" w:hanging="357"/>
        <w:jc w:val="both"/>
        <w:rPr>
          <w:rFonts w:ascii="Arial" w:hAnsi="Arial" w:cs="Arial"/>
        </w:rPr>
      </w:pPr>
      <w:r w:rsidRPr="007659A3">
        <w:rPr>
          <w:rFonts w:ascii="Arial" w:hAnsi="Arial" w:cs="Arial"/>
          <w:color w:val="000000"/>
        </w:rPr>
        <w:t>Oświadczamy, iż wadium w wymaganej wysokości wnieśliśmy w formie ....................................</w:t>
      </w:r>
    </w:p>
    <w:p w:rsidR="006D7AF6" w:rsidRPr="007659A3" w:rsidRDefault="006D7AF6" w:rsidP="006D7AF6">
      <w:pPr>
        <w:pStyle w:val="Zwykytekst"/>
        <w:numPr>
          <w:ilvl w:val="0"/>
          <w:numId w:val="12"/>
        </w:numPr>
        <w:spacing w:line="360" w:lineRule="auto"/>
        <w:ind w:left="357" w:right="23" w:hanging="357"/>
        <w:jc w:val="both"/>
        <w:rPr>
          <w:rFonts w:ascii="Arial" w:hAnsi="Arial" w:cs="Arial"/>
        </w:rPr>
      </w:pPr>
      <w:r w:rsidRPr="007659A3">
        <w:rPr>
          <w:rFonts w:ascii="Arial" w:hAnsi="Arial" w:cs="Arial"/>
          <w:color w:val="000000"/>
        </w:rPr>
        <w:t>W przypadku zwrotu wadium, prosimy o jego przekazanie (wniesionego w formie pieniężnej) na konto ..............................................................................................................</w:t>
      </w:r>
    </w:p>
    <w:p w:rsidR="006D7AF6" w:rsidRPr="007659A3" w:rsidRDefault="006D7AF6" w:rsidP="006D7AF6">
      <w:pPr>
        <w:pStyle w:val="Zwykytekst"/>
        <w:numPr>
          <w:ilvl w:val="0"/>
          <w:numId w:val="12"/>
        </w:numPr>
        <w:spacing w:line="360" w:lineRule="auto"/>
        <w:ind w:left="357" w:right="23" w:hanging="357"/>
        <w:jc w:val="both"/>
        <w:rPr>
          <w:rFonts w:ascii="Arial" w:hAnsi="Arial" w:cs="Arial"/>
        </w:rPr>
      </w:pPr>
      <w:r w:rsidRPr="007659A3">
        <w:rPr>
          <w:rFonts w:ascii="Arial" w:hAnsi="Arial" w:cs="Arial"/>
          <w:color w:val="000000"/>
        </w:rPr>
        <w:t>Oświadczamy, że zawarty w specyfikacji istotnych warunków zamówienia wzór umowy oraz możliwe zmiany do treści umowy zostały przez nas zaakceptowane i zobowiązujemy się w przypadku wyboru naszej oferty do zawarcia umowy na tych warunkach w miejscu i terminie wskazanym przez Zamawiającego.</w:t>
      </w:r>
    </w:p>
    <w:p w:rsidR="006D7AF6" w:rsidRPr="007659A3" w:rsidRDefault="006D7AF6" w:rsidP="006D7AF6">
      <w:pPr>
        <w:pStyle w:val="Zwykytekst"/>
        <w:numPr>
          <w:ilvl w:val="0"/>
          <w:numId w:val="12"/>
        </w:numPr>
        <w:spacing w:line="360" w:lineRule="auto"/>
        <w:ind w:left="357" w:right="23" w:hanging="357"/>
        <w:jc w:val="both"/>
        <w:rPr>
          <w:rFonts w:ascii="Arial" w:hAnsi="Arial" w:cs="Arial"/>
          <w:color w:val="000000"/>
        </w:rPr>
      </w:pPr>
      <w:r w:rsidRPr="007659A3">
        <w:rPr>
          <w:rFonts w:ascii="Arial" w:hAnsi="Arial" w:cs="Arial"/>
          <w:color w:val="000000"/>
        </w:rPr>
        <w:t>Informujemy, że zamówieni</w:t>
      </w:r>
      <w:r>
        <w:rPr>
          <w:rFonts w:ascii="Arial" w:hAnsi="Arial" w:cs="Arial"/>
          <w:color w:val="000000"/>
        </w:rPr>
        <w:t>e</w:t>
      </w:r>
      <w:r w:rsidRPr="007659A3">
        <w:rPr>
          <w:rFonts w:ascii="Arial" w:hAnsi="Arial" w:cs="Arial"/>
          <w:color w:val="000000"/>
        </w:rPr>
        <w:t xml:space="preserve"> zamierzamy powierzyć podwykonawcom:</w:t>
      </w:r>
    </w:p>
    <w:p w:rsidR="006D7AF6" w:rsidRPr="007659A3" w:rsidRDefault="006D7AF6" w:rsidP="006D7AF6">
      <w:pPr>
        <w:pStyle w:val="Zwykytekst"/>
        <w:spacing w:line="360" w:lineRule="auto"/>
        <w:ind w:left="357" w:right="23"/>
        <w:jc w:val="both"/>
        <w:rPr>
          <w:rFonts w:ascii="Arial" w:hAnsi="Arial" w:cs="Arial"/>
          <w:color w:val="000000"/>
        </w:rPr>
      </w:pPr>
      <w:r w:rsidRPr="007659A3">
        <w:rPr>
          <w:rFonts w:ascii="Arial" w:hAnsi="Arial" w:cs="Arial"/>
          <w:color w:val="000000"/>
        </w:rPr>
        <w:t>…………………………………………………………………………………………………………………</w:t>
      </w:r>
    </w:p>
    <w:p w:rsidR="006D7AF6" w:rsidRPr="007659A3" w:rsidRDefault="006D7AF6" w:rsidP="006D7AF6">
      <w:pPr>
        <w:pStyle w:val="Zwykytekst"/>
        <w:numPr>
          <w:ilvl w:val="0"/>
          <w:numId w:val="12"/>
        </w:numPr>
        <w:spacing w:line="360" w:lineRule="auto"/>
        <w:ind w:right="23"/>
        <w:jc w:val="both"/>
        <w:rPr>
          <w:rFonts w:ascii="Arial" w:hAnsi="Arial" w:cs="Arial"/>
          <w:color w:val="000000"/>
        </w:rPr>
      </w:pPr>
      <w:r w:rsidRPr="007659A3">
        <w:rPr>
          <w:rFonts w:ascii="Arial" w:hAnsi="Arial" w:cs="Arial"/>
          <w:color w:val="000000"/>
        </w:rPr>
        <w:t xml:space="preserve">Oświadczam, że </w:t>
      </w:r>
      <w:r w:rsidRPr="007659A3">
        <w:rPr>
          <w:rFonts w:ascii="Arial" w:hAnsi="Arial" w:cs="Arial"/>
          <w:b/>
          <w:i/>
          <w:color w:val="000000"/>
        </w:rPr>
        <w:t>należę/  nie należę*</w:t>
      </w:r>
      <w:r w:rsidRPr="007659A3">
        <w:rPr>
          <w:rFonts w:ascii="Arial" w:hAnsi="Arial" w:cs="Arial"/>
          <w:color w:val="000000"/>
        </w:rPr>
        <w:t xml:space="preserve"> do grupy kapitałowej w rozumieniu ustawy z dnia 16 lutego 2007r o ochronie konkurencji i konsumentów (Dz. U. Nr 50, poz. 331, z </w:t>
      </w:r>
      <w:proofErr w:type="spellStart"/>
      <w:r w:rsidRPr="007659A3">
        <w:rPr>
          <w:rFonts w:ascii="Arial" w:hAnsi="Arial" w:cs="Arial"/>
          <w:color w:val="000000"/>
        </w:rPr>
        <w:t>późn</w:t>
      </w:r>
      <w:proofErr w:type="spellEnd"/>
      <w:r w:rsidRPr="007659A3">
        <w:rPr>
          <w:rFonts w:ascii="Arial" w:hAnsi="Arial" w:cs="Arial"/>
          <w:color w:val="000000"/>
        </w:rPr>
        <w:t>. zm.)</w:t>
      </w:r>
    </w:p>
    <w:p w:rsidR="006D7AF6" w:rsidRPr="007659A3" w:rsidRDefault="006D7AF6" w:rsidP="006D7AF6">
      <w:pPr>
        <w:pStyle w:val="Zwykytekst"/>
        <w:numPr>
          <w:ilvl w:val="0"/>
          <w:numId w:val="12"/>
        </w:numPr>
        <w:spacing w:line="360" w:lineRule="auto"/>
        <w:ind w:right="23"/>
        <w:jc w:val="both"/>
        <w:rPr>
          <w:rFonts w:ascii="Arial" w:hAnsi="Arial" w:cs="Arial"/>
          <w:i/>
          <w:color w:val="000000"/>
        </w:rPr>
      </w:pPr>
      <w:r w:rsidRPr="007659A3">
        <w:rPr>
          <w:rFonts w:ascii="Arial" w:hAnsi="Arial" w:cs="Arial"/>
          <w:color w:val="000000"/>
        </w:rPr>
        <w:t xml:space="preserve">Składam listę podmiotów należących do tej samej grupy kapitałowej (wypełnić z przypadku zaznaczenia </w:t>
      </w:r>
      <w:r w:rsidRPr="007659A3">
        <w:rPr>
          <w:rFonts w:ascii="Arial" w:hAnsi="Arial" w:cs="Arial"/>
          <w:i/>
          <w:color w:val="000000"/>
        </w:rPr>
        <w:t>„należę”</w:t>
      </w:r>
    </w:p>
    <w:p w:rsidR="006D7AF6" w:rsidRPr="007659A3" w:rsidRDefault="006D7AF6" w:rsidP="006D7AF6">
      <w:pPr>
        <w:spacing w:after="0"/>
        <w:jc w:val="both"/>
        <w:rPr>
          <w:rFonts w:ascii="Arial" w:hAnsi="Arial" w:cs="Arial"/>
          <w:i/>
          <w:color w:val="000000"/>
          <w:sz w:val="20"/>
          <w:szCs w:val="20"/>
        </w:rPr>
      </w:pPr>
      <w:r w:rsidRPr="007659A3">
        <w:rPr>
          <w:rFonts w:ascii="Arial" w:hAnsi="Arial" w:cs="Arial"/>
          <w:color w:val="000000"/>
          <w:sz w:val="20"/>
          <w:szCs w:val="20"/>
        </w:rPr>
        <w:t xml:space="preserve"> (</w:t>
      </w:r>
      <w:r w:rsidRPr="007659A3">
        <w:rPr>
          <w:rFonts w:ascii="Arial" w:hAnsi="Arial" w:cs="Arial"/>
          <w:i/>
          <w:color w:val="000000"/>
          <w:sz w:val="20"/>
          <w:szCs w:val="20"/>
        </w:rPr>
        <w:t xml:space="preserve">jeśli Wykonawca nie zamierza powierzyć części zamówienia Podwykonawcom wpisuje </w:t>
      </w:r>
      <w:r w:rsidRPr="007659A3">
        <w:rPr>
          <w:rFonts w:ascii="Arial" w:hAnsi="Arial" w:cs="Arial"/>
          <w:b/>
          <w:i/>
          <w:color w:val="000000"/>
          <w:sz w:val="20"/>
          <w:szCs w:val="20"/>
        </w:rPr>
        <w:t>nie dotyczy)</w:t>
      </w:r>
      <w:r w:rsidRPr="007659A3">
        <w:rPr>
          <w:rFonts w:ascii="Arial" w:hAnsi="Arial" w:cs="Arial"/>
          <w:i/>
          <w:color w:val="000000"/>
          <w:sz w:val="20"/>
          <w:szCs w:val="20"/>
        </w:rPr>
        <w:t>.</w:t>
      </w:r>
    </w:p>
    <w:p w:rsidR="006D7AF6" w:rsidRPr="007659A3" w:rsidRDefault="006D7AF6" w:rsidP="006D7AF6">
      <w:pPr>
        <w:spacing w:after="0"/>
        <w:jc w:val="both"/>
        <w:rPr>
          <w:rFonts w:ascii="Arial" w:hAnsi="Arial" w:cs="Arial"/>
          <w:color w:val="000000"/>
          <w:sz w:val="20"/>
          <w:szCs w:val="20"/>
        </w:rPr>
      </w:pPr>
      <w:r w:rsidRPr="007659A3">
        <w:rPr>
          <w:rFonts w:ascii="Arial" w:hAnsi="Arial" w:cs="Arial"/>
          <w:color w:val="000000"/>
          <w:sz w:val="20"/>
          <w:szCs w:val="20"/>
        </w:rPr>
        <w:t>1</w:t>
      </w:r>
      <w:r>
        <w:rPr>
          <w:rFonts w:ascii="Arial" w:hAnsi="Arial" w:cs="Arial"/>
          <w:color w:val="000000"/>
          <w:sz w:val="20"/>
          <w:szCs w:val="20"/>
        </w:rPr>
        <w:t>1</w:t>
      </w:r>
      <w:r w:rsidRPr="007659A3">
        <w:rPr>
          <w:rFonts w:ascii="Arial" w:hAnsi="Arial" w:cs="Arial"/>
          <w:color w:val="000000"/>
          <w:sz w:val="20"/>
          <w:szCs w:val="20"/>
        </w:rPr>
        <w:t>) Niniejsza oferta przetargowa obejmuje następujące załączniki:</w:t>
      </w:r>
    </w:p>
    <w:p w:rsidR="006D7AF6" w:rsidRPr="007659A3" w:rsidRDefault="006D7AF6" w:rsidP="006D7AF6">
      <w:pPr>
        <w:numPr>
          <w:ilvl w:val="1"/>
          <w:numId w:val="6"/>
        </w:numPr>
        <w:spacing w:after="0"/>
        <w:jc w:val="both"/>
        <w:rPr>
          <w:rFonts w:ascii="Arial" w:hAnsi="Arial" w:cs="Arial"/>
          <w:color w:val="000000"/>
          <w:sz w:val="20"/>
          <w:szCs w:val="20"/>
        </w:rPr>
      </w:pPr>
      <w:r w:rsidRPr="007659A3">
        <w:rPr>
          <w:rFonts w:ascii="Arial" w:hAnsi="Arial" w:cs="Arial"/>
          <w:color w:val="000000"/>
          <w:sz w:val="20"/>
          <w:szCs w:val="20"/>
        </w:rPr>
        <w:t xml:space="preserve">............................................................................................................................ </w:t>
      </w:r>
    </w:p>
    <w:p w:rsidR="006D7AF6" w:rsidRPr="007659A3" w:rsidRDefault="006D7AF6" w:rsidP="006D7AF6">
      <w:pPr>
        <w:numPr>
          <w:ilvl w:val="1"/>
          <w:numId w:val="6"/>
        </w:numPr>
        <w:spacing w:after="0"/>
        <w:jc w:val="both"/>
        <w:rPr>
          <w:rFonts w:ascii="Arial" w:hAnsi="Arial" w:cs="Arial"/>
          <w:color w:val="000000"/>
          <w:sz w:val="20"/>
          <w:szCs w:val="20"/>
        </w:rPr>
      </w:pPr>
      <w:r w:rsidRPr="007659A3">
        <w:rPr>
          <w:rFonts w:ascii="Arial" w:hAnsi="Arial" w:cs="Arial"/>
          <w:color w:val="000000"/>
          <w:sz w:val="20"/>
          <w:szCs w:val="20"/>
        </w:rPr>
        <w:t xml:space="preserve">........................................................................................................................... </w:t>
      </w:r>
    </w:p>
    <w:p w:rsidR="006D7AF6" w:rsidRPr="007659A3" w:rsidRDefault="006D7AF6" w:rsidP="006D7AF6">
      <w:pPr>
        <w:numPr>
          <w:ilvl w:val="1"/>
          <w:numId w:val="6"/>
        </w:numPr>
        <w:spacing w:after="0"/>
        <w:jc w:val="both"/>
        <w:rPr>
          <w:rFonts w:ascii="Arial" w:hAnsi="Arial" w:cs="Arial"/>
          <w:color w:val="000000"/>
          <w:sz w:val="20"/>
          <w:szCs w:val="20"/>
        </w:rPr>
      </w:pPr>
      <w:r w:rsidRPr="007659A3">
        <w:rPr>
          <w:rFonts w:ascii="Arial" w:hAnsi="Arial" w:cs="Arial"/>
          <w:color w:val="000000"/>
          <w:sz w:val="20"/>
          <w:szCs w:val="20"/>
        </w:rPr>
        <w:t xml:space="preserve">........................................................................................................................... </w:t>
      </w:r>
    </w:p>
    <w:p w:rsidR="006D7AF6" w:rsidRPr="007659A3" w:rsidRDefault="006D7AF6" w:rsidP="006D7AF6">
      <w:pPr>
        <w:spacing w:after="0" w:line="360" w:lineRule="auto"/>
        <w:jc w:val="both"/>
        <w:rPr>
          <w:rFonts w:ascii="Arial" w:hAnsi="Arial" w:cs="Arial"/>
          <w:color w:val="000000"/>
          <w:sz w:val="20"/>
          <w:szCs w:val="20"/>
        </w:rPr>
      </w:pPr>
    </w:p>
    <w:p w:rsidR="006D7AF6" w:rsidRPr="00CB44B3" w:rsidRDefault="006D7AF6" w:rsidP="006D7AF6">
      <w:pPr>
        <w:spacing w:after="0" w:line="360" w:lineRule="auto"/>
        <w:jc w:val="both"/>
        <w:rPr>
          <w:rFonts w:ascii="Arial" w:hAnsi="Arial" w:cs="Arial"/>
          <w:color w:val="000000"/>
          <w:sz w:val="16"/>
          <w:szCs w:val="16"/>
        </w:rPr>
      </w:pPr>
      <w:r w:rsidRPr="00164A39">
        <w:rPr>
          <w:rFonts w:ascii="Arial" w:hAnsi="Arial" w:cs="Arial"/>
          <w:color w:val="000000"/>
          <w:sz w:val="20"/>
          <w:szCs w:val="20"/>
        </w:rPr>
        <w:t xml:space="preserve">                                                                                                </w:t>
      </w:r>
      <w:r w:rsidRPr="00CB44B3">
        <w:rPr>
          <w:rFonts w:ascii="Arial" w:hAnsi="Arial" w:cs="Arial"/>
          <w:color w:val="000000"/>
          <w:sz w:val="16"/>
          <w:szCs w:val="16"/>
        </w:rPr>
        <w:t>......................................................</w:t>
      </w:r>
    </w:p>
    <w:p w:rsidR="006D7AF6" w:rsidRPr="00CB44B3" w:rsidRDefault="006D7AF6" w:rsidP="006D7AF6">
      <w:pPr>
        <w:spacing w:after="0" w:line="240" w:lineRule="auto"/>
        <w:jc w:val="center"/>
        <w:rPr>
          <w:rFonts w:ascii="Arial" w:hAnsi="Arial" w:cs="Arial"/>
          <w:color w:val="000000"/>
          <w:sz w:val="16"/>
          <w:szCs w:val="16"/>
        </w:rPr>
      </w:pPr>
      <w:r w:rsidRPr="00CB44B3">
        <w:rPr>
          <w:rFonts w:ascii="Arial" w:hAnsi="Arial" w:cs="Arial"/>
          <w:b/>
          <w:i/>
          <w:color w:val="000000"/>
          <w:sz w:val="16"/>
          <w:szCs w:val="16"/>
        </w:rPr>
        <w:t xml:space="preserve">                                                                                                                                   Podpis Wykonawcy</w:t>
      </w:r>
      <w:r w:rsidRPr="00CB44B3">
        <w:rPr>
          <w:rFonts w:ascii="Arial" w:hAnsi="Arial" w:cs="Arial"/>
          <w:color w:val="000000"/>
          <w:sz w:val="16"/>
          <w:szCs w:val="16"/>
        </w:rPr>
        <w:t xml:space="preserve">  </w:t>
      </w:r>
    </w:p>
    <w:p w:rsidR="006D7AF6" w:rsidRPr="00CB44B3" w:rsidRDefault="006D7AF6" w:rsidP="006D7AF6">
      <w:pPr>
        <w:spacing w:after="0" w:line="240" w:lineRule="auto"/>
        <w:jc w:val="center"/>
        <w:rPr>
          <w:rFonts w:ascii="Arial" w:hAnsi="Arial" w:cs="Arial"/>
          <w:color w:val="000000"/>
          <w:sz w:val="16"/>
          <w:szCs w:val="16"/>
        </w:rPr>
      </w:pPr>
      <w:r w:rsidRPr="00CB44B3">
        <w:rPr>
          <w:rFonts w:ascii="Arial" w:hAnsi="Arial" w:cs="Arial"/>
          <w:color w:val="000000"/>
          <w:sz w:val="16"/>
          <w:szCs w:val="16"/>
        </w:rPr>
        <w:t xml:space="preserve">                                                                                                                       ( </w:t>
      </w:r>
      <w:r w:rsidRPr="00CB44B3">
        <w:rPr>
          <w:rFonts w:ascii="Arial" w:hAnsi="Arial" w:cs="Arial"/>
          <w:i/>
          <w:color w:val="000000"/>
          <w:sz w:val="16"/>
          <w:szCs w:val="16"/>
        </w:rPr>
        <w:t>lub upoważnionego przedstawiciela  Wykonawcy)</w:t>
      </w:r>
    </w:p>
    <w:p w:rsidR="006D7AF6" w:rsidRPr="00CB44B3" w:rsidRDefault="006D7AF6" w:rsidP="006D7AF6">
      <w:pPr>
        <w:spacing w:line="240" w:lineRule="auto"/>
        <w:rPr>
          <w:rFonts w:ascii="Arial" w:hAnsi="Arial" w:cs="Arial"/>
          <w:color w:val="000000"/>
          <w:sz w:val="16"/>
          <w:szCs w:val="16"/>
        </w:rPr>
      </w:pPr>
    </w:p>
    <w:p w:rsidR="006D7AF6" w:rsidRPr="00164A39" w:rsidRDefault="006D7AF6" w:rsidP="006D7AF6">
      <w:pPr>
        <w:spacing w:line="240" w:lineRule="auto"/>
        <w:rPr>
          <w:rFonts w:ascii="Arial" w:hAnsi="Arial" w:cs="Arial"/>
          <w:color w:val="000000"/>
          <w:sz w:val="20"/>
          <w:szCs w:val="20"/>
        </w:rPr>
      </w:pPr>
      <w:r w:rsidRPr="00164A39">
        <w:rPr>
          <w:rFonts w:ascii="Arial" w:hAnsi="Arial" w:cs="Arial"/>
          <w:color w:val="000000"/>
          <w:sz w:val="20"/>
          <w:szCs w:val="20"/>
        </w:rPr>
        <w:t>Niniejszą ofertę składamy jako konsorcjum / wykonawca .....................................................................................................................................................................................................................................................................</w:t>
      </w:r>
      <w:r w:rsidRPr="00164A39">
        <w:rPr>
          <w:rFonts w:ascii="Arial" w:hAnsi="Arial" w:cs="Arial"/>
          <w:i/>
          <w:color w:val="000000"/>
          <w:sz w:val="20"/>
          <w:szCs w:val="20"/>
        </w:rPr>
        <w:t>( niepotrzebne skreślić)</w:t>
      </w:r>
    </w:p>
    <w:p w:rsidR="006D7AF6" w:rsidRPr="00164A39" w:rsidRDefault="006D7AF6" w:rsidP="006D7AF6">
      <w:pPr>
        <w:spacing w:line="240" w:lineRule="auto"/>
        <w:jc w:val="both"/>
        <w:rPr>
          <w:rFonts w:ascii="Arial" w:hAnsi="Arial" w:cs="Arial"/>
          <w:color w:val="000000"/>
          <w:sz w:val="20"/>
          <w:szCs w:val="20"/>
        </w:rPr>
      </w:pPr>
      <w:r w:rsidRPr="00164A39">
        <w:rPr>
          <w:rFonts w:ascii="Arial" w:hAnsi="Arial" w:cs="Arial"/>
          <w:color w:val="000000"/>
          <w:sz w:val="20"/>
          <w:szCs w:val="20"/>
        </w:rPr>
        <w:t>Miejscowość i data..................................................................................</w:t>
      </w:r>
    </w:p>
    <w:p w:rsidR="006D7AF6" w:rsidRPr="00164A39" w:rsidRDefault="006D7AF6" w:rsidP="006D7AF6">
      <w:pPr>
        <w:spacing w:line="240" w:lineRule="auto"/>
        <w:jc w:val="center"/>
        <w:rPr>
          <w:rFonts w:ascii="Arial" w:hAnsi="Arial" w:cs="Arial"/>
          <w:color w:val="000000"/>
          <w:sz w:val="20"/>
          <w:szCs w:val="20"/>
        </w:rPr>
      </w:pPr>
    </w:p>
    <w:p w:rsidR="006D7AF6" w:rsidRPr="00164A39" w:rsidRDefault="006D7AF6" w:rsidP="006D7AF6">
      <w:pPr>
        <w:spacing w:line="240" w:lineRule="auto"/>
        <w:jc w:val="center"/>
        <w:rPr>
          <w:rFonts w:ascii="Arial" w:hAnsi="Arial" w:cs="Arial"/>
          <w:b/>
          <w:color w:val="000000"/>
          <w:sz w:val="20"/>
          <w:szCs w:val="20"/>
        </w:rPr>
      </w:pPr>
    </w:p>
    <w:p w:rsidR="006D7AF6" w:rsidRPr="001A71BC" w:rsidRDefault="006D7AF6" w:rsidP="006D7AF6">
      <w:pPr>
        <w:spacing w:line="240" w:lineRule="auto"/>
        <w:rPr>
          <w:rFonts w:ascii="Arial" w:hAnsi="Arial" w:cs="Arial"/>
          <w:color w:val="000000"/>
          <w:sz w:val="20"/>
          <w:szCs w:val="20"/>
        </w:rPr>
      </w:pPr>
      <w:r w:rsidRPr="001A71BC">
        <w:rPr>
          <w:rFonts w:ascii="Arial" w:hAnsi="Arial" w:cs="Arial"/>
          <w:color w:val="000000"/>
          <w:sz w:val="20"/>
          <w:szCs w:val="20"/>
        </w:rPr>
        <w:t>*niepotrzebne skreślić</w:t>
      </w:r>
    </w:p>
    <w:p w:rsidR="006D7AF6" w:rsidRPr="00164A39" w:rsidRDefault="006D7AF6" w:rsidP="006D7AF6">
      <w:pPr>
        <w:spacing w:line="240" w:lineRule="auto"/>
        <w:rPr>
          <w:rFonts w:ascii="Arial" w:hAnsi="Arial" w:cs="Arial"/>
          <w:b/>
          <w:color w:val="000000"/>
          <w:sz w:val="20"/>
          <w:szCs w:val="20"/>
        </w:rPr>
      </w:pPr>
    </w:p>
    <w:p w:rsidR="006D7AF6" w:rsidRPr="00164A39" w:rsidRDefault="006D7AF6" w:rsidP="006D7AF6">
      <w:pPr>
        <w:spacing w:line="240" w:lineRule="auto"/>
        <w:jc w:val="center"/>
        <w:rPr>
          <w:rFonts w:ascii="Arial" w:hAnsi="Arial" w:cs="Arial"/>
          <w:b/>
          <w:color w:val="000000"/>
          <w:sz w:val="20"/>
          <w:szCs w:val="20"/>
        </w:rPr>
      </w:pPr>
    </w:p>
    <w:p w:rsidR="006D7AF6" w:rsidRPr="00164A39" w:rsidRDefault="006D7AF6" w:rsidP="006D7AF6">
      <w:pPr>
        <w:spacing w:line="240" w:lineRule="auto"/>
        <w:jc w:val="center"/>
        <w:rPr>
          <w:rFonts w:ascii="Arial" w:hAnsi="Arial" w:cs="Arial"/>
          <w:b/>
          <w:color w:val="000000"/>
          <w:sz w:val="20"/>
          <w:szCs w:val="20"/>
        </w:rPr>
      </w:pPr>
    </w:p>
    <w:p w:rsidR="006D7AF6" w:rsidRDefault="006D7AF6" w:rsidP="006D7AF6">
      <w:pPr>
        <w:spacing w:line="240" w:lineRule="auto"/>
        <w:jc w:val="center"/>
        <w:rPr>
          <w:rFonts w:ascii="Arial" w:hAnsi="Arial" w:cs="Arial"/>
          <w:b/>
          <w:color w:val="000000"/>
          <w:sz w:val="20"/>
          <w:szCs w:val="20"/>
        </w:rPr>
      </w:pPr>
    </w:p>
    <w:p w:rsidR="006D7AF6" w:rsidRDefault="006D7AF6" w:rsidP="006D7AF6">
      <w:pPr>
        <w:spacing w:line="240" w:lineRule="auto"/>
        <w:rPr>
          <w:rFonts w:ascii="Arial" w:hAnsi="Arial" w:cs="Arial"/>
          <w:b/>
          <w:color w:val="000000"/>
          <w:sz w:val="24"/>
          <w:szCs w:val="24"/>
        </w:rPr>
      </w:pPr>
    </w:p>
    <w:p w:rsidR="006D7AF6" w:rsidRDefault="006D7AF6" w:rsidP="006D7AF6">
      <w:pPr>
        <w:spacing w:line="240" w:lineRule="auto"/>
        <w:jc w:val="center"/>
        <w:rPr>
          <w:rFonts w:ascii="Arial" w:hAnsi="Arial" w:cs="Arial"/>
          <w:b/>
          <w:color w:val="000000"/>
          <w:sz w:val="24"/>
          <w:szCs w:val="24"/>
        </w:rPr>
      </w:pPr>
    </w:p>
    <w:p w:rsidR="0067563B" w:rsidRDefault="0067563B" w:rsidP="006D7AF6">
      <w:pPr>
        <w:spacing w:line="240" w:lineRule="auto"/>
        <w:jc w:val="center"/>
        <w:rPr>
          <w:rFonts w:ascii="Arial" w:hAnsi="Arial" w:cs="Arial"/>
          <w:b/>
          <w:color w:val="000000"/>
          <w:sz w:val="24"/>
          <w:szCs w:val="24"/>
        </w:rPr>
      </w:pPr>
    </w:p>
    <w:p w:rsidR="0067563B" w:rsidRDefault="0067563B" w:rsidP="006D7AF6">
      <w:pPr>
        <w:spacing w:line="240" w:lineRule="auto"/>
        <w:jc w:val="center"/>
        <w:rPr>
          <w:rFonts w:ascii="Arial" w:hAnsi="Arial" w:cs="Arial"/>
          <w:b/>
          <w:color w:val="000000"/>
          <w:sz w:val="24"/>
          <w:szCs w:val="24"/>
        </w:rPr>
      </w:pPr>
    </w:p>
    <w:p w:rsidR="0067563B" w:rsidRDefault="0067563B" w:rsidP="006D7AF6">
      <w:pPr>
        <w:spacing w:line="240" w:lineRule="auto"/>
        <w:jc w:val="center"/>
        <w:rPr>
          <w:rFonts w:ascii="Arial" w:hAnsi="Arial" w:cs="Arial"/>
          <w:b/>
          <w:color w:val="000000"/>
          <w:sz w:val="24"/>
          <w:szCs w:val="24"/>
        </w:rPr>
      </w:pPr>
    </w:p>
    <w:p w:rsidR="0067563B" w:rsidRDefault="0067563B" w:rsidP="006D7AF6">
      <w:pPr>
        <w:spacing w:line="240" w:lineRule="auto"/>
        <w:jc w:val="center"/>
        <w:rPr>
          <w:rFonts w:ascii="Arial" w:hAnsi="Arial" w:cs="Arial"/>
          <w:b/>
          <w:color w:val="000000"/>
          <w:sz w:val="24"/>
          <w:szCs w:val="24"/>
        </w:rPr>
      </w:pPr>
    </w:p>
    <w:p w:rsidR="0067563B" w:rsidRDefault="0067563B" w:rsidP="006D7AF6">
      <w:pPr>
        <w:spacing w:line="240" w:lineRule="auto"/>
        <w:jc w:val="center"/>
        <w:rPr>
          <w:rFonts w:ascii="Arial" w:hAnsi="Arial" w:cs="Arial"/>
          <w:b/>
          <w:color w:val="000000"/>
          <w:sz w:val="24"/>
          <w:szCs w:val="24"/>
        </w:rPr>
      </w:pPr>
    </w:p>
    <w:p w:rsidR="0067563B" w:rsidRDefault="0067563B" w:rsidP="006D7AF6">
      <w:pPr>
        <w:spacing w:line="240" w:lineRule="auto"/>
        <w:jc w:val="center"/>
        <w:rPr>
          <w:rFonts w:ascii="Arial" w:hAnsi="Arial" w:cs="Arial"/>
          <w:b/>
          <w:color w:val="000000"/>
          <w:sz w:val="24"/>
          <w:szCs w:val="24"/>
        </w:rPr>
      </w:pPr>
    </w:p>
    <w:p w:rsidR="0067563B" w:rsidRDefault="0067563B" w:rsidP="006D7AF6">
      <w:pPr>
        <w:spacing w:line="240" w:lineRule="auto"/>
        <w:jc w:val="center"/>
        <w:rPr>
          <w:rFonts w:ascii="Arial" w:hAnsi="Arial" w:cs="Arial"/>
          <w:b/>
          <w:color w:val="000000"/>
          <w:sz w:val="24"/>
          <w:szCs w:val="24"/>
        </w:rPr>
      </w:pPr>
    </w:p>
    <w:p w:rsidR="0067563B" w:rsidRDefault="0067563B" w:rsidP="006D7AF6">
      <w:pPr>
        <w:spacing w:line="240" w:lineRule="auto"/>
        <w:jc w:val="center"/>
        <w:rPr>
          <w:rFonts w:ascii="Arial" w:hAnsi="Arial" w:cs="Arial"/>
          <w:b/>
          <w:color w:val="000000"/>
          <w:sz w:val="24"/>
          <w:szCs w:val="24"/>
        </w:rPr>
      </w:pPr>
    </w:p>
    <w:p w:rsidR="0067563B" w:rsidRDefault="0067563B" w:rsidP="006D7AF6">
      <w:pPr>
        <w:spacing w:line="240" w:lineRule="auto"/>
        <w:jc w:val="center"/>
        <w:rPr>
          <w:rFonts w:ascii="Arial" w:hAnsi="Arial" w:cs="Arial"/>
          <w:b/>
          <w:color w:val="000000"/>
          <w:sz w:val="24"/>
          <w:szCs w:val="24"/>
        </w:rPr>
      </w:pPr>
    </w:p>
    <w:p w:rsidR="006D7AF6" w:rsidRDefault="006D7AF6" w:rsidP="006D7AF6">
      <w:pPr>
        <w:spacing w:line="240" w:lineRule="auto"/>
        <w:jc w:val="center"/>
        <w:rPr>
          <w:rFonts w:ascii="Arial" w:hAnsi="Arial" w:cs="Arial"/>
          <w:b/>
          <w:color w:val="000000"/>
          <w:sz w:val="24"/>
          <w:szCs w:val="24"/>
        </w:rPr>
      </w:pPr>
    </w:p>
    <w:p w:rsidR="00EB0B74" w:rsidRDefault="00EB0B74" w:rsidP="006D7AF6">
      <w:pPr>
        <w:spacing w:line="240" w:lineRule="auto"/>
        <w:jc w:val="center"/>
        <w:rPr>
          <w:rFonts w:ascii="Arial" w:hAnsi="Arial" w:cs="Arial"/>
          <w:b/>
          <w:color w:val="000000"/>
          <w:sz w:val="24"/>
          <w:szCs w:val="24"/>
        </w:rPr>
      </w:pPr>
    </w:p>
    <w:p w:rsidR="006D7AF6" w:rsidRDefault="006D7AF6" w:rsidP="006D7AF6">
      <w:pPr>
        <w:spacing w:line="240" w:lineRule="auto"/>
        <w:jc w:val="center"/>
        <w:rPr>
          <w:rFonts w:ascii="Arial" w:hAnsi="Arial" w:cs="Arial"/>
          <w:b/>
          <w:color w:val="000000"/>
          <w:sz w:val="24"/>
          <w:szCs w:val="24"/>
        </w:rPr>
      </w:pPr>
      <w:r>
        <w:rPr>
          <w:rFonts w:ascii="Arial" w:hAnsi="Arial" w:cs="Arial"/>
          <w:b/>
          <w:color w:val="000000"/>
          <w:sz w:val="24"/>
          <w:szCs w:val="24"/>
        </w:rPr>
        <w:t>FORMULARZ  Nr 1</w:t>
      </w:r>
    </w:p>
    <w:p w:rsidR="006D7AF6" w:rsidRPr="00F87EC6" w:rsidRDefault="006D7AF6" w:rsidP="006D7AF6">
      <w:pPr>
        <w:spacing w:line="240" w:lineRule="auto"/>
        <w:jc w:val="center"/>
        <w:rPr>
          <w:rFonts w:ascii="Arial" w:hAnsi="Arial" w:cs="Arial"/>
          <w:b/>
          <w:color w:val="000000"/>
          <w:sz w:val="24"/>
          <w:szCs w:val="24"/>
        </w:rPr>
      </w:pPr>
    </w:p>
    <w:p w:rsidR="006D7AF6" w:rsidRPr="00F87EC6" w:rsidRDefault="006D7AF6" w:rsidP="006D7AF6">
      <w:pPr>
        <w:tabs>
          <w:tab w:val="left" w:pos="390"/>
        </w:tabs>
        <w:spacing w:line="240" w:lineRule="auto"/>
        <w:jc w:val="center"/>
        <w:rPr>
          <w:rFonts w:ascii="Arial" w:hAnsi="Arial" w:cs="Arial"/>
          <w:b/>
          <w:color w:val="000000"/>
          <w:sz w:val="20"/>
          <w:szCs w:val="20"/>
        </w:rPr>
      </w:pPr>
      <w:r w:rsidRPr="00F87EC6">
        <w:rPr>
          <w:rFonts w:ascii="Arial" w:hAnsi="Arial" w:cs="Arial"/>
          <w:b/>
          <w:color w:val="000000"/>
          <w:sz w:val="20"/>
          <w:szCs w:val="20"/>
        </w:rPr>
        <w:t xml:space="preserve">OŚWIADCZENIE O SPEŁNIANIU WARUNKÓW </w:t>
      </w:r>
    </w:p>
    <w:p w:rsidR="006D7AF6" w:rsidRPr="00F87EC6" w:rsidRDefault="006D7AF6" w:rsidP="006D7AF6">
      <w:pPr>
        <w:tabs>
          <w:tab w:val="left" w:pos="390"/>
        </w:tabs>
        <w:spacing w:line="240" w:lineRule="auto"/>
        <w:jc w:val="center"/>
        <w:rPr>
          <w:rFonts w:ascii="Arial" w:hAnsi="Arial" w:cs="Arial"/>
          <w:b/>
          <w:color w:val="000000"/>
          <w:sz w:val="20"/>
          <w:szCs w:val="20"/>
        </w:rPr>
      </w:pPr>
      <w:r w:rsidRPr="00F87EC6">
        <w:rPr>
          <w:rFonts w:ascii="Arial" w:hAnsi="Arial" w:cs="Arial"/>
          <w:b/>
          <w:color w:val="000000"/>
          <w:sz w:val="20"/>
          <w:szCs w:val="20"/>
        </w:rPr>
        <w:t xml:space="preserve">UDZIAŁU W POSTĘPOWANIU  </w:t>
      </w:r>
    </w:p>
    <w:p w:rsidR="006D7AF6" w:rsidRPr="00164A39" w:rsidRDefault="006D7AF6" w:rsidP="006D7AF6">
      <w:pPr>
        <w:tabs>
          <w:tab w:val="left" w:pos="390"/>
        </w:tabs>
        <w:spacing w:line="360" w:lineRule="auto"/>
        <w:jc w:val="both"/>
        <w:rPr>
          <w:rFonts w:ascii="Arial" w:hAnsi="Arial" w:cs="Arial"/>
          <w:color w:val="000000"/>
          <w:sz w:val="20"/>
          <w:szCs w:val="20"/>
        </w:rPr>
      </w:pPr>
    </w:p>
    <w:p w:rsidR="006D7AF6" w:rsidRPr="00164A39" w:rsidRDefault="006D7AF6" w:rsidP="006D7AF6">
      <w:pPr>
        <w:tabs>
          <w:tab w:val="left" w:pos="390"/>
        </w:tabs>
        <w:spacing w:line="240" w:lineRule="auto"/>
        <w:jc w:val="both"/>
        <w:rPr>
          <w:rFonts w:ascii="Arial" w:hAnsi="Arial" w:cs="Arial"/>
          <w:color w:val="000000"/>
          <w:sz w:val="20"/>
          <w:szCs w:val="20"/>
        </w:rPr>
      </w:pPr>
      <w:r w:rsidRPr="00164A39">
        <w:rPr>
          <w:rFonts w:ascii="Arial" w:hAnsi="Arial" w:cs="Arial"/>
          <w:i/>
          <w:color w:val="000000"/>
          <w:sz w:val="20"/>
          <w:szCs w:val="20"/>
        </w:rPr>
        <w:t>Nazwa Wykonawcy</w:t>
      </w:r>
      <w:r w:rsidRPr="00164A39">
        <w:rPr>
          <w:rFonts w:ascii="Arial" w:hAnsi="Arial" w:cs="Arial"/>
          <w:color w:val="000000"/>
          <w:sz w:val="20"/>
          <w:szCs w:val="20"/>
        </w:rPr>
        <w:t>................................................................................................................</w:t>
      </w:r>
    </w:p>
    <w:p w:rsidR="006D7AF6" w:rsidRPr="00164A39" w:rsidRDefault="006D7AF6" w:rsidP="006D7AF6">
      <w:pPr>
        <w:tabs>
          <w:tab w:val="left" w:pos="390"/>
        </w:tabs>
        <w:spacing w:line="240" w:lineRule="auto"/>
        <w:jc w:val="both"/>
        <w:rPr>
          <w:rFonts w:ascii="Arial" w:hAnsi="Arial" w:cs="Arial"/>
          <w:color w:val="000000"/>
          <w:sz w:val="20"/>
          <w:szCs w:val="20"/>
        </w:rPr>
      </w:pPr>
      <w:r w:rsidRPr="00164A39">
        <w:rPr>
          <w:rFonts w:ascii="Arial" w:hAnsi="Arial" w:cs="Arial"/>
          <w:i/>
          <w:color w:val="000000"/>
          <w:sz w:val="20"/>
          <w:szCs w:val="20"/>
        </w:rPr>
        <w:t xml:space="preserve"> Adres Wykonawcy</w:t>
      </w:r>
      <w:r w:rsidRPr="00164A39">
        <w:rPr>
          <w:rFonts w:ascii="Arial" w:hAnsi="Arial" w:cs="Arial"/>
          <w:color w:val="000000"/>
          <w:sz w:val="20"/>
          <w:szCs w:val="20"/>
        </w:rPr>
        <w:t>.................................................................................................................</w:t>
      </w:r>
    </w:p>
    <w:p w:rsidR="006D7AF6" w:rsidRPr="00164A39" w:rsidRDefault="006D7AF6" w:rsidP="006D7AF6">
      <w:pPr>
        <w:tabs>
          <w:tab w:val="left" w:pos="390"/>
        </w:tabs>
        <w:spacing w:line="240" w:lineRule="auto"/>
        <w:jc w:val="both"/>
        <w:rPr>
          <w:rFonts w:ascii="Arial" w:hAnsi="Arial" w:cs="Arial"/>
          <w:i/>
          <w:color w:val="000000"/>
          <w:sz w:val="20"/>
          <w:szCs w:val="20"/>
        </w:rPr>
      </w:pPr>
      <w:r w:rsidRPr="00164A39">
        <w:rPr>
          <w:rFonts w:ascii="Arial" w:hAnsi="Arial" w:cs="Arial"/>
          <w:i/>
          <w:color w:val="000000"/>
          <w:sz w:val="20"/>
          <w:szCs w:val="20"/>
        </w:rPr>
        <w:t>Numer tel/fax</w:t>
      </w:r>
      <w:r w:rsidRPr="00164A39">
        <w:rPr>
          <w:rFonts w:ascii="Arial" w:hAnsi="Arial" w:cs="Arial"/>
          <w:color w:val="000000"/>
          <w:sz w:val="20"/>
          <w:szCs w:val="20"/>
        </w:rPr>
        <w:t>.........................................................................................................................</w:t>
      </w:r>
    </w:p>
    <w:p w:rsidR="006D7AF6" w:rsidRPr="00164A39" w:rsidRDefault="006D7AF6" w:rsidP="006D7AF6">
      <w:pPr>
        <w:tabs>
          <w:tab w:val="left" w:pos="390"/>
        </w:tabs>
        <w:spacing w:line="240" w:lineRule="auto"/>
        <w:jc w:val="both"/>
        <w:rPr>
          <w:rFonts w:ascii="Arial" w:hAnsi="Arial" w:cs="Arial"/>
          <w:color w:val="000000"/>
          <w:sz w:val="20"/>
          <w:szCs w:val="20"/>
        </w:rPr>
      </w:pPr>
      <w:r w:rsidRPr="00164A39">
        <w:rPr>
          <w:rFonts w:ascii="Arial" w:hAnsi="Arial" w:cs="Arial"/>
          <w:i/>
          <w:color w:val="000000"/>
          <w:sz w:val="20"/>
          <w:szCs w:val="20"/>
        </w:rPr>
        <w:t xml:space="preserve">Adres  e–mail </w:t>
      </w:r>
      <w:r w:rsidRPr="00164A39">
        <w:rPr>
          <w:rFonts w:ascii="Arial" w:hAnsi="Arial" w:cs="Arial"/>
          <w:color w:val="000000"/>
          <w:sz w:val="20"/>
          <w:szCs w:val="20"/>
        </w:rPr>
        <w:t>........................................................................................................................</w:t>
      </w:r>
    </w:p>
    <w:p w:rsidR="006D7AF6" w:rsidRPr="009D073B" w:rsidRDefault="006D7AF6" w:rsidP="006D7AF6">
      <w:pPr>
        <w:tabs>
          <w:tab w:val="left" w:pos="390"/>
        </w:tabs>
        <w:spacing w:line="360" w:lineRule="auto"/>
        <w:jc w:val="both"/>
        <w:rPr>
          <w:rFonts w:ascii="Arial" w:hAnsi="Arial" w:cs="Arial"/>
          <w:color w:val="000000"/>
        </w:rPr>
      </w:pPr>
    </w:p>
    <w:p w:rsidR="006D7AF6" w:rsidRPr="009D073B" w:rsidRDefault="006D7AF6" w:rsidP="006D7AF6">
      <w:pPr>
        <w:tabs>
          <w:tab w:val="left" w:pos="390"/>
        </w:tabs>
        <w:spacing w:line="360" w:lineRule="auto"/>
        <w:jc w:val="both"/>
        <w:rPr>
          <w:rFonts w:ascii="Arial" w:hAnsi="Arial" w:cs="Arial"/>
          <w:color w:val="000000"/>
        </w:rPr>
      </w:pPr>
      <w:r w:rsidRPr="009D073B">
        <w:rPr>
          <w:rFonts w:ascii="Arial" w:hAnsi="Arial" w:cs="Arial"/>
          <w:color w:val="000000"/>
        </w:rPr>
        <w:t>Oświadczam, że spełniam warunki udziału w postępowaniu określone w art. 22 ust. 1 ustawy z dnia 24 stycznia 2004r Prawo zamówień publicznych.</w:t>
      </w:r>
    </w:p>
    <w:p w:rsidR="006D7AF6" w:rsidRPr="009D073B" w:rsidRDefault="006D7AF6" w:rsidP="006D7AF6">
      <w:pPr>
        <w:pStyle w:val="WW-NormalnyWeb"/>
        <w:numPr>
          <w:ilvl w:val="0"/>
          <w:numId w:val="7"/>
        </w:numPr>
        <w:jc w:val="both"/>
        <w:rPr>
          <w:rFonts w:ascii="Arial" w:hAnsi="Arial" w:cs="Arial"/>
          <w:color w:val="000000"/>
          <w:sz w:val="22"/>
          <w:szCs w:val="22"/>
        </w:rPr>
      </w:pPr>
      <w:r w:rsidRPr="009D073B">
        <w:rPr>
          <w:rFonts w:ascii="Arial" w:hAnsi="Arial" w:cs="Arial"/>
          <w:color w:val="000000"/>
          <w:sz w:val="22"/>
          <w:szCs w:val="22"/>
        </w:rPr>
        <w:t xml:space="preserve">posiadam uprawnienia do wykonywania  określonej działalności lub czynności, jeżeli ustawy nakładają obowiązek posiadania takich uprawnień;  </w:t>
      </w:r>
    </w:p>
    <w:p w:rsidR="006D7AF6" w:rsidRPr="009D073B" w:rsidRDefault="006D7AF6" w:rsidP="006D7AF6">
      <w:pPr>
        <w:pStyle w:val="WW-NormalnyWeb"/>
        <w:numPr>
          <w:ilvl w:val="0"/>
          <w:numId w:val="7"/>
        </w:numPr>
        <w:jc w:val="both"/>
        <w:rPr>
          <w:rFonts w:ascii="Arial" w:hAnsi="Arial" w:cs="Arial"/>
          <w:color w:val="000000"/>
          <w:sz w:val="22"/>
          <w:szCs w:val="22"/>
        </w:rPr>
      </w:pPr>
      <w:r w:rsidRPr="009D073B">
        <w:rPr>
          <w:rFonts w:ascii="Arial" w:hAnsi="Arial" w:cs="Arial"/>
          <w:color w:val="000000"/>
          <w:sz w:val="22"/>
          <w:szCs w:val="22"/>
        </w:rPr>
        <w:t>posiadam niezbędną wiedzę i doświadczenie,</w:t>
      </w:r>
    </w:p>
    <w:p w:rsidR="006D7AF6" w:rsidRPr="009D073B" w:rsidRDefault="006D7AF6" w:rsidP="006D7AF6">
      <w:pPr>
        <w:pStyle w:val="WW-NormalnyWeb"/>
        <w:numPr>
          <w:ilvl w:val="0"/>
          <w:numId w:val="7"/>
        </w:numPr>
        <w:jc w:val="both"/>
        <w:rPr>
          <w:rFonts w:ascii="Arial" w:hAnsi="Arial" w:cs="Arial"/>
          <w:color w:val="000000"/>
          <w:sz w:val="22"/>
          <w:szCs w:val="22"/>
        </w:rPr>
      </w:pPr>
      <w:r w:rsidRPr="009D073B">
        <w:rPr>
          <w:rFonts w:ascii="Arial" w:hAnsi="Arial" w:cs="Arial"/>
          <w:color w:val="000000"/>
          <w:sz w:val="22"/>
          <w:szCs w:val="22"/>
        </w:rPr>
        <w:t>dysponuję odpowiednim potencjałem technicznym oraz  osobami zdolnymi do   wy</w:t>
      </w:r>
      <w:r w:rsidRPr="009D073B">
        <w:rPr>
          <w:rFonts w:ascii="Arial" w:hAnsi="Arial" w:cs="Arial"/>
          <w:color w:val="000000"/>
          <w:sz w:val="22"/>
          <w:szCs w:val="22"/>
        </w:rPr>
        <w:softHyphen/>
        <w:t xml:space="preserve">konania zamówienia </w:t>
      </w:r>
    </w:p>
    <w:p w:rsidR="006D7AF6" w:rsidRPr="009D073B" w:rsidRDefault="006D7AF6" w:rsidP="006D7AF6">
      <w:pPr>
        <w:pStyle w:val="WW-NormalnyWeb"/>
        <w:numPr>
          <w:ilvl w:val="0"/>
          <w:numId w:val="7"/>
        </w:numPr>
        <w:jc w:val="both"/>
        <w:rPr>
          <w:rFonts w:ascii="Arial" w:hAnsi="Arial" w:cs="Arial"/>
          <w:color w:val="000000"/>
          <w:sz w:val="22"/>
          <w:szCs w:val="22"/>
        </w:rPr>
      </w:pPr>
      <w:r w:rsidRPr="009D073B">
        <w:rPr>
          <w:rFonts w:ascii="Arial" w:hAnsi="Arial" w:cs="Arial"/>
          <w:color w:val="000000"/>
          <w:sz w:val="22"/>
          <w:szCs w:val="22"/>
        </w:rPr>
        <w:t>znajduję się w sytuacji ekonomicznej i finansowej za</w:t>
      </w:r>
      <w:r w:rsidRPr="009D073B">
        <w:rPr>
          <w:rFonts w:ascii="Arial" w:hAnsi="Arial" w:cs="Arial"/>
          <w:color w:val="000000"/>
          <w:sz w:val="22"/>
          <w:szCs w:val="22"/>
        </w:rPr>
        <w:softHyphen/>
        <w:t xml:space="preserve">pewniającej wykonanie zamówienia </w:t>
      </w:r>
    </w:p>
    <w:p w:rsidR="006D7AF6" w:rsidRPr="009D073B" w:rsidRDefault="006D7AF6" w:rsidP="006D7AF6">
      <w:pPr>
        <w:pStyle w:val="WW-NormalnyWeb"/>
        <w:ind w:left="360"/>
        <w:jc w:val="both"/>
        <w:rPr>
          <w:rFonts w:ascii="Arial" w:hAnsi="Arial" w:cs="Arial"/>
          <w:color w:val="000000"/>
          <w:sz w:val="22"/>
          <w:szCs w:val="22"/>
        </w:rPr>
      </w:pPr>
    </w:p>
    <w:p w:rsidR="006D7AF6" w:rsidRPr="00164A39" w:rsidRDefault="006D7AF6" w:rsidP="006D7AF6">
      <w:pPr>
        <w:pStyle w:val="WW-NormalnyWeb"/>
        <w:ind w:left="360"/>
        <w:jc w:val="both"/>
        <w:rPr>
          <w:rFonts w:ascii="Arial" w:hAnsi="Arial" w:cs="Arial"/>
          <w:b/>
          <w:i/>
          <w:color w:val="000000"/>
          <w:sz w:val="20"/>
          <w:szCs w:val="20"/>
        </w:rPr>
      </w:pPr>
      <w:r w:rsidRPr="00164A39">
        <w:rPr>
          <w:rFonts w:ascii="Arial" w:hAnsi="Arial" w:cs="Arial"/>
          <w:b/>
          <w:i/>
          <w:color w:val="000000"/>
          <w:sz w:val="20"/>
          <w:szCs w:val="20"/>
        </w:rPr>
        <w:t xml:space="preserve">  </w:t>
      </w:r>
    </w:p>
    <w:p w:rsidR="006D7AF6" w:rsidRPr="00164A39" w:rsidRDefault="006D7AF6" w:rsidP="006D7AF6">
      <w:pPr>
        <w:pStyle w:val="WW-NormalnyWeb"/>
        <w:ind w:left="360"/>
        <w:jc w:val="both"/>
        <w:rPr>
          <w:rFonts w:ascii="Arial" w:hAnsi="Arial" w:cs="Arial"/>
          <w:b/>
          <w:i/>
          <w:color w:val="000000"/>
          <w:sz w:val="20"/>
          <w:szCs w:val="20"/>
        </w:rPr>
      </w:pPr>
      <w:r w:rsidRPr="00164A39">
        <w:rPr>
          <w:rFonts w:ascii="Arial" w:hAnsi="Arial" w:cs="Arial"/>
          <w:b/>
          <w:i/>
          <w:color w:val="000000"/>
          <w:sz w:val="20"/>
          <w:szCs w:val="20"/>
        </w:rPr>
        <w:t xml:space="preserve"> Podpis Wykonawcy </w:t>
      </w:r>
      <w:r w:rsidRPr="00164A39">
        <w:rPr>
          <w:rFonts w:ascii="Arial" w:hAnsi="Arial" w:cs="Arial"/>
          <w:i/>
          <w:color w:val="000000"/>
          <w:sz w:val="20"/>
          <w:szCs w:val="20"/>
        </w:rPr>
        <w:t>...........................................................</w:t>
      </w:r>
    </w:p>
    <w:p w:rsidR="006D7AF6" w:rsidRPr="00164A39" w:rsidRDefault="006D7AF6" w:rsidP="006D7AF6">
      <w:pPr>
        <w:pStyle w:val="WW-NormalnyWeb"/>
        <w:ind w:left="360"/>
        <w:jc w:val="both"/>
        <w:rPr>
          <w:rFonts w:ascii="Arial" w:hAnsi="Arial" w:cs="Arial"/>
          <w:i/>
          <w:sz w:val="20"/>
          <w:szCs w:val="20"/>
        </w:rPr>
      </w:pPr>
      <w:r w:rsidRPr="00164A39">
        <w:rPr>
          <w:rFonts w:ascii="Arial" w:hAnsi="Arial" w:cs="Arial"/>
          <w:i/>
          <w:color w:val="000000"/>
          <w:sz w:val="20"/>
          <w:szCs w:val="20"/>
        </w:rPr>
        <w:t xml:space="preserve"> lub</w:t>
      </w:r>
      <w:r w:rsidRPr="00164A39">
        <w:rPr>
          <w:rFonts w:ascii="Arial" w:hAnsi="Arial" w:cs="Arial"/>
          <w:i/>
          <w:sz w:val="20"/>
          <w:szCs w:val="20"/>
        </w:rPr>
        <w:t xml:space="preserve">  upoważnionego  przedstawiciela Wykonawcy </w:t>
      </w:r>
    </w:p>
    <w:p w:rsidR="006D7AF6" w:rsidRDefault="006D7AF6" w:rsidP="006D7AF6">
      <w:pPr>
        <w:pStyle w:val="WW-NormalnyWeb"/>
        <w:jc w:val="both"/>
        <w:rPr>
          <w:rFonts w:ascii="Arial" w:hAnsi="Arial" w:cs="Arial"/>
          <w:i/>
          <w:color w:val="000000"/>
          <w:sz w:val="20"/>
          <w:szCs w:val="20"/>
        </w:rPr>
      </w:pPr>
    </w:p>
    <w:p w:rsidR="006D7AF6" w:rsidRDefault="006D7AF6" w:rsidP="006D7AF6">
      <w:pPr>
        <w:pStyle w:val="WW-NormalnyWeb"/>
        <w:jc w:val="both"/>
        <w:rPr>
          <w:rFonts w:ascii="Arial" w:hAnsi="Arial" w:cs="Arial"/>
          <w:i/>
          <w:color w:val="000000"/>
          <w:sz w:val="20"/>
          <w:szCs w:val="20"/>
        </w:rPr>
      </w:pPr>
    </w:p>
    <w:p w:rsidR="006D7AF6" w:rsidRPr="0065721E" w:rsidRDefault="006D7AF6" w:rsidP="006D7AF6">
      <w:pPr>
        <w:pStyle w:val="Zwykytekst"/>
        <w:spacing w:before="120"/>
        <w:ind w:left="851" w:hanging="851"/>
        <w:jc w:val="both"/>
        <w:rPr>
          <w:rFonts w:ascii="Verdana" w:hAnsi="Verdana" w:cs="Verdana"/>
          <w:i/>
          <w:iCs/>
          <w:sz w:val="18"/>
          <w:szCs w:val="18"/>
        </w:rPr>
      </w:pPr>
      <w:r>
        <w:rPr>
          <w:rFonts w:ascii="Verdana" w:hAnsi="Verdana" w:cs="Verdana"/>
          <w:i/>
          <w:iCs/>
          <w:sz w:val="18"/>
          <w:szCs w:val="18"/>
        </w:rPr>
        <w:t>UWAGA:</w:t>
      </w:r>
      <w:r>
        <w:rPr>
          <w:rFonts w:ascii="Verdana" w:hAnsi="Verdana" w:cs="Verdana"/>
          <w:i/>
          <w:iCs/>
          <w:sz w:val="18"/>
          <w:szCs w:val="18"/>
        </w:rPr>
        <w:tab/>
      </w:r>
      <w:r w:rsidRPr="0065721E">
        <w:rPr>
          <w:rFonts w:ascii="Verdana" w:hAnsi="Verdana" w:cs="Verdana"/>
          <w:i/>
          <w:iCs/>
          <w:sz w:val="18"/>
          <w:szCs w:val="18"/>
        </w:rPr>
        <w:t xml:space="preserve">w przypadku Wykonawców wspólnie ubiegających się o udzielenie zamówienia, niniejsze „Oświadczenie o spełnianiu warunków udziału w postępowaniu”, powinno być złożone </w:t>
      </w:r>
      <w:r>
        <w:rPr>
          <w:rFonts w:ascii="Verdana" w:hAnsi="Verdana" w:cs="Verdana"/>
          <w:i/>
          <w:iCs/>
          <w:sz w:val="18"/>
          <w:szCs w:val="18"/>
        </w:rPr>
        <w:br/>
      </w:r>
      <w:r w:rsidRPr="0065721E">
        <w:rPr>
          <w:rFonts w:ascii="Verdana" w:hAnsi="Verdana" w:cs="Verdana"/>
          <w:i/>
          <w:iCs/>
          <w:sz w:val="18"/>
          <w:szCs w:val="18"/>
        </w:rPr>
        <w:t>w imieniu wszystkich Wykonawców</w:t>
      </w:r>
    </w:p>
    <w:p w:rsidR="006D7AF6" w:rsidRPr="00164A39" w:rsidRDefault="006D7AF6" w:rsidP="006D7AF6">
      <w:pPr>
        <w:spacing w:line="240" w:lineRule="auto"/>
        <w:rPr>
          <w:rFonts w:ascii="Arial" w:hAnsi="Arial" w:cs="Arial"/>
          <w:b/>
          <w:color w:val="000000"/>
          <w:sz w:val="20"/>
          <w:szCs w:val="20"/>
        </w:rPr>
      </w:pPr>
    </w:p>
    <w:p w:rsidR="00EB0B74" w:rsidRDefault="00EB0B74" w:rsidP="00216D43">
      <w:pPr>
        <w:spacing w:line="240" w:lineRule="auto"/>
        <w:rPr>
          <w:rFonts w:ascii="Arial" w:hAnsi="Arial" w:cs="Arial"/>
          <w:b/>
          <w:color w:val="000000"/>
          <w:sz w:val="20"/>
          <w:szCs w:val="20"/>
        </w:rPr>
      </w:pPr>
    </w:p>
    <w:p w:rsidR="00216D43" w:rsidRDefault="00216D43" w:rsidP="00216D43">
      <w:pPr>
        <w:spacing w:line="240" w:lineRule="auto"/>
        <w:rPr>
          <w:rFonts w:ascii="Arial" w:hAnsi="Arial" w:cs="Arial"/>
          <w:b/>
          <w:color w:val="000000"/>
          <w:sz w:val="24"/>
          <w:szCs w:val="24"/>
        </w:rPr>
      </w:pPr>
    </w:p>
    <w:p w:rsidR="00EB0B74" w:rsidRDefault="00EB0B74" w:rsidP="006D7AF6">
      <w:pPr>
        <w:spacing w:line="240" w:lineRule="auto"/>
        <w:jc w:val="center"/>
        <w:rPr>
          <w:rFonts w:ascii="Arial" w:hAnsi="Arial" w:cs="Arial"/>
          <w:b/>
          <w:color w:val="000000"/>
          <w:sz w:val="24"/>
          <w:szCs w:val="24"/>
        </w:rPr>
      </w:pPr>
    </w:p>
    <w:p w:rsidR="006D7AF6" w:rsidRPr="009D073B" w:rsidRDefault="006D7AF6" w:rsidP="006D7AF6">
      <w:pPr>
        <w:spacing w:line="240" w:lineRule="auto"/>
        <w:jc w:val="center"/>
        <w:rPr>
          <w:rFonts w:ascii="Arial" w:hAnsi="Arial" w:cs="Arial"/>
          <w:b/>
          <w:color w:val="000000"/>
          <w:sz w:val="24"/>
          <w:szCs w:val="24"/>
        </w:rPr>
      </w:pPr>
      <w:r w:rsidRPr="009D073B">
        <w:rPr>
          <w:rFonts w:ascii="Arial" w:hAnsi="Arial" w:cs="Arial"/>
          <w:b/>
          <w:color w:val="000000"/>
          <w:sz w:val="24"/>
          <w:szCs w:val="24"/>
        </w:rPr>
        <w:t>FORMULARZ  Nr 2</w:t>
      </w:r>
    </w:p>
    <w:p w:rsidR="006D7AF6" w:rsidRPr="00F87EC6" w:rsidRDefault="006D7AF6" w:rsidP="006D7AF6">
      <w:pPr>
        <w:tabs>
          <w:tab w:val="left" w:pos="390"/>
        </w:tabs>
        <w:spacing w:line="240" w:lineRule="auto"/>
        <w:jc w:val="center"/>
        <w:rPr>
          <w:rFonts w:ascii="Arial" w:hAnsi="Arial" w:cs="Arial"/>
          <w:b/>
          <w:color w:val="000000"/>
          <w:sz w:val="20"/>
          <w:szCs w:val="20"/>
        </w:rPr>
      </w:pPr>
    </w:p>
    <w:p w:rsidR="006D7AF6" w:rsidRPr="00F87EC6" w:rsidRDefault="006D7AF6" w:rsidP="006D7AF6">
      <w:pPr>
        <w:tabs>
          <w:tab w:val="left" w:pos="390"/>
        </w:tabs>
        <w:spacing w:line="240" w:lineRule="auto"/>
        <w:jc w:val="center"/>
        <w:rPr>
          <w:rFonts w:ascii="Arial" w:hAnsi="Arial" w:cs="Arial"/>
          <w:b/>
          <w:color w:val="000000"/>
          <w:sz w:val="20"/>
          <w:szCs w:val="20"/>
        </w:rPr>
      </w:pPr>
      <w:r w:rsidRPr="00F87EC6">
        <w:rPr>
          <w:rFonts w:ascii="Arial" w:hAnsi="Arial" w:cs="Arial"/>
          <w:b/>
          <w:color w:val="000000"/>
          <w:sz w:val="20"/>
          <w:szCs w:val="20"/>
        </w:rPr>
        <w:t>OŚWIADCZENIE O BRAKU PODSTAW DO WYKLUCZENIA</w:t>
      </w:r>
    </w:p>
    <w:p w:rsidR="006D7AF6" w:rsidRPr="00164A39" w:rsidRDefault="006D7AF6" w:rsidP="006D7AF6">
      <w:pPr>
        <w:tabs>
          <w:tab w:val="left" w:pos="390"/>
        </w:tabs>
        <w:spacing w:line="360" w:lineRule="auto"/>
        <w:jc w:val="both"/>
        <w:rPr>
          <w:rFonts w:ascii="Arial" w:hAnsi="Arial" w:cs="Arial"/>
          <w:color w:val="000000"/>
          <w:sz w:val="20"/>
          <w:szCs w:val="20"/>
        </w:rPr>
      </w:pPr>
    </w:p>
    <w:p w:rsidR="006D7AF6" w:rsidRPr="00164A39" w:rsidRDefault="006D7AF6" w:rsidP="006D7AF6">
      <w:pPr>
        <w:tabs>
          <w:tab w:val="left" w:pos="390"/>
        </w:tabs>
        <w:spacing w:line="240" w:lineRule="auto"/>
        <w:jc w:val="both"/>
        <w:rPr>
          <w:rFonts w:ascii="Arial" w:hAnsi="Arial" w:cs="Arial"/>
          <w:color w:val="000000"/>
          <w:sz w:val="20"/>
          <w:szCs w:val="20"/>
        </w:rPr>
      </w:pPr>
      <w:r w:rsidRPr="00164A39">
        <w:rPr>
          <w:rFonts w:ascii="Arial" w:hAnsi="Arial" w:cs="Arial"/>
          <w:i/>
          <w:color w:val="000000"/>
          <w:sz w:val="20"/>
          <w:szCs w:val="20"/>
        </w:rPr>
        <w:t>Nazwa Wykonawcy</w:t>
      </w:r>
      <w:r w:rsidRPr="00164A39">
        <w:rPr>
          <w:rFonts w:ascii="Arial" w:hAnsi="Arial" w:cs="Arial"/>
          <w:color w:val="000000"/>
          <w:sz w:val="20"/>
          <w:szCs w:val="20"/>
        </w:rPr>
        <w:t>................................................................................................................</w:t>
      </w:r>
    </w:p>
    <w:p w:rsidR="006D7AF6" w:rsidRPr="00164A39" w:rsidRDefault="006D7AF6" w:rsidP="006D7AF6">
      <w:pPr>
        <w:tabs>
          <w:tab w:val="left" w:pos="390"/>
        </w:tabs>
        <w:spacing w:line="240" w:lineRule="auto"/>
        <w:jc w:val="both"/>
        <w:rPr>
          <w:rFonts w:ascii="Arial" w:hAnsi="Arial" w:cs="Arial"/>
          <w:color w:val="000000"/>
          <w:sz w:val="20"/>
          <w:szCs w:val="20"/>
        </w:rPr>
      </w:pPr>
      <w:r w:rsidRPr="00164A39">
        <w:rPr>
          <w:rFonts w:ascii="Arial" w:hAnsi="Arial" w:cs="Arial"/>
          <w:i/>
          <w:color w:val="000000"/>
          <w:sz w:val="20"/>
          <w:szCs w:val="20"/>
        </w:rPr>
        <w:t xml:space="preserve"> Adres Wykonawcy</w:t>
      </w:r>
      <w:r w:rsidRPr="00164A39">
        <w:rPr>
          <w:rFonts w:ascii="Arial" w:hAnsi="Arial" w:cs="Arial"/>
          <w:color w:val="000000"/>
          <w:sz w:val="20"/>
          <w:szCs w:val="20"/>
        </w:rPr>
        <w:t>.................................................................................................................</w:t>
      </w:r>
    </w:p>
    <w:p w:rsidR="006D7AF6" w:rsidRPr="00164A39" w:rsidRDefault="006D7AF6" w:rsidP="006D7AF6">
      <w:pPr>
        <w:tabs>
          <w:tab w:val="left" w:pos="390"/>
        </w:tabs>
        <w:spacing w:line="240" w:lineRule="auto"/>
        <w:jc w:val="both"/>
        <w:rPr>
          <w:rFonts w:ascii="Arial" w:hAnsi="Arial" w:cs="Arial"/>
          <w:i/>
          <w:color w:val="000000"/>
          <w:sz w:val="20"/>
          <w:szCs w:val="20"/>
        </w:rPr>
      </w:pPr>
      <w:r w:rsidRPr="00164A39">
        <w:rPr>
          <w:rFonts w:ascii="Arial" w:hAnsi="Arial" w:cs="Arial"/>
          <w:i/>
          <w:color w:val="000000"/>
          <w:sz w:val="20"/>
          <w:szCs w:val="20"/>
        </w:rPr>
        <w:t>Numer tel/fax</w:t>
      </w:r>
      <w:r w:rsidRPr="00164A39">
        <w:rPr>
          <w:rFonts w:ascii="Arial" w:hAnsi="Arial" w:cs="Arial"/>
          <w:color w:val="000000"/>
          <w:sz w:val="20"/>
          <w:szCs w:val="20"/>
        </w:rPr>
        <w:t>.........................................................................................................................</w:t>
      </w:r>
    </w:p>
    <w:p w:rsidR="006D7AF6" w:rsidRPr="00164A39" w:rsidRDefault="006D7AF6" w:rsidP="006D7AF6">
      <w:pPr>
        <w:tabs>
          <w:tab w:val="left" w:pos="390"/>
        </w:tabs>
        <w:spacing w:line="240" w:lineRule="auto"/>
        <w:jc w:val="both"/>
        <w:rPr>
          <w:rFonts w:ascii="Arial" w:hAnsi="Arial" w:cs="Arial"/>
          <w:color w:val="000000"/>
          <w:sz w:val="20"/>
          <w:szCs w:val="20"/>
        </w:rPr>
      </w:pPr>
      <w:r w:rsidRPr="00164A39">
        <w:rPr>
          <w:rFonts w:ascii="Arial" w:hAnsi="Arial" w:cs="Arial"/>
          <w:i/>
          <w:color w:val="000000"/>
          <w:sz w:val="20"/>
          <w:szCs w:val="20"/>
        </w:rPr>
        <w:t xml:space="preserve">Adres  e–mail </w:t>
      </w:r>
      <w:r w:rsidRPr="00164A39">
        <w:rPr>
          <w:rFonts w:ascii="Arial" w:hAnsi="Arial" w:cs="Arial"/>
          <w:color w:val="000000"/>
          <w:sz w:val="20"/>
          <w:szCs w:val="20"/>
        </w:rPr>
        <w:t>........................................................................................................................</w:t>
      </w:r>
    </w:p>
    <w:p w:rsidR="006D7AF6" w:rsidRPr="009D073B" w:rsidRDefault="006D7AF6" w:rsidP="006D7AF6">
      <w:pPr>
        <w:tabs>
          <w:tab w:val="left" w:pos="390"/>
        </w:tabs>
        <w:spacing w:line="360" w:lineRule="auto"/>
        <w:rPr>
          <w:rFonts w:ascii="Arial" w:hAnsi="Arial" w:cs="Arial"/>
          <w:color w:val="000000"/>
          <w:sz w:val="24"/>
          <w:szCs w:val="24"/>
        </w:rPr>
      </w:pPr>
    </w:p>
    <w:p w:rsidR="006D7AF6" w:rsidRPr="009D073B" w:rsidRDefault="006D7AF6" w:rsidP="006D7AF6">
      <w:pPr>
        <w:pStyle w:val="Akapitzlist"/>
        <w:tabs>
          <w:tab w:val="left" w:pos="390"/>
        </w:tabs>
        <w:spacing w:line="360" w:lineRule="auto"/>
        <w:ind w:left="0"/>
        <w:jc w:val="both"/>
        <w:rPr>
          <w:rFonts w:ascii="Arial" w:hAnsi="Arial" w:cs="Arial"/>
          <w:b/>
          <w:i/>
          <w:color w:val="000000"/>
          <w:sz w:val="20"/>
          <w:szCs w:val="20"/>
        </w:rPr>
      </w:pPr>
      <w:r w:rsidRPr="009D073B">
        <w:rPr>
          <w:rFonts w:ascii="Arial" w:hAnsi="Arial" w:cs="Arial"/>
          <w:color w:val="000000"/>
          <w:sz w:val="24"/>
          <w:szCs w:val="24"/>
        </w:rPr>
        <w:t xml:space="preserve">Oświadczam, że brak jest podstaw do wykluczenia mnie z powodu                          nie spełniania warunków, o których mowa w art. 24 </w:t>
      </w:r>
      <w:r>
        <w:rPr>
          <w:rFonts w:ascii="Arial" w:hAnsi="Arial" w:cs="Arial"/>
          <w:color w:val="000000"/>
          <w:sz w:val="24"/>
          <w:szCs w:val="24"/>
        </w:rPr>
        <w:t>ust. 1 ustawy Prawo zamówień pub</w:t>
      </w:r>
      <w:r w:rsidRPr="009D073B">
        <w:rPr>
          <w:rFonts w:ascii="Arial" w:hAnsi="Arial" w:cs="Arial"/>
          <w:color w:val="000000"/>
          <w:sz w:val="24"/>
          <w:szCs w:val="24"/>
        </w:rPr>
        <w:t>licznych.</w:t>
      </w:r>
    </w:p>
    <w:p w:rsidR="006D7AF6" w:rsidRPr="0065721E" w:rsidRDefault="006D7AF6" w:rsidP="006D7AF6">
      <w:pPr>
        <w:pStyle w:val="Zwykytekst"/>
        <w:spacing w:before="120"/>
        <w:ind w:right="23"/>
        <w:rPr>
          <w:rFonts w:ascii="Verdana" w:hAnsi="Verdana" w:cs="Verdana"/>
          <w:sz w:val="18"/>
          <w:szCs w:val="18"/>
        </w:rPr>
      </w:pPr>
    </w:p>
    <w:p w:rsidR="006D7AF6" w:rsidRDefault="006D7AF6" w:rsidP="006D7AF6">
      <w:pPr>
        <w:pStyle w:val="Akapitzlist"/>
        <w:tabs>
          <w:tab w:val="left" w:pos="390"/>
        </w:tabs>
        <w:spacing w:line="360" w:lineRule="auto"/>
        <w:ind w:left="0"/>
        <w:rPr>
          <w:rFonts w:ascii="Arial" w:hAnsi="Arial" w:cs="Arial"/>
          <w:b/>
          <w:i/>
          <w:color w:val="000000"/>
          <w:sz w:val="20"/>
          <w:szCs w:val="20"/>
        </w:rPr>
      </w:pPr>
    </w:p>
    <w:p w:rsidR="006D7AF6" w:rsidRDefault="006D7AF6" w:rsidP="006D7AF6">
      <w:pPr>
        <w:pStyle w:val="Akapitzlist"/>
        <w:tabs>
          <w:tab w:val="left" w:pos="390"/>
        </w:tabs>
        <w:spacing w:line="360" w:lineRule="auto"/>
        <w:ind w:left="0"/>
        <w:jc w:val="right"/>
        <w:rPr>
          <w:rFonts w:ascii="Arial" w:hAnsi="Arial" w:cs="Arial"/>
          <w:b/>
          <w:i/>
          <w:color w:val="000000"/>
          <w:sz w:val="20"/>
          <w:szCs w:val="20"/>
        </w:rPr>
      </w:pPr>
    </w:p>
    <w:p w:rsidR="006D7AF6" w:rsidRDefault="006D7AF6" w:rsidP="006D7AF6">
      <w:pPr>
        <w:pStyle w:val="Akapitzlist"/>
        <w:tabs>
          <w:tab w:val="left" w:pos="390"/>
        </w:tabs>
        <w:spacing w:line="360" w:lineRule="auto"/>
        <w:ind w:left="0"/>
        <w:jc w:val="right"/>
        <w:rPr>
          <w:rFonts w:ascii="Arial" w:hAnsi="Arial" w:cs="Arial"/>
          <w:b/>
          <w:i/>
          <w:color w:val="000000"/>
          <w:sz w:val="20"/>
          <w:szCs w:val="20"/>
        </w:rPr>
      </w:pPr>
    </w:p>
    <w:p w:rsidR="006D7AF6" w:rsidRDefault="006D7AF6" w:rsidP="006D7AF6">
      <w:pPr>
        <w:pStyle w:val="Akapitzlist"/>
        <w:tabs>
          <w:tab w:val="left" w:pos="390"/>
        </w:tabs>
        <w:spacing w:line="360" w:lineRule="auto"/>
        <w:ind w:left="0"/>
        <w:jc w:val="right"/>
        <w:rPr>
          <w:rFonts w:ascii="Arial" w:hAnsi="Arial" w:cs="Arial"/>
          <w:b/>
          <w:i/>
          <w:color w:val="000000"/>
          <w:sz w:val="20"/>
          <w:szCs w:val="20"/>
        </w:rPr>
      </w:pPr>
    </w:p>
    <w:p w:rsidR="006D7AF6" w:rsidRPr="009D073B" w:rsidRDefault="006D7AF6" w:rsidP="006D7AF6">
      <w:pPr>
        <w:pStyle w:val="Akapitzlist"/>
        <w:tabs>
          <w:tab w:val="left" w:pos="390"/>
        </w:tabs>
        <w:spacing w:line="360" w:lineRule="auto"/>
        <w:ind w:left="0"/>
        <w:jc w:val="right"/>
        <w:rPr>
          <w:rFonts w:ascii="Arial" w:hAnsi="Arial" w:cs="Arial"/>
          <w:b/>
          <w:i/>
          <w:color w:val="000000"/>
          <w:sz w:val="20"/>
          <w:szCs w:val="20"/>
        </w:rPr>
      </w:pPr>
      <w:r>
        <w:rPr>
          <w:rFonts w:ascii="Arial" w:hAnsi="Arial" w:cs="Arial"/>
          <w:b/>
          <w:i/>
          <w:color w:val="000000"/>
          <w:sz w:val="20"/>
          <w:szCs w:val="20"/>
        </w:rPr>
        <w:t>……………………………………………</w:t>
      </w:r>
    </w:p>
    <w:p w:rsidR="006D7AF6" w:rsidRPr="009D073B" w:rsidRDefault="006D7AF6" w:rsidP="006D7AF6">
      <w:pPr>
        <w:pStyle w:val="Akapitzlist"/>
        <w:tabs>
          <w:tab w:val="left" w:pos="390"/>
        </w:tabs>
        <w:spacing w:after="0" w:line="240" w:lineRule="auto"/>
        <w:ind w:left="0"/>
        <w:rPr>
          <w:rFonts w:ascii="Arial" w:hAnsi="Arial" w:cs="Arial"/>
          <w:b/>
          <w:i/>
          <w:color w:val="000000"/>
          <w:sz w:val="18"/>
          <w:szCs w:val="18"/>
        </w:rPr>
      </w:pPr>
      <w:r w:rsidRPr="009D073B">
        <w:rPr>
          <w:rFonts w:ascii="Arial" w:hAnsi="Arial" w:cs="Arial"/>
          <w:b/>
          <w:i/>
          <w:color w:val="000000"/>
          <w:sz w:val="18"/>
          <w:szCs w:val="18"/>
        </w:rPr>
        <w:t xml:space="preserve">                                                                                                              </w:t>
      </w:r>
      <w:r>
        <w:rPr>
          <w:rFonts w:ascii="Arial" w:hAnsi="Arial" w:cs="Arial"/>
          <w:b/>
          <w:i/>
          <w:color w:val="000000"/>
          <w:sz w:val="18"/>
          <w:szCs w:val="18"/>
        </w:rPr>
        <w:t xml:space="preserve">                </w:t>
      </w:r>
      <w:r w:rsidRPr="009D073B">
        <w:rPr>
          <w:rFonts w:ascii="Arial" w:hAnsi="Arial" w:cs="Arial"/>
          <w:b/>
          <w:i/>
          <w:color w:val="000000"/>
          <w:sz w:val="18"/>
          <w:szCs w:val="18"/>
        </w:rPr>
        <w:t xml:space="preserve">   Podpis Wykonawcy </w:t>
      </w:r>
    </w:p>
    <w:p w:rsidR="006D7AF6" w:rsidRPr="009D073B" w:rsidRDefault="006D7AF6" w:rsidP="006D7AF6">
      <w:pPr>
        <w:pStyle w:val="WW-NormalnyWeb"/>
        <w:spacing w:before="0" w:after="0"/>
        <w:jc w:val="right"/>
        <w:rPr>
          <w:rFonts w:ascii="Arial" w:hAnsi="Arial" w:cs="Arial"/>
          <w:i/>
          <w:sz w:val="18"/>
          <w:szCs w:val="18"/>
        </w:rPr>
      </w:pPr>
      <w:r>
        <w:rPr>
          <w:rFonts w:ascii="Arial" w:hAnsi="Arial" w:cs="Arial"/>
          <w:i/>
          <w:color w:val="000000"/>
          <w:sz w:val="18"/>
          <w:szCs w:val="18"/>
        </w:rPr>
        <w:t xml:space="preserve">  </w:t>
      </w:r>
      <w:r w:rsidRPr="009D073B">
        <w:rPr>
          <w:rFonts w:ascii="Arial" w:hAnsi="Arial" w:cs="Arial"/>
          <w:i/>
          <w:color w:val="000000"/>
          <w:sz w:val="18"/>
          <w:szCs w:val="18"/>
        </w:rPr>
        <w:t>( lub</w:t>
      </w:r>
      <w:r w:rsidRPr="009D073B">
        <w:rPr>
          <w:rFonts w:ascii="Arial" w:hAnsi="Arial" w:cs="Arial"/>
          <w:i/>
          <w:sz w:val="18"/>
          <w:szCs w:val="18"/>
        </w:rPr>
        <w:t xml:space="preserve">  upoważnionego  przedstawiciela Wykonawcy)</w:t>
      </w:r>
    </w:p>
    <w:p w:rsidR="006D7AF6" w:rsidRPr="00164A39" w:rsidRDefault="006D7AF6" w:rsidP="006D7AF6">
      <w:pPr>
        <w:pStyle w:val="WW-NormalnyWeb"/>
        <w:spacing w:line="276" w:lineRule="auto"/>
        <w:rPr>
          <w:rFonts w:ascii="Arial" w:hAnsi="Arial" w:cs="Arial"/>
          <w:i/>
          <w:color w:val="000000"/>
          <w:sz w:val="20"/>
          <w:szCs w:val="20"/>
        </w:rPr>
      </w:pPr>
    </w:p>
    <w:p w:rsidR="006D7AF6" w:rsidRPr="00164A39" w:rsidRDefault="006D7AF6" w:rsidP="006D7AF6">
      <w:pPr>
        <w:pStyle w:val="WW-NormalnyWeb"/>
        <w:jc w:val="both"/>
        <w:rPr>
          <w:rFonts w:ascii="Arial" w:hAnsi="Arial" w:cs="Arial"/>
          <w:i/>
          <w:color w:val="000000"/>
          <w:sz w:val="20"/>
          <w:szCs w:val="20"/>
        </w:rPr>
      </w:pPr>
    </w:p>
    <w:p w:rsidR="006D7AF6" w:rsidRPr="00DA6887" w:rsidRDefault="006D7AF6" w:rsidP="006D7AF6">
      <w:pPr>
        <w:pStyle w:val="Zwykytekst"/>
        <w:spacing w:before="120"/>
        <w:ind w:left="851" w:hanging="851"/>
        <w:jc w:val="both"/>
        <w:rPr>
          <w:rFonts w:ascii="Verdana" w:hAnsi="Verdana" w:cs="Verdana"/>
          <w:i/>
          <w:iCs/>
          <w:sz w:val="18"/>
          <w:szCs w:val="18"/>
        </w:rPr>
      </w:pPr>
      <w:r>
        <w:rPr>
          <w:rFonts w:ascii="Verdana" w:hAnsi="Verdana" w:cs="Verdana"/>
          <w:i/>
          <w:iCs/>
          <w:sz w:val="18"/>
          <w:szCs w:val="18"/>
        </w:rPr>
        <w:t>UWAGA:</w:t>
      </w:r>
      <w:r>
        <w:rPr>
          <w:rFonts w:ascii="Verdana" w:hAnsi="Verdana" w:cs="Verdana"/>
          <w:i/>
          <w:iCs/>
          <w:sz w:val="18"/>
          <w:szCs w:val="18"/>
        </w:rPr>
        <w:tab/>
        <w:t xml:space="preserve">niniejsze </w:t>
      </w:r>
      <w:r w:rsidRPr="00DA6887">
        <w:rPr>
          <w:rFonts w:ascii="Verdana" w:hAnsi="Verdana" w:cs="Verdana"/>
          <w:i/>
          <w:iCs/>
          <w:sz w:val="18"/>
          <w:szCs w:val="18"/>
        </w:rPr>
        <w:t>Oświadczenie o braku podstaw do wykluczenia</w:t>
      </w:r>
      <w:r>
        <w:rPr>
          <w:rFonts w:ascii="Verdana" w:hAnsi="Verdana" w:cs="Verdana"/>
          <w:i/>
          <w:iCs/>
          <w:sz w:val="18"/>
          <w:szCs w:val="18"/>
        </w:rPr>
        <w:t xml:space="preserve"> z postępowania </w:t>
      </w:r>
      <w:r>
        <w:rPr>
          <w:rFonts w:ascii="Verdana" w:hAnsi="Verdana" w:cs="Verdana"/>
          <w:i/>
          <w:iCs/>
          <w:sz w:val="18"/>
          <w:szCs w:val="18"/>
        </w:rPr>
        <w:br/>
        <w:t>w okolicznościach, o których mowa w art. 24 ust. 1 ustawy PZP</w:t>
      </w:r>
      <w:r w:rsidRPr="00DA6887">
        <w:rPr>
          <w:rFonts w:ascii="Verdana" w:hAnsi="Verdana" w:cs="Verdana"/>
          <w:i/>
          <w:iCs/>
          <w:sz w:val="18"/>
          <w:szCs w:val="18"/>
        </w:rPr>
        <w:t xml:space="preserve"> składa każdy </w:t>
      </w:r>
      <w:r>
        <w:rPr>
          <w:rFonts w:ascii="Verdana" w:hAnsi="Verdana" w:cs="Verdana"/>
          <w:i/>
          <w:iCs/>
          <w:sz w:val="18"/>
          <w:szCs w:val="18"/>
        </w:rPr>
        <w:br/>
      </w:r>
      <w:r w:rsidRPr="00DA6887">
        <w:rPr>
          <w:rFonts w:ascii="Verdana" w:hAnsi="Verdana" w:cs="Verdana"/>
          <w:i/>
          <w:iCs/>
          <w:sz w:val="18"/>
          <w:szCs w:val="18"/>
        </w:rPr>
        <w:t>z Wykonawców wspólnie ubiegających się o udzielenie zamówienia.</w:t>
      </w:r>
    </w:p>
    <w:p w:rsidR="006D7AF6" w:rsidRPr="0065721E" w:rsidRDefault="006D7AF6" w:rsidP="006D7AF6">
      <w:pPr>
        <w:pStyle w:val="Zwykytekst"/>
        <w:spacing w:before="120"/>
        <w:ind w:right="23"/>
        <w:rPr>
          <w:rFonts w:ascii="Verdana" w:hAnsi="Verdana" w:cs="Verdana"/>
          <w:sz w:val="18"/>
          <w:szCs w:val="18"/>
        </w:rPr>
      </w:pPr>
    </w:p>
    <w:p w:rsidR="006D7AF6" w:rsidRPr="00164A39" w:rsidRDefault="006D7AF6" w:rsidP="006D7AF6">
      <w:pPr>
        <w:pStyle w:val="WW-NormalnyWeb"/>
        <w:jc w:val="both"/>
        <w:rPr>
          <w:rFonts w:ascii="Arial" w:hAnsi="Arial" w:cs="Arial"/>
          <w:i/>
          <w:color w:val="000000"/>
          <w:sz w:val="20"/>
          <w:szCs w:val="20"/>
        </w:rPr>
      </w:pPr>
    </w:p>
    <w:p w:rsidR="006D7AF6" w:rsidRDefault="006D7AF6" w:rsidP="006D7AF6">
      <w:pPr>
        <w:pStyle w:val="WW-NormalnyWeb"/>
        <w:jc w:val="both"/>
        <w:rPr>
          <w:rFonts w:ascii="Arial" w:hAnsi="Arial" w:cs="Arial"/>
          <w:i/>
          <w:color w:val="000000"/>
          <w:sz w:val="20"/>
          <w:szCs w:val="20"/>
        </w:rPr>
      </w:pPr>
    </w:p>
    <w:p w:rsidR="006D7AF6" w:rsidRPr="003D1634" w:rsidRDefault="006D7AF6" w:rsidP="006D7AF6">
      <w:pPr>
        <w:pStyle w:val="Tekstpodstawowy"/>
        <w:rPr>
          <w:rFonts w:ascii="Arial" w:hAnsi="Arial" w:cs="Arial"/>
          <w:b/>
          <w:sz w:val="18"/>
          <w:szCs w:val="18"/>
        </w:rPr>
      </w:pPr>
    </w:p>
    <w:p w:rsidR="006D7AF6" w:rsidRPr="003D1634" w:rsidRDefault="006D7AF6" w:rsidP="006D7AF6">
      <w:pPr>
        <w:pStyle w:val="Tekstpodstawowy"/>
        <w:rPr>
          <w:rFonts w:ascii="Arial" w:hAnsi="Arial" w:cs="Arial"/>
          <w:b/>
          <w:sz w:val="18"/>
          <w:szCs w:val="18"/>
        </w:rPr>
      </w:pPr>
      <w:r w:rsidRPr="003D1634">
        <w:rPr>
          <w:rFonts w:ascii="Arial" w:hAnsi="Arial" w:cs="Arial"/>
          <w:b/>
          <w:sz w:val="18"/>
          <w:szCs w:val="18"/>
        </w:rPr>
        <w:t xml:space="preserve">                                                                    </w:t>
      </w:r>
      <w:r>
        <w:rPr>
          <w:rFonts w:ascii="Arial" w:hAnsi="Arial" w:cs="Arial"/>
          <w:b/>
          <w:sz w:val="18"/>
          <w:szCs w:val="18"/>
        </w:rPr>
        <w:t xml:space="preserve">                             </w:t>
      </w:r>
    </w:p>
    <w:p w:rsidR="006D7AF6" w:rsidRDefault="006D7AF6" w:rsidP="006D7AF6">
      <w:pPr>
        <w:spacing w:line="240" w:lineRule="auto"/>
        <w:jc w:val="center"/>
        <w:rPr>
          <w:rFonts w:ascii="Arial" w:hAnsi="Arial" w:cs="Arial"/>
          <w:b/>
          <w:color w:val="000000"/>
          <w:sz w:val="24"/>
          <w:szCs w:val="24"/>
        </w:rPr>
      </w:pPr>
    </w:p>
    <w:p w:rsidR="006D7AF6" w:rsidRDefault="006D7AF6" w:rsidP="006D7AF6">
      <w:pPr>
        <w:spacing w:line="240" w:lineRule="auto"/>
        <w:jc w:val="center"/>
        <w:rPr>
          <w:rFonts w:ascii="Arial" w:hAnsi="Arial" w:cs="Arial"/>
          <w:b/>
          <w:color w:val="000000"/>
          <w:sz w:val="24"/>
          <w:szCs w:val="24"/>
        </w:rPr>
      </w:pPr>
    </w:p>
    <w:p w:rsidR="003B0294" w:rsidRDefault="003B0294"/>
    <w:sectPr w:rsidR="003B0294" w:rsidSect="005134EB">
      <w:footerReference w:type="default" r:id="rId1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22E" w:rsidRDefault="002D704A">
      <w:pPr>
        <w:spacing w:after="0" w:line="240" w:lineRule="auto"/>
      </w:pPr>
      <w:r>
        <w:separator/>
      </w:r>
    </w:p>
  </w:endnote>
  <w:endnote w:type="continuationSeparator" w:id="0">
    <w:p w:rsidR="0026722E" w:rsidRDefault="002D7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8D4" w:rsidRDefault="00F646D2" w:rsidP="005134EB">
    <w:pPr>
      <w:pStyle w:val="Stopka"/>
      <w:jc w:val="right"/>
    </w:pPr>
    <w:r>
      <w:t xml:space="preserve">ZP. 271. 53. 2015                                                                                                                     </w:t>
    </w:r>
    <w:r w:rsidR="00CF2F47">
      <w:t xml:space="preserve">Strona </w:t>
    </w:r>
    <w:r w:rsidR="00CF2F47">
      <w:rPr>
        <w:b/>
      </w:rPr>
      <w:fldChar w:fldCharType="begin"/>
    </w:r>
    <w:r w:rsidR="00CF2F47">
      <w:rPr>
        <w:b/>
      </w:rPr>
      <w:instrText>PAGE  \* Arabic  \* MERGEFORMAT</w:instrText>
    </w:r>
    <w:r w:rsidR="00CF2F47">
      <w:rPr>
        <w:b/>
      </w:rPr>
      <w:fldChar w:fldCharType="separate"/>
    </w:r>
    <w:r w:rsidR="005C6E8F">
      <w:rPr>
        <w:b/>
        <w:noProof/>
      </w:rPr>
      <w:t>2</w:t>
    </w:r>
    <w:r w:rsidR="00CF2F47">
      <w:rPr>
        <w:b/>
      </w:rPr>
      <w:fldChar w:fldCharType="end"/>
    </w:r>
    <w:r w:rsidR="00CF2F47">
      <w:t xml:space="preserve"> z </w:t>
    </w:r>
    <w:r w:rsidR="00CF2F47">
      <w:rPr>
        <w:b/>
      </w:rPr>
      <w:fldChar w:fldCharType="begin"/>
    </w:r>
    <w:r w:rsidR="00CF2F47">
      <w:rPr>
        <w:b/>
      </w:rPr>
      <w:instrText>NUMPAGES  \* Arabic  \* MERGEFORMAT</w:instrText>
    </w:r>
    <w:r w:rsidR="00CF2F47">
      <w:rPr>
        <w:b/>
      </w:rPr>
      <w:fldChar w:fldCharType="separate"/>
    </w:r>
    <w:r w:rsidR="005C6E8F">
      <w:rPr>
        <w:b/>
        <w:noProof/>
      </w:rPr>
      <w:t>15</w:t>
    </w:r>
    <w:r w:rsidR="00CF2F47">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22E" w:rsidRDefault="002D704A">
      <w:pPr>
        <w:spacing w:after="0" w:line="240" w:lineRule="auto"/>
      </w:pPr>
      <w:r>
        <w:separator/>
      </w:r>
    </w:p>
  </w:footnote>
  <w:footnote w:type="continuationSeparator" w:id="0">
    <w:p w:rsidR="0026722E" w:rsidRDefault="002D70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4075"/>
    <w:multiLevelType w:val="hybridMultilevel"/>
    <w:tmpl w:val="53823AFC"/>
    <w:name w:val="WW8Num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7882D87"/>
    <w:multiLevelType w:val="hybridMultilevel"/>
    <w:tmpl w:val="AF4A189A"/>
    <w:lvl w:ilvl="0" w:tplc="81063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B20E72"/>
    <w:multiLevelType w:val="hybridMultilevel"/>
    <w:tmpl w:val="72E07F46"/>
    <w:lvl w:ilvl="0" w:tplc="6B1A2B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D2F58DC"/>
    <w:multiLevelType w:val="hybridMultilevel"/>
    <w:tmpl w:val="028644BC"/>
    <w:lvl w:ilvl="0" w:tplc="FFFFFFFF">
      <w:start w:val="2"/>
      <w:numFmt w:val="decimal"/>
      <w:lvlText w:val="%1."/>
      <w:lvlJc w:val="left"/>
      <w:pPr>
        <w:tabs>
          <w:tab w:val="num" w:pos="357"/>
        </w:tabs>
        <w:ind w:left="357" w:hanging="357"/>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24161FFB"/>
    <w:multiLevelType w:val="hybridMultilevel"/>
    <w:tmpl w:val="CF52F9F6"/>
    <w:lvl w:ilvl="0" w:tplc="04150011">
      <w:start w:val="1"/>
      <w:numFmt w:val="decimal"/>
      <w:lvlText w:val="%1)"/>
      <w:lvlJc w:val="left"/>
      <w:pPr>
        <w:tabs>
          <w:tab w:val="num" w:pos="360"/>
        </w:tabs>
        <w:ind w:left="360" w:hanging="360"/>
      </w:pPr>
      <w:rPr>
        <w:b w:val="0"/>
        <w:color w:val="auto"/>
      </w:rPr>
    </w:lvl>
    <w:lvl w:ilvl="1" w:tplc="FFFFFFFF">
      <w:start w:val="2"/>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29AD7BEF"/>
    <w:multiLevelType w:val="multilevel"/>
    <w:tmpl w:val="9FBC8EB2"/>
    <w:lvl w:ilvl="0">
      <w:start w:val="7"/>
      <w:numFmt w:val="decimal"/>
      <w:lvlText w:val="%1"/>
      <w:lvlJc w:val="left"/>
      <w:pPr>
        <w:ind w:left="435" w:hanging="435"/>
      </w:pPr>
      <w:rPr>
        <w:rFonts w:hint="default"/>
        <w:b/>
        <w:color w:val="000000"/>
      </w:rPr>
    </w:lvl>
    <w:lvl w:ilvl="1">
      <w:start w:val="2"/>
      <w:numFmt w:val="decimal"/>
      <w:lvlText w:val="%1.%2"/>
      <w:lvlJc w:val="left"/>
      <w:pPr>
        <w:ind w:left="435" w:hanging="435"/>
      </w:pPr>
      <w:rPr>
        <w:rFonts w:hint="default"/>
        <w:b/>
        <w:color w:val="000000"/>
      </w:rPr>
    </w:lvl>
    <w:lvl w:ilvl="2">
      <w:start w:val="2"/>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7">
    <w:nsid w:val="2E1C1AFF"/>
    <w:multiLevelType w:val="multilevel"/>
    <w:tmpl w:val="CFB86B66"/>
    <w:lvl w:ilvl="0">
      <w:start w:val="7"/>
      <w:numFmt w:val="decimal"/>
      <w:lvlText w:val="%1"/>
      <w:lvlJc w:val="left"/>
      <w:pPr>
        <w:ind w:left="435" w:hanging="435"/>
      </w:pPr>
      <w:rPr>
        <w:rFonts w:hint="default"/>
      </w:rPr>
    </w:lvl>
    <w:lvl w:ilvl="1">
      <w:start w:val="3"/>
      <w:numFmt w:val="decimal"/>
      <w:lvlText w:val="%1.%2"/>
      <w:lvlJc w:val="left"/>
      <w:pPr>
        <w:ind w:left="622" w:hanging="435"/>
      </w:pPr>
      <w:rPr>
        <w:rFonts w:hint="default"/>
      </w:rPr>
    </w:lvl>
    <w:lvl w:ilvl="2">
      <w:start w:val="1"/>
      <w:numFmt w:val="decimal"/>
      <w:lvlText w:val="%1.%2.%3"/>
      <w:lvlJc w:val="left"/>
      <w:pPr>
        <w:ind w:left="1094" w:hanging="72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8">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DB7B34"/>
    <w:multiLevelType w:val="multilevel"/>
    <w:tmpl w:val="406CC3E0"/>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69C1130"/>
    <w:multiLevelType w:val="multilevel"/>
    <w:tmpl w:val="34202C0A"/>
    <w:lvl w:ilvl="0">
      <w:start w:val="7"/>
      <w:numFmt w:val="decimal"/>
      <w:lvlText w:val="%1."/>
      <w:lvlJc w:val="left"/>
      <w:pPr>
        <w:ind w:left="495" w:hanging="495"/>
      </w:pPr>
      <w:rPr>
        <w:rFonts w:hint="default"/>
        <w:b/>
      </w:rPr>
    </w:lvl>
    <w:lvl w:ilvl="1">
      <w:start w:val="1"/>
      <w:numFmt w:val="decimal"/>
      <w:lvlText w:val="%1.%2."/>
      <w:lvlJc w:val="left"/>
      <w:pPr>
        <w:ind w:left="675" w:hanging="495"/>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2">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4CE65C0A"/>
    <w:multiLevelType w:val="hybridMultilevel"/>
    <w:tmpl w:val="A6D815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A815753"/>
    <w:multiLevelType w:val="hybridMultilevel"/>
    <w:tmpl w:val="F0EC2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ABD2F2A"/>
    <w:multiLevelType w:val="hybridMultilevel"/>
    <w:tmpl w:val="29F6133E"/>
    <w:lvl w:ilvl="0" w:tplc="FFFFFFFF">
      <w:start w:val="1"/>
      <w:numFmt w:val="decimal"/>
      <w:lvlText w:val="%1."/>
      <w:lvlJc w:val="left"/>
      <w:pPr>
        <w:tabs>
          <w:tab w:val="num" w:pos="700"/>
        </w:tabs>
        <w:ind w:left="700" w:hanging="340"/>
      </w:pPr>
      <w:rPr>
        <w:b w:val="0"/>
        <w:i w:val="0"/>
        <w:sz w:val="24"/>
        <w:szCs w:val="24"/>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720A4002"/>
    <w:multiLevelType w:val="hybridMultilevel"/>
    <w:tmpl w:val="17BE563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322"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5E347C2"/>
    <w:multiLevelType w:val="hybridMultilevel"/>
    <w:tmpl w:val="4450052E"/>
    <w:lvl w:ilvl="0" w:tplc="EF623308">
      <w:start w:val="1"/>
      <w:numFmt w:val="decimal"/>
      <w:lvlText w:val="%1."/>
      <w:lvlJc w:val="left"/>
      <w:pPr>
        <w:tabs>
          <w:tab w:val="num" w:pos="1211"/>
        </w:tabs>
        <w:ind w:left="1154" w:hanging="794"/>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num>
  <w:num w:numId="10">
    <w:abstractNumId w:val="9"/>
  </w:num>
  <w:num w:numId="11">
    <w:abstractNumId w:val="11"/>
  </w:num>
  <w:num w:numId="12">
    <w:abstractNumId w:val="5"/>
  </w:num>
  <w:num w:numId="13">
    <w:abstractNumId w:val="2"/>
  </w:num>
  <w:num w:numId="14">
    <w:abstractNumId w:val="16"/>
  </w:num>
  <w:num w:numId="15">
    <w:abstractNumId w:val="6"/>
  </w:num>
  <w:num w:numId="16">
    <w:abstractNumId w:val="7"/>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AF6"/>
    <w:rsid w:val="00216D43"/>
    <w:rsid w:val="0026722E"/>
    <w:rsid w:val="002D704A"/>
    <w:rsid w:val="002E5E16"/>
    <w:rsid w:val="003B0294"/>
    <w:rsid w:val="004D535D"/>
    <w:rsid w:val="004F3F61"/>
    <w:rsid w:val="005963AB"/>
    <w:rsid w:val="005C6E8F"/>
    <w:rsid w:val="0067563B"/>
    <w:rsid w:val="006D634A"/>
    <w:rsid w:val="006D7AF6"/>
    <w:rsid w:val="00766FAA"/>
    <w:rsid w:val="00865ED1"/>
    <w:rsid w:val="00A77185"/>
    <w:rsid w:val="00C96115"/>
    <w:rsid w:val="00CF2F47"/>
    <w:rsid w:val="00D87575"/>
    <w:rsid w:val="00DC7CF5"/>
    <w:rsid w:val="00EB0B74"/>
    <w:rsid w:val="00F001C5"/>
    <w:rsid w:val="00F646D2"/>
    <w:rsid w:val="00FC7A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7AF6"/>
    <w:pPr>
      <w:spacing w:after="200"/>
      <w:jc w:val="left"/>
    </w:pPr>
    <w:rPr>
      <w:rFonts w:eastAsia="Calibri" w:cs="Times New Roman"/>
      <w:sz w:val="22"/>
      <w:szCs w:val="22"/>
    </w:rPr>
  </w:style>
  <w:style w:type="paragraph" w:styleId="Nagwek5">
    <w:name w:val="heading 5"/>
    <w:basedOn w:val="Normalny"/>
    <w:next w:val="Normalny"/>
    <w:link w:val="Nagwek5Znak"/>
    <w:semiHidden/>
    <w:unhideWhenUsed/>
    <w:qFormat/>
    <w:rsid w:val="006D7AF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style>
  <w:style w:type="character" w:customStyle="1" w:styleId="Nagwek5Znak">
    <w:name w:val="Nagłówek 5 Znak"/>
    <w:basedOn w:val="Domylnaczcionkaakapitu"/>
    <w:link w:val="Nagwek5"/>
    <w:semiHidden/>
    <w:rsid w:val="006D7AF6"/>
    <w:rPr>
      <w:rFonts w:eastAsia="Calibri" w:cs="Times New Roman"/>
      <w:b/>
      <w:bCs/>
      <w:i/>
      <w:iCs/>
      <w:sz w:val="26"/>
      <w:szCs w:val="26"/>
    </w:rPr>
  </w:style>
  <w:style w:type="character" w:styleId="Hipercze">
    <w:name w:val="Hyperlink"/>
    <w:basedOn w:val="Domylnaczcionkaakapitu"/>
    <w:uiPriority w:val="99"/>
    <w:semiHidden/>
    <w:unhideWhenUsed/>
    <w:rsid w:val="006D7AF6"/>
    <w:rPr>
      <w:color w:val="0000FF"/>
      <w:u w:val="single"/>
    </w:rPr>
  </w:style>
  <w:style w:type="paragraph" w:styleId="Nagwek">
    <w:name w:val="header"/>
    <w:basedOn w:val="Normalny"/>
    <w:link w:val="NagwekZnak"/>
    <w:unhideWhenUsed/>
    <w:rsid w:val="006D7AF6"/>
    <w:pPr>
      <w:tabs>
        <w:tab w:val="center" w:pos="4536"/>
        <w:tab w:val="right" w:pos="9072"/>
      </w:tabs>
      <w:spacing w:after="0" w:line="240" w:lineRule="auto"/>
    </w:pPr>
  </w:style>
  <w:style w:type="character" w:customStyle="1" w:styleId="NagwekZnak">
    <w:name w:val="Nagłówek Znak"/>
    <w:basedOn w:val="Domylnaczcionkaakapitu"/>
    <w:link w:val="Nagwek"/>
    <w:rsid w:val="006D7AF6"/>
    <w:rPr>
      <w:rFonts w:eastAsia="Calibri" w:cs="Times New Roman"/>
      <w:sz w:val="22"/>
      <w:szCs w:val="22"/>
    </w:rPr>
  </w:style>
  <w:style w:type="paragraph" w:styleId="Podtytu">
    <w:name w:val="Subtitle"/>
    <w:basedOn w:val="Normalny"/>
    <w:link w:val="PodtytuZnak"/>
    <w:qFormat/>
    <w:rsid w:val="006D7AF6"/>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6D7AF6"/>
    <w:rPr>
      <w:rFonts w:ascii="Arial" w:eastAsia="Calibri" w:hAnsi="Arial" w:cs="Arial"/>
    </w:rPr>
  </w:style>
  <w:style w:type="paragraph" w:styleId="Tytu">
    <w:name w:val="Title"/>
    <w:basedOn w:val="Normalny"/>
    <w:next w:val="Podtytu"/>
    <w:link w:val="TytuZnak"/>
    <w:qFormat/>
    <w:rsid w:val="006D7AF6"/>
    <w:pPr>
      <w:suppressAutoHyphens/>
      <w:spacing w:after="0" w:line="240" w:lineRule="auto"/>
      <w:jc w:val="center"/>
    </w:pPr>
    <w:rPr>
      <w:rFonts w:ascii="Times New Roman" w:eastAsia="Times New Roman" w:hAnsi="Times New Roman"/>
      <w:sz w:val="24"/>
      <w:szCs w:val="20"/>
      <w:lang w:eastAsia="ar-SA"/>
    </w:rPr>
  </w:style>
  <w:style w:type="character" w:customStyle="1" w:styleId="TytuZnak">
    <w:name w:val="Tytuł Znak"/>
    <w:basedOn w:val="Domylnaczcionkaakapitu"/>
    <w:link w:val="Tytu"/>
    <w:rsid w:val="006D7AF6"/>
    <w:rPr>
      <w:rFonts w:ascii="Times New Roman" w:hAnsi="Times New Roman" w:cs="Times New Roman"/>
      <w:szCs w:val="20"/>
      <w:lang w:eastAsia="ar-SA"/>
    </w:rPr>
  </w:style>
  <w:style w:type="paragraph" w:styleId="Tekstpodstawowy">
    <w:name w:val="Body Text"/>
    <w:basedOn w:val="Normalny"/>
    <w:link w:val="TekstpodstawowyZnak"/>
    <w:unhideWhenUsed/>
    <w:rsid w:val="006D7AF6"/>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6D7AF6"/>
    <w:rPr>
      <w:rFonts w:ascii="Times New Roman" w:hAnsi="Times New Roman" w:cs="Times New Roman"/>
      <w:lang w:eastAsia="ar-SA"/>
    </w:rPr>
  </w:style>
  <w:style w:type="paragraph" w:styleId="Tekstpodstawowy3">
    <w:name w:val="Body Text 3"/>
    <w:basedOn w:val="Normalny"/>
    <w:link w:val="Tekstpodstawowy3Znak"/>
    <w:semiHidden/>
    <w:unhideWhenUsed/>
    <w:rsid w:val="006D7AF6"/>
    <w:pPr>
      <w:spacing w:after="120"/>
    </w:pPr>
    <w:rPr>
      <w:sz w:val="16"/>
      <w:szCs w:val="16"/>
    </w:rPr>
  </w:style>
  <w:style w:type="character" w:customStyle="1" w:styleId="Tekstpodstawowy3Znak">
    <w:name w:val="Tekst podstawowy 3 Znak"/>
    <w:basedOn w:val="Domylnaczcionkaakapitu"/>
    <w:link w:val="Tekstpodstawowy3"/>
    <w:semiHidden/>
    <w:rsid w:val="006D7AF6"/>
    <w:rPr>
      <w:rFonts w:eastAsia="Calibri" w:cs="Times New Roman"/>
      <w:sz w:val="16"/>
      <w:szCs w:val="16"/>
    </w:rPr>
  </w:style>
  <w:style w:type="paragraph" w:customStyle="1" w:styleId="WW-Tekstpodstawowy2">
    <w:name w:val="WW-Tekst podstawowy 2"/>
    <w:basedOn w:val="Normalny"/>
    <w:rsid w:val="006D7AF6"/>
    <w:pPr>
      <w:suppressAutoHyphens/>
      <w:spacing w:after="0" w:line="240" w:lineRule="auto"/>
      <w:jc w:val="both"/>
    </w:pPr>
    <w:rPr>
      <w:rFonts w:ascii="Times New Roman" w:eastAsia="Times New Roman" w:hAnsi="Times New Roman"/>
      <w:sz w:val="24"/>
      <w:szCs w:val="20"/>
      <w:lang w:eastAsia="ar-SA"/>
    </w:rPr>
  </w:style>
  <w:style w:type="paragraph" w:customStyle="1" w:styleId="Jacek">
    <w:name w:val="Jacek"/>
    <w:basedOn w:val="Normalny"/>
    <w:rsid w:val="006D7AF6"/>
    <w:pPr>
      <w:suppressAutoHyphens/>
      <w:spacing w:after="0" w:line="240" w:lineRule="auto"/>
    </w:pPr>
    <w:rPr>
      <w:rFonts w:ascii="Times New Roman" w:eastAsia="Times New Roman" w:hAnsi="Times New Roman"/>
      <w:kern w:val="2"/>
      <w:sz w:val="24"/>
      <w:szCs w:val="20"/>
      <w:lang w:eastAsia="ar-SA"/>
    </w:rPr>
  </w:style>
  <w:style w:type="paragraph" w:customStyle="1" w:styleId="WW-NormalnyWeb">
    <w:name w:val="WW-Normalny (Web)"/>
    <w:basedOn w:val="Normalny"/>
    <w:rsid w:val="006D7AF6"/>
    <w:pPr>
      <w:suppressAutoHyphens/>
      <w:spacing w:before="280" w:after="280" w:line="240" w:lineRule="auto"/>
    </w:pPr>
    <w:rPr>
      <w:rFonts w:ascii="Times New Roman" w:eastAsia="Times New Roman" w:hAnsi="Times New Roman"/>
      <w:sz w:val="24"/>
      <w:szCs w:val="24"/>
      <w:lang w:eastAsia="ar-SA"/>
    </w:rPr>
  </w:style>
  <w:style w:type="character" w:customStyle="1" w:styleId="text1">
    <w:name w:val="text1"/>
    <w:basedOn w:val="Domylnaczcionkaakapitu"/>
    <w:rsid w:val="006D7AF6"/>
    <w:rPr>
      <w:rFonts w:ascii="Verdana" w:hAnsi="Verdana" w:hint="default"/>
      <w:color w:val="000000"/>
      <w:sz w:val="20"/>
      <w:szCs w:val="20"/>
    </w:rPr>
  </w:style>
  <w:style w:type="character" w:customStyle="1" w:styleId="textbold">
    <w:name w:val="text bold"/>
    <w:basedOn w:val="Domylnaczcionkaakapitu"/>
    <w:rsid w:val="006D7AF6"/>
  </w:style>
  <w:style w:type="paragraph" w:styleId="Stopka">
    <w:name w:val="footer"/>
    <w:basedOn w:val="Normalny"/>
    <w:link w:val="StopkaZnak"/>
    <w:unhideWhenUsed/>
    <w:rsid w:val="006D7AF6"/>
    <w:pPr>
      <w:tabs>
        <w:tab w:val="center" w:pos="4536"/>
        <w:tab w:val="right" w:pos="9072"/>
      </w:tabs>
      <w:spacing w:after="0" w:line="240" w:lineRule="auto"/>
    </w:pPr>
  </w:style>
  <w:style w:type="character" w:customStyle="1" w:styleId="StopkaZnak">
    <w:name w:val="Stopka Znak"/>
    <w:basedOn w:val="Domylnaczcionkaakapitu"/>
    <w:link w:val="Stopka"/>
    <w:rsid w:val="006D7AF6"/>
    <w:rPr>
      <w:rFonts w:eastAsia="Calibri" w:cs="Times New Roman"/>
      <w:sz w:val="22"/>
      <w:szCs w:val="22"/>
    </w:rPr>
  </w:style>
  <w:style w:type="paragraph" w:styleId="Zwykytekst">
    <w:name w:val="Plain Text"/>
    <w:basedOn w:val="Normalny"/>
    <w:link w:val="ZwykytekstZnak"/>
    <w:rsid w:val="006D7AF6"/>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6D7AF6"/>
    <w:rPr>
      <w:rFonts w:ascii="Courier New" w:hAnsi="Courier New" w:cs="Courier New"/>
      <w:sz w:val="20"/>
      <w:szCs w:val="20"/>
      <w:lang w:eastAsia="pl-PL"/>
    </w:rPr>
  </w:style>
  <w:style w:type="paragraph" w:styleId="Tekstdymka">
    <w:name w:val="Balloon Text"/>
    <w:basedOn w:val="Normalny"/>
    <w:link w:val="TekstdymkaZnak"/>
    <w:uiPriority w:val="99"/>
    <w:semiHidden/>
    <w:unhideWhenUsed/>
    <w:rsid w:val="00766F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6FA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7AF6"/>
    <w:pPr>
      <w:spacing w:after="200"/>
      <w:jc w:val="left"/>
    </w:pPr>
    <w:rPr>
      <w:rFonts w:eastAsia="Calibri" w:cs="Times New Roman"/>
      <w:sz w:val="22"/>
      <w:szCs w:val="22"/>
    </w:rPr>
  </w:style>
  <w:style w:type="paragraph" w:styleId="Nagwek5">
    <w:name w:val="heading 5"/>
    <w:basedOn w:val="Normalny"/>
    <w:next w:val="Normalny"/>
    <w:link w:val="Nagwek5Znak"/>
    <w:semiHidden/>
    <w:unhideWhenUsed/>
    <w:qFormat/>
    <w:rsid w:val="006D7AF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style>
  <w:style w:type="character" w:customStyle="1" w:styleId="Nagwek5Znak">
    <w:name w:val="Nagłówek 5 Znak"/>
    <w:basedOn w:val="Domylnaczcionkaakapitu"/>
    <w:link w:val="Nagwek5"/>
    <w:semiHidden/>
    <w:rsid w:val="006D7AF6"/>
    <w:rPr>
      <w:rFonts w:eastAsia="Calibri" w:cs="Times New Roman"/>
      <w:b/>
      <w:bCs/>
      <w:i/>
      <w:iCs/>
      <w:sz w:val="26"/>
      <w:szCs w:val="26"/>
    </w:rPr>
  </w:style>
  <w:style w:type="character" w:styleId="Hipercze">
    <w:name w:val="Hyperlink"/>
    <w:basedOn w:val="Domylnaczcionkaakapitu"/>
    <w:uiPriority w:val="99"/>
    <w:semiHidden/>
    <w:unhideWhenUsed/>
    <w:rsid w:val="006D7AF6"/>
    <w:rPr>
      <w:color w:val="0000FF"/>
      <w:u w:val="single"/>
    </w:rPr>
  </w:style>
  <w:style w:type="paragraph" w:styleId="Nagwek">
    <w:name w:val="header"/>
    <w:basedOn w:val="Normalny"/>
    <w:link w:val="NagwekZnak"/>
    <w:unhideWhenUsed/>
    <w:rsid w:val="006D7AF6"/>
    <w:pPr>
      <w:tabs>
        <w:tab w:val="center" w:pos="4536"/>
        <w:tab w:val="right" w:pos="9072"/>
      </w:tabs>
      <w:spacing w:after="0" w:line="240" w:lineRule="auto"/>
    </w:pPr>
  </w:style>
  <w:style w:type="character" w:customStyle="1" w:styleId="NagwekZnak">
    <w:name w:val="Nagłówek Znak"/>
    <w:basedOn w:val="Domylnaczcionkaakapitu"/>
    <w:link w:val="Nagwek"/>
    <w:rsid w:val="006D7AF6"/>
    <w:rPr>
      <w:rFonts w:eastAsia="Calibri" w:cs="Times New Roman"/>
      <w:sz w:val="22"/>
      <w:szCs w:val="22"/>
    </w:rPr>
  </w:style>
  <w:style w:type="paragraph" w:styleId="Podtytu">
    <w:name w:val="Subtitle"/>
    <w:basedOn w:val="Normalny"/>
    <w:link w:val="PodtytuZnak"/>
    <w:qFormat/>
    <w:rsid w:val="006D7AF6"/>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6D7AF6"/>
    <w:rPr>
      <w:rFonts w:ascii="Arial" w:eastAsia="Calibri" w:hAnsi="Arial" w:cs="Arial"/>
    </w:rPr>
  </w:style>
  <w:style w:type="paragraph" w:styleId="Tytu">
    <w:name w:val="Title"/>
    <w:basedOn w:val="Normalny"/>
    <w:next w:val="Podtytu"/>
    <w:link w:val="TytuZnak"/>
    <w:qFormat/>
    <w:rsid w:val="006D7AF6"/>
    <w:pPr>
      <w:suppressAutoHyphens/>
      <w:spacing w:after="0" w:line="240" w:lineRule="auto"/>
      <w:jc w:val="center"/>
    </w:pPr>
    <w:rPr>
      <w:rFonts w:ascii="Times New Roman" w:eastAsia="Times New Roman" w:hAnsi="Times New Roman"/>
      <w:sz w:val="24"/>
      <w:szCs w:val="20"/>
      <w:lang w:eastAsia="ar-SA"/>
    </w:rPr>
  </w:style>
  <w:style w:type="character" w:customStyle="1" w:styleId="TytuZnak">
    <w:name w:val="Tytuł Znak"/>
    <w:basedOn w:val="Domylnaczcionkaakapitu"/>
    <w:link w:val="Tytu"/>
    <w:rsid w:val="006D7AF6"/>
    <w:rPr>
      <w:rFonts w:ascii="Times New Roman" w:hAnsi="Times New Roman" w:cs="Times New Roman"/>
      <w:szCs w:val="20"/>
      <w:lang w:eastAsia="ar-SA"/>
    </w:rPr>
  </w:style>
  <w:style w:type="paragraph" w:styleId="Tekstpodstawowy">
    <w:name w:val="Body Text"/>
    <w:basedOn w:val="Normalny"/>
    <w:link w:val="TekstpodstawowyZnak"/>
    <w:unhideWhenUsed/>
    <w:rsid w:val="006D7AF6"/>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6D7AF6"/>
    <w:rPr>
      <w:rFonts w:ascii="Times New Roman" w:hAnsi="Times New Roman" w:cs="Times New Roman"/>
      <w:lang w:eastAsia="ar-SA"/>
    </w:rPr>
  </w:style>
  <w:style w:type="paragraph" w:styleId="Tekstpodstawowy3">
    <w:name w:val="Body Text 3"/>
    <w:basedOn w:val="Normalny"/>
    <w:link w:val="Tekstpodstawowy3Znak"/>
    <w:semiHidden/>
    <w:unhideWhenUsed/>
    <w:rsid w:val="006D7AF6"/>
    <w:pPr>
      <w:spacing w:after="120"/>
    </w:pPr>
    <w:rPr>
      <w:sz w:val="16"/>
      <w:szCs w:val="16"/>
    </w:rPr>
  </w:style>
  <w:style w:type="character" w:customStyle="1" w:styleId="Tekstpodstawowy3Znak">
    <w:name w:val="Tekst podstawowy 3 Znak"/>
    <w:basedOn w:val="Domylnaczcionkaakapitu"/>
    <w:link w:val="Tekstpodstawowy3"/>
    <w:semiHidden/>
    <w:rsid w:val="006D7AF6"/>
    <w:rPr>
      <w:rFonts w:eastAsia="Calibri" w:cs="Times New Roman"/>
      <w:sz w:val="16"/>
      <w:szCs w:val="16"/>
    </w:rPr>
  </w:style>
  <w:style w:type="paragraph" w:customStyle="1" w:styleId="WW-Tekstpodstawowy2">
    <w:name w:val="WW-Tekst podstawowy 2"/>
    <w:basedOn w:val="Normalny"/>
    <w:rsid w:val="006D7AF6"/>
    <w:pPr>
      <w:suppressAutoHyphens/>
      <w:spacing w:after="0" w:line="240" w:lineRule="auto"/>
      <w:jc w:val="both"/>
    </w:pPr>
    <w:rPr>
      <w:rFonts w:ascii="Times New Roman" w:eastAsia="Times New Roman" w:hAnsi="Times New Roman"/>
      <w:sz w:val="24"/>
      <w:szCs w:val="20"/>
      <w:lang w:eastAsia="ar-SA"/>
    </w:rPr>
  </w:style>
  <w:style w:type="paragraph" w:customStyle="1" w:styleId="Jacek">
    <w:name w:val="Jacek"/>
    <w:basedOn w:val="Normalny"/>
    <w:rsid w:val="006D7AF6"/>
    <w:pPr>
      <w:suppressAutoHyphens/>
      <w:spacing w:after="0" w:line="240" w:lineRule="auto"/>
    </w:pPr>
    <w:rPr>
      <w:rFonts w:ascii="Times New Roman" w:eastAsia="Times New Roman" w:hAnsi="Times New Roman"/>
      <w:kern w:val="2"/>
      <w:sz w:val="24"/>
      <w:szCs w:val="20"/>
      <w:lang w:eastAsia="ar-SA"/>
    </w:rPr>
  </w:style>
  <w:style w:type="paragraph" w:customStyle="1" w:styleId="WW-NormalnyWeb">
    <w:name w:val="WW-Normalny (Web)"/>
    <w:basedOn w:val="Normalny"/>
    <w:rsid w:val="006D7AF6"/>
    <w:pPr>
      <w:suppressAutoHyphens/>
      <w:spacing w:before="280" w:after="280" w:line="240" w:lineRule="auto"/>
    </w:pPr>
    <w:rPr>
      <w:rFonts w:ascii="Times New Roman" w:eastAsia="Times New Roman" w:hAnsi="Times New Roman"/>
      <w:sz w:val="24"/>
      <w:szCs w:val="24"/>
      <w:lang w:eastAsia="ar-SA"/>
    </w:rPr>
  </w:style>
  <w:style w:type="character" w:customStyle="1" w:styleId="text1">
    <w:name w:val="text1"/>
    <w:basedOn w:val="Domylnaczcionkaakapitu"/>
    <w:rsid w:val="006D7AF6"/>
    <w:rPr>
      <w:rFonts w:ascii="Verdana" w:hAnsi="Verdana" w:hint="default"/>
      <w:color w:val="000000"/>
      <w:sz w:val="20"/>
      <w:szCs w:val="20"/>
    </w:rPr>
  </w:style>
  <w:style w:type="character" w:customStyle="1" w:styleId="textbold">
    <w:name w:val="text bold"/>
    <w:basedOn w:val="Domylnaczcionkaakapitu"/>
    <w:rsid w:val="006D7AF6"/>
  </w:style>
  <w:style w:type="paragraph" w:styleId="Stopka">
    <w:name w:val="footer"/>
    <w:basedOn w:val="Normalny"/>
    <w:link w:val="StopkaZnak"/>
    <w:unhideWhenUsed/>
    <w:rsid w:val="006D7AF6"/>
    <w:pPr>
      <w:tabs>
        <w:tab w:val="center" w:pos="4536"/>
        <w:tab w:val="right" w:pos="9072"/>
      </w:tabs>
      <w:spacing w:after="0" w:line="240" w:lineRule="auto"/>
    </w:pPr>
  </w:style>
  <w:style w:type="character" w:customStyle="1" w:styleId="StopkaZnak">
    <w:name w:val="Stopka Znak"/>
    <w:basedOn w:val="Domylnaczcionkaakapitu"/>
    <w:link w:val="Stopka"/>
    <w:rsid w:val="006D7AF6"/>
    <w:rPr>
      <w:rFonts w:eastAsia="Calibri" w:cs="Times New Roman"/>
      <w:sz w:val="22"/>
      <w:szCs w:val="22"/>
    </w:rPr>
  </w:style>
  <w:style w:type="paragraph" w:styleId="Zwykytekst">
    <w:name w:val="Plain Text"/>
    <w:basedOn w:val="Normalny"/>
    <w:link w:val="ZwykytekstZnak"/>
    <w:rsid w:val="006D7AF6"/>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6D7AF6"/>
    <w:rPr>
      <w:rFonts w:ascii="Courier New" w:hAnsi="Courier New" w:cs="Courier New"/>
      <w:sz w:val="20"/>
      <w:szCs w:val="20"/>
      <w:lang w:eastAsia="pl-PL"/>
    </w:rPr>
  </w:style>
  <w:style w:type="paragraph" w:styleId="Tekstdymka">
    <w:name w:val="Balloon Text"/>
    <w:basedOn w:val="Normalny"/>
    <w:link w:val="TekstdymkaZnak"/>
    <w:uiPriority w:val="99"/>
    <w:semiHidden/>
    <w:unhideWhenUsed/>
    <w:rsid w:val="00766F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6FA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szkow.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ysz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5951</Words>
  <Characters>35709</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6</cp:revision>
  <cp:lastPrinted>2015-12-02T09:14:00Z</cp:lastPrinted>
  <dcterms:created xsi:type="dcterms:W3CDTF">2015-11-26T11:59:00Z</dcterms:created>
  <dcterms:modified xsi:type="dcterms:W3CDTF">2015-12-02T09:14:00Z</dcterms:modified>
</cp:coreProperties>
</file>