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2" w:rsidRPr="004F73B2" w:rsidRDefault="004F73B2" w:rsidP="004F73B2">
      <w:pPr>
        <w:pStyle w:val="Nagwek"/>
      </w:pPr>
      <w:r>
        <w:rPr>
          <w:noProof/>
          <w:lang w:eastAsia="pl-PL"/>
        </w:rPr>
        <w:drawing>
          <wp:inline distT="0" distB="0" distL="0" distR="0" wp14:anchorId="40AD2BB2" wp14:editId="4E72202F">
            <wp:extent cx="6133465" cy="6096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DE4" w:rsidRPr="009A2536" w:rsidRDefault="00807DE4" w:rsidP="002119D7">
      <w:pPr>
        <w:jc w:val="right"/>
        <w:rPr>
          <w:rFonts w:ascii="Calibri" w:hAnsi="Calibri" w:cs="Calibri"/>
          <w:sz w:val="24"/>
          <w:szCs w:val="24"/>
        </w:rPr>
      </w:pPr>
      <w:r w:rsidRPr="009A2536">
        <w:rPr>
          <w:rFonts w:ascii="Calibri" w:hAnsi="Calibri" w:cs="Calibri"/>
          <w:sz w:val="24"/>
          <w:szCs w:val="24"/>
        </w:rPr>
        <w:t xml:space="preserve">Wyszków, dnia </w:t>
      </w:r>
      <w:r w:rsidR="00EE4A4C">
        <w:rPr>
          <w:rFonts w:ascii="Calibri" w:hAnsi="Calibri" w:cs="Calibri"/>
          <w:sz w:val="24"/>
          <w:szCs w:val="24"/>
        </w:rPr>
        <w:t>10</w:t>
      </w:r>
      <w:r w:rsidRPr="009A2536">
        <w:rPr>
          <w:rFonts w:ascii="Calibri" w:hAnsi="Calibri" w:cs="Calibri"/>
          <w:sz w:val="24"/>
          <w:szCs w:val="24"/>
        </w:rPr>
        <w:t>-09-2014r</w:t>
      </w:r>
    </w:p>
    <w:p w:rsidR="00807DE4" w:rsidRPr="004F73B2" w:rsidRDefault="00807DE4" w:rsidP="004F73B2">
      <w:pPr>
        <w:rPr>
          <w:rFonts w:ascii="Calibri" w:hAnsi="Calibri" w:cs="Calibri"/>
          <w:sz w:val="24"/>
          <w:szCs w:val="24"/>
        </w:rPr>
      </w:pPr>
      <w:r w:rsidRPr="009A2536">
        <w:rPr>
          <w:rFonts w:ascii="Calibri" w:hAnsi="Calibri" w:cs="Calibri"/>
          <w:sz w:val="24"/>
          <w:szCs w:val="24"/>
        </w:rPr>
        <w:t xml:space="preserve">ZP. 271. </w:t>
      </w:r>
      <w:r>
        <w:rPr>
          <w:rFonts w:ascii="Calibri" w:hAnsi="Calibri" w:cs="Calibri"/>
          <w:b/>
          <w:sz w:val="24"/>
          <w:szCs w:val="24"/>
        </w:rPr>
        <w:t>47</w:t>
      </w:r>
      <w:r w:rsidR="004F73B2">
        <w:rPr>
          <w:rFonts w:ascii="Calibri" w:hAnsi="Calibri" w:cs="Calibri"/>
          <w:sz w:val="24"/>
          <w:szCs w:val="24"/>
        </w:rPr>
        <w:t>. 2014</w:t>
      </w:r>
    </w:p>
    <w:p w:rsidR="00807DE4" w:rsidRPr="004F73B2" w:rsidRDefault="00807DE4" w:rsidP="004F73B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Wykonawcy</w:t>
      </w:r>
    </w:p>
    <w:p w:rsidR="00807DE4" w:rsidRDefault="00807DE4" w:rsidP="002119D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A2536">
        <w:rPr>
          <w:rFonts w:ascii="Calibri" w:hAnsi="Calibri" w:cs="Calibri"/>
          <w:i/>
          <w:sz w:val="24"/>
          <w:szCs w:val="24"/>
        </w:rPr>
        <w:t xml:space="preserve">dot. postępowania o udzielenie zamówienia publicznego pn.: </w:t>
      </w:r>
      <w:r w:rsidRPr="009A2536">
        <w:rPr>
          <w:rFonts w:ascii="Calibri" w:hAnsi="Calibri" w:cs="Calibri"/>
          <w:b/>
          <w:i/>
          <w:sz w:val="24"/>
          <w:szCs w:val="24"/>
        </w:rPr>
        <w:t>„Pr</w:t>
      </w:r>
      <w:r>
        <w:rPr>
          <w:rFonts w:ascii="Calibri" w:hAnsi="Calibri" w:cs="Calibri"/>
          <w:b/>
          <w:i/>
          <w:sz w:val="24"/>
          <w:szCs w:val="24"/>
        </w:rPr>
        <w:t>owadzenie zajęć pozalekcyjnych</w:t>
      </w:r>
      <w:r w:rsidRPr="009A2536">
        <w:rPr>
          <w:rFonts w:ascii="Calibri" w:hAnsi="Calibri" w:cs="Calibri"/>
          <w:b/>
          <w:i/>
          <w:sz w:val="24"/>
          <w:szCs w:val="24"/>
        </w:rPr>
        <w:t xml:space="preserve"> w ramach projektu „Szkoły z przyszłością” w Zespole Szkół Gimnazjum Nr 1 im. Polskich Mistrzów Olimpijskich w Wyszkowie”  </w:t>
      </w:r>
      <w:r w:rsidRPr="009A2536">
        <w:rPr>
          <w:rFonts w:ascii="Calibri" w:hAnsi="Calibri" w:cs="Calibri"/>
          <w:i/>
          <w:sz w:val="24"/>
          <w:szCs w:val="24"/>
        </w:rPr>
        <w:t>prowadzonego w trybie przetargu nieograniczonego.</w:t>
      </w:r>
    </w:p>
    <w:p w:rsidR="002119D7" w:rsidRPr="009A2536" w:rsidRDefault="002119D7" w:rsidP="002119D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807DE4" w:rsidRDefault="00786B7A" w:rsidP="002119D7">
      <w:pPr>
        <w:jc w:val="center"/>
      </w:pPr>
      <w:r>
        <w:t>INFORMACJA O ROZSTRZYGNIĘCIU POSTĘPOWANIA</w:t>
      </w:r>
    </w:p>
    <w:p w:rsidR="00807DE4" w:rsidRDefault="00807DE4" w:rsidP="002119D7">
      <w:r>
        <w:t xml:space="preserve">                          Zgodnie z art. 92 ust. </w:t>
      </w:r>
      <w:r w:rsidR="00786B7A">
        <w:t>2</w:t>
      </w:r>
      <w:r>
        <w:t xml:space="preserve"> ustawy z dnia 29 stycznia 2004r Pr</w:t>
      </w:r>
      <w:r w:rsidR="00EE4A4C">
        <w:t xml:space="preserve">awo zamówień publicznych (tekst </w:t>
      </w:r>
      <w:r>
        <w:t xml:space="preserve"> jednolity Dz. U. z 2013r poz. 907) zawiadamiam, że w przedmiotowym postępowaniu za najkorzy</w:t>
      </w:r>
      <w:r w:rsidR="002D395E">
        <w:t>stniejszą została uznana oferta:</w:t>
      </w:r>
    </w:p>
    <w:p w:rsidR="00807DE4" w:rsidRPr="00EE4A4C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>Część 1</w:t>
      </w:r>
      <w:r w:rsidR="00EE4A4C" w:rsidRPr="00EE4A4C">
        <w:rPr>
          <w:color w:val="000000"/>
        </w:rPr>
        <w:t xml:space="preserve"> </w:t>
      </w:r>
      <w:r w:rsidR="002D395E">
        <w:rPr>
          <w:color w:val="000000"/>
        </w:rPr>
        <w:t>-</w:t>
      </w:r>
      <w:r w:rsidRPr="00EE4A4C">
        <w:rPr>
          <w:color w:val="000000"/>
        </w:rPr>
        <w:t xml:space="preserve">  </w:t>
      </w:r>
      <w:r w:rsidRPr="00EE4A4C">
        <w:t>Zajęcia z języka niemieckiego</w:t>
      </w:r>
      <w:r w:rsidR="00EE4A4C" w:rsidRPr="00EE4A4C">
        <w:t xml:space="preserve"> </w:t>
      </w:r>
    </w:p>
    <w:p w:rsidR="00807DE4" w:rsidRPr="00EE4A4C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>Część 2</w:t>
      </w:r>
      <w:r w:rsidR="00EE4A4C" w:rsidRPr="00EE4A4C">
        <w:rPr>
          <w:color w:val="000000"/>
        </w:rPr>
        <w:t xml:space="preserve"> </w:t>
      </w:r>
      <w:r w:rsidRPr="00EE4A4C">
        <w:rPr>
          <w:color w:val="000000"/>
        </w:rPr>
        <w:t xml:space="preserve"> </w:t>
      </w:r>
      <w:r w:rsidR="002D395E">
        <w:rPr>
          <w:color w:val="000000"/>
        </w:rPr>
        <w:t>-</w:t>
      </w:r>
      <w:r w:rsidR="00EE4A4C" w:rsidRPr="00EE4A4C">
        <w:rPr>
          <w:color w:val="000000"/>
        </w:rPr>
        <w:t xml:space="preserve"> </w:t>
      </w:r>
      <w:r w:rsidRPr="00EE4A4C">
        <w:rPr>
          <w:color w:val="000000"/>
        </w:rPr>
        <w:t>Zajęcia matematyki</w:t>
      </w:r>
    </w:p>
    <w:p w:rsidR="00807DE4" w:rsidRPr="00EE4A4C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4  </w:t>
      </w:r>
      <w:r w:rsidR="002D395E">
        <w:rPr>
          <w:color w:val="000000"/>
        </w:rPr>
        <w:t>-</w:t>
      </w:r>
      <w:r w:rsidR="00EE4A4C" w:rsidRPr="00EE4A4C">
        <w:rPr>
          <w:color w:val="000000"/>
        </w:rPr>
        <w:t xml:space="preserve"> </w:t>
      </w:r>
      <w:r w:rsidRPr="00EE4A4C">
        <w:rPr>
          <w:color w:val="000000"/>
        </w:rPr>
        <w:t>Zajęcia z fizyki doświadczalnej</w:t>
      </w:r>
    </w:p>
    <w:p w:rsidR="00807DE4" w:rsidRPr="00EE4A4C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5  </w:t>
      </w:r>
      <w:r w:rsidR="00EE4A4C" w:rsidRPr="00EE4A4C">
        <w:rPr>
          <w:color w:val="000000"/>
        </w:rPr>
        <w:t xml:space="preserve"> </w:t>
      </w:r>
      <w:r w:rsidR="002D395E">
        <w:rPr>
          <w:color w:val="000000"/>
        </w:rPr>
        <w:t xml:space="preserve">- </w:t>
      </w:r>
      <w:r w:rsidRPr="00EE4A4C">
        <w:rPr>
          <w:color w:val="000000"/>
        </w:rPr>
        <w:t>Zajęcia z chemii</w:t>
      </w:r>
    </w:p>
    <w:p w:rsidR="00807DE4" w:rsidRPr="00EE4A4C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11 </w:t>
      </w:r>
      <w:r w:rsidR="002D395E">
        <w:rPr>
          <w:color w:val="000000"/>
        </w:rPr>
        <w:t>-</w:t>
      </w:r>
      <w:r w:rsidRPr="00EE4A4C">
        <w:rPr>
          <w:color w:val="000000"/>
        </w:rPr>
        <w:t xml:space="preserve"> Ekspresja kulturalna </w:t>
      </w:r>
      <w:r w:rsidR="00EE4A4C" w:rsidRPr="00EE4A4C">
        <w:rPr>
          <w:color w:val="000000"/>
        </w:rPr>
        <w:t>–</w:t>
      </w:r>
      <w:r w:rsidRPr="00EE4A4C">
        <w:rPr>
          <w:color w:val="000000"/>
        </w:rPr>
        <w:t xml:space="preserve"> taniec</w:t>
      </w:r>
    </w:p>
    <w:p w:rsidR="00807DE4" w:rsidRPr="002119D7" w:rsidRDefault="00807DE4" w:rsidP="002119D7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14 </w:t>
      </w:r>
      <w:r w:rsidR="002D395E">
        <w:rPr>
          <w:color w:val="000000"/>
        </w:rPr>
        <w:t xml:space="preserve"> -</w:t>
      </w:r>
      <w:r w:rsidRPr="00EE4A4C">
        <w:rPr>
          <w:color w:val="000000"/>
        </w:rPr>
        <w:t xml:space="preserve"> Ekspresja kulturalna - fotografia</w:t>
      </w:r>
    </w:p>
    <w:p w:rsidR="00EE4A4C" w:rsidRPr="002119D7" w:rsidRDefault="002D395E" w:rsidP="002119D7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do wskazanych części </w:t>
      </w:r>
      <w:r w:rsidR="00EE4A4C" w:rsidRPr="00EE4A4C">
        <w:rPr>
          <w:rFonts w:cstheme="minorHAnsi"/>
        </w:rPr>
        <w:t xml:space="preserve">oferta złożona przez </w:t>
      </w:r>
      <w:r w:rsidR="00EE4A4C" w:rsidRPr="00EE4A4C">
        <w:rPr>
          <w:rFonts w:cstheme="minorHAnsi"/>
          <w:b/>
        </w:rPr>
        <w:t>PERITUS Michał Jędrysiak, ul. Józefa Poniatowskiego 14A, 05-240 Tłuszcz</w:t>
      </w:r>
      <w:r w:rsidR="00EE4A4C">
        <w:rPr>
          <w:rFonts w:cstheme="minorHAnsi"/>
          <w:b/>
        </w:rPr>
        <w:t xml:space="preserve"> </w:t>
      </w:r>
      <w:r w:rsidR="00EE4A4C" w:rsidRPr="00EE4A4C">
        <w:rPr>
          <w:rFonts w:cstheme="minorHAnsi"/>
        </w:rPr>
        <w:t xml:space="preserve">z zaoferowaną ceną do wszystkich części </w:t>
      </w:r>
      <w:r w:rsidR="00EE4A4C" w:rsidRPr="002119D7">
        <w:rPr>
          <w:rFonts w:cstheme="minorHAnsi"/>
          <w:b/>
        </w:rPr>
        <w:t>44 zł/godz. dydaktyczną.</w:t>
      </w:r>
    </w:p>
    <w:p w:rsidR="00EE4A4C" w:rsidRDefault="00EE4A4C" w:rsidP="002119D7">
      <w:r w:rsidRPr="002119D7">
        <w:rPr>
          <w:i/>
          <w:u w:val="single"/>
        </w:rPr>
        <w:t>Uzasadnienie faktyczne</w:t>
      </w:r>
      <w:r>
        <w:t>: W postępowaniu jedynym kryterium oceny ofert była cena. Po ocenie i porównaniu złożonych ofert,  oferta firmy PERITUS Michał Jędrysiak z Tłuszcza spełnia wymagania określone w specyfikacji  istotnych warunków zamówienia i otrzymała największą liczbę punktów (100) w kryterium oceny ofert – cena 100%.</w:t>
      </w:r>
    </w:p>
    <w:p w:rsidR="002D395E" w:rsidRDefault="002D395E" w:rsidP="002119D7">
      <w:r>
        <w:t>Do części: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3 – zajęcia z informatyki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6 – zajęcia z geografii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7 – zajęcia z historii regionalnej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8 – zajęcia z przedsiębiorczości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9 – zajęcia z efektywnej nauki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10 – ekspresja kulturalna – teatr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12 – ekspresja kulturalna plastyka</w:t>
      </w:r>
    </w:p>
    <w:p w:rsidR="002D395E" w:rsidRDefault="002D395E" w:rsidP="002119D7">
      <w:pPr>
        <w:pStyle w:val="Akapitzlist"/>
        <w:numPr>
          <w:ilvl w:val="0"/>
          <w:numId w:val="3"/>
        </w:numPr>
        <w:jc w:val="left"/>
      </w:pPr>
      <w:r>
        <w:t>Część 13 – ekspresja kulturalna muzyka</w:t>
      </w:r>
    </w:p>
    <w:p w:rsidR="002D395E" w:rsidRPr="002119D7" w:rsidRDefault="002D395E" w:rsidP="002119D7">
      <w:pPr>
        <w:jc w:val="both"/>
        <w:rPr>
          <w:b/>
        </w:rPr>
      </w:pPr>
      <w:r w:rsidRPr="002D395E">
        <w:t xml:space="preserve">do wskazanych części oferta złożona przez </w:t>
      </w:r>
      <w:r w:rsidR="002119D7">
        <w:rPr>
          <w:b/>
        </w:rPr>
        <w:t xml:space="preserve">firmę Szkoła Języków Monika Karkosik; </w:t>
      </w:r>
      <w:r w:rsidRPr="002119D7">
        <w:rPr>
          <w:b/>
        </w:rPr>
        <w:t>Poradnia Psychologiczno-Pedagogiczna Niepubliczna</w:t>
      </w:r>
      <w:r w:rsidR="002119D7">
        <w:rPr>
          <w:b/>
        </w:rPr>
        <w:t xml:space="preserve">;  </w:t>
      </w:r>
      <w:r w:rsidRPr="002119D7">
        <w:rPr>
          <w:b/>
        </w:rPr>
        <w:t>1Academy Niepubliczna Placówka Oświatowo-Wychowawcza</w:t>
      </w:r>
    </w:p>
    <w:p w:rsidR="002D395E" w:rsidRPr="002119D7" w:rsidRDefault="002D395E" w:rsidP="002119D7">
      <w:pPr>
        <w:pStyle w:val="Akapitzlist"/>
        <w:jc w:val="both"/>
        <w:rPr>
          <w:b/>
          <w:u w:val="single"/>
        </w:rPr>
      </w:pPr>
      <w:r w:rsidRPr="002119D7">
        <w:rPr>
          <w:b/>
        </w:rPr>
        <w:lastRenderedPageBreak/>
        <w:t>Ul. Raszyńska 30, 05-816 Michałowice</w:t>
      </w:r>
      <w:r>
        <w:t xml:space="preserve"> </w:t>
      </w:r>
      <w:r w:rsidRPr="002D395E">
        <w:t xml:space="preserve">z zaoferowaną ceną do wszystkich części </w:t>
      </w:r>
      <w:r>
        <w:t xml:space="preserve">                     </w:t>
      </w:r>
      <w:r w:rsidRPr="002119D7">
        <w:rPr>
          <w:b/>
          <w:u w:val="single"/>
        </w:rPr>
        <w:t>43 zł/godz. dydaktyczną.</w:t>
      </w:r>
    </w:p>
    <w:p w:rsidR="002D395E" w:rsidRDefault="002D395E" w:rsidP="002119D7">
      <w:pPr>
        <w:jc w:val="both"/>
      </w:pPr>
      <w:r w:rsidRPr="002119D7">
        <w:rPr>
          <w:i/>
          <w:u w:val="single"/>
        </w:rPr>
        <w:t>Uzasadnienie faktyczne</w:t>
      </w:r>
      <w:r>
        <w:t>: W postępowaniu jedynym kryterium oceny ofert była cena. Po ocenie</w:t>
      </w:r>
      <w:r w:rsidR="002119D7">
        <w:t xml:space="preserve">                          </w:t>
      </w:r>
      <w:r>
        <w:t xml:space="preserve"> i porównaniu złożonych ofert,  oferta firmy </w:t>
      </w:r>
      <w:r w:rsidR="002119D7">
        <w:t xml:space="preserve">Szkoła Języków Monika Karkosik; Poradnia Psychologiczno-Pedagogiczna Niepubliczna; 1Academy Niepubliczna Placówka Oświatowo-Wychowawcza z Michałowic </w:t>
      </w:r>
      <w:r>
        <w:t>spełnia wymagania określone w specyfikacji  istotnych warunków zamówienia i otrzymała największą liczbę punktów (100) w kryterium oceny ofert – cena 100%.</w:t>
      </w:r>
    </w:p>
    <w:p w:rsidR="002119D7" w:rsidRDefault="002119D7" w:rsidP="002119D7">
      <w:r>
        <w:t xml:space="preserve">           W załączeniu zbiorcze zestawienie ofert oraz punktacja przyznana ofertom w kryterium oceny ofert – cena 100%.</w:t>
      </w:r>
    </w:p>
    <w:p w:rsidR="00255866" w:rsidRPr="00255866" w:rsidRDefault="00255866" w:rsidP="00255866">
      <w:pPr>
        <w:jc w:val="right"/>
        <w:rPr>
          <w:b/>
        </w:rPr>
      </w:pPr>
      <w:bookmarkStart w:id="0" w:name="_GoBack"/>
      <w:bookmarkEnd w:id="0"/>
      <w:r w:rsidRPr="00255866">
        <w:rPr>
          <w:b/>
        </w:rPr>
        <w:t>Burmistrz Wyszkowa</w:t>
      </w:r>
    </w:p>
    <w:p w:rsidR="00255866" w:rsidRPr="00255866" w:rsidRDefault="00255866" w:rsidP="00255866">
      <w:pPr>
        <w:jc w:val="right"/>
        <w:rPr>
          <w:b/>
        </w:rPr>
      </w:pPr>
      <w:r w:rsidRPr="00255866">
        <w:rPr>
          <w:b/>
        </w:rPr>
        <w:t>Grzegorz Nowosielski</w:t>
      </w:r>
    </w:p>
    <w:sectPr w:rsidR="00255866" w:rsidRPr="0025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B03"/>
    <w:multiLevelType w:val="hybridMultilevel"/>
    <w:tmpl w:val="5C8A8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62E9"/>
    <w:multiLevelType w:val="hybridMultilevel"/>
    <w:tmpl w:val="E53CED74"/>
    <w:lvl w:ilvl="0" w:tplc="410E2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14B"/>
    <w:multiLevelType w:val="hybridMultilevel"/>
    <w:tmpl w:val="4D0AF58E"/>
    <w:lvl w:ilvl="0" w:tplc="D0248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1CFA"/>
    <w:multiLevelType w:val="hybridMultilevel"/>
    <w:tmpl w:val="1BFA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4"/>
    <w:rsid w:val="002119D7"/>
    <w:rsid w:val="00255866"/>
    <w:rsid w:val="002D395E"/>
    <w:rsid w:val="003B0294"/>
    <w:rsid w:val="004F73B2"/>
    <w:rsid w:val="00670FC9"/>
    <w:rsid w:val="00786B7A"/>
    <w:rsid w:val="00807DE4"/>
    <w:rsid w:val="00C96115"/>
    <w:rsid w:val="00EE4A4C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E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B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B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E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B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B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cp:lastPrinted>2014-09-10T09:52:00Z</cp:lastPrinted>
  <dcterms:created xsi:type="dcterms:W3CDTF">2014-09-10T08:58:00Z</dcterms:created>
  <dcterms:modified xsi:type="dcterms:W3CDTF">2014-09-10T09:53:00Z</dcterms:modified>
</cp:coreProperties>
</file>