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0" w:rsidRDefault="00BA70E0" w:rsidP="00BA70E0">
      <w:pPr>
        <w:jc w:val="right"/>
        <w:rPr>
          <w:rFonts w:cstheme="minorHAnsi"/>
        </w:rPr>
      </w:pPr>
      <w:r>
        <w:rPr>
          <w:rFonts w:cstheme="minorHAnsi"/>
        </w:rPr>
        <w:t xml:space="preserve">Wyszków, dnia </w:t>
      </w:r>
      <w:r w:rsidR="008C78D4">
        <w:rPr>
          <w:rFonts w:cstheme="minorHAnsi"/>
        </w:rPr>
        <w:t>15</w:t>
      </w:r>
      <w:r>
        <w:rPr>
          <w:rFonts w:cstheme="minorHAnsi"/>
        </w:rPr>
        <w:t>-09-2014r</w:t>
      </w:r>
    </w:p>
    <w:p w:rsidR="00BA70E0" w:rsidRDefault="00123A81" w:rsidP="00BA70E0">
      <w:pPr>
        <w:jc w:val="both"/>
        <w:rPr>
          <w:rFonts w:cstheme="minorHAnsi"/>
        </w:rPr>
      </w:pPr>
      <w:r>
        <w:rPr>
          <w:rFonts w:cstheme="minorHAnsi"/>
        </w:rPr>
        <w:t xml:space="preserve">ZP. 271.52.2014 </w:t>
      </w:r>
    </w:p>
    <w:p w:rsidR="00BA70E0" w:rsidRPr="0003392A" w:rsidRDefault="00BA70E0" w:rsidP="0003392A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Wykonawcy</w:t>
      </w:r>
    </w:p>
    <w:p w:rsidR="00BA70E0" w:rsidRDefault="00BA70E0" w:rsidP="0003392A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dot. postępowania o udzielenie zamówienia publicznego pn.: </w:t>
      </w:r>
      <w:r>
        <w:rPr>
          <w:rFonts w:cstheme="minorHAnsi"/>
          <w:b/>
          <w:i/>
        </w:rPr>
        <w:t xml:space="preserve">„Budowa oświetlenia ulicznego przy    ul. </w:t>
      </w:r>
      <w:r w:rsidR="008C78D4">
        <w:rPr>
          <w:rFonts w:cstheme="minorHAnsi"/>
          <w:b/>
          <w:i/>
        </w:rPr>
        <w:t xml:space="preserve">Kameralnej </w:t>
      </w:r>
      <w:r>
        <w:rPr>
          <w:rFonts w:cstheme="minorHAnsi"/>
          <w:b/>
          <w:i/>
        </w:rPr>
        <w:t>w Wyszkowie”</w:t>
      </w:r>
      <w:r>
        <w:rPr>
          <w:rFonts w:cstheme="minorHAnsi"/>
          <w:i/>
        </w:rPr>
        <w:t xml:space="preserve"> prowadzonego w trybie przetargu nieograniczonego.</w:t>
      </w:r>
    </w:p>
    <w:p w:rsidR="00BA70E0" w:rsidRDefault="00BA70E0" w:rsidP="00BA70E0">
      <w:pPr>
        <w:spacing w:after="0"/>
        <w:jc w:val="center"/>
        <w:rPr>
          <w:rFonts w:cstheme="minorHAnsi"/>
        </w:rPr>
      </w:pPr>
      <w:r>
        <w:rPr>
          <w:rFonts w:cstheme="minorHAnsi"/>
        </w:rPr>
        <w:t>PYTANIA I ODPOWIEDZI DO TREŚCI SIWZ</w:t>
      </w:r>
      <w:r w:rsidR="00123A81">
        <w:rPr>
          <w:rFonts w:cstheme="minorHAnsi"/>
        </w:rPr>
        <w:t xml:space="preserve"> </w:t>
      </w:r>
    </w:p>
    <w:p w:rsidR="00BA70E0" w:rsidRDefault="00BA70E0" w:rsidP="00BA70E0">
      <w:pPr>
        <w:spacing w:after="0"/>
        <w:jc w:val="both"/>
        <w:rPr>
          <w:rFonts w:cstheme="minorHAnsi"/>
        </w:rPr>
      </w:pPr>
    </w:p>
    <w:p w:rsidR="00BA70E0" w:rsidRDefault="00BA70E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Zgodnie z art. 38 ust. 2 ustawy z dnia 29 stycznia 2004r Prawo zamówień publicznych informuję, że do Zamawiającego wpłynęły zapytania do treści specyfikacji istotnych warunków zamówienia:</w:t>
      </w:r>
    </w:p>
    <w:p w:rsidR="00BA70E0" w:rsidRDefault="00BA70E0" w:rsidP="0003392A">
      <w:pPr>
        <w:spacing w:after="0" w:line="240" w:lineRule="auto"/>
        <w:jc w:val="both"/>
        <w:rPr>
          <w:rFonts w:cstheme="minorHAnsi"/>
        </w:rPr>
      </w:pPr>
    </w:p>
    <w:p w:rsidR="00BA70E0" w:rsidRPr="0003392A" w:rsidRDefault="00BA70E0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1.</w:t>
      </w:r>
      <w:r w:rsidR="0003392A">
        <w:rPr>
          <w:rFonts w:cstheme="minorHAnsi"/>
          <w:b/>
        </w:rPr>
        <w:t xml:space="preserve">   </w:t>
      </w:r>
      <w:r w:rsidR="00B60EDC">
        <w:rPr>
          <w:rFonts w:cstheme="minorHAnsi"/>
        </w:rPr>
        <w:t>Czy, oprócz gwarancji Wykonawcy na roboty budowlane, wymagana będzie także gwarancja producenta materiałów wykorzystanych w inwestycji?</w:t>
      </w:r>
    </w:p>
    <w:p w:rsidR="00BA70E0" w:rsidRDefault="00BA70E0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Odpowiedź: </w:t>
      </w:r>
      <w:r w:rsidR="00123A81">
        <w:rPr>
          <w:rFonts w:cstheme="minorHAnsi"/>
        </w:rPr>
        <w:t>Zamawiający nie wymaga gwarancji producenta na materiały wykorzystane w inwestycji. Wykonawca odpowiada za wykonane roboty oraz wbudowane materiały i udziela na nie 5 letniej gwarancji.</w:t>
      </w:r>
    </w:p>
    <w:p w:rsidR="00BA70E0" w:rsidRDefault="00BA70E0" w:rsidP="0003392A">
      <w:pPr>
        <w:spacing w:after="0" w:line="240" w:lineRule="auto"/>
        <w:jc w:val="both"/>
        <w:rPr>
          <w:rFonts w:cstheme="minorHAnsi"/>
          <w:b/>
        </w:rPr>
      </w:pPr>
    </w:p>
    <w:p w:rsidR="00BA70E0" w:rsidRPr="0003392A" w:rsidRDefault="00BA70E0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2.</w:t>
      </w:r>
      <w:r w:rsidR="0003392A">
        <w:rPr>
          <w:rFonts w:cstheme="minorHAnsi"/>
          <w:b/>
        </w:rPr>
        <w:t xml:space="preserve">    </w:t>
      </w:r>
      <w:r w:rsidR="00B60EDC">
        <w:rPr>
          <w:rFonts w:cstheme="minorHAnsi"/>
        </w:rPr>
        <w:t>Czy Zamawiający dopuści zastosowanie słupa oświetleniowego z kompozytu, jako rozwiązanie równoważne, produkowanego i dopuszczonego do stosowania zgodnie z normą PN-EN 40-7.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Zalety słupów kompozytowych: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słupy nie korodują, nie wymagają konserwacji i malowania,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słupy i drzwiczki nie mają wartości złomowej – ograniczone ryzyko dostępu do instalacji pod napięciem,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słup kompozytowy jest izolatorem – ograniczone niebezpieczeństwo porażenia prądem,</w:t>
      </w:r>
    </w:p>
    <w:p w:rsidR="00B60EDC" w:rsidRDefault="00B60EDC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słupy dostępne w wielu kolorach.</w:t>
      </w:r>
    </w:p>
    <w:p w:rsidR="00BA70E0" w:rsidRPr="00BA70E0" w:rsidRDefault="00BA70E0" w:rsidP="0003392A">
      <w:pPr>
        <w:spacing w:after="0" w:line="240" w:lineRule="auto"/>
        <w:jc w:val="both"/>
        <w:rPr>
          <w:rFonts w:cstheme="minorHAnsi"/>
          <w:b/>
        </w:rPr>
      </w:pPr>
      <w:r w:rsidRPr="00BA70E0">
        <w:rPr>
          <w:rFonts w:cstheme="minorHAnsi"/>
          <w:b/>
        </w:rPr>
        <w:t>Odpowiedź:</w:t>
      </w:r>
      <w:r w:rsidR="00132323">
        <w:rPr>
          <w:rFonts w:cstheme="minorHAnsi"/>
          <w:b/>
        </w:rPr>
        <w:t xml:space="preserve"> </w:t>
      </w:r>
      <w:r w:rsidR="0003392A" w:rsidRPr="0003392A">
        <w:rPr>
          <w:rFonts w:cstheme="minorHAnsi"/>
        </w:rPr>
        <w:t>Nie, nie  dopuszcza.</w:t>
      </w:r>
    </w:p>
    <w:p w:rsidR="00BA70E0" w:rsidRDefault="00BA70E0" w:rsidP="0003392A">
      <w:pPr>
        <w:spacing w:after="0" w:line="240" w:lineRule="auto"/>
        <w:jc w:val="both"/>
        <w:rPr>
          <w:rFonts w:cstheme="minorHAnsi"/>
          <w:b/>
        </w:rPr>
      </w:pPr>
    </w:p>
    <w:p w:rsidR="00B60EDC" w:rsidRPr="0003392A" w:rsidRDefault="00B60EDC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3.</w:t>
      </w:r>
      <w:r w:rsidR="0003392A">
        <w:rPr>
          <w:rFonts w:cstheme="minorHAnsi"/>
          <w:b/>
        </w:rPr>
        <w:t xml:space="preserve">   </w:t>
      </w:r>
      <w:r>
        <w:rPr>
          <w:rFonts w:cstheme="minorHAnsi"/>
        </w:rPr>
        <w:t xml:space="preserve">Czy Inwestor, z uwagi na miejsce eksploatacji słupów oświetleniowych, przewiduje zastosowanie słupów cechujących </w:t>
      </w:r>
      <w:r w:rsidR="00401E80">
        <w:rPr>
          <w:rFonts w:cstheme="minorHAnsi"/>
        </w:rPr>
        <w:t>się stopniem ochrony nie mniejszym niż IP44, które może ograniczyć dostęp osób trzecich do instalacji elektrycznej znajdującej się wewnątrz słupa?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IP 44 oznacza ochronę przed ciałami o wielkości ponad 1 mm – np. cienkie narzędzie, cienki przewód, a także ochronę przed kroplami</w:t>
      </w:r>
      <w:r w:rsidR="0072129A">
        <w:rPr>
          <w:rFonts w:cstheme="minorHAnsi"/>
        </w:rPr>
        <w:t xml:space="preserve"> padającymi pod dowolnym kątem, ze wszystkich stron – np. deszcz.</w:t>
      </w:r>
    </w:p>
    <w:p w:rsidR="00401E80" w:rsidRPr="00401E80" w:rsidRDefault="00401E80" w:rsidP="0003392A">
      <w:pPr>
        <w:spacing w:after="0" w:line="240" w:lineRule="auto"/>
        <w:jc w:val="both"/>
        <w:rPr>
          <w:rFonts w:cstheme="minorHAnsi"/>
          <w:b/>
        </w:rPr>
      </w:pPr>
      <w:r w:rsidRPr="00401E80">
        <w:rPr>
          <w:rFonts w:cstheme="minorHAnsi"/>
          <w:b/>
        </w:rPr>
        <w:t>Odpowiedź:</w:t>
      </w:r>
      <w:r w:rsidR="008C78D4">
        <w:rPr>
          <w:rFonts w:cstheme="minorHAnsi"/>
          <w:b/>
        </w:rPr>
        <w:t xml:space="preserve"> </w:t>
      </w:r>
      <w:r w:rsidR="008C78D4" w:rsidRPr="008C78D4">
        <w:rPr>
          <w:rFonts w:cstheme="minorHAnsi"/>
        </w:rPr>
        <w:t>Nie, nie przewiduje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</w:p>
    <w:p w:rsidR="00401E80" w:rsidRPr="0003392A" w:rsidRDefault="00401E80" w:rsidP="0003392A">
      <w:pPr>
        <w:spacing w:after="0" w:line="240" w:lineRule="auto"/>
        <w:jc w:val="both"/>
        <w:rPr>
          <w:rFonts w:cstheme="minorHAnsi"/>
          <w:b/>
        </w:rPr>
      </w:pPr>
      <w:r w:rsidRPr="00401E80">
        <w:rPr>
          <w:rFonts w:cstheme="minorHAnsi"/>
          <w:b/>
        </w:rPr>
        <w:t>Pytanie 4.</w:t>
      </w:r>
      <w:r w:rsidR="0003392A">
        <w:rPr>
          <w:rFonts w:cstheme="minorHAnsi"/>
          <w:b/>
        </w:rPr>
        <w:t xml:space="preserve">   </w:t>
      </w:r>
      <w:r>
        <w:rPr>
          <w:rFonts w:cstheme="minorHAnsi"/>
        </w:rPr>
        <w:t>Czy Zamawiający wyraża zgodę na zamianę zasady „jedynego kryterium najniższej ceny” na zastosowanie obok cenowego następujących kryteriów oceny ofert: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Kryterium I: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Kosztu eksploatacji słupa w skali roku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Kryterium II: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Oferowany okres gwarancji producenta słupa obejmująca gwarancję antykorozyjną na oferowany rodzaj słupa.</w:t>
      </w:r>
    </w:p>
    <w:p w:rsidR="00401E80" w:rsidRDefault="00401E80" w:rsidP="0003392A">
      <w:pPr>
        <w:spacing w:after="0" w:line="240" w:lineRule="auto"/>
        <w:jc w:val="both"/>
        <w:rPr>
          <w:rFonts w:cstheme="minorHAnsi"/>
        </w:rPr>
      </w:pPr>
      <w:r w:rsidRPr="00401E80">
        <w:rPr>
          <w:rFonts w:cstheme="minorHAnsi"/>
          <w:b/>
        </w:rPr>
        <w:t>Odpowiedź:</w:t>
      </w:r>
      <w:r w:rsidR="0003392A">
        <w:rPr>
          <w:rFonts w:cstheme="minorHAnsi"/>
          <w:b/>
        </w:rPr>
        <w:t xml:space="preserve"> </w:t>
      </w:r>
      <w:r w:rsidR="0003392A" w:rsidRPr="0003392A">
        <w:rPr>
          <w:rFonts w:cstheme="minorHAnsi"/>
        </w:rPr>
        <w:t>Nie wyraża zgody na zmianę kryterium, kryterium oceny ofert – cena 100%.</w:t>
      </w:r>
    </w:p>
    <w:p w:rsidR="008C78D4" w:rsidRPr="00401E80" w:rsidRDefault="008C78D4" w:rsidP="0003392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Zmiany do ustawy Prawo zamówień publicznych na które Państwo się powołują, zostały uchwalone ale </w:t>
      </w:r>
      <w:bookmarkStart w:id="0" w:name="_GoBack"/>
      <w:bookmarkEnd w:id="0"/>
      <w:r>
        <w:rPr>
          <w:rFonts w:cstheme="minorHAnsi"/>
        </w:rPr>
        <w:t xml:space="preserve"> jeszcze nie weszły w życie.</w:t>
      </w:r>
    </w:p>
    <w:p w:rsidR="00BC3734" w:rsidRDefault="00BC3734" w:rsidP="00BC3734">
      <w:pPr>
        <w:spacing w:after="0" w:line="240" w:lineRule="auto"/>
        <w:jc w:val="right"/>
        <w:rPr>
          <w:b/>
        </w:rPr>
      </w:pPr>
    </w:p>
    <w:p w:rsidR="00543B84" w:rsidRDefault="00543B84" w:rsidP="00BC3734">
      <w:pPr>
        <w:spacing w:after="0" w:line="240" w:lineRule="auto"/>
        <w:jc w:val="right"/>
        <w:rPr>
          <w:b/>
        </w:rPr>
      </w:pPr>
      <w:r>
        <w:rPr>
          <w:b/>
        </w:rPr>
        <w:t>Burmistrz Wyszkowa</w:t>
      </w:r>
    </w:p>
    <w:p w:rsidR="00543B84" w:rsidRPr="00BC3734" w:rsidRDefault="00543B84" w:rsidP="00BC3734">
      <w:pPr>
        <w:spacing w:after="0" w:line="240" w:lineRule="auto"/>
        <w:jc w:val="right"/>
        <w:rPr>
          <w:b/>
        </w:rPr>
      </w:pPr>
      <w:r>
        <w:rPr>
          <w:b/>
        </w:rPr>
        <w:t>Grzegorz Nowosielski</w:t>
      </w:r>
    </w:p>
    <w:sectPr w:rsidR="00543B84" w:rsidRPr="00BC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E0" w:rsidRDefault="00BA70E0" w:rsidP="00BA70E0">
      <w:pPr>
        <w:spacing w:after="0" w:line="240" w:lineRule="auto"/>
      </w:pPr>
      <w:r>
        <w:separator/>
      </w:r>
    </w:p>
  </w:endnote>
  <w:endnote w:type="continuationSeparator" w:id="0">
    <w:p w:rsidR="00BA70E0" w:rsidRDefault="00BA70E0" w:rsidP="00B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E0" w:rsidRDefault="00BA70E0" w:rsidP="00BA70E0">
      <w:pPr>
        <w:spacing w:after="0" w:line="240" w:lineRule="auto"/>
      </w:pPr>
      <w:r>
        <w:separator/>
      </w:r>
    </w:p>
  </w:footnote>
  <w:footnote w:type="continuationSeparator" w:id="0">
    <w:p w:rsidR="00BA70E0" w:rsidRDefault="00BA70E0" w:rsidP="00B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E0"/>
    <w:rsid w:val="0003392A"/>
    <w:rsid w:val="00123A81"/>
    <w:rsid w:val="00132323"/>
    <w:rsid w:val="00401E80"/>
    <w:rsid w:val="00543B84"/>
    <w:rsid w:val="0072129A"/>
    <w:rsid w:val="00895320"/>
    <w:rsid w:val="008C78D4"/>
    <w:rsid w:val="00A54AB1"/>
    <w:rsid w:val="00B60EDC"/>
    <w:rsid w:val="00B64D77"/>
    <w:rsid w:val="00BA70E0"/>
    <w:rsid w:val="00B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0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0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Beata Milewska</cp:lastModifiedBy>
  <cp:revision>2</cp:revision>
  <cp:lastPrinted>2014-09-10T09:56:00Z</cp:lastPrinted>
  <dcterms:created xsi:type="dcterms:W3CDTF">2014-09-15T09:47:00Z</dcterms:created>
  <dcterms:modified xsi:type="dcterms:W3CDTF">2014-09-15T09:47:00Z</dcterms:modified>
</cp:coreProperties>
</file>