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A4" w:rsidRDefault="000B3BA4" w:rsidP="000B3BA4">
      <w:pPr>
        <w:pStyle w:val="Tytu"/>
        <w:ind w:right="-1418"/>
        <w:jc w:val="left"/>
        <w:rPr>
          <w:rFonts w:ascii="Calibri" w:hAnsi="Calibri" w:cs="Calibri"/>
          <w:sz w:val="22"/>
          <w:szCs w:val="22"/>
        </w:rPr>
      </w:pPr>
    </w:p>
    <w:p w:rsidR="000B3BA4" w:rsidRDefault="000B3BA4" w:rsidP="000B3BA4">
      <w:pPr>
        <w:pStyle w:val="Tytu"/>
        <w:ind w:right="-1418"/>
        <w:jc w:val="left"/>
        <w:rPr>
          <w:rFonts w:ascii="Calibri" w:hAnsi="Calibri" w:cs="Calibri"/>
          <w:sz w:val="22"/>
          <w:szCs w:val="22"/>
        </w:rPr>
      </w:pPr>
      <w:r>
        <w:rPr>
          <w:rFonts w:ascii="Calibri" w:hAnsi="Calibri" w:cs="Calibri"/>
          <w:sz w:val="22"/>
          <w:szCs w:val="22"/>
        </w:rPr>
        <w:t>Zamawiający:</w:t>
      </w:r>
    </w:p>
    <w:p w:rsidR="000B3BA4" w:rsidRDefault="000B3BA4" w:rsidP="000B3BA4">
      <w:pPr>
        <w:pStyle w:val="Tytu"/>
        <w:ind w:right="-1418"/>
        <w:jc w:val="left"/>
        <w:rPr>
          <w:rFonts w:ascii="Calibri" w:hAnsi="Calibri" w:cs="Calibri"/>
          <w:b/>
          <w:bCs/>
          <w:sz w:val="22"/>
          <w:szCs w:val="22"/>
        </w:rPr>
      </w:pPr>
      <w:r>
        <w:rPr>
          <w:rFonts w:ascii="Calibri" w:hAnsi="Calibri" w:cs="Calibri"/>
          <w:b/>
          <w:bCs/>
          <w:sz w:val="22"/>
          <w:szCs w:val="22"/>
        </w:rPr>
        <w:t>Gmina Wyszków</w:t>
      </w:r>
    </w:p>
    <w:p w:rsidR="000B3BA4" w:rsidRDefault="000B3BA4" w:rsidP="000B3BA4">
      <w:pPr>
        <w:pStyle w:val="Podtytu"/>
        <w:jc w:val="left"/>
        <w:rPr>
          <w:rFonts w:ascii="Calibri" w:hAnsi="Calibri" w:cs="Calibri"/>
          <w:sz w:val="22"/>
          <w:szCs w:val="22"/>
        </w:rPr>
      </w:pPr>
      <w:r>
        <w:rPr>
          <w:rFonts w:ascii="Calibri" w:hAnsi="Calibri" w:cs="Calibri"/>
          <w:sz w:val="22"/>
          <w:szCs w:val="22"/>
        </w:rPr>
        <w:t xml:space="preserve">reprezentowana przez </w:t>
      </w:r>
      <w:r>
        <w:rPr>
          <w:rFonts w:ascii="Calibri" w:hAnsi="Calibri" w:cs="Calibri"/>
          <w:b/>
          <w:sz w:val="22"/>
          <w:szCs w:val="22"/>
        </w:rPr>
        <w:t>Burmistrza Wyszkowa</w:t>
      </w:r>
    </w:p>
    <w:p w:rsidR="000B3BA4" w:rsidRDefault="000B3BA4" w:rsidP="000B3BA4">
      <w:pPr>
        <w:pStyle w:val="Podtytu"/>
        <w:rPr>
          <w:rFonts w:ascii="Calibri" w:hAnsi="Calibri" w:cs="Calibri"/>
          <w:sz w:val="22"/>
          <w:szCs w:val="22"/>
        </w:rPr>
      </w:pPr>
    </w:p>
    <w:p w:rsidR="000B3BA4" w:rsidRDefault="000B3BA4" w:rsidP="000B3BA4">
      <w:pPr>
        <w:pStyle w:val="Tytu"/>
        <w:ind w:right="-1418"/>
        <w:rPr>
          <w:rFonts w:ascii="Calibri" w:hAnsi="Calibri" w:cs="Calibri"/>
          <w:b/>
          <w:sz w:val="22"/>
          <w:szCs w:val="22"/>
        </w:rPr>
      </w:pPr>
    </w:p>
    <w:p w:rsidR="000B3BA4" w:rsidRDefault="000B3BA4" w:rsidP="000B3BA4">
      <w:pPr>
        <w:pStyle w:val="Tytu"/>
        <w:ind w:right="-3"/>
        <w:rPr>
          <w:rFonts w:ascii="Calibri" w:hAnsi="Calibri" w:cs="Calibri"/>
          <w:b/>
          <w:sz w:val="28"/>
          <w:szCs w:val="28"/>
        </w:rPr>
      </w:pPr>
      <w:r>
        <w:rPr>
          <w:rFonts w:ascii="Calibri" w:hAnsi="Calibri" w:cs="Calibri"/>
          <w:b/>
          <w:sz w:val="28"/>
          <w:szCs w:val="28"/>
        </w:rPr>
        <w:t>SPECYFIKACJA ISTOTNYCH WARUNKÓW ZAMÓWIENIA</w:t>
      </w:r>
    </w:p>
    <w:p w:rsidR="000B3BA4" w:rsidRDefault="000B3BA4" w:rsidP="000B3BA4">
      <w:pPr>
        <w:ind w:right="-1418"/>
        <w:rPr>
          <w:rFonts w:cs="Calibri"/>
        </w:rPr>
      </w:pPr>
    </w:p>
    <w:p w:rsidR="000B3BA4" w:rsidRDefault="000B3BA4" w:rsidP="000B3BA4">
      <w:pPr>
        <w:pStyle w:val="Podtytu"/>
        <w:tabs>
          <w:tab w:val="left" w:pos="1440"/>
        </w:tabs>
        <w:spacing w:line="240" w:lineRule="auto"/>
        <w:jc w:val="both"/>
        <w:rPr>
          <w:rFonts w:ascii="Calibri" w:hAnsi="Calibri" w:cs="Calibri"/>
          <w:i/>
          <w:color w:val="FF0000"/>
          <w:sz w:val="22"/>
          <w:szCs w:val="22"/>
        </w:rPr>
      </w:pPr>
      <w:r>
        <w:rPr>
          <w:rFonts w:ascii="Calibri" w:hAnsi="Calibri" w:cs="Calibri"/>
          <w:i/>
          <w:sz w:val="22"/>
          <w:szCs w:val="22"/>
        </w:rPr>
        <w:t xml:space="preserve">do postępowania prowadzonego w trybie przetargu nieograniczonego o wartości zamówienia mniejszej niż </w:t>
      </w:r>
      <w:r>
        <w:rPr>
          <w:rFonts w:ascii="Calibri" w:hAnsi="Calibri" w:cs="Calibri"/>
          <w:i/>
          <w:color w:val="000000"/>
          <w:sz w:val="22"/>
          <w:szCs w:val="22"/>
        </w:rPr>
        <w:t xml:space="preserve">kwoty określone w przepisach wydanych na podstawie art. 11 ust. 8 ustawy Prawo zamówień Publicznych z dnia 29 stycznia 2004r </w:t>
      </w:r>
      <w:r>
        <w:rPr>
          <w:rFonts w:ascii="Calibri" w:hAnsi="Calibri" w:cs="Calibri"/>
          <w:i/>
          <w:sz w:val="22"/>
          <w:szCs w:val="22"/>
        </w:rPr>
        <w:t xml:space="preserve">(tekst jedn. Dz. U. z 2013r, poz. 907  z </w:t>
      </w:r>
      <w:proofErr w:type="spellStart"/>
      <w:r>
        <w:rPr>
          <w:rFonts w:ascii="Calibri" w:hAnsi="Calibri" w:cs="Calibri"/>
          <w:i/>
          <w:sz w:val="22"/>
          <w:szCs w:val="22"/>
        </w:rPr>
        <w:t>późn</w:t>
      </w:r>
      <w:proofErr w:type="spellEnd"/>
      <w:r>
        <w:rPr>
          <w:rFonts w:ascii="Calibri" w:hAnsi="Calibri" w:cs="Calibri"/>
          <w:i/>
          <w:sz w:val="22"/>
          <w:szCs w:val="22"/>
        </w:rPr>
        <w:t>. zm.)                             na wykonanie   zadania p.n.:</w:t>
      </w:r>
    </w:p>
    <w:p w:rsidR="000B3BA4" w:rsidRDefault="000B3BA4" w:rsidP="000B3BA4">
      <w:pPr>
        <w:ind w:right="-1418"/>
        <w:rPr>
          <w:rFonts w:cs="Calibri"/>
          <w:b/>
        </w:rPr>
      </w:pPr>
    </w:p>
    <w:p w:rsidR="000B3BA4" w:rsidRDefault="000B3BA4" w:rsidP="000B3BA4">
      <w:pPr>
        <w:jc w:val="center"/>
        <w:rPr>
          <w:rFonts w:cs="Calibri"/>
          <w:b/>
          <w:bCs/>
          <w:sz w:val="32"/>
          <w:szCs w:val="32"/>
        </w:rPr>
      </w:pPr>
      <w:r>
        <w:rPr>
          <w:rFonts w:cs="Calibri"/>
          <w:b/>
          <w:bCs/>
          <w:sz w:val="32"/>
          <w:szCs w:val="32"/>
        </w:rPr>
        <w:t>„</w:t>
      </w:r>
      <w:r w:rsidR="005E7B15">
        <w:rPr>
          <w:rFonts w:cs="Calibri"/>
          <w:b/>
          <w:bCs/>
          <w:sz w:val="32"/>
          <w:szCs w:val="32"/>
        </w:rPr>
        <w:t>Bieżące utrzymanie oznakowania dróg gminnych</w:t>
      </w:r>
      <w:r>
        <w:rPr>
          <w:rFonts w:cs="Calibri"/>
          <w:b/>
          <w:bCs/>
          <w:sz w:val="32"/>
          <w:szCs w:val="32"/>
        </w:rPr>
        <w:t xml:space="preserve">” </w:t>
      </w:r>
    </w:p>
    <w:p w:rsidR="000B3BA4" w:rsidRDefault="000B3BA4" w:rsidP="000B3BA4">
      <w:pPr>
        <w:tabs>
          <w:tab w:val="left" w:pos="540"/>
        </w:tabs>
        <w:suppressAutoHyphens/>
        <w:spacing w:after="0"/>
        <w:rPr>
          <w:rFonts w:asciiTheme="minorHAnsi" w:hAnsiTheme="minorHAnsi" w:cstheme="minorHAnsi"/>
          <w:b/>
          <w:sz w:val="24"/>
          <w:szCs w:val="24"/>
        </w:rPr>
      </w:pPr>
    </w:p>
    <w:p w:rsidR="005E7B15" w:rsidRPr="00B342F2" w:rsidRDefault="000B3BA4" w:rsidP="005E7B15">
      <w:pPr>
        <w:tabs>
          <w:tab w:val="left" w:pos="540"/>
        </w:tabs>
        <w:suppressAutoHyphens/>
        <w:spacing w:after="0"/>
        <w:rPr>
          <w:rFonts w:asciiTheme="minorHAnsi" w:hAnsiTheme="minorHAnsi" w:cstheme="minorHAnsi"/>
          <w:i/>
          <w:color w:val="000000"/>
        </w:rPr>
      </w:pPr>
      <w:r>
        <w:rPr>
          <w:rFonts w:asciiTheme="minorHAnsi" w:hAnsiTheme="minorHAnsi" w:cstheme="minorHAnsi"/>
          <w:i/>
          <w:sz w:val="24"/>
          <w:szCs w:val="24"/>
        </w:rPr>
        <w:t xml:space="preserve">CPV   </w:t>
      </w:r>
      <w:r>
        <w:rPr>
          <w:rFonts w:asciiTheme="minorHAnsi" w:hAnsiTheme="minorHAnsi" w:cstheme="minorHAnsi"/>
          <w:i/>
        </w:rPr>
        <w:t xml:space="preserve"> </w:t>
      </w:r>
      <w:r w:rsidR="005E7B15">
        <w:rPr>
          <w:rFonts w:asciiTheme="minorHAnsi" w:hAnsiTheme="minorHAnsi" w:cstheme="minorHAnsi"/>
          <w:i/>
        </w:rPr>
        <w:t xml:space="preserve">      </w:t>
      </w:r>
      <w:r w:rsidR="005E7B15">
        <w:rPr>
          <w:rFonts w:asciiTheme="minorHAnsi" w:hAnsiTheme="minorHAnsi" w:cstheme="minorHAnsi"/>
          <w:i/>
          <w:color w:val="000000"/>
        </w:rPr>
        <w:t>39.92.21.00-7- oznakowanie dróg</w:t>
      </w:r>
    </w:p>
    <w:p w:rsidR="005E7B15" w:rsidRPr="00B342F2" w:rsidRDefault="005E7B15" w:rsidP="005E7B15">
      <w:pPr>
        <w:tabs>
          <w:tab w:val="left" w:pos="540"/>
        </w:tabs>
        <w:suppressAutoHyphens/>
        <w:spacing w:after="0"/>
        <w:rPr>
          <w:rFonts w:asciiTheme="minorHAnsi" w:hAnsiTheme="minorHAnsi" w:cstheme="minorHAnsi"/>
          <w:i/>
        </w:rPr>
      </w:pPr>
      <w:r w:rsidRPr="00B342F2">
        <w:rPr>
          <w:rFonts w:asciiTheme="minorHAnsi" w:hAnsiTheme="minorHAnsi" w:cstheme="minorHAnsi"/>
          <w:i/>
          <w:color w:val="000000"/>
        </w:rPr>
        <w:t xml:space="preserve">         </w:t>
      </w:r>
      <w:r>
        <w:rPr>
          <w:rFonts w:asciiTheme="minorHAnsi" w:hAnsiTheme="minorHAnsi" w:cstheme="minorHAnsi"/>
          <w:i/>
          <w:color w:val="000000"/>
        </w:rPr>
        <w:t xml:space="preserve">      </w:t>
      </w:r>
      <w:r w:rsidRPr="00B342F2">
        <w:rPr>
          <w:rFonts w:asciiTheme="minorHAnsi" w:hAnsiTheme="minorHAnsi" w:cstheme="minorHAnsi"/>
          <w:i/>
          <w:color w:val="000000"/>
        </w:rPr>
        <w:t xml:space="preserve"> </w:t>
      </w:r>
      <w:r>
        <w:rPr>
          <w:rFonts w:asciiTheme="minorHAnsi" w:hAnsiTheme="minorHAnsi" w:cstheme="minorHAnsi"/>
          <w:i/>
          <w:color w:val="000000"/>
        </w:rPr>
        <w:t xml:space="preserve">  50.23.00.00.0- usługi w zakresie napraw i konserwacji osprzętu dróg i innego sprzętu</w:t>
      </w:r>
    </w:p>
    <w:p w:rsidR="000B3BA4" w:rsidRDefault="000B3BA4" w:rsidP="000B3BA4">
      <w:pPr>
        <w:spacing w:after="0" w:line="240" w:lineRule="auto"/>
        <w:rPr>
          <w:rFonts w:asciiTheme="minorHAnsi" w:eastAsia="Times New Roman" w:hAnsiTheme="minorHAnsi" w:cstheme="minorHAnsi"/>
          <w:sz w:val="24"/>
          <w:szCs w:val="24"/>
          <w:lang w:eastAsia="pl-PL"/>
        </w:rPr>
      </w:pPr>
    </w:p>
    <w:p w:rsidR="000B3BA4" w:rsidRDefault="000B3BA4" w:rsidP="000B3BA4">
      <w:pPr>
        <w:spacing w:after="0" w:line="240" w:lineRule="auto"/>
        <w:rPr>
          <w:rFonts w:cs="Calibri"/>
        </w:rPr>
      </w:pPr>
    </w:p>
    <w:p w:rsidR="000B3BA4" w:rsidRDefault="000B3BA4" w:rsidP="000B3BA4">
      <w:pPr>
        <w:pStyle w:val="WW-Tekstpodstawowy2"/>
        <w:ind w:right="-1418"/>
        <w:rPr>
          <w:rFonts w:ascii="Calibri" w:hAnsi="Calibri" w:cs="Calibri"/>
          <w:sz w:val="22"/>
          <w:szCs w:val="22"/>
        </w:rPr>
      </w:pPr>
    </w:p>
    <w:p w:rsidR="000B3BA4" w:rsidRDefault="000B3BA4" w:rsidP="000B3BA4">
      <w:pPr>
        <w:pStyle w:val="WW-Tekstpodstawowy2"/>
        <w:ind w:right="-1418"/>
        <w:rPr>
          <w:rFonts w:ascii="Calibri" w:hAnsi="Calibri" w:cs="Calibri"/>
          <w:sz w:val="22"/>
          <w:szCs w:val="22"/>
        </w:rPr>
      </w:pPr>
    </w:p>
    <w:p w:rsidR="000B3BA4" w:rsidRDefault="000B3BA4" w:rsidP="000B3BA4">
      <w:pPr>
        <w:numPr>
          <w:ilvl w:val="0"/>
          <w:numId w:val="1"/>
        </w:numPr>
        <w:tabs>
          <w:tab w:val="left" w:pos="700"/>
        </w:tabs>
        <w:suppressAutoHyphens/>
        <w:spacing w:after="0" w:line="260" w:lineRule="atLeast"/>
        <w:ind w:right="-3"/>
        <w:jc w:val="both"/>
        <w:rPr>
          <w:rFonts w:cs="Calibri"/>
        </w:rPr>
      </w:pPr>
      <w:r>
        <w:rPr>
          <w:rFonts w:cs="Calibri"/>
        </w:rPr>
        <w:t>Instrukcje dla wykonawców .</w:t>
      </w:r>
    </w:p>
    <w:p w:rsidR="000B3BA4" w:rsidRDefault="000B3BA4" w:rsidP="000B3BA4">
      <w:pPr>
        <w:numPr>
          <w:ilvl w:val="0"/>
          <w:numId w:val="1"/>
        </w:numPr>
        <w:tabs>
          <w:tab w:val="left" w:pos="700"/>
        </w:tabs>
        <w:suppressAutoHyphens/>
        <w:spacing w:after="0" w:line="260" w:lineRule="atLeast"/>
        <w:ind w:right="-3"/>
        <w:jc w:val="both"/>
        <w:rPr>
          <w:rFonts w:cs="Calibri"/>
        </w:rPr>
      </w:pPr>
      <w:r>
        <w:rPr>
          <w:rFonts w:cs="Calibri"/>
        </w:rPr>
        <w:t>Wzór oferty wraz z formularzami</w:t>
      </w:r>
    </w:p>
    <w:p w:rsidR="000B3BA4" w:rsidRDefault="000B3BA4" w:rsidP="000B3BA4">
      <w:pPr>
        <w:numPr>
          <w:ilvl w:val="0"/>
          <w:numId w:val="1"/>
        </w:numPr>
        <w:tabs>
          <w:tab w:val="left" w:pos="700"/>
        </w:tabs>
        <w:suppressAutoHyphens/>
        <w:spacing w:after="0" w:line="260" w:lineRule="atLeast"/>
        <w:ind w:right="-3"/>
        <w:jc w:val="both"/>
        <w:rPr>
          <w:rFonts w:cs="Calibri"/>
        </w:rPr>
      </w:pPr>
      <w:r>
        <w:rPr>
          <w:rFonts w:cs="Calibri"/>
        </w:rPr>
        <w:t>Wzór umowy</w:t>
      </w:r>
    </w:p>
    <w:p w:rsidR="000B3BA4" w:rsidRDefault="000B3BA4" w:rsidP="000B3BA4">
      <w:pPr>
        <w:suppressAutoHyphens/>
        <w:spacing w:after="0" w:line="260" w:lineRule="atLeast"/>
        <w:ind w:left="700" w:right="-3"/>
        <w:jc w:val="both"/>
        <w:rPr>
          <w:rFonts w:cs="Calibri"/>
        </w:rPr>
      </w:pPr>
    </w:p>
    <w:p w:rsidR="000B3BA4" w:rsidRDefault="000B3BA4" w:rsidP="000B3BA4">
      <w:pPr>
        <w:suppressAutoHyphens/>
        <w:spacing w:after="0" w:line="260" w:lineRule="atLeast"/>
        <w:ind w:left="700" w:right="-3"/>
        <w:jc w:val="both"/>
        <w:rPr>
          <w:rFonts w:cs="Calibri"/>
        </w:rPr>
      </w:pPr>
    </w:p>
    <w:p w:rsidR="000B3BA4" w:rsidRDefault="000B3BA4" w:rsidP="000B3BA4">
      <w:pPr>
        <w:suppressAutoHyphens/>
        <w:spacing w:after="0" w:line="260" w:lineRule="atLeast"/>
        <w:ind w:left="700" w:right="-3"/>
        <w:jc w:val="both"/>
        <w:rPr>
          <w:rFonts w:cs="Calibri"/>
        </w:rPr>
      </w:pPr>
    </w:p>
    <w:p w:rsidR="000B3BA4" w:rsidRDefault="000B3BA4" w:rsidP="000B3BA4">
      <w:pPr>
        <w:suppressAutoHyphens/>
        <w:spacing w:after="0" w:line="260" w:lineRule="atLeast"/>
        <w:ind w:left="700" w:right="-3"/>
        <w:jc w:val="both"/>
        <w:rPr>
          <w:rFonts w:cs="Calibri"/>
        </w:rPr>
      </w:pPr>
    </w:p>
    <w:p w:rsidR="000B3BA4" w:rsidRDefault="000B3BA4" w:rsidP="000B3BA4">
      <w:pPr>
        <w:suppressAutoHyphens/>
        <w:spacing w:after="0" w:line="260" w:lineRule="atLeast"/>
        <w:ind w:left="700" w:right="-3"/>
        <w:jc w:val="both"/>
        <w:rPr>
          <w:rFonts w:cs="Calibri"/>
        </w:rPr>
      </w:pPr>
    </w:p>
    <w:p w:rsidR="000B3BA4" w:rsidRDefault="000B3BA4" w:rsidP="000B3BA4">
      <w:pPr>
        <w:pStyle w:val="WW-Tekstpodstawowy2"/>
        <w:ind w:right="-1418"/>
        <w:rPr>
          <w:rFonts w:ascii="Calibri" w:hAnsi="Calibri" w:cs="Calibri"/>
          <w:b/>
          <w:sz w:val="22"/>
          <w:szCs w:val="22"/>
        </w:rPr>
      </w:pPr>
      <w:r>
        <w:rPr>
          <w:rFonts w:ascii="Calibri" w:hAnsi="Calibri" w:cs="Calibri"/>
          <w:sz w:val="22"/>
          <w:szCs w:val="22"/>
        </w:rPr>
        <w:t xml:space="preserve">                                                                                          Zatwierdzam:           </w:t>
      </w:r>
      <w:r>
        <w:rPr>
          <w:rFonts w:ascii="Calibri" w:hAnsi="Calibri" w:cs="Calibri"/>
          <w:b/>
          <w:sz w:val="22"/>
          <w:szCs w:val="22"/>
        </w:rPr>
        <w:t>Burmistrz Wyszkowa</w:t>
      </w:r>
    </w:p>
    <w:p w:rsidR="000B3BA4" w:rsidRDefault="000B3BA4" w:rsidP="000B3BA4">
      <w:pPr>
        <w:pStyle w:val="WW-Tekstpodstawowy2"/>
        <w:ind w:right="-1418"/>
        <w:rPr>
          <w:rFonts w:ascii="Calibri" w:hAnsi="Calibri" w:cs="Calibri"/>
          <w:b/>
          <w:sz w:val="22"/>
          <w:szCs w:val="22"/>
        </w:rPr>
      </w:pPr>
    </w:p>
    <w:p w:rsidR="000B3BA4" w:rsidRDefault="000B3BA4" w:rsidP="000B3BA4">
      <w:pPr>
        <w:pStyle w:val="WW-Tekstpodstawowy2"/>
        <w:ind w:right="-1418"/>
        <w:rPr>
          <w:rFonts w:ascii="Calibri" w:hAnsi="Calibri" w:cs="Calibri"/>
          <w:b/>
          <w:sz w:val="22"/>
          <w:szCs w:val="22"/>
        </w:rPr>
      </w:pPr>
      <w:r>
        <w:rPr>
          <w:rFonts w:ascii="Calibri" w:hAnsi="Calibri" w:cs="Calibri"/>
          <w:b/>
          <w:sz w:val="22"/>
          <w:szCs w:val="22"/>
        </w:rPr>
        <w:t xml:space="preserve">                                                                                                                             Grzegorz Nowosielski</w:t>
      </w:r>
    </w:p>
    <w:p w:rsidR="000B3BA4" w:rsidRDefault="000B3BA4" w:rsidP="000B3BA4">
      <w:pPr>
        <w:pStyle w:val="WW-Tekstpodstawowy2"/>
        <w:ind w:right="-1418"/>
        <w:rPr>
          <w:rFonts w:ascii="Calibri" w:hAnsi="Calibri" w:cs="Calibri"/>
          <w:b/>
          <w:sz w:val="22"/>
          <w:szCs w:val="22"/>
        </w:rPr>
      </w:pPr>
    </w:p>
    <w:p w:rsidR="000B3BA4" w:rsidRDefault="000B3BA4" w:rsidP="000B3BA4">
      <w:pPr>
        <w:pStyle w:val="WW-Tekstpodstawowy2"/>
        <w:ind w:right="-1418"/>
        <w:rPr>
          <w:rFonts w:ascii="Calibri" w:hAnsi="Calibri" w:cs="Calibri"/>
          <w:sz w:val="16"/>
          <w:szCs w:val="16"/>
        </w:rPr>
      </w:pPr>
      <w:r>
        <w:rPr>
          <w:rFonts w:ascii="Calibri" w:hAnsi="Calibri" w:cs="Calibri"/>
          <w:i/>
          <w:sz w:val="16"/>
          <w:szCs w:val="16"/>
        </w:rPr>
        <w:t xml:space="preserve">                                                                                                                                               (podpis zamawiającego)</w:t>
      </w:r>
      <w:r>
        <w:rPr>
          <w:rFonts w:ascii="Calibri" w:hAnsi="Calibri" w:cs="Calibri"/>
          <w:sz w:val="16"/>
          <w:szCs w:val="16"/>
        </w:rPr>
        <w:t xml:space="preserve"> </w:t>
      </w:r>
    </w:p>
    <w:p w:rsidR="000B3BA4" w:rsidRDefault="000B3BA4" w:rsidP="000B3BA4">
      <w:pPr>
        <w:pStyle w:val="WW-Tekstpodstawowy2"/>
        <w:ind w:right="-1418"/>
        <w:rPr>
          <w:rFonts w:ascii="Calibri" w:hAnsi="Calibri" w:cs="Calibri"/>
          <w:sz w:val="22"/>
          <w:szCs w:val="22"/>
        </w:rPr>
      </w:pPr>
    </w:p>
    <w:p w:rsidR="000B3BA4" w:rsidRDefault="000B3BA4" w:rsidP="000B3BA4">
      <w:pPr>
        <w:pStyle w:val="WW-Tekstpodstawowy2"/>
        <w:ind w:right="-1418"/>
        <w:rPr>
          <w:rFonts w:ascii="Calibri" w:hAnsi="Calibri" w:cs="Calibri"/>
          <w:sz w:val="22"/>
          <w:szCs w:val="22"/>
        </w:rPr>
      </w:pPr>
    </w:p>
    <w:p w:rsidR="000B3BA4" w:rsidRDefault="000B3BA4" w:rsidP="000B3BA4">
      <w:pPr>
        <w:pStyle w:val="WW-Tekstpodstawowy2"/>
        <w:ind w:right="-1418"/>
        <w:jc w:val="left"/>
        <w:rPr>
          <w:rFonts w:ascii="Calibri" w:hAnsi="Calibri" w:cs="Calibri"/>
          <w:sz w:val="22"/>
          <w:szCs w:val="22"/>
        </w:rPr>
      </w:pPr>
    </w:p>
    <w:p w:rsidR="000B3BA4" w:rsidRDefault="000B3BA4" w:rsidP="000B3BA4">
      <w:pPr>
        <w:pStyle w:val="WW-Tekstpodstawowy2"/>
        <w:ind w:right="-1418"/>
        <w:jc w:val="left"/>
        <w:rPr>
          <w:rFonts w:ascii="Calibri" w:hAnsi="Calibri" w:cs="Calibri"/>
          <w:sz w:val="22"/>
          <w:szCs w:val="22"/>
        </w:rPr>
      </w:pPr>
    </w:p>
    <w:p w:rsidR="000B3BA4" w:rsidRDefault="000B3BA4" w:rsidP="000B3BA4">
      <w:pPr>
        <w:pStyle w:val="WW-Tekstpodstawowy2"/>
        <w:ind w:right="-1418"/>
        <w:jc w:val="left"/>
        <w:rPr>
          <w:rFonts w:ascii="Calibri" w:hAnsi="Calibri" w:cs="Calibri"/>
          <w:sz w:val="22"/>
          <w:szCs w:val="22"/>
        </w:rPr>
      </w:pPr>
    </w:p>
    <w:p w:rsidR="000B3BA4" w:rsidRDefault="000B3BA4" w:rsidP="000B3BA4">
      <w:pPr>
        <w:pStyle w:val="WW-Tekstpodstawowy2"/>
        <w:ind w:right="-1418"/>
        <w:jc w:val="left"/>
        <w:rPr>
          <w:rFonts w:ascii="Calibri" w:hAnsi="Calibri" w:cs="Calibri"/>
          <w:sz w:val="22"/>
          <w:szCs w:val="22"/>
        </w:rPr>
      </w:pPr>
    </w:p>
    <w:p w:rsidR="000B3BA4" w:rsidRDefault="000B3BA4" w:rsidP="000B3BA4">
      <w:pPr>
        <w:pStyle w:val="WW-Tekstpodstawowy2"/>
        <w:ind w:right="-1418"/>
        <w:jc w:val="left"/>
        <w:rPr>
          <w:rFonts w:ascii="Calibri" w:hAnsi="Calibri" w:cs="Calibri"/>
          <w:sz w:val="22"/>
          <w:szCs w:val="22"/>
        </w:rPr>
      </w:pPr>
    </w:p>
    <w:p w:rsidR="005E7B15" w:rsidRDefault="005E7B15" w:rsidP="000B3BA4">
      <w:pPr>
        <w:pStyle w:val="WW-Tekstpodstawowy2"/>
        <w:ind w:right="-1418"/>
        <w:jc w:val="left"/>
        <w:rPr>
          <w:rFonts w:ascii="Calibri" w:hAnsi="Calibri" w:cs="Calibri"/>
          <w:sz w:val="22"/>
          <w:szCs w:val="22"/>
        </w:rPr>
      </w:pPr>
    </w:p>
    <w:p w:rsidR="000B3BA4" w:rsidRDefault="000B3BA4" w:rsidP="000B3BA4">
      <w:pPr>
        <w:pStyle w:val="WW-Tekstpodstawowy2"/>
        <w:ind w:right="-1418"/>
        <w:jc w:val="left"/>
        <w:rPr>
          <w:rFonts w:ascii="Calibri" w:hAnsi="Calibri" w:cs="Calibri"/>
          <w:sz w:val="22"/>
          <w:szCs w:val="22"/>
        </w:rPr>
      </w:pPr>
      <w:r>
        <w:rPr>
          <w:rFonts w:ascii="Calibri" w:hAnsi="Calibri" w:cs="Calibri"/>
          <w:sz w:val="22"/>
          <w:szCs w:val="22"/>
        </w:rPr>
        <w:t>Data og</w:t>
      </w:r>
      <w:r w:rsidR="005E7B15">
        <w:rPr>
          <w:rFonts w:ascii="Calibri" w:hAnsi="Calibri" w:cs="Calibri"/>
          <w:sz w:val="22"/>
          <w:szCs w:val="22"/>
        </w:rPr>
        <w:t>łoszenia postępowania w BZP   14</w:t>
      </w:r>
      <w:r>
        <w:rPr>
          <w:rFonts w:ascii="Calibri" w:hAnsi="Calibri" w:cs="Calibri"/>
          <w:sz w:val="22"/>
          <w:szCs w:val="22"/>
        </w:rPr>
        <w:t>-01-2014r</w:t>
      </w:r>
    </w:p>
    <w:p w:rsidR="000B3BA4" w:rsidRDefault="000B3BA4" w:rsidP="000B3BA4">
      <w:pPr>
        <w:spacing w:line="260" w:lineRule="atLeast"/>
        <w:ind w:right="-3"/>
        <w:jc w:val="center"/>
        <w:rPr>
          <w:rFonts w:cs="Calibri"/>
          <w:b/>
          <w:strike/>
        </w:rPr>
      </w:pPr>
    </w:p>
    <w:p w:rsidR="000B3BA4" w:rsidRDefault="000B3BA4" w:rsidP="000B3BA4">
      <w:pPr>
        <w:pStyle w:val="Podtytu"/>
        <w:tabs>
          <w:tab w:val="left" w:pos="720"/>
        </w:tabs>
        <w:jc w:val="left"/>
        <w:rPr>
          <w:rFonts w:ascii="Calibri" w:hAnsi="Calibri" w:cs="Calibri"/>
          <w:b/>
          <w:strike/>
          <w:sz w:val="22"/>
          <w:szCs w:val="22"/>
        </w:rPr>
      </w:pPr>
    </w:p>
    <w:p w:rsidR="005E7B15" w:rsidRDefault="005E7B15" w:rsidP="000B3BA4">
      <w:pPr>
        <w:pStyle w:val="Podtytu"/>
        <w:tabs>
          <w:tab w:val="left" w:pos="720"/>
        </w:tabs>
        <w:jc w:val="left"/>
        <w:rPr>
          <w:rFonts w:ascii="Calibri" w:hAnsi="Calibri" w:cs="Calibri"/>
          <w:color w:val="000000"/>
          <w:sz w:val="22"/>
          <w:szCs w:val="22"/>
        </w:rPr>
      </w:pPr>
    </w:p>
    <w:p w:rsidR="000B3BA4" w:rsidRDefault="000B3BA4" w:rsidP="000B3BA4">
      <w:pPr>
        <w:pStyle w:val="Podtytu"/>
        <w:tabs>
          <w:tab w:val="left" w:pos="872"/>
        </w:tabs>
        <w:spacing w:line="360" w:lineRule="auto"/>
        <w:rPr>
          <w:rFonts w:ascii="Calibri" w:hAnsi="Calibri" w:cs="Calibri"/>
          <w:b/>
          <w:color w:val="000000"/>
          <w:sz w:val="22"/>
          <w:szCs w:val="22"/>
          <w:u w:val="single"/>
        </w:rPr>
      </w:pPr>
      <w:r>
        <w:rPr>
          <w:rFonts w:ascii="Calibri" w:hAnsi="Calibri" w:cs="Calibri"/>
          <w:b/>
          <w:color w:val="000000"/>
          <w:sz w:val="22"/>
          <w:szCs w:val="22"/>
          <w:u w:val="single"/>
        </w:rPr>
        <w:lastRenderedPageBreak/>
        <w:t>§ 1. NAZWA I  ADRES ZAMAWIAJĄCEGO.</w:t>
      </w:r>
    </w:p>
    <w:p w:rsidR="005E7B15" w:rsidRDefault="005E7B15" w:rsidP="000B3BA4">
      <w:pPr>
        <w:pStyle w:val="Podtytu"/>
        <w:tabs>
          <w:tab w:val="left" w:pos="872"/>
        </w:tabs>
        <w:spacing w:line="360" w:lineRule="auto"/>
        <w:rPr>
          <w:rFonts w:ascii="Calibri" w:hAnsi="Calibri" w:cs="Calibri"/>
          <w:b/>
          <w:color w:val="000000"/>
          <w:sz w:val="22"/>
          <w:szCs w:val="22"/>
          <w:u w:val="single"/>
        </w:rPr>
      </w:pPr>
    </w:p>
    <w:p w:rsidR="000B3BA4" w:rsidRDefault="000B3BA4" w:rsidP="000B3BA4">
      <w:pPr>
        <w:pStyle w:val="Podtytu"/>
        <w:spacing w:line="240" w:lineRule="auto"/>
        <w:jc w:val="left"/>
        <w:rPr>
          <w:rFonts w:ascii="Calibri" w:hAnsi="Calibri" w:cs="Calibri"/>
          <w:b/>
          <w:color w:val="000000"/>
          <w:sz w:val="22"/>
          <w:szCs w:val="22"/>
        </w:rPr>
      </w:pPr>
      <w:r>
        <w:rPr>
          <w:rFonts w:ascii="Calibri" w:hAnsi="Calibri" w:cs="Calibri"/>
          <w:b/>
          <w:color w:val="000000"/>
          <w:sz w:val="22"/>
          <w:szCs w:val="22"/>
        </w:rPr>
        <w:t>GMINA  WYSZKÓW</w:t>
      </w:r>
    </w:p>
    <w:p w:rsidR="000B3BA4" w:rsidRDefault="000B3BA4" w:rsidP="000B3BA4">
      <w:pPr>
        <w:pStyle w:val="Podtytu"/>
        <w:spacing w:line="240" w:lineRule="auto"/>
        <w:jc w:val="left"/>
        <w:rPr>
          <w:rFonts w:ascii="Calibri" w:hAnsi="Calibri" w:cs="Calibri"/>
          <w:b/>
          <w:color w:val="000000"/>
          <w:sz w:val="22"/>
          <w:szCs w:val="22"/>
        </w:rPr>
      </w:pPr>
      <w:r>
        <w:rPr>
          <w:rFonts w:ascii="Calibri" w:hAnsi="Calibri" w:cs="Calibri"/>
          <w:b/>
          <w:color w:val="000000"/>
          <w:sz w:val="22"/>
          <w:szCs w:val="22"/>
        </w:rPr>
        <w:t>reprezentowana przez  Burmistrza Wyszkowa</w:t>
      </w:r>
    </w:p>
    <w:p w:rsidR="000B3BA4" w:rsidRDefault="000B3BA4" w:rsidP="000B3BA4">
      <w:pPr>
        <w:pStyle w:val="Podtytu"/>
        <w:spacing w:line="240" w:lineRule="auto"/>
        <w:jc w:val="left"/>
        <w:rPr>
          <w:rFonts w:ascii="Calibri" w:hAnsi="Calibri" w:cs="Calibri"/>
          <w:b/>
          <w:color w:val="000000"/>
          <w:sz w:val="22"/>
          <w:szCs w:val="22"/>
        </w:rPr>
      </w:pPr>
      <w:r>
        <w:rPr>
          <w:rFonts w:ascii="Calibri" w:hAnsi="Calibri" w:cs="Calibri"/>
          <w:b/>
          <w:color w:val="000000"/>
          <w:sz w:val="22"/>
          <w:szCs w:val="22"/>
        </w:rPr>
        <w:t xml:space="preserve">Urząd Miejski, 07-200 Wyszków, ul. Aleja Róż 2, </w:t>
      </w:r>
    </w:p>
    <w:p w:rsidR="000B3BA4" w:rsidRDefault="000B3BA4" w:rsidP="000B3BA4">
      <w:pPr>
        <w:pStyle w:val="Podtytu"/>
        <w:spacing w:line="240" w:lineRule="auto"/>
        <w:jc w:val="left"/>
        <w:rPr>
          <w:rFonts w:ascii="Calibri" w:hAnsi="Calibri" w:cs="Calibri"/>
          <w:b/>
          <w:color w:val="000000"/>
          <w:sz w:val="22"/>
          <w:szCs w:val="22"/>
        </w:rPr>
      </w:pPr>
      <w:r>
        <w:rPr>
          <w:rFonts w:ascii="Calibri" w:hAnsi="Calibri" w:cs="Calibri"/>
          <w:b/>
          <w:color w:val="000000"/>
          <w:sz w:val="22"/>
          <w:szCs w:val="22"/>
        </w:rPr>
        <w:t>Tel. 029 74 240 20, fax 029 742-42-09</w:t>
      </w:r>
    </w:p>
    <w:p w:rsidR="000B3BA4" w:rsidRDefault="000B3BA4" w:rsidP="000B3BA4">
      <w:pPr>
        <w:pStyle w:val="Podtytu"/>
        <w:spacing w:line="240" w:lineRule="auto"/>
        <w:jc w:val="left"/>
        <w:rPr>
          <w:rFonts w:ascii="Calibri" w:hAnsi="Calibri" w:cs="Calibri"/>
          <w:b/>
          <w:color w:val="000000"/>
          <w:sz w:val="22"/>
          <w:szCs w:val="22"/>
        </w:rPr>
      </w:pPr>
      <w:r>
        <w:rPr>
          <w:rFonts w:ascii="Calibri" w:hAnsi="Calibri" w:cs="Calibri"/>
          <w:b/>
          <w:color w:val="000000"/>
          <w:sz w:val="22"/>
          <w:szCs w:val="22"/>
        </w:rPr>
        <w:t>REGON 000524938, NIP 762-18-88-505</w:t>
      </w:r>
    </w:p>
    <w:p w:rsidR="000B3BA4" w:rsidRDefault="000B3BA4" w:rsidP="000B3BA4">
      <w:pPr>
        <w:pStyle w:val="Tekstpodstawowy"/>
        <w:jc w:val="left"/>
        <w:rPr>
          <w:rFonts w:ascii="Calibri" w:hAnsi="Calibri" w:cs="Calibri"/>
          <w:sz w:val="22"/>
          <w:szCs w:val="22"/>
          <w:lang w:val="de-DE"/>
        </w:rPr>
      </w:pPr>
      <w:proofErr w:type="spellStart"/>
      <w:r>
        <w:rPr>
          <w:rFonts w:ascii="Calibri" w:hAnsi="Calibri" w:cs="Calibri"/>
          <w:sz w:val="22"/>
          <w:szCs w:val="22"/>
          <w:lang w:val="de-DE"/>
        </w:rPr>
        <w:t>adres</w:t>
      </w:r>
      <w:proofErr w:type="spellEnd"/>
      <w:r>
        <w:rPr>
          <w:rFonts w:ascii="Calibri" w:hAnsi="Calibri" w:cs="Calibri"/>
          <w:sz w:val="22"/>
          <w:szCs w:val="22"/>
          <w:lang w:val="de-DE"/>
        </w:rPr>
        <w:t xml:space="preserve">  </w:t>
      </w:r>
      <w:proofErr w:type="spellStart"/>
      <w:r>
        <w:rPr>
          <w:rFonts w:ascii="Calibri" w:hAnsi="Calibri" w:cs="Calibri"/>
          <w:sz w:val="22"/>
          <w:szCs w:val="22"/>
          <w:lang w:val="de-DE"/>
        </w:rPr>
        <w:t>e-mail</w:t>
      </w:r>
      <w:proofErr w:type="spellEnd"/>
      <w:r>
        <w:rPr>
          <w:rFonts w:ascii="Calibri" w:hAnsi="Calibri" w:cs="Calibri"/>
          <w:sz w:val="22"/>
          <w:szCs w:val="22"/>
          <w:lang w:val="de-DE"/>
        </w:rPr>
        <w:t xml:space="preserve">: </w:t>
      </w:r>
      <w:hyperlink r:id="rId9" w:history="1">
        <w:r>
          <w:rPr>
            <w:rStyle w:val="Hipercze"/>
            <w:rFonts w:eastAsia="Calibri" w:cs="Calibri"/>
            <w:sz w:val="22"/>
            <w:szCs w:val="22"/>
            <w:lang w:val="de-DE"/>
          </w:rPr>
          <w:t>gmina@wyszkow.pl</w:t>
        </w:r>
      </w:hyperlink>
      <w:r>
        <w:rPr>
          <w:rFonts w:ascii="Calibri" w:hAnsi="Calibri" w:cs="Calibri"/>
          <w:sz w:val="22"/>
          <w:szCs w:val="22"/>
          <w:lang w:val="de-DE"/>
        </w:rPr>
        <w:t xml:space="preserve">, </w:t>
      </w:r>
    </w:p>
    <w:p w:rsidR="000B3BA4" w:rsidRDefault="000B3BA4" w:rsidP="000B3BA4">
      <w:pPr>
        <w:pStyle w:val="Tekstpodstawowy"/>
        <w:jc w:val="left"/>
        <w:rPr>
          <w:rFonts w:ascii="Calibri" w:hAnsi="Calibri" w:cs="Calibri"/>
          <w:sz w:val="22"/>
          <w:szCs w:val="22"/>
        </w:rPr>
      </w:pPr>
      <w:hyperlink r:id="rId10" w:history="1">
        <w:r>
          <w:rPr>
            <w:rStyle w:val="Hipercze"/>
            <w:rFonts w:eastAsia="Calibri" w:cs="Calibri"/>
            <w:sz w:val="22"/>
            <w:szCs w:val="22"/>
          </w:rPr>
          <w:t>www.wyszkow.pl</w:t>
        </w:r>
      </w:hyperlink>
      <w:r>
        <w:rPr>
          <w:rFonts w:ascii="Calibri" w:hAnsi="Calibri" w:cs="Calibri"/>
          <w:sz w:val="22"/>
          <w:szCs w:val="22"/>
        </w:rPr>
        <w:t xml:space="preserve">, </w:t>
      </w:r>
    </w:p>
    <w:p w:rsidR="000B3BA4" w:rsidRDefault="000B3BA4" w:rsidP="000B3BA4">
      <w:pPr>
        <w:pStyle w:val="Tekstpodstawowy"/>
        <w:jc w:val="left"/>
        <w:rPr>
          <w:rFonts w:ascii="Calibri" w:hAnsi="Calibri" w:cs="Calibri"/>
          <w:sz w:val="22"/>
          <w:szCs w:val="22"/>
        </w:rPr>
      </w:pPr>
    </w:p>
    <w:p w:rsidR="000B3BA4" w:rsidRDefault="000B3BA4" w:rsidP="000B3BA4">
      <w:pPr>
        <w:pStyle w:val="Podtytu"/>
        <w:rPr>
          <w:rFonts w:ascii="Calibri" w:hAnsi="Calibri" w:cs="Calibri"/>
          <w:b/>
          <w:color w:val="000000"/>
          <w:sz w:val="22"/>
          <w:szCs w:val="22"/>
        </w:rPr>
      </w:pPr>
    </w:p>
    <w:p w:rsidR="000B3BA4" w:rsidRDefault="000B3BA4" w:rsidP="000B3BA4">
      <w:pPr>
        <w:pStyle w:val="Podtytu"/>
        <w:tabs>
          <w:tab w:val="left" w:pos="1440"/>
        </w:tabs>
        <w:spacing w:line="360" w:lineRule="auto"/>
        <w:rPr>
          <w:rFonts w:ascii="Calibri" w:hAnsi="Calibri" w:cs="Calibri"/>
          <w:b/>
          <w:color w:val="000000"/>
          <w:sz w:val="22"/>
          <w:szCs w:val="22"/>
          <w:u w:val="single"/>
        </w:rPr>
      </w:pPr>
      <w:r>
        <w:rPr>
          <w:rFonts w:ascii="Calibri" w:hAnsi="Calibri" w:cs="Calibri"/>
          <w:b/>
          <w:color w:val="000000"/>
          <w:sz w:val="22"/>
          <w:szCs w:val="22"/>
          <w:u w:val="single"/>
        </w:rPr>
        <w:t>§ 2. TRYB UDZIELENIA ZAMÓWIENIA</w:t>
      </w:r>
    </w:p>
    <w:p w:rsidR="000B3BA4" w:rsidRDefault="000B3BA4" w:rsidP="000B3BA4">
      <w:pPr>
        <w:pStyle w:val="Podtytu"/>
        <w:tabs>
          <w:tab w:val="left" w:pos="1440"/>
        </w:tabs>
        <w:jc w:val="both"/>
        <w:rPr>
          <w:rFonts w:ascii="Calibri" w:hAnsi="Calibri" w:cs="Calibri"/>
          <w:color w:val="000000"/>
          <w:sz w:val="22"/>
          <w:szCs w:val="22"/>
        </w:rPr>
      </w:pPr>
      <w:r>
        <w:rPr>
          <w:rFonts w:ascii="Calibri" w:hAnsi="Calibri" w:cs="Calibri"/>
          <w:color w:val="000000"/>
          <w:sz w:val="22"/>
          <w:szCs w:val="22"/>
        </w:rPr>
        <w:t>Przetarg nieograniczony o wartości zamówienia mniejszej niż kwoty określone w przepisach wydanych na podstawie art. 11 ust. 8 ustawy Prawo zamówień Publicznych z dnia 29 stycznia 2004r.</w:t>
      </w:r>
    </w:p>
    <w:p w:rsidR="000B3BA4" w:rsidRDefault="000B3BA4" w:rsidP="000B3BA4">
      <w:pPr>
        <w:pStyle w:val="Podtytu"/>
        <w:tabs>
          <w:tab w:val="left" w:pos="1440"/>
        </w:tabs>
        <w:jc w:val="both"/>
        <w:rPr>
          <w:rFonts w:ascii="Calibri" w:hAnsi="Calibri" w:cs="Calibri"/>
          <w:color w:val="FF0000"/>
          <w:sz w:val="22"/>
          <w:szCs w:val="22"/>
        </w:rPr>
      </w:pPr>
      <w:r>
        <w:rPr>
          <w:rFonts w:ascii="Calibri" w:hAnsi="Calibri" w:cs="Calibri"/>
          <w:color w:val="000000"/>
          <w:sz w:val="22"/>
          <w:szCs w:val="22"/>
        </w:rPr>
        <w:t>- usługa</w:t>
      </w:r>
    </w:p>
    <w:p w:rsidR="000B3BA4" w:rsidRDefault="000B3BA4" w:rsidP="000B3BA4">
      <w:pPr>
        <w:pStyle w:val="Podtytu"/>
        <w:tabs>
          <w:tab w:val="left" w:pos="1440"/>
        </w:tabs>
        <w:spacing w:after="0" w:line="360" w:lineRule="auto"/>
        <w:rPr>
          <w:rFonts w:ascii="Calibri" w:hAnsi="Calibri" w:cs="Calibri"/>
          <w:b/>
          <w:color w:val="000000"/>
          <w:sz w:val="22"/>
          <w:szCs w:val="22"/>
          <w:u w:val="single"/>
        </w:rPr>
      </w:pPr>
    </w:p>
    <w:p w:rsidR="000B3BA4" w:rsidRDefault="000B3BA4" w:rsidP="000B3BA4">
      <w:pPr>
        <w:pStyle w:val="Podtytu"/>
        <w:tabs>
          <w:tab w:val="left" w:pos="1440"/>
        </w:tabs>
        <w:spacing w:after="0" w:line="360" w:lineRule="auto"/>
        <w:rPr>
          <w:rFonts w:ascii="Calibri" w:hAnsi="Calibri" w:cs="Calibri"/>
          <w:b/>
          <w:color w:val="000000"/>
          <w:sz w:val="22"/>
          <w:szCs w:val="22"/>
          <w:u w:val="single"/>
        </w:rPr>
      </w:pPr>
      <w:r>
        <w:rPr>
          <w:rFonts w:ascii="Calibri" w:hAnsi="Calibri" w:cs="Calibri"/>
          <w:b/>
          <w:color w:val="000000"/>
          <w:sz w:val="22"/>
          <w:szCs w:val="22"/>
          <w:u w:val="single"/>
        </w:rPr>
        <w:t>§ 3. OPIS PRZEDMIOTU ZAMÓWIENIA</w:t>
      </w:r>
    </w:p>
    <w:p w:rsidR="000B3BA4" w:rsidRDefault="000B3BA4" w:rsidP="000B3BA4">
      <w:pPr>
        <w:pStyle w:val="Podtytu"/>
        <w:tabs>
          <w:tab w:val="left" w:pos="1440"/>
        </w:tabs>
        <w:spacing w:after="0" w:line="240" w:lineRule="auto"/>
        <w:jc w:val="left"/>
        <w:rPr>
          <w:rFonts w:ascii="Calibri" w:hAnsi="Calibri" w:cs="Calibri"/>
          <w:color w:val="000000"/>
          <w:sz w:val="22"/>
          <w:szCs w:val="22"/>
          <w:u w:val="single"/>
        </w:rPr>
      </w:pPr>
    </w:p>
    <w:p w:rsidR="005E7B15" w:rsidRPr="005E7B15" w:rsidRDefault="005E7B15" w:rsidP="005E7B15">
      <w:pPr>
        <w:tabs>
          <w:tab w:val="left" w:pos="540"/>
        </w:tabs>
        <w:suppressAutoHyphens/>
        <w:spacing w:after="0"/>
        <w:jc w:val="both"/>
        <w:rPr>
          <w:rFonts w:asciiTheme="minorHAnsi" w:hAnsiTheme="minorHAnsi" w:cstheme="minorHAnsi"/>
          <w:u w:val="single"/>
        </w:rPr>
      </w:pPr>
      <w:r w:rsidRPr="005E7B15">
        <w:rPr>
          <w:rFonts w:asciiTheme="minorHAnsi" w:hAnsiTheme="minorHAnsi" w:cstheme="minorHAnsi"/>
          <w:u w:val="single"/>
        </w:rPr>
        <w:t>I   Zamówienie obejmuje:</w:t>
      </w:r>
    </w:p>
    <w:p w:rsidR="007C75B1" w:rsidRDefault="005E7B15" w:rsidP="005E7B15">
      <w:pPr>
        <w:spacing w:after="0"/>
        <w:jc w:val="both"/>
        <w:rPr>
          <w:rFonts w:asciiTheme="minorHAnsi" w:hAnsiTheme="minorHAnsi" w:cstheme="minorHAnsi"/>
          <w:color w:val="534E40"/>
        </w:rPr>
      </w:pPr>
      <w:r w:rsidRPr="005E7B15">
        <w:rPr>
          <w:rFonts w:asciiTheme="minorHAnsi" w:hAnsiTheme="minorHAnsi" w:cstheme="minorHAnsi"/>
        </w:rPr>
        <w:t>Przedmiotem zamówienia są usługi w zakresie wykonania bieżącego utrzymania i konserwacji oznakowania poziomego i pionowego dróg gminnych na terenie miasta i gminy Wyszków obejmujące</w:t>
      </w:r>
      <w:r w:rsidRPr="005E7B15">
        <w:rPr>
          <w:rFonts w:asciiTheme="minorHAnsi" w:hAnsiTheme="minorHAnsi" w:cstheme="minorHAnsi"/>
          <w:color w:val="534E40"/>
        </w:rPr>
        <w:t>:</w:t>
      </w:r>
    </w:p>
    <w:p w:rsidR="005E7B15" w:rsidRPr="005E7B15" w:rsidRDefault="005E7B15" w:rsidP="005E7B15">
      <w:pPr>
        <w:spacing w:after="0"/>
        <w:jc w:val="both"/>
        <w:rPr>
          <w:rFonts w:asciiTheme="minorHAnsi" w:hAnsiTheme="minorHAnsi" w:cstheme="minorHAnsi"/>
          <w:color w:val="262626"/>
        </w:rPr>
      </w:pPr>
      <w:r w:rsidRPr="005E7B15">
        <w:rPr>
          <w:rFonts w:asciiTheme="minorHAnsi" w:hAnsiTheme="minorHAnsi" w:cstheme="minorHAnsi"/>
          <w:color w:val="534E40"/>
        </w:rPr>
        <w:t xml:space="preserve"> </w:t>
      </w:r>
      <w:r w:rsidRPr="005E7B15">
        <w:rPr>
          <w:rFonts w:asciiTheme="minorHAnsi" w:hAnsiTheme="minorHAnsi" w:cstheme="minorHAnsi"/>
          <w:color w:val="534E40"/>
        </w:rPr>
        <w:br/>
      </w:r>
      <w:r w:rsidRPr="005E7B15">
        <w:rPr>
          <w:rFonts w:asciiTheme="minorHAnsi" w:hAnsiTheme="minorHAnsi" w:cstheme="minorHAnsi"/>
          <w:color w:val="262626"/>
          <w:u w:val="single"/>
        </w:rPr>
        <w:t>1. Bieżące utrzymanie oznakowania pionowego</w:t>
      </w:r>
      <w:r w:rsidRPr="005E7B15">
        <w:rPr>
          <w:rFonts w:asciiTheme="minorHAnsi" w:hAnsiTheme="minorHAnsi" w:cstheme="minorHAnsi"/>
          <w:color w:val="262626"/>
        </w:rPr>
        <w:t xml:space="preserve"> obejmuje dokonywanie codziennego przeglądu oznakowania pionowego dróg polegającego na:                        </w:t>
      </w:r>
    </w:p>
    <w:p w:rsidR="005E7B15" w:rsidRPr="005E7B15" w:rsidRDefault="005E7B15" w:rsidP="005E7B15">
      <w:pPr>
        <w:numPr>
          <w:ilvl w:val="0"/>
          <w:numId w:val="19"/>
        </w:numPr>
        <w:spacing w:after="0"/>
        <w:contextualSpacing/>
        <w:jc w:val="both"/>
        <w:rPr>
          <w:rFonts w:asciiTheme="minorHAnsi" w:hAnsiTheme="minorHAnsi" w:cstheme="minorHAnsi"/>
          <w:color w:val="262626"/>
        </w:rPr>
      </w:pPr>
      <w:r w:rsidRPr="005E7B15">
        <w:rPr>
          <w:rFonts w:asciiTheme="minorHAnsi" w:hAnsiTheme="minorHAnsi" w:cstheme="minorHAnsi"/>
          <w:color w:val="262626"/>
        </w:rPr>
        <w:t xml:space="preserve"> </w:t>
      </w:r>
      <w:r>
        <w:rPr>
          <w:rFonts w:asciiTheme="minorHAnsi" w:hAnsiTheme="minorHAnsi" w:cstheme="minorHAnsi"/>
          <w:color w:val="262626"/>
        </w:rPr>
        <w:t>poprawianiu skrzywionych znaków (w tym: z nazwami ulic),</w:t>
      </w:r>
      <w:r w:rsidRPr="005E7B15">
        <w:rPr>
          <w:rFonts w:asciiTheme="minorHAnsi" w:hAnsiTheme="minorHAnsi" w:cstheme="minorHAnsi"/>
          <w:color w:val="262626"/>
        </w:rPr>
        <w:t xml:space="preserve"> słupków przy znakach</w:t>
      </w:r>
      <w:r w:rsidR="002F525B">
        <w:rPr>
          <w:rFonts w:asciiTheme="minorHAnsi" w:hAnsiTheme="minorHAnsi" w:cstheme="minorHAnsi"/>
          <w:color w:val="262626"/>
        </w:rPr>
        <w:t xml:space="preserve">                            </w:t>
      </w:r>
      <w:r w:rsidRPr="005E7B15">
        <w:rPr>
          <w:rFonts w:asciiTheme="minorHAnsi" w:hAnsiTheme="minorHAnsi" w:cstheme="minorHAnsi"/>
          <w:color w:val="262626"/>
        </w:rPr>
        <w:t xml:space="preserve"> i barierkach ochronnych</w:t>
      </w:r>
      <w:r w:rsidRPr="005E7B15">
        <w:rPr>
          <w:rFonts w:asciiTheme="minorHAnsi" w:hAnsiTheme="minorHAnsi" w:cstheme="minorHAnsi"/>
        </w:rPr>
        <w:t xml:space="preserve"> (</w:t>
      </w:r>
      <w:proofErr w:type="spellStart"/>
      <w:r w:rsidRPr="005E7B15">
        <w:rPr>
          <w:rFonts w:asciiTheme="minorHAnsi" w:hAnsiTheme="minorHAnsi" w:cstheme="minorHAnsi"/>
        </w:rPr>
        <w:t>wypionowanie</w:t>
      </w:r>
      <w:proofErr w:type="spellEnd"/>
      <w:r w:rsidRPr="005E7B15">
        <w:rPr>
          <w:rFonts w:asciiTheme="minorHAnsi" w:hAnsiTheme="minorHAnsi" w:cstheme="minorHAnsi"/>
        </w:rPr>
        <w:t>, poprawienie mocowania znaku- słupka i tarczy, zabetonowanie),</w:t>
      </w:r>
    </w:p>
    <w:p w:rsidR="005E7B15" w:rsidRPr="005E7B15" w:rsidRDefault="005E7B15" w:rsidP="005E7B15">
      <w:pPr>
        <w:numPr>
          <w:ilvl w:val="0"/>
          <w:numId w:val="19"/>
        </w:numPr>
        <w:spacing w:after="0"/>
        <w:contextualSpacing/>
        <w:jc w:val="both"/>
        <w:rPr>
          <w:rFonts w:asciiTheme="minorHAnsi" w:hAnsiTheme="minorHAnsi" w:cstheme="minorHAnsi"/>
          <w:color w:val="262626"/>
        </w:rPr>
      </w:pPr>
      <w:r w:rsidRPr="005E7B15">
        <w:rPr>
          <w:rFonts w:asciiTheme="minorHAnsi" w:hAnsiTheme="minorHAnsi" w:cstheme="minorHAnsi"/>
        </w:rPr>
        <w:t xml:space="preserve"> oczyszczeniu i pomalowaniu,   </w:t>
      </w:r>
    </w:p>
    <w:p w:rsidR="005E7B15" w:rsidRPr="005E7B15" w:rsidRDefault="005E7B15" w:rsidP="005E7B15">
      <w:pPr>
        <w:numPr>
          <w:ilvl w:val="0"/>
          <w:numId w:val="19"/>
        </w:numPr>
        <w:spacing w:after="0"/>
        <w:contextualSpacing/>
        <w:jc w:val="both"/>
        <w:rPr>
          <w:rFonts w:asciiTheme="minorHAnsi" w:hAnsiTheme="minorHAnsi" w:cstheme="minorHAnsi"/>
          <w:color w:val="262626"/>
        </w:rPr>
      </w:pPr>
      <w:r w:rsidRPr="005E7B15">
        <w:rPr>
          <w:rFonts w:asciiTheme="minorHAnsi" w:hAnsiTheme="minorHAnsi" w:cstheme="minorHAnsi"/>
        </w:rPr>
        <w:t xml:space="preserve"> wycięciu i wywiezieniu gałęzi zasłaniających widoczność znaku, </w:t>
      </w:r>
    </w:p>
    <w:p w:rsidR="005E7B15" w:rsidRPr="005E7B15" w:rsidRDefault="005E7B15" w:rsidP="005E7B15">
      <w:pPr>
        <w:numPr>
          <w:ilvl w:val="0"/>
          <w:numId w:val="19"/>
        </w:numPr>
        <w:spacing w:after="0"/>
        <w:contextualSpacing/>
        <w:jc w:val="both"/>
        <w:rPr>
          <w:rFonts w:asciiTheme="minorHAnsi" w:hAnsiTheme="minorHAnsi" w:cstheme="minorHAnsi"/>
          <w:color w:val="262626"/>
        </w:rPr>
      </w:pPr>
      <w:r w:rsidRPr="005E7B15">
        <w:rPr>
          <w:rFonts w:asciiTheme="minorHAnsi" w:hAnsiTheme="minorHAnsi" w:cstheme="minorHAnsi"/>
        </w:rPr>
        <w:t xml:space="preserve"> </w:t>
      </w:r>
      <w:r w:rsidRPr="005E7B15">
        <w:rPr>
          <w:rFonts w:asciiTheme="minorHAnsi" w:hAnsiTheme="minorHAnsi" w:cstheme="minorHAnsi"/>
          <w:color w:val="262626"/>
        </w:rPr>
        <w:t xml:space="preserve">naprawianiu zerwanych łańcuchów, uszkodzonych słupków, </w:t>
      </w:r>
    </w:p>
    <w:p w:rsidR="005E7B15" w:rsidRPr="005E7B15" w:rsidRDefault="005E7B15" w:rsidP="005E7B15">
      <w:pPr>
        <w:numPr>
          <w:ilvl w:val="0"/>
          <w:numId w:val="19"/>
        </w:numPr>
        <w:spacing w:after="0"/>
        <w:contextualSpacing/>
        <w:jc w:val="both"/>
        <w:rPr>
          <w:rFonts w:asciiTheme="minorHAnsi" w:hAnsiTheme="minorHAnsi" w:cstheme="minorHAnsi"/>
          <w:color w:val="262626"/>
        </w:rPr>
      </w:pPr>
      <w:r w:rsidRPr="005E7B15">
        <w:rPr>
          <w:rFonts w:asciiTheme="minorHAnsi" w:hAnsiTheme="minorHAnsi" w:cstheme="minorHAnsi"/>
          <w:color w:val="262626"/>
        </w:rPr>
        <w:t>jednokrotnym myciu oznakowania poziomego grubowarstwowego  do końca kwietnia,</w:t>
      </w:r>
    </w:p>
    <w:p w:rsidR="005E7B15" w:rsidRPr="005E7B15" w:rsidRDefault="005E7B15" w:rsidP="005E7B15">
      <w:pPr>
        <w:numPr>
          <w:ilvl w:val="0"/>
          <w:numId w:val="19"/>
        </w:numPr>
        <w:spacing w:after="0"/>
        <w:contextualSpacing/>
        <w:rPr>
          <w:rFonts w:asciiTheme="minorHAnsi" w:hAnsiTheme="minorHAnsi" w:cstheme="minorHAnsi"/>
          <w:color w:val="262626"/>
        </w:rPr>
      </w:pPr>
      <w:r w:rsidRPr="005E7B15">
        <w:rPr>
          <w:rFonts w:asciiTheme="minorHAnsi" w:hAnsiTheme="minorHAnsi" w:cstheme="minorHAnsi"/>
          <w:color w:val="262626"/>
        </w:rPr>
        <w:t xml:space="preserve"> informacji z codziennego przeglądu o uszkodzonych znakach i słupkach wymagających wymiany, wymianę  na nowe</w:t>
      </w:r>
      <w:r w:rsidR="007C75B1">
        <w:rPr>
          <w:rFonts w:asciiTheme="minorHAnsi" w:hAnsiTheme="minorHAnsi" w:cstheme="minorHAnsi"/>
          <w:color w:val="262626"/>
        </w:rPr>
        <w:t xml:space="preserve"> w uzgodnieniu z Zamawiającym. </w:t>
      </w:r>
    </w:p>
    <w:p w:rsidR="005E7B15" w:rsidRPr="00F56453" w:rsidRDefault="005E7B15" w:rsidP="007C75B1">
      <w:pPr>
        <w:pStyle w:val="Akapitzlist"/>
        <w:numPr>
          <w:ilvl w:val="0"/>
          <w:numId w:val="22"/>
        </w:numPr>
        <w:spacing w:after="0"/>
        <w:ind w:left="426" w:hanging="426"/>
        <w:jc w:val="both"/>
        <w:rPr>
          <w:rFonts w:asciiTheme="minorHAnsi" w:hAnsiTheme="minorHAnsi" w:cstheme="minorHAnsi"/>
        </w:rPr>
      </w:pPr>
      <w:r w:rsidRPr="00F56453">
        <w:rPr>
          <w:rFonts w:asciiTheme="minorHAnsi" w:hAnsiTheme="minorHAnsi" w:cstheme="minorHAnsi"/>
        </w:rPr>
        <w:t xml:space="preserve">Wykonanie, dostarczenie i montaż nowego kompletnego znaku tj. tarcza znaku wraz </w:t>
      </w:r>
      <w:r w:rsidR="002F525B">
        <w:rPr>
          <w:rFonts w:asciiTheme="minorHAnsi" w:hAnsiTheme="minorHAnsi" w:cstheme="minorHAnsi"/>
        </w:rPr>
        <w:t xml:space="preserve">                      </w:t>
      </w:r>
      <w:r w:rsidRPr="00F56453">
        <w:rPr>
          <w:rFonts w:asciiTheme="minorHAnsi" w:hAnsiTheme="minorHAnsi" w:cstheme="minorHAnsi"/>
        </w:rPr>
        <w:t>z elementami mocującymi+ słupek ocynkowany  (zabezpieczenie tarczy znaku, w sposób uniemożliwiający jej  przekręcanie, ze wzmocnieniem poprzecznym osadzenia słupka, zabetonowaniem, uporządkowaniem terenu).</w:t>
      </w:r>
    </w:p>
    <w:p w:rsidR="005E7B15" w:rsidRPr="00F56453" w:rsidRDefault="005E7B15" w:rsidP="007C75B1">
      <w:pPr>
        <w:pStyle w:val="Akapitzlist"/>
        <w:numPr>
          <w:ilvl w:val="0"/>
          <w:numId w:val="22"/>
        </w:numPr>
        <w:spacing w:after="0"/>
        <w:ind w:left="426" w:hanging="426"/>
        <w:jc w:val="both"/>
        <w:rPr>
          <w:rFonts w:asciiTheme="minorHAnsi" w:hAnsiTheme="minorHAnsi" w:cstheme="minorHAnsi"/>
        </w:rPr>
      </w:pPr>
      <w:r w:rsidRPr="00F56453">
        <w:rPr>
          <w:rFonts w:asciiTheme="minorHAnsi" w:hAnsiTheme="minorHAnsi" w:cstheme="minorHAnsi"/>
        </w:rPr>
        <w:t>Wykonanie, dostarczenie i montaż nowego słupka ocynkowanego do mocowania znaku ze wzmocnieniem poprzecznym osadzenia słupka, zabetonowaniem, uporządkowaniem terenu.</w:t>
      </w:r>
    </w:p>
    <w:p w:rsidR="005E7B15" w:rsidRPr="005E7B15" w:rsidRDefault="005E7B15" w:rsidP="007C75B1">
      <w:pPr>
        <w:numPr>
          <w:ilvl w:val="0"/>
          <w:numId w:val="22"/>
        </w:numPr>
        <w:spacing w:after="0"/>
        <w:ind w:left="426" w:hanging="426"/>
        <w:contextualSpacing/>
        <w:jc w:val="both"/>
        <w:rPr>
          <w:rFonts w:asciiTheme="minorHAnsi" w:hAnsiTheme="minorHAnsi" w:cstheme="minorHAnsi"/>
        </w:rPr>
      </w:pPr>
      <w:r w:rsidRPr="005E7B15">
        <w:rPr>
          <w:rFonts w:asciiTheme="minorHAnsi" w:hAnsiTheme="minorHAnsi" w:cstheme="minorHAnsi"/>
        </w:rPr>
        <w:t>Wykonanie, dostarczenie i montaż  nowej tarczy znaku z elementami mocującymi (zabezpieczenie tarczy znaku, w sposób uniemożliwiający jej  przekręcanie).</w:t>
      </w:r>
    </w:p>
    <w:p w:rsidR="005E7B15" w:rsidRPr="00F56453" w:rsidRDefault="005E7B15" w:rsidP="007C75B1">
      <w:pPr>
        <w:pStyle w:val="Akapitzlist"/>
        <w:numPr>
          <w:ilvl w:val="0"/>
          <w:numId w:val="22"/>
        </w:numPr>
        <w:spacing w:after="0"/>
        <w:ind w:left="426"/>
        <w:jc w:val="both"/>
        <w:rPr>
          <w:rFonts w:asciiTheme="minorHAnsi" w:hAnsiTheme="minorHAnsi" w:cstheme="minorHAnsi"/>
        </w:rPr>
      </w:pPr>
      <w:r w:rsidRPr="00F56453">
        <w:rPr>
          <w:rFonts w:asciiTheme="minorHAnsi" w:hAnsiTheme="minorHAnsi" w:cstheme="minorHAnsi"/>
        </w:rPr>
        <w:lastRenderedPageBreak/>
        <w:t xml:space="preserve">Wykonanie, dostarczenie i montaż  tabliczek pod  znakiem,      </w:t>
      </w:r>
    </w:p>
    <w:p w:rsidR="005E7B15" w:rsidRPr="005E7B15" w:rsidRDefault="005E7B15" w:rsidP="007C75B1">
      <w:pPr>
        <w:numPr>
          <w:ilvl w:val="0"/>
          <w:numId w:val="22"/>
        </w:numPr>
        <w:spacing w:after="0"/>
        <w:ind w:left="426"/>
        <w:contextualSpacing/>
        <w:jc w:val="both"/>
        <w:rPr>
          <w:rFonts w:asciiTheme="minorHAnsi" w:hAnsiTheme="minorHAnsi" w:cstheme="minorHAnsi"/>
        </w:rPr>
      </w:pPr>
      <w:r w:rsidRPr="005E7B15">
        <w:rPr>
          <w:rFonts w:asciiTheme="minorHAnsi" w:hAnsiTheme="minorHAnsi" w:cstheme="minorHAnsi"/>
        </w:rPr>
        <w:t xml:space="preserve">Wymalowanie oznakowania poziomego: </w:t>
      </w:r>
    </w:p>
    <w:p w:rsidR="005E7B15" w:rsidRPr="005E7B15" w:rsidRDefault="005E7B15" w:rsidP="007C75B1">
      <w:pPr>
        <w:tabs>
          <w:tab w:val="left" w:pos="851"/>
        </w:tabs>
        <w:spacing w:after="0"/>
        <w:ind w:left="709" w:hanging="283"/>
        <w:contextualSpacing/>
        <w:jc w:val="both"/>
        <w:rPr>
          <w:rFonts w:asciiTheme="minorHAnsi" w:hAnsiTheme="minorHAnsi" w:cstheme="minorHAnsi"/>
        </w:rPr>
      </w:pPr>
      <w:r w:rsidRPr="005E7B15">
        <w:rPr>
          <w:rFonts w:asciiTheme="minorHAnsi" w:hAnsiTheme="minorHAnsi" w:cstheme="minorHAnsi"/>
        </w:rPr>
        <w:t>- cienkowarstwowo- materiałami do znakowania cienkowarstwowego (farby chlorokauczukowe) powinny być farby koloru białego ( żółtego we wskazanych miejscach) nakładane warstwą</w:t>
      </w:r>
      <w:r w:rsidR="007C75B1">
        <w:rPr>
          <w:rFonts w:asciiTheme="minorHAnsi" w:hAnsiTheme="minorHAnsi" w:cstheme="minorHAnsi"/>
        </w:rPr>
        <w:t xml:space="preserve">             </w:t>
      </w:r>
      <w:r w:rsidRPr="005E7B15">
        <w:rPr>
          <w:rFonts w:asciiTheme="minorHAnsi" w:hAnsiTheme="minorHAnsi" w:cstheme="minorHAnsi"/>
        </w:rPr>
        <w:t xml:space="preserve"> o grubości 0,3 mm do 0,8 mm (na mokro) z udzieleniem rocznej gwarancji,</w:t>
      </w:r>
    </w:p>
    <w:p w:rsidR="005E7B15" w:rsidRPr="005E7B15" w:rsidRDefault="005E7B15" w:rsidP="005E7B15">
      <w:pPr>
        <w:numPr>
          <w:ilvl w:val="0"/>
          <w:numId w:val="21"/>
        </w:numPr>
        <w:tabs>
          <w:tab w:val="left" w:pos="2136"/>
        </w:tabs>
        <w:spacing w:after="0"/>
        <w:contextualSpacing/>
        <w:jc w:val="both"/>
        <w:rPr>
          <w:rFonts w:asciiTheme="minorHAnsi" w:hAnsiTheme="minorHAnsi" w:cstheme="minorHAnsi"/>
        </w:rPr>
      </w:pPr>
      <w:r w:rsidRPr="005E7B15">
        <w:rPr>
          <w:rFonts w:asciiTheme="minorHAnsi" w:hAnsiTheme="minorHAnsi" w:cstheme="minorHAnsi"/>
        </w:rPr>
        <w:t>grubowarstwowe - materiałami d</w:t>
      </w:r>
      <w:r w:rsidR="007C75B1">
        <w:rPr>
          <w:rFonts w:asciiTheme="minorHAnsi" w:hAnsiTheme="minorHAnsi" w:cstheme="minorHAnsi"/>
        </w:rPr>
        <w:t>o znakowania grubowarstwowego (</w:t>
      </w:r>
      <w:r w:rsidRPr="005E7B15">
        <w:rPr>
          <w:rFonts w:asciiTheme="minorHAnsi" w:hAnsiTheme="minorHAnsi" w:cstheme="minorHAnsi"/>
        </w:rPr>
        <w:t xml:space="preserve">masa  chemoutwardzalna),  koloru białego ( żółtego we wskazanych miejscach) nakładane warstwą o grubości 1,8mm do 3mm   z udzieleniem 3 letniej gwarancji, </w:t>
      </w:r>
    </w:p>
    <w:p w:rsidR="005E7B15" w:rsidRPr="005E7B15" w:rsidRDefault="005E7B15" w:rsidP="005E7B15">
      <w:pPr>
        <w:numPr>
          <w:ilvl w:val="0"/>
          <w:numId w:val="21"/>
        </w:numPr>
        <w:tabs>
          <w:tab w:val="left" w:pos="2136"/>
        </w:tabs>
        <w:spacing w:after="0"/>
        <w:contextualSpacing/>
        <w:jc w:val="both"/>
        <w:rPr>
          <w:rFonts w:asciiTheme="minorHAnsi" w:hAnsiTheme="minorHAnsi" w:cstheme="minorHAnsi"/>
        </w:rPr>
      </w:pPr>
      <w:r w:rsidRPr="005E7B15">
        <w:rPr>
          <w:rFonts w:asciiTheme="minorHAnsi" w:hAnsiTheme="minorHAnsi" w:cstheme="minorHAnsi"/>
        </w:rPr>
        <w:t>likwidacja oznakowania poziomego</w:t>
      </w:r>
    </w:p>
    <w:p w:rsidR="005E7B15" w:rsidRPr="005E7B15" w:rsidRDefault="005E7B15" w:rsidP="005E7B15">
      <w:pPr>
        <w:numPr>
          <w:ilvl w:val="0"/>
          <w:numId w:val="21"/>
        </w:numPr>
        <w:tabs>
          <w:tab w:val="left" w:pos="2136"/>
        </w:tabs>
        <w:spacing w:after="0"/>
        <w:contextualSpacing/>
        <w:jc w:val="both"/>
        <w:rPr>
          <w:rFonts w:asciiTheme="minorHAnsi" w:hAnsiTheme="minorHAnsi" w:cstheme="minorHAnsi"/>
        </w:rPr>
      </w:pPr>
      <w:r w:rsidRPr="005E7B15">
        <w:rPr>
          <w:rFonts w:asciiTheme="minorHAnsi" w:hAnsiTheme="minorHAnsi" w:cstheme="minorHAnsi"/>
        </w:rPr>
        <w:t>oznakowanie terenu odpowiednimi znakami, wykonywania prac w centrum miasta                         w godzinach 18</w:t>
      </w:r>
      <w:r w:rsidRPr="005E7B15">
        <w:rPr>
          <w:rFonts w:asciiTheme="minorHAnsi" w:hAnsiTheme="minorHAnsi" w:cstheme="minorHAnsi"/>
          <w:vertAlign w:val="superscript"/>
        </w:rPr>
        <w:t>00</w:t>
      </w:r>
      <w:r w:rsidRPr="005E7B15">
        <w:rPr>
          <w:rFonts w:asciiTheme="minorHAnsi" w:hAnsiTheme="minorHAnsi" w:cstheme="minorHAnsi"/>
        </w:rPr>
        <w:t>-6</w:t>
      </w:r>
      <w:r w:rsidRPr="005E7B15">
        <w:rPr>
          <w:rFonts w:asciiTheme="minorHAnsi" w:hAnsiTheme="minorHAnsi" w:cstheme="minorHAnsi"/>
          <w:vertAlign w:val="superscript"/>
        </w:rPr>
        <w:t>00</w:t>
      </w:r>
      <w:r w:rsidRPr="005E7B15">
        <w:rPr>
          <w:rFonts w:asciiTheme="minorHAnsi" w:hAnsiTheme="minorHAnsi" w:cstheme="minorHAnsi"/>
        </w:rPr>
        <w:t>)</w:t>
      </w:r>
    </w:p>
    <w:p w:rsidR="005E7B15" w:rsidRPr="005E7B15" w:rsidRDefault="005E7B15" w:rsidP="007C75B1">
      <w:pPr>
        <w:numPr>
          <w:ilvl w:val="0"/>
          <w:numId w:val="22"/>
        </w:numPr>
        <w:tabs>
          <w:tab w:val="left" w:pos="426"/>
          <w:tab w:val="left" w:pos="2136"/>
        </w:tabs>
        <w:spacing w:after="0"/>
        <w:ind w:left="426" w:hanging="426"/>
        <w:contextualSpacing/>
        <w:jc w:val="both"/>
        <w:rPr>
          <w:rFonts w:asciiTheme="minorHAnsi" w:hAnsiTheme="minorHAnsi" w:cstheme="minorHAnsi"/>
        </w:rPr>
      </w:pPr>
      <w:r w:rsidRPr="005E7B15">
        <w:rPr>
          <w:rFonts w:asciiTheme="minorHAnsi" w:hAnsiTheme="minorHAnsi" w:cstheme="minorHAnsi"/>
        </w:rPr>
        <w:t xml:space="preserve"> Oczyszczenie i malowanie słupków  i łańcuchów </w:t>
      </w:r>
    </w:p>
    <w:p w:rsidR="005E7B15" w:rsidRPr="005E7B15" w:rsidRDefault="005E7B15" w:rsidP="007C75B1">
      <w:pPr>
        <w:numPr>
          <w:ilvl w:val="0"/>
          <w:numId w:val="22"/>
        </w:numPr>
        <w:tabs>
          <w:tab w:val="left" w:pos="426"/>
          <w:tab w:val="left" w:pos="2136"/>
        </w:tabs>
        <w:spacing w:after="0"/>
        <w:ind w:left="426" w:hanging="426"/>
        <w:contextualSpacing/>
        <w:jc w:val="both"/>
        <w:rPr>
          <w:rFonts w:asciiTheme="minorHAnsi" w:hAnsiTheme="minorHAnsi" w:cstheme="minorHAnsi"/>
        </w:rPr>
      </w:pPr>
      <w:r w:rsidRPr="005E7B15">
        <w:rPr>
          <w:rFonts w:asciiTheme="minorHAnsi" w:hAnsiTheme="minorHAnsi" w:cstheme="minorHAnsi"/>
        </w:rPr>
        <w:t>Wykonanie , dostarczenie i montaż  nowych tablic z nazwą ulic (bez słupka) z blachy ocynkowanej malowane proszkowo, litery z folii odblaskowej,</w:t>
      </w:r>
    </w:p>
    <w:p w:rsidR="005E7B15" w:rsidRPr="005E7B15" w:rsidRDefault="005E7B15" w:rsidP="007C75B1">
      <w:pPr>
        <w:tabs>
          <w:tab w:val="left" w:pos="2136"/>
        </w:tabs>
        <w:spacing w:after="0"/>
        <w:ind w:left="567"/>
        <w:jc w:val="both"/>
        <w:rPr>
          <w:rFonts w:asciiTheme="minorHAnsi" w:hAnsiTheme="minorHAnsi" w:cstheme="minorHAnsi"/>
        </w:rPr>
      </w:pPr>
      <w:r w:rsidRPr="005E7B15">
        <w:rPr>
          <w:rFonts w:asciiTheme="minorHAnsi" w:hAnsiTheme="minorHAnsi" w:cstheme="minorHAnsi"/>
        </w:rPr>
        <w:t xml:space="preserve">- tabliczka płaska mocowana do ogrodzenia, </w:t>
      </w:r>
    </w:p>
    <w:p w:rsidR="005E7B15" w:rsidRPr="005E7B15" w:rsidRDefault="005E7B15" w:rsidP="007C75B1">
      <w:pPr>
        <w:tabs>
          <w:tab w:val="left" w:pos="2136"/>
        </w:tabs>
        <w:spacing w:after="0"/>
        <w:ind w:left="567"/>
        <w:jc w:val="both"/>
        <w:rPr>
          <w:rFonts w:asciiTheme="minorHAnsi" w:hAnsiTheme="minorHAnsi" w:cstheme="minorHAnsi"/>
        </w:rPr>
      </w:pPr>
      <w:r w:rsidRPr="005E7B15">
        <w:rPr>
          <w:rFonts w:asciiTheme="minorHAnsi" w:hAnsiTheme="minorHAnsi" w:cstheme="minorHAnsi"/>
        </w:rPr>
        <w:t xml:space="preserve"> - tabliczka dwustronna mocowana do słupka,</w:t>
      </w:r>
    </w:p>
    <w:p w:rsidR="005E7B15" w:rsidRPr="005E7B15" w:rsidRDefault="005E7B15" w:rsidP="007C75B1">
      <w:pPr>
        <w:tabs>
          <w:tab w:val="left" w:pos="2136"/>
        </w:tabs>
        <w:spacing w:after="0"/>
        <w:ind w:left="567"/>
        <w:jc w:val="both"/>
        <w:rPr>
          <w:rFonts w:asciiTheme="minorHAnsi" w:hAnsiTheme="minorHAnsi" w:cstheme="minorHAnsi"/>
        </w:rPr>
      </w:pPr>
      <w:r w:rsidRPr="005E7B15">
        <w:rPr>
          <w:rFonts w:asciiTheme="minorHAnsi" w:hAnsiTheme="minorHAnsi" w:cstheme="minorHAnsi"/>
        </w:rPr>
        <w:t xml:space="preserve">- tabliczka dwustronna w ramce do mocowania do słupka, </w:t>
      </w:r>
    </w:p>
    <w:p w:rsidR="005E7B15" w:rsidRPr="005E7B15" w:rsidRDefault="005E7B15" w:rsidP="007C75B1">
      <w:pPr>
        <w:tabs>
          <w:tab w:val="left" w:pos="2136"/>
        </w:tabs>
        <w:spacing w:after="0"/>
        <w:ind w:left="567"/>
        <w:jc w:val="both"/>
        <w:rPr>
          <w:rFonts w:asciiTheme="minorHAnsi" w:hAnsiTheme="minorHAnsi" w:cstheme="minorHAnsi"/>
        </w:rPr>
      </w:pPr>
      <w:r w:rsidRPr="005E7B15">
        <w:rPr>
          <w:rFonts w:asciiTheme="minorHAnsi" w:hAnsiTheme="minorHAnsi" w:cstheme="minorHAnsi"/>
        </w:rPr>
        <w:t>- słupek ocynkowany do mocowania tablic z nazwą ulicy</w:t>
      </w:r>
    </w:p>
    <w:p w:rsidR="005E7B15" w:rsidRPr="005E7B15" w:rsidRDefault="005E7B15" w:rsidP="007C75B1">
      <w:pPr>
        <w:numPr>
          <w:ilvl w:val="0"/>
          <w:numId w:val="22"/>
        </w:numPr>
        <w:spacing w:after="0"/>
        <w:ind w:left="426" w:hanging="426"/>
        <w:contextualSpacing/>
        <w:jc w:val="both"/>
        <w:rPr>
          <w:rFonts w:asciiTheme="minorHAnsi" w:hAnsiTheme="minorHAnsi" w:cstheme="minorHAnsi"/>
        </w:rPr>
      </w:pPr>
      <w:r w:rsidRPr="005E7B15">
        <w:rPr>
          <w:rFonts w:asciiTheme="minorHAnsi" w:hAnsiTheme="minorHAnsi" w:cstheme="minorHAnsi"/>
        </w:rPr>
        <w:t xml:space="preserve"> Dekoracje miasta związane z obchodami świąt tj. na - 1-go Maja i 3-go Maja, 15-go Sierpnia,</w:t>
      </w:r>
      <w:r w:rsidR="002F525B">
        <w:rPr>
          <w:rFonts w:asciiTheme="minorHAnsi" w:hAnsiTheme="minorHAnsi" w:cstheme="minorHAnsi"/>
        </w:rPr>
        <w:t xml:space="preserve">              </w:t>
      </w:r>
      <w:r w:rsidRPr="005E7B15">
        <w:rPr>
          <w:rFonts w:asciiTheme="minorHAnsi" w:hAnsiTheme="minorHAnsi" w:cstheme="minorHAnsi"/>
        </w:rPr>
        <w:t xml:space="preserve"> 1-go Września, 11-go Listopada - oflagowanie przy użyciu każdorazowo 1000 szt. flag - materiał Wykonawcy  (w tym: bieżące utrzymanie i konserwacja obejm do mocowania  flag),</w:t>
      </w:r>
    </w:p>
    <w:p w:rsidR="005E7B15" w:rsidRPr="005E7B15" w:rsidRDefault="005E7B15" w:rsidP="007C75B1">
      <w:pPr>
        <w:numPr>
          <w:ilvl w:val="0"/>
          <w:numId w:val="22"/>
        </w:numPr>
        <w:spacing w:after="0"/>
        <w:ind w:left="426" w:hanging="426"/>
        <w:contextualSpacing/>
        <w:jc w:val="both"/>
        <w:rPr>
          <w:rFonts w:asciiTheme="minorHAnsi" w:hAnsiTheme="minorHAnsi" w:cstheme="minorHAnsi"/>
        </w:rPr>
      </w:pPr>
      <w:r w:rsidRPr="005E7B15">
        <w:rPr>
          <w:rFonts w:asciiTheme="minorHAnsi" w:hAnsiTheme="minorHAnsi" w:cstheme="minorHAnsi"/>
        </w:rPr>
        <w:t xml:space="preserve">Wykonanie i zawieszenie obejm na słupy  do mocowania flag. </w:t>
      </w:r>
    </w:p>
    <w:p w:rsidR="005E7B15" w:rsidRPr="005E7B15" w:rsidRDefault="005E7B15" w:rsidP="005E7B15">
      <w:pPr>
        <w:suppressAutoHyphens/>
        <w:spacing w:after="0"/>
        <w:rPr>
          <w:rFonts w:asciiTheme="minorHAnsi" w:eastAsia="Times New Roman" w:hAnsiTheme="minorHAnsi" w:cstheme="minorHAnsi"/>
          <w:kern w:val="2"/>
          <w:lang w:eastAsia="ar-SA"/>
        </w:rPr>
      </w:pPr>
    </w:p>
    <w:p w:rsidR="005E7B15" w:rsidRPr="005E7B15" w:rsidRDefault="005E7B15" w:rsidP="005E7B15">
      <w:pPr>
        <w:suppressAutoHyphens/>
        <w:spacing w:after="0"/>
        <w:rPr>
          <w:rFonts w:asciiTheme="minorHAnsi" w:eastAsia="Times New Roman" w:hAnsiTheme="minorHAnsi" w:cstheme="minorHAnsi"/>
          <w:kern w:val="2"/>
          <w:lang w:eastAsia="ar-SA"/>
        </w:rPr>
      </w:pPr>
      <w:r w:rsidRPr="005E7B15">
        <w:rPr>
          <w:rFonts w:asciiTheme="minorHAnsi" w:eastAsia="Times New Roman" w:hAnsiTheme="minorHAnsi" w:cstheme="minorHAnsi"/>
          <w:kern w:val="2"/>
          <w:lang w:eastAsia="ar-SA"/>
        </w:rPr>
        <w:t xml:space="preserve">Szacunkowe obmiary poszczególnych elementów zamówienia zostały określone                                                   </w:t>
      </w:r>
      <w:r w:rsidR="002F525B">
        <w:rPr>
          <w:rFonts w:asciiTheme="minorHAnsi" w:eastAsia="Times New Roman" w:hAnsiTheme="minorHAnsi" w:cstheme="minorHAnsi"/>
          <w:kern w:val="2"/>
          <w:lang w:eastAsia="ar-SA"/>
        </w:rPr>
        <w:t>w formularzu cenowym.</w:t>
      </w:r>
    </w:p>
    <w:p w:rsidR="005E7B15" w:rsidRPr="005E7B15" w:rsidRDefault="005E7B15" w:rsidP="005E7B15">
      <w:pPr>
        <w:suppressAutoHyphens/>
        <w:spacing w:after="0"/>
        <w:rPr>
          <w:rFonts w:asciiTheme="minorHAnsi" w:eastAsia="Times New Roman" w:hAnsiTheme="minorHAnsi" w:cstheme="minorHAnsi"/>
          <w:kern w:val="2"/>
          <w:lang w:eastAsia="ar-SA"/>
        </w:rPr>
      </w:pPr>
    </w:p>
    <w:p w:rsidR="005E7B15" w:rsidRPr="005E7B15" w:rsidRDefault="005E7B15" w:rsidP="005E7B15">
      <w:pPr>
        <w:numPr>
          <w:ilvl w:val="0"/>
          <w:numId w:val="18"/>
        </w:numPr>
        <w:tabs>
          <w:tab w:val="left" w:pos="720"/>
        </w:tabs>
        <w:suppressAutoHyphens/>
        <w:spacing w:after="0"/>
        <w:ind w:left="0" w:firstLine="0"/>
        <w:rPr>
          <w:rFonts w:asciiTheme="minorHAnsi" w:eastAsia="Times New Roman" w:hAnsiTheme="minorHAnsi" w:cstheme="minorHAnsi"/>
        </w:rPr>
      </w:pPr>
      <w:r w:rsidRPr="005E7B15">
        <w:rPr>
          <w:rFonts w:asciiTheme="minorHAnsi" w:eastAsia="Times New Roman" w:hAnsiTheme="minorHAnsi" w:cstheme="minorHAnsi"/>
        </w:rPr>
        <w:t xml:space="preserve">Zasady realizacji przedmiotu zamówienia </w:t>
      </w:r>
    </w:p>
    <w:p w:rsidR="005E7B15" w:rsidRPr="005E7B15" w:rsidRDefault="005E7B15" w:rsidP="005E7B15">
      <w:pPr>
        <w:spacing w:after="0"/>
        <w:jc w:val="both"/>
        <w:rPr>
          <w:rFonts w:asciiTheme="minorHAnsi" w:hAnsiTheme="minorHAnsi" w:cstheme="minorHAnsi"/>
        </w:rPr>
      </w:pPr>
      <w:r w:rsidRPr="005E7B15">
        <w:rPr>
          <w:rFonts w:asciiTheme="minorHAnsi" w:hAnsiTheme="minorHAnsi" w:cstheme="minorHAnsi"/>
        </w:rPr>
        <w:t xml:space="preserve">1. Poza zadaniami bieżącymi prace wykonywane będą każdorazowo po zleceniu przez  Zamawiającego.  Zlecenie zawierało będzie wskazanie miejsca naprawy, określenie rodzaju prac. Wykonawca wykona prace w ciągu 5 dni roboczych  od daty otrzymania zlecenia. </w:t>
      </w:r>
    </w:p>
    <w:p w:rsidR="005E7B15" w:rsidRPr="005E7B15" w:rsidRDefault="005E7B15" w:rsidP="005E7B15">
      <w:pPr>
        <w:spacing w:after="0"/>
        <w:jc w:val="both"/>
        <w:rPr>
          <w:rFonts w:asciiTheme="minorHAnsi" w:hAnsiTheme="minorHAnsi" w:cstheme="minorHAnsi"/>
        </w:rPr>
      </w:pPr>
      <w:r w:rsidRPr="005E7B15">
        <w:rPr>
          <w:rFonts w:asciiTheme="minorHAnsi" w:hAnsiTheme="minorHAnsi" w:cstheme="minorHAnsi"/>
        </w:rPr>
        <w:t xml:space="preserve">2. W przypadku </w:t>
      </w:r>
      <w:r w:rsidRPr="005E7B15">
        <w:rPr>
          <w:rFonts w:asciiTheme="minorHAnsi" w:eastAsia="Lucida Sans Unicode" w:hAnsiTheme="minorHAnsi" w:cstheme="minorHAnsi"/>
        </w:rPr>
        <w:t>wyjątkowych zagrożeń bezpieczeństwa ruchu drogowego min. montaż brakującego oznakowania wynikający z kradzieży, dewastacji, którego brak może być przyczyną wystąpienia zagrożenia bezpieczeństwa ruchu, p</w:t>
      </w:r>
      <w:r w:rsidRPr="005E7B15">
        <w:rPr>
          <w:rFonts w:asciiTheme="minorHAnsi" w:hAnsiTheme="minorHAnsi" w:cstheme="minorHAnsi"/>
        </w:rPr>
        <w:t xml:space="preserve">rzystąpienie do czynności zabezpieczających winno następować niezwłocznie po telefonicznym zgłoszeniu ( nie później niż wciągu 1 godziny). Wykonawca winien zapewnić możliwość zabezpieczenia miejsc zagrażających bezpieczeństwu ruchu drogowego, pieszego po godz. 16 </w:t>
      </w:r>
      <w:r w:rsidRPr="005E7B15">
        <w:rPr>
          <w:rFonts w:asciiTheme="minorHAnsi" w:hAnsiTheme="minorHAnsi" w:cstheme="minorHAnsi"/>
          <w:vertAlign w:val="superscript"/>
        </w:rPr>
        <w:t xml:space="preserve">00 </w:t>
      </w:r>
      <w:r w:rsidRPr="005E7B15">
        <w:rPr>
          <w:rFonts w:asciiTheme="minorHAnsi" w:hAnsiTheme="minorHAnsi" w:cstheme="minorHAnsi"/>
        </w:rPr>
        <w:t>oraz w soboty , niedziele i  dni świąteczne.</w:t>
      </w:r>
    </w:p>
    <w:p w:rsidR="005E7B15" w:rsidRPr="005E7B15" w:rsidRDefault="005E7B15" w:rsidP="005E7B15">
      <w:pPr>
        <w:spacing w:after="0"/>
        <w:rPr>
          <w:rFonts w:asciiTheme="minorHAnsi" w:hAnsiTheme="minorHAnsi" w:cstheme="minorHAnsi"/>
        </w:rPr>
      </w:pPr>
      <w:r w:rsidRPr="005E7B15">
        <w:rPr>
          <w:rFonts w:asciiTheme="minorHAnsi" w:hAnsiTheme="minorHAnsi" w:cstheme="minorHAnsi"/>
        </w:rPr>
        <w:t xml:space="preserve">3.  Wykonawca we własnym zakresie zabezpiecza materiały, urządzenia , sprzęt niezbędny do wykonania zamówienia. </w:t>
      </w:r>
    </w:p>
    <w:p w:rsidR="005E7B15" w:rsidRPr="005E7B15" w:rsidRDefault="005E7B15" w:rsidP="005E7B15">
      <w:pPr>
        <w:spacing w:after="0"/>
        <w:jc w:val="both"/>
        <w:rPr>
          <w:rFonts w:asciiTheme="minorHAnsi" w:hAnsiTheme="minorHAnsi" w:cstheme="minorHAnsi"/>
        </w:rPr>
      </w:pPr>
      <w:r w:rsidRPr="005E7B15">
        <w:rPr>
          <w:rFonts w:asciiTheme="minorHAnsi" w:hAnsiTheme="minorHAnsi" w:cstheme="minorHAnsi"/>
        </w:rPr>
        <w:t xml:space="preserve">4. Zastosowane i wykonane elementy oznakowania powinny odpowiadać warunkom określonym                            w Rozporządzeniu Ministrów Infrastruktury oraz Spraw Wewnętrznych i Administracji z dnia 31 lipca 2002r  w sprawie znaków drogowych i sygnałów drogowych (Dz. U. z 2002r. Nr 170 poz. 1393 z </w:t>
      </w:r>
      <w:proofErr w:type="spellStart"/>
      <w:r w:rsidRPr="005E7B15">
        <w:rPr>
          <w:rFonts w:asciiTheme="minorHAnsi" w:hAnsiTheme="minorHAnsi" w:cstheme="minorHAnsi"/>
        </w:rPr>
        <w:t>późn</w:t>
      </w:r>
      <w:proofErr w:type="spellEnd"/>
      <w:r w:rsidRPr="005E7B15">
        <w:rPr>
          <w:rFonts w:asciiTheme="minorHAnsi" w:hAnsiTheme="minorHAnsi" w:cstheme="minorHAnsi"/>
        </w:rPr>
        <w:t xml:space="preserve">. zm.) i Rozporządzenia  Ministra Infrastruktury z dnia 3 lipca 2003r.  w sprawie szczegółowych warunków technicznych dla znaków i sygnałów drogowych oraz urządzeń bezpieczeństwa ruchu drogowego  i warunków ich umieszczania na drogach (Dz. U. z 2003r. Nr 220 poz. 2181 z </w:t>
      </w:r>
      <w:proofErr w:type="spellStart"/>
      <w:r w:rsidRPr="005E7B15">
        <w:rPr>
          <w:rFonts w:asciiTheme="minorHAnsi" w:hAnsiTheme="minorHAnsi" w:cstheme="minorHAnsi"/>
        </w:rPr>
        <w:t>późn</w:t>
      </w:r>
      <w:proofErr w:type="spellEnd"/>
      <w:r w:rsidRPr="005E7B15">
        <w:rPr>
          <w:rFonts w:asciiTheme="minorHAnsi" w:hAnsiTheme="minorHAnsi" w:cstheme="minorHAnsi"/>
        </w:rPr>
        <w:t xml:space="preserve">. </w:t>
      </w:r>
      <w:proofErr w:type="spellStart"/>
      <w:r w:rsidRPr="005E7B15">
        <w:rPr>
          <w:rFonts w:asciiTheme="minorHAnsi" w:hAnsiTheme="minorHAnsi" w:cstheme="minorHAnsi"/>
        </w:rPr>
        <w:t>zm</w:t>
      </w:r>
      <w:proofErr w:type="spellEnd"/>
      <w:r w:rsidRPr="005E7B15">
        <w:rPr>
          <w:rFonts w:asciiTheme="minorHAnsi" w:hAnsiTheme="minorHAnsi" w:cstheme="minorHAnsi"/>
        </w:rPr>
        <w:t xml:space="preserve">). </w:t>
      </w:r>
    </w:p>
    <w:p w:rsidR="005E7B15" w:rsidRPr="005E7B15" w:rsidRDefault="005E7B15" w:rsidP="005E7B15">
      <w:pPr>
        <w:spacing w:after="0"/>
        <w:jc w:val="both"/>
        <w:rPr>
          <w:rFonts w:asciiTheme="minorHAnsi" w:eastAsia="Lucida Sans Unicode" w:hAnsiTheme="minorHAnsi" w:cstheme="minorHAnsi"/>
        </w:rPr>
      </w:pPr>
      <w:r w:rsidRPr="005E7B15">
        <w:rPr>
          <w:rFonts w:asciiTheme="minorHAnsi" w:hAnsiTheme="minorHAnsi" w:cstheme="minorHAnsi"/>
        </w:rPr>
        <w:lastRenderedPageBreak/>
        <w:t xml:space="preserve">5. Wszystkie użyte materiały muszą posiadać aprobatę techniczną wydaną przez uprawnioną jednostkę. </w:t>
      </w:r>
      <w:r w:rsidRPr="005E7B15">
        <w:rPr>
          <w:rFonts w:asciiTheme="minorHAnsi" w:eastAsia="Lucida Sans Unicode" w:hAnsiTheme="minorHAnsi" w:cstheme="minorHAnsi"/>
        </w:rPr>
        <w:t>Znaki drogowe powinny posiadać certyfikat bezpieczeństwa (znak „B”) nadany przez uprawnioną jednostkę.</w:t>
      </w:r>
    </w:p>
    <w:p w:rsidR="005E7B15" w:rsidRPr="005E7B15" w:rsidRDefault="005E7B15" w:rsidP="002E08D7">
      <w:pPr>
        <w:spacing w:after="0"/>
        <w:jc w:val="both"/>
        <w:rPr>
          <w:rFonts w:asciiTheme="minorHAnsi" w:eastAsia="Lucida Sans Unicode" w:hAnsiTheme="minorHAnsi" w:cstheme="minorHAnsi"/>
          <w:bCs/>
        </w:rPr>
      </w:pPr>
      <w:r w:rsidRPr="005E7B15">
        <w:rPr>
          <w:rFonts w:asciiTheme="minorHAnsi" w:eastAsia="Lucida Sans Unicode" w:hAnsiTheme="minorHAnsi" w:cstheme="minorHAnsi"/>
          <w:bCs/>
        </w:rPr>
        <w:t>6. Wykonawca ponosić będzie pełną odpowiedzialność wobec osób trzecich, za szkody wynikłe</w:t>
      </w:r>
      <w:r w:rsidRPr="005E7B15">
        <w:rPr>
          <w:rFonts w:asciiTheme="minorHAnsi" w:eastAsia="Lucida Sans Unicode" w:hAnsiTheme="minorHAnsi" w:cstheme="minorHAnsi"/>
          <w:bCs/>
        </w:rPr>
        <w:br/>
        <w:t>z niewykonania lub niewłaściwego wykonania prac wynikających z zakresu umowy.</w:t>
      </w:r>
    </w:p>
    <w:p w:rsidR="005E7B15" w:rsidRPr="005E7B15" w:rsidRDefault="005E7B15" w:rsidP="005E7B15">
      <w:pPr>
        <w:spacing w:after="0"/>
        <w:rPr>
          <w:rFonts w:asciiTheme="minorHAnsi" w:hAnsiTheme="minorHAnsi" w:cstheme="minorHAnsi"/>
        </w:rPr>
      </w:pPr>
      <w:r w:rsidRPr="005E7B15">
        <w:rPr>
          <w:rFonts w:asciiTheme="minorHAnsi" w:hAnsiTheme="minorHAnsi" w:cstheme="minorHAnsi"/>
        </w:rPr>
        <w:t>7.  Wykonawca zobowiązuje się do wykonywania usług w kamizelkach odblaskowych.</w:t>
      </w:r>
    </w:p>
    <w:p w:rsidR="005E7B15" w:rsidRPr="005E7B15" w:rsidRDefault="005E7B15" w:rsidP="005E7B15">
      <w:pPr>
        <w:spacing w:after="0"/>
        <w:rPr>
          <w:rFonts w:asciiTheme="minorHAnsi" w:hAnsiTheme="minorHAnsi" w:cstheme="minorHAnsi"/>
        </w:rPr>
      </w:pPr>
      <w:r w:rsidRPr="005E7B15">
        <w:rPr>
          <w:rFonts w:asciiTheme="minorHAnsi" w:hAnsiTheme="minorHAnsi" w:cstheme="minorHAnsi"/>
        </w:rPr>
        <w:t xml:space="preserve">8.   Zamawiający nie udziela zaliczek na poczet wykonania umowy. </w:t>
      </w:r>
    </w:p>
    <w:p w:rsidR="005E7B15" w:rsidRDefault="005E7B15" w:rsidP="005E7B15">
      <w:pPr>
        <w:tabs>
          <w:tab w:val="left" w:pos="1800"/>
        </w:tabs>
        <w:suppressAutoHyphens/>
        <w:spacing w:after="0"/>
        <w:jc w:val="both"/>
        <w:rPr>
          <w:rFonts w:asciiTheme="minorHAnsi" w:eastAsia="Times New Roman" w:hAnsiTheme="minorHAnsi" w:cstheme="minorHAnsi"/>
          <w:kern w:val="2"/>
          <w:lang w:eastAsia="ar-SA"/>
        </w:rPr>
      </w:pPr>
      <w:r w:rsidRPr="005E7B15">
        <w:rPr>
          <w:rFonts w:asciiTheme="minorHAnsi" w:eastAsia="Times New Roman" w:hAnsiTheme="minorHAnsi" w:cstheme="minorHAnsi"/>
          <w:kern w:val="2"/>
          <w:lang w:eastAsia="ar-SA"/>
        </w:rPr>
        <w:t xml:space="preserve">6. W przypadku  </w:t>
      </w:r>
      <w:r w:rsidRPr="005E7B15">
        <w:rPr>
          <w:rFonts w:asciiTheme="minorHAnsi" w:eastAsia="Times New Roman" w:hAnsiTheme="minorHAnsi" w:cstheme="minorHAnsi"/>
          <w:b/>
          <w:kern w:val="2"/>
          <w:lang w:eastAsia="ar-SA"/>
        </w:rPr>
        <w:t>trzykrotnego</w:t>
      </w:r>
      <w:r w:rsidRPr="005E7B15">
        <w:rPr>
          <w:rFonts w:asciiTheme="minorHAnsi" w:eastAsia="Times New Roman" w:hAnsiTheme="minorHAnsi" w:cstheme="minorHAnsi"/>
          <w:kern w:val="2"/>
          <w:lang w:eastAsia="ar-SA"/>
        </w:rPr>
        <w:t xml:space="preserve"> stwierdzenia przez Zamawiającego nienależytego wykonania umowy, Zamawiający ma prawo do rozwiązania umowy w trybie natychmiastowym.</w:t>
      </w:r>
    </w:p>
    <w:p w:rsidR="002E08D7" w:rsidRPr="005E7B15" w:rsidRDefault="002E08D7" w:rsidP="005E7B15">
      <w:pPr>
        <w:tabs>
          <w:tab w:val="left" w:pos="1800"/>
        </w:tabs>
        <w:suppressAutoHyphens/>
        <w:spacing w:after="0"/>
        <w:jc w:val="both"/>
        <w:rPr>
          <w:rFonts w:asciiTheme="minorHAnsi" w:eastAsia="Times New Roman" w:hAnsiTheme="minorHAnsi" w:cstheme="minorHAnsi"/>
          <w:kern w:val="2"/>
          <w:lang w:eastAsia="ar-SA"/>
        </w:rPr>
      </w:pPr>
    </w:p>
    <w:p w:rsidR="005E7B15" w:rsidRPr="005E7B15" w:rsidRDefault="005E7B15" w:rsidP="005E7B15">
      <w:pPr>
        <w:spacing w:after="0"/>
        <w:rPr>
          <w:rFonts w:asciiTheme="minorHAnsi" w:hAnsiTheme="minorHAnsi" w:cstheme="minorHAnsi"/>
        </w:rPr>
      </w:pPr>
      <w:r w:rsidRPr="005E7B15">
        <w:rPr>
          <w:rFonts w:asciiTheme="minorHAnsi" w:hAnsiTheme="minorHAnsi" w:cstheme="minorHAnsi"/>
        </w:rPr>
        <w:t>III. Fakturowanie :</w:t>
      </w:r>
    </w:p>
    <w:p w:rsidR="005E7B15" w:rsidRPr="005E7B15" w:rsidRDefault="005E7B15" w:rsidP="005E7B15">
      <w:pPr>
        <w:suppressAutoHyphens/>
        <w:spacing w:after="0"/>
        <w:rPr>
          <w:rFonts w:asciiTheme="minorHAnsi" w:eastAsia="Times New Roman" w:hAnsiTheme="minorHAnsi" w:cstheme="minorHAnsi"/>
          <w:lang w:eastAsia="ar-SA"/>
        </w:rPr>
      </w:pPr>
      <w:r w:rsidRPr="005E7B15">
        <w:rPr>
          <w:rFonts w:asciiTheme="minorHAnsi" w:eastAsia="Times New Roman" w:hAnsiTheme="minorHAnsi" w:cstheme="minorHAnsi"/>
          <w:lang w:eastAsia="ar-SA"/>
        </w:rPr>
        <w:t>1.  Faktury za wykonanie usług zgodnie z formularzem cenowym  wystawiane będą na koniec każdego miesiąca, termin płatności 14 dni od daty ich złożenia.</w:t>
      </w:r>
    </w:p>
    <w:p w:rsidR="005E7B15" w:rsidRPr="005E7B15" w:rsidRDefault="005E7B15" w:rsidP="005E7B15">
      <w:pPr>
        <w:suppressAutoHyphens/>
        <w:spacing w:after="0"/>
        <w:jc w:val="both"/>
        <w:rPr>
          <w:rFonts w:asciiTheme="minorHAnsi" w:eastAsia="Times New Roman" w:hAnsiTheme="minorHAnsi" w:cstheme="minorHAnsi"/>
          <w:kern w:val="2"/>
          <w:lang w:eastAsia="ar-SA"/>
        </w:rPr>
      </w:pPr>
      <w:r w:rsidRPr="005E7B15">
        <w:rPr>
          <w:rFonts w:asciiTheme="minorHAnsi" w:eastAsia="Times New Roman" w:hAnsiTheme="minorHAnsi" w:cstheme="minorHAnsi"/>
          <w:kern w:val="2"/>
          <w:lang w:eastAsia="ar-SA"/>
        </w:rPr>
        <w:t>2. Podstawą do wystawienia faktury za dany miesiąc będą  zatwierdzone przez zamawiającego protokoły odbioru prac sporządzone każdorazowo po wykonaniu zlecenia. Zestawienie wykonanych robót sporządzone przez wykonawcę (obmiary robót).</w:t>
      </w:r>
    </w:p>
    <w:p w:rsidR="007616CD" w:rsidRDefault="005E7B15" w:rsidP="005E7B15">
      <w:pPr>
        <w:spacing w:after="0"/>
        <w:rPr>
          <w:rFonts w:asciiTheme="minorHAnsi" w:hAnsiTheme="minorHAnsi" w:cstheme="minorHAnsi"/>
          <w:kern w:val="1"/>
        </w:rPr>
      </w:pPr>
      <w:r w:rsidRPr="005E7B15">
        <w:rPr>
          <w:rFonts w:asciiTheme="minorHAnsi" w:hAnsiTheme="minorHAnsi" w:cstheme="minorHAnsi"/>
        </w:rPr>
        <w:t>3.</w:t>
      </w:r>
      <w:r w:rsidRPr="005E7B15">
        <w:rPr>
          <w:rFonts w:asciiTheme="minorHAnsi" w:hAnsiTheme="minorHAnsi" w:cstheme="minorHAnsi"/>
          <w:kern w:val="1"/>
        </w:rPr>
        <w:t xml:space="preserve"> O zakończeniu prac wykonawca niezwłocznie zawiadomi zamawiającego na piśmie (</w:t>
      </w:r>
      <w:proofErr w:type="spellStart"/>
      <w:r w:rsidRPr="005E7B15">
        <w:rPr>
          <w:rFonts w:asciiTheme="minorHAnsi" w:hAnsiTheme="minorHAnsi" w:cstheme="minorHAnsi"/>
          <w:kern w:val="1"/>
        </w:rPr>
        <w:t>faxem</w:t>
      </w:r>
      <w:proofErr w:type="spellEnd"/>
      <w:r w:rsidRPr="005E7B15">
        <w:rPr>
          <w:rFonts w:asciiTheme="minorHAnsi" w:hAnsiTheme="minorHAnsi" w:cstheme="minorHAnsi"/>
          <w:kern w:val="1"/>
        </w:rPr>
        <w:t>)</w:t>
      </w:r>
      <w:r w:rsidR="007616CD">
        <w:rPr>
          <w:rFonts w:asciiTheme="minorHAnsi" w:hAnsiTheme="minorHAnsi" w:cstheme="minorHAnsi"/>
          <w:kern w:val="1"/>
        </w:rPr>
        <w:t xml:space="preserve"> </w:t>
      </w:r>
    </w:p>
    <w:p w:rsidR="005E7B15" w:rsidRPr="005E7B15" w:rsidRDefault="007616CD" w:rsidP="005E7B15">
      <w:pPr>
        <w:spacing w:after="0"/>
        <w:rPr>
          <w:rFonts w:asciiTheme="minorHAnsi" w:hAnsiTheme="minorHAnsi" w:cstheme="minorHAnsi"/>
          <w:kern w:val="1"/>
        </w:rPr>
      </w:pPr>
      <w:r>
        <w:rPr>
          <w:rFonts w:asciiTheme="minorHAnsi" w:hAnsiTheme="minorHAnsi" w:cstheme="minorHAnsi"/>
          <w:kern w:val="1"/>
        </w:rPr>
        <w:t>lub</w:t>
      </w:r>
      <w:r w:rsidR="005E7B15" w:rsidRPr="005E7B15">
        <w:rPr>
          <w:rFonts w:asciiTheme="minorHAnsi" w:hAnsiTheme="minorHAnsi" w:cstheme="minorHAnsi"/>
          <w:kern w:val="1"/>
        </w:rPr>
        <w:t xml:space="preserve"> telefonicznie.</w:t>
      </w:r>
    </w:p>
    <w:p w:rsidR="000B3BA4" w:rsidRDefault="000B3BA4" w:rsidP="000B3BA4">
      <w:pPr>
        <w:pStyle w:val="Podtytu"/>
        <w:tabs>
          <w:tab w:val="left" w:pos="1440"/>
        </w:tabs>
        <w:spacing w:after="0" w:line="240" w:lineRule="auto"/>
        <w:jc w:val="left"/>
        <w:rPr>
          <w:rFonts w:ascii="Calibri" w:hAnsi="Calibri" w:cs="Calibri"/>
          <w:b/>
          <w:color w:val="000000"/>
          <w:sz w:val="22"/>
          <w:szCs w:val="22"/>
          <w:u w:val="single"/>
        </w:rPr>
      </w:pPr>
    </w:p>
    <w:p w:rsidR="000B3BA4" w:rsidRDefault="000B3BA4" w:rsidP="000B3BA4">
      <w:pPr>
        <w:pStyle w:val="Podtytu"/>
        <w:rPr>
          <w:rFonts w:ascii="Calibri" w:hAnsi="Calibri" w:cs="Calibri"/>
          <w:b/>
          <w:color w:val="000000"/>
          <w:sz w:val="22"/>
          <w:szCs w:val="22"/>
          <w:u w:val="single"/>
        </w:rPr>
      </w:pPr>
      <w:r>
        <w:rPr>
          <w:rFonts w:ascii="Calibri" w:hAnsi="Calibri" w:cs="Calibri"/>
          <w:b/>
          <w:color w:val="000000"/>
          <w:sz w:val="22"/>
          <w:szCs w:val="22"/>
          <w:u w:val="single"/>
        </w:rPr>
        <w:t>§ 4. TERMIN WYKONANIA ZAMÓWIENIA.</w:t>
      </w:r>
    </w:p>
    <w:p w:rsidR="000B3BA4" w:rsidRDefault="000B3BA4" w:rsidP="000B3BA4">
      <w:pPr>
        <w:pStyle w:val="Tekstpodstawowy"/>
        <w:rPr>
          <w:rFonts w:ascii="Calibri" w:hAnsi="Calibri" w:cs="Calibri"/>
          <w:color w:val="000000"/>
          <w:sz w:val="22"/>
          <w:szCs w:val="22"/>
        </w:rPr>
      </w:pPr>
    </w:p>
    <w:p w:rsidR="000B3BA4" w:rsidRDefault="000B3BA4" w:rsidP="000B3BA4">
      <w:pPr>
        <w:pStyle w:val="Tekstpodstawowy"/>
        <w:rPr>
          <w:rFonts w:ascii="Calibri" w:hAnsi="Calibri" w:cs="Calibri"/>
          <w:b/>
          <w:sz w:val="22"/>
          <w:szCs w:val="22"/>
        </w:rPr>
      </w:pPr>
      <w:r>
        <w:rPr>
          <w:rFonts w:ascii="Calibri" w:hAnsi="Calibri" w:cs="Calibri"/>
          <w:sz w:val="22"/>
          <w:szCs w:val="22"/>
        </w:rPr>
        <w:t xml:space="preserve">Zamówienie należy wykonać w terminie </w:t>
      </w:r>
      <w:r>
        <w:rPr>
          <w:rFonts w:ascii="Calibri" w:hAnsi="Calibri" w:cs="Calibri"/>
          <w:b/>
          <w:sz w:val="22"/>
          <w:szCs w:val="22"/>
        </w:rPr>
        <w:t xml:space="preserve">od dnia podpisania umowy do dnia  31-12-2014r </w:t>
      </w:r>
    </w:p>
    <w:p w:rsidR="000B3BA4" w:rsidRDefault="000B3BA4" w:rsidP="000B3BA4">
      <w:pPr>
        <w:pStyle w:val="Tekstpodstawowy"/>
        <w:rPr>
          <w:rFonts w:ascii="Calibri" w:hAnsi="Calibri" w:cs="Calibri"/>
          <w:b/>
          <w:sz w:val="22"/>
          <w:szCs w:val="22"/>
        </w:rPr>
      </w:pPr>
    </w:p>
    <w:p w:rsidR="000B3BA4" w:rsidRDefault="000B3BA4" w:rsidP="000B3BA4">
      <w:pPr>
        <w:pStyle w:val="Tekstpodstawowy"/>
        <w:rPr>
          <w:rFonts w:ascii="Calibri" w:hAnsi="Calibri" w:cs="Calibri"/>
          <w:b/>
          <w:sz w:val="22"/>
          <w:szCs w:val="22"/>
          <w:u w:val="single"/>
        </w:rPr>
      </w:pPr>
    </w:p>
    <w:p w:rsidR="000B3BA4" w:rsidRDefault="000B3BA4" w:rsidP="000B3BA4">
      <w:pPr>
        <w:pStyle w:val="Podtytu"/>
        <w:tabs>
          <w:tab w:val="left" w:pos="1440"/>
        </w:tabs>
        <w:rPr>
          <w:rFonts w:ascii="Calibri" w:hAnsi="Calibri" w:cs="Calibri"/>
          <w:b/>
          <w:color w:val="000000"/>
          <w:sz w:val="22"/>
          <w:szCs w:val="22"/>
          <w:u w:val="single"/>
        </w:rPr>
      </w:pPr>
      <w:r>
        <w:rPr>
          <w:rFonts w:ascii="Calibri" w:hAnsi="Calibri" w:cs="Calibri"/>
          <w:b/>
          <w:color w:val="000000"/>
          <w:sz w:val="22"/>
          <w:szCs w:val="22"/>
          <w:u w:val="single"/>
        </w:rPr>
        <w:t>§ 5. WARUNKI UDZIAŁU W POSTĘPOWANIU ORAZ OPIS DOKONYWANIA</w:t>
      </w:r>
    </w:p>
    <w:p w:rsidR="000B3BA4" w:rsidRDefault="000B3BA4" w:rsidP="000B3BA4">
      <w:pPr>
        <w:pStyle w:val="Podtytu"/>
        <w:tabs>
          <w:tab w:val="left" w:pos="1440"/>
        </w:tabs>
        <w:rPr>
          <w:rFonts w:ascii="Calibri" w:hAnsi="Calibri" w:cs="Calibri"/>
          <w:b/>
          <w:color w:val="000000"/>
          <w:sz w:val="22"/>
          <w:szCs w:val="22"/>
          <w:u w:val="single"/>
        </w:rPr>
      </w:pPr>
      <w:r>
        <w:rPr>
          <w:rFonts w:ascii="Calibri" w:hAnsi="Calibri" w:cs="Calibri"/>
          <w:b/>
          <w:color w:val="000000"/>
          <w:sz w:val="22"/>
          <w:szCs w:val="22"/>
          <w:u w:val="single"/>
        </w:rPr>
        <w:t xml:space="preserve"> OCENY SPEŁNIANIA TYCH WARUNKÓW</w:t>
      </w:r>
    </w:p>
    <w:p w:rsidR="000B3BA4" w:rsidRDefault="000B3BA4" w:rsidP="000B3BA4">
      <w:pPr>
        <w:pStyle w:val="Podtytu"/>
        <w:tabs>
          <w:tab w:val="left" w:pos="1440"/>
        </w:tabs>
        <w:rPr>
          <w:rFonts w:ascii="Calibri" w:hAnsi="Calibri" w:cs="Calibri"/>
          <w:b/>
          <w:color w:val="000000"/>
          <w:sz w:val="22"/>
          <w:szCs w:val="22"/>
          <w:u w:val="single"/>
        </w:rPr>
      </w:pPr>
    </w:p>
    <w:p w:rsidR="000B3BA4" w:rsidRDefault="000B3BA4" w:rsidP="000B3BA4">
      <w:pPr>
        <w:tabs>
          <w:tab w:val="left" w:pos="1287"/>
        </w:tabs>
        <w:jc w:val="both"/>
        <w:rPr>
          <w:rFonts w:cs="Calibri"/>
          <w:b/>
          <w:color w:val="000000"/>
        </w:rPr>
      </w:pPr>
      <w:r>
        <w:rPr>
          <w:rFonts w:cs="Calibri"/>
          <w:color w:val="000000"/>
        </w:rPr>
        <w:t xml:space="preserve">1. </w:t>
      </w:r>
      <w:r>
        <w:rPr>
          <w:rFonts w:cs="Calibri"/>
          <w:b/>
          <w:color w:val="000000"/>
        </w:rPr>
        <w:t>Uprawnienia do wykonywania określonej działalności lub czynności, jeżeli przepisy prawa nakładają obowiązek ich posiadania</w:t>
      </w:r>
    </w:p>
    <w:p w:rsidR="000B3BA4" w:rsidRDefault="000B3BA4" w:rsidP="000B3BA4">
      <w:pPr>
        <w:tabs>
          <w:tab w:val="left" w:pos="360"/>
          <w:tab w:val="left" w:pos="1713"/>
        </w:tabs>
        <w:suppressAutoHyphens/>
        <w:spacing w:after="0" w:line="240" w:lineRule="auto"/>
        <w:jc w:val="both"/>
        <w:rPr>
          <w:rFonts w:cs="Calibri"/>
          <w:color w:val="000000"/>
        </w:rPr>
      </w:pPr>
      <w:r>
        <w:rPr>
          <w:rFonts w:cs="Calibri"/>
          <w:color w:val="000000"/>
        </w:rPr>
        <w:t>Nie dotyczy.</w:t>
      </w:r>
    </w:p>
    <w:p w:rsidR="000B3BA4" w:rsidRDefault="000B3BA4" w:rsidP="000B3BA4">
      <w:pPr>
        <w:tabs>
          <w:tab w:val="left" w:pos="360"/>
          <w:tab w:val="left" w:pos="1713"/>
        </w:tabs>
        <w:suppressAutoHyphens/>
        <w:spacing w:after="0" w:line="240" w:lineRule="auto"/>
        <w:jc w:val="both"/>
        <w:rPr>
          <w:rFonts w:cs="Calibri"/>
          <w:color w:val="000000"/>
        </w:rPr>
      </w:pPr>
      <w:r>
        <w:rPr>
          <w:rFonts w:cs="Calibri"/>
          <w:color w:val="000000"/>
        </w:rPr>
        <w:t>Oświadczenie Wykonawcy o spełnianiu warunku udziału w postepowaniu zgodnie z art. 22 ust.1 ustawy Prawo zamówień publicznych.</w:t>
      </w:r>
    </w:p>
    <w:p w:rsidR="000B3BA4" w:rsidRDefault="000B3BA4" w:rsidP="000B3BA4">
      <w:pPr>
        <w:tabs>
          <w:tab w:val="left" w:pos="360"/>
          <w:tab w:val="left" w:pos="1713"/>
        </w:tabs>
        <w:suppressAutoHyphens/>
        <w:spacing w:after="0" w:line="240" w:lineRule="auto"/>
        <w:jc w:val="both"/>
        <w:rPr>
          <w:rFonts w:cs="Calibri"/>
          <w:color w:val="000000"/>
        </w:rPr>
      </w:pPr>
    </w:p>
    <w:p w:rsidR="000B3BA4" w:rsidRDefault="000B3BA4" w:rsidP="000B3BA4">
      <w:pPr>
        <w:tabs>
          <w:tab w:val="left" w:pos="360"/>
          <w:tab w:val="left" w:pos="1713"/>
        </w:tabs>
        <w:suppressAutoHyphens/>
        <w:spacing w:after="0" w:line="240" w:lineRule="auto"/>
        <w:jc w:val="both"/>
        <w:rPr>
          <w:rFonts w:asciiTheme="minorHAnsi" w:hAnsiTheme="minorHAnsi" w:cstheme="minorHAnsi"/>
          <w:b/>
          <w:color w:val="000000"/>
        </w:rPr>
      </w:pPr>
      <w:r>
        <w:rPr>
          <w:rFonts w:asciiTheme="minorHAnsi" w:hAnsiTheme="minorHAnsi" w:cstheme="minorHAnsi"/>
          <w:b/>
          <w:color w:val="000000"/>
        </w:rPr>
        <w:t>2</w:t>
      </w:r>
      <w:r>
        <w:rPr>
          <w:rFonts w:asciiTheme="minorHAnsi" w:hAnsiTheme="minorHAnsi" w:cstheme="minorHAnsi"/>
          <w:color w:val="000000"/>
        </w:rPr>
        <w:t xml:space="preserve">.  </w:t>
      </w:r>
      <w:r>
        <w:rPr>
          <w:rFonts w:asciiTheme="minorHAnsi" w:hAnsiTheme="minorHAnsi" w:cstheme="minorHAnsi"/>
          <w:b/>
          <w:color w:val="000000"/>
        </w:rPr>
        <w:t>Wiedza i doświadczenie</w:t>
      </w:r>
    </w:p>
    <w:p w:rsidR="000B3BA4" w:rsidRDefault="000B3BA4" w:rsidP="000B3BA4">
      <w:pPr>
        <w:tabs>
          <w:tab w:val="left" w:pos="360"/>
          <w:tab w:val="left" w:pos="1713"/>
        </w:tabs>
        <w:suppressAutoHyphens/>
        <w:spacing w:after="0"/>
        <w:jc w:val="both"/>
        <w:rPr>
          <w:rFonts w:asciiTheme="minorHAnsi" w:hAnsiTheme="minorHAnsi" w:cstheme="minorHAnsi"/>
          <w:b/>
        </w:rPr>
      </w:pPr>
      <w:r>
        <w:rPr>
          <w:rFonts w:asciiTheme="minorHAnsi" w:hAnsiTheme="minorHAnsi" w:cstheme="minorHAnsi"/>
          <w:color w:val="000000"/>
        </w:rPr>
        <w:t xml:space="preserve">- Zamawiający uzna warunek za spełniony, jeśli Wykonawca wykaże, że posiada wiedzę                              i doświadczenie do wykonania tego zamówienia,  tj. że wykonał w okresie ostatnich 3 lat przed upływem terminu składania ofert ,  a jeśli okres prowadzenia działalności jest krótszy  to w tym okresie, </w:t>
      </w:r>
      <w:r w:rsidR="007616CD">
        <w:rPr>
          <w:rFonts w:asciiTheme="minorHAnsi" w:hAnsiTheme="minorHAnsi" w:cstheme="minorHAnsi"/>
          <w:b/>
          <w:color w:val="000000"/>
        </w:rPr>
        <w:t>1 usługę dotyczącą wykonania oz</w:t>
      </w:r>
      <w:r w:rsidR="002F525B">
        <w:rPr>
          <w:rFonts w:asciiTheme="minorHAnsi" w:hAnsiTheme="minorHAnsi" w:cstheme="minorHAnsi"/>
          <w:b/>
          <w:color w:val="000000"/>
        </w:rPr>
        <w:t>nakowania pionowego i poziomego o wartości                   min. 50 tyś. złotych.</w:t>
      </w:r>
    </w:p>
    <w:p w:rsidR="000B3BA4" w:rsidRDefault="000B3BA4" w:rsidP="000B3BA4">
      <w:pPr>
        <w:tabs>
          <w:tab w:val="left" w:pos="360"/>
          <w:tab w:val="left" w:pos="1713"/>
        </w:tabs>
        <w:suppressAutoHyphens/>
        <w:spacing w:after="0" w:line="240" w:lineRule="auto"/>
        <w:jc w:val="both"/>
        <w:rPr>
          <w:rFonts w:asciiTheme="minorHAnsi" w:hAnsiTheme="minorHAnsi" w:cstheme="minorHAnsi"/>
          <w:color w:val="000000"/>
        </w:rPr>
      </w:pPr>
      <w:r>
        <w:rPr>
          <w:rFonts w:asciiTheme="minorHAnsi" w:hAnsiTheme="minorHAnsi" w:cstheme="minorHAnsi"/>
          <w:color w:val="000000"/>
        </w:rPr>
        <w:t>Ocena tego warunku będzie dokonana na podstawie wykazanych usług oraz dokumentów potwierdzających, że usługi te zostały wykonane należycie.</w:t>
      </w:r>
    </w:p>
    <w:p w:rsidR="000B3BA4" w:rsidRDefault="000B3BA4" w:rsidP="000B3BA4">
      <w:pPr>
        <w:tabs>
          <w:tab w:val="left" w:pos="360"/>
          <w:tab w:val="left" w:pos="1713"/>
        </w:tabs>
        <w:suppressAutoHyphens/>
        <w:spacing w:after="0" w:line="240" w:lineRule="auto"/>
        <w:jc w:val="both"/>
        <w:rPr>
          <w:rFonts w:asciiTheme="minorHAnsi" w:hAnsiTheme="minorHAnsi" w:cstheme="minorHAnsi"/>
          <w:color w:val="000000"/>
        </w:rPr>
      </w:pPr>
    </w:p>
    <w:p w:rsidR="000B3BA4" w:rsidRDefault="000B3BA4" w:rsidP="000B3BA4">
      <w:pPr>
        <w:tabs>
          <w:tab w:val="left" w:pos="360"/>
          <w:tab w:val="left" w:pos="1713"/>
        </w:tabs>
        <w:suppressAutoHyphens/>
        <w:spacing w:after="0" w:line="240" w:lineRule="auto"/>
        <w:jc w:val="both"/>
        <w:rPr>
          <w:rFonts w:asciiTheme="minorHAnsi" w:hAnsiTheme="minorHAnsi" w:cstheme="minorHAnsi"/>
          <w:b/>
          <w:color w:val="000000"/>
        </w:rPr>
      </w:pPr>
      <w:r>
        <w:rPr>
          <w:rFonts w:asciiTheme="minorHAnsi" w:hAnsiTheme="minorHAnsi" w:cstheme="minorHAnsi"/>
          <w:b/>
          <w:color w:val="000000"/>
        </w:rPr>
        <w:t>3. Potencjał techniczny</w:t>
      </w:r>
    </w:p>
    <w:p w:rsidR="000B3BA4" w:rsidRDefault="000B3BA4" w:rsidP="000B3BA4">
      <w:pPr>
        <w:tabs>
          <w:tab w:val="left" w:pos="360"/>
          <w:tab w:val="left" w:pos="1713"/>
        </w:tabs>
        <w:suppressAutoHyphens/>
        <w:spacing w:after="0" w:line="240" w:lineRule="auto"/>
        <w:jc w:val="both"/>
        <w:rPr>
          <w:rFonts w:asciiTheme="minorHAnsi" w:hAnsiTheme="minorHAnsi" w:cstheme="minorHAnsi"/>
          <w:color w:val="000000"/>
        </w:rPr>
      </w:pPr>
      <w:r>
        <w:rPr>
          <w:rFonts w:asciiTheme="minorHAnsi" w:hAnsiTheme="minorHAnsi" w:cstheme="minorHAnsi"/>
          <w:color w:val="000000"/>
        </w:rPr>
        <w:t>Zamawiający uzna warunek za spełniony, jeśli wykonawca wykaże, że dysponuje/lub będzie dysponował na etapie wykonywania zamówienia potencjałem technicznym niezbędnym do realizacji zamówienia tj.:</w:t>
      </w:r>
    </w:p>
    <w:p w:rsidR="000B3BA4" w:rsidRDefault="007616CD" w:rsidP="000B3BA4">
      <w:pPr>
        <w:pStyle w:val="Akapitzlist"/>
        <w:numPr>
          <w:ilvl w:val="0"/>
          <w:numId w:val="5"/>
        </w:numPr>
        <w:tabs>
          <w:tab w:val="left" w:pos="360"/>
          <w:tab w:val="left" w:pos="1713"/>
        </w:tabs>
        <w:suppressAutoHyphens/>
        <w:spacing w:after="0" w:line="240" w:lineRule="auto"/>
        <w:jc w:val="both"/>
        <w:rPr>
          <w:rFonts w:asciiTheme="minorHAnsi" w:hAnsiTheme="minorHAnsi" w:cstheme="minorHAnsi"/>
          <w:color w:val="000000"/>
        </w:rPr>
      </w:pPr>
      <w:r>
        <w:rPr>
          <w:rFonts w:asciiTheme="minorHAnsi" w:hAnsiTheme="minorHAnsi" w:cstheme="minorHAnsi"/>
          <w:color w:val="000000"/>
        </w:rPr>
        <w:lastRenderedPageBreak/>
        <w:t>Szczotki ręczne i/lub mechaniczne – 1 szt.,</w:t>
      </w:r>
    </w:p>
    <w:p w:rsidR="000B3BA4" w:rsidRDefault="007616CD" w:rsidP="000B3BA4">
      <w:pPr>
        <w:pStyle w:val="Akapitzlist"/>
        <w:numPr>
          <w:ilvl w:val="0"/>
          <w:numId w:val="5"/>
        </w:numPr>
        <w:tabs>
          <w:tab w:val="left" w:pos="360"/>
          <w:tab w:val="left" w:pos="1713"/>
        </w:tabs>
        <w:suppressAutoHyphens/>
        <w:spacing w:after="0" w:line="240" w:lineRule="auto"/>
        <w:jc w:val="both"/>
        <w:rPr>
          <w:rFonts w:asciiTheme="minorHAnsi" w:hAnsiTheme="minorHAnsi" w:cstheme="minorHAnsi"/>
          <w:color w:val="000000"/>
        </w:rPr>
      </w:pPr>
      <w:r>
        <w:rPr>
          <w:rFonts w:asciiTheme="minorHAnsi" w:hAnsiTheme="minorHAnsi" w:cstheme="minorHAnsi"/>
          <w:color w:val="000000"/>
        </w:rPr>
        <w:t>Śrutownica do usuwania oznakowania poziomego – 1 szt.,</w:t>
      </w:r>
    </w:p>
    <w:p w:rsidR="007616CD" w:rsidRDefault="007616CD" w:rsidP="000B3BA4">
      <w:pPr>
        <w:pStyle w:val="Akapitzlist"/>
        <w:numPr>
          <w:ilvl w:val="0"/>
          <w:numId w:val="5"/>
        </w:numPr>
        <w:tabs>
          <w:tab w:val="left" w:pos="360"/>
          <w:tab w:val="left" w:pos="1713"/>
        </w:tabs>
        <w:suppressAutoHyphens/>
        <w:spacing w:after="0" w:line="240" w:lineRule="auto"/>
        <w:jc w:val="both"/>
        <w:rPr>
          <w:rFonts w:asciiTheme="minorHAnsi" w:hAnsiTheme="minorHAnsi" w:cstheme="minorHAnsi"/>
          <w:color w:val="000000"/>
        </w:rPr>
      </w:pPr>
      <w:r>
        <w:rPr>
          <w:rFonts w:asciiTheme="minorHAnsi" w:hAnsiTheme="minorHAnsi" w:cstheme="minorHAnsi"/>
          <w:color w:val="000000"/>
        </w:rPr>
        <w:t xml:space="preserve">Samojezdna </w:t>
      </w:r>
      <w:proofErr w:type="spellStart"/>
      <w:r>
        <w:rPr>
          <w:rFonts w:asciiTheme="minorHAnsi" w:hAnsiTheme="minorHAnsi" w:cstheme="minorHAnsi"/>
          <w:color w:val="000000"/>
        </w:rPr>
        <w:t>malowarka</w:t>
      </w:r>
      <w:proofErr w:type="spellEnd"/>
      <w:r>
        <w:rPr>
          <w:rFonts w:asciiTheme="minorHAnsi" w:hAnsiTheme="minorHAnsi" w:cstheme="minorHAnsi"/>
          <w:color w:val="000000"/>
        </w:rPr>
        <w:t xml:space="preserve"> – 1 szt.,</w:t>
      </w:r>
    </w:p>
    <w:p w:rsidR="000B3BA4" w:rsidRDefault="007616CD" w:rsidP="000B3BA4">
      <w:pPr>
        <w:pStyle w:val="Akapitzlist"/>
        <w:numPr>
          <w:ilvl w:val="0"/>
          <w:numId w:val="5"/>
        </w:numPr>
        <w:tabs>
          <w:tab w:val="left" w:pos="360"/>
          <w:tab w:val="left" w:pos="1713"/>
        </w:tabs>
        <w:suppressAutoHyphens/>
        <w:spacing w:after="0" w:line="240" w:lineRule="auto"/>
        <w:jc w:val="both"/>
        <w:rPr>
          <w:rFonts w:asciiTheme="minorHAnsi" w:hAnsiTheme="minorHAnsi" w:cstheme="minorHAnsi"/>
          <w:color w:val="000000"/>
        </w:rPr>
      </w:pPr>
      <w:r>
        <w:rPr>
          <w:rFonts w:asciiTheme="minorHAnsi" w:hAnsiTheme="minorHAnsi" w:cstheme="minorHAnsi"/>
          <w:color w:val="000000"/>
        </w:rPr>
        <w:t xml:space="preserve">Układarka mas chemoutwardzalnych – 1 szt., </w:t>
      </w:r>
    </w:p>
    <w:p w:rsidR="007616CD" w:rsidRDefault="007616CD" w:rsidP="000B3BA4">
      <w:pPr>
        <w:pStyle w:val="Akapitzlist"/>
        <w:numPr>
          <w:ilvl w:val="0"/>
          <w:numId w:val="5"/>
        </w:numPr>
        <w:tabs>
          <w:tab w:val="left" w:pos="360"/>
          <w:tab w:val="left" w:pos="1713"/>
        </w:tabs>
        <w:suppressAutoHyphens/>
        <w:spacing w:after="0" w:line="240" w:lineRule="auto"/>
        <w:jc w:val="both"/>
        <w:rPr>
          <w:rFonts w:asciiTheme="minorHAnsi" w:hAnsiTheme="minorHAnsi" w:cstheme="minorHAnsi"/>
          <w:color w:val="000000"/>
        </w:rPr>
      </w:pPr>
      <w:r>
        <w:rPr>
          <w:rFonts w:asciiTheme="minorHAnsi" w:hAnsiTheme="minorHAnsi" w:cstheme="minorHAnsi"/>
          <w:color w:val="000000"/>
        </w:rPr>
        <w:t>Sprzęt do badania grubości powłok malarskich – 1 szt.</w:t>
      </w:r>
    </w:p>
    <w:p w:rsidR="007616CD" w:rsidRPr="007616CD" w:rsidRDefault="007616CD" w:rsidP="007616CD">
      <w:pPr>
        <w:pStyle w:val="Akapitzlist"/>
        <w:tabs>
          <w:tab w:val="left" w:pos="360"/>
          <w:tab w:val="left" w:pos="1713"/>
        </w:tabs>
        <w:suppressAutoHyphens/>
        <w:spacing w:after="0" w:line="240" w:lineRule="auto"/>
        <w:jc w:val="both"/>
        <w:rPr>
          <w:rFonts w:asciiTheme="minorHAnsi" w:hAnsiTheme="minorHAnsi" w:cstheme="minorHAnsi"/>
          <w:color w:val="000000"/>
        </w:rPr>
      </w:pPr>
    </w:p>
    <w:p w:rsidR="000B3BA4" w:rsidRDefault="000B3BA4" w:rsidP="000B3BA4">
      <w:pPr>
        <w:tabs>
          <w:tab w:val="left" w:pos="360"/>
          <w:tab w:val="left" w:pos="1713"/>
        </w:tabs>
        <w:suppressAutoHyphens/>
        <w:spacing w:after="0" w:line="240" w:lineRule="auto"/>
        <w:jc w:val="both"/>
        <w:rPr>
          <w:rFonts w:asciiTheme="minorHAnsi" w:hAnsiTheme="minorHAnsi" w:cstheme="minorHAnsi"/>
          <w:color w:val="000000"/>
        </w:rPr>
      </w:pPr>
      <w:r>
        <w:rPr>
          <w:rFonts w:asciiTheme="minorHAnsi" w:hAnsiTheme="minorHAnsi" w:cstheme="minorHAnsi"/>
          <w:color w:val="000000"/>
        </w:rPr>
        <w:t>Ocena tego warunku na podstawie oświadczenia wykonawcy o posiadanym sprzęcie.</w:t>
      </w:r>
    </w:p>
    <w:p w:rsidR="000B3BA4" w:rsidRDefault="000B3BA4" w:rsidP="000B3BA4">
      <w:pPr>
        <w:tabs>
          <w:tab w:val="left" w:pos="360"/>
          <w:tab w:val="left" w:pos="1713"/>
        </w:tabs>
        <w:suppressAutoHyphens/>
        <w:spacing w:after="0" w:line="240" w:lineRule="auto"/>
        <w:ind w:left="540"/>
        <w:jc w:val="both"/>
        <w:rPr>
          <w:rFonts w:cs="Calibri"/>
          <w:color w:val="000000"/>
        </w:rPr>
      </w:pPr>
    </w:p>
    <w:p w:rsidR="000B3BA4" w:rsidRDefault="000B3BA4" w:rsidP="000B3BA4">
      <w:pPr>
        <w:tabs>
          <w:tab w:val="left" w:pos="360"/>
          <w:tab w:val="left" w:pos="1713"/>
        </w:tabs>
        <w:suppressAutoHyphens/>
        <w:spacing w:after="0" w:line="240" w:lineRule="auto"/>
        <w:jc w:val="both"/>
        <w:rPr>
          <w:rFonts w:cs="Calibri"/>
          <w:b/>
          <w:color w:val="000000"/>
        </w:rPr>
      </w:pPr>
      <w:r>
        <w:rPr>
          <w:rFonts w:cs="Calibri"/>
          <w:b/>
          <w:color w:val="000000"/>
        </w:rPr>
        <w:t>4. Osoby zdolne do wykonania zamówienia</w:t>
      </w:r>
    </w:p>
    <w:p w:rsidR="000B3BA4" w:rsidRDefault="000B3BA4" w:rsidP="000B3BA4">
      <w:pPr>
        <w:tabs>
          <w:tab w:val="left" w:pos="360"/>
          <w:tab w:val="left" w:pos="1713"/>
        </w:tabs>
        <w:suppressAutoHyphens/>
        <w:spacing w:after="0" w:line="240" w:lineRule="auto"/>
        <w:jc w:val="both"/>
        <w:rPr>
          <w:rFonts w:cs="Calibri"/>
          <w:color w:val="000000"/>
        </w:rPr>
      </w:pPr>
      <w:r>
        <w:rPr>
          <w:rFonts w:cs="Calibri"/>
          <w:color w:val="000000"/>
        </w:rPr>
        <w:t xml:space="preserve">Zamawiający nie precyzuje w tym zakresie szczególnych wymagań. </w:t>
      </w:r>
    </w:p>
    <w:p w:rsidR="000B3BA4" w:rsidRDefault="000B3BA4" w:rsidP="000B3BA4">
      <w:pPr>
        <w:tabs>
          <w:tab w:val="left" w:pos="360"/>
          <w:tab w:val="left" w:pos="1713"/>
        </w:tabs>
        <w:suppressAutoHyphens/>
        <w:spacing w:after="0" w:line="240" w:lineRule="auto"/>
        <w:jc w:val="both"/>
        <w:rPr>
          <w:rFonts w:cs="Calibri"/>
          <w:color w:val="000000"/>
        </w:rPr>
      </w:pPr>
      <w:r>
        <w:rPr>
          <w:rFonts w:cs="Calibri"/>
          <w:color w:val="000000"/>
        </w:rPr>
        <w:t>Oświadczenie Wykonawcy o spełnianiu warunku udziału w postepowaniu zgodnie z art. 22 ust.1 ustawy Prawo zamówień publicznych.</w:t>
      </w:r>
    </w:p>
    <w:p w:rsidR="000B3BA4" w:rsidRDefault="000B3BA4" w:rsidP="000B3BA4">
      <w:pPr>
        <w:tabs>
          <w:tab w:val="left" w:pos="360"/>
          <w:tab w:val="left" w:pos="1713"/>
        </w:tabs>
        <w:suppressAutoHyphens/>
        <w:spacing w:after="0" w:line="240" w:lineRule="auto"/>
        <w:jc w:val="both"/>
        <w:rPr>
          <w:rFonts w:cs="Calibri"/>
          <w:color w:val="000000"/>
        </w:rPr>
      </w:pPr>
    </w:p>
    <w:p w:rsidR="000B3BA4" w:rsidRDefault="000B3BA4" w:rsidP="000B3BA4">
      <w:pPr>
        <w:tabs>
          <w:tab w:val="left" w:pos="360"/>
          <w:tab w:val="left" w:pos="1713"/>
        </w:tabs>
        <w:suppressAutoHyphens/>
        <w:spacing w:after="0" w:line="240" w:lineRule="auto"/>
        <w:jc w:val="both"/>
        <w:rPr>
          <w:rFonts w:cs="Calibri"/>
          <w:b/>
          <w:color w:val="000000"/>
        </w:rPr>
      </w:pPr>
      <w:r>
        <w:rPr>
          <w:rFonts w:cs="Calibri"/>
          <w:b/>
          <w:color w:val="000000"/>
        </w:rPr>
        <w:t>5. Sytuacja ekonomiczna i finansowa.</w:t>
      </w:r>
    </w:p>
    <w:p w:rsidR="000B3BA4" w:rsidRDefault="000B3BA4" w:rsidP="000B3BA4">
      <w:pPr>
        <w:tabs>
          <w:tab w:val="left" w:pos="360"/>
          <w:tab w:val="left" w:pos="1713"/>
        </w:tabs>
        <w:suppressAutoHyphens/>
        <w:spacing w:after="0" w:line="240" w:lineRule="auto"/>
        <w:jc w:val="both"/>
        <w:rPr>
          <w:rFonts w:cs="Calibri"/>
          <w:color w:val="000000"/>
        </w:rPr>
      </w:pPr>
      <w:r>
        <w:rPr>
          <w:rFonts w:cs="Calibri"/>
          <w:color w:val="000000"/>
        </w:rPr>
        <w:t xml:space="preserve">Zamawiający nie precyzuje w tym zakresie szczególnych wymagań. </w:t>
      </w:r>
    </w:p>
    <w:p w:rsidR="000B3BA4" w:rsidRDefault="000B3BA4" w:rsidP="000B3BA4">
      <w:pPr>
        <w:tabs>
          <w:tab w:val="left" w:pos="360"/>
          <w:tab w:val="left" w:pos="1713"/>
        </w:tabs>
        <w:suppressAutoHyphens/>
        <w:spacing w:after="0" w:line="240" w:lineRule="auto"/>
        <w:jc w:val="both"/>
        <w:rPr>
          <w:rFonts w:cs="Calibri"/>
          <w:color w:val="000000"/>
        </w:rPr>
      </w:pPr>
      <w:r>
        <w:rPr>
          <w:rFonts w:cs="Calibri"/>
          <w:color w:val="000000"/>
        </w:rPr>
        <w:t>Oświadczenie Wykonawcy o spełnianiu warunku udziału w postepowaniu zgodnie z art. 22 ust.1 ustawy Prawo zamówień publicznych.</w:t>
      </w:r>
    </w:p>
    <w:p w:rsidR="000B3BA4" w:rsidRDefault="000B3BA4" w:rsidP="000B3BA4">
      <w:pPr>
        <w:tabs>
          <w:tab w:val="left" w:pos="360"/>
          <w:tab w:val="left" w:pos="1713"/>
        </w:tabs>
        <w:suppressAutoHyphens/>
        <w:spacing w:after="0" w:line="240" w:lineRule="auto"/>
        <w:jc w:val="both"/>
        <w:rPr>
          <w:rFonts w:cs="Calibri"/>
          <w:color w:val="000000"/>
        </w:rPr>
      </w:pPr>
    </w:p>
    <w:p w:rsidR="000B3BA4" w:rsidRDefault="000B3BA4" w:rsidP="000B3BA4">
      <w:pPr>
        <w:pStyle w:val="Tekstpodstawowy3"/>
        <w:numPr>
          <w:ilvl w:val="0"/>
          <w:numId w:val="6"/>
        </w:numPr>
        <w:spacing w:line="240" w:lineRule="auto"/>
        <w:jc w:val="both"/>
        <w:rPr>
          <w:rFonts w:cs="Calibri"/>
          <w:color w:val="000000"/>
          <w:sz w:val="22"/>
          <w:szCs w:val="22"/>
        </w:rPr>
      </w:pPr>
      <w:r>
        <w:rPr>
          <w:rFonts w:cs="Calibr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0B3BA4" w:rsidRDefault="000B3BA4" w:rsidP="000B3BA4">
      <w:pPr>
        <w:pStyle w:val="Tekstpodstawowy3"/>
        <w:numPr>
          <w:ilvl w:val="0"/>
          <w:numId w:val="6"/>
        </w:numPr>
        <w:spacing w:line="240" w:lineRule="auto"/>
        <w:jc w:val="both"/>
        <w:rPr>
          <w:rFonts w:cs="Calibri"/>
          <w:color w:val="000000"/>
          <w:sz w:val="22"/>
          <w:szCs w:val="22"/>
        </w:rPr>
      </w:pPr>
      <w:r>
        <w:rPr>
          <w:rFonts w:cs="Calibri"/>
          <w:color w:val="000000"/>
          <w:sz w:val="22"/>
          <w:szCs w:val="22"/>
        </w:rPr>
        <w:t>Warunki uprawniające do ubiegania się o zamówienie (warunki formalne tj. każdy uczestnik wspólnej oferty musi udokumentować).</w:t>
      </w:r>
    </w:p>
    <w:p w:rsidR="000B3BA4" w:rsidRDefault="000B3BA4" w:rsidP="000B3BA4">
      <w:pPr>
        <w:pStyle w:val="Tekstpodstawowy3"/>
        <w:numPr>
          <w:ilvl w:val="0"/>
          <w:numId w:val="6"/>
        </w:numPr>
        <w:spacing w:line="240" w:lineRule="auto"/>
        <w:jc w:val="both"/>
        <w:rPr>
          <w:rFonts w:cs="Calibri"/>
          <w:color w:val="000000"/>
          <w:sz w:val="22"/>
          <w:szCs w:val="22"/>
        </w:rPr>
      </w:pPr>
      <w:r>
        <w:rPr>
          <w:rFonts w:cs="Calibr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0B3BA4" w:rsidRDefault="000B3BA4" w:rsidP="000B3BA4">
      <w:pPr>
        <w:pStyle w:val="Tekstpodstawowy3"/>
        <w:numPr>
          <w:ilvl w:val="0"/>
          <w:numId w:val="6"/>
        </w:numPr>
        <w:spacing w:line="240" w:lineRule="auto"/>
        <w:jc w:val="both"/>
        <w:rPr>
          <w:rFonts w:cs="Calibri"/>
          <w:color w:val="000000"/>
          <w:sz w:val="22"/>
          <w:szCs w:val="22"/>
        </w:rPr>
      </w:pPr>
      <w:r>
        <w:rPr>
          <w:rFonts w:cs="Calibri"/>
          <w:color w:val="000000"/>
          <w:sz w:val="22"/>
          <w:szCs w:val="22"/>
        </w:rPr>
        <w:t>Wykonawcy ubiegający się wspólnie o udzielenie zamówienia publicznego ponoszą solidarną odpowiedzialność za wykonanie umowy.</w:t>
      </w:r>
    </w:p>
    <w:p w:rsidR="000B3BA4" w:rsidRDefault="000B3BA4" w:rsidP="000B3BA4">
      <w:pPr>
        <w:pStyle w:val="Tekstpodstawowy3"/>
        <w:numPr>
          <w:ilvl w:val="0"/>
          <w:numId w:val="6"/>
        </w:numPr>
        <w:spacing w:line="240" w:lineRule="auto"/>
        <w:jc w:val="both"/>
        <w:rPr>
          <w:rFonts w:cs="Calibri"/>
          <w:color w:val="000000"/>
          <w:sz w:val="22"/>
          <w:szCs w:val="22"/>
        </w:rPr>
      </w:pPr>
      <w:r>
        <w:rPr>
          <w:rFonts w:cs="Calibri"/>
          <w:color w:val="000000"/>
          <w:sz w:val="22"/>
          <w:szCs w:val="22"/>
        </w:rPr>
        <w:t>Wszelka korespondencja oraz rozliczenia będą dokonywane wyłącznie z ustanowionym pełnomocnikiem.</w:t>
      </w:r>
    </w:p>
    <w:p w:rsidR="000B3BA4" w:rsidRDefault="000B3BA4" w:rsidP="000B3BA4">
      <w:pPr>
        <w:pStyle w:val="Tekstpodstawowy3"/>
        <w:numPr>
          <w:ilvl w:val="0"/>
          <w:numId w:val="6"/>
        </w:numPr>
        <w:spacing w:line="240" w:lineRule="auto"/>
        <w:jc w:val="both"/>
        <w:rPr>
          <w:rFonts w:cs="Calibri"/>
          <w:color w:val="000000"/>
          <w:sz w:val="22"/>
          <w:szCs w:val="22"/>
        </w:rPr>
      </w:pPr>
      <w:r>
        <w:rPr>
          <w:rFonts w:cs="Calibri"/>
          <w:color w:val="000000"/>
          <w:sz w:val="22"/>
          <w:szCs w:val="22"/>
        </w:rPr>
        <w:t>Oferta musi być podpisana w taki sposób, by prawnie zobowiązywała wszystkich Wykonawców występujących wspólnie.</w:t>
      </w:r>
    </w:p>
    <w:p w:rsidR="000B3BA4" w:rsidRDefault="000B3BA4" w:rsidP="000B3BA4">
      <w:pPr>
        <w:pStyle w:val="Tekstpodstawowy3"/>
        <w:numPr>
          <w:ilvl w:val="0"/>
          <w:numId w:val="6"/>
        </w:numPr>
        <w:spacing w:line="240" w:lineRule="auto"/>
        <w:jc w:val="both"/>
        <w:rPr>
          <w:rFonts w:cs="Calibri"/>
          <w:color w:val="000000"/>
          <w:sz w:val="22"/>
          <w:szCs w:val="22"/>
        </w:rPr>
      </w:pPr>
      <w:r>
        <w:rPr>
          <w:rFonts w:cs="Calibri"/>
          <w:color w:val="000000"/>
          <w:sz w:val="22"/>
          <w:szCs w:val="22"/>
        </w:rPr>
        <w:t>W miejscach, gdzie należy wpisać „nazwę i adres Wykonawcy” zaleca się podanie danych konsorcjum, a nie tylko pełnomocnika.</w:t>
      </w:r>
    </w:p>
    <w:p w:rsidR="000B3BA4" w:rsidRDefault="000B3BA4" w:rsidP="000B3BA4">
      <w:pPr>
        <w:pStyle w:val="Podtytu"/>
        <w:tabs>
          <w:tab w:val="left" w:pos="1440"/>
        </w:tabs>
        <w:rPr>
          <w:rFonts w:ascii="Calibri" w:hAnsi="Calibri" w:cs="Calibri"/>
          <w:b/>
          <w:color w:val="000000"/>
          <w:sz w:val="22"/>
          <w:szCs w:val="22"/>
          <w:u w:val="single"/>
        </w:rPr>
      </w:pPr>
    </w:p>
    <w:p w:rsidR="000B3BA4" w:rsidRDefault="000B3BA4" w:rsidP="002F525B">
      <w:pPr>
        <w:pStyle w:val="Podtytu"/>
        <w:tabs>
          <w:tab w:val="left" w:pos="1440"/>
        </w:tabs>
        <w:rPr>
          <w:rFonts w:ascii="Calibri" w:hAnsi="Calibri" w:cs="Calibri"/>
          <w:b/>
          <w:color w:val="000000"/>
          <w:sz w:val="22"/>
          <w:szCs w:val="22"/>
          <w:u w:val="single"/>
        </w:rPr>
      </w:pPr>
      <w:r>
        <w:rPr>
          <w:rFonts w:ascii="Calibri" w:hAnsi="Calibri" w:cs="Calibri"/>
          <w:b/>
          <w:color w:val="000000"/>
          <w:sz w:val="22"/>
          <w:szCs w:val="22"/>
          <w:u w:val="single"/>
        </w:rPr>
        <w:t>§ 6. INFORMACJA O OŚWIADCZENIACH LUB DOKUMENTACH, JAKIE MAJĄ DOSTARCZYĆ WYKONAWCY W CELU POTWIERDZENIA SPEŁNIANIA WARUNKÓW UDZIAŁU W POSTĘPOWANIU ORAZ NIE PODLEGANIA WYKLUCZENIU NA PODST</w:t>
      </w:r>
      <w:r w:rsidR="002F525B">
        <w:rPr>
          <w:rFonts w:ascii="Calibri" w:hAnsi="Calibri" w:cs="Calibri"/>
          <w:b/>
          <w:color w:val="000000"/>
          <w:sz w:val="22"/>
          <w:szCs w:val="22"/>
          <w:u w:val="single"/>
        </w:rPr>
        <w:t>AWIE ART. 24 UST. 1 USTAWY PZP.</w:t>
      </w:r>
    </w:p>
    <w:p w:rsidR="002F525B" w:rsidRPr="002F525B" w:rsidRDefault="002F525B" w:rsidP="002F525B">
      <w:pPr>
        <w:pStyle w:val="Podtytu"/>
        <w:tabs>
          <w:tab w:val="left" w:pos="1440"/>
        </w:tabs>
        <w:rPr>
          <w:rFonts w:ascii="Calibri" w:hAnsi="Calibri" w:cs="Calibri"/>
          <w:b/>
          <w:color w:val="000000"/>
          <w:sz w:val="22"/>
          <w:szCs w:val="22"/>
          <w:u w:val="single"/>
        </w:rPr>
      </w:pPr>
    </w:p>
    <w:p w:rsidR="000B3BA4" w:rsidRDefault="000B3BA4" w:rsidP="000B3BA4">
      <w:pPr>
        <w:pStyle w:val="Podtytu"/>
        <w:jc w:val="both"/>
        <w:rPr>
          <w:rFonts w:ascii="Calibri" w:hAnsi="Calibri" w:cs="Calibri"/>
          <w:sz w:val="22"/>
          <w:szCs w:val="22"/>
          <w:u w:val="single"/>
        </w:rPr>
      </w:pPr>
      <w:r>
        <w:rPr>
          <w:rFonts w:ascii="Calibri" w:hAnsi="Calibri" w:cs="Calibri"/>
          <w:sz w:val="22"/>
          <w:szCs w:val="22"/>
          <w:u w:val="single"/>
        </w:rPr>
        <w:t xml:space="preserve">1)   W zakresie wykazania spełniania przez wykonawcę warunków, o których mowa w </w:t>
      </w:r>
      <w:r>
        <w:rPr>
          <w:rFonts w:ascii="Calibri" w:hAnsi="Calibri" w:cs="Calibri"/>
          <w:b/>
          <w:sz w:val="22"/>
          <w:szCs w:val="22"/>
          <w:u w:val="single"/>
        </w:rPr>
        <w:t>art. 22 ust. 1</w:t>
      </w:r>
      <w:r>
        <w:rPr>
          <w:rFonts w:ascii="Calibri" w:hAnsi="Calibri" w:cs="Calibri"/>
          <w:sz w:val="22"/>
          <w:szCs w:val="22"/>
          <w:u w:val="single"/>
        </w:rPr>
        <w:t xml:space="preserve"> ustawy PZP należy przedłożyć:</w:t>
      </w:r>
    </w:p>
    <w:p w:rsidR="000B3BA4" w:rsidRDefault="000B3BA4" w:rsidP="000B3BA4">
      <w:pPr>
        <w:pStyle w:val="Podtytu"/>
        <w:numPr>
          <w:ilvl w:val="3"/>
          <w:numId w:val="7"/>
        </w:numPr>
        <w:tabs>
          <w:tab w:val="num" w:pos="360"/>
        </w:tabs>
        <w:spacing w:after="0" w:line="240" w:lineRule="auto"/>
        <w:ind w:left="360" w:hanging="360"/>
        <w:jc w:val="both"/>
        <w:outlineLvl w:val="9"/>
        <w:rPr>
          <w:rFonts w:ascii="Calibri" w:hAnsi="Calibri" w:cs="Calibri"/>
          <w:sz w:val="22"/>
          <w:szCs w:val="22"/>
        </w:rPr>
      </w:pPr>
      <w:r>
        <w:rPr>
          <w:rFonts w:ascii="Calibri" w:hAnsi="Calibri" w:cs="Calibri"/>
          <w:sz w:val="22"/>
          <w:szCs w:val="22"/>
        </w:rPr>
        <w:t xml:space="preserve">Oświadczenie o spełnianiu warunków udziału w postępowaniu w trybie art. 22 ust. 1 ustawy Prawo zamówień publicznych  wg </w:t>
      </w:r>
      <w:r>
        <w:rPr>
          <w:rFonts w:ascii="Calibri" w:hAnsi="Calibri" w:cs="Calibri"/>
          <w:b/>
          <w:sz w:val="22"/>
          <w:szCs w:val="22"/>
        </w:rPr>
        <w:t>Formularz Nr 1,</w:t>
      </w:r>
    </w:p>
    <w:p w:rsidR="000B3BA4" w:rsidRDefault="000B3BA4" w:rsidP="000B3BA4">
      <w:pPr>
        <w:pStyle w:val="Podtytu"/>
        <w:numPr>
          <w:ilvl w:val="3"/>
          <w:numId w:val="7"/>
        </w:numPr>
        <w:tabs>
          <w:tab w:val="num" w:pos="360"/>
        </w:tabs>
        <w:spacing w:after="0" w:line="240" w:lineRule="auto"/>
        <w:ind w:left="360" w:hanging="360"/>
        <w:jc w:val="both"/>
        <w:outlineLvl w:val="9"/>
        <w:rPr>
          <w:rFonts w:ascii="Calibri" w:hAnsi="Calibri" w:cs="Calibri"/>
          <w:sz w:val="22"/>
          <w:szCs w:val="22"/>
        </w:rPr>
      </w:pPr>
      <w:r>
        <w:rPr>
          <w:rFonts w:ascii="Calibri" w:hAnsi="Calibri" w:cs="Calibri"/>
          <w:sz w:val="22"/>
          <w:szCs w:val="22"/>
        </w:rPr>
        <w:t xml:space="preserve">Wykaz potencjału technicznego wg </w:t>
      </w:r>
      <w:r w:rsidR="002F525B">
        <w:rPr>
          <w:rFonts w:ascii="Calibri" w:hAnsi="Calibri" w:cs="Calibri"/>
          <w:b/>
          <w:sz w:val="22"/>
          <w:szCs w:val="22"/>
        </w:rPr>
        <w:t>Formularza Nr 4</w:t>
      </w:r>
      <w:r>
        <w:rPr>
          <w:rFonts w:ascii="Calibri" w:hAnsi="Calibri" w:cs="Calibri"/>
          <w:sz w:val="22"/>
          <w:szCs w:val="22"/>
        </w:rPr>
        <w:t>.</w:t>
      </w:r>
    </w:p>
    <w:p w:rsidR="000B3BA4" w:rsidRDefault="000B3BA4" w:rsidP="000B3BA4">
      <w:pPr>
        <w:pStyle w:val="Podtytu"/>
        <w:numPr>
          <w:ilvl w:val="3"/>
          <w:numId w:val="7"/>
        </w:numPr>
        <w:tabs>
          <w:tab w:val="num" w:pos="426"/>
        </w:tabs>
        <w:spacing w:after="0" w:line="240" w:lineRule="auto"/>
        <w:ind w:left="426" w:hanging="426"/>
        <w:jc w:val="both"/>
        <w:outlineLvl w:val="9"/>
        <w:rPr>
          <w:rFonts w:asciiTheme="minorHAnsi" w:hAnsiTheme="minorHAnsi" w:cstheme="minorHAnsi"/>
          <w:sz w:val="22"/>
          <w:szCs w:val="22"/>
        </w:rPr>
      </w:pPr>
      <w:r>
        <w:rPr>
          <w:rFonts w:asciiTheme="minorHAnsi" w:hAnsiTheme="minorHAnsi" w:cstheme="minorHAnsi"/>
          <w:sz w:val="22"/>
          <w:szCs w:val="22"/>
        </w:rPr>
        <w:lastRenderedPageBreak/>
        <w:t xml:space="preserve">Wykaz usług  w zakresie niezbędnym do wykazania spełniania warunku wiedzy i doświadczenia, wykonanych w okresie ostatnich 3 lat przed upływem terminu składania ofert, a jeżeli okres prowadzenia działalności jest krótszy w tym okresie, z podaniem ich rodzaju i wartości, daty i miejsca wykonania oraz załączeniem dokumentu potwierdzającego, że roboty te zostały wykonane zgodnie z zasadami sztuki budowlanej i prawidłowo ukończone wg </w:t>
      </w:r>
      <w:r w:rsidR="002F525B">
        <w:rPr>
          <w:rFonts w:asciiTheme="minorHAnsi" w:hAnsiTheme="minorHAnsi" w:cstheme="minorHAnsi"/>
          <w:b/>
          <w:sz w:val="22"/>
          <w:szCs w:val="22"/>
        </w:rPr>
        <w:t>Formularza nr 3</w:t>
      </w:r>
      <w:r>
        <w:rPr>
          <w:rFonts w:asciiTheme="minorHAnsi" w:hAnsiTheme="minorHAnsi" w:cstheme="minorHAnsi"/>
          <w:b/>
          <w:sz w:val="22"/>
          <w:szCs w:val="22"/>
        </w:rPr>
        <w:t>.</w:t>
      </w:r>
    </w:p>
    <w:p w:rsidR="000B3BA4" w:rsidRDefault="000B3BA4" w:rsidP="000B3BA4">
      <w:pPr>
        <w:pStyle w:val="Podtytu"/>
        <w:spacing w:after="0" w:line="240" w:lineRule="auto"/>
        <w:jc w:val="both"/>
        <w:outlineLvl w:val="9"/>
        <w:rPr>
          <w:rFonts w:ascii="Calibri" w:hAnsi="Calibri" w:cs="Calibri"/>
          <w:sz w:val="22"/>
          <w:szCs w:val="22"/>
        </w:rPr>
      </w:pPr>
    </w:p>
    <w:p w:rsidR="000B3BA4" w:rsidRDefault="000B3BA4" w:rsidP="000B3BA4">
      <w:pPr>
        <w:numPr>
          <w:ilvl w:val="1"/>
          <w:numId w:val="8"/>
        </w:numPr>
        <w:tabs>
          <w:tab w:val="left" w:pos="390"/>
        </w:tabs>
        <w:spacing w:after="0" w:line="240" w:lineRule="auto"/>
        <w:jc w:val="both"/>
        <w:rPr>
          <w:rFonts w:asciiTheme="minorHAnsi" w:hAnsiTheme="minorHAnsi" w:cstheme="minorHAnsi"/>
          <w:i/>
          <w:color w:val="000000"/>
        </w:rPr>
      </w:pPr>
      <w:r>
        <w:rPr>
          <w:rFonts w:asciiTheme="minorHAnsi" w:hAnsiTheme="minorHAnsi" w:cstheme="minorHAns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Pr>
          <w:rFonts w:asciiTheme="minorHAnsi" w:hAnsiTheme="minorHAnsi" w:cstheme="minorHAnsi"/>
          <w:u w:val="single"/>
        </w:rPr>
        <w:t>przedstawiając w tym celu pisemne zobowiązanie</w:t>
      </w:r>
      <w:r>
        <w:rPr>
          <w:rFonts w:asciiTheme="minorHAnsi" w:hAnsiTheme="minorHAnsi" w:cstheme="minorHAnsi"/>
        </w:rPr>
        <w:t xml:space="preserve"> tych podmiotów do oddania mu do dyspozycji niezbędnych zasobów na okres korzystania z nich przy wykonywaniu zamówienia</w:t>
      </w:r>
      <w:r>
        <w:rPr>
          <w:rFonts w:asciiTheme="minorHAnsi" w:hAnsiTheme="minorHAnsi" w:cstheme="minorHAnsi"/>
          <w:i/>
          <w:color w:val="000000"/>
        </w:rPr>
        <w:t>.</w:t>
      </w:r>
    </w:p>
    <w:p w:rsidR="000B3BA4" w:rsidRDefault="000B3BA4" w:rsidP="000B3BA4">
      <w:pPr>
        <w:numPr>
          <w:ilvl w:val="1"/>
          <w:numId w:val="8"/>
        </w:numPr>
        <w:tabs>
          <w:tab w:val="left" w:pos="390"/>
        </w:tabs>
        <w:spacing w:after="0" w:line="240" w:lineRule="auto"/>
        <w:jc w:val="both"/>
        <w:rPr>
          <w:rFonts w:asciiTheme="minorHAnsi" w:hAnsiTheme="minorHAnsi" w:cstheme="minorHAnsi"/>
          <w:i/>
          <w:color w:val="000000"/>
        </w:rPr>
      </w:pPr>
      <w:r>
        <w:rPr>
          <w:rFonts w:asciiTheme="minorHAnsi" w:hAnsiTheme="minorHAnsi" w:cstheme="minorHAnsi"/>
        </w:rPr>
        <w:t xml:space="preserve">Wykonawca może polegać na potencjale technicznym do wykonania zamówienia innych podmiotów, niezależnie od charakteru prawnego łączących go z nimi stosunków. Wykonawca w takiej sytuacji </w:t>
      </w:r>
      <w:r>
        <w:rPr>
          <w:rFonts w:asciiTheme="minorHAnsi" w:hAnsiTheme="minorHAnsi" w:cstheme="minorHAnsi"/>
          <w:u w:val="single"/>
        </w:rPr>
        <w:t>zobowiązany jest udowodnić zamawiającemu</w:t>
      </w:r>
      <w:r>
        <w:rPr>
          <w:rFonts w:asciiTheme="minorHAnsi" w:hAnsiTheme="minorHAnsi" w:cstheme="minorHAnsi"/>
        </w:rPr>
        <w:t xml:space="preserve">, iż będzie dysponował zasobami niezbędnymi do realizacji zamówienia, w szczególności </w:t>
      </w:r>
      <w:r>
        <w:rPr>
          <w:rFonts w:asciiTheme="minorHAnsi" w:hAnsiTheme="minorHAnsi" w:cstheme="minorHAnsi"/>
          <w:u w:val="single"/>
        </w:rPr>
        <w:t>przedstawiając w tym celu</w:t>
      </w:r>
      <w:r>
        <w:rPr>
          <w:rFonts w:asciiTheme="minorHAnsi" w:hAnsiTheme="minorHAnsi" w:cstheme="minorHAnsi"/>
        </w:rPr>
        <w:t xml:space="preserve"> pisemne zobowiązanie tych podmiotów do oddania mu do dyspozycji niezbędnych zasobów na okres korzystania z nich przy wykonywaniu zamówienia</w:t>
      </w:r>
    </w:p>
    <w:p w:rsidR="000B3BA4" w:rsidRDefault="000B3BA4" w:rsidP="000B3BA4">
      <w:pPr>
        <w:pStyle w:val="Podtytu"/>
        <w:spacing w:after="0" w:line="240" w:lineRule="auto"/>
        <w:jc w:val="both"/>
        <w:outlineLvl w:val="9"/>
        <w:rPr>
          <w:rFonts w:ascii="Calibri" w:hAnsi="Calibri" w:cs="Calibri"/>
          <w:sz w:val="22"/>
          <w:szCs w:val="22"/>
        </w:rPr>
      </w:pPr>
    </w:p>
    <w:p w:rsidR="000B3BA4" w:rsidRDefault="000B3BA4" w:rsidP="000B3BA4">
      <w:pPr>
        <w:pStyle w:val="Podtytu"/>
        <w:spacing w:after="0" w:line="240" w:lineRule="auto"/>
        <w:jc w:val="both"/>
        <w:outlineLvl w:val="9"/>
        <w:rPr>
          <w:rFonts w:ascii="Calibri" w:hAnsi="Calibri" w:cs="Calibri"/>
          <w:sz w:val="22"/>
          <w:szCs w:val="22"/>
          <w:u w:val="single"/>
        </w:rPr>
      </w:pPr>
      <w:r>
        <w:rPr>
          <w:rFonts w:ascii="Calibri" w:hAnsi="Calibri" w:cs="Calibri"/>
          <w:sz w:val="22"/>
          <w:szCs w:val="22"/>
          <w:u w:val="single"/>
        </w:rPr>
        <w:t xml:space="preserve">2) W zakresie potwierdzenia nie podlegania wykluczeniu na podstawie art. 24 ust. 1 ustawy </w:t>
      </w:r>
      <w:proofErr w:type="spellStart"/>
      <w:r>
        <w:rPr>
          <w:rFonts w:ascii="Calibri" w:hAnsi="Calibri" w:cs="Calibri"/>
          <w:sz w:val="22"/>
          <w:szCs w:val="22"/>
          <w:u w:val="single"/>
        </w:rPr>
        <w:t>Pzp</w:t>
      </w:r>
      <w:proofErr w:type="spellEnd"/>
      <w:r>
        <w:rPr>
          <w:rFonts w:ascii="Calibri" w:hAnsi="Calibri" w:cs="Calibri"/>
          <w:sz w:val="22"/>
          <w:szCs w:val="22"/>
          <w:u w:val="single"/>
        </w:rPr>
        <w:t xml:space="preserve"> należy przedłożyć:</w:t>
      </w:r>
    </w:p>
    <w:p w:rsidR="000B3BA4" w:rsidRDefault="000B3BA4" w:rsidP="000B3BA4">
      <w:pPr>
        <w:pStyle w:val="Podtytu"/>
        <w:spacing w:after="0" w:line="240" w:lineRule="auto"/>
        <w:jc w:val="both"/>
        <w:outlineLvl w:val="9"/>
        <w:rPr>
          <w:rFonts w:ascii="Calibri" w:hAnsi="Calibri" w:cs="Calibri"/>
          <w:sz w:val="22"/>
          <w:szCs w:val="22"/>
        </w:rPr>
      </w:pPr>
    </w:p>
    <w:p w:rsidR="000B3BA4" w:rsidRDefault="000B3BA4" w:rsidP="000B3BA4">
      <w:pPr>
        <w:pStyle w:val="Podtytu"/>
        <w:numPr>
          <w:ilvl w:val="6"/>
          <w:numId w:val="7"/>
        </w:numPr>
        <w:spacing w:after="0" w:line="240" w:lineRule="auto"/>
        <w:jc w:val="both"/>
        <w:outlineLvl w:val="9"/>
        <w:rPr>
          <w:rFonts w:ascii="Calibri" w:hAnsi="Calibri" w:cs="Calibri"/>
          <w:b/>
          <w:sz w:val="22"/>
          <w:szCs w:val="22"/>
        </w:rPr>
      </w:pPr>
      <w:r>
        <w:rPr>
          <w:rFonts w:ascii="Calibri" w:hAnsi="Calibri" w:cs="Calibri"/>
          <w:sz w:val="22"/>
          <w:szCs w:val="22"/>
        </w:rPr>
        <w:t xml:space="preserve">oświadczenie o braku podstaw do wykluczenia </w:t>
      </w:r>
      <w:r>
        <w:rPr>
          <w:rFonts w:ascii="Calibri" w:hAnsi="Calibri" w:cs="Calibri"/>
          <w:b/>
          <w:sz w:val="22"/>
          <w:szCs w:val="22"/>
        </w:rPr>
        <w:t>Formularz Nr 2.</w:t>
      </w:r>
    </w:p>
    <w:p w:rsidR="000B3BA4" w:rsidRDefault="000B3BA4" w:rsidP="000B3BA4">
      <w:pPr>
        <w:pStyle w:val="Podtytu"/>
        <w:numPr>
          <w:ilvl w:val="6"/>
          <w:numId w:val="7"/>
        </w:numPr>
        <w:spacing w:after="0" w:line="240" w:lineRule="auto"/>
        <w:jc w:val="both"/>
        <w:outlineLvl w:val="9"/>
        <w:rPr>
          <w:rStyle w:val="text1"/>
          <w:rFonts w:ascii="Calibri" w:hAnsi="Calibri"/>
          <w:sz w:val="22"/>
          <w:szCs w:val="22"/>
        </w:rPr>
      </w:pPr>
      <w:r>
        <w:rPr>
          <w:rStyle w:val="text1"/>
          <w:rFonts w:ascii="Calibri" w:hAnsi="Calibri" w:cs="Calibri"/>
          <w:sz w:val="22"/>
          <w:szCs w:val="22"/>
        </w:rPr>
        <w:t xml:space="preserve">aktualny odpis z właściwego rejestru lub centralnej ewidencji i informacji o działalności, , jeżeli odrębne przepisy wymagają wpisu do rejestru, w celu wykazania braku podstaw do wykluczenia w oparciu o art. 24 ust. 1 pkt 2 ustawy, wystawiony nie wcześniej niż </w:t>
      </w:r>
      <w:r>
        <w:rPr>
          <w:rStyle w:val="text1"/>
          <w:rFonts w:ascii="Calibri" w:hAnsi="Calibri" w:cs="Calibri"/>
          <w:b/>
          <w:sz w:val="22"/>
          <w:szCs w:val="22"/>
        </w:rPr>
        <w:t>6 miesięcy</w:t>
      </w:r>
      <w:r>
        <w:rPr>
          <w:rStyle w:val="text1"/>
          <w:rFonts w:ascii="Calibri" w:hAnsi="Calibri" w:cs="Calibri"/>
          <w:sz w:val="22"/>
          <w:szCs w:val="22"/>
        </w:rPr>
        <w:t xml:space="preserve"> przed upływem terminu składania ofert.</w:t>
      </w:r>
    </w:p>
    <w:p w:rsidR="000B3BA4" w:rsidRDefault="000B3BA4" w:rsidP="000B3BA4">
      <w:pPr>
        <w:pStyle w:val="Podtytu"/>
        <w:numPr>
          <w:ilvl w:val="6"/>
          <w:numId w:val="7"/>
        </w:numPr>
        <w:spacing w:after="0" w:line="240" w:lineRule="auto"/>
        <w:jc w:val="both"/>
        <w:outlineLvl w:val="9"/>
      </w:pPr>
      <w:r>
        <w:rPr>
          <w:rFonts w:ascii="Calibri" w:hAnsi="Calibri" w:cs="Calibri"/>
          <w:sz w:val="22"/>
          <w:szCs w:val="22"/>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Pr>
          <w:rFonts w:ascii="Calibri" w:hAnsi="Calibri" w:cs="Calibri"/>
          <w:b/>
          <w:sz w:val="22"/>
          <w:szCs w:val="22"/>
        </w:rPr>
        <w:t>3 miesiące</w:t>
      </w:r>
      <w:r>
        <w:rPr>
          <w:rFonts w:ascii="Calibri" w:hAnsi="Calibri" w:cs="Calibri"/>
          <w:sz w:val="22"/>
          <w:szCs w:val="22"/>
        </w:rPr>
        <w:t xml:space="preserve"> przed upływem terminu składania ofert.</w:t>
      </w:r>
    </w:p>
    <w:p w:rsidR="000B3BA4" w:rsidRDefault="000B3BA4" w:rsidP="000B3BA4">
      <w:pPr>
        <w:pStyle w:val="Podtytu"/>
        <w:numPr>
          <w:ilvl w:val="6"/>
          <w:numId w:val="7"/>
        </w:numPr>
        <w:spacing w:after="0" w:line="240" w:lineRule="auto"/>
        <w:jc w:val="both"/>
        <w:outlineLvl w:val="9"/>
        <w:rPr>
          <w:rFonts w:ascii="Calibri" w:hAnsi="Calibri" w:cs="Calibri"/>
          <w:sz w:val="22"/>
          <w:szCs w:val="22"/>
        </w:rPr>
      </w:pPr>
      <w:r>
        <w:rPr>
          <w:rFonts w:ascii="Calibri" w:hAnsi="Calibri" w:cs="Calibri"/>
          <w:sz w:val="22"/>
          <w:szCs w:val="22"/>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Pr>
          <w:rFonts w:ascii="Calibri" w:hAnsi="Calibri" w:cs="Calibri"/>
          <w:b/>
          <w:sz w:val="22"/>
          <w:szCs w:val="22"/>
        </w:rPr>
        <w:t>3 miesiące</w:t>
      </w:r>
      <w:r>
        <w:rPr>
          <w:rFonts w:ascii="Calibri" w:hAnsi="Calibri" w:cs="Calibri"/>
          <w:sz w:val="22"/>
          <w:szCs w:val="22"/>
        </w:rPr>
        <w:t xml:space="preserve"> przed upływem terminu składania ofert.</w:t>
      </w:r>
    </w:p>
    <w:p w:rsidR="000B3BA4" w:rsidRDefault="000B3BA4" w:rsidP="000B3BA4">
      <w:pPr>
        <w:pStyle w:val="Podtytu"/>
        <w:spacing w:after="0" w:line="240" w:lineRule="auto"/>
        <w:jc w:val="both"/>
        <w:outlineLvl w:val="9"/>
        <w:rPr>
          <w:rFonts w:ascii="Calibri" w:hAnsi="Calibri" w:cs="Calibri"/>
          <w:sz w:val="22"/>
          <w:szCs w:val="22"/>
        </w:rPr>
      </w:pPr>
    </w:p>
    <w:p w:rsidR="000B3BA4" w:rsidRDefault="002F525B" w:rsidP="000B3BA4">
      <w:pPr>
        <w:pStyle w:val="Podtytu"/>
        <w:spacing w:after="0" w:line="240" w:lineRule="auto"/>
        <w:jc w:val="both"/>
        <w:outlineLvl w:val="9"/>
        <w:rPr>
          <w:rFonts w:ascii="Calibri" w:hAnsi="Calibri" w:cs="Calibri"/>
          <w:b/>
          <w:sz w:val="22"/>
          <w:szCs w:val="22"/>
          <w:u w:val="single"/>
        </w:rPr>
      </w:pPr>
      <w:r>
        <w:rPr>
          <w:rFonts w:ascii="Calibri" w:hAnsi="Calibri" w:cs="Calibri"/>
          <w:b/>
          <w:sz w:val="22"/>
          <w:szCs w:val="22"/>
          <w:u w:val="single"/>
        </w:rPr>
        <w:t>3)  Inne dokumenty:</w:t>
      </w:r>
    </w:p>
    <w:p w:rsidR="002F525B" w:rsidRPr="002F525B" w:rsidRDefault="002F525B" w:rsidP="000B3BA4">
      <w:pPr>
        <w:pStyle w:val="Podtytu"/>
        <w:spacing w:after="0" w:line="240" w:lineRule="auto"/>
        <w:jc w:val="both"/>
        <w:outlineLvl w:val="9"/>
        <w:rPr>
          <w:rFonts w:ascii="Calibri" w:hAnsi="Calibri" w:cs="Calibri"/>
          <w:b/>
          <w:sz w:val="22"/>
          <w:szCs w:val="22"/>
          <w:u w:val="single"/>
        </w:rPr>
      </w:pPr>
    </w:p>
    <w:p w:rsidR="000B3BA4" w:rsidRDefault="000B3BA4" w:rsidP="000B3BA4">
      <w:pPr>
        <w:pStyle w:val="Podtytu"/>
        <w:numPr>
          <w:ilvl w:val="0"/>
          <w:numId w:val="9"/>
        </w:numPr>
        <w:spacing w:after="0" w:line="240" w:lineRule="auto"/>
        <w:jc w:val="both"/>
        <w:outlineLvl w:val="9"/>
        <w:rPr>
          <w:rFonts w:ascii="Calibri" w:hAnsi="Calibri" w:cs="Calibri"/>
          <w:sz w:val="22"/>
          <w:szCs w:val="22"/>
        </w:rPr>
      </w:pPr>
      <w:r>
        <w:rPr>
          <w:rFonts w:ascii="Calibri" w:hAnsi="Calibri" w:cs="Calibri"/>
          <w:b/>
          <w:sz w:val="22"/>
          <w:szCs w:val="22"/>
        </w:rPr>
        <w:t>Formularz oferty</w:t>
      </w:r>
      <w:r>
        <w:rPr>
          <w:rFonts w:ascii="Calibri" w:hAnsi="Calibri" w:cs="Calibri"/>
          <w:sz w:val="22"/>
          <w:szCs w:val="22"/>
        </w:rPr>
        <w:t xml:space="preserve"> zawierający m.in. cenę za wykonanie zamówienia, termin realizacji zamówienia, oświadczenie o zapoznaniu z warunkami przetargu i warunkami przyszłej umowy oraz o przyjęciu tych warunków bez zastrzeżeń, informacją o Podwykonawcach, informację o przynależeniu do grupy kapitałowej.</w:t>
      </w:r>
    </w:p>
    <w:p w:rsidR="000B3BA4" w:rsidRDefault="000B3BA4" w:rsidP="000B3BA4">
      <w:pPr>
        <w:pStyle w:val="Podtytu"/>
        <w:numPr>
          <w:ilvl w:val="0"/>
          <w:numId w:val="9"/>
        </w:numPr>
        <w:spacing w:after="0" w:line="240" w:lineRule="auto"/>
        <w:jc w:val="both"/>
        <w:outlineLvl w:val="9"/>
        <w:rPr>
          <w:rFonts w:ascii="Calibri" w:hAnsi="Calibri" w:cs="Calibri"/>
          <w:sz w:val="22"/>
          <w:szCs w:val="22"/>
        </w:rPr>
      </w:pPr>
      <w:r>
        <w:rPr>
          <w:rFonts w:ascii="Calibri" w:hAnsi="Calibri" w:cs="Calibri"/>
          <w:sz w:val="22"/>
          <w:szCs w:val="22"/>
        </w:rPr>
        <w:t>Formularz cenowy</w:t>
      </w:r>
      <w:r>
        <w:rPr>
          <w:rFonts w:ascii="Calibri" w:hAnsi="Calibri" w:cs="Calibri"/>
          <w:b/>
          <w:sz w:val="22"/>
          <w:szCs w:val="22"/>
        </w:rPr>
        <w:t xml:space="preserve"> </w:t>
      </w:r>
      <w:r>
        <w:rPr>
          <w:rFonts w:ascii="Calibri" w:hAnsi="Calibri" w:cs="Calibri"/>
          <w:sz w:val="22"/>
          <w:szCs w:val="22"/>
        </w:rPr>
        <w:t xml:space="preserve">wg </w:t>
      </w:r>
      <w:r>
        <w:rPr>
          <w:rFonts w:ascii="Calibri" w:hAnsi="Calibri" w:cs="Calibri"/>
          <w:b/>
          <w:sz w:val="22"/>
          <w:szCs w:val="22"/>
        </w:rPr>
        <w:t xml:space="preserve">Formularza Nr 5. </w:t>
      </w:r>
    </w:p>
    <w:p w:rsidR="000B3BA4" w:rsidRDefault="000B3BA4" w:rsidP="000B3BA4">
      <w:pPr>
        <w:pStyle w:val="Podtytu"/>
        <w:numPr>
          <w:ilvl w:val="0"/>
          <w:numId w:val="9"/>
        </w:numPr>
        <w:spacing w:after="0" w:line="240" w:lineRule="auto"/>
        <w:jc w:val="both"/>
        <w:outlineLvl w:val="9"/>
        <w:rPr>
          <w:rFonts w:ascii="Calibri" w:hAnsi="Calibri" w:cs="Calibri"/>
          <w:sz w:val="22"/>
          <w:szCs w:val="22"/>
        </w:rPr>
      </w:pPr>
      <w:r>
        <w:rPr>
          <w:rFonts w:ascii="Calibri" w:hAnsi="Calibri" w:cs="Calibri"/>
          <w:sz w:val="22"/>
          <w:szCs w:val="22"/>
        </w:rPr>
        <w:t>Dowód wniesienia wadium.</w:t>
      </w:r>
    </w:p>
    <w:p w:rsidR="000B3BA4" w:rsidRDefault="000B3BA4" w:rsidP="000B3BA4">
      <w:pPr>
        <w:pStyle w:val="Podtytu"/>
        <w:spacing w:after="0" w:line="240" w:lineRule="auto"/>
        <w:jc w:val="both"/>
        <w:outlineLvl w:val="9"/>
        <w:rPr>
          <w:rFonts w:ascii="Calibri" w:hAnsi="Calibri" w:cs="Calibri"/>
          <w:sz w:val="22"/>
          <w:szCs w:val="22"/>
        </w:rPr>
      </w:pPr>
    </w:p>
    <w:p w:rsidR="000B3BA4" w:rsidRDefault="000B3BA4" w:rsidP="000B3BA4">
      <w:pPr>
        <w:pStyle w:val="Podtytu"/>
        <w:spacing w:after="0" w:line="240" w:lineRule="auto"/>
        <w:jc w:val="both"/>
        <w:outlineLvl w:val="9"/>
        <w:rPr>
          <w:rStyle w:val="textbold"/>
        </w:rPr>
      </w:pPr>
    </w:p>
    <w:p w:rsidR="002F525B" w:rsidRDefault="002F525B" w:rsidP="000B3BA4">
      <w:pPr>
        <w:pStyle w:val="Podtytu"/>
        <w:spacing w:after="0" w:line="240" w:lineRule="auto"/>
        <w:jc w:val="both"/>
        <w:outlineLvl w:val="9"/>
        <w:rPr>
          <w:rStyle w:val="textbold"/>
        </w:rPr>
      </w:pPr>
    </w:p>
    <w:p w:rsidR="000B3BA4" w:rsidRPr="002F525B" w:rsidRDefault="000B3BA4" w:rsidP="000B3BA4">
      <w:pPr>
        <w:pStyle w:val="Podtytu"/>
        <w:spacing w:after="0" w:line="240" w:lineRule="auto"/>
        <w:jc w:val="both"/>
        <w:outlineLvl w:val="9"/>
        <w:rPr>
          <w:rStyle w:val="textbold"/>
          <w:rFonts w:ascii="Calibri" w:hAnsi="Calibri" w:cs="Calibri"/>
          <w:i/>
          <w:sz w:val="22"/>
          <w:szCs w:val="22"/>
        </w:rPr>
      </w:pPr>
      <w:r>
        <w:rPr>
          <w:rStyle w:val="textbold"/>
          <w:rFonts w:ascii="Calibri" w:hAnsi="Calibri" w:cs="Calibri"/>
          <w:sz w:val="22"/>
          <w:szCs w:val="22"/>
        </w:rPr>
        <w:lastRenderedPageBreak/>
        <w:t xml:space="preserve">INFORMACJE DLA WYKONAWCÓW ZAGRANICZNYCH </w:t>
      </w:r>
      <w:r w:rsidR="002F525B">
        <w:rPr>
          <w:rStyle w:val="textbold"/>
          <w:rFonts w:ascii="Calibri" w:hAnsi="Calibri" w:cs="Calibri"/>
          <w:i/>
          <w:sz w:val="22"/>
          <w:szCs w:val="22"/>
        </w:rPr>
        <w:t>(JEŚLI DOTYCZY)</w:t>
      </w:r>
    </w:p>
    <w:p w:rsidR="000B3BA4" w:rsidRDefault="000B3BA4" w:rsidP="000B3BA4">
      <w:pPr>
        <w:pStyle w:val="Podtytu"/>
        <w:spacing w:after="0" w:line="240" w:lineRule="auto"/>
        <w:jc w:val="both"/>
        <w:outlineLvl w:val="9"/>
        <w:rPr>
          <w:rStyle w:val="textbold"/>
          <w:rFonts w:ascii="Calibri" w:hAnsi="Calibri" w:cs="Calibri"/>
          <w:sz w:val="22"/>
          <w:szCs w:val="22"/>
        </w:rPr>
      </w:pPr>
      <w:r>
        <w:rPr>
          <w:rStyle w:val="textbold"/>
          <w:rFonts w:ascii="Calibri" w:hAnsi="Calibri" w:cs="Calibri"/>
          <w:sz w:val="22"/>
          <w:szCs w:val="22"/>
        </w:rPr>
        <w:t>Należy przedłożyć dokumenty zgodnie z Rozporządzeniem  Prezesa Rady Ministrów z dnia 19 lutego 2013r w sprawie rodzajów dokumentów, jakich może żądać zamawiający od wykonawcy, oraz form w jakich te dokumenty mogą być składane (Dz. U. z 2013r poz. 231).</w:t>
      </w:r>
    </w:p>
    <w:p w:rsidR="000B3BA4" w:rsidRDefault="000B3BA4" w:rsidP="000B3BA4">
      <w:pPr>
        <w:pStyle w:val="Podtytu"/>
        <w:spacing w:after="0" w:line="240" w:lineRule="auto"/>
        <w:jc w:val="both"/>
        <w:outlineLvl w:val="9"/>
        <w:rPr>
          <w:rFonts w:ascii="Calibri" w:hAnsi="Calibri" w:cs="Calibri"/>
          <w:sz w:val="22"/>
          <w:szCs w:val="22"/>
        </w:rPr>
      </w:pPr>
    </w:p>
    <w:p w:rsidR="000B3BA4" w:rsidRDefault="000B3BA4" w:rsidP="000B3BA4">
      <w:pPr>
        <w:pStyle w:val="Podtytu"/>
        <w:tabs>
          <w:tab w:val="left" w:pos="1440"/>
        </w:tabs>
        <w:rPr>
          <w:rFonts w:ascii="Calibri" w:hAnsi="Calibri" w:cs="Calibri"/>
          <w:b/>
          <w:color w:val="000000"/>
          <w:sz w:val="22"/>
          <w:szCs w:val="22"/>
          <w:u w:val="single"/>
        </w:rPr>
      </w:pPr>
      <w:r>
        <w:rPr>
          <w:rFonts w:ascii="Calibri" w:hAnsi="Calibri" w:cs="Calibr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0B3BA4" w:rsidRDefault="000B3BA4" w:rsidP="000B3BA4">
      <w:pPr>
        <w:pStyle w:val="Tekstpodstawowy"/>
        <w:rPr>
          <w:rFonts w:ascii="Calibri" w:hAnsi="Calibri" w:cs="Calibri"/>
          <w:sz w:val="22"/>
          <w:szCs w:val="22"/>
        </w:rPr>
      </w:pPr>
      <w:r>
        <w:rPr>
          <w:rFonts w:ascii="Calibri" w:hAnsi="Calibri" w:cs="Calibri"/>
          <w:sz w:val="22"/>
          <w:szCs w:val="22"/>
        </w:rPr>
        <w:t xml:space="preserve">1. Oświadczenia, wnioski, zawiadomienia, oraz inne informacje Zamawiający i Wykonawcy przekazują pisemnie lub  za pomocą faksu (29) 743-77-18 lub e-mailem </w:t>
      </w:r>
      <w:hyperlink r:id="rId11" w:history="1">
        <w:r>
          <w:rPr>
            <w:rStyle w:val="Hipercze"/>
            <w:rFonts w:eastAsia="Calibri" w:cs="Calibri"/>
            <w:sz w:val="22"/>
            <w:szCs w:val="22"/>
          </w:rPr>
          <w:t>beata.milewska@wyszkow.pl</w:t>
        </w:r>
      </w:hyperlink>
      <w:r>
        <w:rPr>
          <w:rFonts w:ascii="Calibri" w:hAnsi="Calibri" w:cs="Calibri"/>
          <w:sz w:val="22"/>
          <w:szCs w:val="22"/>
        </w:rPr>
        <w:t xml:space="preserve"> </w:t>
      </w:r>
    </w:p>
    <w:p w:rsidR="000B3BA4" w:rsidRDefault="000B3BA4" w:rsidP="000B3BA4">
      <w:pPr>
        <w:pStyle w:val="Tekstpodstawowy"/>
        <w:rPr>
          <w:rFonts w:ascii="Calibri" w:hAnsi="Calibri" w:cs="Calibri"/>
          <w:sz w:val="22"/>
          <w:szCs w:val="22"/>
        </w:rPr>
      </w:pPr>
      <w:r>
        <w:rPr>
          <w:rFonts w:ascii="Calibri" w:hAnsi="Calibri" w:cs="Calibri"/>
          <w:sz w:val="22"/>
          <w:szCs w:val="22"/>
        </w:rPr>
        <w:t>2. Każdy Wykonawca ma prawo zwrócić się do Zamawiającego o wyjaśnienie treści zawartych w specyfikacji istotnych warunków zamówienia.</w:t>
      </w:r>
    </w:p>
    <w:p w:rsidR="000B3BA4" w:rsidRDefault="000B3BA4" w:rsidP="000B3BA4">
      <w:pPr>
        <w:pStyle w:val="Tekstpodstawowy"/>
        <w:rPr>
          <w:rFonts w:ascii="Calibri" w:hAnsi="Calibri" w:cs="Calibri"/>
          <w:sz w:val="22"/>
          <w:szCs w:val="22"/>
        </w:rPr>
      </w:pPr>
      <w:r>
        <w:rPr>
          <w:rFonts w:ascii="Calibri" w:hAnsi="Calibri" w:cs="Calibri"/>
          <w:sz w:val="22"/>
          <w:szCs w:val="22"/>
        </w:rPr>
        <w:t>3. Pytania muszą być sformułowane na piśmie i skierowane na adres Zamawiającego. Zapytania złożone za pomocą faksu muszą być niezwłocznie  potwierdzone pisemnie.</w:t>
      </w:r>
    </w:p>
    <w:p w:rsidR="000B3BA4" w:rsidRDefault="000B3BA4" w:rsidP="000B3BA4">
      <w:pPr>
        <w:pStyle w:val="Tekstpodstawowy"/>
        <w:rPr>
          <w:rFonts w:ascii="Calibri" w:hAnsi="Calibri" w:cs="Calibri"/>
          <w:sz w:val="22"/>
          <w:szCs w:val="22"/>
        </w:rPr>
      </w:pPr>
      <w:r>
        <w:rPr>
          <w:rFonts w:ascii="Calibri" w:hAnsi="Calibri" w:cs="Calibri"/>
          <w:sz w:val="22"/>
          <w:szCs w:val="22"/>
        </w:rPr>
        <w:t>4. Zamawiający udzieli pisemnej odpowiedzi wszystkim zainteresowanym, którzy pobrali SIWZ chyba, że pytanie wpłynie do Zamawiającego na mniej niż 6 dni przed terminem składania ofert jednak nie później niż na 2 dni przed upływem terminu składania ofert pod warunkiem, że wniosek o wyjaśnienie treści SIWZ  wpłynął do zamawiającego nie później niż do końca dnia, w którym upływa połowa wyznaczonego terminu składania ofert.</w:t>
      </w:r>
    </w:p>
    <w:p w:rsidR="000B3BA4" w:rsidRDefault="000B3BA4" w:rsidP="000B3BA4">
      <w:pPr>
        <w:pStyle w:val="Tekstpodstawowy"/>
        <w:rPr>
          <w:rFonts w:ascii="Calibri" w:hAnsi="Calibri" w:cs="Calibri"/>
          <w:sz w:val="22"/>
          <w:szCs w:val="22"/>
        </w:rPr>
      </w:pPr>
      <w:r>
        <w:rPr>
          <w:rFonts w:ascii="Calibri" w:hAnsi="Calibri" w:cs="Calibri"/>
          <w:sz w:val="22"/>
          <w:szCs w:val="22"/>
        </w:rPr>
        <w:t xml:space="preserve">5. Osobą ze strony Zamawiającego upoważnioną do kontaktowania się z Wykonawcami jest                    Teresa Ostrowska  (29) 743-77-38 </w:t>
      </w:r>
    </w:p>
    <w:p w:rsidR="000B3BA4" w:rsidRDefault="000B3BA4" w:rsidP="000B3BA4">
      <w:pPr>
        <w:pStyle w:val="Tekstpodstawowy"/>
        <w:rPr>
          <w:rFonts w:ascii="Calibri" w:hAnsi="Calibri" w:cs="Calibri"/>
          <w:sz w:val="22"/>
          <w:szCs w:val="22"/>
        </w:rPr>
      </w:pPr>
      <w:r>
        <w:rPr>
          <w:rFonts w:ascii="Calibri" w:hAnsi="Calibri" w:cs="Calibri"/>
          <w:sz w:val="22"/>
          <w:szCs w:val="22"/>
        </w:rPr>
        <w:t>Beata Milewska (29) 743-77-18 - w godzinach od 8.00 do 16.00 od poniedziałku do piątku.</w:t>
      </w:r>
    </w:p>
    <w:p w:rsidR="000B3BA4" w:rsidRDefault="000B3BA4" w:rsidP="000B3BA4">
      <w:pPr>
        <w:pStyle w:val="Podtytu"/>
        <w:tabs>
          <w:tab w:val="left" w:pos="1440"/>
        </w:tabs>
        <w:spacing w:line="360" w:lineRule="auto"/>
        <w:jc w:val="both"/>
        <w:rPr>
          <w:rFonts w:ascii="Calibri" w:hAnsi="Calibri" w:cs="Calibri"/>
          <w:b/>
          <w:color w:val="000000"/>
          <w:sz w:val="22"/>
          <w:szCs w:val="22"/>
          <w:u w:val="single"/>
        </w:rPr>
      </w:pPr>
    </w:p>
    <w:p w:rsidR="000B3BA4" w:rsidRDefault="000B3BA4" w:rsidP="000B3BA4">
      <w:pPr>
        <w:pStyle w:val="Podtytu"/>
        <w:tabs>
          <w:tab w:val="left" w:pos="1440"/>
        </w:tabs>
        <w:spacing w:line="360" w:lineRule="auto"/>
        <w:jc w:val="both"/>
        <w:rPr>
          <w:rFonts w:ascii="Calibri" w:hAnsi="Calibri" w:cs="Calibri"/>
          <w:b/>
          <w:color w:val="000000"/>
          <w:sz w:val="22"/>
          <w:szCs w:val="22"/>
          <w:u w:val="single"/>
        </w:rPr>
      </w:pPr>
      <w:r>
        <w:rPr>
          <w:rFonts w:ascii="Calibri" w:hAnsi="Calibri" w:cs="Calibri"/>
          <w:b/>
          <w:color w:val="000000"/>
          <w:sz w:val="22"/>
          <w:szCs w:val="22"/>
          <w:u w:val="single"/>
        </w:rPr>
        <w:t xml:space="preserve">§ 8. WYMAGANIA DOTYCZACE WADIUM. </w:t>
      </w:r>
    </w:p>
    <w:p w:rsidR="000B3BA4" w:rsidRDefault="000B3BA4" w:rsidP="000B3BA4">
      <w:pPr>
        <w:numPr>
          <w:ilvl w:val="0"/>
          <w:numId w:val="10"/>
        </w:numPr>
        <w:tabs>
          <w:tab w:val="left" w:pos="284"/>
        </w:tabs>
        <w:spacing w:after="0" w:line="240" w:lineRule="auto"/>
        <w:ind w:left="0" w:firstLine="0"/>
        <w:jc w:val="both"/>
        <w:rPr>
          <w:rFonts w:asciiTheme="minorHAnsi" w:hAnsiTheme="minorHAnsi" w:cstheme="minorHAnsi"/>
          <w:b/>
        </w:rPr>
      </w:pPr>
      <w:r>
        <w:rPr>
          <w:rFonts w:asciiTheme="minorHAnsi" w:hAnsiTheme="minorHAnsi" w:cstheme="minorHAnsi"/>
          <w:color w:val="000000"/>
        </w:rPr>
        <w:t xml:space="preserve">Każda oferta musi być zabezpieczona wadium o wartości </w:t>
      </w:r>
      <w:r w:rsidR="00925899">
        <w:rPr>
          <w:rFonts w:asciiTheme="minorHAnsi" w:hAnsiTheme="minorHAnsi" w:cstheme="minorHAnsi"/>
          <w:b/>
          <w:color w:val="000000"/>
        </w:rPr>
        <w:t>2 0</w:t>
      </w:r>
      <w:r>
        <w:rPr>
          <w:rFonts w:asciiTheme="minorHAnsi" w:hAnsiTheme="minorHAnsi" w:cstheme="minorHAnsi"/>
          <w:b/>
          <w:color w:val="000000"/>
        </w:rPr>
        <w:t>00</w:t>
      </w:r>
      <w:r>
        <w:rPr>
          <w:rFonts w:asciiTheme="minorHAnsi" w:hAnsiTheme="minorHAnsi" w:cstheme="minorHAnsi"/>
          <w:b/>
        </w:rPr>
        <w:t xml:space="preserve"> zł</w:t>
      </w:r>
      <w:r>
        <w:rPr>
          <w:rFonts w:asciiTheme="minorHAnsi" w:hAnsiTheme="minorHAnsi" w:cstheme="minorHAnsi"/>
        </w:rPr>
        <w:t xml:space="preserve"> (</w:t>
      </w:r>
      <w:r w:rsidR="00925899">
        <w:rPr>
          <w:rFonts w:asciiTheme="minorHAnsi" w:hAnsiTheme="minorHAnsi" w:cstheme="minorHAnsi"/>
          <w:b/>
        </w:rPr>
        <w:t>słownie: dwa tysiące</w:t>
      </w:r>
      <w:r>
        <w:rPr>
          <w:rFonts w:asciiTheme="minorHAnsi" w:hAnsiTheme="minorHAnsi" w:cstheme="minorHAnsi"/>
          <w:b/>
        </w:rPr>
        <w:t xml:space="preserve"> złotych). </w:t>
      </w:r>
    </w:p>
    <w:p w:rsidR="000B3BA4" w:rsidRDefault="000B3BA4" w:rsidP="000B3BA4">
      <w:pPr>
        <w:numPr>
          <w:ilvl w:val="0"/>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Wadium może być wniesione w jednej lub kilku następujących formach:</w:t>
      </w:r>
    </w:p>
    <w:p w:rsidR="000B3BA4" w:rsidRDefault="000B3BA4" w:rsidP="000B3BA4">
      <w:pPr>
        <w:numPr>
          <w:ilvl w:val="1"/>
          <w:numId w:val="11"/>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pieniądzu,</w:t>
      </w:r>
    </w:p>
    <w:p w:rsidR="000B3BA4" w:rsidRDefault="000B3BA4" w:rsidP="000B3BA4">
      <w:pPr>
        <w:numPr>
          <w:ilvl w:val="1"/>
          <w:numId w:val="11"/>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poręczeniach bankowych lub poręczeniach spółdzielczej kasy oszczędnościowo-kredytowej,                  z tym że poręczenie kasy jest zawsze poręczeniem pieniężnym,</w:t>
      </w:r>
    </w:p>
    <w:p w:rsidR="000B3BA4" w:rsidRDefault="000B3BA4" w:rsidP="000B3BA4">
      <w:pPr>
        <w:numPr>
          <w:ilvl w:val="1"/>
          <w:numId w:val="11"/>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gwarancjach bankowych,</w:t>
      </w:r>
    </w:p>
    <w:p w:rsidR="000B3BA4" w:rsidRDefault="000B3BA4" w:rsidP="000B3BA4">
      <w:pPr>
        <w:numPr>
          <w:ilvl w:val="1"/>
          <w:numId w:val="11"/>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gwarancjach ubezpieczeniowych,</w:t>
      </w:r>
    </w:p>
    <w:p w:rsidR="000B3BA4" w:rsidRDefault="000B3BA4" w:rsidP="000B3BA4">
      <w:pPr>
        <w:numPr>
          <w:ilvl w:val="1"/>
          <w:numId w:val="11"/>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 xml:space="preserve">poręczeniach udzielanych przez podmioty, o których mowa w art.  6b ust. 5 pkt 2 ustawy z dnia 9 listopada 2000 r. o utworzeniu Polskiej Agencji Rozwoju Przedsiębiorczości. </w:t>
      </w:r>
    </w:p>
    <w:p w:rsidR="000B3BA4" w:rsidRDefault="000B3BA4" w:rsidP="000B3BA4">
      <w:pPr>
        <w:numPr>
          <w:ilvl w:val="0"/>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 xml:space="preserve">Wadium w formie pieniężnej należy wnieść </w:t>
      </w:r>
      <w:r>
        <w:rPr>
          <w:rFonts w:asciiTheme="minorHAnsi" w:hAnsiTheme="minorHAnsi" w:cstheme="minorHAnsi"/>
          <w:b/>
          <w:bCs/>
          <w:color w:val="000000"/>
          <w:u w:val="single"/>
        </w:rPr>
        <w:t xml:space="preserve">przelewem </w:t>
      </w:r>
      <w:r>
        <w:rPr>
          <w:rFonts w:asciiTheme="minorHAnsi" w:hAnsiTheme="minorHAnsi" w:cstheme="minorHAnsi"/>
          <w:color w:val="000000"/>
        </w:rPr>
        <w:t xml:space="preserve">na rachunek bankowy Zamawiającego w Banku Spółdzielczym w Wyszkowie nr rachunku bankowego  </w:t>
      </w:r>
      <w:r>
        <w:rPr>
          <w:rFonts w:asciiTheme="minorHAnsi" w:hAnsiTheme="minorHAnsi" w:cstheme="minorHAnsi"/>
          <w:b/>
          <w:color w:val="000000"/>
        </w:rPr>
        <w:t>19 8931 0003 0002 2233 2029 0007</w:t>
      </w:r>
      <w:r>
        <w:rPr>
          <w:rFonts w:asciiTheme="minorHAnsi" w:hAnsiTheme="minorHAnsi" w:cstheme="minorHAnsi"/>
          <w:color w:val="000000"/>
        </w:rPr>
        <w:t xml:space="preserve">                   z dopiskiem na blankiecie przelewu jakiego postępowania dotyczy. </w:t>
      </w:r>
    </w:p>
    <w:p w:rsidR="000B3BA4" w:rsidRDefault="000B3BA4" w:rsidP="000B3BA4">
      <w:pPr>
        <w:numPr>
          <w:ilvl w:val="0"/>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 xml:space="preserve">Wadium wnoszone w formie: poręczenia bankowego, gwarancji bankowej, gwarancji ubezpieczeniowej lub poręczeniach udzielanych przez Polską Agencję Rozwoju Przedsiębiorczości, należy złożyć w formie </w:t>
      </w:r>
      <w:r>
        <w:rPr>
          <w:rFonts w:asciiTheme="minorHAnsi" w:hAnsiTheme="minorHAnsi" w:cstheme="minorHAnsi"/>
          <w:b/>
          <w:color w:val="000000"/>
        </w:rPr>
        <w:t>oryginału w Kancelarii Urzędu</w:t>
      </w:r>
      <w:r>
        <w:rPr>
          <w:rFonts w:asciiTheme="minorHAnsi" w:hAnsiTheme="minorHAnsi" w:cstheme="minorHAnsi"/>
          <w:color w:val="000000"/>
        </w:rPr>
        <w:t>. Oryginał zostanie zwrócony  zgodnie z art. 46 i 46a ustawy Prawo zamówień publicznych.</w:t>
      </w:r>
    </w:p>
    <w:p w:rsidR="000B3BA4" w:rsidRDefault="000B3BA4" w:rsidP="000B3BA4">
      <w:pPr>
        <w:numPr>
          <w:ilvl w:val="0"/>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Wadium wnosi się przed upływem terminu składania ofert.</w:t>
      </w:r>
    </w:p>
    <w:p w:rsidR="000B3BA4" w:rsidRDefault="000B3BA4" w:rsidP="000B3BA4">
      <w:pPr>
        <w:numPr>
          <w:ilvl w:val="0"/>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 xml:space="preserve"> Wniesienie wadium w pieniądzu będzie skuteczne, jeżeli w podanym terminie znajdzie się na rachunku bankowym Zamawiającego.</w:t>
      </w:r>
    </w:p>
    <w:p w:rsidR="000B3BA4" w:rsidRDefault="000B3BA4" w:rsidP="000B3BA4">
      <w:pPr>
        <w:numPr>
          <w:ilvl w:val="0"/>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Wykonawca, który nie wniesie wadium lub nie zabezpieczy oferty akceptowalną formą wadium zostanie wykluczony z postępowania, a jego oferta zostanie uznana za odrzuconą.</w:t>
      </w:r>
    </w:p>
    <w:p w:rsidR="000B3BA4" w:rsidRDefault="000B3BA4" w:rsidP="000B3BA4">
      <w:pPr>
        <w:numPr>
          <w:ilvl w:val="0"/>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 xml:space="preserve">Dyspozycję w zakresie </w:t>
      </w:r>
      <w:r>
        <w:rPr>
          <w:rFonts w:asciiTheme="minorHAnsi" w:hAnsiTheme="minorHAnsi" w:cstheme="minorHAnsi"/>
          <w:b/>
          <w:color w:val="000000"/>
        </w:rPr>
        <w:t xml:space="preserve">zwrotu </w:t>
      </w:r>
      <w:r>
        <w:rPr>
          <w:rFonts w:asciiTheme="minorHAnsi" w:hAnsiTheme="minorHAnsi" w:cstheme="minorHAnsi"/>
          <w:color w:val="000000"/>
        </w:rPr>
        <w:t>wniesionych w pieniądzu wadiów wykonawców, zamawiający przekaże do banku niezwłocznie po:</w:t>
      </w:r>
    </w:p>
    <w:p w:rsidR="000B3BA4" w:rsidRDefault="000B3BA4" w:rsidP="000B3BA4">
      <w:pPr>
        <w:numPr>
          <w:ilvl w:val="1"/>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b/>
          <w:color w:val="000000"/>
        </w:rPr>
        <w:t>Wyborze najkorzystniejszej oferty lub unieważnieniu postępowania</w:t>
      </w:r>
      <w:r>
        <w:rPr>
          <w:rFonts w:asciiTheme="minorHAnsi" w:hAnsiTheme="minorHAnsi" w:cstheme="minorHAnsi"/>
          <w:color w:val="000000"/>
        </w:rPr>
        <w:t xml:space="preserve"> z wyjątkiem Wykonawcy, którego oferta została wybrana jako najkorzystniejsza.</w:t>
      </w:r>
    </w:p>
    <w:p w:rsidR="000B3BA4" w:rsidRDefault="000B3BA4" w:rsidP="000B3BA4">
      <w:pPr>
        <w:numPr>
          <w:ilvl w:val="1"/>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lastRenderedPageBreak/>
        <w:t>Wadium wykonawcy, którego oferta została wybrana jako najkorzystniejsza zamawiający zwróci niezwłocznie po zawarciu umowy oraz wniesieniu zabezpieczenia należytego wykonania umowy, jeżeli jego wniesienia żądano.</w:t>
      </w:r>
    </w:p>
    <w:p w:rsidR="000B3BA4" w:rsidRDefault="000B3BA4" w:rsidP="000B3BA4">
      <w:pPr>
        <w:numPr>
          <w:ilvl w:val="0"/>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Zamawiający niezwłocznie dokona zwrotu wadium na wniosek Wykonawcy, który wycofał ofertę przed upływem terminu składania ofert,</w:t>
      </w:r>
    </w:p>
    <w:p w:rsidR="000B3BA4" w:rsidRDefault="000B3BA4" w:rsidP="000B3BA4">
      <w:pPr>
        <w:numPr>
          <w:ilvl w:val="0"/>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 xml:space="preserve"> Zamawiający </w:t>
      </w:r>
      <w:r>
        <w:rPr>
          <w:rFonts w:asciiTheme="minorHAnsi" w:hAnsiTheme="minorHAnsi" w:cstheme="minorHAnsi"/>
          <w:b/>
          <w:color w:val="000000"/>
        </w:rPr>
        <w:t>zatrzymuje wadium</w:t>
      </w:r>
      <w:r>
        <w:rPr>
          <w:rFonts w:asciiTheme="minorHAnsi" w:hAnsiTheme="minorHAnsi" w:cstheme="minorHAnsi"/>
          <w:color w:val="000000"/>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0B3BA4" w:rsidRDefault="000B3BA4" w:rsidP="000B3BA4">
      <w:pPr>
        <w:numPr>
          <w:ilvl w:val="0"/>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 xml:space="preserve"> Wadium wykonawcy, którego oferta została wybrana, zostanie zatrzymane wraz z odsetkami w przypadku, gdy wykonawca:</w:t>
      </w:r>
    </w:p>
    <w:p w:rsidR="000B3BA4" w:rsidRDefault="000B3BA4" w:rsidP="000B3BA4">
      <w:pPr>
        <w:numPr>
          <w:ilvl w:val="1"/>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odmówi podpisania umowy w sprawie zamówienia publicznego na warunkach określonych w ofercie,</w:t>
      </w:r>
    </w:p>
    <w:p w:rsidR="000B3BA4" w:rsidRDefault="000B3BA4" w:rsidP="000B3BA4">
      <w:pPr>
        <w:numPr>
          <w:ilvl w:val="1"/>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nie wniesie wymaganego zabezpieczenia należytego wykonania umowy,</w:t>
      </w:r>
    </w:p>
    <w:p w:rsidR="000B3BA4" w:rsidRDefault="000B3BA4" w:rsidP="000B3BA4">
      <w:pPr>
        <w:numPr>
          <w:ilvl w:val="1"/>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zawarcie umowy stanie się niemożliwe z przyczyn leżących po stronie wykonawcy.</w:t>
      </w:r>
    </w:p>
    <w:p w:rsidR="000B3BA4" w:rsidRDefault="000B3BA4" w:rsidP="000B3BA4">
      <w:pPr>
        <w:numPr>
          <w:ilvl w:val="0"/>
          <w:numId w:val="10"/>
        </w:numPr>
        <w:tabs>
          <w:tab w:val="left" w:pos="284"/>
        </w:tabs>
        <w:spacing w:after="0" w:line="240" w:lineRule="auto"/>
        <w:ind w:left="0" w:firstLine="0"/>
        <w:jc w:val="both"/>
        <w:rPr>
          <w:rFonts w:asciiTheme="minorHAnsi" w:hAnsiTheme="minorHAnsi" w:cstheme="minorHAnsi"/>
          <w:color w:val="000000"/>
        </w:rPr>
      </w:pPr>
      <w:r>
        <w:rPr>
          <w:rFonts w:asciiTheme="minorHAnsi" w:hAnsiTheme="minorHAnsi" w:cstheme="minorHAnsi"/>
          <w:color w:val="000000"/>
        </w:rPr>
        <w:t xml:space="preserve"> Wadium wniesione w pieniądzu, Zamawiający przechowa na rachunku bankowym i zwróci je wraz z odsetkami wynikającymi z umowy rachunku bankowego, pomniejszone o koszty prowadzenia rachunku bankowego oraz prowizji bankowej za przelew pieniędzy na rachunek bankowy wskazany przez Wykonawcę.</w:t>
      </w:r>
    </w:p>
    <w:p w:rsidR="000B3BA4" w:rsidRDefault="000B3BA4" w:rsidP="000B3BA4">
      <w:pPr>
        <w:pStyle w:val="Podtytu"/>
        <w:tabs>
          <w:tab w:val="left" w:pos="1440"/>
          <w:tab w:val="left" w:pos="1866"/>
        </w:tabs>
        <w:jc w:val="both"/>
        <w:rPr>
          <w:rFonts w:ascii="Calibri" w:hAnsi="Calibri" w:cs="Calibri"/>
          <w:color w:val="000000"/>
          <w:sz w:val="22"/>
          <w:szCs w:val="22"/>
        </w:rPr>
      </w:pPr>
    </w:p>
    <w:p w:rsidR="000B3BA4" w:rsidRPr="002F525B" w:rsidRDefault="000B3BA4" w:rsidP="002F525B">
      <w:pPr>
        <w:pStyle w:val="Podtytu"/>
        <w:tabs>
          <w:tab w:val="left" w:pos="1440"/>
          <w:tab w:val="left" w:pos="1866"/>
        </w:tabs>
        <w:jc w:val="both"/>
        <w:rPr>
          <w:rFonts w:ascii="Calibri" w:hAnsi="Calibri" w:cs="Calibri"/>
          <w:b/>
          <w:color w:val="000000"/>
          <w:sz w:val="22"/>
          <w:szCs w:val="22"/>
          <w:u w:val="single"/>
        </w:rPr>
      </w:pPr>
      <w:r>
        <w:rPr>
          <w:rFonts w:ascii="Calibri" w:hAnsi="Calibri" w:cs="Calibri"/>
          <w:b/>
          <w:color w:val="000000"/>
          <w:sz w:val="22"/>
          <w:szCs w:val="22"/>
          <w:u w:val="single"/>
        </w:rPr>
        <w:t>§ 9. TERMIN ZWIĄZANIA OFERTĄ :</w:t>
      </w:r>
    </w:p>
    <w:p w:rsidR="000B3BA4" w:rsidRDefault="000B3BA4" w:rsidP="000B3BA4">
      <w:pPr>
        <w:numPr>
          <w:ilvl w:val="0"/>
          <w:numId w:val="12"/>
        </w:numPr>
        <w:tabs>
          <w:tab w:val="num" w:pos="426"/>
        </w:tabs>
        <w:spacing w:after="0" w:line="240" w:lineRule="auto"/>
        <w:ind w:left="426" w:hanging="426"/>
        <w:jc w:val="both"/>
        <w:rPr>
          <w:rFonts w:cs="Calibri"/>
          <w:color w:val="000000"/>
        </w:rPr>
      </w:pPr>
      <w:r>
        <w:rPr>
          <w:rFonts w:cs="Calibri"/>
          <w:color w:val="000000"/>
        </w:rPr>
        <w:t xml:space="preserve">Termin związania ofertą  </w:t>
      </w:r>
      <w:r>
        <w:rPr>
          <w:rFonts w:cs="Calibri"/>
          <w:b/>
          <w:color w:val="000000"/>
        </w:rPr>
        <w:t>30 dni</w:t>
      </w:r>
      <w:r>
        <w:rPr>
          <w:rFonts w:cs="Calibri"/>
          <w:color w:val="000000"/>
        </w:rPr>
        <w:t xml:space="preserve"> od terminu składania .</w:t>
      </w:r>
    </w:p>
    <w:p w:rsidR="000B3BA4" w:rsidRDefault="000B3BA4" w:rsidP="000B3BA4">
      <w:pPr>
        <w:numPr>
          <w:ilvl w:val="0"/>
          <w:numId w:val="12"/>
        </w:numPr>
        <w:tabs>
          <w:tab w:val="num" w:pos="426"/>
        </w:tabs>
        <w:spacing w:after="0" w:line="240" w:lineRule="auto"/>
        <w:ind w:left="426" w:hanging="426"/>
        <w:jc w:val="both"/>
        <w:rPr>
          <w:rFonts w:cs="Calibri"/>
          <w:color w:val="000000"/>
        </w:rPr>
      </w:pPr>
      <w:r>
        <w:rPr>
          <w:rFonts w:cs="Calibri"/>
          <w:b/>
          <w:color w:val="000000"/>
        </w:rPr>
        <w:t>Wykonawca samodzielnie lub na wniosek Zamawiającego</w:t>
      </w:r>
      <w:r>
        <w:rPr>
          <w:rFonts w:cs="Calibri"/>
          <w:color w:val="000000"/>
        </w:rPr>
        <w:t xml:space="preserve"> </w:t>
      </w:r>
      <w:r>
        <w:rPr>
          <w:rFonts w:cs="Calibri"/>
          <w:b/>
          <w:color w:val="000000"/>
        </w:rPr>
        <w:t>może przedłużyć termin związania ofertą,</w:t>
      </w:r>
      <w:r>
        <w:rPr>
          <w:rFonts w:cs="Calibri"/>
          <w:color w:val="000000"/>
        </w:rPr>
        <w:t xml:space="preserve"> z tym że Zamawiający może tylko raz, co najmniej 3 dni przed upływem  terminu związania ofertą, zwrócić się do Wykonawców o wyrażenie zgody na przedłużenie tego terminu o oznaczony okres, nie dłużej jednak niż 60 dni.</w:t>
      </w:r>
    </w:p>
    <w:p w:rsidR="000B3BA4" w:rsidRDefault="000B3BA4" w:rsidP="000B3BA4">
      <w:pPr>
        <w:numPr>
          <w:ilvl w:val="0"/>
          <w:numId w:val="12"/>
        </w:numPr>
        <w:tabs>
          <w:tab w:val="num" w:pos="426"/>
        </w:tabs>
        <w:spacing w:after="0" w:line="240" w:lineRule="auto"/>
        <w:ind w:left="426" w:hanging="426"/>
        <w:jc w:val="both"/>
        <w:rPr>
          <w:rFonts w:cs="Calibri"/>
          <w:color w:val="000000"/>
        </w:rPr>
      </w:pPr>
      <w:r>
        <w:rPr>
          <w:rFonts w:cs="Calibri"/>
          <w:color w:val="000000"/>
        </w:rPr>
        <w:t>Odmowa wyrażenia zgody, o której mowa w pkt  2, nie powoduje utraty wadium.</w:t>
      </w:r>
    </w:p>
    <w:p w:rsidR="000B3BA4" w:rsidRDefault="000B3BA4" w:rsidP="000B3BA4">
      <w:pPr>
        <w:numPr>
          <w:ilvl w:val="0"/>
          <w:numId w:val="12"/>
        </w:numPr>
        <w:tabs>
          <w:tab w:val="num" w:pos="426"/>
        </w:tabs>
        <w:spacing w:after="0" w:line="240" w:lineRule="auto"/>
        <w:ind w:left="426" w:hanging="426"/>
        <w:jc w:val="both"/>
        <w:rPr>
          <w:rFonts w:cs="Calibri"/>
          <w:color w:val="000000"/>
        </w:rPr>
      </w:pPr>
      <w:r>
        <w:rPr>
          <w:rFonts w:cs="Calibri"/>
          <w:color w:val="000000"/>
        </w:rPr>
        <w:t>Przedłużenie okresu związania ofertą jest dopuszczalne tylko z jednoczesnym przedłużeniem okresu ważności wadium (jeśli dotyczy)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0B3BA4" w:rsidRDefault="000B3BA4" w:rsidP="000B3BA4">
      <w:pPr>
        <w:numPr>
          <w:ilvl w:val="0"/>
          <w:numId w:val="12"/>
        </w:numPr>
        <w:tabs>
          <w:tab w:val="num" w:pos="426"/>
        </w:tabs>
        <w:spacing w:after="0" w:line="240" w:lineRule="auto"/>
        <w:ind w:left="426" w:hanging="426"/>
        <w:jc w:val="both"/>
        <w:rPr>
          <w:rFonts w:cs="Calibri"/>
          <w:color w:val="000000"/>
        </w:rPr>
      </w:pPr>
      <w:r>
        <w:rPr>
          <w:rFonts w:cs="Calibri"/>
          <w:color w:val="000000"/>
        </w:rPr>
        <w:t>Bieg terminu związania ofertą rozpoczyna się z upływem terminu składania ofert.</w:t>
      </w:r>
    </w:p>
    <w:p w:rsidR="000B3BA4" w:rsidRDefault="000B3BA4" w:rsidP="000B3BA4">
      <w:pPr>
        <w:pStyle w:val="Podtytu"/>
        <w:tabs>
          <w:tab w:val="left" w:pos="1440"/>
          <w:tab w:val="left" w:pos="1866"/>
        </w:tabs>
        <w:jc w:val="both"/>
        <w:rPr>
          <w:rFonts w:ascii="Calibri" w:hAnsi="Calibri" w:cs="Calibri"/>
          <w:b/>
          <w:color w:val="000000"/>
          <w:sz w:val="22"/>
          <w:szCs w:val="22"/>
          <w:u w:val="single"/>
        </w:rPr>
      </w:pPr>
    </w:p>
    <w:p w:rsidR="000B3BA4" w:rsidRDefault="000B3BA4" w:rsidP="000B3BA4">
      <w:pPr>
        <w:pStyle w:val="Podtytu"/>
        <w:tabs>
          <w:tab w:val="left" w:pos="1440"/>
          <w:tab w:val="left" w:pos="1866"/>
        </w:tabs>
        <w:jc w:val="both"/>
        <w:rPr>
          <w:rFonts w:ascii="Calibri" w:hAnsi="Calibri" w:cs="Calibri"/>
          <w:b/>
          <w:color w:val="000000"/>
          <w:sz w:val="22"/>
          <w:szCs w:val="22"/>
          <w:u w:val="single"/>
        </w:rPr>
      </w:pPr>
      <w:r>
        <w:rPr>
          <w:rFonts w:ascii="Calibri" w:hAnsi="Calibri" w:cs="Calibri"/>
          <w:b/>
          <w:color w:val="000000"/>
          <w:sz w:val="22"/>
          <w:szCs w:val="22"/>
          <w:u w:val="single"/>
        </w:rPr>
        <w:t>§ 10. OPIS SPOSOBU PRZYGOTOWYWANIA OFERT.</w:t>
      </w:r>
    </w:p>
    <w:p w:rsidR="000B3BA4" w:rsidRDefault="000B3BA4" w:rsidP="000B3BA4">
      <w:pPr>
        <w:spacing w:after="0" w:line="240" w:lineRule="auto"/>
        <w:ind w:left="308" w:hanging="274"/>
        <w:jc w:val="both"/>
        <w:rPr>
          <w:rFonts w:cs="Calibri"/>
          <w:color w:val="000000"/>
        </w:rPr>
      </w:pPr>
      <w:r>
        <w:rPr>
          <w:rFonts w:cs="Calibri"/>
          <w:color w:val="000000"/>
        </w:rPr>
        <w:t>1.  Wymaga się, aby Oferta była sporządzona na piśmie, w języku polskim,</w:t>
      </w:r>
      <w:r>
        <w:rPr>
          <w:rFonts w:cs="Calibri"/>
          <w:b/>
          <w:color w:val="000000"/>
        </w:rPr>
        <w:t xml:space="preserve"> </w:t>
      </w:r>
      <w:r>
        <w:rPr>
          <w:rFonts w:cs="Calibri"/>
          <w:color w:val="000000"/>
        </w:rPr>
        <w:t xml:space="preserve">wg załączonego do    SIWZ formularza oferty. Dokumenty sporządzone w języku obcym są składane wraz z tłumaczeniem na język polski, poświadczonym przez wykonawcę. </w:t>
      </w:r>
    </w:p>
    <w:p w:rsidR="000B3BA4" w:rsidRDefault="000B3BA4" w:rsidP="000B3BA4">
      <w:pPr>
        <w:spacing w:after="0" w:line="240" w:lineRule="auto"/>
        <w:ind w:left="322" w:hanging="288"/>
        <w:jc w:val="both"/>
        <w:rPr>
          <w:rFonts w:cs="Calibri"/>
          <w:color w:val="000000"/>
        </w:rPr>
      </w:pPr>
      <w:r>
        <w:rPr>
          <w:rFonts w:cs="Calibri"/>
          <w:color w:val="000000"/>
        </w:rPr>
        <w:t>2. Wymaga się, aby Oferta była napisana trwałą i czytelną techniką, np. na maszynie do pisania,  komputerze lub nieścieralnym atramentem.</w:t>
      </w:r>
    </w:p>
    <w:p w:rsidR="000B3BA4" w:rsidRDefault="000B3BA4" w:rsidP="000B3BA4">
      <w:pPr>
        <w:spacing w:after="0" w:line="240" w:lineRule="auto"/>
        <w:ind w:left="34"/>
        <w:jc w:val="both"/>
        <w:rPr>
          <w:rFonts w:cs="Calibri"/>
          <w:b/>
          <w:color w:val="000000"/>
        </w:rPr>
      </w:pPr>
      <w:r>
        <w:rPr>
          <w:rFonts w:cs="Calibri"/>
          <w:color w:val="000000"/>
        </w:rPr>
        <w:t xml:space="preserve">3.  Zamawiający zaleca, aby Oferta wraz ze wszystkimi załącznikami była podpisana </w:t>
      </w:r>
      <w:r>
        <w:rPr>
          <w:rFonts w:cs="Calibri"/>
          <w:b/>
          <w:color w:val="000000"/>
        </w:rPr>
        <w:t xml:space="preserve">na    </w:t>
      </w:r>
    </w:p>
    <w:p w:rsidR="000B3BA4" w:rsidRDefault="000B3BA4" w:rsidP="000B3BA4">
      <w:pPr>
        <w:spacing w:after="0" w:line="240" w:lineRule="auto"/>
        <w:ind w:left="34"/>
        <w:jc w:val="both"/>
        <w:rPr>
          <w:rFonts w:cs="Calibri"/>
          <w:b/>
          <w:color w:val="000000"/>
        </w:rPr>
      </w:pPr>
      <w:r>
        <w:rPr>
          <w:rFonts w:cs="Calibri"/>
          <w:b/>
          <w:color w:val="000000"/>
        </w:rPr>
        <w:t xml:space="preserve">     każdej   stronie</w:t>
      </w:r>
      <w:r>
        <w:rPr>
          <w:rFonts w:cs="Calibri"/>
          <w:color w:val="000000"/>
        </w:rPr>
        <w:t xml:space="preserve"> przez Wykonawcę lub upoważnionego przedstawiciela Wykonawcy. </w:t>
      </w:r>
    </w:p>
    <w:p w:rsidR="000B3BA4" w:rsidRDefault="000B3BA4" w:rsidP="000B3BA4">
      <w:pPr>
        <w:numPr>
          <w:ilvl w:val="0"/>
          <w:numId w:val="11"/>
        </w:numPr>
        <w:spacing w:after="0" w:line="240" w:lineRule="auto"/>
        <w:jc w:val="both"/>
        <w:rPr>
          <w:rFonts w:cs="Calibri"/>
          <w:color w:val="000000"/>
        </w:rPr>
      </w:pPr>
      <w:r>
        <w:rPr>
          <w:rFonts w:cs="Calibri"/>
          <w:color w:val="000000"/>
        </w:rPr>
        <w:t>Upoważnienie/pełnomocnictwo do podpisania oferty musi być dołączone do oferty, o ile nie wynika  z innych dokumentów załączonych przez Wykonawcę.</w:t>
      </w:r>
    </w:p>
    <w:p w:rsidR="000B3BA4" w:rsidRDefault="000B3BA4" w:rsidP="000B3BA4">
      <w:pPr>
        <w:numPr>
          <w:ilvl w:val="0"/>
          <w:numId w:val="11"/>
        </w:numPr>
        <w:spacing w:after="0" w:line="240" w:lineRule="auto"/>
        <w:jc w:val="both"/>
        <w:rPr>
          <w:rFonts w:cs="Calibri"/>
          <w:color w:val="000000"/>
        </w:rPr>
      </w:pPr>
      <w:r>
        <w:rPr>
          <w:rFonts w:cs="Calibr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0B3BA4" w:rsidRDefault="000B3BA4" w:rsidP="000B3BA4">
      <w:pPr>
        <w:numPr>
          <w:ilvl w:val="0"/>
          <w:numId w:val="11"/>
        </w:numPr>
        <w:spacing w:before="120" w:after="0" w:line="240" w:lineRule="auto"/>
        <w:jc w:val="both"/>
        <w:rPr>
          <w:rFonts w:cs="Calibri"/>
          <w:color w:val="000000"/>
        </w:rPr>
      </w:pPr>
      <w:r>
        <w:rPr>
          <w:rFonts w:cs="Calibri"/>
          <w:color w:val="000000"/>
        </w:rPr>
        <w:lastRenderedPageBreak/>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0B3BA4" w:rsidRDefault="000B3BA4" w:rsidP="000B3BA4">
      <w:pPr>
        <w:numPr>
          <w:ilvl w:val="0"/>
          <w:numId w:val="11"/>
        </w:numPr>
        <w:spacing w:after="0" w:line="240" w:lineRule="auto"/>
        <w:jc w:val="both"/>
        <w:rPr>
          <w:rFonts w:cs="Calibri"/>
          <w:color w:val="000000"/>
          <w:u w:val="single"/>
        </w:rPr>
      </w:pPr>
      <w:r>
        <w:rPr>
          <w:rFonts w:cs="Calibri"/>
          <w:color w:val="000000"/>
        </w:rPr>
        <w:t xml:space="preserve">Dokumenty, będące załącznikami do oferty mogą być przedstawione w formie oryginałów lub </w:t>
      </w:r>
      <w:r>
        <w:rPr>
          <w:rFonts w:cs="Calibri"/>
          <w:color w:val="000000"/>
          <w:u w:val="single"/>
        </w:rPr>
        <w:t>kserokopii poświadczonych za zgodność z oryginałem - dopuszcza się potwierdzenie za zgodność z oryginałem przez Wykonawcę.</w:t>
      </w:r>
    </w:p>
    <w:p w:rsidR="000B3BA4" w:rsidRDefault="000B3BA4" w:rsidP="000B3BA4">
      <w:pPr>
        <w:numPr>
          <w:ilvl w:val="0"/>
          <w:numId w:val="11"/>
        </w:numPr>
        <w:spacing w:after="0" w:line="240" w:lineRule="auto"/>
        <w:jc w:val="both"/>
        <w:rPr>
          <w:rFonts w:cs="Calibri"/>
          <w:color w:val="000000"/>
        </w:rPr>
      </w:pPr>
      <w:r>
        <w:rPr>
          <w:rFonts w:cs="Calibr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0B3BA4" w:rsidRDefault="000B3BA4" w:rsidP="000B3BA4">
      <w:pPr>
        <w:numPr>
          <w:ilvl w:val="0"/>
          <w:numId w:val="11"/>
        </w:numPr>
        <w:spacing w:after="0" w:line="240" w:lineRule="auto"/>
        <w:jc w:val="both"/>
        <w:rPr>
          <w:rFonts w:cs="Calibri"/>
          <w:color w:val="000000"/>
        </w:rPr>
      </w:pPr>
      <w:r>
        <w:rPr>
          <w:rFonts w:cs="Calibr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0B3BA4" w:rsidRDefault="000B3BA4" w:rsidP="000B3BA4">
      <w:pPr>
        <w:numPr>
          <w:ilvl w:val="0"/>
          <w:numId w:val="11"/>
        </w:numPr>
        <w:spacing w:after="0" w:line="240" w:lineRule="auto"/>
        <w:jc w:val="both"/>
        <w:rPr>
          <w:rFonts w:cs="Calibri"/>
          <w:color w:val="000000"/>
        </w:rPr>
      </w:pPr>
      <w:r>
        <w:rPr>
          <w:rFonts w:cs="Calibri"/>
          <w:color w:val="000000"/>
        </w:rPr>
        <w:t>Brak zastrzeżenia w ofercie informacji stanowiących tajemnicę przedsiębiorstwa powoduje, iż cała oferta zostanie ujawniona na życzenie każdej zainteresowanej osoby.</w:t>
      </w:r>
    </w:p>
    <w:p w:rsidR="000B3BA4" w:rsidRDefault="000B3BA4" w:rsidP="000B3BA4">
      <w:pPr>
        <w:numPr>
          <w:ilvl w:val="0"/>
          <w:numId w:val="11"/>
        </w:numPr>
        <w:spacing w:after="0" w:line="240" w:lineRule="auto"/>
        <w:jc w:val="both"/>
        <w:rPr>
          <w:rFonts w:cs="Calibri"/>
          <w:color w:val="000000"/>
        </w:rPr>
      </w:pPr>
      <w:r>
        <w:rPr>
          <w:rFonts w:cs="Calibri"/>
          <w:color w:val="000000"/>
        </w:rPr>
        <w:t xml:space="preserve">Wykonawca, w szczególności nie może zastrzec informacji dotyczących ceny, terminu wykonania zamówienia, okresu gwarancji i warunków płatności zawartych w ofercie   ( art. 86 ust. 4 ustawy </w:t>
      </w:r>
      <w:proofErr w:type="spellStart"/>
      <w:r>
        <w:rPr>
          <w:rFonts w:cs="Calibri"/>
          <w:color w:val="000000"/>
        </w:rPr>
        <w:t>Pzp</w:t>
      </w:r>
      <w:proofErr w:type="spellEnd"/>
      <w:r>
        <w:rPr>
          <w:rFonts w:cs="Calibri"/>
          <w:color w:val="000000"/>
        </w:rPr>
        <w:t>).</w:t>
      </w:r>
    </w:p>
    <w:p w:rsidR="000B3BA4" w:rsidRDefault="000B3BA4" w:rsidP="000B3BA4">
      <w:pPr>
        <w:numPr>
          <w:ilvl w:val="0"/>
          <w:numId w:val="11"/>
        </w:numPr>
        <w:spacing w:after="0" w:line="240" w:lineRule="auto"/>
        <w:jc w:val="both"/>
        <w:rPr>
          <w:rFonts w:cs="Calibri"/>
          <w:color w:val="000000"/>
        </w:rPr>
      </w:pPr>
      <w:r>
        <w:rPr>
          <w:rFonts w:cs="Calibri"/>
          <w:color w:val="000000"/>
        </w:rPr>
        <w:t>Wykonawca powinien zamieścić ofertę w kopercie, która będzie zaadresowana do Zamawiającego na adres podany na wstępie oraz będzie posiadać oznaczenia:</w:t>
      </w:r>
    </w:p>
    <w:p w:rsidR="000B3BA4" w:rsidRDefault="000B3BA4" w:rsidP="000B3BA4">
      <w:pPr>
        <w:spacing w:after="0" w:line="240" w:lineRule="auto"/>
        <w:rPr>
          <w:rFonts w:cs="Calibri"/>
          <w:b/>
          <w:color w:val="000000"/>
        </w:rPr>
      </w:pPr>
    </w:p>
    <w:p w:rsidR="000B3BA4" w:rsidRDefault="000B3BA4" w:rsidP="000B3BA4">
      <w:pPr>
        <w:spacing w:after="0" w:line="240" w:lineRule="auto"/>
        <w:jc w:val="center"/>
        <w:rPr>
          <w:rFonts w:cs="Calibri"/>
          <w:b/>
          <w:color w:val="000000"/>
        </w:rPr>
      </w:pPr>
      <w:r>
        <w:rPr>
          <w:rFonts w:cs="Calibri"/>
          <w:b/>
          <w:color w:val="000000"/>
        </w:rPr>
        <w:t>Oferta do przetargu na zadanie:</w:t>
      </w:r>
    </w:p>
    <w:p w:rsidR="000B3BA4" w:rsidRDefault="000B3BA4" w:rsidP="000B3BA4">
      <w:pPr>
        <w:spacing w:after="0" w:line="240" w:lineRule="auto"/>
        <w:jc w:val="center"/>
        <w:rPr>
          <w:rFonts w:cs="Calibri"/>
          <w:b/>
          <w:bCs/>
        </w:rPr>
      </w:pPr>
      <w:r>
        <w:rPr>
          <w:rFonts w:cs="Calibri"/>
          <w:b/>
          <w:bCs/>
        </w:rPr>
        <w:t>„</w:t>
      </w:r>
      <w:r w:rsidR="00925899">
        <w:rPr>
          <w:rFonts w:cs="Calibri"/>
          <w:b/>
          <w:bCs/>
        </w:rPr>
        <w:t>Bieżące utrzymanie oznakowania dróg gminnych</w:t>
      </w:r>
      <w:r>
        <w:rPr>
          <w:rFonts w:cs="Calibri"/>
          <w:b/>
          <w:bCs/>
        </w:rPr>
        <w:t xml:space="preserve">” </w:t>
      </w:r>
    </w:p>
    <w:p w:rsidR="000B3BA4" w:rsidRDefault="00925899" w:rsidP="000B3BA4">
      <w:pPr>
        <w:spacing w:after="0" w:line="240" w:lineRule="auto"/>
        <w:jc w:val="center"/>
        <w:rPr>
          <w:rFonts w:cs="Calibri"/>
          <w:b/>
          <w:color w:val="000000"/>
        </w:rPr>
      </w:pPr>
      <w:r>
        <w:rPr>
          <w:rFonts w:cs="Calibri"/>
          <w:b/>
          <w:color w:val="000000"/>
        </w:rPr>
        <w:t>Nie otwierać przed  23</w:t>
      </w:r>
      <w:r w:rsidR="000B3BA4">
        <w:rPr>
          <w:rFonts w:cs="Calibri"/>
          <w:b/>
          <w:color w:val="000000"/>
        </w:rPr>
        <w:t>-01-2014r  godz. 11.05</w:t>
      </w:r>
    </w:p>
    <w:p w:rsidR="000B3BA4" w:rsidRDefault="000B3BA4" w:rsidP="000B3BA4">
      <w:pPr>
        <w:spacing w:after="0" w:line="240" w:lineRule="auto"/>
        <w:jc w:val="center"/>
        <w:rPr>
          <w:rFonts w:cs="Calibri"/>
          <w:b/>
          <w:color w:val="000000"/>
        </w:rPr>
      </w:pPr>
      <w:r>
        <w:rPr>
          <w:rFonts w:cs="Calibri"/>
          <w:b/>
          <w:color w:val="000000"/>
        </w:rPr>
        <w:t>PRZETARG NIEOGRANICZONY</w:t>
      </w:r>
    </w:p>
    <w:p w:rsidR="000B3BA4" w:rsidRDefault="000B3BA4" w:rsidP="000B3BA4">
      <w:pPr>
        <w:spacing w:after="0" w:line="240" w:lineRule="auto"/>
        <w:rPr>
          <w:rFonts w:cs="Calibri"/>
          <w:b/>
          <w:color w:val="000000"/>
        </w:rPr>
      </w:pPr>
    </w:p>
    <w:p w:rsidR="000B3BA4" w:rsidRDefault="000B3BA4" w:rsidP="000B3BA4">
      <w:pPr>
        <w:numPr>
          <w:ilvl w:val="0"/>
          <w:numId w:val="11"/>
        </w:numPr>
        <w:spacing w:after="0" w:line="240" w:lineRule="auto"/>
        <w:jc w:val="both"/>
        <w:rPr>
          <w:rFonts w:cs="Calibri"/>
          <w:color w:val="000000"/>
        </w:rPr>
      </w:pPr>
      <w:r>
        <w:rPr>
          <w:rFonts w:cs="Calibri"/>
          <w:color w:val="000000"/>
        </w:rPr>
        <w:t>Poza podanymi wyżej oznaczeniami koperta może posiadać nazwę i adres Wykonawcy.</w:t>
      </w:r>
    </w:p>
    <w:p w:rsidR="000B3BA4" w:rsidRDefault="000B3BA4" w:rsidP="000B3BA4">
      <w:pPr>
        <w:numPr>
          <w:ilvl w:val="0"/>
          <w:numId w:val="11"/>
        </w:numPr>
        <w:spacing w:after="0" w:line="240" w:lineRule="auto"/>
        <w:jc w:val="both"/>
        <w:rPr>
          <w:rFonts w:cs="Calibri"/>
          <w:color w:val="000000"/>
        </w:rPr>
      </w:pPr>
      <w:r>
        <w:rPr>
          <w:rFonts w:cs="Calibri"/>
          <w:color w:val="000000"/>
        </w:rPr>
        <w:t>Wykonawca może wprowadzić zmiany lub wycofać złożoną ofertę pod warunkiem, że Zamawiający otrzyma pisemne powiadomienie o wprowadzeniu zmian lub wycofaniu przed terminem składania ofert określonym w § 11 SIWZ.</w:t>
      </w:r>
    </w:p>
    <w:p w:rsidR="000B3BA4" w:rsidRDefault="000B3BA4" w:rsidP="000B3BA4">
      <w:pPr>
        <w:numPr>
          <w:ilvl w:val="0"/>
          <w:numId w:val="11"/>
        </w:numPr>
        <w:spacing w:after="0" w:line="240" w:lineRule="auto"/>
        <w:jc w:val="both"/>
        <w:rPr>
          <w:rFonts w:cs="Calibri"/>
          <w:color w:val="000000"/>
        </w:rPr>
      </w:pPr>
      <w:r>
        <w:rPr>
          <w:rFonts w:cs="Calibri"/>
          <w:color w:val="000000"/>
        </w:rPr>
        <w:t xml:space="preserve">Powiadomienie o wprowadzeniu zmian lub wycofaniu oferty zostanie przygotowane i oznaczone zgodnie z postanowieniami pkt 11, a koperta będzie dodatkowo oznaczona określeniami: </w:t>
      </w:r>
      <w:bookmarkStart w:id="0" w:name="_GoBack"/>
      <w:bookmarkEnd w:id="0"/>
      <w:r>
        <w:rPr>
          <w:rFonts w:cs="Calibri"/>
          <w:b/>
          <w:color w:val="000000"/>
        </w:rPr>
        <w:t>„Zmiana”</w:t>
      </w:r>
      <w:r>
        <w:rPr>
          <w:rFonts w:cs="Calibri"/>
          <w:color w:val="000000"/>
        </w:rPr>
        <w:t xml:space="preserve"> lub</w:t>
      </w:r>
      <w:r>
        <w:rPr>
          <w:rFonts w:cs="Calibri"/>
          <w:b/>
          <w:color w:val="000000"/>
        </w:rPr>
        <w:t xml:space="preserve"> „Wycofanie”</w:t>
      </w:r>
      <w:r>
        <w:rPr>
          <w:rFonts w:cs="Calibri"/>
          <w:color w:val="000000"/>
        </w:rPr>
        <w:t xml:space="preserve"> .</w:t>
      </w:r>
    </w:p>
    <w:p w:rsidR="000B3BA4" w:rsidRDefault="000B3BA4" w:rsidP="000B3BA4">
      <w:pPr>
        <w:numPr>
          <w:ilvl w:val="0"/>
          <w:numId w:val="11"/>
        </w:numPr>
        <w:spacing w:after="0" w:line="240" w:lineRule="auto"/>
        <w:jc w:val="both"/>
        <w:rPr>
          <w:rFonts w:cs="Calibri"/>
          <w:color w:val="000000"/>
        </w:rPr>
      </w:pPr>
      <w:r>
        <w:rPr>
          <w:rFonts w:cs="Calibri"/>
          <w:color w:val="000000"/>
        </w:rPr>
        <w:t>Wykonawca nie może wycofać i wprowadzić zmian w ofercie po upływie terminu składania ofert.</w:t>
      </w:r>
    </w:p>
    <w:p w:rsidR="000B3BA4" w:rsidRDefault="000B3BA4" w:rsidP="000B3BA4">
      <w:pPr>
        <w:spacing w:after="0" w:line="240" w:lineRule="auto"/>
        <w:jc w:val="both"/>
        <w:rPr>
          <w:rFonts w:cs="Calibri"/>
          <w:color w:val="000000"/>
        </w:rPr>
      </w:pPr>
    </w:p>
    <w:p w:rsidR="000B3BA4" w:rsidRDefault="000B3BA4" w:rsidP="000B3BA4">
      <w:pPr>
        <w:spacing w:after="0" w:line="240" w:lineRule="auto"/>
        <w:jc w:val="both"/>
        <w:rPr>
          <w:rFonts w:cs="Calibri"/>
          <w:color w:val="000000"/>
        </w:rPr>
      </w:pPr>
    </w:p>
    <w:p w:rsidR="000B3BA4" w:rsidRDefault="000B3BA4" w:rsidP="000B3BA4">
      <w:pPr>
        <w:pStyle w:val="Podtytu"/>
        <w:tabs>
          <w:tab w:val="left" w:pos="1440"/>
          <w:tab w:val="left" w:pos="1582"/>
        </w:tabs>
        <w:jc w:val="both"/>
        <w:rPr>
          <w:rFonts w:ascii="Calibri" w:hAnsi="Calibri" w:cs="Calibri"/>
          <w:b/>
          <w:color w:val="000000"/>
          <w:sz w:val="22"/>
          <w:szCs w:val="22"/>
          <w:u w:val="single"/>
        </w:rPr>
      </w:pPr>
      <w:r>
        <w:rPr>
          <w:rFonts w:ascii="Calibri" w:hAnsi="Calibri" w:cs="Calibri"/>
          <w:b/>
          <w:color w:val="000000"/>
          <w:sz w:val="22"/>
          <w:szCs w:val="22"/>
          <w:u w:val="single"/>
        </w:rPr>
        <w:t>§ 11. MIEJSCE ORAZ TERMIN SKŁADANIA I OTWARCIA OFERT.</w:t>
      </w:r>
    </w:p>
    <w:p w:rsidR="000B3BA4" w:rsidRDefault="000B3BA4" w:rsidP="000B3BA4">
      <w:pPr>
        <w:pStyle w:val="Tekstpodstawowy"/>
        <w:rPr>
          <w:rFonts w:ascii="Calibri" w:hAnsi="Calibri" w:cs="Calibri"/>
          <w:color w:val="000000"/>
          <w:sz w:val="22"/>
          <w:szCs w:val="22"/>
        </w:rPr>
      </w:pPr>
    </w:p>
    <w:p w:rsidR="000B3BA4" w:rsidRDefault="000B3BA4" w:rsidP="000B3BA4">
      <w:pPr>
        <w:pStyle w:val="Tekstpodstawowy"/>
        <w:rPr>
          <w:rFonts w:ascii="Calibri" w:hAnsi="Calibri" w:cs="Calibri"/>
          <w:color w:val="000000"/>
          <w:sz w:val="22"/>
          <w:szCs w:val="22"/>
        </w:rPr>
      </w:pPr>
      <w:r>
        <w:rPr>
          <w:rFonts w:ascii="Calibri" w:hAnsi="Calibri" w:cs="Calibri"/>
          <w:color w:val="000000"/>
          <w:sz w:val="22"/>
          <w:szCs w:val="22"/>
        </w:rPr>
        <w:t xml:space="preserve">       miejsce składania ofert –        Urząd Miejski w Wyszkowie,</w:t>
      </w:r>
    </w:p>
    <w:p w:rsidR="000B3BA4" w:rsidRDefault="000B3BA4" w:rsidP="000B3BA4">
      <w:pPr>
        <w:pStyle w:val="Tekstpodstawowy"/>
        <w:rPr>
          <w:rFonts w:ascii="Calibri" w:hAnsi="Calibri" w:cs="Calibri"/>
          <w:color w:val="000000"/>
          <w:sz w:val="22"/>
          <w:szCs w:val="22"/>
        </w:rPr>
      </w:pPr>
      <w:r>
        <w:rPr>
          <w:rFonts w:ascii="Calibri" w:hAnsi="Calibri" w:cs="Calibri"/>
          <w:color w:val="000000"/>
          <w:sz w:val="22"/>
          <w:szCs w:val="22"/>
        </w:rPr>
        <w:t xml:space="preserve">                                                            07-200 Wyszków, ul.  Aleja Róż 2,  </w:t>
      </w:r>
    </w:p>
    <w:p w:rsidR="000B3BA4" w:rsidRDefault="000B3BA4" w:rsidP="000B3BA4">
      <w:pPr>
        <w:pStyle w:val="Tekstpodstawowy"/>
        <w:rPr>
          <w:rFonts w:ascii="Calibri" w:hAnsi="Calibri" w:cs="Calibri"/>
          <w:color w:val="000000"/>
          <w:sz w:val="22"/>
          <w:szCs w:val="22"/>
        </w:rPr>
      </w:pPr>
      <w:r>
        <w:rPr>
          <w:rFonts w:ascii="Calibri" w:hAnsi="Calibri" w:cs="Calibri"/>
          <w:color w:val="000000"/>
          <w:sz w:val="22"/>
          <w:szCs w:val="22"/>
        </w:rPr>
        <w:t xml:space="preserve">                                                            pok. 145  I p. ( Kancelaria Urzędu)</w:t>
      </w:r>
    </w:p>
    <w:p w:rsidR="002F525B" w:rsidRDefault="002F525B" w:rsidP="000B3BA4">
      <w:pPr>
        <w:pStyle w:val="Tekstpodstawowy"/>
        <w:rPr>
          <w:rFonts w:ascii="Calibri" w:hAnsi="Calibri" w:cs="Calibri"/>
          <w:color w:val="000000"/>
          <w:sz w:val="22"/>
          <w:szCs w:val="22"/>
        </w:rPr>
      </w:pPr>
    </w:p>
    <w:p w:rsidR="000B3BA4" w:rsidRDefault="000B3BA4" w:rsidP="000B3BA4">
      <w:pPr>
        <w:pStyle w:val="Tekstpodstawowy"/>
        <w:rPr>
          <w:rFonts w:ascii="Calibri" w:hAnsi="Calibri" w:cs="Calibri"/>
          <w:b/>
          <w:color w:val="000000"/>
          <w:sz w:val="22"/>
          <w:szCs w:val="22"/>
        </w:rPr>
      </w:pPr>
      <w:r>
        <w:rPr>
          <w:rFonts w:ascii="Calibri" w:hAnsi="Calibri" w:cs="Calibri"/>
          <w:color w:val="000000"/>
          <w:sz w:val="22"/>
          <w:szCs w:val="22"/>
        </w:rPr>
        <w:t xml:space="preserve">       termin składania ofert    -     </w:t>
      </w:r>
      <w:r w:rsidR="002F525B">
        <w:rPr>
          <w:rFonts w:ascii="Calibri" w:hAnsi="Calibri" w:cs="Calibri"/>
          <w:color w:val="000000"/>
          <w:sz w:val="22"/>
          <w:szCs w:val="22"/>
        </w:rPr>
        <w:t xml:space="preserve">      </w:t>
      </w:r>
      <w:r>
        <w:rPr>
          <w:rFonts w:ascii="Calibri" w:hAnsi="Calibri" w:cs="Calibri"/>
          <w:color w:val="000000"/>
          <w:sz w:val="22"/>
          <w:szCs w:val="22"/>
        </w:rPr>
        <w:t xml:space="preserve">   do dnia </w:t>
      </w:r>
      <w:r w:rsidR="00925899">
        <w:rPr>
          <w:rFonts w:ascii="Calibri" w:hAnsi="Calibri" w:cs="Calibri"/>
          <w:b/>
          <w:color w:val="000000"/>
          <w:sz w:val="22"/>
          <w:szCs w:val="22"/>
        </w:rPr>
        <w:t xml:space="preserve"> 23</w:t>
      </w:r>
      <w:r>
        <w:rPr>
          <w:rFonts w:ascii="Calibri" w:hAnsi="Calibri" w:cs="Calibri"/>
          <w:b/>
          <w:color w:val="000000"/>
          <w:sz w:val="22"/>
          <w:szCs w:val="22"/>
        </w:rPr>
        <w:t>-01-2014r  godz. 11.00</w:t>
      </w:r>
    </w:p>
    <w:p w:rsidR="002F525B" w:rsidRDefault="002F525B" w:rsidP="000B3BA4">
      <w:pPr>
        <w:pStyle w:val="Tekstpodstawowy"/>
        <w:rPr>
          <w:rFonts w:ascii="Calibri" w:hAnsi="Calibri" w:cs="Calibri"/>
          <w:b/>
          <w:color w:val="000000"/>
          <w:sz w:val="22"/>
          <w:szCs w:val="22"/>
        </w:rPr>
      </w:pPr>
    </w:p>
    <w:p w:rsidR="000B3BA4" w:rsidRDefault="000B3BA4" w:rsidP="000B3BA4">
      <w:pPr>
        <w:pStyle w:val="Tekstpodstawowy"/>
        <w:rPr>
          <w:rFonts w:ascii="Calibri" w:hAnsi="Calibri" w:cs="Calibri"/>
          <w:color w:val="000000"/>
          <w:sz w:val="22"/>
          <w:szCs w:val="22"/>
        </w:rPr>
      </w:pPr>
      <w:r>
        <w:rPr>
          <w:rFonts w:ascii="Calibri" w:hAnsi="Calibri" w:cs="Calibri"/>
          <w:color w:val="000000"/>
          <w:sz w:val="22"/>
          <w:szCs w:val="22"/>
        </w:rPr>
        <w:t xml:space="preserve">       miejsce i termin otwarcia ofert – Urząd Miejski w Wyszkowie, pok. 144 I p.</w:t>
      </w:r>
    </w:p>
    <w:p w:rsidR="000B3BA4" w:rsidRDefault="000B3BA4" w:rsidP="000B3BA4">
      <w:pPr>
        <w:pStyle w:val="Tekstpodstawowy"/>
        <w:rPr>
          <w:rFonts w:ascii="Calibri" w:hAnsi="Calibri" w:cs="Calibri"/>
          <w:color w:val="000000"/>
          <w:sz w:val="22"/>
          <w:szCs w:val="22"/>
        </w:rPr>
      </w:pPr>
      <w:r>
        <w:rPr>
          <w:rFonts w:ascii="Calibri" w:hAnsi="Calibri" w:cs="Calibri"/>
          <w:color w:val="000000"/>
          <w:sz w:val="22"/>
          <w:szCs w:val="22"/>
        </w:rPr>
        <w:t xml:space="preserve">                                                                   ul. Aleja Róż 2, 07-200 Wyszków</w:t>
      </w:r>
    </w:p>
    <w:p w:rsidR="000B3BA4" w:rsidRDefault="000B3BA4" w:rsidP="000B3BA4">
      <w:pPr>
        <w:pStyle w:val="Tekstpodstawowy"/>
        <w:rPr>
          <w:rFonts w:ascii="Calibri" w:hAnsi="Calibri" w:cs="Calibri"/>
          <w:b/>
          <w:sz w:val="22"/>
          <w:szCs w:val="22"/>
        </w:rPr>
      </w:pPr>
      <w:r>
        <w:rPr>
          <w:rFonts w:ascii="Calibri" w:hAnsi="Calibri" w:cs="Calibri"/>
          <w:sz w:val="22"/>
          <w:szCs w:val="22"/>
        </w:rPr>
        <w:t xml:space="preserve">                                                                   </w:t>
      </w:r>
      <w:r w:rsidR="00925899">
        <w:rPr>
          <w:rFonts w:ascii="Calibri" w:hAnsi="Calibri" w:cs="Calibri"/>
          <w:b/>
          <w:sz w:val="22"/>
          <w:szCs w:val="22"/>
        </w:rPr>
        <w:t>do dnia  23</w:t>
      </w:r>
      <w:r>
        <w:rPr>
          <w:rFonts w:ascii="Calibri" w:hAnsi="Calibri" w:cs="Calibri"/>
          <w:b/>
          <w:sz w:val="22"/>
          <w:szCs w:val="22"/>
        </w:rPr>
        <w:t>-01-2014r  godz. 11.05</w:t>
      </w:r>
    </w:p>
    <w:p w:rsidR="000B3BA4" w:rsidRDefault="000B3BA4" w:rsidP="000B3BA4">
      <w:pPr>
        <w:pStyle w:val="Tekstpodstawowy"/>
        <w:rPr>
          <w:rFonts w:ascii="Calibri" w:hAnsi="Calibri" w:cs="Calibri"/>
          <w:b/>
          <w:sz w:val="22"/>
          <w:szCs w:val="22"/>
        </w:rPr>
      </w:pPr>
    </w:p>
    <w:p w:rsidR="000B3BA4" w:rsidRDefault="000B3BA4" w:rsidP="000B3BA4">
      <w:pPr>
        <w:pStyle w:val="Tekstpodstawowy"/>
        <w:rPr>
          <w:rFonts w:ascii="Calibri" w:hAnsi="Calibri" w:cs="Calibri"/>
          <w:b/>
          <w:sz w:val="22"/>
          <w:szCs w:val="22"/>
        </w:rPr>
      </w:pPr>
    </w:p>
    <w:p w:rsidR="002F525B" w:rsidRDefault="002F525B" w:rsidP="000B3BA4">
      <w:pPr>
        <w:pStyle w:val="Tekstpodstawowy"/>
        <w:rPr>
          <w:rFonts w:ascii="Calibri" w:hAnsi="Calibri" w:cs="Calibri"/>
          <w:b/>
          <w:sz w:val="22"/>
          <w:szCs w:val="22"/>
        </w:rPr>
      </w:pPr>
    </w:p>
    <w:p w:rsidR="000B3BA4" w:rsidRDefault="000B3BA4" w:rsidP="000B3BA4">
      <w:pPr>
        <w:pStyle w:val="Podtytu"/>
        <w:tabs>
          <w:tab w:val="left" w:pos="1440"/>
        </w:tabs>
        <w:jc w:val="both"/>
        <w:rPr>
          <w:rFonts w:ascii="Calibri" w:hAnsi="Calibri" w:cs="Calibri"/>
          <w:b/>
          <w:color w:val="000000"/>
          <w:sz w:val="22"/>
          <w:szCs w:val="22"/>
          <w:u w:val="single"/>
        </w:rPr>
      </w:pPr>
      <w:r>
        <w:rPr>
          <w:rFonts w:ascii="Calibri" w:hAnsi="Calibri" w:cs="Calibri"/>
          <w:b/>
          <w:color w:val="000000"/>
          <w:sz w:val="22"/>
          <w:szCs w:val="22"/>
          <w:u w:val="single"/>
        </w:rPr>
        <w:lastRenderedPageBreak/>
        <w:t>§ 12. OPIS SPOSOBU OBLICZENIA CENY.</w:t>
      </w:r>
    </w:p>
    <w:p w:rsidR="000B3BA4" w:rsidRDefault="000B3BA4" w:rsidP="000B3BA4">
      <w:pPr>
        <w:pStyle w:val="Podtytu"/>
        <w:numPr>
          <w:ilvl w:val="0"/>
          <w:numId w:val="13"/>
        </w:numPr>
        <w:suppressAutoHyphens/>
        <w:spacing w:after="0" w:line="240" w:lineRule="auto"/>
        <w:jc w:val="both"/>
        <w:outlineLvl w:val="9"/>
        <w:rPr>
          <w:rFonts w:ascii="Calibri" w:hAnsi="Calibri" w:cs="Calibri"/>
          <w:color w:val="000000"/>
          <w:sz w:val="22"/>
          <w:szCs w:val="22"/>
        </w:rPr>
      </w:pPr>
      <w:r>
        <w:rPr>
          <w:rFonts w:ascii="Calibri" w:hAnsi="Calibri" w:cs="Calibri"/>
          <w:sz w:val="22"/>
          <w:szCs w:val="22"/>
        </w:rPr>
        <w:t>Zakres usług, który jest podstawą do określenia ceny musi być zgodny z zakresem  określonym             w specyfikacji istotnych warunków zamówienia.</w:t>
      </w:r>
    </w:p>
    <w:p w:rsidR="000B3BA4" w:rsidRDefault="000B3BA4" w:rsidP="000B3BA4">
      <w:pPr>
        <w:pStyle w:val="Podtytu"/>
        <w:numPr>
          <w:ilvl w:val="0"/>
          <w:numId w:val="13"/>
        </w:numPr>
        <w:suppressAutoHyphens/>
        <w:spacing w:after="0" w:line="240" w:lineRule="auto"/>
        <w:jc w:val="both"/>
        <w:outlineLvl w:val="9"/>
        <w:rPr>
          <w:rFonts w:ascii="Calibri" w:hAnsi="Calibri" w:cs="Calibri"/>
          <w:color w:val="000000"/>
          <w:sz w:val="22"/>
          <w:szCs w:val="22"/>
        </w:rPr>
      </w:pPr>
      <w:r>
        <w:rPr>
          <w:rFonts w:ascii="Calibri" w:hAnsi="Calibri" w:cs="Calibri"/>
          <w:color w:val="000000"/>
          <w:sz w:val="22"/>
          <w:szCs w:val="22"/>
        </w:rPr>
        <w:t>Wartości kosztorysowe winny być określone przez Wykonawcę  z uwzględnieniem ewentualnych,  upustów jakie Wykonawca przewiduje oraz podane z zastosowaniem odpowiedniej stawki VAT.</w:t>
      </w:r>
    </w:p>
    <w:p w:rsidR="000B3BA4" w:rsidRDefault="000B3BA4" w:rsidP="000B3BA4">
      <w:pPr>
        <w:pStyle w:val="Tekstpodstawowy"/>
        <w:rPr>
          <w:rFonts w:ascii="Calibri" w:hAnsi="Calibri" w:cs="Calibri"/>
          <w:sz w:val="22"/>
          <w:szCs w:val="22"/>
        </w:rPr>
      </w:pPr>
      <w:r>
        <w:rPr>
          <w:rFonts w:ascii="Calibri" w:hAnsi="Calibri" w:cs="Calibri"/>
          <w:sz w:val="22"/>
          <w:szCs w:val="22"/>
        </w:rPr>
        <w:t>3.    Cena ofertowa stanowić będzie sumę wartości usługi. W cenie należy uwzględnić:</w:t>
      </w:r>
    </w:p>
    <w:p w:rsidR="000B3BA4" w:rsidRDefault="000B3BA4" w:rsidP="000B3BA4">
      <w:pPr>
        <w:pStyle w:val="Tekstpodstawowy"/>
        <w:rPr>
          <w:rFonts w:ascii="Calibri" w:hAnsi="Calibri" w:cs="Calibri"/>
          <w:sz w:val="22"/>
          <w:szCs w:val="22"/>
        </w:rPr>
      </w:pPr>
      <w:r>
        <w:rPr>
          <w:rFonts w:ascii="Calibri" w:hAnsi="Calibri" w:cs="Calibri"/>
          <w:sz w:val="22"/>
          <w:szCs w:val="22"/>
        </w:rPr>
        <w:t xml:space="preserve">       - ilość pracowników przewidzianych do realizacji zamówienia,</w:t>
      </w:r>
    </w:p>
    <w:p w:rsidR="000B3BA4" w:rsidRDefault="000B3BA4" w:rsidP="000B3BA4">
      <w:pPr>
        <w:pStyle w:val="Tekstpodstawowy"/>
        <w:rPr>
          <w:rFonts w:ascii="Calibri" w:hAnsi="Calibri" w:cs="Calibri"/>
          <w:sz w:val="22"/>
          <w:szCs w:val="22"/>
        </w:rPr>
      </w:pPr>
      <w:r>
        <w:rPr>
          <w:rFonts w:ascii="Calibri" w:hAnsi="Calibri" w:cs="Calibri"/>
          <w:sz w:val="22"/>
          <w:szCs w:val="22"/>
        </w:rPr>
        <w:t xml:space="preserve">       - wymagane godziny realizacji usługi będącej przedmiotem zamówienia,</w:t>
      </w:r>
    </w:p>
    <w:p w:rsidR="000B3BA4" w:rsidRDefault="000B3BA4" w:rsidP="000B3BA4">
      <w:pPr>
        <w:pStyle w:val="Tekstpodstawowy"/>
        <w:rPr>
          <w:rFonts w:ascii="Calibri" w:hAnsi="Calibri" w:cs="Calibri"/>
          <w:sz w:val="22"/>
          <w:szCs w:val="22"/>
        </w:rPr>
      </w:pPr>
      <w:r>
        <w:rPr>
          <w:rFonts w:ascii="Calibri" w:hAnsi="Calibri" w:cs="Calibri"/>
          <w:sz w:val="22"/>
          <w:szCs w:val="22"/>
        </w:rPr>
        <w:t xml:space="preserve">       -   koszty materiałów przewidziane do realizacji zamówienia,</w:t>
      </w:r>
    </w:p>
    <w:p w:rsidR="000B3BA4" w:rsidRDefault="000B3BA4" w:rsidP="000B3BA4">
      <w:pPr>
        <w:pStyle w:val="Tekstpodstawowy"/>
        <w:ind w:left="284" w:hanging="284"/>
        <w:rPr>
          <w:rFonts w:ascii="Calibri" w:hAnsi="Calibri" w:cs="Calibri"/>
          <w:sz w:val="22"/>
          <w:szCs w:val="22"/>
        </w:rPr>
      </w:pPr>
      <w:r>
        <w:rPr>
          <w:rFonts w:ascii="Calibri" w:hAnsi="Calibri" w:cs="Calibri"/>
          <w:sz w:val="22"/>
          <w:szCs w:val="22"/>
        </w:rPr>
        <w:t>4.   Ceny jednostkowe określone przez Wykonawcę w ofercie, nie będą zmieniane w toku realizacji umowy i nie będą podlegały waloryzacji.</w:t>
      </w:r>
    </w:p>
    <w:p w:rsidR="000B3BA4" w:rsidRDefault="000B3BA4" w:rsidP="000B3BA4">
      <w:pPr>
        <w:pStyle w:val="Tekstpodstawowy"/>
        <w:ind w:left="284" w:hanging="284"/>
        <w:rPr>
          <w:rFonts w:ascii="Calibri" w:hAnsi="Calibri" w:cs="Calibri"/>
          <w:sz w:val="22"/>
          <w:szCs w:val="22"/>
        </w:rPr>
      </w:pPr>
    </w:p>
    <w:p w:rsidR="000B3BA4" w:rsidRDefault="000B3BA4" w:rsidP="000B3BA4">
      <w:pPr>
        <w:tabs>
          <w:tab w:val="left" w:pos="720"/>
        </w:tabs>
        <w:spacing w:after="0" w:line="260" w:lineRule="atLeast"/>
        <w:jc w:val="both"/>
        <w:rPr>
          <w:rFonts w:cs="Calibri"/>
          <w:color w:val="FF0000"/>
        </w:rPr>
      </w:pPr>
    </w:p>
    <w:p w:rsidR="000B3BA4" w:rsidRDefault="000B3BA4" w:rsidP="002F525B">
      <w:pPr>
        <w:pStyle w:val="Podtytu"/>
        <w:tabs>
          <w:tab w:val="left" w:pos="1440"/>
        </w:tabs>
        <w:rPr>
          <w:rFonts w:ascii="Calibri" w:hAnsi="Calibri" w:cs="Calibri"/>
          <w:b/>
          <w:color w:val="000000"/>
          <w:sz w:val="22"/>
          <w:szCs w:val="22"/>
          <w:u w:val="single"/>
        </w:rPr>
      </w:pPr>
      <w:r>
        <w:rPr>
          <w:rFonts w:ascii="Calibri" w:hAnsi="Calibri" w:cs="Calibri"/>
          <w:b/>
          <w:color w:val="000000"/>
          <w:sz w:val="22"/>
          <w:szCs w:val="22"/>
          <w:u w:val="single"/>
        </w:rPr>
        <w:t>§ 13. OPIS KRYTERIÓW, KTÓRYMI ZAMAWIAJĄCY BĘDZIE SIĘ KIEROWAŁ PRZY WYBORZE OFERTY WRAZ Z PODANIEM ZNACZENIA TYCH KRYTERIÓW ORAZ SPOSOBU OCENY OFERT</w:t>
      </w:r>
      <w:r w:rsidR="002F525B">
        <w:rPr>
          <w:rFonts w:ascii="Calibri" w:hAnsi="Calibri" w:cs="Calibri"/>
          <w:b/>
          <w:color w:val="000000"/>
          <w:sz w:val="22"/>
          <w:szCs w:val="22"/>
          <w:u w:val="single"/>
        </w:rPr>
        <w:t>.</w:t>
      </w:r>
    </w:p>
    <w:p w:rsidR="000B3BA4" w:rsidRDefault="000B3BA4" w:rsidP="000B3BA4">
      <w:pPr>
        <w:pStyle w:val="Podtytu"/>
        <w:jc w:val="both"/>
        <w:rPr>
          <w:rFonts w:ascii="Calibri" w:hAnsi="Calibri" w:cs="Calibri"/>
          <w:color w:val="000000"/>
          <w:sz w:val="22"/>
          <w:szCs w:val="22"/>
        </w:rPr>
      </w:pPr>
      <w:r>
        <w:rPr>
          <w:rFonts w:ascii="Calibri" w:hAnsi="Calibri" w:cs="Calibri"/>
          <w:sz w:val="22"/>
          <w:szCs w:val="22"/>
        </w:rPr>
        <w:t>1.   Ocena ofert zostanie przeprowadzona wyłącznie w oparciu o kryterium  cena – 100%</w:t>
      </w:r>
    </w:p>
    <w:p w:rsidR="000B3BA4" w:rsidRDefault="000B3BA4" w:rsidP="000B3BA4">
      <w:pPr>
        <w:pStyle w:val="Tekstpodstawowy"/>
        <w:rPr>
          <w:rFonts w:ascii="Calibri" w:hAnsi="Calibri" w:cs="Calibri"/>
          <w:sz w:val="22"/>
          <w:szCs w:val="22"/>
        </w:rPr>
      </w:pPr>
      <w:r>
        <w:rPr>
          <w:rFonts w:ascii="Calibri" w:hAnsi="Calibri" w:cs="Calibri"/>
          <w:sz w:val="22"/>
          <w:szCs w:val="22"/>
        </w:rPr>
        <w:t>2.  Oferta z najniższą ceną zostanie uznana za ofertę najkorzystniejszą i otrzyma maksymalną ilość punktów tj. 100. Pozostałe oferty otrzymają liczbę punktów wyliczoną wg  wzoru:</w:t>
      </w: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cena oferty najniższej</w:t>
      </w:r>
    </w:p>
    <w:p w:rsidR="000B3BA4" w:rsidRDefault="000B3BA4" w:rsidP="000B3BA4">
      <w:pPr>
        <w:pStyle w:val="Tekstpodstawowy"/>
        <w:rPr>
          <w:rFonts w:ascii="Calibri" w:hAnsi="Calibri" w:cs="Calibri"/>
          <w:sz w:val="22"/>
          <w:szCs w:val="22"/>
        </w:rPr>
      </w:pPr>
      <w:r>
        <w:rPr>
          <w:rFonts w:ascii="Calibri" w:hAnsi="Calibri" w:cs="Calibri"/>
          <w:sz w:val="22"/>
          <w:szCs w:val="22"/>
        </w:rPr>
        <w:t>liczba punktów badanej oferty   = -------------------------------   X  100</w:t>
      </w:r>
    </w:p>
    <w:p w:rsidR="000B3BA4" w:rsidRDefault="000B3BA4" w:rsidP="000B3BA4">
      <w:pPr>
        <w:pStyle w:val="Tekstpodstawowy"/>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cena oferty badanej</w:t>
      </w: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r>
        <w:rPr>
          <w:rFonts w:ascii="Calibri" w:hAnsi="Calibri" w:cs="Calibri"/>
          <w:sz w:val="22"/>
          <w:szCs w:val="22"/>
        </w:rPr>
        <w:t>3. Punkty przyznane dla każdej z ofert  wraz ze streszczeniem oceny i porównania złożonych ofert zawierające punktację przyznaną ofertom w kryterium oceny i łączną punktację, zostaną zamieszczone na druku ZP- 21 protokołu postępowania.</w:t>
      </w:r>
    </w:p>
    <w:p w:rsidR="000B3BA4" w:rsidRDefault="000B3BA4" w:rsidP="000B3BA4">
      <w:pPr>
        <w:pStyle w:val="Tekstpodstawowy"/>
        <w:rPr>
          <w:rFonts w:ascii="Calibri" w:hAnsi="Calibri" w:cs="Calibri"/>
          <w:sz w:val="22"/>
          <w:szCs w:val="22"/>
        </w:rPr>
      </w:pPr>
    </w:p>
    <w:p w:rsidR="000B3BA4" w:rsidRDefault="000B3BA4" w:rsidP="002F525B">
      <w:pPr>
        <w:pStyle w:val="Podtytu"/>
        <w:tabs>
          <w:tab w:val="left" w:pos="1440"/>
        </w:tabs>
        <w:rPr>
          <w:rFonts w:ascii="Calibri" w:hAnsi="Calibri" w:cs="Calibri"/>
          <w:b/>
          <w:color w:val="000000"/>
          <w:sz w:val="22"/>
          <w:szCs w:val="22"/>
          <w:u w:val="single"/>
        </w:rPr>
      </w:pPr>
      <w:r>
        <w:rPr>
          <w:rFonts w:ascii="Calibri" w:hAnsi="Calibri" w:cs="Calibri"/>
          <w:b/>
          <w:color w:val="000000"/>
          <w:sz w:val="22"/>
          <w:szCs w:val="22"/>
          <w:u w:val="single"/>
        </w:rPr>
        <w:t>§ 14. INFORMACJE O FORMALNOŚCIACH, JAKIE POWINNY ZOSTAĆ DOPEŁNIONE PO WYBORZE OFERTY W CELU ZAWARCIA UMOWY    W SPRAWIE ZAMÓWIENIA PU</w:t>
      </w:r>
      <w:r w:rsidR="002F525B">
        <w:rPr>
          <w:rFonts w:ascii="Calibri" w:hAnsi="Calibri" w:cs="Calibri"/>
          <w:b/>
          <w:color w:val="000000"/>
          <w:sz w:val="22"/>
          <w:szCs w:val="22"/>
          <w:u w:val="single"/>
        </w:rPr>
        <w:t>BLICZNEGO.</w:t>
      </w:r>
    </w:p>
    <w:p w:rsidR="000B3BA4" w:rsidRDefault="000B3BA4" w:rsidP="000B3BA4">
      <w:pPr>
        <w:pStyle w:val="Jacek"/>
        <w:suppressAutoHyphens w:val="0"/>
        <w:autoSpaceDE w:val="0"/>
        <w:autoSpaceDN w:val="0"/>
        <w:adjustRightInd w:val="0"/>
        <w:jc w:val="both"/>
        <w:rPr>
          <w:rFonts w:ascii="Calibri" w:hAnsi="Calibri" w:cs="Calibri"/>
          <w:kern w:val="0"/>
          <w:sz w:val="22"/>
          <w:szCs w:val="22"/>
          <w:lang w:eastAsia="pl-PL"/>
        </w:rPr>
      </w:pPr>
      <w:r>
        <w:rPr>
          <w:rFonts w:ascii="Calibri" w:hAnsi="Calibri" w:cs="Calibri"/>
          <w:kern w:val="0"/>
          <w:sz w:val="22"/>
          <w:szCs w:val="22"/>
        </w:rPr>
        <w:t xml:space="preserve">1.  Niezwłocznie po wyborze najkorzystniejszej oferty zamawiający zawiadamia wykonawców,  </w:t>
      </w:r>
      <w:r>
        <w:rPr>
          <w:rFonts w:ascii="Calibri" w:hAnsi="Calibri" w:cs="Calibri"/>
          <w:sz w:val="22"/>
          <w:szCs w:val="22"/>
        </w:rPr>
        <w:t>którzy złożyli oferty, o:</w:t>
      </w:r>
    </w:p>
    <w:p w:rsidR="000B3BA4" w:rsidRDefault="000B3BA4" w:rsidP="000B3BA4">
      <w:pPr>
        <w:autoSpaceDE w:val="0"/>
        <w:autoSpaceDN w:val="0"/>
        <w:adjustRightInd w:val="0"/>
        <w:spacing w:after="0" w:line="240" w:lineRule="auto"/>
        <w:jc w:val="both"/>
        <w:rPr>
          <w:rFonts w:cs="Calibri"/>
        </w:rPr>
      </w:pPr>
      <w:r>
        <w:rPr>
          <w:rFonts w:cs="Calibri"/>
        </w:rPr>
        <w:t>1)   wyborze najkorzystniejszej oferty, podając nazwę (firmę)albo imię i nazwisko, siedzibę  albo adres wykonawcy, którego ofertę wybrano oraz uzasadnienie jej wyboru, a także nazwy (firmy), siedziby</w:t>
      </w:r>
      <w:r w:rsidR="00E91E0F">
        <w:rPr>
          <w:rFonts w:cs="Calibri"/>
        </w:rPr>
        <w:t xml:space="preserve">              </w:t>
      </w:r>
      <w:r>
        <w:rPr>
          <w:rFonts w:cs="Calibri"/>
        </w:rPr>
        <w:t xml:space="preserve"> i adresy wykonawców, którzy złożyli oferty wraz ze streszczeniem oceny i porównania złożonych ofert zawierającym punktację przyznaną ofertom w każdym kryterium oceny ofert i łączną punktację</w:t>
      </w:r>
    </w:p>
    <w:p w:rsidR="000B3BA4" w:rsidRDefault="000B3BA4" w:rsidP="000B3BA4">
      <w:pPr>
        <w:autoSpaceDE w:val="0"/>
        <w:autoSpaceDN w:val="0"/>
        <w:adjustRightInd w:val="0"/>
        <w:spacing w:after="0" w:line="240" w:lineRule="auto"/>
        <w:jc w:val="both"/>
        <w:rPr>
          <w:rFonts w:cs="Calibri"/>
        </w:rPr>
      </w:pPr>
      <w:r>
        <w:rPr>
          <w:rFonts w:cs="Calibri"/>
        </w:rPr>
        <w:t>2)   wykonawcach, których oferty zostały odrzucone, podając uzasadnienie faktyczne i prawne,</w:t>
      </w:r>
    </w:p>
    <w:p w:rsidR="000B3BA4" w:rsidRDefault="000B3BA4" w:rsidP="000B3BA4">
      <w:pPr>
        <w:autoSpaceDE w:val="0"/>
        <w:autoSpaceDN w:val="0"/>
        <w:adjustRightInd w:val="0"/>
        <w:spacing w:after="0" w:line="240" w:lineRule="auto"/>
        <w:jc w:val="both"/>
        <w:rPr>
          <w:rFonts w:cs="Calibri"/>
        </w:rPr>
      </w:pPr>
      <w:r>
        <w:rPr>
          <w:rFonts w:cs="Calibri"/>
        </w:rPr>
        <w:t>3)  wykonawcach, którzy zostali wykluczeni z postępowania o udzielenie zamówienia, podając uzasadnienie faktyczne i prawne - jeżeli postępowanie jest prowadzone w trybie przetargu nieograniczonego, negocjacji bez ogłoszenia albo zapytania o cenę.</w:t>
      </w:r>
    </w:p>
    <w:p w:rsidR="000B3BA4" w:rsidRDefault="000B3BA4" w:rsidP="000B3BA4">
      <w:pPr>
        <w:autoSpaceDE w:val="0"/>
        <w:autoSpaceDN w:val="0"/>
        <w:adjustRightInd w:val="0"/>
        <w:spacing w:after="0" w:line="240" w:lineRule="auto"/>
        <w:jc w:val="both"/>
        <w:rPr>
          <w:rFonts w:cs="Calibri"/>
          <w:u w:val="single"/>
        </w:rPr>
      </w:pPr>
      <w:r>
        <w:rPr>
          <w:rFonts w:cs="Calibri"/>
        </w:rPr>
        <w:t xml:space="preserve">4) </w:t>
      </w:r>
      <w:r>
        <w:rPr>
          <w:rFonts w:cs="Calibri"/>
          <w:u w:val="single"/>
        </w:rPr>
        <w:t>terminie po którego upływie może być zawarta umowa w sprawie zamówienia publicznego.</w:t>
      </w:r>
    </w:p>
    <w:p w:rsidR="000B3BA4" w:rsidRDefault="000B3BA4" w:rsidP="000B3BA4">
      <w:pPr>
        <w:autoSpaceDE w:val="0"/>
        <w:autoSpaceDN w:val="0"/>
        <w:adjustRightInd w:val="0"/>
        <w:spacing w:after="0" w:line="240" w:lineRule="auto"/>
        <w:jc w:val="both"/>
        <w:rPr>
          <w:rFonts w:cs="Calibri"/>
        </w:rPr>
      </w:pPr>
      <w:r>
        <w:rPr>
          <w:rFonts w:cs="Calibri"/>
        </w:rPr>
        <w:t>2. Niezwłocznie po wyborze najkorzystniejszej oferty zamawiający zamieszcza informacje, o których mowa w pkt 1, również na stronie internetowej oraz w miejscu publicznie dostępnym w swojej siedzibie.</w:t>
      </w:r>
    </w:p>
    <w:p w:rsidR="000B3BA4" w:rsidRDefault="000B3BA4" w:rsidP="000B3BA4">
      <w:pPr>
        <w:tabs>
          <w:tab w:val="left" w:pos="426"/>
        </w:tabs>
        <w:spacing w:after="0" w:line="240" w:lineRule="auto"/>
        <w:ind w:left="60"/>
        <w:jc w:val="both"/>
        <w:rPr>
          <w:rFonts w:cs="Calibri"/>
          <w:color w:val="000000"/>
        </w:rPr>
      </w:pPr>
      <w:r>
        <w:rPr>
          <w:rFonts w:cs="Calibri"/>
          <w:color w:val="000000"/>
        </w:rPr>
        <w:t>3. Zamawiający powiadomi wybranego Wykonawcę o miejscu i terminie podpisania umowy.</w:t>
      </w:r>
    </w:p>
    <w:p w:rsidR="000B3BA4" w:rsidRDefault="000B3BA4" w:rsidP="000B3BA4">
      <w:pPr>
        <w:tabs>
          <w:tab w:val="left" w:pos="426"/>
        </w:tabs>
        <w:spacing w:after="0" w:line="240" w:lineRule="auto"/>
        <w:ind w:left="60"/>
        <w:jc w:val="both"/>
        <w:rPr>
          <w:rFonts w:cs="Calibri"/>
          <w:color w:val="000000"/>
        </w:rPr>
      </w:pPr>
      <w:r>
        <w:rPr>
          <w:rFonts w:cs="Calibri"/>
          <w:color w:val="000000"/>
        </w:rPr>
        <w:t>4. Przed podpisaniem umowy Wykonawca zobowiązany jest wnieść zabezpieczenie należytego wykonania umowy na zasadach określonych w § 15 SIWZ – jeśli jest wymagane.</w:t>
      </w:r>
    </w:p>
    <w:p w:rsidR="000B3BA4" w:rsidRDefault="000B3BA4" w:rsidP="000B3BA4">
      <w:pPr>
        <w:tabs>
          <w:tab w:val="left" w:pos="426"/>
        </w:tabs>
        <w:spacing w:after="0" w:line="240" w:lineRule="auto"/>
        <w:ind w:left="284" w:hanging="284"/>
        <w:jc w:val="both"/>
        <w:rPr>
          <w:rFonts w:cs="Calibri"/>
          <w:color w:val="000000"/>
        </w:rPr>
      </w:pPr>
      <w:r>
        <w:rPr>
          <w:rFonts w:cs="Calibri"/>
          <w:b/>
          <w:color w:val="000000"/>
        </w:rPr>
        <w:t>5. Zamawiający może zawrzeć umowę</w:t>
      </w:r>
      <w:r>
        <w:rPr>
          <w:rFonts w:cs="Calibri"/>
          <w:color w:val="000000"/>
        </w:rPr>
        <w:t xml:space="preserve"> w sprawie zamówienia publicznego przed upływem terminów o których mowa w art. 94 ust. 1 ustawy Prawo zamówień publicznych (10 lub 5  dni ), jeżeli w postępowaniu o udzielenie zamówienia:</w:t>
      </w:r>
    </w:p>
    <w:p w:rsidR="000B3BA4" w:rsidRDefault="000B3BA4" w:rsidP="000B3BA4">
      <w:pPr>
        <w:tabs>
          <w:tab w:val="left" w:pos="426"/>
        </w:tabs>
        <w:spacing w:after="0" w:line="240" w:lineRule="auto"/>
        <w:ind w:left="360"/>
        <w:jc w:val="both"/>
        <w:rPr>
          <w:rFonts w:cs="Calibri"/>
          <w:color w:val="000000"/>
        </w:rPr>
      </w:pPr>
      <w:r>
        <w:rPr>
          <w:rFonts w:cs="Calibri"/>
          <w:color w:val="000000"/>
        </w:rPr>
        <w:lastRenderedPageBreak/>
        <w:t>1)  została złożona tylko 1 oferta,</w:t>
      </w:r>
    </w:p>
    <w:p w:rsidR="000B3BA4" w:rsidRDefault="000B3BA4" w:rsidP="000B3BA4">
      <w:pPr>
        <w:tabs>
          <w:tab w:val="left" w:pos="426"/>
        </w:tabs>
        <w:spacing w:after="0" w:line="240" w:lineRule="auto"/>
        <w:ind w:left="360"/>
        <w:jc w:val="both"/>
        <w:rPr>
          <w:rFonts w:cs="Calibri"/>
          <w:color w:val="000000"/>
        </w:rPr>
      </w:pPr>
      <w:r>
        <w:rPr>
          <w:rFonts w:cs="Calibri"/>
          <w:color w:val="000000"/>
        </w:rPr>
        <w:t>2)  nie odrzucono żadnej oferty,</w:t>
      </w:r>
    </w:p>
    <w:p w:rsidR="000B3BA4" w:rsidRDefault="000B3BA4" w:rsidP="000B3BA4">
      <w:pPr>
        <w:tabs>
          <w:tab w:val="left" w:pos="426"/>
        </w:tabs>
        <w:spacing w:after="0" w:line="240" w:lineRule="auto"/>
        <w:ind w:left="360"/>
        <w:jc w:val="both"/>
        <w:rPr>
          <w:rFonts w:cs="Calibri"/>
          <w:color w:val="000000"/>
        </w:rPr>
      </w:pPr>
      <w:r>
        <w:rPr>
          <w:rFonts w:cs="Calibri"/>
          <w:color w:val="000000"/>
        </w:rPr>
        <w:t>3)  nie wykluczono żadnego wykonawcy,</w:t>
      </w:r>
    </w:p>
    <w:p w:rsidR="000B3BA4" w:rsidRDefault="000B3BA4" w:rsidP="000B3BA4">
      <w:pPr>
        <w:numPr>
          <w:ilvl w:val="0"/>
          <w:numId w:val="12"/>
        </w:numPr>
        <w:tabs>
          <w:tab w:val="num" w:pos="360"/>
          <w:tab w:val="left" w:pos="426"/>
        </w:tabs>
        <w:spacing w:after="0" w:line="240" w:lineRule="auto"/>
        <w:ind w:left="360"/>
        <w:jc w:val="both"/>
        <w:rPr>
          <w:rFonts w:cs="Calibri"/>
          <w:color w:val="000000"/>
        </w:rPr>
      </w:pPr>
      <w:r>
        <w:rPr>
          <w:rFonts w:cs="Calibri"/>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0B3BA4" w:rsidRDefault="000B3BA4" w:rsidP="000B3BA4">
      <w:pPr>
        <w:tabs>
          <w:tab w:val="left" w:pos="426"/>
        </w:tabs>
        <w:spacing w:after="0" w:line="240" w:lineRule="auto"/>
        <w:jc w:val="both"/>
        <w:rPr>
          <w:rFonts w:cs="Calibri"/>
          <w:color w:val="000000"/>
        </w:rPr>
      </w:pPr>
    </w:p>
    <w:p w:rsidR="000B3BA4" w:rsidRDefault="000B3BA4" w:rsidP="002F525B">
      <w:pPr>
        <w:pStyle w:val="Podtytu"/>
        <w:tabs>
          <w:tab w:val="left" w:pos="0"/>
        </w:tabs>
        <w:jc w:val="left"/>
        <w:rPr>
          <w:rFonts w:ascii="Calibri" w:hAnsi="Calibri" w:cs="Calibri"/>
          <w:b/>
          <w:color w:val="000000"/>
          <w:sz w:val="22"/>
          <w:szCs w:val="22"/>
          <w:u w:val="single"/>
        </w:rPr>
      </w:pPr>
      <w:r>
        <w:rPr>
          <w:rFonts w:ascii="Calibri" w:hAnsi="Calibri" w:cs="Calibri"/>
          <w:b/>
          <w:color w:val="000000"/>
          <w:sz w:val="22"/>
          <w:szCs w:val="22"/>
          <w:u w:val="single"/>
        </w:rPr>
        <w:t>§ 15. WYMAGANIA DOTYCZĄCE ZABEZPIECZENIA NALEŻYTEGO WYKONANIA UMOWY.</w:t>
      </w:r>
    </w:p>
    <w:p w:rsidR="002F525B" w:rsidRDefault="000B3BA4" w:rsidP="000B3BA4">
      <w:pPr>
        <w:pStyle w:val="Podtytu"/>
        <w:tabs>
          <w:tab w:val="left" w:pos="1440"/>
        </w:tabs>
        <w:jc w:val="both"/>
        <w:rPr>
          <w:rFonts w:ascii="Calibri" w:hAnsi="Calibri" w:cs="Calibri"/>
          <w:color w:val="000000"/>
          <w:sz w:val="22"/>
          <w:szCs w:val="22"/>
        </w:rPr>
      </w:pPr>
      <w:r>
        <w:rPr>
          <w:rFonts w:ascii="Calibri" w:hAnsi="Calibri" w:cs="Calibri"/>
          <w:color w:val="000000"/>
          <w:sz w:val="22"/>
          <w:szCs w:val="22"/>
        </w:rPr>
        <w:t xml:space="preserve">        </w:t>
      </w:r>
      <w:r w:rsidR="002F525B">
        <w:rPr>
          <w:rFonts w:ascii="Calibri" w:hAnsi="Calibri" w:cs="Calibri"/>
          <w:color w:val="000000"/>
          <w:sz w:val="22"/>
          <w:szCs w:val="22"/>
        </w:rPr>
        <w:t>Nie dotyczy.</w:t>
      </w:r>
    </w:p>
    <w:p w:rsidR="002F525B" w:rsidRDefault="002F525B" w:rsidP="000B3BA4">
      <w:pPr>
        <w:pStyle w:val="Podtytu"/>
        <w:tabs>
          <w:tab w:val="left" w:pos="1440"/>
        </w:tabs>
        <w:jc w:val="both"/>
        <w:rPr>
          <w:rFonts w:ascii="Calibri" w:hAnsi="Calibri" w:cs="Calibri"/>
          <w:color w:val="000000"/>
          <w:sz w:val="22"/>
          <w:szCs w:val="22"/>
        </w:rPr>
      </w:pPr>
    </w:p>
    <w:p w:rsidR="000B3BA4" w:rsidRDefault="000B3BA4" w:rsidP="000B3BA4">
      <w:pPr>
        <w:pStyle w:val="Podtytu"/>
        <w:tabs>
          <w:tab w:val="left" w:pos="1440"/>
        </w:tabs>
        <w:spacing w:line="240" w:lineRule="auto"/>
        <w:jc w:val="both"/>
        <w:rPr>
          <w:rFonts w:ascii="Calibri" w:hAnsi="Calibri" w:cs="Calibri"/>
          <w:b/>
          <w:color w:val="000000"/>
          <w:sz w:val="22"/>
          <w:szCs w:val="22"/>
          <w:u w:val="single"/>
        </w:rPr>
      </w:pPr>
      <w:r>
        <w:rPr>
          <w:rFonts w:ascii="Calibri" w:hAnsi="Calibri" w:cs="Calibr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0B3BA4" w:rsidRDefault="000B3BA4" w:rsidP="000B3BA4">
      <w:pPr>
        <w:pStyle w:val="Tekstpodstawowy"/>
        <w:rPr>
          <w:rFonts w:ascii="Calibri" w:hAnsi="Calibri" w:cs="Calibri"/>
          <w:color w:val="000000"/>
          <w:sz w:val="22"/>
          <w:szCs w:val="22"/>
          <w:u w:val="single"/>
        </w:rPr>
      </w:pPr>
    </w:p>
    <w:p w:rsidR="000B3BA4" w:rsidRDefault="000B3BA4" w:rsidP="000B3BA4">
      <w:pPr>
        <w:pStyle w:val="Tekstpodstawowy"/>
        <w:tabs>
          <w:tab w:val="num" w:pos="180"/>
        </w:tabs>
        <w:ind w:left="180"/>
        <w:rPr>
          <w:rFonts w:ascii="Calibri" w:hAnsi="Calibri" w:cs="Calibri"/>
          <w:sz w:val="22"/>
          <w:szCs w:val="22"/>
        </w:rPr>
      </w:pPr>
      <w:r>
        <w:rPr>
          <w:rFonts w:ascii="Calibri" w:hAnsi="Calibri" w:cs="Calibri"/>
          <w:sz w:val="22"/>
          <w:szCs w:val="22"/>
        </w:rPr>
        <w:t>Istotne  zmiany postanowień zawartej umowy w stosunku do treści oferty, na podstawie której dokonano wyboru Wykonawcy:</w:t>
      </w:r>
    </w:p>
    <w:p w:rsidR="000B3BA4" w:rsidRDefault="000B3BA4" w:rsidP="000B3BA4">
      <w:pPr>
        <w:pStyle w:val="Tekstpodstawowy"/>
        <w:numPr>
          <w:ilvl w:val="0"/>
          <w:numId w:val="14"/>
        </w:numPr>
        <w:tabs>
          <w:tab w:val="num" w:pos="284"/>
        </w:tabs>
        <w:ind w:left="284" w:hanging="284"/>
        <w:rPr>
          <w:rFonts w:ascii="Calibri" w:hAnsi="Calibri" w:cs="Calibri"/>
          <w:color w:val="000000"/>
          <w:sz w:val="22"/>
          <w:szCs w:val="22"/>
        </w:rPr>
      </w:pPr>
      <w:r>
        <w:rPr>
          <w:rFonts w:ascii="Calibri" w:hAnsi="Calibri" w:cs="Calibri"/>
          <w:color w:val="000000"/>
          <w:sz w:val="22"/>
          <w:szCs w:val="22"/>
        </w:rPr>
        <w:t>Zmiany w określeniu stron umowy, o ile zasadność tej zmiany wynika z przepisów prawa na skutek np. połączenia, przekształcenia lub zmiany firmy bądź siedziby strony.</w:t>
      </w:r>
    </w:p>
    <w:p w:rsidR="000B3BA4" w:rsidRDefault="000B3BA4" w:rsidP="000B3BA4">
      <w:pPr>
        <w:pStyle w:val="Tekstpodstawowy"/>
        <w:numPr>
          <w:ilvl w:val="0"/>
          <w:numId w:val="14"/>
        </w:numPr>
        <w:tabs>
          <w:tab w:val="num" w:pos="284"/>
        </w:tabs>
        <w:ind w:left="284" w:hanging="284"/>
        <w:rPr>
          <w:rFonts w:ascii="Calibri" w:hAnsi="Calibri" w:cs="Calibri"/>
          <w:color w:val="000000"/>
          <w:sz w:val="22"/>
          <w:szCs w:val="22"/>
        </w:rPr>
      </w:pPr>
      <w:r>
        <w:rPr>
          <w:rFonts w:ascii="Calibri" w:hAnsi="Calibri" w:cs="Calibri"/>
          <w:color w:val="000000"/>
          <w:sz w:val="22"/>
          <w:szCs w:val="22"/>
        </w:rPr>
        <w:t>Zmiany w zakresie ceny przedmiotu zamówienia, jeśli konieczność takiej zmiany jest skutkiem zmiany przepisów prawa w tym stawki VAT.</w:t>
      </w:r>
    </w:p>
    <w:p w:rsidR="000B3BA4" w:rsidRDefault="000B3BA4" w:rsidP="000B3BA4">
      <w:pPr>
        <w:pStyle w:val="Tekstpodstawowy"/>
        <w:numPr>
          <w:ilvl w:val="0"/>
          <w:numId w:val="14"/>
        </w:numPr>
        <w:tabs>
          <w:tab w:val="num" w:pos="284"/>
        </w:tabs>
        <w:ind w:left="284" w:hanging="284"/>
        <w:rPr>
          <w:rFonts w:ascii="Calibri" w:hAnsi="Calibri" w:cs="Calibri"/>
          <w:color w:val="000000"/>
          <w:sz w:val="22"/>
          <w:szCs w:val="22"/>
        </w:rPr>
      </w:pPr>
      <w:r>
        <w:rPr>
          <w:rFonts w:ascii="Calibri" w:hAnsi="Calibri" w:cs="Calibri"/>
          <w:sz w:val="22"/>
          <w:szCs w:val="22"/>
        </w:rPr>
        <w:t xml:space="preserve">Zmiany </w:t>
      </w:r>
      <w:r>
        <w:rPr>
          <w:rFonts w:ascii="Calibri" w:hAnsi="Calibri" w:cs="Calibri"/>
          <w:b/>
          <w:sz w:val="22"/>
          <w:szCs w:val="22"/>
        </w:rPr>
        <w:t>terminu</w:t>
      </w:r>
      <w:r>
        <w:rPr>
          <w:rFonts w:ascii="Calibri" w:hAnsi="Calibri" w:cs="Calibri"/>
          <w:sz w:val="22"/>
          <w:szCs w:val="22"/>
        </w:rPr>
        <w:t xml:space="preserve"> realizacji umowy w przypadku przedłużającej się procedury o udzielenie zamówienia publicznego.</w:t>
      </w:r>
    </w:p>
    <w:p w:rsidR="000B3BA4" w:rsidRDefault="000B3BA4" w:rsidP="000B3BA4">
      <w:pPr>
        <w:pStyle w:val="Podtytu"/>
        <w:tabs>
          <w:tab w:val="left" w:pos="1440"/>
        </w:tabs>
        <w:jc w:val="left"/>
        <w:rPr>
          <w:rFonts w:ascii="Calibri" w:hAnsi="Calibri" w:cs="Calibri"/>
          <w:b/>
          <w:color w:val="000000"/>
          <w:sz w:val="22"/>
          <w:szCs w:val="22"/>
          <w:u w:val="single"/>
        </w:rPr>
      </w:pPr>
    </w:p>
    <w:p w:rsidR="000B3BA4" w:rsidRDefault="000B3BA4" w:rsidP="000B3BA4">
      <w:pPr>
        <w:pStyle w:val="Podtytu"/>
        <w:tabs>
          <w:tab w:val="left" w:pos="1440"/>
        </w:tabs>
        <w:jc w:val="left"/>
        <w:rPr>
          <w:rFonts w:ascii="Calibri" w:hAnsi="Calibri" w:cs="Calibri"/>
          <w:b/>
          <w:color w:val="000000"/>
          <w:sz w:val="22"/>
          <w:szCs w:val="22"/>
          <w:u w:val="single"/>
        </w:rPr>
      </w:pPr>
      <w:r>
        <w:rPr>
          <w:rFonts w:ascii="Calibri" w:hAnsi="Calibri" w:cs="Calibri"/>
          <w:b/>
          <w:color w:val="000000"/>
          <w:sz w:val="22"/>
          <w:szCs w:val="22"/>
          <w:u w:val="single"/>
        </w:rPr>
        <w:t xml:space="preserve">§ 17. POUCZENIE O ŚRODKACH OCHRONY PRAWNEJ PRZYSŁUGUJĄCYCH WYKONAWCY W TOKU POSTĘPOWANIA   O UDZIELENIE ZAMÓWIENIA. </w:t>
      </w:r>
    </w:p>
    <w:p w:rsidR="000B3BA4" w:rsidRDefault="000B3BA4" w:rsidP="000B3BA4">
      <w:pPr>
        <w:pStyle w:val="Jacek"/>
        <w:jc w:val="both"/>
        <w:rPr>
          <w:rFonts w:ascii="Calibri" w:hAnsi="Calibri" w:cs="Calibri"/>
          <w:color w:val="000000"/>
          <w:sz w:val="22"/>
          <w:szCs w:val="22"/>
        </w:rPr>
      </w:pPr>
      <w:r>
        <w:rPr>
          <w:rFonts w:ascii="Calibri" w:hAnsi="Calibri" w:cs="Calibri"/>
          <w:color w:val="000000"/>
          <w:sz w:val="22"/>
          <w:szCs w:val="22"/>
        </w:rPr>
        <w:t>Środki ochrony pranej przysługują wykonawcy, a także innemu podmiotowi, jeżeli ma lub miał interes w uzyskaniu danego zamówienia oraz poniósł lub może ponieść szkodę w wyniku naruszenia przez Zamawiającego przepisów niniejszej ustawy tj. odwołanie-  Dział VI „Środki ochrony prawnej”  ustawy Prawo zamówień publicznych.</w:t>
      </w:r>
    </w:p>
    <w:p w:rsidR="000B3BA4" w:rsidRDefault="000B3BA4" w:rsidP="000B3BA4">
      <w:pPr>
        <w:pStyle w:val="Jacek"/>
        <w:jc w:val="both"/>
        <w:rPr>
          <w:rFonts w:ascii="Calibri" w:hAnsi="Calibri" w:cs="Calibri"/>
          <w:color w:val="000000"/>
          <w:sz w:val="22"/>
          <w:szCs w:val="22"/>
        </w:rPr>
      </w:pPr>
    </w:p>
    <w:p w:rsidR="000B3BA4" w:rsidRDefault="000B3BA4" w:rsidP="000B3BA4">
      <w:pPr>
        <w:pStyle w:val="Podtytu"/>
        <w:tabs>
          <w:tab w:val="left" w:pos="1440"/>
        </w:tabs>
        <w:jc w:val="left"/>
        <w:rPr>
          <w:rFonts w:ascii="Calibri" w:hAnsi="Calibri" w:cs="Calibri"/>
          <w:b/>
          <w:color w:val="000000"/>
          <w:sz w:val="22"/>
          <w:szCs w:val="22"/>
          <w:u w:val="single"/>
        </w:rPr>
      </w:pPr>
      <w:r>
        <w:rPr>
          <w:rFonts w:ascii="Calibri" w:hAnsi="Calibri" w:cs="Calibri"/>
          <w:b/>
          <w:color w:val="000000"/>
          <w:sz w:val="22"/>
          <w:szCs w:val="22"/>
          <w:u w:val="single"/>
        </w:rPr>
        <w:t>§ 18. OPIS CZĘŚCI ZAMÓWIENIA, JEŻELI ZAMAWIAJĄCY DOPUSZCZA SKŁADANIE OFERT CZĘŚCIOWYCH.</w:t>
      </w:r>
    </w:p>
    <w:p w:rsidR="000B3BA4" w:rsidRDefault="000B3BA4" w:rsidP="000B3BA4">
      <w:pPr>
        <w:pStyle w:val="Tekstpodstawowy"/>
        <w:rPr>
          <w:rFonts w:ascii="Calibri" w:hAnsi="Calibri" w:cs="Calibri"/>
          <w:sz w:val="22"/>
          <w:szCs w:val="22"/>
        </w:rPr>
      </w:pPr>
      <w:r>
        <w:rPr>
          <w:rFonts w:ascii="Calibri" w:hAnsi="Calibri" w:cs="Calibri"/>
          <w:sz w:val="22"/>
          <w:szCs w:val="22"/>
        </w:rPr>
        <w:t xml:space="preserve">Zamawiający </w:t>
      </w:r>
      <w:r>
        <w:rPr>
          <w:rFonts w:ascii="Calibri" w:hAnsi="Calibri" w:cs="Calibri"/>
          <w:b/>
          <w:sz w:val="22"/>
          <w:szCs w:val="22"/>
        </w:rPr>
        <w:t>nie dopuszcza</w:t>
      </w:r>
      <w:r>
        <w:rPr>
          <w:rFonts w:ascii="Calibri" w:hAnsi="Calibri" w:cs="Calibri"/>
          <w:sz w:val="22"/>
          <w:szCs w:val="22"/>
        </w:rPr>
        <w:t xml:space="preserve"> składania ofert częściowych.</w:t>
      </w:r>
    </w:p>
    <w:p w:rsidR="000B3BA4" w:rsidRDefault="000B3BA4" w:rsidP="000B3BA4">
      <w:pPr>
        <w:pStyle w:val="Tekstpodstawowy"/>
        <w:jc w:val="center"/>
        <w:rPr>
          <w:rFonts w:ascii="Calibri" w:hAnsi="Calibri" w:cs="Calibri"/>
          <w:sz w:val="22"/>
          <w:szCs w:val="22"/>
        </w:rPr>
      </w:pPr>
    </w:p>
    <w:p w:rsidR="000B3BA4" w:rsidRDefault="000B3BA4" w:rsidP="000B3BA4">
      <w:pPr>
        <w:pStyle w:val="Podtytu"/>
        <w:tabs>
          <w:tab w:val="left" w:pos="1440"/>
        </w:tabs>
        <w:jc w:val="left"/>
        <w:rPr>
          <w:rFonts w:ascii="Calibri" w:hAnsi="Calibri" w:cs="Calibri"/>
          <w:b/>
          <w:color w:val="000000"/>
          <w:sz w:val="22"/>
          <w:szCs w:val="22"/>
          <w:u w:val="single"/>
        </w:rPr>
      </w:pPr>
      <w:r>
        <w:rPr>
          <w:rFonts w:ascii="Calibri" w:hAnsi="Calibri" w:cs="Calibri"/>
          <w:b/>
          <w:color w:val="000000"/>
          <w:sz w:val="22"/>
          <w:szCs w:val="22"/>
          <w:u w:val="single"/>
        </w:rPr>
        <w:t>§ 19. MAKSYMALNA LICZBA WYKONAWCÓW, Z KTÓRYMI ZAMAWIAJĄCY ZAWRZE UMOWĘ RAMOWĄ, JEŻELI ZAMAWIAJĄCY PRZEWIDUJE ZAWARCIE UMOWY RAMOWEJ.</w:t>
      </w:r>
    </w:p>
    <w:p w:rsidR="000B3BA4" w:rsidRDefault="000B3BA4" w:rsidP="000B3BA4">
      <w:pPr>
        <w:pStyle w:val="Tekstpodstawowy"/>
        <w:rPr>
          <w:rFonts w:ascii="Calibri" w:hAnsi="Calibri" w:cs="Calibri"/>
          <w:sz w:val="22"/>
          <w:szCs w:val="22"/>
        </w:rPr>
      </w:pPr>
      <w:r>
        <w:rPr>
          <w:rFonts w:ascii="Calibri" w:hAnsi="Calibri" w:cs="Calibri"/>
          <w:sz w:val="22"/>
          <w:szCs w:val="22"/>
        </w:rPr>
        <w:t xml:space="preserve">Zamawiający </w:t>
      </w:r>
      <w:r>
        <w:rPr>
          <w:rFonts w:ascii="Calibri" w:hAnsi="Calibri" w:cs="Calibri"/>
          <w:b/>
          <w:sz w:val="22"/>
          <w:szCs w:val="22"/>
        </w:rPr>
        <w:t>nie przewiduje</w:t>
      </w:r>
      <w:r>
        <w:rPr>
          <w:rFonts w:ascii="Calibri" w:hAnsi="Calibri" w:cs="Calibri"/>
          <w:sz w:val="22"/>
          <w:szCs w:val="22"/>
        </w:rPr>
        <w:t xml:space="preserve"> zawarcia umowy ramowej.</w:t>
      </w:r>
    </w:p>
    <w:p w:rsidR="000B3BA4" w:rsidRDefault="000B3BA4" w:rsidP="000B3BA4">
      <w:pPr>
        <w:pStyle w:val="Podtytu"/>
        <w:tabs>
          <w:tab w:val="left" w:pos="1440"/>
        </w:tabs>
        <w:jc w:val="left"/>
        <w:rPr>
          <w:rFonts w:ascii="Calibri" w:hAnsi="Calibri" w:cs="Calibri"/>
          <w:b/>
          <w:color w:val="000000"/>
          <w:sz w:val="22"/>
          <w:szCs w:val="22"/>
          <w:u w:val="single"/>
        </w:rPr>
      </w:pPr>
    </w:p>
    <w:p w:rsidR="000B3BA4" w:rsidRDefault="000B3BA4" w:rsidP="000B3BA4">
      <w:pPr>
        <w:pStyle w:val="Podtytu"/>
        <w:tabs>
          <w:tab w:val="left" w:pos="1440"/>
        </w:tabs>
        <w:jc w:val="left"/>
        <w:rPr>
          <w:rFonts w:ascii="Calibri" w:hAnsi="Calibri" w:cs="Calibri"/>
          <w:b/>
          <w:color w:val="000000"/>
          <w:sz w:val="22"/>
          <w:szCs w:val="22"/>
          <w:u w:val="single"/>
        </w:rPr>
      </w:pPr>
      <w:r>
        <w:rPr>
          <w:rFonts w:ascii="Calibri" w:hAnsi="Calibri" w:cs="Calibri"/>
          <w:b/>
          <w:color w:val="000000"/>
          <w:sz w:val="22"/>
          <w:szCs w:val="22"/>
          <w:u w:val="single"/>
        </w:rPr>
        <w:t>§ 20. INFORMACJA O PRZEWIDYWANYCH ZAMÓWIENIACH UZUPEŁNIAJĄCYCH,     O KTÓRYCH MOWA  W ART. 67 UST. 1 PKT 6  ORAZ OKOLICZNOŚCI, PO KTÓRYCH ZAISTNIENIU BĘDĄ ONE UDZIELANE, JEŻELI ZAMAWIAJĄCY PRZEWIDYJE UDZIELANIE TAKICH ZAMÓWIEŃ.</w:t>
      </w:r>
    </w:p>
    <w:p w:rsidR="000B3BA4" w:rsidRDefault="000B3BA4" w:rsidP="000B3BA4">
      <w:pPr>
        <w:pStyle w:val="Podtytu"/>
        <w:spacing w:after="0"/>
        <w:jc w:val="both"/>
        <w:rPr>
          <w:rFonts w:asciiTheme="minorHAnsi" w:hAnsiTheme="minorHAnsi" w:cstheme="minorHAnsi"/>
          <w:i/>
          <w:color w:val="000000"/>
          <w:sz w:val="22"/>
          <w:szCs w:val="22"/>
        </w:rPr>
      </w:pPr>
      <w:r>
        <w:rPr>
          <w:rFonts w:asciiTheme="minorHAnsi" w:hAnsiTheme="minorHAnsi" w:cstheme="minorHAnsi"/>
          <w:color w:val="000000"/>
          <w:sz w:val="22"/>
          <w:szCs w:val="22"/>
        </w:rPr>
        <w:t xml:space="preserve">Zamawiający dopuszcza możliwość udzielenia Wykonawcy wybranemu w niniejszym postępowaniu zamówień uzupełniających, stanowiących nie więcej niż 50% wartości zamówienia podstawowego i </w:t>
      </w:r>
      <w:r>
        <w:rPr>
          <w:rFonts w:asciiTheme="minorHAnsi" w:hAnsiTheme="minorHAnsi" w:cstheme="minorHAnsi"/>
          <w:color w:val="000000"/>
          <w:sz w:val="22"/>
          <w:szCs w:val="22"/>
        </w:rPr>
        <w:lastRenderedPageBreak/>
        <w:t>polegających na powtórzeniu tego samego rodzaju zamówień  w okresie 3 lat od udzielenia zamówienia podstawowego.</w:t>
      </w:r>
    </w:p>
    <w:p w:rsidR="000B3BA4" w:rsidRDefault="000B3BA4" w:rsidP="000B3BA4">
      <w:pPr>
        <w:pStyle w:val="Podtytu"/>
        <w:jc w:val="both"/>
        <w:rPr>
          <w:rFonts w:ascii="Calibri" w:hAnsi="Calibri" w:cs="Calibri"/>
          <w:color w:val="000000"/>
          <w:sz w:val="22"/>
          <w:szCs w:val="22"/>
        </w:rPr>
      </w:pPr>
    </w:p>
    <w:p w:rsidR="000B3BA4" w:rsidRDefault="000B3BA4" w:rsidP="000B3BA4">
      <w:pPr>
        <w:pStyle w:val="Podtytu"/>
        <w:tabs>
          <w:tab w:val="left" w:pos="1440"/>
        </w:tabs>
        <w:spacing w:line="240" w:lineRule="auto"/>
        <w:jc w:val="left"/>
        <w:rPr>
          <w:rFonts w:ascii="Calibri" w:hAnsi="Calibri" w:cs="Calibri"/>
          <w:b/>
          <w:color w:val="000000"/>
          <w:sz w:val="22"/>
          <w:szCs w:val="22"/>
          <w:u w:val="single"/>
        </w:rPr>
      </w:pPr>
      <w:r>
        <w:rPr>
          <w:rFonts w:ascii="Calibri" w:hAnsi="Calibri" w:cs="Calibri"/>
          <w:b/>
          <w:color w:val="000000"/>
          <w:sz w:val="22"/>
          <w:szCs w:val="22"/>
          <w:u w:val="single"/>
        </w:rPr>
        <w:t>§ 21.  OPIS SPOSOBU PRZEDSTAWIANIA OFERT WARIANTOWYCH ORAZ MINIMALNE WARUNKI JAKIMI MUSZĄ ODPOWIADAĆ  OFERTY WARIANTOWE, JEŻELI ZAMAWIAJĄCY DOPUSZCZA ICH SKŁADANIE.</w:t>
      </w:r>
    </w:p>
    <w:p w:rsidR="000B3BA4" w:rsidRDefault="000B3BA4" w:rsidP="000B3BA4">
      <w:pPr>
        <w:pStyle w:val="Podtytu"/>
        <w:tabs>
          <w:tab w:val="left" w:pos="1440"/>
        </w:tabs>
        <w:jc w:val="both"/>
        <w:rPr>
          <w:rFonts w:ascii="Calibri" w:hAnsi="Calibri" w:cs="Calibri"/>
          <w:color w:val="000000"/>
          <w:sz w:val="22"/>
          <w:szCs w:val="22"/>
        </w:rPr>
      </w:pPr>
      <w:r>
        <w:rPr>
          <w:rFonts w:ascii="Calibri" w:hAnsi="Calibri" w:cs="Calibri"/>
          <w:color w:val="000000"/>
          <w:sz w:val="22"/>
          <w:szCs w:val="22"/>
        </w:rPr>
        <w:t xml:space="preserve">Zamawiający </w:t>
      </w:r>
      <w:r>
        <w:rPr>
          <w:rFonts w:ascii="Calibri" w:hAnsi="Calibri" w:cs="Calibri"/>
          <w:b/>
          <w:color w:val="000000"/>
          <w:sz w:val="22"/>
          <w:szCs w:val="22"/>
        </w:rPr>
        <w:t>nie dopuszcza</w:t>
      </w:r>
      <w:r>
        <w:rPr>
          <w:rFonts w:ascii="Calibri" w:hAnsi="Calibri" w:cs="Calibri"/>
          <w:color w:val="000000"/>
          <w:sz w:val="22"/>
          <w:szCs w:val="22"/>
        </w:rPr>
        <w:t xml:space="preserve"> przedstawienia ofert wariantowych  </w:t>
      </w:r>
    </w:p>
    <w:p w:rsidR="000B3BA4" w:rsidRDefault="000B3BA4" w:rsidP="000B3BA4">
      <w:pPr>
        <w:pStyle w:val="Jacek"/>
        <w:rPr>
          <w:rFonts w:ascii="Calibri" w:hAnsi="Calibri" w:cs="Calibri"/>
          <w:b/>
          <w:color w:val="000000"/>
          <w:sz w:val="22"/>
          <w:szCs w:val="22"/>
          <w:u w:val="single"/>
        </w:rPr>
      </w:pPr>
    </w:p>
    <w:p w:rsidR="000B3BA4" w:rsidRDefault="000B3BA4" w:rsidP="000B3BA4">
      <w:pPr>
        <w:pStyle w:val="Jacek"/>
        <w:rPr>
          <w:rFonts w:ascii="Calibri" w:hAnsi="Calibri" w:cs="Calibri"/>
          <w:b/>
          <w:color w:val="000000"/>
          <w:sz w:val="22"/>
          <w:szCs w:val="22"/>
          <w:u w:val="single"/>
        </w:rPr>
      </w:pPr>
      <w:r>
        <w:rPr>
          <w:rFonts w:ascii="Calibri" w:hAnsi="Calibri" w:cs="Calibri"/>
          <w:b/>
          <w:color w:val="000000"/>
          <w:sz w:val="22"/>
          <w:szCs w:val="22"/>
          <w:u w:val="single"/>
        </w:rPr>
        <w:t>§ 22.  ADRES POCZTY ELEKTRONICZNEJ LUB STRONY INTERNETOWEJ ZAMAWIAJĄCEGO,  JEŻELI DOPUSCZA POROZUMIEWANIE SIĘ DROGĄ ELEKTRONICZNĄ.</w:t>
      </w:r>
    </w:p>
    <w:p w:rsidR="000B3BA4" w:rsidRDefault="000B3BA4" w:rsidP="000B3BA4">
      <w:pPr>
        <w:pStyle w:val="Jacek"/>
        <w:rPr>
          <w:rFonts w:ascii="Calibri" w:hAnsi="Calibri" w:cs="Calibri"/>
          <w:color w:val="000000"/>
          <w:sz w:val="22"/>
          <w:szCs w:val="22"/>
        </w:rPr>
      </w:pPr>
    </w:p>
    <w:p w:rsidR="000B3BA4" w:rsidRDefault="000B3BA4" w:rsidP="000B3BA4">
      <w:pPr>
        <w:pStyle w:val="Jacek"/>
        <w:rPr>
          <w:rFonts w:ascii="Calibri" w:hAnsi="Calibri" w:cs="Calibri"/>
          <w:color w:val="000000"/>
          <w:sz w:val="22"/>
          <w:szCs w:val="22"/>
        </w:rPr>
      </w:pPr>
      <w:r>
        <w:rPr>
          <w:rFonts w:ascii="Calibri" w:hAnsi="Calibri" w:cs="Calibri"/>
          <w:color w:val="000000"/>
          <w:sz w:val="22"/>
          <w:szCs w:val="22"/>
        </w:rPr>
        <w:t xml:space="preserve">Zamawiający </w:t>
      </w:r>
      <w:r>
        <w:rPr>
          <w:rFonts w:ascii="Calibri" w:hAnsi="Calibri" w:cs="Calibri"/>
          <w:b/>
          <w:color w:val="000000"/>
          <w:sz w:val="22"/>
          <w:szCs w:val="22"/>
        </w:rPr>
        <w:t>nie dopuszcza</w:t>
      </w:r>
      <w:r>
        <w:rPr>
          <w:rFonts w:ascii="Calibri" w:hAnsi="Calibri" w:cs="Calibri"/>
          <w:color w:val="000000"/>
          <w:sz w:val="22"/>
          <w:szCs w:val="22"/>
        </w:rPr>
        <w:t xml:space="preserve"> porozumiewania się drogą elektroniczną.</w:t>
      </w:r>
    </w:p>
    <w:p w:rsidR="000B3BA4" w:rsidRDefault="000B3BA4" w:rsidP="000B3BA4">
      <w:pPr>
        <w:pStyle w:val="Jacek"/>
        <w:rPr>
          <w:rFonts w:ascii="Calibri" w:hAnsi="Calibri" w:cs="Calibri"/>
          <w:color w:val="000000"/>
          <w:sz w:val="22"/>
          <w:szCs w:val="22"/>
        </w:rPr>
      </w:pPr>
    </w:p>
    <w:p w:rsidR="000B3BA4" w:rsidRDefault="000B3BA4" w:rsidP="000B3BA4">
      <w:pPr>
        <w:pStyle w:val="Podtytu"/>
        <w:tabs>
          <w:tab w:val="left" w:pos="1440"/>
        </w:tabs>
        <w:jc w:val="left"/>
        <w:rPr>
          <w:rFonts w:ascii="Calibri" w:hAnsi="Calibri" w:cs="Calibri"/>
          <w:b/>
          <w:color w:val="000000"/>
          <w:sz w:val="22"/>
          <w:szCs w:val="22"/>
          <w:u w:val="single"/>
        </w:rPr>
      </w:pPr>
      <w:r>
        <w:rPr>
          <w:rFonts w:ascii="Calibri" w:hAnsi="Calibri" w:cs="Calibri"/>
          <w:b/>
          <w:color w:val="000000"/>
          <w:sz w:val="22"/>
          <w:szCs w:val="22"/>
          <w:u w:val="single"/>
        </w:rPr>
        <w:t>§ 23. INFORMACJE DOTYCZĄCE WALUT OBCYCH, W JAKICH MOGĄ BYĆ PROWADZONE ROZLICZENIA MIĘDZY ZAMAWIAJĄCYM A WYKO</w:t>
      </w:r>
      <w:r>
        <w:rPr>
          <w:rFonts w:ascii="Calibri" w:hAnsi="Calibri" w:cs="Calibri"/>
          <w:b/>
          <w:color w:val="000000"/>
          <w:sz w:val="22"/>
          <w:szCs w:val="22"/>
          <w:u w:val="single"/>
        </w:rPr>
        <w:softHyphen/>
        <w:t>NAWCĄ.</w:t>
      </w:r>
    </w:p>
    <w:p w:rsidR="000B3BA4" w:rsidRDefault="000B3BA4" w:rsidP="000B3BA4">
      <w:pPr>
        <w:pStyle w:val="Tekstpodstawowy"/>
        <w:rPr>
          <w:rFonts w:ascii="Calibri" w:hAnsi="Calibri" w:cs="Calibri"/>
          <w:color w:val="000000"/>
          <w:sz w:val="22"/>
          <w:szCs w:val="22"/>
        </w:rPr>
      </w:pPr>
      <w:r>
        <w:rPr>
          <w:rFonts w:ascii="Calibri" w:hAnsi="Calibri" w:cs="Calibri"/>
          <w:color w:val="000000"/>
          <w:sz w:val="22"/>
          <w:szCs w:val="22"/>
        </w:rPr>
        <w:t xml:space="preserve">    </w:t>
      </w:r>
    </w:p>
    <w:p w:rsidR="000B3BA4" w:rsidRDefault="000B3BA4" w:rsidP="000B3BA4">
      <w:pPr>
        <w:pStyle w:val="Tekstpodstawowy"/>
        <w:rPr>
          <w:rFonts w:ascii="Calibri" w:hAnsi="Calibri" w:cs="Calibri"/>
          <w:color w:val="000000"/>
          <w:sz w:val="22"/>
          <w:szCs w:val="22"/>
        </w:rPr>
      </w:pPr>
      <w:r>
        <w:rPr>
          <w:rFonts w:ascii="Calibri" w:hAnsi="Calibri" w:cs="Calibri"/>
          <w:color w:val="000000"/>
          <w:sz w:val="22"/>
          <w:szCs w:val="22"/>
        </w:rPr>
        <w:t xml:space="preserve">Zamawiający </w:t>
      </w:r>
      <w:r>
        <w:rPr>
          <w:rFonts w:ascii="Calibri" w:hAnsi="Calibri" w:cs="Calibri"/>
          <w:b/>
          <w:color w:val="000000"/>
          <w:sz w:val="22"/>
          <w:szCs w:val="22"/>
        </w:rPr>
        <w:t>nie dopuszcza</w:t>
      </w:r>
      <w:r>
        <w:rPr>
          <w:rFonts w:ascii="Calibri" w:hAnsi="Calibri" w:cs="Calibr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w:t>
      </w:r>
    </w:p>
    <w:p w:rsidR="000B3BA4" w:rsidRDefault="000B3BA4" w:rsidP="000B3BA4">
      <w:pPr>
        <w:pStyle w:val="Tekstpodstawowy"/>
        <w:rPr>
          <w:rFonts w:ascii="Calibri" w:hAnsi="Calibri" w:cs="Calibri"/>
          <w:color w:val="000000"/>
          <w:sz w:val="22"/>
          <w:szCs w:val="22"/>
        </w:rPr>
      </w:pPr>
    </w:p>
    <w:p w:rsidR="000B3BA4" w:rsidRDefault="000B3BA4" w:rsidP="000B3BA4">
      <w:pPr>
        <w:pStyle w:val="Podtytu"/>
        <w:tabs>
          <w:tab w:val="left" w:pos="1440"/>
        </w:tabs>
        <w:jc w:val="left"/>
        <w:rPr>
          <w:rFonts w:ascii="Calibri" w:hAnsi="Calibri" w:cs="Calibri"/>
          <w:color w:val="000000"/>
          <w:sz w:val="22"/>
          <w:szCs w:val="22"/>
        </w:rPr>
      </w:pPr>
      <w:r>
        <w:rPr>
          <w:rFonts w:ascii="Calibri" w:hAnsi="Calibri" w:cs="Calibri"/>
          <w:b/>
          <w:color w:val="000000"/>
          <w:sz w:val="22"/>
          <w:szCs w:val="22"/>
          <w:u w:val="single"/>
        </w:rPr>
        <w:t>§ 24. INFORMACJE DOTYCZĄCE AUKCJI ELEKTRONICZNEJ.</w:t>
      </w:r>
    </w:p>
    <w:p w:rsidR="000B3BA4" w:rsidRDefault="000B3BA4" w:rsidP="000B3BA4">
      <w:pPr>
        <w:pStyle w:val="Tekstpodstawowy"/>
        <w:rPr>
          <w:rFonts w:ascii="Calibri" w:hAnsi="Calibri" w:cs="Calibri"/>
          <w:sz w:val="22"/>
          <w:szCs w:val="22"/>
        </w:rPr>
      </w:pPr>
      <w:r>
        <w:rPr>
          <w:rFonts w:ascii="Calibri" w:hAnsi="Calibri" w:cs="Calibri"/>
          <w:sz w:val="22"/>
          <w:szCs w:val="22"/>
        </w:rPr>
        <w:t>Nie dotyczy.</w:t>
      </w: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b/>
          <w:sz w:val="22"/>
          <w:szCs w:val="22"/>
          <w:u w:val="single"/>
        </w:rPr>
      </w:pPr>
      <w:r>
        <w:rPr>
          <w:rFonts w:ascii="Calibri" w:hAnsi="Calibri" w:cs="Calibri"/>
          <w:b/>
          <w:sz w:val="22"/>
          <w:szCs w:val="22"/>
          <w:u w:val="single"/>
        </w:rPr>
        <w:t>§ 25. PODWYKONAWCY.</w:t>
      </w:r>
    </w:p>
    <w:p w:rsidR="000B3BA4" w:rsidRDefault="000B3BA4" w:rsidP="000B3BA4">
      <w:pPr>
        <w:pStyle w:val="Tekstpodstawowy"/>
        <w:rPr>
          <w:rFonts w:ascii="Calibri" w:hAnsi="Calibri" w:cs="Calibri"/>
          <w:sz w:val="22"/>
          <w:szCs w:val="22"/>
        </w:rPr>
      </w:pPr>
      <w:r>
        <w:rPr>
          <w:rFonts w:ascii="Calibri" w:hAnsi="Calibri" w:cs="Calibri"/>
          <w:sz w:val="22"/>
          <w:szCs w:val="22"/>
        </w:rPr>
        <w:t>Zamawiający informuje, że wszelkie uregulowania dotyczące podwykonawstwa zgodnie z ustawą Prawo zamówień publicznych (ustawa z dnia 8 listopada 2013r. poz. 1473 o zmianie ustawy Prawo zamówień publicznych).</w:t>
      </w: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2F525B" w:rsidRDefault="002F525B" w:rsidP="000B3BA4">
      <w:pPr>
        <w:pStyle w:val="Tekstpodstawowy"/>
        <w:rPr>
          <w:rFonts w:ascii="Calibri" w:hAnsi="Calibri" w:cs="Calibri"/>
          <w:sz w:val="22"/>
          <w:szCs w:val="22"/>
        </w:rPr>
      </w:pPr>
    </w:p>
    <w:p w:rsidR="002F525B" w:rsidRDefault="002F525B" w:rsidP="000B3BA4">
      <w:pPr>
        <w:pStyle w:val="Tekstpodstawowy"/>
        <w:rPr>
          <w:rFonts w:ascii="Calibri" w:hAnsi="Calibri" w:cs="Calibri"/>
          <w:sz w:val="22"/>
          <w:szCs w:val="22"/>
        </w:rPr>
      </w:pPr>
    </w:p>
    <w:p w:rsidR="002F525B" w:rsidRDefault="002F525B" w:rsidP="000B3BA4">
      <w:pPr>
        <w:pStyle w:val="Tekstpodstawowy"/>
        <w:rPr>
          <w:rFonts w:ascii="Calibri" w:hAnsi="Calibri" w:cs="Calibri"/>
          <w:sz w:val="22"/>
          <w:szCs w:val="22"/>
        </w:rPr>
      </w:pPr>
    </w:p>
    <w:p w:rsidR="000B3BA4" w:rsidRDefault="000B3BA4" w:rsidP="000B3BA4">
      <w:pPr>
        <w:pStyle w:val="Tekstpodstawowy"/>
        <w:rPr>
          <w:rFonts w:ascii="Calibri" w:hAnsi="Calibri" w:cs="Calibri"/>
          <w:sz w:val="22"/>
          <w:szCs w:val="22"/>
        </w:rPr>
      </w:pPr>
    </w:p>
    <w:p w:rsidR="000B3BA4" w:rsidRPr="002F525B" w:rsidRDefault="002F525B" w:rsidP="002F525B">
      <w:pPr>
        <w:pStyle w:val="Tekstpodstawowy"/>
        <w:rPr>
          <w:rFonts w:ascii="Calibri" w:hAnsi="Calibri" w:cs="Calibri"/>
          <w:sz w:val="22"/>
          <w:szCs w:val="22"/>
        </w:rPr>
      </w:pPr>
      <w:r>
        <w:rPr>
          <w:rFonts w:ascii="Calibri" w:hAnsi="Calibri" w:cs="Calibri"/>
          <w:sz w:val="22"/>
          <w:szCs w:val="22"/>
        </w:rPr>
        <w:lastRenderedPageBreak/>
        <w:t>Załącznik do SIWZ</w:t>
      </w:r>
    </w:p>
    <w:p w:rsidR="000B3BA4" w:rsidRDefault="000B3BA4" w:rsidP="000B3BA4">
      <w:pPr>
        <w:pStyle w:val="Nagwek5"/>
        <w:spacing w:line="240" w:lineRule="auto"/>
        <w:jc w:val="center"/>
        <w:rPr>
          <w:rFonts w:cs="Calibri"/>
          <w:i w:val="0"/>
          <w:color w:val="000000"/>
          <w:sz w:val="24"/>
          <w:szCs w:val="24"/>
        </w:rPr>
      </w:pPr>
      <w:r>
        <w:rPr>
          <w:rFonts w:cs="Calibri"/>
          <w:i w:val="0"/>
          <w:color w:val="000000"/>
          <w:sz w:val="24"/>
          <w:szCs w:val="24"/>
        </w:rPr>
        <w:t xml:space="preserve">OFERTA  PRZETARGOWA </w:t>
      </w:r>
    </w:p>
    <w:p w:rsidR="000B3BA4" w:rsidRDefault="000B3BA4" w:rsidP="000B3BA4">
      <w:pPr>
        <w:spacing w:line="360" w:lineRule="auto"/>
        <w:ind w:left="5220"/>
        <w:jc w:val="both"/>
        <w:rPr>
          <w:rFonts w:cs="Calibri"/>
          <w:color w:val="000000"/>
          <w:sz w:val="24"/>
          <w:szCs w:val="24"/>
        </w:rPr>
      </w:pPr>
      <w:r>
        <w:rPr>
          <w:rFonts w:cs="Calibri"/>
          <w:color w:val="000000"/>
          <w:sz w:val="24"/>
          <w:szCs w:val="24"/>
        </w:rPr>
        <w:t xml:space="preserve">Do:                                                                               </w:t>
      </w:r>
    </w:p>
    <w:p w:rsidR="000B3BA4" w:rsidRDefault="000B3BA4" w:rsidP="000B3BA4">
      <w:pPr>
        <w:spacing w:after="0" w:line="240" w:lineRule="auto"/>
        <w:ind w:firstLine="4321"/>
        <w:jc w:val="center"/>
        <w:rPr>
          <w:rFonts w:cs="Calibri"/>
          <w:b/>
          <w:color w:val="000000"/>
          <w:sz w:val="24"/>
          <w:szCs w:val="24"/>
        </w:rPr>
      </w:pPr>
      <w:r>
        <w:rPr>
          <w:rFonts w:cs="Calibri"/>
          <w:b/>
          <w:color w:val="000000"/>
          <w:sz w:val="24"/>
          <w:szCs w:val="24"/>
        </w:rPr>
        <w:t>GMINA  WYSZKÓW</w:t>
      </w:r>
    </w:p>
    <w:p w:rsidR="000B3BA4" w:rsidRDefault="000B3BA4" w:rsidP="000B3BA4">
      <w:pPr>
        <w:spacing w:after="0" w:line="240" w:lineRule="auto"/>
        <w:ind w:firstLine="4321"/>
        <w:jc w:val="center"/>
        <w:rPr>
          <w:rFonts w:cs="Calibri"/>
          <w:b/>
          <w:color w:val="000000"/>
          <w:sz w:val="24"/>
          <w:szCs w:val="24"/>
        </w:rPr>
      </w:pPr>
      <w:r>
        <w:rPr>
          <w:rFonts w:cs="Calibri"/>
          <w:b/>
          <w:color w:val="000000"/>
          <w:sz w:val="24"/>
          <w:szCs w:val="24"/>
        </w:rPr>
        <w:t xml:space="preserve">REPREZENTOWANA PRZEZ </w:t>
      </w:r>
    </w:p>
    <w:p w:rsidR="000B3BA4" w:rsidRDefault="000B3BA4" w:rsidP="000B3BA4">
      <w:pPr>
        <w:spacing w:after="0" w:line="240" w:lineRule="auto"/>
        <w:ind w:firstLine="4321"/>
        <w:jc w:val="center"/>
        <w:rPr>
          <w:rFonts w:cs="Calibri"/>
          <w:b/>
          <w:color w:val="000000"/>
          <w:sz w:val="24"/>
          <w:szCs w:val="24"/>
        </w:rPr>
      </w:pPr>
      <w:r>
        <w:rPr>
          <w:rFonts w:cs="Calibri"/>
          <w:b/>
          <w:color w:val="000000"/>
          <w:sz w:val="24"/>
          <w:szCs w:val="24"/>
        </w:rPr>
        <w:t>BURMISTRZA WYSZKOWA</w:t>
      </w:r>
    </w:p>
    <w:p w:rsidR="000B3BA4" w:rsidRDefault="000B3BA4" w:rsidP="000B3BA4">
      <w:pPr>
        <w:spacing w:after="0" w:line="240" w:lineRule="auto"/>
        <w:ind w:firstLine="4321"/>
        <w:jc w:val="center"/>
        <w:rPr>
          <w:rFonts w:cs="Calibri"/>
          <w:b/>
          <w:color w:val="000000"/>
          <w:sz w:val="24"/>
          <w:szCs w:val="24"/>
        </w:rPr>
      </w:pPr>
      <w:r>
        <w:rPr>
          <w:rFonts w:cs="Calibri"/>
          <w:b/>
          <w:color w:val="000000"/>
          <w:sz w:val="24"/>
          <w:szCs w:val="24"/>
        </w:rPr>
        <w:t>ALEJA RÓŻ 2</w:t>
      </w:r>
    </w:p>
    <w:p w:rsidR="000B3BA4" w:rsidRDefault="000B3BA4" w:rsidP="000B3BA4">
      <w:pPr>
        <w:spacing w:after="0" w:line="240" w:lineRule="auto"/>
        <w:ind w:firstLine="4321"/>
        <w:jc w:val="center"/>
        <w:rPr>
          <w:rFonts w:cs="Calibri"/>
          <w:b/>
          <w:color w:val="000000"/>
          <w:sz w:val="24"/>
          <w:szCs w:val="24"/>
        </w:rPr>
      </w:pPr>
      <w:r>
        <w:rPr>
          <w:rFonts w:cs="Calibri"/>
          <w:b/>
          <w:color w:val="000000"/>
          <w:sz w:val="24"/>
          <w:szCs w:val="24"/>
        </w:rPr>
        <w:t>07-200 WYSZKÓW</w:t>
      </w:r>
    </w:p>
    <w:p w:rsidR="000B3BA4" w:rsidRDefault="000B3BA4" w:rsidP="000B3BA4">
      <w:pPr>
        <w:pStyle w:val="Jacek"/>
        <w:spacing w:line="360" w:lineRule="auto"/>
        <w:rPr>
          <w:rFonts w:ascii="Calibri" w:hAnsi="Calibri" w:cs="Calibri"/>
          <w:i/>
          <w:color w:val="000000"/>
          <w:szCs w:val="24"/>
        </w:rPr>
      </w:pPr>
    </w:p>
    <w:p w:rsidR="000B3BA4" w:rsidRDefault="000B3BA4" w:rsidP="000B3BA4">
      <w:pPr>
        <w:pStyle w:val="Jacek"/>
        <w:spacing w:line="360" w:lineRule="auto"/>
        <w:rPr>
          <w:rFonts w:ascii="Calibri" w:hAnsi="Calibri" w:cs="Calibri"/>
          <w:color w:val="000000"/>
          <w:sz w:val="22"/>
          <w:szCs w:val="22"/>
        </w:rPr>
      </w:pPr>
      <w:r>
        <w:rPr>
          <w:rFonts w:ascii="Calibri" w:hAnsi="Calibri" w:cs="Calibri"/>
          <w:i/>
          <w:color w:val="000000"/>
          <w:sz w:val="22"/>
          <w:szCs w:val="22"/>
        </w:rPr>
        <w:t xml:space="preserve">Nazwa Wykonawcy  (Wykonawców) </w:t>
      </w:r>
      <w:r>
        <w:rPr>
          <w:rFonts w:ascii="Calibri" w:hAnsi="Calibri" w:cs="Calibri"/>
          <w:color w:val="000000"/>
          <w:sz w:val="22"/>
          <w:szCs w:val="22"/>
        </w:rPr>
        <w:t>................................................................................</w:t>
      </w:r>
    </w:p>
    <w:p w:rsidR="000B3BA4" w:rsidRDefault="000B3BA4" w:rsidP="000B3BA4">
      <w:pPr>
        <w:pStyle w:val="Jacek"/>
        <w:spacing w:line="360" w:lineRule="auto"/>
        <w:rPr>
          <w:rFonts w:ascii="Calibri" w:hAnsi="Calibri" w:cs="Calibri"/>
          <w:color w:val="000000"/>
          <w:sz w:val="22"/>
          <w:szCs w:val="22"/>
        </w:rPr>
      </w:pPr>
      <w:r>
        <w:rPr>
          <w:rFonts w:ascii="Calibri" w:hAnsi="Calibri" w:cs="Calibri"/>
          <w:color w:val="000000"/>
          <w:sz w:val="22"/>
          <w:szCs w:val="22"/>
        </w:rPr>
        <w:t>...........................................................................................................................................</w:t>
      </w:r>
    </w:p>
    <w:p w:rsidR="000B3BA4" w:rsidRDefault="000B3BA4" w:rsidP="000B3BA4">
      <w:pPr>
        <w:pStyle w:val="Jacek"/>
        <w:spacing w:line="360" w:lineRule="auto"/>
        <w:rPr>
          <w:rFonts w:ascii="Calibri" w:hAnsi="Calibri" w:cs="Calibri"/>
          <w:color w:val="000000"/>
          <w:sz w:val="22"/>
          <w:szCs w:val="22"/>
        </w:rPr>
      </w:pPr>
      <w:r>
        <w:rPr>
          <w:rFonts w:ascii="Calibri" w:hAnsi="Calibri" w:cs="Calibri"/>
          <w:i/>
          <w:color w:val="000000"/>
          <w:sz w:val="22"/>
          <w:szCs w:val="22"/>
        </w:rPr>
        <w:t>Adres Wykonawcy</w:t>
      </w:r>
      <w:r>
        <w:rPr>
          <w:rFonts w:ascii="Calibri" w:hAnsi="Calibri" w:cs="Calibri"/>
          <w:color w:val="000000"/>
          <w:sz w:val="22"/>
          <w:szCs w:val="22"/>
        </w:rPr>
        <w:t>..............................................................................................................</w:t>
      </w:r>
    </w:p>
    <w:p w:rsidR="000B3BA4" w:rsidRDefault="000B3BA4" w:rsidP="000B3BA4">
      <w:pPr>
        <w:pStyle w:val="Jacek"/>
        <w:spacing w:line="360" w:lineRule="auto"/>
        <w:rPr>
          <w:rFonts w:ascii="Calibri" w:hAnsi="Calibri" w:cs="Calibri"/>
          <w:i/>
          <w:color w:val="000000"/>
          <w:sz w:val="22"/>
          <w:szCs w:val="22"/>
        </w:rPr>
      </w:pPr>
      <w:r>
        <w:rPr>
          <w:rFonts w:ascii="Calibri" w:hAnsi="Calibri" w:cs="Calibri"/>
          <w:i/>
          <w:color w:val="000000"/>
          <w:sz w:val="22"/>
          <w:szCs w:val="22"/>
        </w:rPr>
        <w:t xml:space="preserve">numer telefon         </w:t>
      </w:r>
      <w:r>
        <w:rPr>
          <w:rFonts w:ascii="Calibri" w:hAnsi="Calibri" w:cs="Calibri"/>
          <w:color w:val="000000"/>
          <w:sz w:val="22"/>
          <w:szCs w:val="22"/>
        </w:rPr>
        <w:t>..............................   nr fax     .............................................................</w:t>
      </w:r>
      <w:r>
        <w:rPr>
          <w:rFonts w:ascii="Calibri" w:hAnsi="Calibri" w:cs="Calibri"/>
          <w:i/>
          <w:color w:val="000000"/>
          <w:sz w:val="22"/>
          <w:szCs w:val="22"/>
        </w:rPr>
        <w:t xml:space="preserve">  </w:t>
      </w:r>
    </w:p>
    <w:p w:rsidR="000B3BA4" w:rsidRDefault="000B3BA4" w:rsidP="000B3BA4">
      <w:pPr>
        <w:pStyle w:val="Jacek"/>
        <w:spacing w:line="360" w:lineRule="auto"/>
        <w:rPr>
          <w:rFonts w:ascii="Calibri" w:hAnsi="Calibri" w:cs="Calibri"/>
          <w:i/>
          <w:color w:val="000000"/>
          <w:sz w:val="22"/>
          <w:szCs w:val="22"/>
          <w:lang w:val="de-DE"/>
        </w:rPr>
      </w:pPr>
      <w:proofErr w:type="spellStart"/>
      <w:r>
        <w:rPr>
          <w:rFonts w:ascii="Calibri" w:hAnsi="Calibri" w:cs="Calibri"/>
          <w:i/>
          <w:color w:val="000000"/>
          <w:sz w:val="22"/>
          <w:szCs w:val="22"/>
          <w:lang w:val="de-DE"/>
        </w:rPr>
        <w:t>adres</w:t>
      </w:r>
      <w:proofErr w:type="spellEnd"/>
      <w:r>
        <w:rPr>
          <w:rFonts w:ascii="Calibri" w:hAnsi="Calibri" w:cs="Calibri"/>
          <w:i/>
          <w:color w:val="000000"/>
          <w:sz w:val="22"/>
          <w:szCs w:val="22"/>
          <w:lang w:val="de-DE"/>
        </w:rPr>
        <w:t xml:space="preserve">  e –</w:t>
      </w:r>
      <w:proofErr w:type="spellStart"/>
      <w:r>
        <w:rPr>
          <w:rFonts w:ascii="Calibri" w:hAnsi="Calibri" w:cs="Calibri"/>
          <w:i/>
          <w:color w:val="000000"/>
          <w:sz w:val="22"/>
          <w:szCs w:val="22"/>
          <w:lang w:val="de-DE"/>
        </w:rPr>
        <w:t>mail</w:t>
      </w:r>
      <w:proofErr w:type="spellEnd"/>
      <w:r>
        <w:rPr>
          <w:rFonts w:ascii="Calibri" w:hAnsi="Calibri" w:cs="Calibri"/>
          <w:i/>
          <w:color w:val="000000"/>
          <w:sz w:val="22"/>
          <w:szCs w:val="22"/>
          <w:lang w:val="de-DE"/>
        </w:rPr>
        <w:t xml:space="preserve"> </w:t>
      </w:r>
      <w:r>
        <w:rPr>
          <w:rFonts w:ascii="Calibri" w:hAnsi="Calibri" w:cs="Calibri"/>
          <w:color w:val="000000"/>
          <w:sz w:val="22"/>
          <w:szCs w:val="22"/>
          <w:lang w:val="de-DE"/>
        </w:rPr>
        <w:t>...................................................................................................................</w:t>
      </w:r>
      <w:r>
        <w:rPr>
          <w:rFonts w:ascii="Calibri" w:hAnsi="Calibri" w:cs="Calibri"/>
          <w:i/>
          <w:color w:val="000000"/>
          <w:sz w:val="22"/>
          <w:szCs w:val="22"/>
          <w:lang w:val="de-DE"/>
        </w:rPr>
        <w:t xml:space="preserve"> </w:t>
      </w:r>
    </w:p>
    <w:p w:rsidR="000B3BA4" w:rsidRDefault="000B3BA4" w:rsidP="000B3BA4">
      <w:pPr>
        <w:pStyle w:val="Jacek"/>
        <w:rPr>
          <w:rFonts w:ascii="Calibri" w:hAnsi="Calibri" w:cs="Calibri"/>
          <w:color w:val="000000"/>
          <w:sz w:val="22"/>
          <w:szCs w:val="22"/>
        </w:rPr>
      </w:pPr>
      <w:r>
        <w:rPr>
          <w:rFonts w:ascii="Calibri" w:hAnsi="Calibri" w:cs="Calibri"/>
          <w:color w:val="000000"/>
          <w:sz w:val="22"/>
          <w:szCs w:val="22"/>
        </w:rPr>
        <w:t xml:space="preserve">1. Nawiązując do zaproszenia do wzięcia udziału w  postępowaniu o udzielenie zamówienia  publicznego prowadzonego w trybie przetargu nieograniczonego  na zadanie : </w:t>
      </w:r>
    </w:p>
    <w:p w:rsidR="000B3BA4" w:rsidRDefault="000B3BA4" w:rsidP="000B3BA4">
      <w:pPr>
        <w:pStyle w:val="Jacek"/>
        <w:rPr>
          <w:rFonts w:ascii="Calibri" w:hAnsi="Calibri" w:cs="Calibri"/>
          <w:color w:val="000000"/>
          <w:sz w:val="22"/>
          <w:szCs w:val="22"/>
        </w:rPr>
      </w:pPr>
    </w:p>
    <w:p w:rsidR="000B3BA4" w:rsidRDefault="00925899" w:rsidP="000B3BA4">
      <w:pPr>
        <w:spacing w:line="240" w:lineRule="auto"/>
        <w:jc w:val="center"/>
        <w:rPr>
          <w:rFonts w:cs="Calibri"/>
          <w:b/>
          <w:bCs/>
          <w:sz w:val="28"/>
          <w:szCs w:val="28"/>
        </w:rPr>
      </w:pPr>
      <w:r>
        <w:rPr>
          <w:rFonts w:cs="Calibri"/>
          <w:b/>
          <w:bCs/>
          <w:sz w:val="28"/>
          <w:szCs w:val="28"/>
        </w:rPr>
        <w:t>„Bieżące utrzymanie oznakowania dróg gminnych</w:t>
      </w:r>
      <w:r w:rsidR="000B3BA4">
        <w:rPr>
          <w:rFonts w:cs="Calibri"/>
          <w:b/>
          <w:bCs/>
          <w:sz w:val="28"/>
          <w:szCs w:val="28"/>
        </w:rPr>
        <w:t>”</w:t>
      </w:r>
    </w:p>
    <w:p w:rsidR="000B3BA4" w:rsidRDefault="000B3BA4" w:rsidP="000B3BA4">
      <w:pPr>
        <w:jc w:val="both"/>
        <w:rPr>
          <w:rFonts w:cs="Calibri"/>
          <w:color w:val="000000"/>
        </w:rPr>
      </w:pPr>
      <w:r>
        <w:rPr>
          <w:rFonts w:cs="Calibri"/>
          <w:color w:val="000000"/>
        </w:rPr>
        <w:t xml:space="preserve">oferujemy zrealizować (zamówienie publiczne) umowę  zgodnie z warunkami określonymi </w:t>
      </w:r>
      <w:r w:rsidR="00925899">
        <w:rPr>
          <w:rFonts w:cs="Calibri"/>
          <w:color w:val="000000"/>
        </w:rPr>
        <w:t xml:space="preserve">                      </w:t>
      </w:r>
      <w:r>
        <w:rPr>
          <w:rFonts w:cs="Calibri"/>
          <w:color w:val="000000"/>
        </w:rPr>
        <w:t xml:space="preserve">w specyfikacji istotnych warunków zamówienia  za cenę ofertowej  </w:t>
      </w:r>
    </w:p>
    <w:p w:rsidR="000B3BA4" w:rsidRDefault="000B3BA4" w:rsidP="000B3BA4">
      <w:pPr>
        <w:pStyle w:val="Jacek"/>
        <w:spacing w:line="360" w:lineRule="auto"/>
        <w:rPr>
          <w:rFonts w:ascii="Calibri" w:hAnsi="Calibri" w:cs="Calibri"/>
          <w:color w:val="000000"/>
          <w:sz w:val="22"/>
          <w:szCs w:val="22"/>
        </w:rPr>
      </w:pPr>
      <w:r>
        <w:rPr>
          <w:rFonts w:ascii="Calibri" w:hAnsi="Calibri" w:cs="Calibri"/>
          <w:b/>
          <w:color w:val="000000"/>
          <w:sz w:val="22"/>
          <w:szCs w:val="22"/>
        </w:rPr>
        <w:t xml:space="preserve">cena  brutto za całość zamówienia </w:t>
      </w:r>
      <w:r>
        <w:rPr>
          <w:rFonts w:ascii="Calibri" w:hAnsi="Calibri" w:cs="Calibri"/>
          <w:color w:val="000000"/>
          <w:sz w:val="22"/>
          <w:szCs w:val="22"/>
        </w:rPr>
        <w:t xml:space="preserve">  ....................................................................................................................zł</w:t>
      </w:r>
    </w:p>
    <w:p w:rsidR="000B3BA4" w:rsidRDefault="000B3BA4" w:rsidP="000B3BA4">
      <w:pPr>
        <w:pStyle w:val="Jacek"/>
        <w:spacing w:line="360" w:lineRule="auto"/>
        <w:rPr>
          <w:rFonts w:ascii="Calibri" w:hAnsi="Calibri" w:cs="Calibri"/>
          <w:color w:val="000000"/>
          <w:sz w:val="22"/>
          <w:szCs w:val="22"/>
        </w:rPr>
      </w:pPr>
      <w:r>
        <w:rPr>
          <w:rFonts w:ascii="Calibri" w:hAnsi="Calibri" w:cs="Calibri"/>
          <w:color w:val="000000"/>
          <w:sz w:val="22"/>
          <w:szCs w:val="22"/>
        </w:rPr>
        <w:t>słownie: ……………………………………………………………………………………zł</w:t>
      </w:r>
    </w:p>
    <w:p w:rsidR="000B3BA4" w:rsidRDefault="000B3BA4" w:rsidP="000B3BA4">
      <w:pPr>
        <w:pStyle w:val="NormalnyWeb"/>
        <w:spacing w:after="0"/>
        <w:jc w:val="center"/>
        <w:rPr>
          <w:rFonts w:ascii="Calibri" w:hAnsi="Calibri" w:cs="Calibri"/>
          <w:sz w:val="22"/>
          <w:szCs w:val="22"/>
        </w:rPr>
      </w:pPr>
    </w:p>
    <w:p w:rsidR="000B3BA4" w:rsidRDefault="000B3BA4" w:rsidP="000B3BA4">
      <w:pPr>
        <w:pStyle w:val="NormalnyWeb"/>
        <w:spacing w:after="0"/>
        <w:jc w:val="center"/>
        <w:rPr>
          <w:rFonts w:ascii="Calibri" w:hAnsi="Calibri" w:cs="Calibri"/>
          <w:sz w:val="22"/>
          <w:szCs w:val="22"/>
        </w:rPr>
      </w:pPr>
      <w:r>
        <w:rPr>
          <w:rFonts w:ascii="Calibri" w:hAnsi="Calibri" w:cs="Calibri"/>
          <w:sz w:val="22"/>
          <w:szCs w:val="22"/>
        </w:rPr>
        <w:t xml:space="preserve">                                                                                                </w:t>
      </w:r>
    </w:p>
    <w:p w:rsidR="000B3BA4" w:rsidRDefault="000B3BA4" w:rsidP="000B3BA4">
      <w:pPr>
        <w:pStyle w:val="NormalnyWeb"/>
        <w:spacing w:after="0"/>
        <w:jc w:val="center"/>
        <w:rPr>
          <w:rFonts w:ascii="Calibri" w:hAnsi="Calibri" w:cs="Calibri"/>
          <w:sz w:val="22"/>
          <w:szCs w:val="22"/>
        </w:rPr>
      </w:pPr>
    </w:p>
    <w:p w:rsidR="000B3BA4" w:rsidRDefault="000B3BA4" w:rsidP="000B3BA4">
      <w:pPr>
        <w:pStyle w:val="NormalnyWeb"/>
        <w:spacing w:after="0"/>
        <w:jc w:val="center"/>
        <w:rPr>
          <w:rFonts w:ascii="Calibri" w:hAnsi="Calibri" w:cs="Calibri"/>
          <w:sz w:val="22"/>
          <w:szCs w:val="22"/>
        </w:rPr>
      </w:pPr>
    </w:p>
    <w:p w:rsidR="000B3BA4" w:rsidRDefault="000B3BA4" w:rsidP="000B3BA4">
      <w:pPr>
        <w:pStyle w:val="NormalnyWeb"/>
        <w:spacing w:after="0"/>
        <w:jc w:val="center"/>
        <w:rPr>
          <w:rFonts w:ascii="Calibri" w:hAnsi="Calibri" w:cs="Calibri"/>
          <w:sz w:val="22"/>
          <w:szCs w:val="22"/>
        </w:rPr>
      </w:pPr>
    </w:p>
    <w:p w:rsidR="000B3BA4" w:rsidRDefault="000B3BA4" w:rsidP="000B3BA4">
      <w:pPr>
        <w:pStyle w:val="NormalnyWeb"/>
        <w:spacing w:after="0"/>
        <w:jc w:val="center"/>
        <w:rPr>
          <w:rFonts w:ascii="Calibri" w:hAnsi="Calibri" w:cs="Calibri"/>
          <w:sz w:val="22"/>
          <w:szCs w:val="22"/>
        </w:rPr>
      </w:pPr>
      <w:r>
        <w:rPr>
          <w:rFonts w:ascii="Calibri" w:hAnsi="Calibri" w:cs="Calibri"/>
          <w:sz w:val="22"/>
          <w:szCs w:val="22"/>
        </w:rPr>
        <w:t xml:space="preserve">                                                                                               ....................................................</w:t>
      </w:r>
    </w:p>
    <w:p w:rsidR="000B3BA4" w:rsidRDefault="000B3BA4" w:rsidP="000B3BA4">
      <w:pPr>
        <w:tabs>
          <w:tab w:val="left" w:pos="390"/>
        </w:tabs>
        <w:spacing w:after="0" w:line="240" w:lineRule="auto"/>
        <w:jc w:val="both"/>
        <w:rPr>
          <w:rFonts w:cs="Calibri"/>
          <w:i/>
          <w:color w:val="000000"/>
          <w:sz w:val="16"/>
          <w:szCs w:val="16"/>
        </w:rPr>
      </w:pPr>
      <w:r>
        <w:rPr>
          <w:rFonts w:cs="Calibri"/>
          <w:color w:val="000000"/>
        </w:rPr>
        <w:tab/>
      </w:r>
      <w:r>
        <w:rPr>
          <w:rFonts w:cs="Calibri"/>
          <w:color w:val="000000"/>
        </w:rPr>
        <w:tab/>
      </w:r>
      <w:r>
        <w:rPr>
          <w:rFonts w:cs="Calibri"/>
          <w:color w:val="000000"/>
        </w:rPr>
        <w:tab/>
      </w:r>
      <w:r>
        <w:rPr>
          <w:rFonts w:cs="Calibri"/>
          <w:color w:val="000000"/>
          <w:sz w:val="16"/>
          <w:szCs w:val="16"/>
        </w:rPr>
        <w:t xml:space="preserve">                                                                                                                  </w:t>
      </w:r>
      <w:r>
        <w:rPr>
          <w:rFonts w:cs="Calibri"/>
          <w:i/>
          <w:color w:val="000000"/>
          <w:sz w:val="16"/>
          <w:szCs w:val="16"/>
        </w:rPr>
        <w:t xml:space="preserve">Podpis Wykonawcy </w:t>
      </w:r>
    </w:p>
    <w:p w:rsidR="000B3BA4" w:rsidRDefault="000B3BA4" w:rsidP="000B3BA4">
      <w:pPr>
        <w:tabs>
          <w:tab w:val="left" w:pos="390"/>
        </w:tabs>
        <w:spacing w:after="0" w:line="240" w:lineRule="auto"/>
        <w:jc w:val="both"/>
        <w:rPr>
          <w:rFonts w:cs="Calibri"/>
          <w:sz w:val="16"/>
          <w:szCs w:val="16"/>
        </w:rPr>
      </w:pP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t xml:space="preserve">                       (lub upoważnionego przedstawiciela Wykonawcy)</w:t>
      </w:r>
    </w:p>
    <w:p w:rsidR="000B3BA4" w:rsidRDefault="000B3BA4" w:rsidP="000B3BA4">
      <w:pPr>
        <w:tabs>
          <w:tab w:val="left" w:pos="390"/>
        </w:tabs>
        <w:spacing w:after="0" w:line="240" w:lineRule="auto"/>
        <w:jc w:val="both"/>
        <w:rPr>
          <w:rFonts w:cs="Calibri"/>
          <w:sz w:val="16"/>
          <w:szCs w:val="16"/>
        </w:rPr>
      </w:pPr>
    </w:p>
    <w:p w:rsidR="000B3BA4" w:rsidRDefault="000B3BA4" w:rsidP="000B3BA4">
      <w:pPr>
        <w:tabs>
          <w:tab w:val="left" w:pos="390"/>
        </w:tabs>
        <w:spacing w:after="0" w:line="240" w:lineRule="auto"/>
        <w:jc w:val="both"/>
        <w:rPr>
          <w:rFonts w:cs="Calibri"/>
          <w:i/>
          <w:vertAlign w:val="superscript"/>
        </w:rPr>
      </w:pPr>
    </w:p>
    <w:p w:rsidR="000B3BA4" w:rsidRDefault="000B3BA4" w:rsidP="000B3BA4">
      <w:pPr>
        <w:tabs>
          <w:tab w:val="left" w:pos="390"/>
        </w:tabs>
        <w:spacing w:after="0" w:line="240" w:lineRule="auto"/>
        <w:jc w:val="both"/>
        <w:rPr>
          <w:rFonts w:cs="Calibri"/>
          <w:i/>
          <w:vertAlign w:val="superscript"/>
        </w:rPr>
      </w:pPr>
    </w:p>
    <w:p w:rsidR="000B3BA4" w:rsidRDefault="000B3BA4" w:rsidP="000B3BA4">
      <w:pPr>
        <w:tabs>
          <w:tab w:val="left" w:pos="390"/>
        </w:tabs>
        <w:spacing w:after="0" w:line="240" w:lineRule="auto"/>
        <w:jc w:val="both"/>
        <w:rPr>
          <w:rFonts w:cs="Calibri"/>
          <w:i/>
          <w:vertAlign w:val="superscript"/>
        </w:rPr>
      </w:pPr>
    </w:p>
    <w:p w:rsidR="000B3BA4" w:rsidRDefault="000B3BA4" w:rsidP="000B3BA4">
      <w:pPr>
        <w:tabs>
          <w:tab w:val="left" w:pos="390"/>
        </w:tabs>
        <w:spacing w:after="0" w:line="240" w:lineRule="auto"/>
        <w:jc w:val="both"/>
        <w:rPr>
          <w:rFonts w:cs="Calibri"/>
          <w:i/>
          <w:vertAlign w:val="superscript"/>
        </w:rPr>
      </w:pPr>
    </w:p>
    <w:p w:rsidR="000B3BA4" w:rsidRDefault="000B3BA4" w:rsidP="000B3BA4">
      <w:pPr>
        <w:tabs>
          <w:tab w:val="left" w:pos="390"/>
        </w:tabs>
        <w:spacing w:after="0" w:line="240" w:lineRule="auto"/>
        <w:jc w:val="both"/>
        <w:rPr>
          <w:rFonts w:cs="Calibri"/>
          <w:i/>
          <w:vertAlign w:val="superscript"/>
        </w:rPr>
      </w:pPr>
    </w:p>
    <w:p w:rsidR="000B3BA4" w:rsidRDefault="000B3BA4" w:rsidP="000B3BA4">
      <w:pPr>
        <w:tabs>
          <w:tab w:val="left" w:pos="390"/>
        </w:tabs>
        <w:spacing w:after="0" w:line="240" w:lineRule="auto"/>
        <w:jc w:val="both"/>
        <w:rPr>
          <w:rFonts w:cs="Calibri"/>
          <w:i/>
          <w:vertAlign w:val="superscript"/>
        </w:rPr>
      </w:pPr>
    </w:p>
    <w:p w:rsidR="000B3BA4" w:rsidRDefault="000B3BA4" w:rsidP="000B3BA4">
      <w:pPr>
        <w:tabs>
          <w:tab w:val="left" w:pos="390"/>
        </w:tabs>
        <w:spacing w:after="0" w:line="240" w:lineRule="auto"/>
        <w:jc w:val="both"/>
        <w:rPr>
          <w:rFonts w:cs="Calibri"/>
          <w:i/>
          <w:vertAlign w:val="superscript"/>
        </w:rPr>
      </w:pPr>
    </w:p>
    <w:p w:rsidR="000B3BA4" w:rsidRDefault="000B3BA4" w:rsidP="000B3BA4">
      <w:pPr>
        <w:tabs>
          <w:tab w:val="left" w:pos="390"/>
        </w:tabs>
        <w:spacing w:after="0" w:line="240" w:lineRule="auto"/>
        <w:jc w:val="both"/>
        <w:rPr>
          <w:rFonts w:cs="Calibri"/>
          <w:i/>
          <w:vertAlign w:val="superscript"/>
        </w:rPr>
      </w:pPr>
    </w:p>
    <w:p w:rsidR="000B3BA4" w:rsidRDefault="000B3BA4" w:rsidP="000B3BA4">
      <w:pPr>
        <w:tabs>
          <w:tab w:val="left" w:pos="390"/>
        </w:tabs>
        <w:spacing w:after="0" w:line="240" w:lineRule="auto"/>
        <w:jc w:val="both"/>
        <w:rPr>
          <w:rFonts w:cs="Calibri"/>
          <w:i/>
          <w:vertAlign w:val="superscript"/>
        </w:rPr>
      </w:pPr>
    </w:p>
    <w:p w:rsidR="000B3BA4" w:rsidRDefault="000B3BA4" w:rsidP="000B3BA4">
      <w:pPr>
        <w:tabs>
          <w:tab w:val="left" w:pos="390"/>
        </w:tabs>
        <w:spacing w:after="0" w:line="240" w:lineRule="auto"/>
        <w:jc w:val="both"/>
        <w:rPr>
          <w:rFonts w:cs="Calibri"/>
          <w:i/>
          <w:vertAlign w:val="superscript"/>
        </w:rPr>
      </w:pPr>
    </w:p>
    <w:p w:rsidR="000B3BA4" w:rsidRDefault="000B3BA4" w:rsidP="000B3BA4">
      <w:pPr>
        <w:numPr>
          <w:ilvl w:val="0"/>
          <w:numId w:val="15"/>
        </w:numPr>
        <w:spacing w:before="120" w:after="0" w:line="240" w:lineRule="auto"/>
        <w:jc w:val="both"/>
        <w:rPr>
          <w:rFonts w:cs="Calibri"/>
          <w:color w:val="000000"/>
        </w:rPr>
      </w:pPr>
      <w:r>
        <w:rPr>
          <w:rFonts w:cs="Calibri"/>
          <w:color w:val="000000"/>
        </w:rPr>
        <w:lastRenderedPageBreak/>
        <w:t>Usługi objęte zamówieniem wykonamy w terminie</w:t>
      </w:r>
      <w:r>
        <w:rPr>
          <w:rFonts w:cs="Calibri"/>
          <w:b/>
          <w:color w:val="000000"/>
        </w:rPr>
        <w:t xml:space="preserve"> od dnia podpisania umowy do  31-12-2014r.                                       </w:t>
      </w:r>
    </w:p>
    <w:p w:rsidR="000B3BA4" w:rsidRDefault="000B3BA4" w:rsidP="000B3BA4">
      <w:pPr>
        <w:numPr>
          <w:ilvl w:val="0"/>
          <w:numId w:val="15"/>
        </w:numPr>
        <w:spacing w:after="0" w:line="240" w:lineRule="auto"/>
        <w:jc w:val="both"/>
        <w:rPr>
          <w:rFonts w:cs="Calibri"/>
          <w:color w:val="000000"/>
        </w:rPr>
      </w:pPr>
      <w:r>
        <w:rPr>
          <w:rFonts w:cs="Calibri"/>
          <w:color w:val="000000"/>
        </w:rPr>
        <w:t>Oświadczamy, że zapoznaliśmy się ze specyfikacją istotnych warunków zamówienia i nie wnosimy do niej zastrzeżeń oraz zdobyliśmy wszelkie konieczne informacje do przygotowania oferty</w:t>
      </w:r>
      <w:r>
        <w:rPr>
          <w:rFonts w:cs="Calibri"/>
          <w:b/>
          <w:color w:val="000000"/>
        </w:rPr>
        <w:t xml:space="preserve"> </w:t>
      </w:r>
      <w:r>
        <w:rPr>
          <w:rFonts w:cs="Calibri"/>
          <w:color w:val="000000"/>
        </w:rPr>
        <w:t>w celu oszacowania na własną odpowiedzialność kosztów i ryzyka oraz uzyskania wszelkich danych, jakie mogą być niezbędne w przygotowaniu oferty i podpisaniu Umowy na wykonanie zamówienia.</w:t>
      </w:r>
    </w:p>
    <w:p w:rsidR="000B3BA4" w:rsidRDefault="000B3BA4" w:rsidP="000B3BA4">
      <w:pPr>
        <w:numPr>
          <w:ilvl w:val="0"/>
          <w:numId w:val="15"/>
        </w:numPr>
        <w:spacing w:after="0" w:line="240" w:lineRule="auto"/>
        <w:jc w:val="both"/>
        <w:rPr>
          <w:rFonts w:cs="Calibri"/>
          <w:color w:val="000000"/>
        </w:rPr>
      </w:pPr>
      <w:r>
        <w:rPr>
          <w:rFonts w:cs="Calibri"/>
          <w:color w:val="000000"/>
        </w:rPr>
        <w:t xml:space="preserve">Oświadczamy, że uważamy się za związanych niniejszą ofertą przez </w:t>
      </w:r>
      <w:r>
        <w:rPr>
          <w:rFonts w:cs="Calibri"/>
          <w:b/>
          <w:color w:val="000000"/>
        </w:rPr>
        <w:t xml:space="preserve">30 </w:t>
      </w:r>
      <w:r>
        <w:rPr>
          <w:rFonts w:cs="Calibri"/>
          <w:color w:val="000000"/>
        </w:rPr>
        <w:t>dni od terminu składania ofert .</w:t>
      </w:r>
    </w:p>
    <w:p w:rsidR="000B3BA4" w:rsidRDefault="000B3BA4" w:rsidP="000B3BA4">
      <w:pPr>
        <w:numPr>
          <w:ilvl w:val="0"/>
          <w:numId w:val="15"/>
        </w:numPr>
        <w:tabs>
          <w:tab w:val="clear" w:pos="357"/>
          <w:tab w:val="num" w:pos="397"/>
        </w:tabs>
        <w:spacing w:after="0" w:line="240" w:lineRule="auto"/>
        <w:ind w:left="397" w:hanging="397"/>
        <w:jc w:val="both"/>
        <w:rPr>
          <w:rFonts w:cs="Calibri"/>
          <w:color w:val="000000"/>
        </w:rPr>
      </w:pPr>
      <w:r>
        <w:rPr>
          <w:rFonts w:cs="Calibri"/>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0B3BA4" w:rsidRDefault="000B3BA4" w:rsidP="000B3BA4">
      <w:pPr>
        <w:numPr>
          <w:ilvl w:val="0"/>
          <w:numId w:val="15"/>
        </w:numPr>
        <w:spacing w:before="120" w:after="0" w:line="240" w:lineRule="auto"/>
        <w:ind w:right="-1"/>
        <w:jc w:val="both"/>
        <w:rPr>
          <w:rFonts w:asciiTheme="minorHAnsi" w:hAnsiTheme="minorHAnsi" w:cstheme="minorHAnsi"/>
          <w:color w:val="000000"/>
        </w:rPr>
      </w:pPr>
      <w:r>
        <w:rPr>
          <w:rFonts w:asciiTheme="minorHAnsi" w:hAnsiTheme="minorHAnsi" w:cstheme="minorHAnsi"/>
          <w:color w:val="000000"/>
        </w:rPr>
        <w:t xml:space="preserve">Oświadczamy, iż wadium w wymaganej wysokości wnieśliśmy w formie .............................................................................................................................................. . </w:t>
      </w:r>
    </w:p>
    <w:p w:rsidR="000B3BA4" w:rsidRDefault="000B3BA4" w:rsidP="000B3BA4">
      <w:pPr>
        <w:numPr>
          <w:ilvl w:val="0"/>
          <w:numId w:val="15"/>
        </w:numPr>
        <w:spacing w:after="0" w:line="240" w:lineRule="auto"/>
        <w:jc w:val="both"/>
        <w:rPr>
          <w:rFonts w:asciiTheme="minorHAnsi" w:hAnsiTheme="minorHAnsi" w:cstheme="minorHAnsi"/>
          <w:color w:val="000000"/>
        </w:rPr>
      </w:pPr>
      <w:r>
        <w:rPr>
          <w:rFonts w:asciiTheme="minorHAnsi" w:hAnsiTheme="minorHAnsi" w:cstheme="minorHAnsi"/>
          <w:color w:val="000000"/>
        </w:rPr>
        <w:t>W przypadku zwrotu wadium, prosimy o jego przekazanie (wniesionego w formie pieniężnej) na konto ..............................................................................................................</w:t>
      </w:r>
    </w:p>
    <w:p w:rsidR="000B3BA4" w:rsidRDefault="000B3BA4" w:rsidP="000B3BA4">
      <w:pPr>
        <w:numPr>
          <w:ilvl w:val="0"/>
          <w:numId w:val="15"/>
        </w:numPr>
        <w:tabs>
          <w:tab w:val="clear" w:pos="357"/>
          <w:tab w:val="num" w:pos="397"/>
        </w:tabs>
        <w:spacing w:after="0" w:line="240" w:lineRule="auto"/>
        <w:ind w:left="397" w:hanging="397"/>
        <w:jc w:val="both"/>
        <w:rPr>
          <w:rFonts w:asciiTheme="minorHAnsi" w:hAnsiTheme="minorHAnsi" w:cstheme="minorHAnsi"/>
          <w:color w:val="000000"/>
        </w:rPr>
      </w:pPr>
      <w:r>
        <w:rPr>
          <w:rFonts w:asciiTheme="minorHAnsi" w:hAnsiTheme="minorHAnsi" w:cstheme="minorHAnsi"/>
          <w:color w:val="000000"/>
        </w:rPr>
        <w:t>Informujemy, że niżej wymienione  części zamówienia zamierzamy powierzyć Podwykonawcom:</w:t>
      </w:r>
    </w:p>
    <w:p w:rsidR="000B3BA4" w:rsidRDefault="000B3BA4" w:rsidP="000B3BA4">
      <w:pPr>
        <w:spacing w:after="0" w:line="240" w:lineRule="auto"/>
        <w:jc w:val="both"/>
        <w:rPr>
          <w:rFonts w:asciiTheme="minorHAnsi" w:hAnsiTheme="minorHAnsi" w:cstheme="minorHAnsi"/>
          <w:color w:val="000000"/>
        </w:rPr>
      </w:pPr>
      <w:r>
        <w:rPr>
          <w:rFonts w:asciiTheme="minorHAnsi" w:hAnsiTheme="minorHAnsi" w:cstheme="minorHAnsi"/>
          <w:color w:val="000000"/>
        </w:rPr>
        <w:t>..................................................................................................................</w:t>
      </w:r>
    </w:p>
    <w:p w:rsidR="000B3BA4" w:rsidRDefault="000B3BA4" w:rsidP="000B3BA4">
      <w:pPr>
        <w:spacing w:after="0" w:line="240" w:lineRule="auto"/>
        <w:jc w:val="both"/>
        <w:rPr>
          <w:rFonts w:asciiTheme="minorHAnsi" w:hAnsiTheme="minorHAnsi" w:cstheme="minorHAnsi"/>
          <w:i/>
          <w:color w:val="000000"/>
        </w:rPr>
      </w:pPr>
      <w:r>
        <w:rPr>
          <w:rFonts w:asciiTheme="minorHAnsi" w:hAnsiTheme="minorHAnsi" w:cstheme="minorHAnsi"/>
          <w:color w:val="000000"/>
        </w:rPr>
        <w:t>.................................................................................................................. (</w:t>
      </w:r>
      <w:r>
        <w:rPr>
          <w:rFonts w:asciiTheme="minorHAnsi" w:hAnsiTheme="minorHAnsi" w:cstheme="minorHAnsi"/>
          <w:i/>
          <w:color w:val="000000"/>
        </w:rPr>
        <w:t xml:space="preserve">jeśli Wykonawca nie zamierza powierzyć części zamówienia Podwykonawcom wpisuje </w:t>
      </w:r>
      <w:r>
        <w:rPr>
          <w:rFonts w:asciiTheme="minorHAnsi" w:hAnsiTheme="minorHAnsi" w:cstheme="minorHAnsi"/>
          <w:b/>
          <w:i/>
          <w:color w:val="000000"/>
        </w:rPr>
        <w:t>nie dotyczy)</w:t>
      </w:r>
      <w:r>
        <w:rPr>
          <w:rFonts w:asciiTheme="minorHAnsi" w:hAnsiTheme="minorHAnsi" w:cstheme="minorHAnsi"/>
          <w:i/>
          <w:color w:val="000000"/>
        </w:rPr>
        <w:t>.</w:t>
      </w:r>
    </w:p>
    <w:p w:rsidR="000B3BA4" w:rsidRDefault="000B3BA4" w:rsidP="000B3BA4">
      <w:pPr>
        <w:spacing w:after="0" w:line="240" w:lineRule="auto"/>
        <w:jc w:val="both"/>
        <w:rPr>
          <w:rFonts w:asciiTheme="minorHAnsi" w:hAnsiTheme="minorHAnsi" w:cstheme="minorHAnsi"/>
          <w:i/>
          <w:color w:val="000000"/>
        </w:rPr>
      </w:pPr>
    </w:p>
    <w:p w:rsidR="000B3BA4" w:rsidRDefault="000B3BA4" w:rsidP="000B3BA4">
      <w:pPr>
        <w:tabs>
          <w:tab w:val="left" w:pos="390"/>
        </w:tabs>
        <w:spacing w:after="0"/>
        <w:jc w:val="both"/>
        <w:rPr>
          <w:rFonts w:asciiTheme="minorHAnsi" w:hAnsiTheme="minorHAnsi" w:cstheme="minorHAnsi"/>
          <w:color w:val="000000"/>
        </w:rPr>
      </w:pPr>
      <w:r>
        <w:rPr>
          <w:rFonts w:cs="Calibri"/>
          <w:i/>
          <w:color w:val="000000"/>
          <w:sz w:val="18"/>
          <w:szCs w:val="18"/>
        </w:rPr>
        <w:t xml:space="preserve">9.  </w:t>
      </w:r>
      <w:r>
        <w:rPr>
          <w:rFonts w:asciiTheme="minorHAnsi" w:hAnsiTheme="minorHAnsi" w:cstheme="minorHAnsi"/>
          <w:color w:val="000000"/>
        </w:rPr>
        <w:t xml:space="preserve">Oświadczamy, że </w:t>
      </w:r>
      <w:r>
        <w:rPr>
          <w:rFonts w:asciiTheme="minorHAnsi" w:hAnsiTheme="minorHAnsi" w:cstheme="minorHAnsi"/>
          <w:b/>
          <w:color w:val="000000"/>
        </w:rPr>
        <w:t xml:space="preserve">należę*/ nie należę* </w:t>
      </w:r>
      <w:r>
        <w:rPr>
          <w:rFonts w:asciiTheme="minorHAnsi" w:hAnsiTheme="minorHAnsi" w:cstheme="minorHAnsi"/>
          <w:color w:val="000000"/>
        </w:rPr>
        <w:t xml:space="preserve">do grupy kapitałowej w rozumieniu ustawy z dnia 16 lutego 2007r  o ochronie konkurencji i konsumentów (Dz. U. Nr 50, poz.331,   z </w:t>
      </w:r>
      <w:proofErr w:type="spellStart"/>
      <w:r>
        <w:rPr>
          <w:rFonts w:asciiTheme="minorHAnsi" w:hAnsiTheme="minorHAnsi" w:cstheme="minorHAnsi"/>
          <w:color w:val="000000"/>
        </w:rPr>
        <w:t>późn</w:t>
      </w:r>
      <w:proofErr w:type="spellEnd"/>
      <w:r>
        <w:rPr>
          <w:rFonts w:asciiTheme="minorHAnsi" w:hAnsiTheme="minorHAnsi" w:cstheme="minorHAnsi"/>
          <w:color w:val="000000"/>
        </w:rPr>
        <w:t xml:space="preserve">. zm.)    </w:t>
      </w:r>
    </w:p>
    <w:p w:rsidR="000B3BA4" w:rsidRDefault="000B3BA4" w:rsidP="000B3BA4">
      <w:pPr>
        <w:tabs>
          <w:tab w:val="left" w:pos="390"/>
        </w:tabs>
        <w:spacing w:after="0"/>
        <w:jc w:val="both"/>
        <w:rPr>
          <w:rFonts w:asciiTheme="minorHAnsi" w:hAnsiTheme="minorHAnsi" w:cstheme="minorHAnsi"/>
          <w:i/>
          <w:color w:val="000000"/>
        </w:rPr>
      </w:pPr>
      <w:r>
        <w:rPr>
          <w:rFonts w:asciiTheme="minorHAnsi" w:hAnsiTheme="minorHAnsi" w:cstheme="minorHAnsi"/>
          <w:color w:val="000000"/>
        </w:rPr>
        <w:t xml:space="preserve">10. .Składamy listę podmiotów należących do tej samej grupy kapitałowej </w:t>
      </w:r>
      <w:r>
        <w:rPr>
          <w:rFonts w:asciiTheme="minorHAnsi" w:hAnsiTheme="minorHAnsi" w:cstheme="minorHAnsi"/>
          <w:i/>
          <w:color w:val="000000"/>
        </w:rPr>
        <w:t>(wypełnić w przypadku zaznaczenia „należę”</w:t>
      </w:r>
    </w:p>
    <w:p w:rsidR="000B3BA4" w:rsidRDefault="000B3BA4" w:rsidP="000B3BA4">
      <w:pPr>
        <w:spacing w:after="0" w:line="240" w:lineRule="auto"/>
        <w:jc w:val="both"/>
        <w:rPr>
          <w:rFonts w:cs="Calibri"/>
          <w:i/>
          <w:color w:val="000000"/>
          <w:sz w:val="18"/>
          <w:szCs w:val="18"/>
        </w:rPr>
      </w:pPr>
    </w:p>
    <w:p w:rsidR="000B3BA4" w:rsidRDefault="000B3BA4" w:rsidP="000B3BA4">
      <w:pPr>
        <w:spacing w:after="0" w:line="240" w:lineRule="auto"/>
        <w:jc w:val="both"/>
        <w:rPr>
          <w:rFonts w:cs="Calibri"/>
          <w:color w:val="000000"/>
        </w:rPr>
      </w:pPr>
      <w:r>
        <w:rPr>
          <w:rFonts w:cs="Calibri"/>
          <w:color w:val="000000"/>
        </w:rPr>
        <w:t>11. Niniejsza oferta przetargowa obejmuje następujące załączniki:</w:t>
      </w:r>
    </w:p>
    <w:p w:rsidR="000B3BA4" w:rsidRDefault="000B3BA4" w:rsidP="000B3BA4">
      <w:pPr>
        <w:numPr>
          <w:ilvl w:val="1"/>
          <w:numId w:val="15"/>
        </w:numPr>
        <w:spacing w:after="0" w:line="360" w:lineRule="auto"/>
        <w:jc w:val="both"/>
        <w:rPr>
          <w:rFonts w:cs="Calibri"/>
          <w:color w:val="000000"/>
        </w:rPr>
      </w:pPr>
      <w:r>
        <w:rPr>
          <w:rFonts w:cs="Calibri"/>
          <w:color w:val="000000"/>
        </w:rPr>
        <w:t xml:space="preserve">............................................................................................................................ </w:t>
      </w:r>
    </w:p>
    <w:p w:rsidR="000B3BA4" w:rsidRDefault="000B3BA4" w:rsidP="000B3BA4">
      <w:pPr>
        <w:numPr>
          <w:ilvl w:val="1"/>
          <w:numId w:val="15"/>
        </w:numPr>
        <w:spacing w:after="0" w:line="360" w:lineRule="auto"/>
        <w:jc w:val="both"/>
        <w:rPr>
          <w:rFonts w:cs="Calibri"/>
          <w:color w:val="000000"/>
        </w:rPr>
      </w:pPr>
      <w:r>
        <w:rPr>
          <w:rFonts w:cs="Calibri"/>
          <w:color w:val="000000"/>
        </w:rPr>
        <w:t xml:space="preserve">........................................................................................................................... </w:t>
      </w:r>
    </w:p>
    <w:p w:rsidR="000B3BA4" w:rsidRDefault="000B3BA4" w:rsidP="000B3BA4">
      <w:pPr>
        <w:numPr>
          <w:ilvl w:val="1"/>
          <w:numId w:val="15"/>
        </w:numPr>
        <w:spacing w:after="0" w:line="360" w:lineRule="auto"/>
        <w:jc w:val="both"/>
        <w:rPr>
          <w:rFonts w:cs="Calibri"/>
          <w:color w:val="000000"/>
        </w:rPr>
      </w:pPr>
      <w:r>
        <w:rPr>
          <w:rFonts w:cs="Calibri"/>
          <w:color w:val="000000"/>
        </w:rPr>
        <w:t xml:space="preserve">........................................................................................................................... </w:t>
      </w:r>
    </w:p>
    <w:p w:rsidR="000B3BA4" w:rsidRDefault="000B3BA4" w:rsidP="000B3BA4">
      <w:pPr>
        <w:spacing w:after="0" w:line="360" w:lineRule="auto"/>
        <w:jc w:val="both"/>
        <w:rPr>
          <w:rFonts w:cs="Calibri"/>
          <w:color w:val="000000"/>
        </w:rPr>
      </w:pPr>
    </w:p>
    <w:p w:rsidR="000B3BA4" w:rsidRDefault="000B3BA4" w:rsidP="000B3BA4">
      <w:pPr>
        <w:spacing w:after="0" w:line="360" w:lineRule="auto"/>
        <w:jc w:val="both"/>
        <w:rPr>
          <w:rFonts w:cs="Calibri"/>
          <w:color w:val="000000"/>
        </w:rPr>
      </w:pPr>
      <w:r>
        <w:rPr>
          <w:rFonts w:cs="Calibri"/>
          <w:color w:val="000000"/>
        </w:rPr>
        <w:t xml:space="preserve">                                                                                                               ......................................................</w:t>
      </w:r>
    </w:p>
    <w:p w:rsidR="000B3BA4" w:rsidRDefault="000B3BA4" w:rsidP="000B3BA4">
      <w:pPr>
        <w:spacing w:after="0" w:line="240" w:lineRule="auto"/>
        <w:jc w:val="center"/>
        <w:rPr>
          <w:rFonts w:cs="Calibri"/>
          <w:color w:val="000000"/>
          <w:sz w:val="18"/>
          <w:szCs w:val="18"/>
        </w:rPr>
      </w:pPr>
      <w:r>
        <w:rPr>
          <w:rFonts w:cs="Calibri"/>
          <w:b/>
          <w:i/>
          <w:color w:val="000000"/>
          <w:sz w:val="18"/>
          <w:szCs w:val="18"/>
        </w:rPr>
        <w:t xml:space="preserve">                                                                                                                                   Podpis Wykonawcy</w:t>
      </w:r>
      <w:r>
        <w:rPr>
          <w:rFonts w:cs="Calibri"/>
          <w:color w:val="000000"/>
          <w:sz w:val="18"/>
          <w:szCs w:val="18"/>
        </w:rPr>
        <w:t xml:space="preserve">  </w:t>
      </w:r>
    </w:p>
    <w:p w:rsidR="000B3BA4" w:rsidRDefault="000B3BA4" w:rsidP="000B3BA4">
      <w:pPr>
        <w:spacing w:after="0" w:line="240" w:lineRule="auto"/>
        <w:jc w:val="center"/>
        <w:rPr>
          <w:rFonts w:cs="Calibri"/>
          <w:color w:val="000000"/>
          <w:sz w:val="18"/>
          <w:szCs w:val="18"/>
        </w:rPr>
      </w:pPr>
      <w:r>
        <w:rPr>
          <w:rFonts w:cs="Calibri"/>
          <w:color w:val="000000"/>
          <w:sz w:val="18"/>
          <w:szCs w:val="18"/>
        </w:rPr>
        <w:t xml:space="preserve">                                                                                                                                    ( </w:t>
      </w:r>
      <w:r>
        <w:rPr>
          <w:rFonts w:cs="Calibri"/>
          <w:i/>
          <w:color w:val="000000"/>
          <w:sz w:val="18"/>
          <w:szCs w:val="18"/>
        </w:rPr>
        <w:t>lub upoważnionego przedstawiciela Wykonawcy)</w:t>
      </w:r>
    </w:p>
    <w:p w:rsidR="000B3BA4" w:rsidRDefault="000B3BA4" w:rsidP="000B3BA4">
      <w:pPr>
        <w:spacing w:line="240" w:lineRule="auto"/>
        <w:rPr>
          <w:rFonts w:cs="Calibri"/>
          <w:color w:val="000000"/>
        </w:rPr>
      </w:pPr>
    </w:p>
    <w:p w:rsidR="000B3BA4" w:rsidRDefault="000B3BA4" w:rsidP="000B3BA4">
      <w:pPr>
        <w:spacing w:line="240" w:lineRule="auto"/>
        <w:rPr>
          <w:rFonts w:cs="Calibri"/>
          <w:color w:val="000000"/>
        </w:rPr>
      </w:pPr>
      <w:r>
        <w:rPr>
          <w:rFonts w:cs="Calibri"/>
          <w:color w:val="000000"/>
        </w:rPr>
        <w:t>Niniejszą ofertę składamy jako konsorcjum / wykonawca .....................................................................................................................................................................................................................................................................</w:t>
      </w:r>
      <w:r>
        <w:rPr>
          <w:rFonts w:cs="Calibri"/>
          <w:i/>
          <w:color w:val="000000"/>
        </w:rPr>
        <w:t>( niepotrzebne skreślić)</w:t>
      </w:r>
    </w:p>
    <w:p w:rsidR="000B3BA4" w:rsidRDefault="000B3BA4" w:rsidP="000B3BA4">
      <w:pPr>
        <w:spacing w:line="240" w:lineRule="auto"/>
        <w:jc w:val="both"/>
        <w:rPr>
          <w:rFonts w:cs="Calibri"/>
          <w:color w:val="000000"/>
        </w:rPr>
      </w:pPr>
      <w:r>
        <w:rPr>
          <w:rFonts w:cs="Calibri"/>
          <w:color w:val="000000"/>
        </w:rPr>
        <w:t>Miejscowość i data..................................................................................</w:t>
      </w:r>
    </w:p>
    <w:p w:rsidR="000B3BA4" w:rsidRDefault="000B3BA4" w:rsidP="000B3BA4">
      <w:pPr>
        <w:spacing w:line="240" w:lineRule="auto"/>
        <w:jc w:val="both"/>
        <w:rPr>
          <w:rFonts w:cs="Calibri"/>
          <w:color w:val="000000"/>
        </w:rPr>
      </w:pPr>
    </w:p>
    <w:p w:rsidR="000B3BA4" w:rsidRDefault="000B3BA4" w:rsidP="000B3BA4">
      <w:pPr>
        <w:spacing w:line="240" w:lineRule="auto"/>
        <w:rPr>
          <w:rFonts w:cs="Calibri"/>
          <w:color w:val="000000"/>
        </w:rPr>
      </w:pPr>
    </w:p>
    <w:p w:rsidR="000B3BA4" w:rsidRDefault="000B3BA4" w:rsidP="000B3BA4">
      <w:pPr>
        <w:spacing w:line="240" w:lineRule="auto"/>
        <w:rPr>
          <w:rFonts w:cs="Calibri"/>
          <w:color w:val="000000"/>
        </w:rPr>
      </w:pPr>
    </w:p>
    <w:p w:rsidR="000B3BA4" w:rsidRDefault="000B3BA4" w:rsidP="000B3BA4">
      <w:pPr>
        <w:spacing w:line="240" w:lineRule="auto"/>
        <w:rPr>
          <w:rFonts w:cs="Calibri"/>
          <w:color w:val="000000"/>
        </w:rPr>
      </w:pPr>
    </w:p>
    <w:p w:rsidR="000B3BA4" w:rsidRDefault="000B3BA4" w:rsidP="000B3BA4">
      <w:pPr>
        <w:spacing w:line="240" w:lineRule="auto"/>
        <w:rPr>
          <w:rFonts w:cs="Calibri"/>
          <w:color w:val="000000"/>
        </w:rPr>
      </w:pPr>
    </w:p>
    <w:p w:rsidR="000B3BA4" w:rsidRDefault="000B3BA4" w:rsidP="000B3BA4">
      <w:pPr>
        <w:spacing w:line="240" w:lineRule="auto"/>
        <w:jc w:val="right"/>
        <w:rPr>
          <w:rFonts w:cs="Calibri"/>
          <w:color w:val="000000"/>
        </w:rPr>
      </w:pPr>
      <w:r>
        <w:rPr>
          <w:rFonts w:cs="Calibri"/>
          <w:color w:val="000000"/>
        </w:rPr>
        <w:lastRenderedPageBreak/>
        <w:t>Załącznik do oferty</w:t>
      </w:r>
    </w:p>
    <w:p w:rsidR="000B3BA4" w:rsidRDefault="000B3BA4" w:rsidP="000B3BA4">
      <w:pPr>
        <w:spacing w:line="240" w:lineRule="auto"/>
        <w:rPr>
          <w:rFonts w:cs="Calibri"/>
          <w:b/>
          <w:color w:val="000000"/>
          <w:sz w:val="28"/>
          <w:szCs w:val="28"/>
        </w:rPr>
      </w:pPr>
    </w:p>
    <w:p w:rsidR="000B3BA4" w:rsidRDefault="000B3BA4" w:rsidP="000B3BA4">
      <w:pPr>
        <w:spacing w:line="240" w:lineRule="auto"/>
        <w:jc w:val="center"/>
        <w:rPr>
          <w:rFonts w:cs="Calibri"/>
          <w:b/>
          <w:color w:val="000000"/>
          <w:sz w:val="28"/>
          <w:szCs w:val="28"/>
        </w:rPr>
      </w:pPr>
      <w:r>
        <w:rPr>
          <w:rFonts w:cs="Calibri"/>
          <w:b/>
          <w:color w:val="000000"/>
          <w:sz w:val="28"/>
          <w:szCs w:val="28"/>
        </w:rPr>
        <w:t>FORMULARZ  Nr 1</w:t>
      </w:r>
    </w:p>
    <w:p w:rsidR="000B3BA4" w:rsidRDefault="000B3BA4" w:rsidP="000B3BA4">
      <w:pPr>
        <w:tabs>
          <w:tab w:val="left" w:pos="390"/>
        </w:tabs>
        <w:spacing w:line="240" w:lineRule="auto"/>
        <w:jc w:val="center"/>
        <w:rPr>
          <w:rFonts w:cs="Calibri"/>
          <w:b/>
          <w:color w:val="000000"/>
          <w:sz w:val="28"/>
          <w:szCs w:val="28"/>
        </w:rPr>
      </w:pPr>
    </w:p>
    <w:p w:rsidR="000B3BA4" w:rsidRDefault="000B3BA4" w:rsidP="000B3BA4">
      <w:pPr>
        <w:tabs>
          <w:tab w:val="left" w:pos="390"/>
        </w:tabs>
        <w:spacing w:line="240" w:lineRule="auto"/>
        <w:jc w:val="center"/>
        <w:rPr>
          <w:rFonts w:cs="Calibri"/>
          <w:b/>
          <w:color w:val="000000"/>
          <w:sz w:val="28"/>
          <w:szCs w:val="28"/>
        </w:rPr>
      </w:pPr>
      <w:r>
        <w:rPr>
          <w:rFonts w:cs="Calibri"/>
          <w:b/>
          <w:color w:val="000000"/>
          <w:sz w:val="28"/>
          <w:szCs w:val="28"/>
        </w:rPr>
        <w:t xml:space="preserve">Oświadczenie o spełnianiu warunków </w:t>
      </w:r>
    </w:p>
    <w:p w:rsidR="000B3BA4" w:rsidRDefault="000B3BA4" w:rsidP="000B3BA4">
      <w:pPr>
        <w:tabs>
          <w:tab w:val="left" w:pos="390"/>
        </w:tabs>
        <w:spacing w:line="240" w:lineRule="auto"/>
        <w:jc w:val="center"/>
        <w:rPr>
          <w:rFonts w:cs="Calibri"/>
          <w:b/>
          <w:color w:val="000000"/>
          <w:sz w:val="28"/>
          <w:szCs w:val="28"/>
        </w:rPr>
      </w:pPr>
      <w:r>
        <w:rPr>
          <w:rFonts w:cs="Calibri"/>
          <w:b/>
          <w:color w:val="000000"/>
          <w:sz w:val="28"/>
          <w:szCs w:val="28"/>
        </w:rPr>
        <w:t xml:space="preserve">udziału w postępowaniu  </w:t>
      </w:r>
    </w:p>
    <w:p w:rsidR="000B3BA4" w:rsidRDefault="000B3BA4" w:rsidP="000B3BA4">
      <w:pPr>
        <w:tabs>
          <w:tab w:val="left" w:pos="390"/>
        </w:tabs>
        <w:spacing w:line="360" w:lineRule="auto"/>
        <w:jc w:val="both"/>
        <w:rPr>
          <w:rFonts w:cs="Calibri"/>
          <w:color w:val="000000"/>
        </w:rPr>
      </w:pPr>
    </w:p>
    <w:p w:rsidR="000B3BA4" w:rsidRDefault="000B3BA4" w:rsidP="000B3BA4">
      <w:pPr>
        <w:tabs>
          <w:tab w:val="left" w:pos="390"/>
        </w:tabs>
        <w:spacing w:line="240" w:lineRule="auto"/>
        <w:jc w:val="both"/>
        <w:rPr>
          <w:rFonts w:cs="Calibri"/>
          <w:color w:val="000000"/>
        </w:rPr>
      </w:pPr>
      <w:r>
        <w:rPr>
          <w:rFonts w:cs="Calibri"/>
          <w:i/>
          <w:color w:val="000000"/>
        </w:rPr>
        <w:t>Nazwa Wykonawcy</w:t>
      </w:r>
      <w:r>
        <w:rPr>
          <w:rFonts w:cs="Calibri"/>
          <w:color w:val="000000"/>
        </w:rPr>
        <w:t>................................................................................................................</w:t>
      </w:r>
    </w:p>
    <w:p w:rsidR="000B3BA4" w:rsidRDefault="000B3BA4" w:rsidP="000B3BA4">
      <w:pPr>
        <w:tabs>
          <w:tab w:val="left" w:pos="390"/>
        </w:tabs>
        <w:spacing w:line="240" w:lineRule="auto"/>
        <w:jc w:val="both"/>
        <w:rPr>
          <w:rFonts w:cs="Calibri"/>
          <w:color w:val="000000"/>
        </w:rPr>
      </w:pPr>
      <w:r>
        <w:rPr>
          <w:rFonts w:cs="Calibri"/>
          <w:i/>
          <w:color w:val="000000"/>
        </w:rPr>
        <w:t xml:space="preserve"> Adres Wykonawcy</w:t>
      </w:r>
      <w:r>
        <w:rPr>
          <w:rFonts w:cs="Calibri"/>
          <w:color w:val="000000"/>
        </w:rPr>
        <w:t>.................................................................................................................</w:t>
      </w:r>
    </w:p>
    <w:p w:rsidR="000B3BA4" w:rsidRDefault="000B3BA4" w:rsidP="000B3BA4">
      <w:pPr>
        <w:tabs>
          <w:tab w:val="left" w:pos="390"/>
        </w:tabs>
        <w:spacing w:line="240" w:lineRule="auto"/>
        <w:jc w:val="both"/>
        <w:rPr>
          <w:rFonts w:cs="Calibri"/>
          <w:i/>
          <w:color w:val="000000"/>
        </w:rPr>
      </w:pPr>
      <w:r>
        <w:rPr>
          <w:rFonts w:cs="Calibri"/>
          <w:i/>
          <w:color w:val="000000"/>
        </w:rPr>
        <w:t>Numer tel/fax</w:t>
      </w:r>
      <w:r>
        <w:rPr>
          <w:rFonts w:cs="Calibri"/>
          <w:color w:val="000000"/>
        </w:rPr>
        <w:t>.........................................................................................................................</w:t>
      </w:r>
    </w:p>
    <w:p w:rsidR="000B3BA4" w:rsidRDefault="000B3BA4" w:rsidP="000B3BA4">
      <w:pPr>
        <w:tabs>
          <w:tab w:val="left" w:pos="390"/>
        </w:tabs>
        <w:spacing w:line="240" w:lineRule="auto"/>
        <w:jc w:val="both"/>
        <w:rPr>
          <w:rFonts w:cs="Calibri"/>
          <w:color w:val="000000"/>
        </w:rPr>
      </w:pPr>
      <w:r>
        <w:rPr>
          <w:rFonts w:cs="Calibri"/>
          <w:i/>
          <w:color w:val="000000"/>
        </w:rPr>
        <w:t xml:space="preserve">Adres  e–mail </w:t>
      </w:r>
      <w:r>
        <w:rPr>
          <w:rFonts w:cs="Calibri"/>
          <w:color w:val="000000"/>
        </w:rPr>
        <w:t>........................................................................................................................</w:t>
      </w:r>
    </w:p>
    <w:p w:rsidR="000B3BA4" w:rsidRDefault="000B3BA4" w:rsidP="000B3BA4">
      <w:pPr>
        <w:tabs>
          <w:tab w:val="left" w:pos="390"/>
        </w:tabs>
        <w:spacing w:line="360" w:lineRule="auto"/>
        <w:jc w:val="both"/>
        <w:rPr>
          <w:rFonts w:cs="Calibri"/>
          <w:color w:val="000000"/>
        </w:rPr>
      </w:pPr>
    </w:p>
    <w:p w:rsidR="000B3BA4" w:rsidRDefault="000B3BA4" w:rsidP="000B3BA4">
      <w:pPr>
        <w:tabs>
          <w:tab w:val="left" w:pos="390"/>
        </w:tabs>
        <w:spacing w:line="360" w:lineRule="auto"/>
        <w:jc w:val="both"/>
        <w:rPr>
          <w:rFonts w:cs="Calibri"/>
          <w:color w:val="000000"/>
        </w:rPr>
      </w:pPr>
      <w:r>
        <w:rPr>
          <w:rFonts w:cs="Calibri"/>
          <w:color w:val="000000"/>
        </w:rPr>
        <w:t>Oświadczam, że spełniam warunki udziału w postępowaniu określone w art. 22 ust. 1 ustawy z dnia 24 stycznia 2004r Prawo zamówień publicznych.</w:t>
      </w:r>
    </w:p>
    <w:p w:rsidR="000B3BA4" w:rsidRDefault="000B3BA4" w:rsidP="000B3BA4">
      <w:pPr>
        <w:pStyle w:val="WW-NormalnyWeb"/>
        <w:numPr>
          <w:ilvl w:val="0"/>
          <w:numId w:val="16"/>
        </w:numPr>
        <w:jc w:val="both"/>
        <w:rPr>
          <w:rFonts w:ascii="Calibri" w:hAnsi="Calibri" w:cs="Calibri"/>
          <w:color w:val="000000"/>
          <w:sz w:val="22"/>
          <w:szCs w:val="22"/>
        </w:rPr>
      </w:pPr>
      <w:r>
        <w:rPr>
          <w:rFonts w:ascii="Calibri" w:hAnsi="Calibri" w:cs="Calibri"/>
          <w:color w:val="000000"/>
          <w:sz w:val="22"/>
          <w:szCs w:val="22"/>
        </w:rPr>
        <w:t xml:space="preserve">posiadam uprawnienia do wykonywania  określonej działalności lub czynności, jeżeli ustawy nakładają obowiązek posiadania takich uprawnień, </w:t>
      </w:r>
    </w:p>
    <w:p w:rsidR="000B3BA4" w:rsidRDefault="000B3BA4" w:rsidP="000B3BA4">
      <w:pPr>
        <w:pStyle w:val="WW-NormalnyWeb"/>
        <w:numPr>
          <w:ilvl w:val="0"/>
          <w:numId w:val="16"/>
        </w:numPr>
        <w:jc w:val="both"/>
        <w:rPr>
          <w:rFonts w:ascii="Calibri" w:hAnsi="Calibri" w:cs="Calibri"/>
          <w:color w:val="000000"/>
          <w:sz w:val="22"/>
          <w:szCs w:val="22"/>
        </w:rPr>
      </w:pPr>
      <w:r>
        <w:rPr>
          <w:rFonts w:ascii="Calibri" w:hAnsi="Calibri" w:cs="Calibri"/>
          <w:color w:val="000000"/>
          <w:sz w:val="22"/>
          <w:szCs w:val="22"/>
        </w:rPr>
        <w:t>posiadam niezbędną wiedzę i doświadczenie,</w:t>
      </w:r>
    </w:p>
    <w:p w:rsidR="000B3BA4" w:rsidRDefault="000B3BA4" w:rsidP="000B3BA4">
      <w:pPr>
        <w:pStyle w:val="WW-NormalnyWeb"/>
        <w:numPr>
          <w:ilvl w:val="0"/>
          <w:numId w:val="16"/>
        </w:numPr>
        <w:jc w:val="both"/>
        <w:rPr>
          <w:rFonts w:ascii="Calibri" w:hAnsi="Calibri" w:cs="Calibri"/>
          <w:color w:val="000000"/>
          <w:sz w:val="22"/>
          <w:szCs w:val="22"/>
        </w:rPr>
      </w:pPr>
      <w:r>
        <w:rPr>
          <w:rFonts w:ascii="Calibri" w:hAnsi="Calibri" w:cs="Calibri"/>
          <w:color w:val="000000"/>
          <w:sz w:val="22"/>
          <w:szCs w:val="22"/>
        </w:rPr>
        <w:t>dysponuję odpowiednim potencjałem technicznym oraz  osobami zdolnymi do                                  wy</w:t>
      </w:r>
      <w:r>
        <w:rPr>
          <w:rFonts w:ascii="Calibri" w:hAnsi="Calibri" w:cs="Calibri"/>
          <w:color w:val="000000"/>
          <w:sz w:val="22"/>
          <w:szCs w:val="22"/>
        </w:rPr>
        <w:softHyphen/>
        <w:t xml:space="preserve">konania zamówienia, </w:t>
      </w:r>
    </w:p>
    <w:p w:rsidR="000B3BA4" w:rsidRDefault="000B3BA4" w:rsidP="000B3BA4">
      <w:pPr>
        <w:pStyle w:val="WW-NormalnyWeb"/>
        <w:numPr>
          <w:ilvl w:val="0"/>
          <w:numId w:val="16"/>
        </w:numPr>
        <w:jc w:val="both"/>
        <w:rPr>
          <w:rFonts w:ascii="Calibri" w:hAnsi="Calibri" w:cs="Calibri"/>
          <w:color w:val="000000"/>
          <w:sz w:val="22"/>
          <w:szCs w:val="22"/>
        </w:rPr>
      </w:pPr>
      <w:r>
        <w:rPr>
          <w:rFonts w:ascii="Calibri" w:hAnsi="Calibri" w:cs="Calibri"/>
          <w:color w:val="000000"/>
          <w:sz w:val="22"/>
          <w:szCs w:val="22"/>
        </w:rPr>
        <w:t>znajduję się w sytuacji ekonomicznej i finansowej za</w:t>
      </w:r>
      <w:r>
        <w:rPr>
          <w:rFonts w:ascii="Calibri" w:hAnsi="Calibri" w:cs="Calibri"/>
          <w:color w:val="000000"/>
          <w:sz w:val="22"/>
          <w:szCs w:val="22"/>
        </w:rPr>
        <w:softHyphen/>
        <w:t xml:space="preserve">pewniającej wykonanie zamówienia. </w:t>
      </w:r>
    </w:p>
    <w:p w:rsidR="000B3BA4" w:rsidRDefault="000B3BA4" w:rsidP="000B3BA4">
      <w:pPr>
        <w:pStyle w:val="WW-NormalnyWeb"/>
        <w:ind w:left="360"/>
        <w:jc w:val="both"/>
        <w:rPr>
          <w:rFonts w:ascii="Calibri" w:hAnsi="Calibri" w:cs="Calibri"/>
          <w:color w:val="000000"/>
          <w:sz w:val="22"/>
          <w:szCs w:val="22"/>
        </w:rPr>
      </w:pPr>
    </w:p>
    <w:p w:rsidR="000B3BA4" w:rsidRDefault="000B3BA4" w:rsidP="000B3BA4">
      <w:pPr>
        <w:pStyle w:val="WW-NormalnyWeb"/>
        <w:ind w:left="360"/>
        <w:jc w:val="both"/>
        <w:rPr>
          <w:rFonts w:ascii="Calibri" w:hAnsi="Calibri" w:cs="Calibri"/>
          <w:b/>
          <w:i/>
          <w:color w:val="000000"/>
          <w:sz w:val="22"/>
          <w:szCs w:val="22"/>
        </w:rPr>
      </w:pPr>
      <w:r>
        <w:rPr>
          <w:rFonts w:ascii="Calibri" w:hAnsi="Calibri" w:cs="Calibri"/>
          <w:b/>
          <w:i/>
          <w:color w:val="000000"/>
          <w:sz w:val="22"/>
          <w:szCs w:val="22"/>
        </w:rPr>
        <w:t xml:space="preserve">  </w:t>
      </w:r>
    </w:p>
    <w:p w:rsidR="000B3BA4" w:rsidRDefault="000B3BA4" w:rsidP="000B3BA4">
      <w:pPr>
        <w:pStyle w:val="WW-NormalnyWeb"/>
        <w:ind w:left="360"/>
        <w:jc w:val="both"/>
        <w:rPr>
          <w:rFonts w:ascii="Calibri" w:hAnsi="Calibri" w:cs="Calibri"/>
          <w:b/>
          <w:i/>
          <w:color w:val="000000"/>
          <w:sz w:val="22"/>
          <w:szCs w:val="22"/>
        </w:rPr>
      </w:pPr>
      <w:r>
        <w:rPr>
          <w:rFonts w:ascii="Calibri" w:hAnsi="Calibri" w:cs="Calibri"/>
          <w:b/>
          <w:i/>
          <w:color w:val="000000"/>
          <w:sz w:val="22"/>
          <w:szCs w:val="22"/>
        </w:rPr>
        <w:t xml:space="preserve"> Podpis Wykonawcy </w:t>
      </w:r>
      <w:r>
        <w:rPr>
          <w:rFonts w:ascii="Calibri" w:hAnsi="Calibri" w:cs="Calibri"/>
          <w:i/>
          <w:color w:val="000000"/>
          <w:sz w:val="22"/>
          <w:szCs w:val="22"/>
        </w:rPr>
        <w:t>...........................................................</w:t>
      </w:r>
    </w:p>
    <w:p w:rsidR="000B3BA4" w:rsidRDefault="000B3BA4" w:rsidP="000B3BA4">
      <w:pPr>
        <w:pStyle w:val="WW-NormalnyWeb"/>
        <w:ind w:left="360"/>
        <w:jc w:val="both"/>
        <w:rPr>
          <w:rFonts w:ascii="Calibri" w:hAnsi="Calibri" w:cs="Calibri"/>
          <w:i/>
          <w:sz w:val="22"/>
          <w:szCs w:val="22"/>
        </w:rPr>
      </w:pPr>
      <w:r>
        <w:rPr>
          <w:rFonts w:ascii="Calibri" w:hAnsi="Calibri" w:cs="Calibri"/>
          <w:i/>
          <w:color w:val="000000"/>
          <w:sz w:val="22"/>
          <w:szCs w:val="22"/>
        </w:rPr>
        <w:t xml:space="preserve"> lub</w:t>
      </w:r>
      <w:r>
        <w:rPr>
          <w:rFonts w:ascii="Calibri" w:hAnsi="Calibri" w:cs="Calibri"/>
          <w:i/>
          <w:sz w:val="22"/>
          <w:szCs w:val="22"/>
        </w:rPr>
        <w:t xml:space="preserve">  upoważnionego  przedstawiciela Wykonawcy </w:t>
      </w:r>
    </w:p>
    <w:p w:rsidR="000B3BA4" w:rsidRDefault="000B3BA4" w:rsidP="000B3BA4">
      <w:pPr>
        <w:pStyle w:val="WW-NormalnyWeb"/>
        <w:jc w:val="both"/>
        <w:rPr>
          <w:rFonts w:ascii="Calibri" w:hAnsi="Calibri" w:cs="Calibri"/>
          <w:i/>
          <w:color w:val="000000"/>
          <w:sz w:val="22"/>
          <w:szCs w:val="22"/>
        </w:rPr>
      </w:pPr>
    </w:p>
    <w:p w:rsidR="000B3BA4" w:rsidRDefault="000B3BA4" w:rsidP="00925899">
      <w:pPr>
        <w:spacing w:line="240" w:lineRule="auto"/>
        <w:rPr>
          <w:rFonts w:cs="Calibri"/>
          <w:b/>
          <w:color w:val="000000"/>
        </w:rPr>
      </w:pPr>
    </w:p>
    <w:p w:rsidR="000B3BA4" w:rsidRDefault="000B3BA4" w:rsidP="000B3BA4">
      <w:pPr>
        <w:spacing w:line="240" w:lineRule="auto"/>
        <w:rPr>
          <w:rFonts w:cs="Calibri"/>
          <w:b/>
          <w:color w:val="000000"/>
        </w:rPr>
      </w:pPr>
    </w:p>
    <w:p w:rsidR="000B3BA4" w:rsidRDefault="000B3BA4" w:rsidP="000B3BA4">
      <w:pPr>
        <w:spacing w:line="240" w:lineRule="auto"/>
        <w:jc w:val="right"/>
        <w:rPr>
          <w:rFonts w:cs="Calibri"/>
          <w:color w:val="000000"/>
        </w:rPr>
      </w:pPr>
      <w:r>
        <w:rPr>
          <w:rFonts w:cs="Calibri"/>
          <w:color w:val="000000"/>
        </w:rPr>
        <w:lastRenderedPageBreak/>
        <w:t>Załącznik do oferty</w:t>
      </w:r>
    </w:p>
    <w:p w:rsidR="000B3BA4" w:rsidRDefault="000B3BA4" w:rsidP="000B3BA4">
      <w:pPr>
        <w:spacing w:line="240" w:lineRule="auto"/>
        <w:jc w:val="center"/>
        <w:rPr>
          <w:rFonts w:cs="Calibri"/>
          <w:b/>
          <w:color w:val="000000"/>
          <w:sz w:val="28"/>
          <w:szCs w:val="28"/>
        </w:rPr>
      </w:pPr>
      <w:r>
        <w:rPr>
          <w:rFonts w:cs="Calibri"/>
          <w:b/>
          <w:color w:val="000000"/>
          <w:sz w:val="28"/>
          <w:szCs w:val="28"/>
        </w:rPr>
        <w:t>FORMULARZ  Nr 2</w:t>
      </w:r>
    </w:p>
    <w:p w:rsidR="000B3BA4" w:rsidRDefault="000B3BA4" w:rsidP="000B3BA4">
      <w:pPr>
        <w:tabs>
          <w:tab w:val="left" w:pos="390"/>
        </w:tabs>
        <w:spacing w:line="240" w:lineRule="auto"/>
        <w:jc w:val="center"/>
        <w:rPr>
          <w:rFonts w:cs="Calibri"/>
          <w:b/>
          <w:color w:val="000000"/>
          <w:sz w:val="28"/>
          <w:szCs w:val="28"/>
        </w:rPr>
      </w:pPr>
    </w:p>
    <w:p w:rsidR="000B3BA4" w:rsidRDefault="000B3BA4" w:rsidP="000B3BA4">
      <w:pPr>
        <w:tabs>
          <w:tab w:val="left" w:pos="390"/>
        </w:tabs>
        <w:spacing w:line="240" w:lineRule="auto"/>
        <w:jc w:val="center"/>
        <w:rPr>
          <w:rFonts w:cs="Calibri"/>
          <w:b/>
          <w:color w:val="000000"/>
          <w:sz w:val="28"/>
          <w:szCs w:val="28"/>
        </w:rPr>
      </w:pPr>
      <w:r>
        <w:rPr>
          <w:rFonts w:cs="Calibri"/>
          <w:b/>
          <w:color w:val="000000"/>
          <w:sz w:val="28"/>
          <w:szCs w:val="28"/>
        </w:rPr>
        <w:t>OŚWIADCZENIE O BRAKU PODSTAW DO WYKLUCZENIA</w:t>
      </w:r>
    </w:p>
    <w:p w:rsidR="000B3BA4" w:rsidRDefault="000B3BA4" w:rsidP="000B3BA4">
      <w:pPr>
        <w:tabs>
          <w:tab w:val="left" w:pos="390"/>
        </w:tabs>
        <w:spacing w:line="360" w:lineRule="auto"/>
        <w:jc w:val="both"/>
        <w:rPr>
          <w:rFonts w:cs="Calibri"/>
          <w:color w:val="000000"/>
        </w:rPr>
      </w:pPr>
    </w:p>
    <w:p w:rsidR="000B3BA4" w:rsidRDefault="000B3BA4" w:rsidP="000B3BA4">
      <w:pPr>
        <w:tabs>
          <w:tab w:val="left" w:pos="390"/>
        </w:tabs>
        <w:spacing w:line="240" w:lineRule="auto"/>
        <w:jc w:val="both"/>
        <w:rPr>
          <w:rFonts w:cs="Calibri"/>
          <w:color w:val="000000"/>
        </w:rPr>
      </w:pPr>
      <w:r>
        <w:rPr>
          <w:rFonts w:cs="Calibri"/>
          <w:i/>
          <w:color w:val="000000"/>
        </w:rPr>
        <w:t>Nazwa Wykonawcy</w:t>
      </w:r>
      <w:r>
        <w:rPr>
          <w:rFonts w:cs="Calibri"/>
          <w:color w:val="000000"/>
        </w:rPr>
        <w:t>................................................................................................................</w:t>
      </w:r>
    </w:p>
    <w:p w:rsidR="000B3BA4" w:rsidRDefault="000B3BA4" w:rsidP="000B3BA4">
      <w:pPr>
        <w:tabs>
          <w:tab w:val="left" w:pos="390"/>
        </w:tabs>
        <w:spacing w:line="240" w:lineRule="auto"/>
        <w:jc w:val="both"/>
        <w:rPr>
          <w:rFonts w:cs="Calibri"/>
          <w:color w:val="000000"/>
        </w:rPr>
      </w:pPr>
      <w:r>
        <w:rPr>
          <w:rFonts w:cs="Calibri"/>
          <w:i/>
          <w:color w:val="000000"/>
        </w:rPr>
        <w:t xml:space="preserve"> Adres Wykonawcy</w:t>
      </w:r>
      <w:r>
        <w:rPr>
          <w:rFonts w:cs="Calibri"/>
          <w:color w:val="000000"/>
        </w:rPr>
        <w:t>.................................................................................................................</w:t>
      </w:r>
    </w:p>
    <w:p w:rsidR="000B3BA4" w:rsidRDefault="000B3BA4" w:rsidP="000B3BA4">
      <w:pPr>
        <w:tabs>
          <w:tab w:val="left" w:pos="390"/>
        </w:tabs>
        <w:spacing w:line="240" w:lineRule="auto"/>
        <w:jc w:val="both"/>
        <w:rPr>
          <w:rFonts w:cs="Calibri"/>
          <w:i/>
          <w:color w:val="000000"/>
        </w:rPr>
      </w:pPr>
      <w:r>
        <w:rPr>
          <w:rFonts w:cs="Calibri"/>
          <w:i/>
          <w:color w:val="000000"/>
        </w:rPr>
        <w:t>Numer tel/fax</w:t>
      </w:r>
      <w:r>
        <w:rPr>
          <w:rFonts w:cs="Calibri"/>
          <w:color w:val="000000"/>
        </w:rPr>
        <w:t>.........................................................................................................................</w:t>
      </w:r>
    </w:p>
    <w:p w:rsidR="000B3BA4" w:rsidRDefault="000B3BA4" w:rsidP="000B3BA4">
      <w:pPr>
        <w:tabs>
          <w:tab w:val="left" w:pos="390"/>
        </w:tabs>
        <w:spacing w:line="240" w:lineRule="auto"/>
        <w:jc w:val="both"/>
        <w:rPr>
          <w:rFonts w:cs="Calibri"/>
          <w:color w:val="000000"/>
        </w:rPr>
      </w:pPr>
      <w:r>
        <w:rPr>
          <w:rFonts w:cs="Calibri"/>
          <w:i/>
          <w:color w:val="000000"/>
        </w:rPr>
        <w:t xml:space="preserve">Adres  e–mail </w:t>
      </w:r>
      <w:r>
        <w:rPr>
          <w:rFonts w:cs="Calibri"/>
          <w:color w:val="000000"/>
        </w:rPr>
        <w:t>........................................................................................................................</w:t>
      </w:r>
    </w:p>
    <w:p w:rsidR="000B3BA4" w:rsidRDefault="000B3BA4" w:rsidP="000B3BA4">
      <w:pPr>
        <w:tabs>
          <w:tab w:val="left" w:pos="390"/>
        </w:tabs>
        <w:spacing w:line="360" w:lineRule="auto"/>
        <w:jc w:val="both"/>
        <w:rPr>
          <w:rFonts w:cs="Calibri"/>
          <w:color w:val="000000"/>
        </w:rPr>
      </w:pPr>
    </w:p>
    <w:p w:rsidR="000B3BA4" w:rsidRDefault="000B3BA4" w:rsidP="000B3BA4">
      <w:pPr>
        <w:tabs>
          <w:tab w:val="left" w:pos="390"/>
        </w:tabs>
        <w:spacing w:line="360" w:lineRule="auto"/>
        <w:jc w:val="both"/>
        <w:rPr>
          <w:rFonts w:cs="Calibri"/>
          <w:color w:val="000000"/>
          <w:sz w:val="28"/>
          <w:szCs w:val="28"/>
        </w:rPr>
      </w:pPr>
      <w:r>
        <w:rPr>
          <w:rFonts w:cs="Calibri"/>
          <w:color w:val="000000"/>
          <w:sz w:val="28"/>
          <w:szCs w:val="28"/>
        </w:rPr>
        <w:t>Oświadczam, że brak jest podstaw do wykluczenia mnie z powodu   nie spełniania warunków, o których mowa w art. 24 ust. 1 ustawy Prawo zamówień publicznych.</w:t>
      </w:r>
    </w:p>
    <w:p w:rsidR="000B3BA4" w:rsidRDefault="000B3BA4" w:rsidP="000B3BA4">
      <w:pPr>
        <w:pStyle w:val="WW-NormalnyWeb"/>
        <w:spacing w:line="360" w:lineRule="auto"/>
        <w:ind w:left="360"/>
        <w:jc w:val="both"/>
        <w:rPr>
          <w:rFonts w:ascii="Calibri" w:hAnsi="Calibri" w:cs="Calibri"/>
          <w:b/>
          <w:i/>
          <w:color w:val="000000"/>
          <w:sz w:val="22"/>
          <w:szCs w:val="22"/>
        </w:rPr>
      </w:pPr>
      <w:r>
        <w:rPr>
          <w:rFonts w:ascii="Calibri" w:hAnsi="Calibri" w:cs="Calibri"/>
          <w:b/>
          <w:i/>
          <w:color w:val="000000"/>
          <w:sz w:val="22"/>
          <w:szCs w:val="22"/>
        </w:rPr>
        <w:t xml:space="preserve">  </w:t>
      </w:r>
    </w:p>
    <w:p w:rsidR="000B3BA4" w:rsidRDefault="000B3BA4" w:rsidP="000B3BA4">
      <w:pPr>
        <w:pStyle w:val="WW-NormalnyWeb"/>
        <w:ind w:left="360"/>
        <w:jc w:val="both"/>
        <w:rPr>
          <w:rFonts w:ascii="Calibri" w:hAnsi="Calibri" w:cs="Calibri"/>
          <w:b/>
          <w:i/>
          <w:color w:val="000000"/>
          <w:sz w:val="22"/>
          <w:szCs w:val="22"/>
        </w:rPr>
      </w:pPr>
      <w:r>
        <w:rPr>
          <w:rFonts w:ascii="Calibri" w:hAnsi="Calibri" w:cs="Calibri"/>
          <w:b/>
          <w:i/>
          <w:color w:val="000000"/>
          <w:sz w:val="22"/>
          <w:szCs w:val="22"/>
        </w:rPr>
        <w:t xml:space="preserve"> Podpis Wykonawcy </w:t>
      </w:r>
      <w:r>
        <w:rPr>
          <w:rFonts w:ascii="Calibri" w:hAnsi="Calibri" w:cs="Calibri"/>
          <w:i/>
          <w:color w:val="000000"/>
          <w:sz w:val="22"/>
          <w:szCs w:val="22"/>
        </w:rPr>
        <w:t>...........................................................</w:t>
      </w:r>
    </w:p>
    <w:p w:rsidR="000B3BA4" w:rsidRDefault="000B3BA4" w:rsidP="000B3BA4">
      <w:pPr>
        <w:pStyle w:val="WW-NormalnyWeb"/>
        <w:ind w:left="360"/>
        <w:jc w:val="both"/>
        <w:rPr>
          <w:rFonts w:ascii="Calibri" w:hAnsi="Calibri" w:cs="Calibri"/>
          <w:i/>
          <w:sz w:val="22"/>
          <w:szCs w:val="22"/>
        </w:rPr>
      </w:pPr>
      <w:r>
        <w:rPr>
          <w:rFonts w:ascii="Calibri" w:hAnsi="Calibri" w:cs="Calibri"/>
          <w:i/>
          <w:color w:val="000000"/>
          <w:sz w:val="22"/>
          <w:szCs w:val="22"/>
        </w:rPr>
        <w:t xml:space="preserve"> lub</w:t>
      </w:r>
      <w:r>
        <w:rPr>
          <w:rFonts w:ascii="Calibri" w:hAnsi="Calibri" w:cs="Calibri"/>
          <w:i/>
          <w:sz w:val="22"/>
          <w:szCs w:val="22"/>
        </w:rPr>
        <w:t xml:space="preserve">  upoważnionego  przedstawiciela Wykonawcy </w:t>
      </w:r>
    </w:p>
    <w:p w:rsidR="000B3BA4" w:rsidRDefault="000B3BA4" w:rsidP="000B3BA4">
      <w:pPr>
        <w:pStyle w:val="WW-NormalnyWeb"/>
        <w:jc w:val="both"/>
        <w:rPr>
          <w:rFonts w:ascii="Calibri" w:hAnsi="Calibri" w:cs="Calibri"/>
          <w:i/>
          <w:color w:val="000000"/>
          <w:sz w:val="22"/>
          <w:szCs w:val="22"/>
        </w:rPr>
      </w:pPr>
    </w:p>
    <w:p w:rsidR="000B3BA4" w:rsidRDefault="000B3BA4" w:rsidP="000B3BA4">
      <w:pPr>
        <w:pStyle w:val="WW-NormalnyWeb"/>
        <w:jc w:val="both"/>
        <w:rPr>
          <w:rFonts w:ascii="Calibri" w:hAnsi="Calibri" w:cs="Calibri"/>
          <w:i/>
          <w:color w:val="000000"/>
          <w:sz w:val="22"/>
          <w:szCs w:val="22"/>
        </w:rPr>
      </w:pPr>
    </w:p>
    <w:p w:rsidR="000B3BA4" w:rsidRDefault="000B3BA4" w:rsidP="000B3BA4">
      <w:pPr>
        <w:pStyle w:val="WW-NormalnyWeb"/>
        <w:jc w:val="both"/>
        <w:rPr>
          <w:rFonts w:ascii="Calibri" w:hAnsi="Calibri" w:cs="Calibri"/>
          <w:i/>
          <w:color w:val="000000"/>
          <w:sz w:val="22"/>
          <w:szCs w:val="22"/>
        </w:rPr>
      </w:pPr>
    </w:p>
    <w:p w:rsidR="000B3BA4" w:rsidRDefault="000B3BA4" w:rsidP="000B3BA4">
      <w:pPr>
        <w:pStyle w:val="WW-NormalnyWeb"/>
        <w:jc w:val="both"/>
        <w:rPr>
          <w:rFonts w:ascii="Calibri" w:hAnsi="Calibri" w:cs="Calibri"/>
          <w:i/>
          <w:color w:val="000000"/>
          <w:sz w:val="22"/>
          <w:szCs w:val="22"/>
        </w:rPr>
      </w:pPr>
    </w:p>
    <w:p w:rsidR="000B3BA4" w:rsidRDefault="000B3BA4" w:rsidP="000B3BA4">
      <w:pPr>
        <w:pStyle w:val="WW-NormalnyWeb"/>
        <w:jc w:val="both"/>
        <w:rPr>
          <w:rFonts w:ascii="Calibri" w:hAnsi="Calibri" w:cs="Calibri"/>
          <w:i/>
          <w:color w:val="000000"/>
          <w:sz w:val="22"/>
          <w:szCs w:val="22"/>
        </w:rPr>
      </w:pPr>
    </w:p>
    <w:p w:rsidR="000B3BA4" w:rsidRDefault="000B3BA4" w:rsidP="000B3BA4">
      <w:pPr>
        <w:pStyle w:val="WW-NormalnyWeb"/>
        <w:jc w:val="both"/>
        <w:rPr>
          <w:rFonts w:ascii="Calibri" w:hAnsi="Calibri" w:cs="Calibri"/>
          <w:i/>
          <w:color w:val="000000"/>
          <w:sz w:val="22"/>
          <w:szCs w:val="22"/>
        </w:rPr>
      </w:pPr>
    </w:p>
    <w:p w:rsidR="000B3BA4" w:rsidRDefault="000B3BA4" w:rsidP="000B3BA4">
      <w:pPr>
        <w:pStyle w:val="WW-NormalnyWeb"/>
        <w:jc w:val="both"/>
        <w:rPr>
          <w:rFonts w:ascii="Calibri" w:hAnsi="Calibri" w:cs="Calibri"/>
          <w:i/>
          <w:color w:val="000000"/>
          <w:sz w:val="22"/>
          <w:szCs w:val="22"/>
        </w:rPr>
      </w:pPr>
    </w:p>
    <w:p w:rsidR="000B3BA4" w:rsidRDefault="000B3BA4" w:rsidP="000B3BA4">
      <w:pPr>
        <w:pStyle w:val="WW-NormalnyWeb"/>
        <w:jc w:val="both"/>
        <w:rPr>
          <w:rFonts w:ascii="Calibri" w:hAnsi="Calibri" w:cs="Calibri"/>
          <w:i/>
          <w:color w:val="000000"/>
          <w:sz w:val="22"/>
          <w:szCs w:val="22"/>
        </w:rPr>
      </w:pPr>
    </w:p>
    <w:p w:rsidR="000B3BA4" w:rsidRDefault="000B3BA4" w:rsidP="000B3BA4">
      <w:pPr>
        <w:pStyle w:val="WW-NormalnyWeb"/>
        <w:jc w:val="both"/>
        <w:rPr>
          <w:rFonts w:ascii="Calibri" w:hAnsi="Calibri" w:cs="Calibri"/>
          <w:i/>
          <w:color w:val="000000"/>
          <w:sz w:val="22"/>
          <w:szCs w:val="22"/>
        </w:rPr>
      </w:pPr>
    </w:p>
    <w:p w:rsidR="000B3BA4" w:rsidRDefault="000B3BA4" w:rsidP="000B3BA4">
      <w:pPr>
        <w:pStyle w:val="WW-NormalnyWeb"/>
        <w:jc w:val="both"/>
        <w:rPr>
          <w:rFonts w:ascii="Calibri" w:hAnsi="Calibri" w:cs="Calibri"/>
          <w:i/>
          <w:color w:val="000000"/>
          <w:sz w:val="22"/>
          <w:szCs w:val="22"/>
        </w:rPr>
      </w:pPr>
    </w:p>
    <w:p w:rsidR="000B3BA4" w:rsidRDefault="000B3BA4" w:rsidP="000B3BA4">
      <w:pPr>
        <w:spacing w:line="240" w:lineRule="auto"/>
        <w:jc w:val="right"/>
        <w:rPr>
          <w:rFonts w:cs="Calibri"/>
          <w:color w:val="000000"/>
        </w:rPr>
      </w:pPr>
      <w:r>
        <w:rPr>
          <w:rFonts w:cs="Calibri"/>
          <w:color w:val="000000"/>
        </w:rPr>
        <w:lastRenderedPageBreak/>
        <w:t>Załącznik do oferty</w:t>
      </w:r>
    </w:p>
    <w:p w:rsidR="000B3BA4" w:rsidRDefault="000B3BA4" w:rsidP="000B3BA4">
      <w:pPr>
        <w:tabs>
          <w:tab w:val="left" w:pos="390"/>
        </w:tabs>
        <w:spacing w:line="360" w:lineRule="auto"/>
        <w:jc w:val="center"/>
        <w:rPr>
          <w:rFonts w:asciiTheme="minorHAnsi" w:hAnsiTheme="minorHAnsi" w:cstheme="minorHAnsi"/>
          <w:b/>
          <w:color w:val="000000"/>
          <w:sz w:val="28"/>
          <w:szCs w:val="28"/>
        </w:rPr>
      </w:pPr>
      <w:r>
        <w:rPr>
          <w:rFonts w:asciiTheme="minorHAnsi" w:hAnsiTheme="minorHAnsi" w:cstheme="minorHAnsi"/>
          <w:b/>
          <w:color w:val="000000"/>
          <w:sz w:val="28"/>
          <w:szCs w:val="28"/>
        </w:rPr>
        <w:t>FORMULARZ  NR 3</w:t>
      </w:r>
    </w:p>
    <w:p w:rsidR="000B3BA4" w:rsidRDefault="000B3BA4" w:rsidP="000B3BA4">
      <w:pPr>
        <w:tabs>
          <w:tab w:val="left" w:pos="390"/>
        </w:tabs>
        <w:spacing w:line="360" w:lineRule="auto"/>
        <w:jc w:val="center"/>
        <w:rPr>
          <w:rFonts w:asciiTheme="minorHAnsi" w:hAnsiTheme="minorHAnsi" w:cstheme="minorHAnsi"/>
          <w:b/>
          <w:color w:val="000000"/>
          <w:sz w:val="28"/>
          <w:szCs w:val="28"/>
        </w:rPr>
      </w:pPr>
      <w:r>
        <w:rPr>
          <w:rFonts w:asciiTheme="minorHAnsi" w:hAnsiTheme="minorHAnsi" w:cstheme="minorHAnsi"/>
          <w:b/>
          <w:color w:val="000000"/>
          <w:sz w:val="28"/>
          <w:szCs w:val="28"/>
        </w:rPr>
        <w:t>DOŚWIADCZENIE WYKONAWCY</w:t>
      </w:r>
    </w:p>
    <w:p w:rsidR="000B3BA4" w:rsidRDefault="000B3BA4" w:rsidP="000B3BA4">
      <w:pPr>
        <w:tabs>
          <w:tab w:val="left" w:pos="390"/>
        </w:tabs>
        <w:spacing w:line="360" w:lineRule="auto"/>
        <w:jc w:val="center"/>
        <w:rPr>
          <w:rFonts w:asciiTheme="minorHAnsi" w:hAnsiTheme="minorHAnsi" w:cstheme="minorHAnsi"/>
          <w:color w:val="000000"/>
        </w:rPr>
      </w:pPr>
      <w:r>
        <w:rPr>
          <w:rFonts w:asciiTheme="minorHAnsi" w:hAnsiTheme="minorHAnsi" w:cstheme="minorHAnsi"/>
          <w:color w:val="000000"/>
        </w:rPr>
        <w:t>Wykaz usług wykonanych w ostatnich 3 latach</w:t>
      </w:r>
    </w:p>
    <w:tbl>
      <w:tblPr>
        <w:tblStyle w:val="Tabela-Siatka"/>
        <w:tblW w:w="9036" w:type="dxa"/>
        <w:tblInd w:w="428" w:type="dxa"/>
        <w:tblLayout w:type="fixed"/>
        <w:tblLook w:val="01E0" w:firstRow="1" w:lastRow="1" w:firstColumn="1" w:lastColumn="1" w:noHBand="0" w:noVBand="0"/>
      </w:tblPr>
      <w:tblGrid>
        <w:gridCol w:w="2826"/>
        <w:gridCol w:w="1675"/>
        <w:gridCol w:w="1842"/>
        <w:gridCol w:w="2693"/>
      </w:tblGrid>
      <w:tr w:rsidR="00925899" w:rsidRPr="00202BA6" w:rsidTr="002F525B">
        <w:trPr>
          <w:trHeight w:val="1428"/>
        </w:trPr>
        <w:tc>
          <w:tcPr>
            <w:tcW w:w="2826"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tabs>
                <w:tab w:val="left" w:pos="390"/>
              </w:tabs>
              <w:spacing w:after="0" w:line="240" w:lineRule="auto"/>
              <w:jc w:val="center"/>
              <w:rPr>
                <w:rFonts w:asciiTheme="minorHAnsi" w:eastAsia="Arial Unicode MS" w:hAnsiTheme="minorHAnsi" w:cstheme="minorHAnsi"/>
                <w:color w:val="000000"/>
                <w:sz w:val="22"/>
                <w:szCs w:val="22"/>
                <w:lang w:eastAsia="pl-PL"/>
              </w:rPr>
            </w:pPr>
          </w:p>
          <w:p w:rsidR="00925899" w:rsidRPr="00202BA6" w:rsidRDefault="00925899" w:rsidP="004A39F3">
            <w:pPr>
              <w:tabs>
                <w:tab w:val="left" w:pos="390"/>
              </w:tabs>
              <w:spacing w:after="0" w:line="240" w:lineRule="auto"/>
              <w:jc w:val="center"/>
              <w:rPr>
                <w:rFonts w:asciiTheme="minorHAnsi" w:eastAsia="Arial Unicode MS" w:hAnsiTheme="minorHAnsi" w:cstheme="minorHAnsi"/>
                <w:color w:val="000000"/>
                <w:sz w:val="22"/>
                <w:szCs w:val="22"/>
                <w:lang w:eastAsia="pl-PL"/>
              </w:rPr>
            </w:pPr>
            <w:r w:rsidRPr="00202BA6">
              <w:rPr>
                <w:rFonts w:asciiTheme="minorHAnsi" w:eastAsia="Arial Unicode MS" w:hAnsiTheme="minorHAnsi" w:cstheme="minorHAnsi"/>
                <w:color w:val="000000"/>
                <w:sz w:val="22"/>
                <w:szCs w:val="22"/>
                <w:lang w:eastAsia="pl-PL"/>
              </w:rPr>
              <w:t>Nazwa zadania, nazwa Zamawiającego i miejsce wykonywania robót</w:t>
            </w:r>
          </w:p>
        </w:tc>
        <w:tc>
          <w:tcPr>
            <w:tcW w:w="1675"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tabs>
                <w:tab w:val="left" w:pos="390"/>
              </w:tabs>
              <w:spacing w:after="0" w:line="240" w:lineRule="auto"/>
              <w:jc w:val="center"/>
              <w:rPr>
                <w:rFonts w:asciiTheme="minorHAnsi" w:eastAsia="Arial Unicode MS" w:hAnsiTheme="minorHAnsi" w:cstheme="minorHAnsi"/>
                <w:color w:val="000000"/>
                <w:sz w:val="22"/>
                <w:szCs w:val="22"/>
                <w:lang w:eastAsia="pl-PL"/>
              </w:rPr>
            </w:pPr>
          </w:p>
          <w:p w:rsidR="00F869E0" w:rsidRDefault="00925899" w:rsidP="004A39F3">
            <w:pPr>
              <w:tabs>
                <w:tab w:val="left" w:pos="390"/>
              </w:tabs>
              <w:spacing w:after="0" w:line="240" w:lineRule="auto"/>
              <w:jc w:val="center"/>
              <w:rPr>
                <w:rFonts w:asciiTheme="minorHAnsi" w:eastAsia="Arial Unicode MS" w:hAnsiTheme="minorHAnsi" w:cstheme="minorHAnsi"/>
                <w:color w:val="000000"/>
                <w:sz w:val="22"/>
                <w:szCs w:val="22"/>
                <w:lang w:eastAsia="pl-PL"/>
              </w:rPr>
            </w:pPr>
            <w:r w:rsidRPr="00202BA6">
              <w:rPr>
                <w:rFonts w:asciiTheme="minorHAnsi" w:eastAsia="Arial Unicode MS" w:hAnsiTheme="minorHAnsi" w:cstheme="minorHAnsi"/>
                <w:color w:val="000000"/>
                <w:sz w:val="22"/>
                <w:szCs w:val="22"/>
                <w:lang w:eastAsia="pl-PL"/>
              </w:rPr>
              <w:t xml:space="preserve">Data rozpoczęcia </w:t>
            </w:r>
          </w:p>
          <w:p w:rsidR="00925899" w:rsidRPr="00202BA6" w:rsidRDefault="00925899" w:rsidP="004A39F3">
            <w:pPr>
              <w:tabs>
                <w:tab w:val="left" w:pos="390"/>
              </w:tabs>
              <w:spacing w:after="0" w:line="240" w:lineRule="auto"/>
              <w:jc w:val="center"/>
              <w:rPr>
                <w:rFonts w:asciiTheme="minorHAnsi" w:eastAsia="Arial Unicode MS" w:hAnsiTheme="minorHAnsi" w:cstheme="minorHAnsi"/>
                <w:color w:val="000000"/>
                <w:sz w:val="22"/>
                <w:szCs w:val="22"/>
                <w:lang w:eastAsia="pl-PL"/>
              </w:rPr>
            </w:pPr>
            <w:r w:rsidRPr="00202BA6">
              <w:rPr>
                <w:rFonts w:asciiTheme="minorHAnsi" w:eastAsia="Arial Unicode MS" w:hAnsiTheme="minorHAnsi" w:cstheme="minorHAnsi"/>
                <w:color w:val="000000"/>
                <w:sz w:val="22"/>
                <w:szCs w:val="22"/>
                <w:lang w:eastAsia="pl-PL"/>
              </w:rPr>
              <w:t>i zakończenia</w:t>
            </w:r>
          </w:p>
        </w:tc>
        <w:tc>
          <w:tcPr>
            <w:tcW w:w="1842" w:type="dxa"/>
            <w:tcBorders>
              <w:top w:val="single" w:sz="4" w:space="0" w:color="auto"/>
              <w:left w:val="single" w:sz="4" w:space="0" w:color="auto"/>
              <w:bottom w:val="single" w:sz="4" w:space="0" w:color="auto"/>
              <w:right w:val="single" w:sz="4" w:space="0" w:color="auto"/>
            </w:tcBorders>
          </w:tcPr>
          <w:p w:rsidR="00925899" w:rsidRDefault="00925899" w:rsidP="004A39F3">
            <w:pPr>
              <w:tabs>
                <w:tab w:val="left" w:pos="390"/>
              </w:tabs>
              <w:spacing w:after="0" w:line="240" w:lineRule="auto"/>
              <w:jc w:val="center"/>
              <w:rPr>
                <w:rFonts w:asciiTheme="minorHAnsi" w:eastAsia="Arial Unicode MS" w:hAnsiTheme="minorHAnsi" w:cstheme="minorHAnsi"/>
                <w:color w:val="000000"/>
                <w:lang w:eastAsia="pl-PL"/>
              </w:rPr>
            </w:pPr>
          </w:p>
          <w:p w:rsidR="00925899" w:rsidRDefault="00925899" w:rsidP="004A39F3">
            <w:pPr>
              <w:tabs>
                <w:tab w:val="left" w:pos="390"/>
              </w:tabs>
              <w:spacing w:after="0" w:line="240" w:lineRule="auto"/>
              <w:jc w:val="center"/>
              <w:rPr>
                <w:rFonts w:asciiTheme="minorHAnsi" w:eastAsia="Arial Unicode MS" w:hAnsiTheme="minorHAnsi" w:cstheme="minorHAnsi"/>
                <w:color w:val="000000"/>
                <w:lang w:eastAsia="pl-PL"/>
              </w:rPr>
            </w:pPr>
          </w:p>
          <w:p w:rsidR="00925899" w:rsidRPr="00F869E0" w:rsidRDefault="00925899" w:rsidP="004A39F3">
            <w:pPr>
              <w:tabs>
                <w:tab w:val="left" w:pos="390"/>
              </w:tabs>
              <w:spacing w:after="0" w:line="240" w:lineRule="auto"/>
              <w:jc w:val="center"/>
              <w:rPr>
                <w:rFonts w:asciiTheme="minorHAnsi" w:eastAsia="Arial Unicode MS" w:hAnsiTheme="minorHAnsi" w:cstheme="minorHAnsi"/>
                <w:color w:val="000000"/>
                <w:sz w:val="22"/>
                <w:szCs w:val="22"/>
                <w:lang w:eastAsia="pl-PL"/>
              </w:rPr>
            </w:pPr>
            <w:r w:rsidRPr="00F869E0">
              <w:rPr>
                <w:rFonts w:asciiTheme="minorHAnsi" w:eastAsia="Arial Unicode MS" w:hAnsiTheme="minorHAnsi" w:cstheme="minorHAnsi"/>
                <w:color w:val="000000"/>
                <w:sz w:val="22"/>
                <w:szCs w:val="22"/>
                <w:lang w:eastAsia="pl-PL"/>
              </w:rPr>
              <w:t>Wartość usługi</w:t>
            </w:r>
          </w:p>
        </w:tc>
        <w:tc>
          <w:tcPr>
            <w:tcW w:w="2693"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tabs>
                <w:tab w:val="left" w:pos="390"/>
              </w:tabs>
              <w:spacing w:after="0" w:line="240" w:lineRule="auto"/>
              <w:jc w:val="center"/>
              <w:rPr>
                <w:rFonts w:asciiTheme="minorHAnsi" w:eastAsia="Arial Unicode MS" w:hAnsiTheme="minorHAnsi" w:cstheme="minorHAnsi"/>
                <w:color w:val="000000"/>
                <w:sz w:val="22"/>
                <w:szCs w:val="22"/>
                <w:lang w:eastAsia="pl-PL"/>
              </w:rPr>
            </w:pPr>
          </w:p>
          <w:p w:rsidR="00F869E0" w:rsidRDefault="00925899" w:rsidP="004A39F3">
            <w:pPr>
              <w:tabs>
                <w:tab w:val="left" w:pos="340"/>
                <w:tab w:val="left" w:pos="1713"/>
              </w:tabs>
              <w:suppressAutoHyphens/>
              <w:spacing w:after="0" w:line="240" w:lineRule="auto"/>
              <w:jc w:val="center"/>
              <w:rPr>
                <w:rFonts w:asciiTheme="minorHAnsi" w:eastAsia="Arial Unicode MS" w:hAnsiTheme="minorHAnsi" w:cstheme="minorHAnsi"/>
                <w:color w:val="000000"/>
                <w:sz w:val="22"/>
                <w:szCs w:val="22"/>
                <w:lang w:eastAsia="pl-PL"/>
              </w:rPr>
            </w:pPr>
            <w:r>
              <w:rPr>
                <w:rFonts w:asciiTheme="minorHAnsi" w:eastAsia="Arial Unicode MS" w:hAnsiTheme="minorHAnsi" w:cstheme="minorHAnsi"/>
                <w:color w:val="000000"/>
                <w:sz w:val="22"/>
                <w:szCs w:val="22"/>
                <w:lang w:eastAsia="pl-PL"/>
              </w:rPr>
              <w:t>1 usługa polegająca na utrzymaniu/wyk</w:t>
            </w:r>
            <w:r w:rsidR="00F869E0">
              <w:rPr>
                <w:rFonts w:asciiTheme="minorHAnsi" w:eastAsia="Arial Unicode MS" w:hAnsiTheme="minorHAnsi" w:cstheme="minorHAnsi"/>
                <w:color w:val="000000"/>
                <w:sz w:val="22"/>
                <w:szCs w:val="22"/>
                <w:lang w:eastAsia="pl-PL"/>
              </w:rPr>
              <w:t>onaniu oznakowania pionowego</w:t>
            </w:r>
          </w:p>
          <w:p w:rsidR="002F525B" w:rsidRDefault="00925899" w:rsidP="004A39F3">
            <w:pPr>
              <w:tabs>
                <w:tab w:val="left" w:pos="340"/>
                <w:tab w:val="left" w:pos="1713"/>
              </w:tabs>
              <w:suppressAutoHyphens/>
              <w:spacing w:after="0" w:line="240" w:lineRule="auto"/>
              <w:jc w:val="center"/>
              <w:rPr>
                <w:rFonts w:asciiTheme="minorHAnsi" w:eastAsia="Arial Unicode MS" w:hAnsiTheme="minorHAnsi" w:cstheme="minorHAnsi"/>
                <w:color w:val="000000"/>
                <w:sz w:val="22"/>
                <w:szCs w:val="22"/>
                <w:lang w:eastAsia="pl-PL"/>
              </w:rPr>
            </w:pPr>
            <w:r>
              <w:rPr>
                <w:rFonts w:asciiTheme="minorHAnsi" w:eastAsia="Arial Unicode MS" w:hAnsiTheme="minorHAnsi" w:cstheme="minorHAnsi"/>
                <w:color w:val="000000"/>
                <w:sz w:val="22"/>
                <w:szCs w:val="22"/>
                <w:lang w:eastAsia="pl-PL"/>
              </w:rPr>
              <w:t xml:space="preserve"> </w:t>
            </w:r>
            <w:r w:rsidR="00F869E0">
              <w:rPr>
                <w:rFonts w:asciiTheme="minorHAnsi" w:eastAsia="Arial Unicode MS" w:hAnsiTheme="minorHAnsi" w:cstheme="minorHAnsi"/>
                <w:color w:val="000000"/>
                <w:sz w:val="22"/>
                <w:szCs w:val="22"/>
                <w:lang w:eastAsia="pl-PL"/>
              </w:rPr>
              <w:t xml:space="preserve">i </w:t>
            </w:r>
            <w:r>
              <w:rPr>
                <w:rFonts w:asciiTheme="minorHAnsi" w:eastAsia="Arial Unicode MS" w:hAnsiTheme="minorHAnsi" w:cstheme="minorHAnsi"/>
                <w:color w:val="000000"/>
                <w:sz w:val="22"/>
                <w:szCs w:val="22"/>
                <w:lang w:eastAsia="pl-PL"/>
              </w:rPr>
              <w:t>poziomego</w:t>
            </w:r>
            <w:r w:rsidR="002F525B">
              <w:rPr>
                <w:rFonts w:asciiTheme="minorHAnsi" w:eastAsia="Arial Unicode MS" w:hAnsiTheme="minorHAnsi" w:cstheme="minorHAnsi"/>
                <w:color w:val="000000"/>
                <w:sz w:val="22"/>
                <w:szCs w:val="22"/>
                <w:lang w:eastAsia="pl-PL"/>
              </w:rPr>
              <w:t xml:space="preserve"> o wartości </w:t>
            </w:r>
          </w:p>
          <w:p w:rsidR="00925899" w:rsidRPr="00202BA6" w:rsidRDefault="002F525B" w:rsidP="004A39F3">
            <w:pPr>
              <w:tabs>
                <w:tab w:val="left" w:pos="340"/>
                <w:tab w:val="left" w:pos="1713"/>
              </w:tabs>
              <w:suppressAutoHyphens/>
              <w:spacing w:after="0" w:line="240" w:lineRule="auto"/>
              <w:jc w:val="center"/>
              <w:rPr>
                <w:rFonts w:asciiTheme="minorHAnsi" w:hAnsiTheme="minorHAnsi" w:cstheme="minorHAnsi"/>
                <w:color w:val="000000"/>
                <w:sz w:val="22"/>
                <w:szCs w:val="22"/>
                <w:vertAlign w:val="superscript"/>
                <w:lang w:eastAsia="pl-PL"/>
              </w:rPr>
            </w:pPr>
            <w:r>
              <w:rPr>
                <w:rFonts w:asciiTheme="minorHAnsi" w:eastAsia="Arial Unicode MS" w:hAnsiTheme="minorHAnsi" w:cstheme="minorHAnsi"/>
                <w:color w:val="000000"/>
                <w:sz w:val="22"/>
                <w:szCs w:val="22"/>
                <w:lang w:eastAsia="pl-PL"/>
              </w:rPr>
              <w:t>min. 50 tyś. złotych</w:t>
            </w:r>
          </w:p>
          <w:p w:rsidR="00925899" w:rsidRPr="00202BA6" w:rsidRDefault="00925899" w:rsidP="004A39F3">
            <w:pPr>
              <w:tabs>
                <w:tab w:val="left" w:pos="340"/>
                <w:tab w:val="left" w:pos="1713"/>
              </w:tabs>
              <w:suppressAutoHyphens/>
              <w:spacing w:after="0" w:line="240" w:lineRule="auto"/>
              <w:jc w:val="center"/>
              <w:rPr>
                <w:rFonts w:asciiTheme="minorHAnsi" w:eastAsia="Arial Unicode MS" w:hAnsiTheme="minorHAnsi" w:cstheme="minorHAnsi"/>
                <w:color w:val="000000"/>
                <w:sz w:val="22"/>
                <w:szCs w:val="22"/>
                <w:lang w:eastAsia="pl-PL"/>
              </w:rPr>
            </w:pPr>
          </w:p>
        </w:tc>
      </w:tr>
      <w:tr w:rsidR="00925899" w:rsidRPr="00202BA6" w:rsidTr="002F525B">
        <w:trPr>
          <w:trHeight w:val="402"/>
        </w:trPr>
        <w:tc>
          <w:tcPr>
            <w:tcW w:w="2826" w:type="dxa"/>
            <w:tcBorders>
              <w:top w:val="single" w:sz="4" w:space="0" w:color="auto"/>
              <w:left w:val="single" w:sz="4" w:space="0" w:color="auto"/>
              <w:bottom w:val="single" w:sz="4" w:space="0" w:color="auto"/>
              <w:right w:val="single" w:sz="4" w:space="0" w:color="auto"/>
            </w:tcBorders>
            <w:hideMark/>
          </w:tcPr>
          <w:p w:rsidR="00925899" w:rsidRPr="00202BA6" w:rsidRDefault="00925899" w:rsidP="004A39F3">
            <w:pPr>
              <w:tabs>
                <w:tab w:val="left" w:pos="390"/>
              </w:tabs>
              <w:spacing w:line="360" w:lineRule="auto"/>
              <w:jc w:val="center"/>
              <w:rPr>
                <w:rFonts w:asciiTheme="minorHAnsi" w:hAnsiTheme="minorHAnsi" w:cstheme="minorHAnsi"/>
                <w:color w:val="000000"/>
                <w:sz w:val="22"/>
                <w:szCs w:val="22"/>
                <w:lang w:eastAsia="pl-PL"/>
              </w:rPr>
            </w:pPr>
            <w:r w:rsidRPr="00202BA6">
              <w:rPr>
                <w:rFonts w:asciiTheme="minorHAnsi" w:hAnsiTheme="minorHAnsi" w:cstheme="minorHAnsi"/>
                <w:color w:val="000000"/>
                <w:sz w:val="22"/>
                <w:szCs w:val="22"/>
                <w:lang w:eastAsia="pl-PL"/>
              </w:rPr>
              <w:t>1</w:t>
            </w:r>
          </w:p>
        </w:tc>
        <w:tc>
          <w:tcPr>
            <w:tcW w:w="1675" w:type="dxa"/>
            <w:tcBorders>
              <w:top w:val="single" w:sz="4" w:space="0" w:color="auto"/>
              <w:left w:val="single" w:sz="4" w:space="0" w:color="auto"/>
              <w:bottom w:val="single" w:sz="4" w:space="0" w:color="auto"/>
              <w:right w:val="single" w:sz="4" w:space="0" w:color="auto"/>
            </w:tcBorders>
            <w:hideMark/>
          </w:tcPr>
          <w:p w:rsidR="00925899" w:rsidRPr="00202BA6" w:rsidRDefault="00925899" w:rsidP="004A39F3">
            <w:pPr>
              <w:tabs>
                <w:tab w:val="left" w:pos="390"/>
              </w:tabs>
              <w:spacing w:line="360" w:lineRule="auto"/>
              <w:jc w:val="center"/>
              <w:rPr>
                <w:rFonts w:asciiTheme="minorHAnsi" w:hAnsiTheme="minorHAnsi" w:cstheme="minorHAnsi"/>
                <w:color w:val="000000"/>
                <w:sz w:val="22"/>
                <w:szCs w:val="22"/>
                <w:lang w:eastAsia="pl-PL"/>
              </w:rPr>
            </w:pPr>
            <w:r w:rsidRPr="00202BA6">
              <w:rPr>
                <w:rFonts w:asciiTheme="minorHAnsi" w:hAnsiTheme="minorHAnsi" w:cstheme="minorHAnsi"/>
                <w:color w:val="000000"/>
                <w:sz w:val="22"/>
                <w:szCs w:val="22"/>
                <w:lang w:eastAsia="pl-PL"/>
              </w:rPr>
              <w:t>2</w:t>
            </w:r>
          </w:p>
        </w:tc>
        <w:tc>
          <w:tcPr>
            <w:tcW w:w="1842"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tabs>
                <w:tab w:val="left" w:pos="390"/>
              </w:tabs>
              <w:spacing w:line="360" w:lineRule="auto"/>
              <w:jc w:val="center"/>
              <w:rPr>
                <w:rFonts w:asciiTheme="minorHAnsi" w:hAnsiTheme="minorHAnsi" w:cstheme="minorHAnsi"/>
                <w:color w:val="000000"/>
                <w:lang w:eastAsia="pl-PL"/>
              </w:rPr>
            </w:pPr>
          </w:p>
        </w:tc>
        <w:tc>
          <w:tcPr>
            <w:tcW w:w="2693" w:type="dxa"/>
            <w:tcBorders>
              <w:top w:val="single" w:sz="4" w:space="0" w:color="auto"/>
              <w:left w:val="single" w:sz="4" w:space="0" w:color="auto"/>
              <w:bottom w:val="single" w:sz="4" w:space="0" w:color="auto"/>
              <w:right w:val="single" w:sz="4" w:space="0" w:color="auto"/>
            </w:tcBorders>
            <w:hideMark/>
          </w:tcPr>
          <w:p w:rsidR="00925899" w:rsidRPr="00202BA6" w:rsidRDefault="00925899" w:rsidP="004A39F3">
            <w:pPr>
              <w:tabs>
                <w:tab w:val="left" w:pos="390"/>
              </w:tabs>
              <w:spacing w:line="360" w:lineRule="auto"/>
              <w:jc w:val="center"/>
              <w:rPr>
                <w:rFonts w:asciiTheme="minorHAnsi" w:hAnsiTheme="minorHAnsi" w:cstheme="minorHAnsi"/>
                <w:color w:val="000000"/>
                <w:sz w:val="22"/>
                <w:szCs w:val="22"/>
                <w:lang w:eastAsia="pl-PL"/>
              </w:rPr>
            </w:pPr>
            <w:r w:rsidRPr="00202BA6">
              <w:rPr>
                <w:rFonts w:asciiTheme="minorHAnsi" w:hAnsiTheme="minorHAnsi" w:cstheme="minorHAnsi"/>
                <w:color w:val="000000"/>
                <w:sz w:val="22"/>
                <w:szCs w:val="22"/>
                <w:lang w:eastAsia="pl-PL"/>
              </w:rPr>
              <w:t>3</w:t>
            </w:r>
          </w:p>
        </w:tc>
      </w:tr>
      <w:tr w:rsidR="00925899" w:rsidRPr="00202BA6" w:rsidTr="002F525B">
        <w:tc>
          <w:tcPr>
            <w:tcW w:w="2826" w:type="dxa"/>
            <w:tcBorders>
              <w:top w:val="single" w:sz="4" w:space="0" w:color="auto"/>
              <w:left w:val="single" w:sz="4" w:space="0" w:color="auto"/>
              <w:bottom w:val="single" w:sz="4" w:space="0" w:color="auto"/>
              <w:right w:val="single" w:sz="4" w:space="0" w:color="auto"/>
            </w:tcBorders>
          </w:tcPr>
          <w:p w:rsidR="00925899" w:rsidRDefault="00925899" w:rsidP="004A39F3">
            <w:pPr>
              <w:tabs>
                <w:tab w:val="left" w:pos="390"/>
              </w:tabs>
              <w:spacing w:line="360" w:lineRule="auto"/>
              <w:jc w:val="both"/>
              <w:rPr>
                <w:rFonts w:asciiTheme="minorHAnsi" w:hAnsiTheme="minorHAnsi" w:cstheme="minorHAnsi"/>
                <w:color w:val="000000"/>
                <w:sz w:val="22"/>
                <w:szCs w:val="22"/>
                <w:lang w:eastAsia="pl-PL"/>
              </w:rPr>
            </w:pPr>
          </w:p>
          <w:p w:rsidR="00F869E0" w:rsidRPr="00202BA6" w:rsidRDefault="00F869E0" w:rsidP="004A39F3">
            <w:pPr>
              <w:tabs>
                <w:tab w:val="left" w:pos="390"/>
              </w:tabs>
              <w:spacing w:line="360" w:lineRule="auto"/>
              <w:jc w:val="both"/>
              <w:rPr>
                <w:rFonts w:asciiTheme="minorHAnsi" w:hAnsiTheme="minorHAnsi" w:cstheme="minorHAnsi"/>
                <w:color w:val="000000"/>
                <w:sz w:val="22"/>
                <w:szCs w:val="22"/>
                <w:lang w:eastAsia="pl-PL"/>
              </w:rPr>
            </w:pPr>
          </w:p>
          <w:p w:rsidR="00925899" w:rsidRPr="00202BA6" w:rsidRDefault="00925899" w:rsidP="004A39F3">
            <w:pPr>
              <w:tabs>
                <w:tab w:val="left" w:pos="390"/>
              </w:tabs>
              <w:spacing w:line="360" w:lineRule="auto"/>
              <w:jc w:val="both"/>
              <w:rPr>
                <w:rFonts w:asciiTheme="minorHAnsi" w:hAnsiTheme="minorHAnsi" w:cstheme="minorHAnsi"/>
                <w:color w:val="000000"/>
                <w:sz w:val="22"/>
                <w:szCs w:val="22"/>
                <w:lang w:eastAsia="pl-PL"/>
              </w:rPr>
            </w:pPr>
          </w:p>
        </w:tc>
        <w:tc>
          <w:tcPr>
            <w:tcW w:w="1675"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tabs>
                <w:tab w:val="left" w:pos="390"/>
              </w:tabs>
              <w:spacing w:line="360" w:lineRule="auto"/>
              <w:jc w:val="both"/>
              <w:rPr>
                <w:rFonts w:asciiTheme="minorHAnsi" w:hAnsiTheme="minorHAnsi" w:cstheme="minorHAnsi"/>
                <w:color w:val="000000"/>
                <w:sz w:val="22"/>
                <w:szCs w:val="22"/>
                <w:lang w:eastAsia="pl-PL"/>
              </w:rPr>
            </w:pPr>
          </w:p>
        </w:tc>
        <w:tc>
          <w:tcPr>
            <w:tcW w:w="1842"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tabs>
                <w:tab w:val="left" w:pos="390"/>
              </w:tabs>
              <w:spacing w:line="360" w:lineRule="auto"/>
              <w:jc w:val="both"/>
              <w:rPr>
                <w:rFonts w:asciiTheme="minorHAnsi" w:hAnsiTheme="minorHAnsi" w:cstheme="minorHAnsi"/>
                <w:color w:val="000000"/>
                <w:lang w:eastAsia="pl-PL"/>
              </w:rPr>
            </w:pPr>
          </w:p>
        </w:tc>
        <w:tc>
          <w:tcPr>
            <w:tcW w:w="2693"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tabs>
                <w:tab w:val="left" w:pos="390"/>
              </w:tabs>
              <w:spacing w:line="360" w:lineRule="auto"/>
              <w:jc w:val="both"/>
              <w:rPr>
                <w:rFonts w:asciiTheme="minorHAnsi" w:hAnsiTheme="minorHAnsi" w:cstheme="minorHAnsi"/>
                <w:color w:val="000000"/>
                <w:sz w:val="22"/>
                <w:szCs w:val="22"/>
                <w:lang w:eastAsia="pl-PL"/>
              </w:rPr>
            </w:pPr>
          </w:p>
        </w:tc>
      </w:tr>
      <w:tr w:rsidR="00925899" w:rsidRPr="00202BA6" w:rsidTr="002F525B">
        <w:tc>
          <w:tcPr>
            <w:tcW w:w="2826"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tabs>
                <w:tab w:val="left" w:pos="390"/>
              </w:tabs>
              <w:spacing w:line="360" w:lineRule="auto"/>
              <w:jc w:val="both"/>
              <w:rPr>
                <w:rFonts w:asciiTheme="minorHAnsi" w:hAnsiTheme="minorHAnsi" w:cstheme="minorHAnsi"/>
                <w:color w:val="000000"/>
                <w:sz w:val="22"/>
                <w:szCs w:val="22"/>
                <w:lang w:eastAsia="pl-PL"/>
              </w:rPr>
            </w:pPr>
          </w:p>
          <w:p w:rsidR="00925899" w:rsidRDefault="00925899" w:rsidP="004A39F3">
            <w:pPr>
              <w:tabs>
                <w:tab w:val="left" w:pos="390"/>
              </w:tabs>
              <w:spacing w:line="360" w:lineRule="auto"/>
              <w:jc w:val="both"/>
              <w:rPr>
                <w:rFonts w:asciiTheme="minorHAnsi" w:hAnsiTheme="minorHAnsi" w:cstheme="minorHAnsi"/>
                <w:color w:val="000000"/>
                <w:sz w:val="22"/>
                <w:szCs w:val="22"/>
                <w:lang w:eastAsia="pl-PL"/>
              </w:rPr>
            </w:pPr>
          </w:p>
          <w:p w:rsidR="00F869E0" w:rsidRPr="00202BA6" w:rsidRDefault="00F869E0" w:rsidP="004A39F3">
            <w:pPr>
              <w:tabs>
                <w:tab w:val="left" w:pos="390"/>
              </w:tabs>
              <w:spacing w:line="360" w:lineRule="auto"/>
              <w:jc w:val="both"/>
              <w:rPr>
                <w:rFonts w:asciiTheme="minorHAnsi" w:hAnsiTheme="minorHAnsi" w:cstheme="minorHAnsi"/>
                <w:color w:val="000000"/>
                <w:sz w:val="22"/>
                <w:szCs w:val="22"/>
                <w:lang w:eastAsia="pl-PL"/>
              </w:rPr>
            </w:pPr>
          </w:p>
        </w:tc>
        <w:tc>
          <w:tcPr>
            <w:tcW w:w="1675"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tabs>
                <w:tab w:val="left" w:pos="390"/>
              </w:tabs>
              <w:spacing w:line="360" w:lineRule="auto"/>
              <w:jc w:val="both"/>
              <w:rPr>
                <w:rFonts w:asciiTheme="minorHAnsi" w:hAnsiTheme="minorHAnsi" w:cstheme="minorHAnsi"/>
                <w:color w:val="000000"/>
                <w:sz w:val="22"/>
                <w:szCs w:val="22"/>
                <w:lang w:eastAsia="pl-PL"/>
              </w:rPr>
            </w:pPr>
          </w:p>
        </w:tc>
        <w:tc>
          <w:tcPr>
            <w:tcW w:w="1842"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tabs>
                <w:tab w:val="left" w:pos="390"/>
              </w:tabs>
              <w:spacing w:line="360" w:lineRule="auto"/>
              <w:jc w:val="both"/>
              <w:rPr>
                <w:rFonts w:asciiTheme="minorHAnsi" w:hAnsiTheme="minorHAnsi" w:cstheme="minorHAnsi"/>
                <w:color w:val="000000"/>
                <w:lang w:eastAsia="pl-PL"/>
              </w:rPr>
            </w:pPr>
          </w:p>
        </w:tc>
        <w:tc>
          <w:tcPr>
            <w:tcW w:w="2693"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tabs>
                <w:tab w:val="left" w:pos="390"/>
              </w:tabs>
              <w:spacing w:line="360" w:lineRule="auto"/>
              <w:jc w:val="both"/>
              <w:rPr>
                <w:rFonts w:asciiTheme="minorHAnsi" w:hAnsiTheme="minorHAnsi" w:cstheme="minorHAnsi"/>
                <w:color w:val="000000"/>
                <w:sz w:val="22"/>
                <w:szCs w:val="22"/>
                <w:lang w:eastAsia="pl-PL"/>
              </w:rPr>
            </w:pPr>
          </w:p>
        </w:tc>
      </w:tr>
    </w:tbl>
    <w:p w:rsidR="00925899" w:rsidRDefault="00925899" w:rsidP="000B3BA4">
      <w:pPr>
        <w:tabs>
          <w:tab w:val="left" w:pos="390"/>
        </w:tabs>
        <w:spacing w:after="0" w:line="360" w:lineRule="auto"/>
        <w:jc w:val="both"/>
        <w:rPr>
          <w:rFonts w:asciiTheme="minorHAnsi" w:hAnsiTheme="minorHAnsi" w:cstheme="minorHAnsi"/>
          <w:b/>
          <w:i/>
          <w:color w:val="000000"/>
        </w:rPr>
      </w:pPr>
    </w:p>
    <w:p w:rsidR="000B3BA4" w:rsidRDefault="000B3BA4" w:rsidP="000B3BA4">
      <w:pPr>
        <w:tabs>
          <w:tab w:val="left" w:pos="390"/>
        </w:tabs>
        <w:spacing w:after="0" w:line="360" w:lineRule="auto"/>
        <w:jc w:val="both"/>
        <w:rPr>
          <w:rFonts w:asciiTheme="minorHAnsi" w:hAnsiTheme="minorHAnsi" w:cstheme="minorHAnsi"/>
          <w:b/>
          <w:i/>
          <w:color w:val="000000"/>
        </w:rPr>
      </w:pPr>
      <w:r>
        <w:rPr>
          <w:rFonts w:asciiTheme="minorHAnsi" w:hAnsiTheme="minorHAnsi" w:cstheme="minorHAnsi"/>
          <w:b/>
          <w:i/>
          <w:color w:val="000000"/>
        </w:rPr>
        <w:t>Uwaga!</w:t>
      </w:r>
    </w:p>
    <w:p w:rsidR="000B3BA4" w:rsidRDefault="000B3BA4" w:rsidP="000B3BA4">
      <w:pPr>
        <w:pStyle w:val="Akapitzlist"/>
        <w:numPr>
          <w:ilvl w:val="6"/>
          <w:numId w:val="17"/>
        </w:numPr>
        <w:tabs>
          <w:tab w:val="left" w:pos="390"/>
          <w:tab w:val="num" w:pos="993"/>
        </w:tabs>
        <w:spacing w:after="0" w:line="360" w:lineRule="auto"/>
        <w:ind w:left="567" w:hanging="141"/>
        <w:jc w:val="both"/>
        <w:rPr>
          <w:rFonts w:asciiTheme="minorHAnsi" w:hAnsiTheme="minorHAnsi" w:cstheme="minorHAnsi"/>
          <w:i/>
          <w:color w:val="000000"/>
        </w:rPr>
      </w:pPr>
      <w:r>
        <w:rPr>
          <w:rFonts w:asciiTheme="minorHAnsi" w:hAnsiTheme="minorHAnsi" w:cstheme="minorHAnsi"/>
          <w:i/>
          <w:color w:val="000000"/>
        </w:rPr>
        <w:t xml:space="preserve"> Należy dołączyć dokumenty potwierdzające, że wykazane usługi zostały wykonane należycie. </w:t>
      </w:r>
    </w:p>
    <w:p w:rsidR="000B3BA4" w:rsidRDefault="000B3BA4" w:rsidP="000B3BA4">
      <w:pPr>
        <w:pStyle w:val="Akapitzlist"/>
        <w:numPr>
          <w:ilvl w:val="6"/>
          <w:numId w:val="17"/>
        </w:numPr>
        <w:tabs>
          <w:tab w:val="left" w:pos="390"/>
          <w:tab w:val="num" w:pos="993"/>
        </w:tabs>
        <w:spacing w:after="0" w:line="360" w:lineRule="auto"/>
        <w:ind w:left="567" w:hanging="141"/>
        <w:jc w:val="both"/>
        <w:rPr>
          <w:rFonts w:asciiTheme="minorHAnsi" w:hAnsiTheme="minorHAnsi" w:cstheme="minorHAnsi"/>
          <w:i/>
          <w:color w:val="000000"/>
        </w:rPr>
      </w:pPr>
      <w:r>
        <w:rPr>
          <w:rFonts w:asciiTheme="minorHAnsi" w:hAnsiTheme="minorHAnsi" w:cstheme="minorHAnsi"/>
          <w: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Pr>
          <w:rFonts w:asciiTheme="minorHAnsi" w:hAnsiTheme="minorHAnsi" w:cstheme="minorHAnsi"/>
          <w:i/>
          <w:u w:val="single"/>
        </w:rPr>
        <w:t>przedstawiając w tym celu pisemne zobowiązanie</w:t>
      </w:r>
      <w:r>
        <w:rPr>
          <w:rFonts w:asciiTheme="minorHAnsi" w:hAnsiTheme="minorHAnsi" w:cstheme="minorHAnsi"/>
          <w:i/>
        </w:rPr>
        <w:t xml:space="preserve"> tych podmiotów do oddania mu do dyspozycji niezbędnych zasobów na okres korzystania z nich przy wykonywaniu zamówienia</w:t>
      </w:r>
      <w:r>
        <w:rPr>
          <w:rFonts w:asciiTheme="minorHAnsi" w:hAnsiTheme="minorHAnsi" w:cstheme="minorHAnsi"/>
          <w:i/>
          <w:color w:val="000000"/>
        </w:rPr>
        <w:t>.</w:t>
      </w:r>
    </w:p>
    <w:p w:rsidR="000B3BA4" w:rsidRDefault="000B3BA4" w:rsidP="000B3BA4">
      <w:pPr>
        <w:tabs>
          <w:tab w:val="left" w:pos="390"/>
        </w:tabs>
        <w:spacing w:line="240" w:lineRule="auto"/>
        <w:jc w:val="both"/>
        <w:rPr>
          <w:rFonts w:asciiTheme="minorHAnsi" w:hAnsiTheme="minorHAnsi" w:cstheme="minorHAnsi"/>
          <w:b/>
          <w:i/>
          <w:color w:val="000000"/>
        </w:rPr>
      </w:pPr>
    </w:p>
    <w:p w:rsidR="000B3BA4" w:rsidRDefault="000B3BA4" w:rsidP="000B3BA4">
      <w:pPr>
        <w:tabs>
          <w:tab w:val="left" w:pos="390"/>
        </w:tabs>
        <w:spacing w:line="240" w:lineRule="auto"/>
        <w:jc w:val="both"/>
        <w:rPr>
          <w:rFonts w:asciiTheme="minorHAnsi" w:hAnsiTheme="minorHAnsi" w:cstheme="minorHAnsi"/>
          <w:color w:val="000000"/>
        </w:rPr>
      </w:pPr>
      <w:r>
        <w:rPr>
          <w:rFonts w:asciiTheme="minorHAnsi" w:hAnsiTheme="minorHAnsi" w:cstheme="minorHAnsi"/>
          <w:b/>
          <w:i/>
          <w:color w:val="000000"/>
        </w:rPr>
        <w:t xml:space="preserve">Podpis Wykonawcy </w:t>
      </w:r>
      <w:r>
        <w:rPr>
          <w:rFonts w:asciiTheme="minorHAnsi" w:hAnsiTheme="minorHAnsi" w:cstheme="minorHAnsi"/>
          <w:color w:val="000000"/>
        </w:rPr>
        <w:t>............................................................................................</w:t>
      </w:r>
    </w:p>
    <w:p w:rsidR="00925899" w:rsidRPr="00F869E0" w:rsidRDefault="000B3BA4" w:rsidP="00F869E0">
      <w:pPr>
        <w:tabs>
          <w:tab w:val="left" w:pos="390"/>
        </w:tabs>
        <w:spacing w:line="240" w:lineRule="auto"/>
        <w:jc w:val="both"/>
        <w:rPr>
          <w:rFonts w:asciiTheme="minorHAnsi" w:hAnsiTheme="minorHAnsi" w:cstheme="minorHAnsi"/>
          <w:i/>
          <w:color w:val="000000"/>
        </w:rPr>
      </w:pPr>
      <w:r>
        <w:rPr>
          <w:rFonts w:asciiTheme="minorHAnsi" w:hAnsiTheme="minorHAnsi" w:cstheme="minorHAnsi"/>
          <w:i/>
          <w:color w:val="000000"/>
        </w:rPr>
        <w:t>lub upoważnionego przedstawiciela Wyko</w:t>
      </w:r>
      <w:r w:rsidR="00F869E0">
        <w:rPr>
          <w:rFonts w:asciiTheme="minorHAnsi" w:hAnsiTheme="minorHAnsi" w:cstheme="minorHAnsi"/>
          <w:i/>
          <w:color w:val="000000"/>
        </w:rPr>
        <w:t>nawcy</w:t>
      </w:r>
    </w:p>
    <w:p w:rsidR="000B3BA4" w:rsidRDefault="000B3BA4" w:rsidP="000B3BA4">
      <w:pPr>
        <w:spacing w:line="260" w:lineRule="atLeast"/>
        <w:ind w:left="397"/>
        <w:jc w:val="center"/>
        <w:rPr>
          <w:rFonts w:asciiTheme="minorHAnsi" w:hAnsiTheme="minorHAnsi" w:cstheme="minorHAnsi"/>
          <w:b/>
          <w:sz w:val="28"/>
          <w:szCs w:val="28"/>
        </w:rPr>
      </w:pPr>
      <w:r>
        <w:rPr>
          <w:rFonts w:asciiTheme="minorHAnsi" w:hAnsiTheme="minorHAnsi" w:cstheme="minorHAnsi"/>
          <w:b/>
          <w:sz w:val="28"/>
          <w:szCs w:val="28"/>
        </w:rPr>
        <w:lastRenderedPageBreak/>
        <w:t>FORMULARZ   NR 4</w:t>
      </w:r>
    </w:p>
    <w:p w:rsidR="000B3BA4" w:rsidRDefault="000B3BA4" w:rsidP="000B3BA4">
      <w:pPr>
        <w:spacing w:line="260" w:lineRule="atLeast"/>
        <w:ind w:left="397"/>
        <w:jc w:val="center"/>
        <w:rPr>
          <w:rFonts w:asciiTheme="minorHAnsi" w:hAnsiTheme="minorHAnsi" w:cstheme="minorHAnsi"/>
          <w:b/>
          <w:sz w:val="28"/>
          <w:szCs w:val="28"/>
        </w:rPr>
      </w:pPr>
      <w:r>
        <w:rPr>
          <w:rFonts w:asciiTheme="minorHAnsi" w:hAnsiTheme="minorHAnsi" w:cstheme="minorHAnsi"/>
          <w:b/>
          <w:sz w:val="28"/>
          <w:szCs w:val="28"/>
        </w:rPr>
        <w:t>Wykaz potencjału technicznego, maszyn, narzędzi i urządzeń</w:t>
      </w:r>
    </w:p>
    <w:tbl>
      <w:tblPr>
        <w:tblStyle w:val="Tabela-Siatka"/>
        <w:tblW w:w="0" w:type="auto"/>
        <w:tblInd w:w="0" w:type="dxa"/>
        <w:tblLook w:val="01E0" w:firstRow="1" w:lastRow="1" w:firstColumn="1" w:lastColumn="1" w:noHBand="0" w:noVBand="0"/>
      </w:tblPr>
      <w:tblGrid>
        <w:gridCol w:w="648"/>
        <w:gridCol w:w="3240"/>
        <w:gridCol w:w="2700"/>
        <w:gridCol w:w="2624"/>
      </w:tblGrid>
      <w:tr w:rsidR="00925899" w:rsidRPr="00202BA6" w:rsidTr="004A39F3">
        <w:tc>
          <w:tcPr>
            <w:tcW w:w="648"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jc w:val="center"/>
              <w:rPr>
                <w:rFonts w:asciiTheme="minorHAnsi" w:hAnsiTheme="minorHAnsi" w:cstheme="minorHAnsi"/>
                <w:b/>
                <w:sz w:val="22"/>
                <w:szCs w:val="22"/>
                <w:lang w:eastAsia="pl-PL"/>
              </w:rPr>
            </w:pPr>
          </w:p>
          <w:p w:rsidR="00925899" w:rsidRPr="00202BA6" w:rsidRDefault="00925899" w:rsidP="004A39F3">
            <w:pPr>
              <w:jc w:val="center"/>
              <w:rPr>
                <w:rFonts w:asciiTheme="minorHAnsi" w:hAnsiTheme="minorHAnsi" w:cstheme="minorHAnsi"/>
                <w:b/>
                <w:sz w:val="22"/>
                <w:szCs w:val="22"/>
                <w:lang w:eastAsia="pl-PL"/>
              </w:rPr>
            </w:pPr>
            <w:r w:rsidRPr="00202BA6">
              <w:rPr>
                <w:rFonts w:asciiTheme="minorHAnsi" w:hAnsiTheme="minorHAnsi" w:cstheme="minorHAnsi"/>
                <w:b/>
                <w:sz w:val="22"/>
                <w:szCs w:val="22"/>
                <w:lang w:eastAsia="pl-PL"/>
              </w:rPr>
              <w:t>Lp.</w:t>
            </w:r>
          </w:p>
        </w:tc>
        <w:tc>
          <w:tcPr>
            <w:tcW w:w="3240"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jc w:val="center"/>
              <w:rPr>
                <w:rFonts w:asciiTheme="minorHAnsi" w:hAnsiTheme="minorHAnsi" w:cstheme="minorHAnsi"/>
                <w:b/>
                <w:sz w:val="22"/>
                <w:szCs w:val="22"/>
                <w:lang w:eastAsia="pl-PL"/>
              </w:rPr>
            </w:pPr>
          </w:p>
          <w:p w:rsidR="00925899" w:rsidRPr="00202BA6" w:rsidRDefault="00925899" w:rsidP="004A39F3">
            <w:pPr>
              <w:jc w:val="center"/>
              <w:rPr>
                <w:rFonts w:asciiTheme="minorHAnsi" w:hAnsiTheme="minorHAnsi" w:cstheme="minorHAnsi"/>
                <w:b/>
                <w:sz w:val="22"/>
                <w:szCs w:val="22"/>
                <w:lang w:eastAsia="pl-PL"/>
              </w:rPr>
            </w:pPr>
            <w:r w:rsidRPr="00202BA6">
              <w:rPr>
                <w:rFonts w:asciiTheme="minorHAnsi" w:hAnsiTheme="minorHAnsi" w:cstheme="minorHAnsi"/>
                <w:b/>
                <w:sz w:val="22"/>
                <w:szCs w:val="22"/>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jc w:val="center"/>
              <w:rPr>
                <w:rFonts w:asciiTheme="minorHAnsi" w:hAnsiTheme="minorHAnsi" w:cstheme="minorHAnsi"/>
                <w:b/>
                <w:sz w:val="22"/>
                <w:szCs w:val="22"/>
                <w:lang w:eastAsia="pl-PL"/>
              </w:rPr>
            </w:pPr>
          </w:p>
          <w:p w:rsidR="00925899" w:rsidRPr="00202BA6" w:rsidRDefault="00925899" w:rsidP="004A39F3">
            <w:pPr>
              <w:jc w:val="center"/>
              <w:rPr>
                <w:rFonts w:asciiTheme="minorHAnsi" w:hAnsiTheme="minorHAnsi" w:cstheme="minorHAnsi"/>
                <w:b/>
                <w:sz w:val="22"/>
                <w:szCs w:val="22"/>
                <w:lang w:eastAsia="pl-PL"/>
              </w:rPr>
            </w:pPr>
            <w:r w:rsidRPr="00202BA6">
              <w:rPr>
                <w:rFonts w:asciiTheme="minorHAnsi" w:hAnsiTheme="minorHAnsi" w:cstheme="minorHAnsi"/>
                <w:b/>
                <w:sz w:val="22"/>
                <w:szCs w:val="22"/>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jc w:val="center"/>
              <w:rPr>
                <w:rFonts w:asciiTheme="minorHAnsi" w:hAnsiTheme="minorHAnsi" w:cstheme="minorHAnsi"/>
                <w:b/>
                <w:sz w:val="22"/>
                <w:szCs w:val="22"/>
                <w:lang w:eastAsia="pl-PL"/>
              </w:rPr>
            </w:pPr>
          </w:p>
          <w:p w:rsidR="00925899" w:rsidRPr="00202BA6" w:rsidRDefault="00925899" w:rsidP="004A39F3">
            <w:pPr>
              <w:jc w:val="center"/>
              <w:rPr>
                <w:rFonts w:asciiTheme="minorHAnsi" w:hAnsiTheme="minorHAnsi" w:cstheme="minorHAnsi"/>
                <w:b/>
                <w:sz w:val="22"/>
                <w:szCs w:val="22"/>
                <w:lang w:eastAsia="pl-PL"/>
              </w:rPr>
            </w:pPr>
            <w:r w:rsidRPr="00202BA6">
              <w:rPr>
                <w:rFonts w:asciiTheme="minorHAnsi" w:hAnsiTheme="minorHAnsi" w:cstheme="minorHAnsi"/>
                <w:b/>
                <w:sz w:val="22"/>
                <w:szCs w:val="22"/>
                <w:lang w:eastAsia="pl-PL"/>
              </w:rPr>
              <w:t>Rodzaj własności</w:t>
            </w:r>
          </w:p>
        </w:tc>
      </w:tr>
      <w:tr w:rsidR="00925899" w:rsidRPr="00202BA6" w:rsidTr="00F869E0">
        <w:trPr>
          <w:trHeight w:hRule="exact" w:val="851"/>
        </w:trPr>
        <w:tc>
          <w:tcPr>
            <w:tcW w:w="648"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jc w:val="center"/>
              <w:rPr>
                <w:rFonts w:asciiTheme="minorHAnsi" w:hAnsiTheme="minorHAnsi" w:cstheme="minorHAnsi"/>
                <w:sz w:val="22"/>
                <w:szCs w:val="22"/>
                <w:lang w:eastAsia="pl-PL"/>
              </w:rPr>
            </w:pPr>
          </w:p>
          <w:p w:rsidR="00925899" w:rsidRPr="00202BA6" w:rsidRDefault="00925899" w:rsidP="004A39F3">
            <w:pPr>
              <w:jc w:val="center"/>
              <w:rPr>
                <w:rFonts w:asciiTheme="minorHAnsi" w:hAnsiTheme="minorHAnsi" w:cstheme="minorHAnsi"/>
                <w:sz w:val="22"/>
                <w:szCs w:val="22"/>
                <w:lang w:eastAsia="pl-PL"/>
              </w:rPr>
            </w:pPr>
            <w:r w:rsidRPr="00202BA6">
              <w:rPr>
                <w:rFonts w:asciiTheme="minorHAnsi" w:hAnsiTheme="minorHAnsi" w:cstheme="minorHAnsi"/>
                <w:sz w:val="22"/>
                <w:szCs w:val="22"/>
                <w:lang w:eastAsia="pl-PL"/>
              </w:rPr>
              <w:t>1.</w:t>
            </w:r>
          </w:p>
        </w:tc>
        <w:tc>
          <w:tcPr>
            <w:tcW w:w="3240" w:type="dxa"/>
            <w:tcBorders>
              <w:top w:val="single" w:sz="4" w:space="0" w:color="auto"/>
              <w:left w:val="single" w:sz="4" w:space="0" w:color="auto"/>
              <w:bottom w:val="single" w:sz="4" w:space="0" w:color="auto"/>
              <w:right w:val="single" w:sz="4" w:space="0" w:color="auto"/>
            </w:tcBorders>
            <w:vAlign w:val="center"/>
          </w:tcPr>
          <w:p w:rsidR="00925899" w:rsidRPr="00E762A6" w:rsidRDefault="00925899" w:rsidP="00F869E0">
            <w:pPr>
              <w:tabs>
                <w:tab w:val="left" w:pos="1713"/>
              </w:tabs>
              <w:suppressAutoHyphens/>
              <w:spacing w:after="0" w:line="240" w:lineRule="auto"/>
              <w:jc w:val="center"/>
              <w:rPr>
                <w:rFonts w:asciiTheme="minorHAnsi" w:hAnsiTheme="minorHAnsi" w:cstheme="minorHAnsi"/>
                <w:sz w:val="22"/>
                <w:szCs w:val="22"/>
                <w:lang w:eastAsia="pl-PL"/>
              </w:rPr>
            </w:pPr>
          </w:p>
          <w:p w:rsidR="00925899" w:rsidRPr="00E762A6" w:rsidRDefault="00925899" w:rsidP="00F869E0">
            <w:pPr>
              <w:tabs>
                <w:tab w:val="left" w:pos="1713"/>
              </w:tabs>
              <w:suppressAutoHyphens/>
              <w:spacing w:after="0" w:line="240" w:lineRule="auto"/>
              <w:jc w:val="center"/>
              <w:rPr>
                <w:rFonts w:asciiTheme="minorHAnsi" w:hAnsiTheme="minorHAnsi" w:cstheme="minorHAnsi"/>
                <w:sz w:val="22"/>
                <w:szCs w:val="22"/>
                <w:lang w:eastAsia="pl-PL"/>
              </w:rPr>
            </w:pPr>
            <w:r w:rsidRPr="00E762A6">
              <w:rPr>
                <w:rFonts w:asciiTheme="minorHAnsi" w:hAnsiTheme="minorHAnsi" w:cstheme="minorHAnsi"/>
                <w:sz w:val="22"/>
                <w:szCs w:val="22"/>
                <w:lang w:eastAsia="pl-PL"/>
              </w:rPr>
              <w:t>Szczotki ręczne/lub mechaniczne</w:t>
            </w:r>
          </w:p>
        </w:tc>
        <w:tc>
          <w:tcPr>
            <w:tcW w:w="2700"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jc w:val="center"/>
              <w:rPr>
                <w:rFonts w:asciiTheme="minorHAnsi" w:hAnsiTheme="minorHAnsi" w:cstheme="minorHAnsi"/>
                <w:b/>
                <w:sz w:val="22"/>
                <w:szCs w:val="22"/>
                <w:lang w:eastAsia="pl-PL"/>
              </w:rPr>
            </w:pPr>
          </w:p>
          <w:p w:rsidR="00925899" w:rsidRPr="00202BA6" w:rsidRDefault="00925899" w:rsidP="004A39F3">
            <w:pPr>
              <w:jc w:val="center"/>
              <w:rPr>
                <w:rFonts w:asciiTheme="minorHAnsi" w:hAnsiTheme="minorHAnsi" w:cstheme="minorHAnsi"/>
                <w:b/>
                <w:sz w:val="22"/>
                <w:szCs w:val="22"/>
                <w:lang w:eastAsia="pl-PL"/>
              </w:rPr>
            </w:pPr>
            <w:r w:rsidRPr="00202BA6">
              <w:rPr>
                <w:rFonts w:asciiTheme="minorHAnsi" w:hAnsiTheme="minorHAnsi" w:cstheme="minorHAnsi"/>
                <w:b/>
                <w:sz w:val="22"/>
                <w:szCs w:val="22"/>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rPr>
                <w:rFonts w:asciiTheme="minorHAnsi" w:hAnsiTheme="minorHAnsi" w:cstheme="minorHAnsi"/>
                <w:sz w:val="22"/>
                <w:szCs w:val="22"/>
                <w:lang w:eastAsia="pl-PL"/>
              </w:rPr>
            </w:pPr>
          </w:p>
        </w:tc>
      </w:tr>
      <w:tr w:rsidR="00925899" w:rsidRPr="00202BA6" w:rsidTr="00F869E0">
        <w:trPr>
          <w:trHeight w:hRule="exact" w:val="851"/>
        </w:trPr>
        <w:tc>
          <w:tcPr>
            <w:tcW w:w="648"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jc w:val="center"/>
              <w:rPr>
                <w:rFonts w:asciiTheme="minorHAnsi" w:hAnsiTheme="minorHAnsi" w:cstheme="minorHAnsi"/>
                <w:sz w:val="22"/>
                <w:szCs w:val="22"/>
                <w:lang w:eastAsia="pl-PL"/>
              </w:rPr>
            </w:pPr>
          </w:p>
          <w:p w:rsidR="00925899" w:rsidRPr="00202BA6" w:rsidRDefault="00925899" w:rsidP="004A39F3">
            <w:pPr>
              <w:jc w:val="center"/>
              <w:rPr>
                <w:rFonts w:asciiTheme="minorHAnsi" w:hAnsiTheme="minorHAnsi" w:cstheme="minorHAnsi"/>
                <w:sz w:val="22"/>
                <w:szCs w:val="22"/>
                <w:lang w:eastAsia="pl-PL"/>
              </w:rPr>
            </w:pPr>
            <w:r w:rsidRPr="00202BA6">
              <w:rPr>
                <w:rFonts w:asciiTheme="minorHAnsi" w:hAnsiTheme="minorHAnsi" w:cstheme="minorHAnsi"/>
                <w:sz w:val="22"/>
                <w:szCs w:val="22"/>
                <w:lang w:eastAsia="pl-PL"/>
              </w:rPr>
              <w:t>2.</w:t>
            </w:r>
          </w:p>
        </w:tc>
        <w:tc>
          <w:tcPr>
            <w:tcW w:w="3240" w:type="dxa"/>
            <w:tcBorders>
              <w:top w:val="single" w:sz="4" w:space="0" w:color="auto"/>
              <w:left w:val="single" w:sz="4" w:space="0" w:color="auto"/>
              <w:bottom w:val="single" w:sz="4" w:space="0" w:color="auto"/>
              <w:right w:val="single" w:sz="4" w:space="0" w:color="auto"/>
            </w:tcBorders>
            <w:vAlign w:val="center"/>
          </w:tcPr>
          <w:p w:rsidR="00925899" w:rsidRPr="00E762A6" w:rsidRDefault="00925899" w:rsidP="00F869E0">
            <w:pPr>
              <w:tabs>
                <w:tab w:val="left" w:pos="1713"/>
              </w:tabs>
              <w:suppressAutoHyphens/>
              <w:spacing w:after="0" w:line="240" w:lineRule="auto"/>
              <w:jc w:val="center"/>
              <w:rPr>
                <w:rFonts w:asciiTheme="minorHAnsi" w:hAnsiTheme="minorHAnsi" w:cstheme="minorHAnsi"/>
                <w:sz w:val="22"/>
                <w:szCs w:val="22"/>
                <w:lang w:eastAsia="pl-PL"/>
              </w:rPr>
            </w:pPr>
          </w:p>
          <w:p w:rsidR="00925899" w:rsidRPr="00E762A6" w:rsidRDefault="00925899" w:rsidP="00F869E0">
            <w:pPr>
              <w:tabs>
                <w:tab w:val="left" w:pos="1713"/>
              </w:tabs>
              <w:suppressAutoHyphens/>
              <w:spacing w:after="0" w:line="240" w:lineRule="auto"/>
              <w:jc w:val="center"/>
              <w:rPr>
                <w:rFonts w:asciiTheme="minorHAnsi" w:hAnsiTheme="minorHAnsi" w:cstheme="minorHAnsi"/>
                <w:sz w:val="22"/>
                <w:szCs w:val="22"/>
                <w:lang w:eastAsia="pl-PL"/>
              </w:rPr>
            </w:pPr>
            <w:r w:rsidRPr="00E762A6">
              <w:rPr>
                <w:rFonts w:asciiTheme="minorHAnsi" w:hAnsiTheme="minorHAnsi" w:cstheme="minorHAnsi"/>
                <w:sz w:val="22"/>
                <w:szCs w:val="22"/>
                <w:lang w:eastAsia="pl-PL"/>
              </w:rPr>
              <w:t>Śrutownica do usuwania oznakowania poziomego</w:t>
            </w:r>
          </w:p>
        </w:tc>
        <w:tc>
          <w:tcPr>
            <w:tcW w:w="2700"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jc w:val="center"/>
              <w:rPr>
                <w:rFonts w:asciiTheme="minorHAnsi" w:hAnsiTheme="minorHAnsi" w:cstheme="minorHAnsi"/>
                <w:b/>
                <w:sz w:val="22"/>
                <w:szCs w:val="22"/>
                <w:lang w:eastAsia="pl-PL"/>
              </w:rPr>
            </w:pPr>
          </w:p>
          <w:p w:rsidR="00925899" w:rsidRPr="00202BA6" w:rsidRDefault="00925899" w:rsidP="004A39F3">
            <w:pPr>
              <w:jc w:val="center"/>
              <w:rPr>
                <w:rFonts w:asciiTheme="minorHAnsi" w:hAnsiTheme="minorHAnsi" w:cstheme="minorHAnsi"/>
                <w:b/>
                <w:sz w:val="22"/>
                <w:szCs w:val="22"/>
                <w:lang w:eastAsia="pl-PL"/>
              </w:rPr>
            </w:pPr>
            <w:r w:rsidRPr="00202BA6">
              <w:rPr>
                <w:rFonts w:asciiTheme="minorHAnsi" w:hAnsiTheme="minorHAnsi" w:cstheme="minorHAnsi"/>
                <w:b/>
                <w:sz w:val="22"/>
                <w:szCs w:val="22"/>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rPr>
                <w:rFonts w:asciiTheme="minorHAnsi" w:hAnsiTheme="minorHAnsi" w:cstheme="minorHAnsi"/>
                <w:sz w:val="22"/>
                <w:szCs w:val="22"/>
                <w:lang w:eastAsia="pl-PL"/>
              </w:rPr>
            </w:pPr>
          </w:p>
        </w:tc>
      </w:tr>
      <w:tr w:rsidR="00925899" w:rsidRPr="00202BA6" w:rsidTr="00F869E0">
        <w:trPr>
          <w:trHeight w:hRule="exact" w:val="851"/>
        </w:trPr>
        <w:tc>
          <w:tcPr>
            <w:tcW w:w="648"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jc w:val="center"/>
              <w:rPr>
                <w:rFonts w:asciiTheme="minorHAnsi" w:hAnsiTheme="minorHAnsi" w:cstheme="minorHAnsi"/>
                <w:sz w:val="22"/>
                <w:szCs w:val="22"/>
                <w:lang w:eastAsia="pl-PL"/>
              </w:rPr>
            </w:pPr>
          </w:p>
          <w:p w:rsidR="00925899" w:rsidRPr="00202BA6" w:rsidRDefault="00925899" w:rsidP="004A39F3">
            <w:pPr>
              <w:jc w:val="center"/>
              <w:rPr>
                <w:rFonts w:asciiTheme="minorHAnsi" w:hAnsiTheme="minorHAnsi" w:cstheme="minorHAnsi"/>
                <w:sz w:val="22"/>
                <w:szCs w:val="22"/>
                <w:lang w:eastAsia="pl-PL"/>
              </w:rPr>
            </w:pPr>
            <w:r w:rsidRPr="00202BA6">
              <w:rPr>
                <w:rFonts w:asciiTheme="minorHAnsi" w:hAnsiTheme="minorHAnsi" w:cstheme="minorHAnsi"/>
                <w:sz w:val="22"/>
                <w:szCs w:val="22"/>
                <w:lang w:eastAsia="pl-PL"/>
              </w:rPr>
              <w:t>3.</w:t>
            </w:r>
          </w:p>
        </w:tc>
        <w:tc>
          <w:tcPr>
            <w:tcW w:w="3240" w:type="dxa"/>
            <w:tcBorders>
              <w:top w:val="single" w:sz="4" w:space="0" w:color="auto"/>
              <w:left w:val="single" w:sz="4" w:space="0" w:color="auto"/>
              <w:bottom w:val="single" w:sz="4" w:space="0" w:color="auto"/>
              <w:right w:val="single" w:sz="4" w:space="0" w:color="auto"/>
            </w:tcBorders>
            <w:vAlign w:val="center"/>
          </w:tcPr>
          <w:p w:rsidR="00925899" w:rsidRPr="00E762A6" w:rsidRDefault="00925899" w:rsidP="00F869E0">
            <w:pPr>
              <w:tabs>
                <w:tab w:val="left" w:pos="1713"/>
              </w:tabs>
              <w:suppressAutoHyphens/>
              <w:spacing w:after="0" w:line="240" w:lineRule="auto"/>
              <w:jc w:val="center"/>
              <w:rPr>
                <w:rFonts w:asciiTheme="minorHAnsi" w:hAnsiTheme="minorHAnsi" w:cstheme="minorHAnsi"/>
                <w:sz w:val="22"/>
                <w:szCs w:val="22"/>
                <w:lang w:eastAsia="pl-PL"/>
              </w:rPr>
            </w:pPr>
          </w:p>
          <w:p w:rsidR="00925899" w:rsidRPr="00E762A6" w:rsidRDefault="00925899" w:rsidP="00F869E0">
            <w:pPr>
              <w:tabs>
                <w:tab w:val="left" w:pos="1713"/>
              </w:tabs>
              <w:suppressAutoHyphens/>
              <w:spacing w:after="0" w:line="240" w:lineRule="auto"/>
              <w:jc w:val="center"/>
              <w:rPr>
                <w:rFonts w:asciiTheme="minorHAnsi" w:hAnsiTheme="minorHAnsi" w:cstheme="minorHAnsi"/>
                <w:sz w:val="22"/>
                <w:szCs w:val="22"/>
                <w:lang w:eastAsia="pl-PL"/>
              </w:rPr>
            </w:pPr>
            <w:r w:rsidRPr="00E762A6">
              <w:rPr>
                <w:rFonts w:asciiTheme="minorHAnsi" w:hAnsiTheme="minorHAnsi" w:cstheme="minorHAnsi"/>
                <w:sz w:val="22"/>
                <w:szCs w:val="22"/>
                <w:lang w:eastAsia="pl-PL"/>
              </w:rPr>
              <w:t xml:space="preserve">Samojezdna </w:t>
            </w:r>
            <w:proofErr w:type="spellStart"/>
            <w:r w:rsidRPr="00E762A6">
              <w:rPr>
                <w:rFonts w:asciiTheme="minorHAnsi" w:hAnsiTheme="minorHAnsi" w:cstheme="minorHAnsi"/>
                <w:sz w:val="22"/>
                <w:szCs w:val="22"/>
                <w:lang w:eastAsia="pl-PL"/>
              </w:rPr>
              <w:t>malowarka</w:t>
            </w:r>
            <w:proofErr w:type="spellEnd"/>
          </w:p>
        </w:tc>
        <w:tc>
          <w:tcPr>
            <w:tcW w:w="2700"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jc w:val="center"/>
              <w:rPr>
                <w:rFonts w:asciiTheme="minorHAnsi" w:hAnsiTheme="minorHAnsi" w:cstheme="minorHAnsi"/>
                <w:b/>
                <w:sz w:val="22"/>
                <w:szCs w:val="22"/>
                <w:lang w:eastAsia="pl-PL"/>
              </w:rPr>
            </w:pPr>
          </w:p>
          <w:p w:rsidR="00925899" w:rsidRPr="00202BA6" w:rsidRDefault="00925899" w:rsidP="004A39F3">
            <w:pPr>
              <w:jc w:val="center"/>
              <w:rPr>
                <w:rFonts w:asciiTheme="minorHAnsi" w:hAnsiTheme="minorHAnsi" w:cstheme="minorHAnsi"/>
                <w:b/>
                <w:sz w:val="22"/>
                <w:szCs w:val="22"/>
                <w:lang w:eastAsia="pl-PL"/>
              </w:rPr>
            </w:pPr>
            <w:r w:rsidRPr="00202BA6">
              <w:rPr>
                <w:rFonts w:asciiTheme="minorHAnsi" w:hAnsiTheme="minorHAnsi" w:cstheme="minorHAnsi"/>
                <w:b/>
                <w:sz w:val="22"/>
                <w:szCs w:val="22"/>
                <w:lang w:eastAsia="pl-PL"/>
              </w:rPr>
              <w:t>1szt.</w:t>
            </w:r>
          </w:p>
        </w:tc>
        <w:tc>
          <w:tcPr>
            <w:tcW w:w="2624"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rPr>
                <w:rFonts w:asciiTheme="minorHAnsi" w:hAnsiTheme="minorHAnsi" w:cstheme="minorHAnsi"/>
                <w:sz w:val="22"/>
                <w:szCs w:val="22"/>
                <w:lang w:eastAsia="pl-PL"/>
              </w:rPr>
            </w:pPr>
          </w:p>
        </w:tc>
      </w:tr>
      <w:tr w:rsidR="00925899" w:rsidRPr="00202BA6" w:rsidTr="00F869E0">
        <w:trPr>
          <w:trHeight w:hRule="exact" w:val="840"/>
        </w:trPr>
        <w:tc>
          <w:tcPr>
            <w:tcW w:w="648"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jc w:val="center"/>
              <w:rPr>
                <w:rFonts w:asciiTheme="minorHAnsi" w:hAnsiTheme="minorHAnsi" w:cstheme="minorHAnsi"/>
                <w:sz w:val="22"/>
                <w:szCs w:val="22"/>
                <w:lang w:eastAsia="pl-PL"/>
              </w:rPr>
            </w:pPr>
          </w:p>
          <w:p w:rsidR="00925899" w:rsidRPr="00202BA6" w:rsidRDefault="00925899" w:rsidP="004A39F3">
            <w:pPr>
              <w:jc w:val="center"/>
              <w:rPr>
                <w:rFonts w:asciiTheme="minorHAnsi" w:hAnsiTheme="minorHAnsi" w:cstheme="minorHAnsi"/>
                <w:sz w:val="22"/>
                <w:szCs w:val="22"/>
                <w:lang w:eastAsia="pl-PL"/>
              </w:rPr>
            </w:pPr>
            <w:r>
              <w:rPr>
                <w:rFonts w:asciiTheme="minorHAnsi" w:hAnsiTheme="minorHAnsi" w:cstheme="minorHAnsi"/>
                <w:sz w:val="22"/>
                <w:szCs w:val="22"/>
                <w:lang w:eastAsia="pl-PL"/>
              </w:rPr>
              <w:t xml:space="preserve">4. </w:t>
            </w:r>
          </w:p>
        </w:tc>
        <w:tc>
          <w:tcPr>
            <w:tcW w:w="3240" w:type="dxa"/>
            <w:tcBorders>
              <w:top w:val="single" w:sz="4" w:space="0" w:color="auto"/>
              <w:left w:val="single" w:sz="4" w:space="0" w:color="auto"/>
              <w:bottom w:val="single" w:sz="4" w:space="0" w:color="auto"/>
              <w:right w:val="single" w:sz="4" w:space="0" w:color="auto"/>
            </w:tcBorders>
            <w:vAlign w:val="center"/>
          </w:tcPr>
          <w:p w:rsidR="00925899" w:rsidRPr="00E762A6" w:rsidRDefault="00925899" w:rsidP="00F869E0">
            <w:pPr>
              <w:tabs>
                <w:tab w:val="left" w:pos="1713"/>
              </w:tabs>
              <w:suppressAutoHyphens/>
              <w:spacing w:after="0" w:line="240" w:lineRule="auto"/>
              <w:jc w:val="center"/>
              <w:rPr>
                <w:rFonts w:asciiTheme="minorHAnsi" w:hAnsiTheme="minorHAnsi" w:cstheme="minorHAnsi"/>
                <w:sz w:val="22"/>
                <w:szCs w:val="22"/>
                <w:lang w:eastAsia="pl-PL"/>
              </w:rPr>
            </w:pPr>
          </w:p>
          <w:p w:rsidR="00925899" w:rsidRPr="00E762A6" w:rsidRDefault="00925899" w:rsidP="00F869E0">
            <w:pPr>
              <w:tabs>
                <w:tab w:val="left" w:pos="1713"/>
              </w:tabs>
              <w:suppressAutoHyphens/>
              <w:spacing w:after="0" w:line="240" w:lineRule="auto"/>
              <w:jc w:val="center"/>
              <w:rPr>
                <w:rFonts w:asciiTheme="minorHAnsi" w:hAnsiTheme="minorHAnsi" w:cstheme="minorHAnsi"/>
                <w:sz w:val="22"/>
                <w:szCs w:val="22"/>
                <w:lang w:eastAsia="pl-PL"/>
              </w:rPr>
            </w:pPr>
            <w:r w:rsidRPr="00E762A6">
              <w:rPr>
                <w:rFonts w:asciiTheme="minorHAnsi" w:hAnsiTheme="minorHAnsi" w:cstheme="minorHAnsi"/>
                <w:sz w:val="22"/>
                <w:szCs w:val="22"/>
                <w:lang w:eastAsia="pl-PL"/>
              </w:rPr>
              <w:t>Układarka mas chemoutwardzalnych</w:t>
            </w:r>
          </w:p>
        </w:tc>
        <w:tc>
          <w:tcPr>
            <w:tcW w:w="2700" w:type="dxa"/>
            <w:tcBorders>
              <w:top w:val="single" w:sz="4" w:space="0" w:color="auto"/>
              <w:left w:val="single" w:sz="4" w:space="0" w:color="auto"/>
              <w:bottom w:val="single" w:sz="4" w:space="0" w:color="auto"/>
              <w:right w:val="single" w:sz="4" w:space="0" w:color="auto"/>
            </w:tcBorders>
          </w:tcPr>
          <w:p w:rsidR="00925899" w:rsidRPr="00202BA6" w:rsidRDefault="00925899" w:rsidP="004A39F3">
            <w:pPr>
              <w:jc w:val="center"/>
              <w:rPr>
                <w:rFonts w:asciiTheme="minorHAnsi" w:hAnsiTheme="minorHAnsi" w:cstheme="minorHAnsi"/>
                <w:b/>
                <w:sz w:val="22"/>
                <w:szCs w:val="22"/>
                <w:lang w:eastAsia="pl-PL"/>
              </w:rPr>
            </w:pPr>
          </w:p>
          <w:p w:rsidR="00925899" w:rsidRPr="00202BA6" w:rsidRDefault="00925899" w:rsidP="004A39F3">
            <w:pPr>
              <w:jc w:val="center"/>
              <w:rPr>
                <w:rFonts w:asciiTheme="minorHAnsi" w:hAnsiTheme="minorHAnsi" w:cstheme="minorHAnsi"/>
                <w:b/>
                <w:sz w:val="22"/>
                <w:szCs w:val="22"/>
                <w:lang w:eastAsia="pl-PL"/>
              </w:rPr>
            </w:pPr>
            <w:r w:rsidRPr="00202BA6">
              <w:rPr>
                <w:rFonts w:asciiTheme="minorHAnsi" w:hAnsiTheme="minorHAnsi" w:cstheme="minorHAnsi"/>
                <w:b/>
                <w:sz w:val="22"/>
                <w:szCs w:val="22"/>
                <w:lang w:eastAsia="pl-PL"/>
              </w:rPr>
              <w:t>1szt.</w:t>
            </w:r>
          </w:p>
        </w:tc>
        <w:tc>
          <w:tcPr>
            <w:tcW w:w="2624" w:type="dxa"/>
            <w:tcBorders>
              <w:top w:val="single" w:sz="4" w:space="0" w:color="auto"/>
              <w:left w:val="single" w:sz="4" w:space="0" w:color="auto"/>
              <w:bottom w:val="single" w:sz="4" w:space="0" w:color="auto"/>
              <w:right w:val="single" w:sz="4" w:space="0" w:color="auto"/>
            </w:tcBorders>
          </w:tcPr>
          <w:p w:rsidR="00925899" w:rsidRDefault="00925899" w:rsidP="004A39F3">
            <w:pPr>
              <w:rPr>
                <w:rFonts w:asciiTheme="minorHAnsi" w:hAnsiTheme="minorHAnsi" w:cstheme="minorHAnsi"/>
                <w:sz w:val="22"/>
                <w:szCs w:val="22"/>
                <w:lang w:eastAsia="pl-PL"/>
              </w:rPr>
            </w:pPr>
          </w:p>
          <w:p w:rsidR="00925899" w:rsidRDefault="00925899" w:rsidP="004A39F3">
            <w:pPr>
              <w:rPr>
                <w:rFonts w:asciiTheme="minorHAnsi" w:hAnsiTheme="minorHAnsi" w:cstheme="minorHAnsi"/>
                <w:sz w:val="22"/>
                <w:szCs w:val="22"/>
                <w:lang w:eastAsia="pl-PL"/>
              </w:rPr>
            </w:pPr>
          </w:p>
          <w:p w:rsidR="00925899" w:rsidRDefault="00925899" w:rsidP="004A39F3">
            <w:pPr>
              <w:rPr>
                <w:rFonts w:asciiTheme="minorHAnsi" w:hAnsiTheme="minorHAnsi" w:cstheme="minorHAnsi"/>
                <w:sz w:val="22"/>
                <w:szCs w:val="22"/>
                <w:lang w:eastAsia="pl-PL"/>
              </w:rPr>
            </w:pPr>
          </w:p>
          <w:p w:rsidR="00925899" w:rsidRPr="00202BA6" w:rsidRDefault="00925899" w:rsidP="004A39F3">
            <w:pPr>
              <w:rPr>
                <w:rFonts w:asciiTheme="minorHAnsi" w:hAnsiTheme="minorHAnsi" w:cstheme="minorHAnsi"/>
                <w:sz w:val="22"/>
                <w:szCs w:val="22"/>
                <w:lang w:eastAsia="pl-PL"/>
              </w:rPr>
            </w:pPr>
          </w:p>
        </w:tc>
      </w:tr>
      <w:tr w:rsidR="00925899" w:rsidTr="00F869E0">
        <w:trPr>
          <w:trHeight w:hRule="exact" w:val="840"/>
        </w:trPr>
        <w:tc>
          <w:tcPr>
            <w:tcW w:w="648" w:type="dxa"/>
            <w:tcBorders>
              <w:top w:val="single" w:sz="4" w:space="0" w:color="auto"/>
              <w:left w:val="single" w:sz="4" w:space="0" w:color="auto"/>
              <w:bottom w:val="single" w:sz="4" w:space="0" w:color="auto"/>
              <w:right w:val="single" w:sz="4" w:space="0" w:color="auto"/>
            </w:tcBorders>
          </w:tcPr>
          <w:p w:rsidR="00925899" w:rsidRDefault="00925899" w:rsidP="004A39F3">
            <w:pPr>
              <w:jc w:val="center"/>
              <w:rPr>
                <w:rFonts w:asciiTheme="minorHAnsi" w:hAnsiTheme="minorHAnsi" w:cstheme="minorHAnsi"/>
                <w:lang w:eastAsia="pl-PL"/>
              </w:rPr>
            </w:pPr>
          </w:p>
          <w:p w:rsidR="00925899" w:rsidRPr="00202BA6" w:rsidRDefault="00925899" w:rsidP="004A39F3">
            <w:pPr>
              <w:jc w:val="center"/>
              <w:rPr>
                <w:rFonts w:asciiTheme="minorHAnsi" w:hAnsiTheme="minorHAnsi" w:cstheme="minorHAnsi"/>
                <w:lang w:eastAsia="pl-PL"/>
              </w:rPr>
            </w:pPr>
            <w:r>
              <w:rPr>
                <w:rFonts w:asciiTheme="minorHAnsi" w:hAnsiTheme="minorHAnsi" w:cstheme="minorHAnsi"/>
                <w:lang w:eastAsia="pl-PL"/>
              </w:rPr>
              <w:t>5.</w:t>
            </w:r>
          </w:p>
        </w:tc>
        <w:tc>
          <w:tcPr>
            <w:tcW w:w="3240" w:type="dxa"/>
            <w:tcBorders>
              <w:top w:val="single" w:sz="4" w:space="0" w:color="auto"/>
              <w:left w:val="single" w:sz="4" w:space="0" w:color="auto"/>
              <w:bottom w:val="single" w:sz="4" w:space="0" w:color="auto"/>
              <w:right w:val="single" w:sz="4" w:space="0" w:color="auto"/>
            </w:tcBorders>
            <w:vAlign w:val="center"/>
          </w:tcPr>
          <w:p w:rsidR="00925899" w:rsidRPr="00E762A6" w:rsidRDefault="00925899" w:rsidP="00F869E0">
            <w:pPr>
              <w:tabs>
                <w:tab w:val="left" w:pos="1713"/>
              </w:tabs>
              <w:suppressAutoHyphens/>
              <w:spacing w:after="0" w:line="240" w:lineRule="auto"/>
              <w:jc w:val="center"/>
              <w:rPr>
                <w:rFonts w:asciiTheme="minorHAnsi" w:hAnsiTheme="minorHAnsi" w:cstheme="minorHAnsi"/>
                <w:sz w:val="22"/>
                <w:szCs w:val="22"/>
                <w:lang w:eastAsia="pl-PL"/>
              </w:rPr>
            </w:pPr>
          </w:p>
          <w:p w:rsidR="00925899" w:rsidRPr="00E762A6" w:rsidRDefault="00925899" w:rsidP="00F869E0">
            <w:pPr>
              <w:tabs>
                <w:tab w:val="left" w:pos="1713"/>
              </w:tabs>
              <w:suppressAutoHyphens/>
              <w:spacing w:after="0" w:line="240" w:lineRule="auto"/>
              <w:jc w:val="center"/>
              <w:rPr>
                <w:rFonts w:asciiTheme="minorHAnsi" w:hAnsiTheme="minorHAnsi" w:cstheme="minorHAnsi"/>
                <w:sz w:val="22"/>
                <w:szCs w:val="22"/>
                <w:lang w:eastAsia="pl-PL"/>
              </w:rPr>
            </w:pPr>
            <w:r w:rsidRPr="00E762A6">
              <w:rPr>
                <w:rFonts w:asciiTheme="minorHAnsi" w:hAnsiTheme="minorHAnsi" w:cstheme="minorHAnsi"/>
                <w:sz w:val="22"/>
                <w:szCs w:val="22"/>
                <w:lang w:eastAsia="pl-PL"/>
              </w:rPr>
              <w:t>Sprzęt do badania grubości powłok malarskich</w:t>
            </w:r>
          </w:p>
        </w:tc>
        <w:tc>
          <w:tcPr>
            <w:tcW w:w="2700" w:type="dxa"/>
            <w:tcBorders>
              <w:top w:val="single" w:sz="4" w:space="0" w:color="auto"/>
              <w:left w:val="single" w:sz="4" w:space="0" w:color="auto"/>
              <w:bottom w:val="single" w:sz="4" w:space="0" w:color="auto"/>
              <w:right w:val="single" w:sz="4" w:space="0" w:color="auto"/>
            </w:tcBorders>
          </w:tcPr>
          <w:p w:rsidR="00925899" w:rsidRDefault="00925899" w:rsidP="004A39F3">
            <w:pPr>
              <w:jc w:val="center"/>
              <w:rPr>
                <w:rFonts w:asciiTheme="minorHAnsi" w:hAnsiTheme="minorHAnsi" w:cstheme="minorHAnsi"/>
                <w:b/>
                <w:lang w:eastAsia="pl-PL"/>
              </w:rPr>
            </w:pPr>
          </w:p>
          <w:p w:rsidR="00925899" w:rsidRPr="00202BA6" w:rsidRDefault="00925899" w:rsidP="004A39F3">
            <w:pPr>
              <w:jc w:val="center"/>
              <w:rPr>
                <w:rFonts w:asciiTheme="minorHAnsi" w:hAnsiTheme="minorHAnsi" w:cstheme="minorHAnsi"/>
                <w:b/>
                <w:lang w:eastAsia="pl-PL"/>
              </w:rPr>
            </w:pPr>
            <w:r w:rsidRPr="00202BA6">
              <w:rPr>
                <w:rFonts w:asciiTheme="minorHAnsi" w:hAnsiTheme="minorHAnsi" w:cstheme="minorHAnsi"/>
                <w:b/>
                <w:sz w:val="22"/>
                <w:szCs w:val="22"/>
                <w:lang w:eastAsia="pl-PL"/>
              </w:rPr>
              <w:t>1szt.</w:t>
            </w:r>
          </w:p>
        </w:tc>
        <w:tc>
          <w:tcPr>
            <w:tcW w:w="2624" w:type="dxa"/>
            <w:tcBorders>
              <w:top w:val="single" w:sz="4" w:space="0" w:color="auto"/>
              <w:left w:val="single" w:sz="4" w:space="0" w:color="auto"/>
              <w:bottom w:val="single" w:sz="4" w:space="0" w:color="auto"/>
              <w:right w:val="single" w:sz="4" w:space="0" w:color="auto"/>
            </w:tcBorders>
          </w:tcPr>
          <w:p w:rsidR="00925899" w:rsidRDefault="00925899" w:rsidP="004A39F3">
            <w:pPr>
              <w:rPr>
                <w:rFonts w:asciiTheme="minorHAnsi" w:hAnsiTheme="minorHAnsi" w:cstheme="minorHAnsi"/>
                <w:lang w:eastAsia="pl-PL"/>
              </w:rPr>
            </w:pPr>
          </w:p>
        </w:tc>
      </w:tr>
    </w:tbl>
    <w:p w:rsidR="000B3BA4" w:rsidRDefault="000B3BA4" w:rsidP="000B3BA4">
      <w:pPr>
        <w:rPr>
          <w:rFonts w:asciiTheme="minorHAnsi" w:hAnsiTheme="minorHAnsi" w:cstheme="minorHAnsi"/>
        </w:rPr>
      </w:pPr>
    </w:p>
    <w:p w:rsidR="000B3BA4" w:rsidRDefault="000B3BA4" w:rsidP="000B3BA4">
      <w:pPr>
        <w:rPr>
          <w:rFonts w:asciiTheme="minorHAnsi" w:hAnsiTheme="minorHAnsi" w:cstheme="minorHAnsi"/>
        </w:rPr>
      </w:pPr>
    </w:p>
    <w:p w:rsidR="000B3BA4" w:rsidRDefault="000B3BA4" w:rsidP="000B3BA4">
      <w:pPr>
        <w:tabs>
          <w:tab w:val="right" w:leader="underscore" w:pos="9072"/>
        </w:tabs>
        <w:spacing w:before="120"/>
        <w:jc w:val="both"/>
        <w:rPr>
          <w:rFonts w:asciiTheme="minorHAnsi" w:hAnsiTheme="minorHAnsi" w:cstheme="minorHAnsi"/>
          <w:b/>
        </w:rPr>
      </w:pPr>
      <w:r>
        <w:rPr>
          <w:rFonts w:asciiTheme="minorHAnsi" w:hAnsiTheme="minorHAnsi" w:cstheme="minorHAnsi"/>
          <w:i/>
        </w:rPr>
        <w:t xml:space="preserve">1. Wykonawca może polegać na potencjale technicznym do wykonania zamówienia innych podmiotów, niezależnie od charakteru prawnego łączących go z nimi stosunków. Wykonawca w takiej sytuacji </w:t>
      </w:r>
      <w:r>
        <w:rPr>
          <w:rFonts w:asciiTheme="minorHAnsi" w:hAnsiTheme="minorHAnsi" w:cstheme="minorHAnsi"/>
          <w:b/>
          <w:i/>
          <w:u w:val="single"/>
        </w:rPr>
        <w:t>zobowiązany jest udowodnić zamawiającemu</w:t>
      </w:r>
      <w:r>
        <w:rPr>
          <w:rFonts w:asciiTheme="minorHAnsi" w:hAnsiTheme="minorHAnsi" w:cstheme="minorHAnsi"/>
          <w:i/>
        </w:rPr>
        <w:t xml:space="preserve">, iż będzie dysponował zasobami niezbędnymi do realizacji zamówienia, w szczególności </w:t>
      </w:r>
      <w:r>
        <w:rPr>
          <w:rFonts w:asciiTheme="minorHAnsi" w:hAnsiTheme="minorHAnsi" w:cstheme="minorHAnsi"/>
          <w:b/>
          <w:i/>
          <w:u w:val="single"/>
        </w:rPr>
        <w:t>przedstawiając w tym celu</w:t>
      </w:r>
      <w:r>
        <w:rPr>
          <w:rFonts w:asciiTheme="minorHAnsi" w:hAnsiTheme="minorHAnsi" w:cstheme="minorHAnsi"/>
          <w:i/>
        </w:rPr>
        <w:t xml:space="preserve"> pisemne zobowiązanie tych podmiotów do oddania mu do dyspozycji niezbędnych zasobów na okres korzystania z nich przy wykonywaniu zamówienia</w:t>
      </w:r>
    </w:p>
    <w:p w:rsidR="000B3BA4" w:rsidRDefault="000B3BA4" w:rsidP="000B3BA4">
      <w:pPr>
        <w:spacing w:line="240" w:lineRule="auto"/>
        <w:rPr>
          <w:rFonts w:asciiTheme="minorHAnsi" w:hAnsiTheme="minorHAnsi" w:cstheme="minorHAnsi"/>
          <w:b/>
          <w:i/>
        </w:rPr>
      </w:pPr>
      <w:r>
        <w:rPr>
          <w:rFonts w:asciiTheme="minorHAnsi" w:hAnsiTheme="minorHAnsi" w:cstheme="minorHAnsi"/>
          <w:b/>
          <w:i/>
        </w:rPr>
        <w:t>Podpis Wykonawcy ..................................................................</w:t>
      </w:r>
    </w:p>
    <w:p w:rsidR="000B3BA4" w:rsidRDefault="000B3BA4" w:rsidP="000B3BA4">
      <w:pPr>
        <w:spacing w:line="240" w:lineRule="auto"/>
        <w:rPr>
          <w:rFonts w:asciiTheme="minorHAnsi" w:hAnsiTheme="minorHAnsi" w:cstheme="minorHAnsi"/>
          <w:i/>
        </w:rPr>
      </w:pPr>
      <w:r>
        <w:rPr>
          <w:rFonts w:asciiTheme="minorHAnsi" w:hAnsiTheme="minorHAnsi" w:cstheme="minorHAnsi"/>
          <w:i/>
        </w:rPr>
        <w:t>lub upoważnionego przedstawiciela Wykonawcy</w:t>
      </w:r>
    </w:p>
    <w:p w:rsidR="000B3BA4" w:rsidRDefault="000B3BA4" w:rsidP="000B3BA4">
      <w:pPr>
        <w:spacing w:line="240" w:lineRule="auto"/>
        <w:rPr>
          <w:rFonts w:asciiTheme="minorHAnsi" w:hAnsiTheme="minorHAnsi" w:cstheme="minorHAnsi"/>
          <w:i/>
        </w:rPr>
      </w:pPr>
    </w:p>
    <w:p w:rsidR="000B3BA4" w:rsidRDefault="000B3BA4" w:rsidP="000B3BA4">
      <w:pPr>
        <w:spacing w:line="240" w:lineRule="auto"/>
        <w:rPr>
          <w:rFonts w:asciiTheme="minorHAnsi" w:hAnsiTheme="minorHAnsi" w:cstheme="minorHAnsi"/>
          <w:i/>
        </w:rPr>
      </w:pPr>
    </w:p>
    <w:p w:rsidR="000B3BA4" w:rsidRDefault="000B3BA4" w:rsidP="000B3BA4">
      <w:pPr>
        <w:spacing w:line="240" w:lineRule="auto"/>
        <w:rPr>
          <w:rFonts w:asciiTheme="minorHAnsi" w:hAnsiTheme="minorHAnsi" w:cstheme="minorHAnsi"/>
          <w:i/>
        </w:rPr>
      </w:pPr>
    </w:p>
    <w:p w:rsidR="000B3BA4" w:rsidRDefault="000B3BA4" w:rsidP="000B3BA4">
      <w:pPr>
        <w:spacing w:line="240" w:lineRule="auto"/>
        <w:rPr>
          <w:rFonts w:asciiTheme="minorHAnsi" w:hAnsiTheme="minorHAnsi" w:cstheme="minorHAnsi"/>
          <w:i/>
        </w:rPr>
      </w:pPr>
    </w:p>
    <w:p w:rsidR="000B3BA4" w:rsidRDefault="000B3BA4" w:rsidP="000B3BA4">
      <w:pPr>
        <w:spacing w:line="240" w:lineRule="auto"/>
        <w:rPr>
          <w:rFonts w:asciiTheme="minorHAnsi" w:hAnsiTheme="minorHAnsi" w:cstheme="minorHAnsi"/>
          <w:i/>
        </w:rPr>
      </w:pPr>
    </w:p>
    <w:p w:rsidR="000B3BA4" w:rsidRDefault="000B3BA4" w:rsidP="000B3BA4">
      <w:pPr>
        <w:spacing w:line="240" w:lineRule="auto"/>
        <w:rPr>
          <w:rFonts w:asciiTheme="minorHAnsi" w:hAnsiTheme="minorHAnsi" w:cstheme="minorHAnsi"/>
          <w:i/>
        </w:rPr>
      </w:pPr>
    </w:p>
    <w:p w:rsidR="00F869E0" w:rsidRDefault="00F869E0" w:rsidP="000B3BA4">
      <w:pPr>
        <w:spacing w:line="240" w:lineRule="auto"/>
        <w:rPr>
          <w:rFonts w:asciiTheme="minorHAnsi" w:hAnsiTheme="minorHAnsi" w:cstheme="minorHAnsi"/>
          <w:i/>
        </w:rPr>
      </w:pPr>
    </w:p>
    <w:p w:rsidR="000B3BA4" w:rsidRDefault="000B3BA4" w:rsidP="000B3BA4">
      <w:pPr>
        <w:spacing w:line="240" w:lineRule="auto"/>
        <w:rPr>
          <w:rFonts w:asciiTheme="minorHAnsi" w:hAnsiTheme="minorHAnsi" w:cstheme="minorHAnsi"/>
          <w:i/>
        </w:rPr>
      </w:pPr>
    </w:p>
    <w:p w:rsidR="000B3BA4" w:rsidRDefault="000B3BA4" w:rsidP="000B3BA4">
      <w:pPr>
        <w:spacing w:line="260" w:lineRule="atLeast"/>
        <w:ind w:left="397"/>
        <w:jc w:val="center"/>
        <w:rPr>
          <w:rFonts w:asciiTheme="minorHAnsi" w:hAnsiTheme="minorHAnsi" w:cstheme="minorHAnsi"/>
          <w:b/>
          <w:sz w:val="28"/>
          <w:szCs w:val="28"/>
        </w:rPr>
      </w:pPr>
      <w:r>
        <w:rPr>
          <w:rFonts w:asciiTheme="minorHAnsi" w:hAnsiTheme="minorHAnsi" w:cstheme="minorHAnsi"/>
          <w:b/>
          <w:sz w:val="28"/>
          <w:szCs w:val="28"/>
        </w:rPr>
        <w:lastRenderedPageBreak/>
        <w:t>FORMULARZ   NR 5</w:t>
      </w:r>
    </w:p>
    <w:p w:rsidR="000B3BA4" w:rsidRDefault="000B3BA4" w:rsidP="000B3BA4">
      <w:pPr>
        <w:spacing w:line="260" w:lineRule="atLeast"/>
        <w:ind w:left="397"/>
        <w:jc w:val="center"/>
        <w:rPr>
          <w:rFonts w:asciiTheme="minorHAnsi" w:hAnsiTheme="minorHAnsi" w:cstheme="minorHAnsi"/>
          <w:b/>
          <w:sz w:val="28"/>
          <w:szCs w:val="28"/>
        </w:rPr>
      </w:pPr>
      <w:r>
        <w:rPr>
          <w:rFonts w:asciiTheme="minorHAnsi" w:hAnsiTheme="minorHAnsi" w:cstheme="minorHAnsi"/>
          <w:b/>
          <w:sz w:val="28"/>
          <w:szCs w:val="28"/>
        </w:rPr>
        <w:t>Formularz cenowy</w:t>
      </w:r>
    </w:p>
    <w:tbl>
      <w:tblPr>
        <w:tblW w:w="9496" w:type="dxa"/>
        <w:tblInd w:w="-70" w:type="dxa"/>
        <w:tblLayout w:type="fixed"/>
        <w:tblCellMar>
          <w:left w:w="70" w:type="dxa"/>
          <w:right w:w="70" w:type="dxa"/>
        </w:tblCellMar>
        <w:tblLook w:val="0000" w:firstRow="0" w:lastRow="0" w:firstColumn="0" w:lastColumn="0" w:noHBand="0" w:noVBand="0"/>
      </w:tblPr>
      <w:tblGrid>
        <w:gridCol w:w="610"/>
        <w:gridCol w:w="3960"/>
        <w:gridCol w:w="1382"/>
        <w:gridCol w:w="1843"/>
        <w:gridCol w:w="1701"/>
      </w:tblGrid>
      <w:tr w:rsidR="00F869E0" w:rsidRPr="00F869E0" w:rsidTr="004A39F3">
        <w:tc>
          <w:tcPr>
            <w:tcW w:w="610" w:type="dxa"/>
            <w:tcBorders>
              <w:top w:val="single" w:sz="4" w:space="0" w:color="000000"/>
              <w:left w:val="single" w:sz="4" w:space="0" w:color="000000"/>
              <w:bottom w:val="single" w:sz="4" w:space="0" w:color="000000"/>
            </w:tcBorders>
            <w:vAlign w:val="center"/>
          </w:tcPr>
          <w:p w:rsidR="00F869E0" w:rsidRPr="00F869E0" w:rsidRDefault="00F869E0" w:rsidP="00F869E0">
            <w:pPr>
              <w:snapToGrid w:val="0"/>
              <w:spacing w:after="0" w:line="240" w:lineRule="auto"/>
              <w:jc w:val="center"/>
              <w:rPr>
                <w:rFonts w:asciiTheme="minorHAnsi" w:hAnsiTheme="minorHAnsi" w:cstheme="minorHAnsi"/>
                <w:b/>
              </w:rPr>
            </w:pPr>
          </w:p>
          <w:p w:rsidR="00F869E0" w:rsidRPr="00F869E0" w:rsidRDefault="00F869E0" w:rsidP="00F869E0">
            <w:pPr>
              <w:spacing w:after="0" w:line="240" w:lineRule="auto"/>
              <w:jc w:val="center"/>
              <w:rPr>
                <w:rFonts w:asciiTheme="minorHAnsi" w:hAnsiTheme="minorHAnsi" w:cstheme="minorHAnsi"/>
                <w:b/>
              </w:rPr>
            </w:pPr>
            <w:r w:rsidRPr="00F869E0">
              <w:rPr>
                <w:rFonts w:asciiTheme="minorHAnsi" w:hAnsiTheme="minorHAnsi" w:cstheme="minorHAnsi"/>
                <w:b/>
              </w:rPr>
              <w:t>L.p.</w:t>
            </w:r>
          </w:p>
          <w:p w:rsidR="00F869E0" w:rsidRPr="00F869E0" w:rsidRDefault="00F869E0" w:rsidP="00F869E0">
            <w:pPr>
              <w:spacing w:after="0" w:line="240" w:lineRule="auto"/>
              <w:jc w:val="center"/>
              <w:rPr>
                <w:rFonts w:asciiTheme="minorHAnsi" w:hAnsiTheme="minorHAnsi" w:cstheme="minorHAnsi"/>
                <w:b/>
              </w:rPr>
            </w:pPr>
          </w:p>
        </w:tc>
        <w:tc>
          <w:tcPr>
            <w:tcW w:w="3960" w:type="dxa"/>
            <w:tcBorders>
              <w:top w:val="single" w:sz="4" w:space="0" w:color="000000"/>
              <w:left w:val="single" w:sz="4" w:space="0" w:color="000000"/>
              <w:bottom w:val="single" w:sz="4" w:space="0" w:color="000000"/>
            </w:tcBorders>
            <w:vAlign w:val="center"/>
          </w:tcPr>
          <w:p w:rsidR="00F869E0" w:rsidRPr="00F869E0" w:rsidRDefault="00F869E0" w:rsidP="00F869E0">
            <w:pPr>
              <w:snapToGrid w:val="0"/>
              <w:spacing w:after="0" w:line="240" w:lineRule="auto"/>
              <w:jc w:val="center"/>
              <w:rPr>
                <w:rFonts w:asciiTheme="minorHAnsi" w:hAnsiTheme="minorHAnsi" w:cstheme="minorHAnsi"/>
                <w:b/>
              </w:rPr>
            </w:pPr>
            <w:r w:rsidRPr="00F869E0">
              <w:rPr>
                <w:rFonts w:asciiTheme="minorHAnsi" w:hAnsiTheme="minorHAnsi" w:cstheme="minorHAnsi"/>
                <w:b/>
              </w:rPr>
              <w:t>Element zamówienia.</w:t>
            </w:r>
          </w:p>
        </w:tc>
        <w:tc>
          <w:tcPr>
            <w:tcW w:w="1382" w:type="dxa"/>
            <w:tcBorders>
              <w:top w:val="single" w:sz="4" w:space="0" w:color="000000"/>
              <w:left w:val="single" w:sz="4" w:space="0" w:color="000000"/>
              <w:bottom w:val="single" w:sz="4" w:space="0" w:color="000000"/>
            </w:tcBorders>
            <w:vAlign w:val="center"/>
          </w:tcPr>
          <w:p w:rsidR="00F869E0" w:rsidRPr="00F869E0" w:rsidRDefault="00F869E0" w:rsidP="00F869E0">
            <w:pPr>
              <w:snapToGrid w:val="0"/>
              <w:spacing w:after="0" w:line="240" w:lineRule="auto"/>
              <w:jc w:val="center"/>
              <w:rPr>
                <w:rFonts w:asciiTheme="minorHAnsi" w:hAnsiTheme="minorHAnsi" w:cstheme="minorHAnsi"/>
                <w:b/>
              </w:rPr>
            </w:pPr>
            <w:r w:rsidRPr="00F869E0">
              <w:rPr>
                <w:rFonts w:asciiTheme="minorHAnsi" w:hAnsiTheme="minorHAnsi" w:cstheme="minorHAnsi"/>
                <w:b/>
              </w:rPr>
              <w:t>Szacunkowa ilość w ciągu roku</w:t>
            </w:r>
          </w:p>
        </w:tc>
        <w:tc>
          <w:tcPr>
            <w:tcW w:w="1843" w:type="dxa"/>
            <w:tcBorders>
              <w:top w:val="single" w:sz="4" w:space="0" w:color="000000"/>
              <w:left w:val="single" w:sz="4" w:space="0" w:color="000000"/>
              <w:bottom w:val="single" w:sz="4" w:space="0" w:color="000000"/>
            </w:tcBorders>
            <w:vAlign w:val="center"/>
          </w:tcPr>
          <w:p w:rsidR="00F869E0" w:rsidRPr="00F869E0" w:rsidRDefault="00F869E0" w:rsidP="00F869E0">
            <w:pPr>
              <w:snapToGrid w:val="0"/>
              <w:spacing w:after="0" w:line="240" w:lineRule="auto"/>
              <w:jc w:val="center"/>
              <w:rPr>
                <w:rFonts w:asciiTheme="minorHAnsi" w:hAnsiTheme="minorHAnsi" w:cstheme="minorHAnsi"/>
                <w:b/>
              </w:rPr>
            </w:pPr>
            <w:r w:rsidRPr="00F869E0">
              <w:rPr>
                <w:rFonts w:asciiTheme="minorHAnsi" w:hAnsiTheme="minorHAnsi" w:cstheme="minorHAnsi"/>
                <w:b/>
              </w:rPr>
              <w:t>Cena jednostkowa</w:t>
            </w:r>
          </w:p>
          <w:p w:rsidR="00F869E0" w:rsidRPr="00F869E0" w:rsidRDefault="00F869E0" w:rsidP="00F869E0">
            <w:pPr>
              <w:snapToGrid w:val="0"/>
              <w:spacing w:after="0" w:line="240" w:lineRule="auto"/>
              <w:jc w:val="center"/>
              <w:rPr>
                <w:rFonts w:asciiTheme="minorHAnsi" w:hAnsiTheme="minorHAnsi" w:cstheme="minorHAnsi"/>
                <w:b/>
              </w:rPr>
            </w:pPr>
            <w:r w:rsidRPr="00F869E0">
              <w:rPr>
                <w:rFonts w:asciiTheme="minorHAnsi" w:hAnsiTheme="minorHAnsi" w:cstheme="minorHAnsi"/>
                <w:b/>
              </w:rPr>
              <w:t>brutto</w:t>
            </w:r>
          </w:p>
        </w:tc>
        <w:tc>
          <w:tcPr>
            <w:tcW w:w="1701" w:type="dxa"/>
            <w:tcBorders>
              <w:top w:val="single" w:sz="4" w:space="0" w:color="000000"/>
              <w:left w:val="single" w:sz="4" w:space="0" w:color="000000"/>
              <w:bottom w:val="single" w:sz="4" w:space="0" w:color="000000"/>
              <w:right w:val="single" w:sz="4" w:space="0" w:color="000000"/>
            </w:tcBorders>
            <w:vAlign w:val="center"/>
          </w:tcPr>
          <w:p w:rsidR="00F869E0" w:rsidRPr="00F869E0" w:rsidRDefault="00F869E0" w:rsidP="00F869E0">
            <w:pPr>
              <w:snapToGrid w:val="0"/>
              <w:spacing w:after="0" w:line="240" w:lineRule="auto"/>
              <w:jc w:val="center"/>
              <w:rPr>
                <w:rFonts w:asciiTheme="minorHAnsi" w:hAnsiTheme="minorHAnsi" w:cstheme="minorHAnsi"/>
                <w:b/>
              </w:rPr>
            </w:pPr>
            <w:r w:rsidRPr="00F869E0">
              <w:rPr>
                <w:rFonts w:asciiTheme="minorHAnsi" w:hAnsiTheme="minorHAnsi" w:cstheme="minorHAnsi"/>
                <w:b/>
              </w:rPr>
              <w:t>Wartość  brutto</w:t>
            </w:r>
          </w:p>
          <w:p w:rsidR="00F869E0" w:rsidRPr="00F869E0" w:rsidRDefault="00F869E0" w:rsidP="00F869E0">
            <w:pPr>
              <w:snapToGrid w:val="0"/>
              <w:spacing w:after="0" w:line="240" w:lineRule="auto"/>
              <w:jc w:val="center"/>
              <w:rPr>
                <w:rFonts w:asciiTheme="minorHAnsi" w:hAnsiTheme="minorHAnsi" w:cstheme="minorHAnsi"/>
                <w:b/>
              </w:rPr>
            </w:pPr>
            <w:r w:rsidRPr="00F869E0">
              <w:rPr>
                <w:rFonts w:asciiTheme="minorHAnsi" w:hAnsiTheme="minorHAnsi" w:cstheme="minorHAnsi"/>
                <w:b/>
              </w:rPr>
              <w:t>zł</w:t>
            </w:r>
          </w:p>
        </w:tc>
      </w:tr>
      <w:tr w:rsidR="00F869E0" w:rsidRPr="00F869E0" w:rsidTr="004A39F3">
        <w:tc>
          <w:tcPr>
            <w:tcW w:w="610" w:type="dxa"/>
            <w:tcBorders>
              <w:left w:val="single" w:sz="4" w:space="0" w:color="000000"/>
              <w:bottom w:val="single" w:sz="4" w:space="0" w:color="000000"/>
            </w:tcBorders>
            <w:vAlign w:val="center"/>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1</w:t>
            </w:r>
          </w:p>
        </w:tc>
        <w:tc>
          <w:tcPr>
            <w:tcW w:w="3960" w:type="dxa"/>
            <w:tcBorders>
              <w:left w:val="single" w:sz="4" w:space="0" w:color="000000"/>
              <w:bottom w:val="single" w:sz="4" w:space="0" w:color="000000"/>
            </w:tcBorders>
            <w:vAlign w:val="center"/>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2</w:t>
            </w:r>
          </w:p>
        </w:tc>
        <w:tc>
          <w:tcPr>
            <w:tcW w:w="1382" w:type="dxa"/>
            <w:tcBorders>
              <w:left w:val="single" w:sz="4" w:space="0" w:color="000000"/>
              <w:bottom w:val="single" w:sz="4" w:space="0" w:color="000000"/>
            </w:tcBorders>
            <w:vAlign w:val="center"/>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3</w:t>
            </w:r>
          </w:p>
        </w:tc>
        <w:tc>
          <w:tcPr>
            <w:tcW w:w="1843" w:type="dxa"/>
            <w:tcBorders>
              <w:left w:val="single" w:sz="4" w:space="0" w:color="000000"/>
              <w:bottom w:val="single" w:sz="4" w:space="0" w:color="000000"/>
            </w:tcBorders>
            <w:vAlign w:val="center"/>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4</w:t>
            </w:r>
          </w:p>
        </w:tc>
        <w:tc>
          <w:tcPr>
            <w:tcW w:w="1701" w:type="dxa"/>
            <w:tcBorders>
              <w:left w:val="single" w:sz="4" w:space="0" w:color="000000"/>
              <w:bottom w:val="single" w:sz="4" w:space="0" w:color="000000"/>
              <w:right w:val="single" w:sz="4" w:space="0" w:color="000000"/>
            </w:tcBorders>
            <w:vAlign w:val="center"/>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5</w:t>
            </w:r>
          </w:p>
        </w:tc>
      </w:tr>
      <w:tr w:rsidR="00F869E0" w:rsidRPr="00F869E0" w:rsidTr="004A39F3">
        <w:tc>
          <w:tcPr>
            <w:tcW w:w="610"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1.</w:t>
            </w:r>
          </w:p>
        </w:tc>
        <w:tc>
          <w:tcPr>
            <w:tcW w:w="3960" w:type="dxa"/>
            <w:tcBorders>
              <w:left w:val="single" w:sz="4" w:space="0" w:color="000000"/>
              <w:bottom w:val="single" w:sz="4" w:space="0" w:color="000000"/>
            </w:tcBorders>
          </w:tcPr>
          <w:p w:rsidR="00F869E0" w:rsidRPr="00F869E0" w:rsidRDefault="00F869E0" w:rsidP="00F869E0">
            <w:pPr>
              <w:snapToGrid w:val="0"/>
              <w:spacing w:after="0" w:line="240" w:lineRule="auto"/>
              <w:jc w:val="both"/>
              <w:rPr>
                <w:rFonts w:asciiTheme="minorHAnsi" w:hAnsiTheme="minorHAnsi" w:cstheme="minorHAnsi"/>
              </w:rPr>
            </w:pPr>
            <w:r w:rsidRPr="00F869E0">
              <w:rPr>
                <w:rFonts w:asciiTheme="minorHAnsi" w:hAnsiTheme="minorHAnsi" w:cstheme="minorHAnsi"/>
              </w:rPr>
              <w:t>Bieżące utrzymanie oznakowania pionowego na terenie miasta i gminy:</w:t>
            </w:r>
          </w:p>
          <w:p w:rsidR="00F869E0" w:rsidRPr="00F869E0" w:rsidRDefault="00F869E0" w:rsidP="00F869E0">
            <w:pPr>
              <w:snapToGrid w:val="0"/>
              <w:spacing w:after="0" w:line="240" w:lineRule="auto"/>
              <w:rPr>
                <w:rFonts w:asciiTheme="minorHAnsi" w:hAnsiTheme="minorHAnsi" w:cstheme="minorHAnsi"/>
              </w:rPr>
            </w:pPr>
            <w:r w:rsidRPr="00F869E0">
              <w:rPr>
                <w:rFonts w:asciiTheme="minorHAnsi" w:hAnsiTheme="minorHAnsi" w:cstheme="minorHAnsi"/>
              </w:rPr>
              <w:t xml:space="preserve">(przy istniejącym oznakowaniu 1000 </w:t>
            </w:r>
            <w:proofErr w:type="spellStart"/>
            <w:r w:rsidRPr="00F869E0">
              <w:rPr>
                <w:rFonts w:asciiTheme="minorHAnsi" w:hAnsiTheme="minorHAnsi" w:cstheme="minorHAnsi"/>
              </w:rPr>
              <w:t>szt</w:t>
            </w:r>
            <w:proofErr w:type="spellEnd"/>
            <w:r w:rsidRPr="00F869E0">
              <w:rPr>
                <w:rFonts w:asciiTheme="minorHAnsi" w:hAnsiTheme="minorHAnsi" w:cstheme="minorHAnsi"/>
              </w:rPr>
              <w:t xml:space="preserve"> znaków) , jednokrotne mycie oznakowania poziomego grubowarstwowego (2150 m2), oraz naprawy słupków i łańcuchów</w:t>
            </w:r>
          </w:p>
        </w:tc>
        <w:tc>
          <w:tcPr>
            <w:tcW w:w="1382"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r>
              <w:rPr>
                <w:rFonts w:asciiTheme="minorHAnsi" w:hAnsiTheme="minorHAnsi" w:cstheme="minorHAnsi"/>
              </w:rPr>
              <w:t>334</w:t>
            </w:r>
            <w:r w:rsidRPr="00F869E0">
              <w:rPr>
                <w:rFonts w:asciiTheme="minorHAnsi" w:hAnsiTheme="minorHAnsi" w:cstheme="minorHAnsi"/>
              </w:rPr>
              <w:t xml:space="preserve"> dni</w:t>
            </w:r>
          </w:p>
        </w:tc>
        <w:tc>
          <w:tcPr>
            <w:tcW w:w="1843" w:type="dxa"/>
            <w:tcBorders>
              <w:left w:val="single" w:sz="4" w:space="0" w:color="000000"/>
              <w:bottom w:val="single" w:sz="4" w:space="0" w:color="000000"/>
            </w:tcBorders>
          </w:tcPr>
          <w:p w:rsidR="00F869E0" w:rsidRPr="00F869E0" w:rsidRDefault="00F869E0" w:rsidP="00F869E0">
            <w:pPr>
              <w:snapToGrid w:val="0"/>
              <w:spacing w:after="0" w:line="240" w:lineRule="auto"/>
              <w:rPr>
                <w:rFonts w:asciiTheme="minorHAnsi" w:hAnsiTheme="minorHAnsi" w:cstheme="minorHAnsi"/>
              </w:rPr>
            </w:pPr>
          </w:p>
          <w:p w:rsidR="00F869E0" w:rsidRPr="00F869E0" w:rsidRDefault="00F869E0" w:rsidP="00F869E0">
            <w:pPr>
              <w:snapToGrid w:val="0"/>
              <w:spacing w:after="0" w:line="240" w:lineRule="auto"/>
              <w:rPr>
                <w:rFonts w:asciiTheme="minorHAnsi" w:hAnsiTheme="minorHAnsi" w:cstheme="minorHAnsi"/>
              </w:rPr>
            </w:pPr>
            <w:r w:rsidRPr="00F869E0">
              <w:rPr>
                <w:rFonts w:asciiTheme="minorHAnsi" w:hAnsiTheme="minorHAnsi" w:cstheme="minorHAnsi"/>
              </w:rPr>
              <w:t xml:space="preserve">               </w:t>
            </w:r>
          </w:p>
          <w:p w:rsidR="00F869E0" w:rsidRPr="00F869E0" w:rsidRDefault="00F869E0" w:rsidP="00F869E0">
            <w:pPr>
              <w:snapToGrid w:val="0"/>
              <w:spacing w:after="0" w:line="240" w:lineRule="auto"/>
              <w:rPr>
                <w:rFonts w:asciiTheme="minorHAnsi" w:hAnsiTheme="minorHAnsi" w:cstheme="minorHAnsi"/>
              </w:rPr>
            </w:pPr>
            <w:r w:rsidRPr="00F869E0">
              <w:rPr>
                <w:rFonts w:asciiTheme="minorHAnsi" w:hAnsiTheme="minorHAnsi" w:cstheme="minorHAnsi"/>
              </w:rPr>
              <w:t xml:space="preserve">          </w:t>
            </w:r>
            <w:r>
              <w:rPr>
                <w:rFonts w:asciiTheme="minorHAnsi" w:hAnsiTheme="minorHAnsi" w:cstheme="minorHAnsi"/>
              </w:rPr>
              <w:t xml:space="preserve">    </w:t>
            </w:r>
            <w:r w:rsidRPr="00F869E0">
              <w:rPr>
                <w:rFonts w:asciiTheme="minorHAnsi" w:hAnsiTheme="minorHAnsi" w:cstheme="minorHAnsi"/>
              </w:rPr>
              <w:t xml:space="preserve">      zł/dzień</w:t>
            </w:r>
          </w:p>
        </w:tc>
        <w:tc>
          <w:tcPr>
            <w:tcW w:w="1701" w:type="dxa"/>
            <w:tcBorders>
              <w:left w:val="single" w:sz="4" w:space="0" w:color="000000"/>
              <w:bottom w:val="single" w:sz="4" w:space="0" w:color="000000"/>
              <w:right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p>
        </w:tc>
      </w:tr>
      <w:tr w:rsidR="00F869E0" w:rsidRPr="00F869E0" w:rsidTr="00161872">
        <w:trPr>
          <w:trHeight w:val="719"/>
        </w:trPr>
        <w:tc>
          <w:tcPr>
            <w:tcW w:w="610" w:type="dxa"/>
            <w:tcBorders>
              <w:left w:val="single" w:sz="4" w:space="0" w:color="000000"/>
              <w:bottom w:val="single" w:sz="4" w:space="0" w:color="000000"/>
            </w:tcBorders>
          </w:tcPr>
          <w:p w:rsid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2.</w:t>
            </w:r>
          </w:p>
        </w:tc>
        <w:tc>
          <w:tcPr>
            <w:tcW w:w="3960" w:type="dxa"/>
            <w:tcBorders>
              <w:left w:val="single" w:sz="4" w:space="0" w:color="000000"/>
              <w:bottom w:val="single" w:sz="4" w:space="0" w:color="000000"/>
            </w:tcBorders>
          </w:tcPr>
          <w:p w:rsidR="00161872" w:rsidRDefault="00161872" w:rsidP="00F869E0">
            <w:pPr>
              <w:snapToGrid w:val="0"/>
              <w:spacing w:after="0" w:line="240" w:lineRule="auto"/>
              <w:rPr>
                <w:rFonts w:asciiTheme="minorHAnsi" w:hAnsiTheme="minorHAnsi" w:cstheme="minorHAnsi"/>
              </w:rPr>
            </w:pPr>
          </w:p>
          <w:p w:rsidR="00F869E0" w:rsidRPr="00F869E0" w:rsidRDefault="00F869E0" w:rsidP="00F869E0">
            <w:pPr>
              <w:snapToGrid w:val="0"/>
              <w:spacing w:after="0" w:line="240" w:lineRule="auto"/>
              <w:rPr>
                <w:rFonts w:asciiTheme="minorHAnsi" w:hAnsiTheme="minorHAnsi" w:cstheme="minorHAnsi"/>
              </w:rPr>
            </w:pPr>
            <w:r w:rsidRPr="00F869E0">
              <w:rPr>
                <w:rFonts w:asciiTheme="minorHAnsi" w:hAnsiTheme="minorHAnsi" w:cstheme="minorHAnsi"/>
              </w:rPr>
              <w:t>Montaż kompletnego nowego znaku (słupek ocynkowany +tarcza znaku)</w:t>
            </w:r>
          </w:p>
        </w:tc>
        <w:tc>
          <w:tcPr>
            <w:tcW w:w="1382"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 xml:space="preserve">50 </w:t>
            </w:r>
            <w:proofErr w:type="spellStart"/>
            <w:r w:rsidRPr="00F869E0">
              <w:rPr>
                <w:rFonts w:asciiTheme="minorHAnsi" w:hAnsiTheme="minorHAnsi" w:cstheme="minorHAnsi"/>
              </w:rPr>
              <w:t>szt</w:t>
            </w:r>
            <w:proofErr w:type="spellEnd"/>
          </w:p>
          <w:p w:rsidR="00F869E0" w:rsidRPr="00F869E0" w:rsidRDefault="00F869E0" w:rsidP="00F869E0">
            <w:pPr>
              <w:snapToGrid w:val="0"/>
              <w:spacing w:after="0" w:line="240" w:lineRule="auto"/>
              <w:jc w:val="center"/>
              <w:rPr>
                <w:rFonts w:asciiTheme="minorHAnsi" w:hAnsiTheme="minorHAnsi" w:cstheme="minorHAnsi"/>
              </w:rPr>
            </w:pPr>
          </w:p>
        </w:tc>
        <w:tc>
          <w:tcPr>
            <w:tcW w:w="1843" w:type="dxa"/>
            <w:tcBorders>
              <w:left w:val="single" w:sz="4" w:space="0" w:color="000000"/>
              <w:bottom w:val="single" w:sz="4" w:space="0" w:color="000000"/>
            </w:tcBorders>
          </w:tcPr>
          <w:p w:rsidR="00F869E0" w:rsidRPr="00F869E0" w:rsidRDefault="00F869E0" w:rsidP="00F869E0">
            <w:pPr>
              <w:snapToGrid w:val="0"/>
              <w:spacing w:after="0" w:line="240" w:lineRule="auto"/>
              <w:rPr>
                <w:rFonts w:asciiTheme="minorHAnsi" w:hAnsiTheme="minorHAnsi" w:cstheme="minorHAnsi"/>
              </w:rPr>
            </w:pPr>
          </w:p>
          <w:p w:rsidR="00F869E0" w:rsidRPr="00F869E0" w:rsidRDefault="00F869E0" w:rsidP="00F869E0">
            <w:pPr>
              <w:spacing w:after="0" w:line="240" w:lineRule="auto"/>
              <w:jc w:val="right"/>
              <w:rPr>
                <w:rFonts w:asciiTheme="minorHAnsi" w:hAnsiTheme="minorHAnsi" w:cstheme="minorHAnsi"/>
              </w:rPr>
            </w:pPr>
          </w:p>
          <w:p w:rsidR="00F869E0" w:rsidRPr="00F869E0" w:rsidRDefault="00F869E0" w:rsidP="00F869E0">
            <w:pPr>
              <w:spacing w:after="0" w:line="240" w:lineRule="auto"/>
              <w:jc w:val="right"/>
              <w:rPr>
                <w:rFonts w:asciiTheme="minorHAnsi" w:hAnsiTheme="minorHAnsi" w:cstheme="minorHAnsi"/>
              </w:rPr>
            </w:pPr>
            <w:r w:rsidRPr="00F869E0">
              <w:rPr>
                <w:rFonts w:asciiTheme="minorHAnsi" w:hAnsiTheme="minorHAnsi" w:cstheme="minorHAnsi"/>
              </w:rPr>
              <w:t>zł/</w:t>
            </w:r>
            <w:proofErr w:type="spellStart"/>
            <w:r w:rsidRPr="00F869E0">
              <w:rPr>
                <w:rFonts w:asciiTheme="minorHAnsi" w:hAnsiTheme="minorHAnsi" w:cstheme="minorHAnsi"/>
              </w:rPr>
              <w:t>szt</w:t>
            </w:r>
            <w:proofErr w:type="spellEnd"/>
          </w:p>
        </w:tc>
        <w:tc>
          <w:tcPr>
            <w:tcW w:w="1701" w:type="dxa"/>
            <w:tcBorders>
              <w:left w:val="single" w:sz="4" w:space="0" w:color="000000"/>
              <w:bottom w:val="single" w:sz="4" w:space="0" w:color="000000"/>
              <w:right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p>
          <w:p w:rsidR="00F869E0" w:rsidRPr="00F869E0" w:rsidRDefault="00F869E0" w:rsidP="00F869E0">
            <w:pPr>
              <w:snapToGrid w:val="0"/>
              <w:spacing w:after="0" w:line="240" w:lineRule="auto"/>
              <w:jc w:val="right"/>
              <w:rPr>
                <w:rFonts w:asciiTheme="minorHAnsi" w:hAnsiTheme="minorHAnsi" w:cstheme="minorHAnsi"/>
              </w:rPr>
            </w:pPr>
          </w:p>
          <w:p w:rsidR="00F869E0" w:rsidRPr="00F869E0" w:rsidRDefault="00F869E0" w:rsidP="00F869E0">
            <w:pPr>
              <w:snapToGrid w:val="0"/>
              <w:spacing w:after="0" w:line="240" w:lineRule="auto"/>
              <w:jc w:val="right"/>
              <w:rPr>
                <w:rFonts w:asciiTheme="minorHAnsi" w:hAnsiTheme="minorHAnsi" w:cstheme="minorHAnsi"/>
              </w:rPr>
            </w:pPr>
          </w:p>
        </w:tc>
      </w:tr>
      <w:tr w:rsidR="00F869E0" w:rsidRPr="00F869E0" w:rsidTr="004A39F3">
        <w:tc>
          <w:tcPr>
            <w:tcW w:w="610"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3.</w:t>
            </w:r>
          </w:p>
          <w:p w:rsidR="00F869E0" w:rsidRPr="00F869E0" w:rsidRDefault="00F869E0" w:rsidP="00F869E0">
            <w:pPr>
              <w:spacing w:after="0" w:line="240" w:lineRule="auto"/>
              <w:rPr>
                <w:rFonts w:asciiTheme="minorHAnsi" w:hAnsiTheme="minorHAnsi" w:cstheme="minorHAnsi"/>
              </w:rPr>
            </w:pPr>
          </w:p>
          <w:p w:rsidR="00F869E0" w:rsidRPr="00F869E0" w:rsidRDefault="00F869E0" w:rsidP="00F869E0">
            <w:pPr>
              <w:spacing w:after="0" w:line="240" w:lineRule="auto"/>
              <w:jc w:val="center"/>
              <w:rPr>
                <w:rFonts w:asciiTheme="minorHAnsi" w:hAnsiTheme="minorHAnsi" w:cstheme="minorHAnsi"/>
              </w:rPr>
            </w:pPr>
          </w:p>
        </w:tc>
        <w:tc>
          <w:tcPr>
            <w:tcW w:w="3960" w:type="dxa"/>
            <w:tcBorders>
              <w:left w:val="single" w:sz="4" w:space="0" w:color="000000"/>
              <w:bottom w:val="single" w:sz="4" w:space="0" w:color="000000"/>
            </w:tcBorders>
          </w:tcPr>
          <w:p w:rsidR="00F869E0" w:rsidRPr="00F869E0" w:rsidRDefault="00F869E0" w:rsidP="00F869E0">
            <w:pPr>
              <w:snapToGrid w:val="0"/>
              <w:spacing w:after="0" w:line="240" w:lineRule="auto"/>
              <w:jc w:val="both"/>
              <w:rPr>
                <w:rFonts w:asciiTheme="minorHAnsi" w:hAnsiTheme="minorHAnsi" w:cstheme="minorHAnsi"/>
              </w:rPr>
            </w:pPr>
            <w:r w:rsidRPr="00F869E0">
              <w:rPr>
                <w:rFonts w:asciiTheme="minorHAnsi" w:hAnsiTheme="minorHAnsi" w:cstheme="minorHAnsi"/>
              </w:rPr>
              <w:t xml:space="preserve">Montaż nowego słupka ocynkowanego do mocowania znaku  </w:t>
            </w:r>
          </w:p>
        </w:tc>
        <w:tc>
          <w:tcPr>
            <w:tcW w:w="1382"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pacing w:after="0" w:line="240" w:lineRule="auto"/>
              <w:jc w:val="center"/>
              <w:rPr>
                <w:rFonts w:asciiTheme="minorHAnsi" w:hAnsiTheme="minorHAnsi" w:cstheme="minorHAnsi"/>
              </w:rPr>
            </w:pPr>
            <w:r w:rsidRPr="00F869E0">
              <w:rPr>
                <w:rFonts w:asciiTheme="minorHAnsi" w:hAnsiTheme="minorHAnsi" w:cstheme="minorHAnsi"/>
              </w:rPr>
              <w:t xml:space="preserve">20 </w:t>
            </w:r>
            <w:proofErr w:type="spellStart"/>
            <w:r w:rsidRPr="00F869E0">
              <w:rPr>
                <w:rFonts w:asciiTheme="minorHAnsi" w:hAnsiTheme="minorHAnsi" w:cstheme="minorHAnsi"/>
              </w:rPr>
              <w:t>szt</w:t>
            </w:r>
            <w:proofErr w:type="spellEnd"/>
          </w:p>
        </w:tc>
        <w:tc>
          <w:tcPr>
            <w:tcW w:w="1843" w:type="dxa"/>
            <w:tcBorders>
              <w:left w:val="single" w:sz="4" w:space="0" w:color="000000"/>
              <w:bottom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 xml:space="preserve">        </w:t>
            </w:r>
          </w:p>
          <w:p w:rsidR="00F869E0" w:rsidRPr="00F869E0" w:rsidRDefault="00F869E0" w:rsidP="00F869E0">
            <w:pPr>
              <w:spacing w:after="0" w:line="240" w:lineRule="auto"/>
              <w:jc w:val="right"/>
              <w:rPr>
                <w:rFonts w:asciiTheme="minorHAnsi" w:hAnsiTheme="minorHAnsi" w:cstheme="minorHAnsi"/>
              </w:rPr>
            </w:pPr>
            <w:r w:rsidRPr="00F869E0">
              <w:rPr>
                <w:rFonts w:asciiTheme="minorHAnsi" w:hAnsiTheme="minorHAnsi" w:cstheme="minorHAnsi"/>
              </w:rPr>
              <w:t>zł/</w:t>
            </w:r>
            <w:proofErr w:type="spellStart"/>
            <w:r w:rsidRPr="00F869E0">
              <w:rPr>
                <w:rFonts w:asciiTheme="minorHAnsi" w:hAnsiTheme="minorHAnsi" w:cstheme="minorHAnsi"/>
              </w:rPr>
              <w:t>szt</w:t>
            </w:r>
            <w:proofErr w:type="spellEnd"/>
          </w:p>
          <w:p w:rsidR="00F869E0" w:rsidRPr="00F869E0" w:rsidRDefault="00F869E0" w:rsidP="00F869E0">
            <w:pPr>
              <w:spacing w:after="0" w:line="240" w:lineRule="auto"/>
              <w:jc w:val="right"/>
              <w:rPr>
                <w:rFonts w:asciiTheme="minorHAnsi" w:hAnsiTheme="minorHAnsi" w:cstheme="minorHAnsi"/>
              </w:rPr>
            </w:pPr>
          </w:p>
        </w:tc>
        <w:tc>
          <w:tcPr>
            <w:tcW w:w="1701" w:type="dxa"/>
            <w:tcBorders>
              <w:left w:val="single" w:sz="4" w:space="0" w:color="000000"/>
              <w:bottom w:val="single" w:sz="4" w:space="0" w:color="000000"/>
              <w:right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p>
        </w:tc>
      </w:tr>
      <w:tr w:rsidR="00F869E0" w:rsidRPr="00F869E0" w:rsidTr="00F869E0">
        <w:trPr>
          <w:trHeight w:val="250"/>
        </w:trPr>
        <w:tc>
          <w:tcPr>
            <w:tcW w:w="610"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4.</w:t>
            </w:r>
          </w:p>
          <w:p w:rsidR="00F869E0" w:rsidRPr="00F869E0" w:rsidRDefault="00F869E0" w:rsidP="00F869E0">
            <w:pPr>
              <w:spacing w:after="0" w:line="240" w:lineRule="auto"/>
              <w:jc w:val="center"/>
              <w:rPr>
                <w:rFonts w:asciiTheme="minorHAnsi" w:hAnsiTheme="minorHAnsi" w:cstheme="minorHAnsi"/>
              </w:rPr>
            </w:pPr>
          </w:p>
        </w:tc>
        <w:tc>
          <w:tcPr>
            <w:tcW w:w="3960" w:type="dxa"/>
            <w:tcBorders>
              <w:left w:val="single" w:sz="4" w:space="0" w:color="000000"/>
              <w:bottom w:val="single" w:sz="4" w:space="0" w:color="000000"/>
            </w:tcBorders>
          </w:tcPr>
          <w:p w:rsidR="00F869E0" w:rsidRPr="00F869E0" w:rsidRDefault="00F869E0" w:rsidP="00F869E0">
            <w:pPr>
              <w:snapToGrid w:val="0"/>
              <w:spacing w:after="0" w:line="240" w:lineRule="auto"/>
              <w:jc w:val="both"/>
              <w:rPr>
                <w:rFonts w:asciiTheme="minorHAnsi" w:hAnsiTheme="minorHAnsi" w:cstheme="minorHAnsi"/>
              </w:rPr>
            </w:pPr>
            <w:r w:rsidRPr="00F869E0">
              <w:rPr>
                <w:rFonts w:asciiTheme="minorHAnsi" w:hAnsiTheme="minorHAnsi" w:cstheme="minorHAnsi"/>
              </w:rPr>
              <w:t>Montaż nowej tarczy znaku</w:t>
            </w:r>
          </w:p>
        </w:tc>
        <w:tc>
          <w:tcPr>
            <w:tcW w:w="1382"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 xml:space="preserve">40 </w:t>
            </w:r>
            <w:proofErr w:type="spellStart"/>
            <w:r w:rsidRPr="00F869E0">
              <w:rPr>
                <w:rFonts w:asciiTheme="minorHAnsi" w:hAnsiTheme="minorHAnsi" w:cstheme="minorHAnsi"/>
              </w:rPr>
              <w:t>szt</w:t>
            </w:r>
            <w:proofErr w:type="spellEnd"/>
          </w:p>
        </w:tc>
        <w:tc>
          <w:tcPr>
            <w:tcW w:w="1843" w:type="dxa"/>
            <w:tcBorders>
              <w:left w:val="single" w:sz="4" w:space="0" w:color="000000"/>
              <w:bottom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zł/</w:t>
            </w:r>
            <w:proofErr w:type="spellStart"/>
            <w:r w:rsidRPr="00F869E0">
              <w:rPr>
                <w:rFonts w:asciiTheme="minorHAnsi" w:hAnsiTheme="minorHAnsi" w:cstheme="minorHAnsi"/>
              </w:rPr>
              <w:t>szt</w:t>
            </w:r>
            <w:proofErr w:type="spellEnd"/>
          </w:p>
        </w:tc>
        <w:tc>
          <w:tcPr>
            <w:tcW w:w="1701" w:type="dxa"/>
            <w:tcBorders>
              <w:left w:val="single" w:sz="4" w:space="0" w:color="000000"/>
              <w:bottom w:val="single" w:sz="4" w:space="0" w:color="000000"/>
              <w:right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p>
        </w:tc>
      </w:tr>
      <w:tr w:rsidR="00F869E0" w:rsidRPr="00F869E0" w:rsidTr="004A39F3">
        <w:tc>
          <w:tcPr>
            <w:tcW w:w="610"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4.</w:t>
            </w:r>
          </w:p>
        </w:tc>
        <w:tc>
          <w:tcPr>
            <w:tcW w:w="3960" w:type="dxa"/>
            <w:tcBorders>
              <w:left w:val="single" w:sz="4" w:space="0" w:color="000000"/>
              <w:bottom w:val="single" w:sz="4" w:space="0" w:color="000000"/>
            </w:tcBorders>
          </w:tcPr>
          <w:p w:rsidR="00F869E0" w:rsidRPr="00F869E0" w:rsidRDefault="00F869E0" w:rsidP="00F869E0">
            <w:pPr>
              <w:snapToGrid w:val="0"/>
              <w:spacing w:after="0" w:line="240" w:lineRule="auto"/>
              <w:jc w:val="both"/>
              <w:rPr>
                <w:rFonts w:asciiTheme="minorHAnsi" w:hAnsiTheme="minorHAnsi" w:cstheme="minorHAnsi"/>
              </w:rPr>
            </w:pPr>
            <w:r w:rsidRPr="00F869E0">
              <w:rPr>
                <w:rFonts w:asciiTheme="minorHAnsi" w:hAnsiTheme="minorHAnsi" w:cstheme="minorHAnsi"/>
              </w:rPr>
              <w:t>Montaż tabliczek pod znakiem</w:t>
            </w:r>
          </w:p>
        </w:tc>
        <w:tc>
          <w:tcPr>
            <w:tcW w:w="1382"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 xml:space="preserve">10 </w:t>
            </w:r>
            <w:proofErr w:type="spellStart"/>
            <w:r w:rsidRPr="00F869E0">
              <w:rPr>
                <w:rFonts w:asciiTheme="minorHAnsi" w:hAnsiTheme="minorHAnsi" w:cstheme="minorHAnsi"/>
              </w:rPr>
              <w:t>szt</w:t>
            </w:r>
            <w:proofErr w:type="spellEnd"/>
          </w:p>
        </w:tc>
        <w:tc>
          <w:tcPr>
            <w:tcW w:w="1843" w:type="dxa"/>
            <w:tcBorders>
              <w:left w:val="single" w:sz="4" w:space="0" w:color="000000"/>
              <w:bottom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zł/</w:t>
            </w:r>
            <w:proofErr w:type="spellStart"/>
            <w:r w:rsidRPr="00F869E0">
              <w:rPr>
                <w:rFonts w:asciiTheme="minorHAnsi" w:hAnsiTheme="minorHAnsi" w:cstheme="minorHAnsi"/>
              </w:rPr>
              <w:t>szt</w:t>
            </w:r>
            <w:proofErr w:type="spellEnd"/>
          </w:p>
        </w:tc>
        <w:tc>
          <w:tcPr>
            <w:tcW w:w="1701" w:type="dxa"/>
            <w:tcBorders>
              <w:left w:val="single" w:sz="4" w:space="0" w:color="000000"/>
              <w:bottom w:val="single" w:sz="4" w:space="0" w:color="000000"/>
              <w:right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p>
        </w:tc>
      </w:tr>
      <w:tr w:rsidR="00F869E0" w:rsidRPr="00F869E0" w:rsidTr="004A39F3">
        <w:tc>
          <w:tcPr>
            <w:tcW w:w="610"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6.</w:t>
            </w:r>
          </w:p>
          <w:p w:rsidR="00F869E0" w:rsidRPr="00F869E0" w:rsidRDefault="00F869E0" w:rsidP="00F869E0">
            <w:pPr>
              <w:spacing w:after="0" w:line="240" w:lineRule="auto"/>
              <w:jc w:val="center"/>
              <w:rPr>
                <w:rFonts w:asciiTheme="minorHAnsi" w:hAnsiTheme="minorHAnsi" w:cstheme="minorHAnsi"/>
              </w:rPr>
            </w:pPr>
          </w:p>
          <w:p w:rsidR="00F869E0" w:rsidRPr="00F869E0" w:rsidRDefault="00F869E0" w:rsidP="00F869E0">
            <w:pPr>
              <w:spacing w:after="0" w:line="240" w:lineRule="auto"/>
              <w:jc w:val="center"/>
              <w:rPr>
                <w:rFonts w:asciiTheme="minorHAnsi" w:hAnsiTheme="minorHAnsi" w:cstheme="minorHAnsi"/>
              </w:rPr>
            </w:pPr>
            <w:r w:rsidRPr="00F869E0">
              <w:rPr>
                <w:rFonts w:asciiTheme="minorHAnsi" w:hAnsiTheme="minorHAnsi" w:cstheme="minorHAnsi"/>
              </w:rPr>
              <w:t>a)</w:t>
            </w:r>
          </w:p>
          <w:p w:rsidR="00F869E0" w:rsidRPr="00F869E0" w:rsidRDefault="00F869E0" w:rsidP="00F869E0">
            <w:pPr>
              <w:spacing w:after="0" w:line="240" w:lineRule="auto"/>
              <w:jc w:val="center"/>
              <w:rPr>
                <w:rFonts w:asciiTheme="minorHAnsi" w:hAnsiTheme="minorHAnsi" w:cstheme="minorHAnsi"/>
              </w:rPr>
            </w:pPr>
            <w:r w:rsidRPr="00F869E0">
              <w:rPr>
                <w:rFonts w:asciiTheme="minorHAnsi" w:hAnsiTheme="minorHAnsi" w:cstheme="minorHAnsi"/>
              </w:rPr>
              <w:t>b)</w:t>
            </w:r>
          </w:p>
          <w:p w:rsidR="00F869E0" w:rsidRPr="00F869E0" w:rsidRDefault="00F869E0" w:rsidP="00F869E0">
            <w:pPr>
              <w:spacing w:after="0" w:line="240" w:lineRule="auto"/>
              <w:jc w:val="center"/>
              <w:rPr>
                <w:rFonts w:asciiTheme="minorHAnsi" w:hAnsiTheme="minorHAnsi" w:cstheme="minorHAnsi"/>
              </w:rPr>
            </w:pPr>
          </w:p>
          <w:p w:rsidR="00F869E0" w:rsidRPr="00F869E0" w:rsidRDefault="00F869E0" w:rsidP="00F869E0">
            <w:pPr>
              <w:spacing w:after="0" w:line="240" w:lineRule="auto"/>
              <w:jc w:val="center"/>
              <w:rPr>
                <w:rFonts w:asciiTheme="minorHAnsi" w:hAnsiTheme="minorHAnsi" w:cstheme="minorHAnsi"/>
              </w:rPr>
            </w:pPr>
            <w:r w:rsidRPr="00F869E0">
              <w:rPr>
                <w:rFonts w:asciiTheme="minorHAnsi" w:hAnsiTheme="minorHAnsi" w:cstheme="minorHAnsi"/>
              </w:rPr>
              <w:t>c)</w:t>
            </w:r>
          </w:p>
        </w:tc>
        <w:tc>
          <w:tcPr>
            <w:tcW w:w="3960" w:type="dxa"/>
            <w:tcBorders>
              <w:left w:val="single" w:sz="4" w:space="0" w:color="000000"/>
              <w:bottom w:val="single" w:sz="4" w:space="0" w:color="000000"/>
            </w:tcBorders>
          </w:tcPr>
          <w:p w:rsidR="00F869E0" w:rsidRPr="00F869E0" w:rsidRDefault="00F869E0" w:rsidP="00F869E0">
            <w:pPr>
              <w:snapToGrid w:val="0"/>
              <w:spacing w:after="0" w:line="240" w:lineRule="auto"/>
              <w:rPr>
                <w:rFonts w:asciiTheme="minorHAnsi" w:hAnsiTheme="minorHAnsi" w:cstheme="minorHAnsi"/>
              </w:rPr>
            </w:pPr>
            <w:r w:rsidRPr="00F869E0">
              <w:rPr>
                <w:rFonts w:asciiTheme="minorHAnsi" w:hAnsiTheme="minorHAnsi" w:cstheme="minorHAnsi"/>
              </w:rPr>
              <w:t>Wymalowanie 1 m</w:t>
            </w:r>
            <w:r w:rsidRPr="00F869E0">
              <w:rPr>
                <w:rFonts w:asciiTheme="minorHAnsi" w:hAnsiTheme="minorHAnsi" w:cstheme="minorHAnsi"/>
                <w:vertAlign w:val="superscript"/>
              </w:rPr>
              <w:t>2</w:t>
            </w:r>
            <w:r w:rsidRPr="00F869E0">
              <w:rPr>
                <w:rFonts w:asciiTheme="minorHAnsi" w:hAnsiTheme="minorHAnsi" w:cstheme="minorHAnsi"/>
              </w:rPr>
              <w:t xml:space="preserve"> oznakowania poziomego:</w:t>
            </w:r>
          </w:p>
          <w:p w:rsidR="00F869E0" w:rsidRPr="00F869E0" w:rsidRDefault="00F869E0" w:rsidP="00F869E0">
            <w:pPr>
              <w:snapToGrid w:val="0"/>
              <w:spacing w:after="0" w:line="240" w:lineRule="auto"/>
              <w:jc w:val="both"/>
              <w:rPr>
                <w:rFonts w:asciiTheme="minorHAnsi" w:hAnsiTheme="minorHAnsi" w:cstheme="minorHAnsi"/>
              </w:rPr>
            </w:pPr>
            <w:r w:rsidRPr="00F869E0">
              <w:rPr>
                <w:rFonts w:asciiTheme="minorHAnsi" w:hAnsiTheme="minorHAnsi" w:cstheme="minorHAnsi"/>
              </w:rPr>
              <w:t>cienkowarstwowo</w:t>
            </w:r>
          </w:p>
          <w:p w:rsidR="00F869E0" w:rsidRPr="00F869E0" w:rsidRDefault="00F869E0" w:rsidP="00F869E0">
            <w:pPr>
              <w:tabs>
                <w:tab w:val="left" w:pos="1068"/>
              </w:tabs>
              <w:snapToGrid w:val="0"/>
              <w:spacing w:after="0" w:line="240" w:lineRule="auto"/>
              <w:rPr>
                <w:rFonts w:asciiTheme="minorHAnsi" w:hAnsiTheme="minorHAnsi" w:cstheme="minorHAnsi"/>
              </w:rPr>
            </w:pPr>
            <w:r w:rsidRPr="00F869E0">
              <w:rPr>
                <w:rFonts w:asciiTheme="minorHAnsi" w:hAnsiTheme="minorHAnsi" w:cstheme="minorHAnsi"/>
              </w:rPr>
              <w:t>grubowarstwowo (masą chemoutwardzalną)</w:t>
            </w:r>
          </w:p>
          <w:p w:rsidR="00F869E0" w:rsidRPr="00F869E0" w:rsidRDefault="00F869E0" w:rsidP="00F869E0">
            <w:pPr>
              <w:tabs>
                <w:tab w:val="left" w:pos="1068"/>
              </w:tabs>
              <w:snapToGrid w:val="0"/>
              <w:spacing w:after="0" w:line="240" w:lineRule="auto"/>
              <w:rPr>
                <w:rFonts w:asciiTheme="minorHAnsi" w:hAnsiTheme="minorHAnsi" w:cstheme="minorHAnsi"/>
              </w:rPr>
            </w:pPr>
            <w:r w:rsidRPr="00F869E0">
              <w:rPr>
                <w:rFonts w:asciiTheme="minorHAnsi" w:hAnsiTheme="minorHAnsi" w:cstheme="minorHAnsi"/>
              </w:rPr>
              <w:t>likwidacja oznakowania poziomego</w:t>
            </w:r>
          </w:p>
        </w:tc>
        <w:tc>
          <w:tcPr>
            <w:tcW w:w="1382"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r>
              <w:rPr>
                <w:rFonts w:asciiTheme="minorHAnsi" w:hAnsiTheme="minorHAnsi" w:cstheme="minorHAnsi"/>
              </w:rPr>
              <w:t>3</w:t>
            </w:r>
            <w:r w:rsidRPr="00F869E0">
              <w:rPr>
                <w:rFonts w:asciiTheme="minorHAnsi" w:hAnsiTheme="minorHAnsi" w:cstheme="minorHAnsi"/>
              </w:rPr>
              <w:t xml:space="preserve"> 000 m2</w:t>
            </w:r>
          </w:p>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r>
              <w:rPr>
                <w:rFonts w:asciiTheme="minorHAnsi" w:hAnsiTheme="minorHAnsi" w:cstheme="minorHAnsi"/>
              </w:rPr>
              <w:t>1</w:t>
            </w:r>
            <w:r w:rsidRPr="00F869E0">
              <w:rPr>
                <w:rFonts w:asciiTheme="minorHAnsi" w:hAnsiTheme="minorHAnsi" w:cstheme="minorHAnsi"/>
              </w:rPr>
              <w:t xml:space="preserve"> 000 m2</w:t>
            </w:r>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20 m2</w:t>
            </w:r>
          </w:p>
        </w:tc>
        <w:tc>
          <w:tcPr>
            <w:tcW w:w="1843" w:type="dxa"/>
            <w:tcBorders>
              <w:left w:val="single" w:sz="4" w:space="0" w:color="000000"/>
              <w:bottom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p>
          <w:p w:rsidR="00F869E0" w:rsidRPr="00F869E0" w:rsidRDefault="00F869E0" w:rsidP="00F869E0">
            <w:pPr>
              <w:spacing w:after="0" w:line="240" w:lineRule="auto"/>
              <w:jc w:val="right"/>
              <w:rPr>
                <w:rFonts w:asciiTheme="minorHAnsi" w:hAnsiTheme="minorHAnsi" w:cstheme="minorHAnsi"/>
              </w:rPr>
            </w:pPr>
          </w:p>
          <w:p w:rsidR="00F869E0" w:rsidRPr="00F869E0" w:rsidRDefault="00F869E0" w:rsidP="00F869E0">
            <w:pPr>
              <w:spacing w:after="0" w:line="240" w:lineRule="auto"/>
              <w:rPr>
                <w:rFonts w:asciiTheme="minorHAnsi" w:hAnsiTheme="minorHAnsi" w:cstheme="minorHAnsi"/>
              </w:rPr>
            </w:pPr>
            <w:r>
              <w:rPr>
                <w:rFonts w:asciiTheme="minorHAnsi" w:hAnsiTheme="minorHAnsi" w:cstheme="minorHAnsi"/>
              </w:rPr>
              <w:t xml:space="preserve">          </w:t>
            </w:r>
            <w:r w:rsidRPr="00F869E0">
              <w:rPr>
                <w:rFonts w:asciiTheme="minorHAnsi" w:hAnsiTheme="minorHAnsi" w:cstheme="minorHAnsi"/>
              </w:rPr>
              <w:t>………… zł/m2</w:t>
            </w:r>
          </w:p>
          <w:p w:rsidR="00F869E0" w:rsidRPr="00F869E0" w:rsidRDefault="00F869E0" w:rsidP="00F869E0">
            <w:pPr>
              <w:spacing w:after="0" w:line="240" w:lineRule="auto"/>
              <w:jc w:val="right"/>
              <w:rPr>
                <w:rFonts w:asciiTheme="minorHAnsi" w:hAnsiTheme="minorHAnsi" w:cstheme="minorHAnsi"/>
              </w:rPr>
            </w:pPr>
          </w:p>
          <w:p w:rsidR="00F869E0" w:rsidRPr="00F869E0" w:rsidRDefault="00F869E0" w:rsidP="00F869E0">
            <w:pPr>
              <w:spacing w:after="0" w:line="240" w:lineRule="auto"/>
              <w:rPr>
                <w:rFonts w:asciiTheme="minorHAnsi" w:hAnsiTheme="minorHAnsi" w:cstheme="minorHAnsi"/>
              </w:rPr>
            </w:pPr>
            <w:r>
              <w:rPr>
                <w:rFonts w:asciiTheme="minorHAnsi" w:hAnsiTheme="minorHAnsi" w:cstheme="minorHAnsi"/>
              </w:rPr>
              <w:t xml:space="preserve">          </w:t>
            </w:r>
            <w:r w:rsidRPr="00F869E0">
              <w:rPr>
                <w:rFonts w:asciiTheme="minorHAnsi" w:hAnsiTheme="minorHAnsi" w:cstheme="minorHAnsi"/>
              </w:rPr>
              <w:t>………….zł/m2</w:t>
            </w:r>
          </w:p>
          <w:p w:rsidR="00F869E0" w:rsidRPr="00F869E0" w:rsidRDefault="00F869E0" w:rsidP="00F869E0">
            <w:pPr>
              <w:spacing w:after="0" w:line="240" w:lineRule="auto"/>
              <w:jc w:val="right"/>
              <w:rPr>
                <w:rFonts w:asciiTheme="minorHAnsi" w:hAnsiTheme="minorHAnsi" w:cstheme="minorHAnsi"/>
              </w:rPr>
            </w:pPr>
            <w:r w:rsidRPr="00F869E0">
              <w:rPr>
                <w:rFonts w:asciiTheme="minorHAnsi" w:hAnsiTheme="minorHAnsi" w:cstheme="minorHAnsi"/>
              </w:rPr>
              <w:t>zł/m2</w:t>
            </w:r>
          </w:p>
        </w:tc>
        <w:tc>
          <w:tcPr>
            <w:tcW w:w="1701" w:type="dxa"/>
            <w:tcBorders>
              <w:left w:val="single" w:sz="4" w:space="0" w:color="000000"/>
              <w:bottom w:val="single" w:sz="4" w:space="0" w:color="000000"/>
              <w:right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p>
          <w:p w:rsidR="00F869E0" w:rsidRPr="00F869E0" w:rsidRDefault="00F869E0" w:rsidP="00F869E0">
            <w:pPr>
              <w:snapToGrid w:val="0"/>
              <w:spacing w:after="0" w:line="240" w:lineRule="auto"/>
              <w:jc w:val="right"/>
              <w:rPr>
                <w:rFonts w:asciiTheme="minorHAnsi" w:hAnsiTheme="minorHAnsi" w:cstheme="minorHAnsi"/>
              </w:rPr>
            </w:pPr>
          </w:p>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w:t>
            </w:r>
          </w:p>
          <w:p w:rsidR="00F869E0" w:rsidRPr="00F869E0" w:rsidRDefault="00F869E0" w:rsidP="00F869E0">
            <w:pPr>
              <w:snapToGrid w:val="0"/>
              <w:spacing w:after="0" w:line="240" w:lineRule="auto"/>
              <w:jc w:val="right"/>
              <w:rPr>
                <w:rFonts w:asciiTheme="minorHAnsi" w:hAnsiTheme="minorHAnsi" w:cstheme="minorHAnsi"/>
              </w:rPr>
            </w:pPr>
          </w:p>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w:t>
            </w:r>
          </w:p>
        </w:tc>
      </w:tr>
      <w:tr w:rsidR="00F869E0" w:rsidRPr="00F869E0" w:rsidTr="00161872">
        <w:trPr>
          <w:trHeight w:val="799"/>
        </w:trPr>
        <w:tc>
          <w:tcPr>
            <w:tcW w:w="610"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7.</w:t>
            </w:r>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7a)</w:t>
            </w:r>
          </w:p>
          <w:p w:rsidR="00F869E0" w:rsidRPr="00F869E0" w:rsidRDefault="00F869E0" w:rsidP="00F869E0">
            <w:pPr>
              <w:snapToGrid w:val="0"/>
              <w:spacing w:after="0" w:line="240" w:lineRule="auto"/>
              <w:jc w:val="center"/>
              <w:rPr>
                <w:rFonts w:asciiTheme="minorHAnsi" w:hAnsiTheme="minorHAnsi" w:cstheme="minorHAnsi"/>
              </w:rPr>
            </w:pPr>
          </w:p>
        </w:tc>
        <w:tc>
          <w:tcPr>
            <w:tcW w:w="3960" w:type="dxa"/>
            <w:tcBorders>
              <w:left w:val="single" w:sz="4" w:space="0" w:color="000000"/>
              <w:bottom w:val="single" w:sz="4" w:space="0" w:color="000000"/>
            </w:tcBorders>
          </w:tcPr>
          <w:p w:rsidR="00F869E0" w:rsidRPr="00F869E0" w:rsidRDefault="00F869E0" w:rsidP="00F869E0">
            <w:pPr>
              <w:snapToGrid w:val="0"/>
              <w:spacing w:after="0" w:line="240" w:lineRule="auto"/>
              <w:jc w:val="both"/>
              <w:rPr>
                <w:rFonts w:asciiTheme="minorHAnsi" w:hAnsiTheme="minorHAnsi" w:cstheme="minorHAnsi"/>
              </w:rPr>
            </w:pPr>
          </w:p>
          <w:p w:rsidR="00F869E0" w:rsidRPr="00F869E0" w:rsidRDefault="00F869E0" w:rsidP="00F869E0">
            <w:pPr>
              <w:snapToGrid w:val="0"/>
              <w:spacing w:after="0" w:line="240" w:lineRule="auto"/>
              <w:jc w:val="both"/>
              <w:rPr>
                <w:rFonts w:asciiTheme="minorHAnsi" w:hAnsiTheme="minorHAnsi" w:cstheme="minorHAnsi"/>
              </w:rPr>
            </w:pPr>
            <w:r w:rsidRPr="00F869E0">
              <w:rPr>
                <w:rFonts w:asciiTheme="minorHAnsi" w:hAnsiTheme="minorHAnsi" w:cstheme="minorHAnsi"/>
              </w:rPr>
              <w:t>Malowanie łańcuchów</w:t>
            </w:r>
          </w:p>
          <w:p w:rsidR="00F869E0" w:rsidRPr="00F869E0" w:rsidRDefault="00161872" w:rsidP="00F869E0">
            <w:pPr>
              <w:spacing w:after="0" w:line="240" w:lineRule="auto"/>
              <w:jc w:val="both"/>
              <w:rPr>
                <w:rFonts w:asciiTheme="minorHAnsi" w:hAnsiTheme="minorHAnsi" w:cstheme="minorHAnsi"/>
              </w:rPr>
            </w:pPr>
            <w:r>
              <w:rPr>
                <w:rFonts w:asciiTheme="minorHAnsi" w:hAnsiTheme="minorHAnsi" w:cstheme="minorHAnsi"/>
              </w:rPr>
              <w:t>Ma</w:t>
            </w:r>
            <w:r w:rsidR="00F869E0" w:rsidRPr="00F869E0">
              <w:rPr>
                <w:rFonts w:asciiTheme="minorHAnsi" w:hAnsiTheme="minorHAnsi" w:cstheme="minorHAnsi"/>
              </w:rPr>
              <w:t>lowanie słupków</w:t>
            </w:r>
          </w:p>
        </w:tc>
        <w:tc>
          <w:tcPr>
            <w:tcW w:w="1382"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 xml:space="preserve">150 </w:t>
            </w:r>
            <w:proofErr w:type="spellStart"/>
            <w:r w:rsidRPr="00F869E0">
              <w:rPr>
                <w:rFonts w:asciiTheme="minorHAnsi" w:hAnsiTheme="minorHAnsi" w:cstheme="minorHAnsi"/>
              </w:rPr>
              <w:t>mb</w:t>
            </w:r>
            <w:proofErr w:type="spellEnd"/>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 xml:space="preserve">80 </w:t>
            </w:r>
            <w:proofErr w:type="spellStart"/>
            <w:r w:rsidRPr="00F869E0">
              <w:rPr>
                <w:rFonts w:asciiTheme="minorHAnsi" w:hAnsiTheme="minorHAnsi" w:cstheme="minorHAnsi"/>
              </w:rPr>
              <w:t>szt</w:t>
            </w:r>
            <w:proofErr w:type="spellEnd"/>
          </w:p>
        </w:tc>
        <w:tc>
          <w:tcPr>
            <w:tcW w:w="1843" w:type="dxa"/>
            <w:tcBorders>
              <w:left w:val="single" w:sz="4" w:space="0" w:color="000000"/>
              <w:bottom w:val="single" w:sz="4" w:space="0" w:color="000000"/>
            </w:tcBorders>
          </w:tcPr>
          <w:p w:rsidR="00F869E0" w:rsidRPr="00F869E0" w:rsidRDefault="00F869E0" w:rsidP="00F869E0">
            <w:pPr>
              <w:snapToGrid w:val="0"/>
              <w:spacing w:after="0" w:line="240" w:lineRule="auto"/>
              <w:rPr>
                <w:rFonts w:asciiTheme="minorHAnsi" w:hAnsiTheme="minorHAnsi" w:cstheme="minorHAnsi"/>
              </w:rPr>
            </w:pPr>
          </w:p>
          <w:p w:rsidR="00F869E0" w:rsidRPr="00F869E0" w:rsidRDefault="00F869E0" w:rsidP="00F869E0">
            <w:pPr>
              <w:snapToGrid w:val="0"/>
              <w:spacing w:after="0" w:line="240" w:lineRule="auto"/>
              <w:rPr>
                <w:rFonts w:asciiTheme="minorHAnsi" w:hAnsiTheme="minorHAnsi" w:cstheme="minorHAnsi"/>
              </w:rPr>
            </w:pPr>
            <w:r>
              <w:rPr>
                <w:rFonts w:asciiTheme="minorHAnsi" w:hAnsiTheme="minorHAnsi" w:cstheme="minorHAnsi"/>
              </w:rPr>
              <w:t xml:space="preserve">       </w:t>
            </w:r>
            <w:r w:rsidRPr="00F869E0">
              <w:rPr>
                <w:rFonts w:asciiTheme="minorHAnsi" w:hAnsiTheme="minorHAnsi" w:cstheme="minorHAnsi"/>
              </w:rPr>
              <w:t>……………..zł/</w:t>
            </w:r>
            <w:proofErr w:type="spellStart"/>
            <w:r w:rsidRPr="00F869E0">
              <w:rPr>
                <w:rFonts w:asciiTheme="minorHAnsi" w:hAnsiTheme="minorHAnsi" w:cstheme="minorHAnsi"/>
              </w:rPr>
              <w:t>szt</w:t>
            </w:r>
            <w:proofErr w:type="spellEnd"/>
          </w:p>
          <w:p w:rsidR="00F869E0" w:rsidRPr="00F869E0" w:rsidRDefault="00F869E0" w:rsidP="00F869E0">
            <w:pPr>
              <w:snapToGrid w:val="0"/>
              <w:spacing w:after="0" w:line="240" w:lineRule="auto"/>
              <w:jc w:val="right"/>
              <w:rPr>
                <w:rFonts w:asciiTheme="minorHAnsi" w:hAnsiTheme="minorHAnsi" w:cstheme="minorHAnsi"/>
              </w:rPr>
            </w:pPr>
          </w:p>
        </w:tc>
        <w:tc>
          <w:tcPr>
            <w:tcW w:w="1701" w:type="dxa"/>
            <w:tcBorders>
              <w:left w:val="single" w:sz="4" w:space="0" w:color="000000"/>
              <w:bottom w:val="single" w:sz="4" w:space="0" w:color="000000"/>
              <w:right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p>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w:t>
            </w:r>
          </w:p>
        </w:tc>
      </w:tr>
      <w:tr w:rsidR="00F869E0" w:rsidRPr="00F869E0" w:rsidTr="004A39F3">
        <w:tc>
          <w:tcPr>
            <w:tcW w:w="610"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8.</w:t>
            </w:r>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a)</w:t>
            </w:r>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b)</w:t>
            </w:r>
          </w:p>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c)</w:t>
            </w:r>
          </w:p>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d)</w:t>
            </w:r>
          </w:p>
        </w:tc>
        <w:tc>
          <w:tcPr>
            <w:tcW w:w="3960" w:type="dxa"/>
            <w:tcBorders>
              <w:left w:val="single" w:sz="4" w:space="0" w:color="000000"/>
              <w:bottom w:val="single" w:sz="4" w:space="0" w:color="000000"/>
            </w:tcBorders>
          </w:tcPr>
          <w:p w:rsidR="00F869E0" w:rsidRPr="00F869E0" w:rsidRDefault="00F869E0" w:rsidP="00F869E0">
            <w:pPr>
              <w:snapToGrid w:val="0"/>
              <w:spacing w:after="0" w:line="240" w:lineRule="auto"/>
              <w:jc w:val="both"/>
              <w:rPr>
                <w:rFonts w:asciiTheme="minorHAnsi" w:hAnsiTheme="minorHAnsi" w:cstheme="minorHAnsi"/>
              </w:rPr>
            </w:pPr>
            <w:r w:rsidRPr="00F869E0">
              <w:rPr>
                <w:rFonts w:asciiTheme="minorHAnsi" w:hAnsiTheme="minorHAnsi" w:cstheme="minorHAnsi"/>
              </w:rPr>
              <w:t>Montaż nowej tablicy z nazwą ulicy:</w:t>
            </w:r>
          </w:p>
          <w:p w:rsidR="00F869E0" w:rsidRPr="00F869E0" w:rsidRDefault="00F869E0" w:rsidP="00F869E0">
            <w:pPr>
              <w:tabs>
                <w:tab w:val="left" w:pos="1068"/>
              </w:tabs>
              <w:spacing w:after="0" w:line="240" w:lineRule="auto"/>
              <w:jc w:val="both"/>
              <w:rPr>
                <w:rFonts w:asciiTheme="minorHAnsi" w:hAnsiTheme="minorHAnsi" w:cstheme="minorHAnsi"/>
              </w:rPr>
            </w:pPr>
            <w:r w:rsidRPr="00F869E0">
              <w:rPr>
                <w:rFonts w:asciiTheme="minorHAnsi" w:hAnsiTheme="minorHAnsi" w:cstheme="minorHAnsi"/>
              </w:rPr>
              <w:t xml:space="preserve">tabliczka płaska mocowana do ogrodzenia </w:t>
            </w:r>
          </w:p>
          <w:p w:rsidR="00F869E0" w:rsidRPr="00F869E0" w:rsidRDefault="00F869E0" w:rsidP="00F869E0">
            <w:pPr>
              <w:tabs>
                <w:tab w:val="left" w:pos="1068"/>
              </w:tabs>
              <w:spacing w:after="0" w:line="240" w:lineRule="auto"/>
              <w:jc w:val="both"/>
              <w:rPr>
                <w:rFonts w:asciiTheme="minorHAnsi" w:hAnsiTheme="minorHAnsi" w:cstheme="minorHAnsi"/>
              </w:rPr>
            </w:pPr>
            <w:r w:rsidRPr="00F869E0">
              <w:rPr>
                <w:rFonts w:asciiTheme="minorHAnsi" w:hAnsiTheme="minorHAnsi" w:cstheme="minorHAnsi"/>
              </w:rPr>
              <w:t xml:space="preserve"> - tabliczka dwustronna mocowana do              słupka</w:t>
            </w:r>
          </w:p>
          <w:p w:rsidR="00F869E0" w:rsidRPr="00F869E0" w:rsidRDefault="00F869E0" w:rsidP="00F869E0">
            <w:pPr>
              <w:tabs>
                <w:tab w:val="left" w:pos="1068"/>
              </w:tabs>
              <w:spacing w:after="0" w:line="240" w:lineRule="auto"/>
              <w:rPr>
                <w:rFonts w:asciiTheme="minorHAnsi" w:hAnsiTheme="minorHAnsi" w:cstheme="minorHAnsi"/>
              </w:rPr>
            </w:pPr>
            <w:r w:rsidRPr="00F869E0">
              <w:rPr>
                <w:rFonts w:asciiTheme="minorHAnsi" w:hAnsiTheme="minorHAnsi" w:cstheme="minorHAnsi"/>
              </w:rPr>
              <w:t xml:space="preserve">- tabliczka dwustronna w ramce do mocowania do słupka </w:t>
            </w:r>
          </w:p>
          <w:p w:rsidR="00F869E0" w:rsidRPr="00F869E0" w:rsidRDefault="00F869E0" w:rsidP="00F869E0">
            <w:pPr>
              <w:tabs>
                <w:tab w:val="left" w:pos="1068"/>
              </w:tabs>
              <w:spacing w:after="0" w:line="240" w:lineRule="auto"/>
              <w:rPr>
                <w:rFonts w:asciiTheme="minorHAnsi" w:hAnsiTheme="minorHAnsi" w:cstheme="minorHAnsi"/>
              </w:rPr>
            </w:pPr>
            <w:r w:rsidRPr="00F869E0">
              <w:rPr>
                <w:rFonts w:asciiTheme="minorHAnsi" w:hAnsiTheme="minorHAnsi" w:cstheme="minorHAnsi"/>
              </w:rPr>
              <w:t>- słupek ocynkowany do mocowania tablic</w:t>
            </w:r>
          </w:p>
        </w:tc>
        <w:tc>
          <w:tcPr>
            <w:tcW w:w="1382"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 xml:space="preserve">25 </w:t>
            </w:r>
            <w:proofErr w:type="spellStart"/>
            <w:r w:rsidRPr="00F869E0">
              <w:rPr>
                <w:rFonts w:asciiTheme="minorHAnsi" w:hAnsiTheme="minorHAnsi" w:cstheme="minorHAnsi"/>
              </w:rPr>
              <w:t>szt</w:t>
            </w:r>
            <w:proofErr w:type="spellEnd"/>
          </w:p>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 xml:space="preserve">10 </w:t>
            </w:r>
            <w:proofErr w:type="spellStart"/>
            <w:r w:rsidRPr="00F869E0">
              <w:rPr>
                <w:rFonts w:asciiTheme="minorHAnsi" w:hAnsiTheme="minorHAnsi" w:cstheme="minorHAnsi"/>
              </w:rPr>
              <w:t>szt</w:t>
            </w:r>
            <w:proofErr w:type="spellEnd"/>
          </w:p>
          <w:p w:rsidR="00F869E0" w:rsidRPr="00F869E0" w:rsidRDefault="00F869E0"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r>
              <w:rPr>
                <w:rFonts w:asciiTheme="minorHAnsi" w:hAnsiTheme="minorHAnsi" w:cstheme="minorHAnsi"/>
              </w:rPr>
              <w:t>5</w:t>
            </w:r>
            <w:r w:rsidRPr="00F869E0">
              <w:rPr>
                <w:rFonts w:asciiTheme="minorHAnsi" w:hAnsiTheme="minorHAnsi" w:cstheme="minorHAnsi"/>
              </w:rPr>
              <w:t xml:space="preserve">0 </w:t>
            </w:r>
            <w:proofErr w:type="spellStart"/>
            <w:r w:rsidRPr="00F869E0">
              <w:rPr>
                <w:rFonts w:asciiTheme="minorHAnsi" w:hAnsiTheme="minorHAnsi" w:cstheme="minorHAnsi"/>
              </w:rPr>
              <w:t>szt</w:t>
            </w:r>
            <w:proofErr w:type="spellEnd"/>
          </w:p>
          <w:p w:rsidR="00F869E0" w:rsidRPr="00F869E0" w:rsidRDefault="00F869E0" w:rsidP="00F869E0">
            <w:pPr>
              <w:snapToGrid w:val="0"/>
              <w:spacing w:after="0" w:line="240" w:lineRule="auto"/>
              <w:jc w:val="center"/>
              <w:rPr>
                <w:rFonts w:asciiTheme="minorHAnsi" w:hAnsiTheme="minorHAnsi" w:cstheme="minorHAnsi"/>
              </w:rPr>
            </w:pPr>
            <w:r>
              <w:rPr>
                <w:rFonts w:asciiTheme="minorHAnsi" w:hAnsiTheme="minorHAnsi" w:cstheme="minorHAnsi"/>
              </w:rPr>
              <w:t>5</w:t>
            </w:r>
            <w:r w:rsidRPr="00F869E0">
              <w:rPr>
                <w:rFonts w:asciiTheme="minorHAnsi" w:hAnsiTheme="minorHAnsi" w:cstheme="minorHAnsi"/>
              </w:rPr>
              <w:t xml:space="preserve">0 </w:t>
            </w:r>
            <w:proofErr w:type="spellStart"/>
            <w:r w:rsidRPr="00F869E0">
              <w:rPr>
                <w:rFonts w:asciiTheme="minorHAnsi" w:hAnsiTheme="minorHAnsi" w:cstheme="minorHAnsi"/>
              </w:rPr>
              <w:t>szt</w:t>
            </w:r>
            <w:proofErr w:type="spellEnd"/>
          </w:p>
        </w:tc>
        <w:tc>
          <w:tcPr>
            <w:tcW w:w="1843" w:type="dxa"/>
            <w:tcBorders>
              <w:left w:val="single" w:sz="4" w:space="0" w:color="000000"/>
              <w:bottom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 xml:space="preserve">      </w:t>
            </w:r>
          </w:p>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 xml:space="preserve">  ………….. zł/</w:t>
            </w:r>
            <w:proofErr w:type="spellStart"/>
            <w:r w:rsidRPr="00F869E0">
              <w:rPr>
                <w:rFonts w:asciiTheme="minorHAnsi" w:hAnsiTheme="minorHAnsi" w:cstheme="minorHAnsi"/>
              </w:rPr>
              <w:t>szt</w:t>
            </w:r>
            <w:proofErr w:type="spellEnd"/>
          </w:p>
          <w:p w:rsidR="00F869E0" w:rsidRPr="00F869E0" w:rsidRDefault="00F869E0" w:rsidP="00F869E0">
            <w:pPr>
              <w:snapToGrid w:val="0"/>
              <w:spacing w:after="0" w:line="240" w:lineRule="auto"/>
              <w:jc w:val="right"/>
              <w:rPr>
                <w:rFonts w:asciiTheme="minorHAnsi" w:hAnsiTheme="minorHAnsi" w:cstheme="minorHAnsi"/>
              </w:rPr>
            </w:pPr>
          </w:p>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……………zł/</w:t>
            </w:r>
            <w:proofErr w:type="spellStart"/>
            <w:r w:rsidRPr="00F869E0">
              <w:rPr>
                <w:rFonts w:asciiTheme="minorHAnsi" w:hAnsiTheme="minorHAnsi" w:cstheme="minorHAnsi"/>
              </w:rPr>
              <w:t>szt</w:t>
            </w:r>
            <w:proofErr w:type="spellEnd"/>
          </w:p>
          <w:p w:rsidR="00F869E0" w:rsidRPr="00F869E0" w:rsidRDefault="00F869E0" w:rsidP="00F869E0">
            <w:pPr>
              <w:snapToGrid w:val="0"/>
              <w:spacing w:after="0" w:line="240" w:lineRule="auto"/>
              <w:jc w:val="right"/>
              <w:rPr>
                <w:rFonts w:asciiTheme="minorHAnsi" w:hAnsiTheme="minorHAnsi" w:cstheme="minorHAnsi"/>
              </w:rPr>
            </w:pPr>
          </w:p>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…………….zł/</w:t>
            </w:r>
            <w:proofErr w:type="spellStart"/>
            <w:r w:rsidRPr="00F869E0">
              <w:rPr>
                <w:rFonts w:asciiTheme="minorHAnsi" w:hAnsiTheme="minorHAnsi" w:cstheme="minorHAnsi"/>
              </w:rPr>
              <w:t>szt</w:t>
            </w:r>
            <w:proofErr w:type="spellEnd"/>
          </w:p>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zł/</w:t>
            </w:r>
            <w:proofErr w:type="spellStart"/>
            <w:r w:rsidRPr="00F869E0">
              <w:rPr>
                <w:rFonts w:asciiTheme="minorHAnsi" w:hAnsiTheme="minorHAnsi" w:cstheme="minorHAnsi"/>
              </w:rPr>
              <w:t>szt</w:t>
            </w:r>
            <w:proofErr w:type="spellEnd"/>
          </w:p>
        </w:tc>
        <w:tc>
          <w:tcPr>
            <w:tcW w:w="1701" w:type="dxa"/>
            <w:tcBorders>
              <w:left w:val="single" w:sz="4" w:space="0" w:color="000000"/>
              <w:bottom w:val="single" w:sz="4" w:space="0" w:color="000000"/>
              <w:right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p>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w:t>
            </w:r>
          </w:p>
          <w:p w:rsidR="00F869E0" w:rsidRPr="00F869E0" w:rsidRDefault="00F869E0" w:rsidP="00F869E0">
            <w:pPr>
              <w:snapToGrid w:val="0"/>
              <w:spacing w:after="0" w:line="240" w:lineRule="auto"/>
              <w:jc w:val="right"/>
              <w:rPr>
                <w:rFonts w:asciiTheme="minorHAnsi" w:hAnsiTheme="minorHAnsi" w:cstheme="minorHAnsi"/>
              </w:rPr>
            </w:pPr>
          </w:p>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w:t>
            </w:r>
          </w:p>
          <w:p w:rsidR="00F869E0" w:rsidRPr="00F869E0" w:rsidRDefault="00F869E0" w:rsidP="00F869E0">
            <w:pPr>
              <w:snapToGrid w:val="0"/>
              <w:spacing w:after="0" w:line="240" w:lineRule="auto"/>
              <w:jc w:val="right"/>
              <w:rPr>
                <w:rFonts w:asciiTheme="minorHAnsi" w:hAnsiTheme="minorHAnsi" w:cstheme="minorHAnsi"/>
              </w:rPr>
            </w:pPr>
          </w:p>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w:t>
            </w:r>
          </w:p>
        </w:tc>
      </w:tr>
      <w:tr w:rsidR="00F869E0" w:rsidRPr="00F869E0" w:rsidTr="004A39F3">
        <w:tc>
          <w:tcPr>
            <w:tcW w:w="610"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9.</w:t>
            </w:r>
          </w:p>
        </w:tc>
        <w:tc>
          <w:tcPr>
            <w:tcW w:w="3960" w:type="dxa"/>
            <w:tcBorders>
              <w:left w:val="single" w:sz="4" w:space="0" w:color="000000"/>
              <w:bottom w:val="single" w:sz="4" w:space="0" w:color="000000"/>
            </w:tcBorders>
          </w:tcPr>
          <w:p w:rsidR="00F869E0" w:rsidRPr="00F869E0" w:rsidRDefault="00F869E0" w:rsidP="00F869E0">
            <w:pPr>
              <w:snapToGrid w:val="0"/>
              <w:spacing w:after="0" w:line="240" w:lineRule="auto"/>
              <w:jc w:val="both"/>
              <w:rPr>
                <w:rFonts w:asciiTheme="minorHAnsi" w:hAnsiTheme="minorHAnsi" w:cstheme="minorHAnsi"/>
              </w:rPr>
            </w:pPr>
            <w:r w:rsidRPr="00F869E0">
              <w:rPr>
                <w:rFonts w:asciiTheme="minorHAnsi" w:hAnsiTheme="minorHAnsi" w:cstheme="minorHAnsi"/>
              </w:rPr>
              <w:t>Jednorazowa dekoracja miasta flagami</w:t>
            </w:r>
          </w:p>
          <w:p w:rsidR="00F869E0" w:rsidRPr="00F869E0" w:rsidRDefault="00F869E0" w:rsidP="00F869E0">
            <w:pPr>
              <w:snapToGrid w:val="0"/>
              <w:spacing w:after="0" w:line="240" w:lineRule="auto"/>
              <w:jc w:val="both"/>
              <w:rPr>
                <w:rFonts w:asciiTheme="minorHAnsi" w:hAnsiTheme="minorHAnsi" w:cstheme="minorHAnsi"/>
              </w:rPr>
            </w:pPr>
          </w:p>
        </w:tc>
        <w:tc>
          <w:tcPr>
            <w:tcW w:w="1382" w:type="dxa"/>
            <w:tcBorders>
              <w:left w:val="single" w:sz="4" w:space="0" w:color="000000"/>
              <w:bottom w:val="single" w:sz="4" w:space="0" w:color="000000"/>
            </w:tcBorders>
          </w:tcPr>
          <w:p w:rsidR="00161872" w:rsidRDefault="00161872" w:rsidP="00F869E0">
            <w:pPr>
              <w:snapToGrid w:val="0"/>
              <w:spacing w:after="0" w:line="240" w:lineRule="auto"/>
              <w:jc w:val="center"/>
              <w:rPr>
                <w:rFonts w:asciiTheme="minorHAnsi" w:hAnsiTheme="minorHAnsi" w:cstheme="minorHAnsi"/>
              </w:rPr>
            </w:pPr>
          </w:p>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4 razy</w:t>
            </w:r>
          </w:p>
        </w:tc>
        <w:tc>
          <w:tcPr>
            <w:tcW w:w="1843" w:type="dxa"/>
            <w:tcBorders>
              <w:left w:val="single" w:sz="4" w:space="0" w:color="000000"/>
              <w:bottom w:val="single" w:sz="4" w:space="0" w:color="000000"/>
            </w:tcBorders>
          </w:tcPr>
          <w:p w:rsidR="00161872" w:rsidRDefault="00161872" w:rsidP="00F869E0">
            <w:pPr>
              <w:snapToGrid w:val="0"/>
              <w:spacing w:after="0" w:line="240" w:lineRule="auto"/>
              <w:jc w:val="right"/>
              <w:rPr>
                <w:rFonts w:asciiTheme="minorHAnsi" w:hAnsiTheme="minorHAnsi" w:cstheme="minorHAnsi"/>
              </w:rPr>
            </w:pPr>
          </w:p>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zł/raz</w:t>
            </w:r>
          </w:p>
        </w:tc>
        <w:tc>
          <w:tcPr>
            <w:tcW w:w="1701" w:type="dxa"/>
            <w:tcBorders>
              <w:left w:val="single" w:sz="4" w:space="0" w:color="000000"/>
              <w:bottom w:val="single" w:sz="4" w:space="0" w:color="000000"/>
              <w:right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p>
        </w:tc>
      </w:tr>
      <w:tr w:rsidR="00F869E0" w:rsidRPr="00F869E0" w:rsidTr="004A39F3">
        <w:tc>
          <w:tcPr>
            <w:tcW w:w="610"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r w:rsidRPr="00F869E0">
              <w:rPr>
                <w:rFonts w:asciiTheme="minorHAnsi" w:hAnsiTheme="minorHAnsi" w:cstheme="minorHAnsi"/>
              </w:rPr>
              <w:t>10.</w:t>
            </w:r>
          </w:p>
        </w:tc>
        <w:tc>
          <w:tcPr>
            <w:tcW w:w="3960" w:type="dxa"/>
            <w:tcBorders>
              <w:left w:val="single" w:sz="4" w:space="0" w:color="000000"/>
              <w:bottom w:val="single" w:sz="4" w:space="0" w:color="000000"/>
            </w:tcBorders>
          </w:tcPr>
          <w:p w:rsidR="00F869E0" w:rsidRPr="00F869E0" w:rsidRDefault="00F869E0" w:rsidP="00F869E0">
            <w:pPr>
              <w:snapToGrid w:val="0"/>
              <w:spacing w:after="0" w:line="240" w:lineRule="auto"/>
              <w:jc w:val="both"/>
              <w:rPr>
                <w:rFonts w:asciiTheme="minorHAnsi" w:hAnsiTheme="minorHAnsi" w:cstheme="minorHAnsi"/>
              </w:rPr>
            </w:pPr>
            <w:r w:rsidRPr="00F869E0">
              <w:rPr>
                <w:rFonts w:asciiTheme="minorHAnsi" w:hAnsiTheme="minorHAnsi" w:cstheme="minorHAnsi"/>
              </w:rPr>
              <w:t>Wykonanie obejm do mocowanie  flag                  i zamontowanie na słupach</w:t>
            </w:r>
          </w:p>
        </w:tc>
        <w:tc>
          <w:tcPr>
            <w:tcW w:w="1382" w:type="dxa"/>
            <w:tcBorders>
              <w:left w:val="single" w:sz="4" w:space="0" w:color="000000"/>
              <w:bottom w:val="single" w:sz="4" w:space="0" w:color="000000"/>
            </w:tcBorders>
          </w:tcPr>
          <w:p w:rsidR="00F869E0" w:rsidRPr="00F869E0" w:rsidRDefault="00F869E0" w:rsidP="00F869E0">
            <w:pPr>
              <w:snapToGrid w:val="0"/>
              <w:spacing w:after="0" w:line="240" w:lineRule="auto"/>
              <w:jc w:val="center"/>
              <w:rPr>
                <w:rFonts w:asciiTheme="minorHAnsi" w:hAnsiTheme="minorHAnsi" w:cstheme="minorHAnsi"/>
              </w:rPr>
            </w:pPr>
            <w:r>
              <w:rPr>
                <w:rFonts w:asciiTheme="minorHAnsi" w:hAnsiTheme="minorHAnsi" w:cstheme="minorHAnsi"/>
              </w:rPr>
              <w:t>5</w:t>
            </w:r>
            <w:r w:rsidRPr="00F869E0">
              <w:rPr>
                <w:rFonts w:asciiTheme="minorHAnsi" w:hAnsiTheme="minorHAnsi" w:cstheme="minorHAnsi"/>
              </w:rPr>
              <w:t xml:space="preserve">0 </w:t>
            </w:r>
            <w:proofErr w:type="spellStart"/>
            <w:r w:rsidRPr="00F869E0">
              <w:rPr>
                <w:rFonts w:asciiTheme="minorHAnsi" w:hAnsiTheme="minorHAnsi" w:cstheme="minorHAnsi"/>
              </w:rPr>
              <w:t>szt</w:t>
            </w:r>
            <w:proofErr w:type="spellEnd"/>
          </w:p>
        </w:tc>
        <w:tc>
          <w:tcPr>
            <w:tcW w:w="1843" w:type="dxa"/>
            <w:tcBorders>
              <w:left w:val="single" w:sz="4" w:space="0" w:color="000000"/>
              <w:bottom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r w:rsidRPr="00F869E0">
              <w:rPr>
                <w:rFonts w:asciiTheme="minorHAnsi" w:hAnsiTheme="minorHAnsi" w:cstheme="minorHAnsi"/>
              </w:rPr>
              <w:t>zł /</w:t>
            </w:r>
            <w:proofErr w:type="spellStart"/>
            <w:r w:rsidRPr="00F869E0">
              <w:rPr>
                <w:rFonts w:asciiTheme="minorHAnsi" w:hAnsiTheme="minorHAnsi" w:cstheme="minorHAnsi"/>
              </w:rPr>
              <w:t>szt</w:t>
            </w:r>
            <w:proofErr w:type="spellEnd"/>
          </w:p>
        </w:tc>
        <w:tc>
          <w:tcPr>
            <w:tcW w:w="1701" w:type="dxa"/>
            <w:tcBorders>
              <w:left w:val="single" w:sz="4" w:space="0" w:color="000000"/>
              <w:bottom w:val="single" w:sz="4" w:space="0" w:color="000000"/>
              <w:right w:val="single" w:sz="4" w:space="0" w:color="000000"/>
            </w:tcBorders>
          </w:tcPr>
          <w:p w:rsidR="00F869E0" w:rsidRPr="00F869E0" w:rsidRDefault="00F869E0" w:rsidP="00F869E0">
            <w:pPr>
              <w:snapToGrid w:val="0"/>
              <w:spacing w:after="0" w:line="240" w:lineRule="auto"/>
              <w:jc w:val="right"/>
              <w:rPr>
                <w:rFonts w:asciiTheme="minorHAnsi" w:hAnsiTheme="minorHAnsi" w:cstheme="minorHAnsi"/>
              </w:rPr>
            </w:pPr>
          </w:p>
        </w:tc>
      </w:tr>
      <w:tr w:rsidR="00F869E0" w:rsidRPr="00F869E0" w:rsidTr="004A39F3">
        <w:trPr>
          <w:cantSplit/>
          <w:trHeight w:val="788"/>
        </w:trPr>
        <w:tc>
          <w:tcPr>
            <w:tcW w:w="9496" w:type="dxa"/>
            <w:gridSpan w:val="5"/>
            <w:tcBorders>
              <w:left w:val="single" w:sz="4" w:space="0" w:color="000000"/>
              <w:right w:val="single" w:sz="4" w:space="0" w:color="000000"/>
            </w:tcBorders>
          </w:tcPr>
          <w:p w:rsidR="00F869E0" w:rsidRPr="00F869E0" w:rsidRDefault="00F869E0" w:rsidP="00F869E0">
            <w:pPr>
              <w:snapToGrid w:val="0"/>
              <w:spacing w:after="0" w:line="240" w:lineRule="auto"/>
              <w:rPr>
                <w:rFonts w:asciiTheme="minorHAnsi" w:hAnsiTheme="minorHAnsi" w:cstheme="minorHAnsi"/>
              </w:rPr>
            </w:pPr>
            <w:r w:rsidRPr="00F869E0">
              <w:rPr>
                <w:rFonts w:asciiTheme="minorHAnsi" w:hAnsiTheme="minorHAnsi" w:cstheme="minorHAnsi"/>
              </w:rPr>
              <w:t xml:space="preserve">                                                              </w:t>
            </w:r>
          </w:p>
          <w:p w:rsidR="00F869E0" w:rsidRPr="00F869E0" w:rsidRDefault="00F869E0" w:rsidP="00F869E0">
            <w:pPr>
              <w:snapToGrid w:val="0"/>
              <w:spacing w:after="0" w:line="240" w:lineRule="auto"/>
              <w:rPr>
                <w:rFonts w:asciiTheme="minorHAnsi" w:hAnsiTheme="minorHAnsi" w:cstheme="minorHAnsi"/>
              </w:rPr>
            </w:pPr>
            <w:r w:rsidRPr="00F869E0">
              <w:rPr>
                <w:rFonts w:asciiTheme="minorHAnsi" w:hAnsiTheme="minorHAnsi" w:cstheme="minorHAnsi"/>
              </w:rPr>
              <w:t xml:space="preserve">                                                                  Wartość oferty ( do porównania ofert)</w:t>
            </w:r>
          </w:p>
        </w:tc>
      </w:tr>
      <w:tr w:rsidR="00F869E0" w:rsidRPr="00F869E0" w:rsidTr="00161872">
        <w:trPr>
          <w:cantSplit/>
          <w:trHeight w:val="80"/>
        </w:trPr>
        <w:tc>
          <w:tcPr>
            <w:tcW w:w="9496" w:type="dxa"/>
            <w:gridSpan w:val="5"/>
            <w:tcBorders>
              <w:left w:val="single" w:sz="4" w:space="0" w:color="000000"/>
              <w:bottom w:val="single" w:sz="4" w:space="0" w:color="000000"/>
              <w:right w:val="single" w:sz="4" w:space="0" w:color="000000"/>
            </w:tcBorders>
          </w:tcPr>
          <w:p w:rsidR="00F869E0" w:rsidRPr="00F869E0" w:rsidRDefault="00F869E0" w:rsidP="00F869E0">
            <w:pPr>
              <w:snapToGrid w:val="0"/>
              <w:spacing w:after="0" w:line="240" w:lineRule="auto"/>
              <w:rPr>
                <w:rFonts w:asciiTheme="minorHAnsi" w:hAnsiTheme="minorHAnsi" w:cstheme="minorHAnsi"/>
              </w:rPr>
            </w:pPr>
          </w:p>
        </w:tc>
      </w:tr>
    </w:tbl>
    <w:p w:rsidR="00F869E0" w:rsidRPr="00161872" w:rsidRDefault="00161872" w:rsidP="00161872">
      <w:pPr>
        <w:suppressAutoHyphens/>
        <w:spacing w:after="0" w:line="240" w:lineRule="auto"/>
        <w:rPr>
          <w:rFonts w:asciiTheme="minorHAnsi" w:eastAsia="Times New Roman" w:hAnsiTheme="minorHAnsi" w:cstheme="minorHAnsi"/>
          <w:kern w:val="2"/>
          <w:sz w:val="18"/>
          <w:szCs w:val="18"/>
          <w:lang w:eastAsia="ar-SA"/>
        </w:rPr>
      </w:pPr>
      <w:r>
        <w:rPr>
          <w:rFonts w:asciiTheme="minorHAnsi" w:eastAsia="Times New Roman" w:hAnsiTheme="minorHAnsi" w:cstheme="minorHAnsi"/>
          <w:kern w:val="2"/>
          <w:sz w:val="18"/>
          <w:szCs w:val="18"/>
          <w:lang w:eastAsia="ar-SA"/>
        </w:rPr>
        <w:t xml:space="preserve">   </w:t>
      </w:r>
    </w:p>
    <w:p w:rsidR="00A54AB1" w:rsidRPr="00161872" w:rsidRDefault="000B3BA4" w:rsidP="00161872">
      <w:pPr>
        <w:spacing w:line="240" w:lineRule="auto"/>
        <w:jc w:val="right"/>
        <w:rPr>
          <w:rFonts w:asciiTheme="minorHAnsi" w:hAnsiTheme="minorHAnsi" w:cstheme="minorHAnsi"/>
          <w:i/>
        </w:rPr>
      </w:pPr>
      <w:r>
        <w:rPr>
          <w:rFonts w:asciiTheme="minorHAnsi" w:hAnsiTheme="minorHAnsi" w:cstheme="minorHAnsi"/>
          <w:i/>
        </w:rPr>
        <w:t>Podpis Wykonawcy  ……………………………………………….</w:t>
      </w:r>
    </w:p>
    <w:sectPr w:rsidR="00A54AB1" w:rsidRPr="00161872" w:rsidSect="007C75B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5B" w:rsidRDefault="002F525B" w:rsidP="002F525B">
      <w:pPr>
        <w:spacing w:after="0" w:line="240" w:lineRule="auto"/>
      </w:pPr>
      <w:r>
        <w:separator/>
      </w:r>
    </w:p>
  </w:endnote>
  <w:endnote w:type="continuationSeparator" w:id="0">
    <w:p w:rsidR="002F525B" w:rsidRDefault="002F525B" w:rsidP="002F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5B" w:rsidRDefault="002F525B">
    <w:pPr>
      <w:pStyle w:val="Stopka"/>
    </w:pPr>
    <w:r>
      <w:t>ZP.271. 5.2014</w:t>
    </w:r>
  </w:p>
  <w:p w:rsidR="002F525B" w:rsidRDefault="002F52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5B" w:rsidRDefault="002F525B" w:rsidP="002F525B">
      <w:pPr>
        <w:spacing w:after="0" w:line="240" w:lineRule="auto"/>
      </w:pPr>
      <w:r>
        <w:separator/>
      </w:r>
    </w:p>
  </w:footnote>
  <w:footnote w:type="continuationSeparator" w:id="0">
    <w:p w:rsidR="002F525B" w:rsidRDefault="002F525B" w:rsidP="002F5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ind w:left="0" w:firstLine="0"/>
      </w:pPr>
    </w:lvl>
  </w:abstractNum>
  <w:abstractNum w:abstractNumId="1">
    <w:nsid w:val="00000003"/>
    <w:multiLevelType w:val="singleLevel"/>
    <w:tmpl w:val="00000003"/>
    <w:name w:val="WW8Num3"/>
    <w:lvl w:ilvl="0">
      <w:start w:val="2"/>
      <w:numFmt w:val="upperRoman"/>
      <w:lvlText w:val="%1."/>
      <w:lvlJc w:val="left"/>
      <w:pPr>
        <w:tabs>
          <w:tab w:val="num" w:pos="720"/>
        </w:tabs>
        <w:ind w:left="720" w:hanging="720"/>
      </w:pPr>
    </w:lvl>
  </w:abstractNum>
  <w:abstractNum w:abstractNumId="2">
    <w:nsid w:val="00000005"/>
    <w:multiLevelType w:val="singleLevel"/>
    <w:tmpl w:val="35A42F8E"/>
    <w:name w:val="WW8Num5"/>
    <w:lvl w:ilvl="0">
      <w:start w:val="1"/>
      <w:numFmt w:val="decimal"/>
      <w:lvlText w:val="%1."/>
      <w:lvlJc w:val="left"/>
      <w:pPr>
        <w:tabs>
          <w:tab w:val="num" w:pos="360"/>
        </w:tabs>
        <w:ind w:left="0" w:firstLine="0"/>
      </w:pPr>
      <w:rPr>
        <w:b w:val="0"/>
      </w:rPr>
    </w:lvl>
  </w:abstractNum>
  <w:abstractNum w:abstractNumId="3">
    <w:nsid w:val="00000013"/>
    <w:multiLevelType w:val="multilevel"/>
    <w:tmpl w:val="00000013"/>
    <w:lvl w:ilvl="0">
      <w:start w:val="1"/>
      <w:numFmt w:val="decimal"/>
      <w:lvlText w:val="%1."/>
      <w:lvlJc w:val="left"/>
      <w:pPr>
        <w:tabs>
          <w:tab w:val="num" w:pos="397"/>
        </w:tabs>
        <w:ind w:left="397" w:hanging="39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5">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3F923C9"/>
    <w:multiLevelType w:val="hybridMultilevel"/>
    <w:tmpl w:val="3B1E5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4C649C"/>
    <w:multiLevelType w:val="hybridMultilevel"/>
    <w:tmpl w:val="1192503C"/>
    <w:lvl w:ilvl="0" w:tplc="8106374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760023"/>
    <w:multiLevelType w:val="hybridMultilevel"/>
    <w:tmpl w:val="EB747DEA"/>
    <w:name w:val="WW8Num65"/>
    <w:lvl w:ilvl="0" w:tplc="FFFFFFFF">
      <w:start w:val="1"/>
      <w:numFmt w:val="decimal"/>
      <w:lvlText w:val="%1."/>
      <w:lvlJc w:val="left"/>
      <w:pPr>
        <w:tabs>
          <w:tab w:val="num" w:pos="720"/>
        </w:tabs>
        <w:ind w:left="720" w:hanging="360"/>
      </w:pPr>
    </w:lvl>
    <w:lvl w:ilvl="1" w:tplc="EDC4FC76">
      <w:start w:val="1"/>
      <w:numFmt w:val="decimal"/>
      <w:lvlText w:val="%2."/>
      <w:lvlJc w:val="left"/>
      <w:pPr>
        <w:tabs>
          <w:tab w:val="num" w:pos="880"/>
        </w:tabs>
        <w:ind w:left="880" w:hanging="340"/>
      </w:pPr>
      <w:rPr>
        <w:rFonts w:ascii="Times New Roman" w:eastAsia="Times New Roman" w:hAnsi="Times New Roman" w:cs="Times New Roman"/>
        <w:b w:val="0"/>
        <w:i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D1D0A1A"/>
    <w:multiLevelType w:val="hybridMultilevel"/>
    <w:tmpl w:val="1674C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22D338F7"/>
    <w:multiLevelType w:val="hybridMultilevel"/>
    <w:tmpl w:val="6D38694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2BE101CB"/>
    <w:multiLevelType w:val="hybridMultilevel"/>
    <w:tmpl w:val="E620F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7786E5E"/>
    <w:multiLevelType w:val="hybridMultilevel"/>
    <w:tmpl w:val="644E8D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70DE4265"/>
    <w:multiLevelType w:val="hybridMultilevel"/>
    <w:tmpl w:val="FE28F0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54A6FE6"/>
    <w:multiLevelType w:val="hybridMultilevel"/>
    <w:tmpl w:val="4954719E"/>
    <w:lvl w:ilvl="0" w:tplc="5D948B64">
      <w:start w:val="1"/>
      <w:numFmt w:val="decimal"/>
      <w:lvlText w:val="%1."/>
      <w:lvlJc w:val="left"/>
      <w:pPr>
        <w:tabs>
          <w:tab w:val="num" w:pos="720"/>
        </w:tabs>
        <w:ind w:left="720" w:hanging="360"/>
      </w:pPr>
      <w:rPr>
        <w:rFonts w:ascii="Calibri" w:eastAsia="Calibri" w:hAnsi="Calibri" w:cs="Calibri"/>
      </w:rPr>
    </w:lvl>
    <w:lvl w:ilvl="1" w:tplc="508C99DA">
      <w:start w:val="1"/>
      <w:numFmt w:val="decimal"/>
      <w:lvlText w:val="%2."/>
      <w:lvlJc w:val="left"/>
      <w:pPr>
        <w:tabs>
          <w:tab w:val="num" w:pos="340"/>
        </w:tabs>
        <w:ind w:left="340" w:hanging="340"/>
      </w:pPr>
      <w:rPr>
        <w:rFonts w:ascii="Times New Roman" w:eastAsia="Times New Roman" w:hAnsi="Times New Roman" w:cs="Times New Roman"/>
        <w:b/>
      </w:rPr>
    </w:lvl>
    <w:lvl w:ilvl="2" w:tplc="10E21C8A">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77566F5E"/>
    <w:multiLevelType w:val="hybridMultilevel"/>
    <w:tmpl w:val="502C31DC"/>
    <w:lvl w:ilvl="0" w:tplc="F24A7FB8">
      <w:start w:val="1"/>
      <w:numFmt w:val="decimal"/>
      <w:lvlText w:val="%1."/>
      <w:lvlJc w:val="left"/>
      <w:pPr>
        <w:tabs>
          <w:tab w:val="num" w:pos="735"/>
        </w:tabs>
        <w:ind w:left="735" w:hanging="37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78AE0066"/>
    <w:multiLevelType w:val="hybridMultilevel"/>
    <w:tmpl w:val="D9146B22"/>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F623308">
      <w:start w:val="1"/>
      <w:numFmt w:val="decimal"/>
      <w:lvlText w:val="%4."/>
      <w:lvlJc w:val="left"/>
      <w:pPr>
        <w:tabs>
          <w:tab w:val="num" w:pos="851"/>
        </w:tabs>
        <w:ind w:left="794" w:hanging="794"/>
      </w:pPr>
      <w:rPr>
        <w:color w:val="auto"/>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0C78A4D2">
      <w:start w:val="1"/>
      <w:numFmt w:val="decimal"/>
      <w:lvlText w:val="%7."/>
      <w:lvlJc w:val="left"/>
      <w:pPr>
        <w:tabs>
          <w:tab w:val="num" w:pos="340"/>
        </w:tabs>
        <w:ind w:left="340" w:hanging="340"/>
      </w:pPr>
      <w:rPr>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lvlOverride w:ilvl="0">
      <w:startOverride w:val="1"/>
    </w:lvlOverride>
  </w:num>
  <w:num w:numId="2">
    <w:abstractNumId w:val="2"/>
    <w:lvlOverride w:ilvl="0">
      <w:startOverride w:val="1"/>
    </w:lvlOverride>
  </w:num>
  <w:num w:numId="3">
    <w:abstractNumId w:val="0"/>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12"/>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A4"/>
    <w:rsid w:val="000B3BA4"/>
    <w:rsid w:val="00161872"/>
    <w:rsid w:val="00271234"/>
    <w:rsid w:val="002E08D7"/>
    <w:rsid w:val="002F525B"/>
    <w:rsid w:val="005E7B15"/>
    <w:rsid w:val="007616CD"/>
    <w:rsid w:val="007C75B1"/>
    <w:rsid w:val="00925899"/>
    <w:rsid w:val="00A54AB1"/>
    <w:rsid w:val="00E91E0F"/>
    <w:rsid w:val="00F56453"/>
    <w:rsid w:val="00F86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BA4"/>
    <w:rPr>
      <w:rFonts w:ascii="Calibri" w:eastAsia="Calibri" w:hAnsi="Calibri" w:cs="Times New Roman"/>
    </w:rPr>
  </w:style>
  <w:style w:type="paragraph" w:styleId="Nagwek5">
    <w:name w:val="heading 5"/>
    <w:basedOn w:val="Normalny"/>
    <w:next w:val="Normalny"/>
    <w:link w:val="Nagwek5Znak"/>
    <w:semiHidden/>
    <w:unhideWhenUsed/>
    <w:qFormat/>
    <w:rsid w:val="000B3BA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0B3BA4"/>
    <w:rPr>
      <w:rFonts w:ascii="Calibri" w:eastAsia="Calibri" w:hAnsi="Calibri" w:cs="Times New Roman"/>
      <w:b/>
      <w:bCs/>
      <w:i/>
      <w:iCs/>
      <w:sz w:val="26"/>
      <w:szCs w:val="26"/>
    </w:rPr>
  </w:style>
  <w:style w:type="character" w:styleId="Hipercze">
    <w:name w:val="Hyperlink"/>
    <w:semiHidden/>
    <w:unhideWhenUsed/>
    <w:rsid w:val="000B3BA4"/>
    <w:rPr>
      <w:color w:val="0000FF"/>
      <w:u w:val="single"/>
    </w:rPr>
  </w:style>
  <w:style w:type="paragraph" w:styleId="NormalnyWeb">
    <w:name w:val="Normal (Web)"/>
    <w:basedOn w:val="Normalny"/>
    <w:semiHidden/>
    <w:unhideWhenUsed/>
    <w:rsid w:val="000B3BA4"/>
    <w:rPr>
      <w:rFonts w:ascii="Times New Roman" w:hAnsi="Times New Roman"/>
      <w:sz w:val="24"/>
      <w:szCs w:val="24"/>
    </w:rPr>
  </w:style>
  <w:style w:type="paragraph" w:styleId="Podtytu">
    <w:name w:val="Subtitle"/>
    <w:basedOn w:val="Normalny"/>
    <w:link w:val="PodtytuZnak"/>
    <w:qFormat/>
    <w:rsid w:val="000B3BA4"/>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0B3BA4"/>
    <w:rPr>
      <w:rFonts w:ascii="Arial" w:eastAsia="Calibri" w:hAnsi="Arial" w:cs="Arial"/>
      <w:sz w:val="24"/>
      <w:szCs w:val="24"/>
    </w:rPr>
  </w:style>
  <w:style w:type="paragraph" w:styleId="Tytu">
    <w:name w:val="Title"/>
    <w:basedOn w:val="Normalny"/>
    <w:next w:val="Podtytu"/>
    <w:link w:val="TytuZnak"/>
    <w:qFormat/>
    <w:rsid w:val="000B3BA4"/>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0B3BA4"/>
    <w:rPr>
      <w:rFonts w:ascii="Times New Roman" w:eastAsia="Times New Roman" w:hAnsi="Times New Roman" w:cs="Times New Roman"/>
      <w:sz w:val="24"/>
      <w:szCs w:val="20"/>
      <w:lang w:eastAsia="ar-SA"/>
    </w:rPr>
  </w:style>
  <w:style w:type="paragraph" w:styleId="Tekstpodstawowy">
    <w:name w:val="Body Text"/>
    <w:basedOn w:val="Normalny"/>
    <w:link w:val="TekstpodstawowyZnak"/>
    <w:unhideWhenUsed/>
    <w:rsid w:val="000B3BA4"/>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0B3BA4"/>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unhideWhenUsed/>
    <w:rsid w:val="000B3BA4"/>
    <w:pPr>
      <w:spacing w:after="120"/>
    </w:pPr>
    <w:rPr>
      <w:sz w:val="16"/>
      <w:szCs w:val="16"/>
    </w:rPr>
  </w:style>
  <w:style w:type="character" w:customStyle="1" w:styleId="Tekstpodstawowy3Znak">
    <w:name w:val="Tekst podstawowy 3 Znak"/>
    <w:basedOn w:val="Domylnaczcionkaakapitu"/>
    <w:link w:val="Tekstpodstawowy3"/>
    <w:semiHidden/>
    <w:rsid w:val="000B3BA4"/>
    <w:rPr>
      <w:rFonts w:ascii="Calibri" w:eastAsia="Calibri" w:hAnsi="Calibri" w:cs="Times New Roman"/>
      <w:sz w:val="16"/>
      <w:szCs w:val="16"/>
    </w:rPr>
  </w:style>
  <w:style w:type="paragraph" w:styleId="Akapitzlist">
    <w:name w:val="List Paragraph"/>
    <w:basedOn w:val="Normalny"/>
    <w:uiPriority w:val="34"/>
    <w:qFormat/>
    <w:rsid w:val="000B3BA4"/>
    <w:pPr>
      <w:ind w:left="720"/>
      <w:contextualSpacing/>
    </w:pPr>
  </w:style>
  <w:style w:type="paragraph" w:customStyle="1" w:styleId="WW-Tekstpodstawowy2">
    <w:name w:val="WW-Tekst podstawowy 2"/>
    <w:basedOn w:val="Normalny"/>
    <w:rsid w:val="000B3BA4"/>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0B3BA4"/>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0B3BA4"/>
    <w:pPr>
      <w:suppressAutoHyphens/>
      <w:spacing w:before="280" w:after="280" w:line="240" w:lineRule="auto"/>
    </w:pPr>
    <w:rPr>
      <w:rFonts w:ascii="Times New Roman" w:eastAsia="Times New Roman" w:hAnsi="Times New Roman"/>
      <w:sz w:val="24"/>
      <w:szCs w:val="24"/>
      <w:lang w:eastAsia="ar-SA"/>
    </w:rPr>
  </w:style>
  <w:style w:type="paragraph" w:customStyle="1" w:styleId="Tekstpodstawowywcity21">
    <w:name w:val="Tekst podstawowy wcięty 21"/>
    <w:basedOn w:val="Normalny"/>
    <w:rsid w:val="000B3BA4"/>
    <w:pPr>
      <w:suppressAutoHyphens/>
      <w:spacing w:after="0" w:line="360" w:lineRule="auto"/>
      <w:ind w:left="284"/>
    </w:pPr>
    <w:rPr>
      <w:rFonts w:ascii="Times New Roman" w:eastAsia="Times New Roman" w:hAnsi="Times New Roman"/>
      <w:sz w:val="24"/>
      <w:szCs w:val="20"/>
    </w:rPr>
  </w:style>
  <w:style w:type="paragraph" w:customStyle="1" w:styleId="Tekstpodstawowy31">
    <w:name w:val="Tekst podstawowy 31"/>
    <w:basedOn w:val="Normalny"/>
    <w:rsid w:val="000B3BA4"/>
    <w:pPr>
      <w:suppressAutoHyphens/>
      <w:spacing w:after="0" w:line="360" w:lineRule="auto"/>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0B3BA4"/>
    <w:pPr>
      <w:suppressAutoHyphens/>
      <w:spacing w:after="0" w:line="240" w:lineRule="auto"/>
      <w:ind w:left="720" w:firstLine="708"/>
      <w:jc w:val="both"/>
    </w:pPr>
    <w:rPr>
      <w:rFonts w:ascii="Times New Roman" w:eastAsia="Times New Roman" w:hAnsi="Times New Roman"/>
      <w:sz w:val="24"/>
      <w:szCs w:val="20"/>
      <w:lang w:eastAsia="ar-SA"/>
    </w:rPr>
  </w:style>
  <w:style w:type="character" w:customStyle="1" w:styleId="text1">
    <w:name w:val="text1"/>
    <w:rsid w:val="000B3BA4"/>
    <w:rPr>
      <w:rFonts w:ascii="Verdana" w:hAnsi="Verdana" w:hint="default"/>
      <w:color w:val="000000"/>
      <w:sz w:val="20"/>
      <w:szCs w:val="20"/>
    </w:rPr>
  </w:style>
  <w:style w:type="character" w:customStyle="1" w:styleId="textbold">
    <w:name w:val="text bold"/>
    <w:basedOn w:val="Domylnaczcionkaakapitu"/>
    <w:rsid w:val="000B3BA4"/>
  </w:style>
  <w:style w:type="table" w:styleId="Tabela-Siatka">
    <w:name w:val="Table Grid"/>
    <w:basedOn w:val="Standardowy"/>
    <w:rsid w:val="000B3B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F5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25B"/>
    <w:rPr>
      <w:rFonts w:ascii="Calibri" w:eastAsia="Calibri" w:hAnsi="Calibri" w:cs="Times New Roman"/>
    </w:rPr>
  </w:style>
  <w:style w:type="paragraph" w:styleId="Stopka">
    <w:name w:val="footer"/>
    <w:basedOn w:val="Normalny"/>
    <w:link w:val="StopkaZnak"/>
    <w:uiPriority w:val="99"/>
    <w:unhideWhenUsed/>
    <w:rsid w:val="002F5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25B"/>
    <w:rPr>
      <w:rFonts w:ascii="Calibri" w:eastAsia="Calibri" w:hAnsi="Calibri" w:cs="Times New Roman"/>
    </w:rPr>
  </w:style>
  <w:style w:type="paragraph" w:styleId="Tekstdymka">
    <w:name w:val="Balloon Text"/>
    <w:basedOn w:val="Normalny"/>
    <w:link w:val="TekstdymkaZnak"/>
    <w:uiPriority w:val="99"/>
    <w:semiHidden/>
    <w:unhideWhenUsed/>
    <w:rsid w:val="002F52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52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BA4"/>
    <w:rPr>
      <w:rFonts w:ascii="Calibri" w:eastAsia="Calibri" w:hAnsi="Calibri" w:cs="Times New Roman"/>
    </w:rPr>
  </w:style>
  <w:style w:type="paragraph" w:styleId="Nagwek5">
    <w:name w:val="heading 5"/>
    <w:basedOn w:val="Normalny"/>
    <w:next w:val="Normalny"/>
    <w:link w:val="Nagwek5Znak"/>
    <w:semiHidden/>
    <w:unhideWhenUsed/>
    <w:qFormat/>
    <w:rsid w:val="000B3BA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0B3BA4"/>
    <w:rPr>
      <w:rFonts w:ascii="Calibri" w:eastAsia="Calibri" w:hAnsi="Calibri" w:cs="Times New Roman"/>
      <w:b/>
      <w:bCs/>
      <w:i/>
      <w:iCs/>
      <w:sz w:val="26"/>
      <w:szCs w:val="26"/>
    </w:rPr>
  </w:style>
  <w:style w:type="character" w:styleId="Hipercze">
    <w:name w:val="Hyperlink"/>
    <w:semiHidden/>
    <w:unhideWhenUsed/>
    <w:rsid w:val="000B3BA4"/>
    <w:rPr>
      <w:color w:val="0000FF"/>
      <w:u w:val="single"/>
    </w:rPr>
  </w:style>
  <w:style w:type="paragraph" w:styleId="NormalnyWeb">
    <w:name w:val="Normal (Web)"/>
    <w:basedOn w:val="Normalny"/>
    <w:semiHidden/>
    <w:unhideWhenUsed/>
    <w:rsid w:val="000B3BA4"/>
    <w:rPr>
      <w:rFonts w:ascii="Times New Roman" w:hAnsi="Times New Roman"/>
      <w:sz w:val="24"/>
      <w:szCs w:val="24"/>
    </w:rPr>
  </w:style>
  <w:style w:type="paragraph" w:styleId="Podtytu">
    <w:name w:val="Subtitle"/>
    <w:basedOn w:val="Normalny"/>
    <w:link w:val="PodtytuZnak"/>
    <w:qFormat/>
    <w:rsid w:val="000B3BA4"/>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0B3BA4"/>
    <w:rPr>
      <w:rFonts w:ascii="Arial" w:eastAsia="Calibri" w:hAnsi="Arial" w:cs="Arial"/>
      <w:sz w:val="24"/>
      <w:szCs w:val="24"/>
    </w:rPr>
  </w:style>
  <w:style w:type="paragraph" w:styleId="Tytu">
    <w:name w:val="Title"/>
    <w:basedOn w:val="Normalny"/>
    <w:next w:val="Podtytu"/>
    <w:link w:val="TytuZnak"/>
    <w:qFormat/>
    <w:rsid w:val="000B3BA4"/>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0B3BA4"/>
    <w:rPr>
      <w:rFonts w:ascii="Times New Roman" w:eastAsia="Times New Roman" w:hAnsi="Times New Roman" w:cs="Times New Roman"/>
      <w:sz w:val="24"/>
      <w:szCs w:val="20"/>
      <w:lang w:eastAsia="ar-SA"/>
    </w:rPr>
  </w:style>
  <w:style w:type="paragraph" w:styleId="Tekstpodstawowy">
    <w:name w:val="Body Text"/>
    <w:basedOn w:val="Normalny"/>
    <w:link w:val="TekstpodstawowyZnak"/>
    <w:unhideWhenUsed/>
    <w:rsid w:val="000B3BA4"/>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0B3BA4"/>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unhideWhenUsed/>
    <w:rsid w:val="000B3BA4"/>
    <w:pPr>
      <w:spacing w:after="120"/>
    </w:pPr>
    <w:rPr>
      <w:sz w:val="16"/>
      <w:szCs w:val="16"/>
    </w:rPr>
  </w:style>
  <w:style w:type="character" w:customStyle="1" w:styleId="Tekstpodstawowy3Znak">
    <w:name w:val="Tekst podstawowy 3 Znak"/>
    <w:basedOn w:val="Domylnaczcionkaakapitu"/>
    <w:link w:val="Tekstpodstawowy3"/>
    <w:semiHidden/>
    <w:rsid w:val="000B3BA4"/>
    <w:rPr>
      <w:rFonts w:ascii="Calibri" w:eastAsia="Calibri" w:hAnsi="Calibri" w:cs="Times New Roman"/>
      <w:sz w:val="16"/>
      <w:szCs w:val="16"/>
    </w:rPr>
  </w:style>
  <w:style w:type="paragraph" w:styleId="Akapitzlist">
    <w:name w:val="List Paragraph"/>
    <w:basedOn w:val="Normalny"/>
    <w:uiPriority w:val="34"/>
    <w:qFormat/>
    <w:rsid w:val="000B3BA4"/>
    <w:pPr>
      <w:ind w:left="720"/>
      <w:contextualSpacing/>
    </w:pPr>
  </w:style>
  <w:style w:type="paragraph" w:customStyle="1" w:styleId="WW-Tekstpodstawowy2">
    <w:name w:val="WW-Tekst podstawowy 2"/>
    <w:basedOn w:val="Normalny"/>
    <w:rsid w:val="000B3BA4"/>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0B3BA4"/>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0B3BA4"/>
    <w:pPr>
      <w:suppressAutoHyphens/>
      <w:spacing w:before="280" w:after="280" w:line="240" w:lineRule="auto"/>
    </w:pPr>
    <w:rPr>
      <w:rFonts w:ascii="Times New Roman" w:eastAsia="Times New Roman" w:hAnsi="Times New Roman"/>
      <w:sz w:val="24"/>
      <w:szCs w:val="24"/>
      <w:lang w:eastAsia="ar-SA"/>
    </w:rPr>
  </w:style>
  <w:style w:type="paragraph" w:customStyle="1" w:styleId="Tekstpodstawowywcity21">
    <w:name w:val="Tekst podstawowy wcięty 21"/>
    <w:basedOn w:val="Normalny"/>
    <w:rsid w:val="000B3BA4"/>
    <w:pPr>
      <w:suppressAutoHyphens/>
      <w:spacing w:after="0" w:line="360" w:lineRule="auto"/>
      <w:ind w:left="284"/>
    </w:pPr>
    <w:rPr>
      <w:rFonts w:ascii="Times New Roman" w:eastAsia="Times New Roman" w:hAnsi="Times New Roman"/>
      <w:sz w:val="24"/>
      <w:szCs w:val="20"/>
    </w:rPr>
  </w:style>
  <w:style w:type="paragraph" w:customStyle="1" w:styleId="Tekstpodstawowy31">
    <w:name w:val="Tekst podstawowy 31"/>
    <w:basedOn w:val="Normalny"/>
    <w:rsid w:val="000B3BA4"/>
    <w:pPr>
      <w:suppressAutoHyphens/>
      <w:spacing w:after="0" w:line="360" w:lineRule="auto"/>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0B3BA4"/>
    <w:pPr>
      <w:suppressAutoHyphens/>
      <w:spacing w:after="0" w:line="240" w:lineRule="auto"/>
      <w:ind w:left="720" w:firstLine="708"/>
      <w:jc w:val="both"/>
    </w:pPr>
    <w:rPr>
      <w:rFonts w:ascii="Times New Roman" w:eastAsia="Times New Roman" w:hAnsi="Times New Roman"/>
      <w:sz w:val="24"/>
      <w:szCs w:val="20"/>
      <w:lang w:eastAsia="ar-SA"/>
    </w:rPr>
  </w:style>
  <w:style w:type="character" w:customStyle="1" w:styleId="text1">
    <w:name w:val="text1"/>
    <w:rsid w:val="000B3BA4"/>
    <w:rPr>
      <w:rFonts w:ascii="Verdana" w:hAnsi="Verdana" w:hint="default"/>
      <w:color w:val="000000"/>
      <w:sz w:val="20"/>
      <w:szCs w:val="20"/>
    </w:rPr>
  </w:style>
  <w:style w:type="character" w:customStyle="1" w:styleId="textbold">
    <w:name w:val="text bold"/>
    <w:basedOn w:val="Domylnaczcionkaakapitu"/>
    <w:rsid w:val="000B3BA4"/>
  </w:style>
  <w:style w:type="table" w:styleId="Tabela-Siatka">
    <w:name w:val="Table Grid"/>
    <w:basedOn w:val="Standardowy"/>
    <w:rsid w:val="000B3B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F5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25B"/>
    <w:rPr>
      <w:rFonts w:ascii="Calibri" w:eastAsia="Calibri" w:hAnsi="Calibri" w:cs="Times New Roman"/>
    </w:rPr>
  </w:style>
  <w:style w:type="paragraph" w:styleId="Stopka">
    <w:name w:val="footer"/>
    <w:basedOn w:val="Normalny"/>
    <w:link w:val="StopkaZnak"/>
    <w:uiPriority w:val="99"/>
    <w:unhideWhenUsed/>
    <w:rsid w:val="002F5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25B"/>
    <w:rPr>
      <w:rFonts w:ascii="Calibri" w:eastAsia="Calibri" w:hAnsi="Calibri" w:cs="Times New Roman"/>
    </w:rPr>
  </w:style>
  <w:style w:type="paragraph" w:styleId="Tekstdymka">
    <w:name w:val="Balloon Text"/>
    <w:basedOn w:val="Normalny"/>
    <w:link w:val="TekstdymkaZnak"/>
    <w:uiPriority w:val="99"/>
    <w:semiHidden/>
    <w:unhideWhenUsed/>
    <w:rsid w:val="002F52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52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ata.milewska@wyszkow.pl" TargetMode="External"/><Relationship Id="rId5" Type="http://schemas.openxmlformats.org/officeDocument/2006/relationships/settings" Target="settings.xml"/><Relationship Id="rId10" Type="http://schemas.openxmlformats.org/officeDocument/2006/relationships/hyperlink" Target="http://www.wyszkow.pl" TargetMode="External"/><Relationship Id="rId4" Type="http://schemas.microsoft.com/office/2007/relationships/stylesWithEffects" Target="stylesWithEffects.xml"/><Relationship Id="rId9" Type="http://schemas.openxmlformats.org/officeDocument/2006/relationships/hyperlink" Target="http://www.wysz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C66B-DEBB-4166-A9EF-6EC3C56F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19</Pages>
  <Words>6168</Words>
  <Characters>37014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Szymanska</dc:creator>
  <cp:lastModifiedBy>Kamila Szymanska</cp:lastModifiedBy>
  <cp:revision>4</cp:revision>
  <cp:lastPrinted>2014-01-14T09:12:00Z</cp:lastPrinted>
  <dcterms:created xsi:type="dcterms:W3CDTF">2014-01-14T07:27:00Z</dcterms:created>
  <dcterms:modified xsi:type="dcterms:W3CDTF">2014-01-14T09:40:00Z</dcterms:modified>
</cp:coreProperties>
</file>