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81" w:rsidRDefault="00742581" w:rsidP="00742581">
      <w:pPr>
        <w:rPr>
          <w:rFonts w:cstheme="minorHAnsi"/>
        </w:rPr>
      </w:pPr>
    </w:p>
    <w:p w:rsidR="00742581" w:rsidRDefault="00742581" w:rsidP="00742581">
      <w:pPr>
        <w:pStyle w:val="Tytu"/>
        <w:ind w:right="-1418"/>
        <w:jc w:val="left"/>
        <w:rPr>
          <w:rFonts w:asciiTheme="minorHAnsi" w:hAnsiTheme="minorHAnsi" w:cstheme="minorHAnsi"/>
          <w:sz w:val="22"/>
          <w:szCs w:val="22"/>
        </w:rPr>
      </w:pPr>
    </w:p>
    <w:p w:rsidR="00742581" w:rsidRPr="00795ED7" w:rsidRDefault="00742581" w:rsidP="00742581">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742581" w:rsidRPr="00795ED7" w:rsidRDefault="00742581" w:rsidP="00742581">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742581" w:rsidRPr="00795ED7" w:rsidRDefault="00742581" w:rsidP="00742581">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742581" w:rsidRPr="00795ED7" w:rsidRDefault="00742581" w:rsidP="00742581">
      <w:pPr>
        <w:pStyle w:val="Podtytu"/>
        <w:rPr>
          <w:rFonts w:asciiTheme="minorHAnsi" w:hAnsiTheme="minorHAnsi" w:cstheme="minorHAnsi"/>
          <w:sz w:val="22"/>
          <w:szCs w:val="22"/>
        </w:rPr>
      </w:pPr>
    </w:p>
    <w:p w:rsidR="00742581" w:rsidRPr="00795ED7" w:rsidRDefault="00742581" w:rsidP="00742581">
      <w:pPr>
        <w:pStyle w:val="Tytu"/>
        <w:ind w:right="-1418"/>
        <w:rPr>
          <w:rFonts w:asciiTheme="minorHAnsi" w:hAnsiTheme="minorHAnsi" w:cstheme="minorHAnsi"/>
          <w:b/>
          <w:sz w:val="22"/>
          <w:szCs w:val="22"/>
        </w:rPr>
      </w:pPr>
    </w:p>
    <w:p w:rsidR="00742581" w:rsidRPr="00795ED7" w:rsidRDefault="00742581" w:rsidP="00742581">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742581" w:rsidRPr="00795ED7" w:rsidRDefault="00742581" w:rsidP="00742581">
      <w:pPr>
        <w:ind w:right="-1418"/>
        <w:rPr>
          <w:rFonts w:cstheme="minorHAnsi"/>
        </w:rPr>
      </w:pPr>
    </w:p>
    <w:p w:rsidR="00742581" w:rsidRPr="00795ED7" w:rsidRDefault="00742581" w:rsidP="00742581">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742581" w:rsidRPr="00795ED7" w:rsidRDefault="00742581" w:rsidP="00742581">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742581" w:rsidRPr="00795ED7" w:rsidRDefault="00742581" w:rsidP="00742581">
      <w:pPr>
        <w:ind w:right="-1418"/>
        <w:rPr>
          <w:rFonts w:cstheme="minorHAnsi"/>
          <w:b/>
        </w:rPr>
      </w:pPr>
    </w:p>
    <w:p w:rsidR="004037BA" w:rsidRPr="004037BA" w:rsidRDefault="004037BA" w:rsidP="004037BA">
      <w:pPr>
        <w:spacing w:after="0"/>
        <w:jc w:val="both"/>
        <w:rPr>
          <w:rFonts w:cs="Calibri"/>
          <w:b/>
          <w:i/>
          <w:sz w:val="28"/>
          <w:szCs w:val="28"/>
          <w:lang w:eastAsia="pl-PL"/>
        </w:rPr>
      </w:pPr>
      <w:r w:rsidRPr="004037BA">
        <w:rPr>
          <w:rFonts w:cs="Calibri"/>
          <w:b/>
          <w:i/>
          <w:sz w:val="28"/>
          <w:szCs w:val="28"/>
          <w:lang w:eastAsia="pl-PL"/>
        </w:rPr>
        <w:t>„Prowadzenie zajęć dydaktyczno-wyrównawczych w ramach projektu „Mosty do Wiedzy w Gminie Wyszków” w Szkole Podstawowej im. Kardynała Stefana Wyszyńskiego w Leszczydole Starym”</w:t>
      </w:r>
    </w:p>
    <w:p w:rsidR="00742581" w:rsidRPr="00795ED7" w:rsidRDefault="00742581" w:rsidP="00742581">
      <w:pPr>
        <w:tabs>
          <w:tab w:val="left" w:pos="540"/>
        </w:tabs>
        <w:suppressAutoHyphens/>
        <w:spacing w:after="0" w:line="240" w:lineRule="auto"/>
        <w:rPr>
          <w:rFonts w:cstheme="minorHAnsi"/>
          <w:b/>
          <w:sz w:val="28"/>
          <w:szCs w:val="28"/>
        </w:rPr>
      </w:pPr>
    </w:p>
    <w:p w:rsidR="00742581" w:rsidRDefault="00742581" w:rsidP="00742581">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742581" w:rsidRDefault="00742581" w:rsidP="00742581">
      <w:pPr>
        <w:spacing w:after="0" w:line="240" w:lineRule="auto"/>
        <w:jc w:val="both"/>
        <w:rPr>
          <w:rFonts w:cstheme="minorHAnsi"/>
        </w:rPr>
      </w:pPr>
      <w:r>
        <w:rPr>
          <w:rFonts w:cstheme="minorHAnsi"/>
        </w:rPr>
        <w:t xml:space="preserve">                80.57.00.00-0 – usługi szkolnictwa w dziedzinie rozwoju osobistego</w:t>
      </w:r>
    </w:p>
    <w:p w:rsidR="00742581" w:rsidRDefault="00742581" w:rsidP="00742581">
      <w:pPr>
        <w:spacing w:after="0" w:line="240" w:lineRule="auto"/>
        <w:jc w:val="both"/>
        <w:rPr>
          <w:rFonts w:cstheme="minorHAnsi"/>
        </w:rPr>
      </w:pPr>
      <w:r>
        <w:rPr>
          <w:rFonts w:cstheme="minorHAnsi"/>
        </w:rPr>
        <w:t xml:space="preserve">                </w:t>
      </w:r>
      <w:r w:rsidR="004037BA">
        <w:rPr>
          <w:rFonts w:cstheme="minorHAnsi"/>
        </w:rPr>
        <w:t>80.10.00.00-5- usługi szkolnictwa podstawowego</w:t>
      </w:r>
    </w:p>
    <w:p w:rsidR="00742581" w:rsidRPr="00795ED7" w:rsidRDefault="00742581" w:rsidP="00742581">
      <w:pPr>
        <w:spacing w:after="0" w:line="240" w:lineRule="auto"/>
        <w:jc w:val="both"/>
        <w:rPr>
          <w:rFonts w:cstheme="minorHAnsi"/>
        </w:rPr>
      </w:pPr>
      <w:r>
        <w:rPr>
          <w:rFonts w:cstheme="minorHAnsi"/>
        </w:rPr>
        <w:t xml:space="preserve"> </w:t>
      </w:r>
    </w:p>
    <w:p w:rsidR="00742581" w:rsidRPr="00795ED7" w:rsidRDefault="00742581" w:rsidP="00742581">
      <w:pPr>
        <w:tabs>
          <w:tab w:val="left" w:pos="540"/>
        </w:tabs>
        <w:suppressAutoHyphens/>
        <w:rPr>
          <w:rFonts w:cstheme="minorHAnsi"/>
          <w:i/>
        </w:rPr>
      </w:pPr>
      <w:r w:rsidRPr="00795ED7">
        <w:rPr>
          <w:rFonts w:cstheme="minorHAnsi"/>
          <w:i/>
        </w:rPr>
        <w:t xml:space="preserve">    </w:t>
      </w:r>
    </w:p>
    <w:p w:rsidR="00742581" w:rsidRPr="00795ED7" w:rsidRDefault="00742581" w:rsidP="00742581">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742581" w:rsidRPr="00795ED7" w:rsidRDefault="00742581" w:rsidP="00742581">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742581" w:rsidRPr="00795ED7" w:rsidRDefault="00742581" w:rsidP="00742581">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742581" w:rsidRPr="00D17BF9" w:rsidRDefault="00742581" w:rsidP="00742581">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r w:rsidRPr="00D17BF9">
        <w:rPr>
          <w:rFonts w:asciiTheme="minorHAnsi" w:hAnsiTheme="minorHAnsi" w:cstheme="minorHAnsi"/>
          <w:b/>
          <w:sz w:val="22"/>
          <w:szCs w:val="22"/>
        </w:rPr>
        <w:t>Burmistrz Wyszkowa</w:t>
      </w:r>
    </w:p>
    <w:p w:rsidR="00742581" w:rsidRPr="00D17BF9" w:rsidRDefault="00742581" w:rsidP="00742581">
      <w:pPr>
        <w:pStyle w:val="WW-Tekstpodstawowy2"/>
        <w:ind w:right="-1418"/>
        <w:rPr>
          <w:rFonts w:asciiTheme="minorHAnsi" w:hAnsiTheme="minorHAnsi" w:cstheme="minorHAnsi"/>
          <w:b/>
          <w:sz w:val="22"/>
          <w:szCs w:val="22"/>
        </w:rPr>
      </w:pPr>
    </w:p>
    <w:p w:rsidR="00742581" w:rsidRPr="00D17BF9" w:rsidRDefault="00742581" w:rsidP="00742581">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Grzegorz Nowosielski</w:t>
      </w:r>
    </w:p>
    <w:p w:rsidR="00742581" w:rsidRPr="00795ED7" w:rsidRDefault="00742581" w:rsidP="00742581">
      <w:pPr>
        <w:pStyle w:val="WW-Tekstpodstawowy2"/>
        <w:ind w:right="-1418"/>
        <w:rPr>
          <w:rFonts w:asciiTheme="minorHAnsi" w:hAnsiTheme="minorHAnsi" w:cstheme="minorHAnsi"/>
          <w:b/>
          <w:sz w:val="22"/>
          <w:szCs w:val="22"/>
        </w:rPr>
      </w:pPr>
    </w:p>
    <w:p w:rsidR="00742581" w:rsidRPr="00795ED7" w:rsidRDefault="00742581" w:rsidP="00742581">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742581" w:rsidRPr="00795ED7" w:rsidRDefault="00742581" w:rsidP="00742581">
      <w:pPr>
        <w:pStyle w:val="WW-Tekstpodstawowy2"/>
        <w:ind w:right="-1418"/>
        <w:jc w:val="left"/>
        <w:rPr>
          <w:rFonts w:asciiTheme="minorHAnsi" w:hAnsiTheme="minorHAnsi" w:cstheme="minorHAnsi"/>
          <w:sz w:val="22"/>
          <w:szCs w:val="22"/>
        </w:rPr>
      </w:pPr>
    </w:p>
    <w:p w:rsidR="00742581" w:rsidRPr="00795ED7" w:rsidRDefault="00742581" w:rsidP="00742581">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w:t>
      </w:r>
      <w:r w:rsidR="007B3530">
        <w:rPr>
          <w:rFonts w:asciiTheme="minorHAnsi" w:hAnsiTheme="minorHAnsi" w:cstheme="minorHAnsi"/>
          <w:sz w:val="22"/>
          <w:szCs w:val="22"/>
        </w:rPr>
        <w:t>4</w:t>
      </w:r>
      <w:r>
        <w:rPr>
          <w:rFonts w:asciiTheme="minorHAnsi" w:hAnsiTheme="minorHAnsi" w:cstheme="minorHAnsi"/>
          <w:sz w:val="22"/>
          <w:szCs w:val="22"/>
        </w:rPr>
        <w:t>-08-2013r</w:t>
      </w:r>
    </w:p>
    <w:p w:rsidR="00742581" w:rsidRPr="00795ED7" w:rsidRDefault="00742581" w:rsidP="00742581">
      <w:pPr>
        <w:pStyle w:val="Podtytu"/>
        <w:tabs>
          <w:tab w:val="left" w:pos="720"/>
        </w:tabs>
        <w:jc w:val="left"/>
        <w:rPr>
          <w:rFonts w:asciiTheme="minorHAnsi" w:hAnsiTheme="minorHAnsi" w:cstheme="minorHAnsi"/>
          <w:color w:val="000000"/>
          <w:sz w:val="22"/>
          <w:szCs w:val="22"/>
        </w:rPr>
      </w:pPr>
    </w:p>
    <w:p w:rsidR="00742581" w:rsidRPr="00795ED7" w:rsidRDefault="00742581" w:rsidP="00742581">
      <w:pPr>
        <w:pStyle w:val="Podtytu"/>
        <w:tabs>
          <w:tab w:val="left" w:pos="872"/>
        </w:tabs>
        <w:spacing w:line="360" w:lineRule="auto"/>
        <w:rPr>
          <w:rFonts w:asciiTheme="minorHAnsi" w:hAnsiTheme="minorHAnsi" w:cstheme="minorHAnsi"/>
          <w:b/>
          <w:color w:val="000000"/>
          <w:sz w:val="22"/>
          <w:szCs w:val="22"/>
          <w:u w:val="single"/>
        </w:rPr>
      </w:pPr>
    </w:p>
    <w:p w:rsidR="00742581" w:rsidRDefault="00742581" w:rsidP="00742581">
      <w:pPr>
        <w:pStyle w:val="Podtytu"/>
        <w:tabs>
          <w:tab w:val="left" w:pos="872"/>
        </w:tabs>
        <w:spacing w:line="360" w:lineRule="auto"/>
        <w:jc w:val="left"/>
        <w:rPr>
          <w:rFonts w:asciiTheme="minorHAnsi" w:hAnsiTheme="minorHAnsi" w:cstheme="minorHAnsi"/>
          <w:b/>
          <w:color w:val="000000"/>
          <w:sz w:val="22"/>
          <w:szCs w:val="22"/>
          <w:u w:val="single"/>
        </w:rPr>
      </w:pPr>
    </w:p>
    <w:p w:rsidR="00742581" w:rsidRDefault="00742581" w:rsidP="007B3530">
      <w:pPr>
        <w:pStyle w:val="Podtytu"/>
        <w:tabs>
          <w:tab w:val="left" w:pos="872"/>
        </w:tabs>
        <w:spacing w:line="360" w:lineRule="auto"/>
        <w:jc w:val="left"/>
        <w:rPr>
          <w:rFonts w:asciiTheme="minorHAnsi" w:hAnsiTheme="minorHAnsi" w:cstheme="minorHAnsi"/>
          <w:b/>
          <w:color w:val="000000"/>
          <w:sz w:val="22"/>
          <w:szCs w:val="22"/>
          <w:u w:val="single"/>
        </w:rPr>
      </w:pPr>
    </w:p>
    <w:p w:rsidR="00742581" w:rsidRPr="00795ED7" w:rsidRDefault="00742581" w:rsidP="00742581">
      <w:pPr>
        <w:pStyle w:val="Podtytu"/>
        <w:tabs>
          <w:tab w:val="left" w:pos="872"/>
        </w:tabs>
        <w:spacing w:line="360" w:lineRule="auto"/>
        <w:rPr>
          <w:rFonts w:asciiTheme="minorHAnsi" w:hAnsiTheme="minorHAnsi" w:cstheme="minorHAnsi"/>
          <w:b/>
          <w:color w:val="000000"/>
          <w:sz w:val="22"/>
          <w:szCs w:val="22"/>
          <w:u w:val="single"/>
        </w:rPr>
      </w:pPr>
    </w:p>
    <w:p w:rsidR="00742581" w:rsidRPr="00795ED7" w:rsidRDefault="00742581" w:rsidP="00742581">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742581" w:rsidRPr="00795ED7" w:rsidRDefault="00742581" w:rsidP="00742581">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742581" w:rsidRPr="00795ED7" w:rsidRDefault="00742581" w:rsidP="00742581">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742581" w:rsidRPr="00795ED7" w:rsidRDefault="00742581" w:rsidP="00742581">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742581" w:rsidRPr="00795ED7" w:rsidRDefault="00742581" w:rsidP="00742581">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Tel. 029 74 240 20, fax 029 742-42-09</w:t>
      </w:r>
    </w:p>
    <w:p w:rsidR="00742581" w:rsidRPr="00795ED7" w:rsidRDefault="00742581" w:rsidP="00742581">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REGON 000524938, NIP 762-18-88-505</w:t>
      </w:r>
    </w:p>
    <w:p w:rsidR="00742581" w:rsidRPr="00795ED7" w:rsidRDefault="00B75729" w:rsidP="00742581">
      <w:pPr>
        <w:pStyle w:val="Tekstpodstawowy"/>
        <w:jc w:val="left"/>
        <w:rPr>
          <w:rFonts w:asciiTheme="minorHAnsi" w:hAnsiTheme="minorHAnsi" w:cstheme="minorHAnsi"/>
          <w:sz w:val="22"/>
          <w:szCs w:val="22"/>
          <w:lang w:val="de-DE"/>
        </w:rPr>
      </w:pPr>
      <w:hyperlink r:id="rId9" w:history="1">
        <w:r w:rsidR="00742581" w:rsidRPr="00795ED7">
          <w:rPr>
            <w:rStyle w:val="Hipercze"/>
            <w:rFonts w:asciiTheme="minorHAnsi" w:eastAsia="Calibri" w:hAnsiTheme="minorHAnsi" w:cstheme="minorHAnsi"/>
            <w:sz w:val="22"/>
            <w:szCs w:val="22"/>
            <w:lang w:val="de-DE"/>
          </w:rPr>
          <w:t>gmina@wyszkow.pl</w:t>
        </w:r>
      </w:hyperlink>
      <w:r w:rsidR="00742581" w:rsidRPr="00795ED7">
        <w:rPr>
          <w:rFonts w:asciiTheme="minorHAnsi" w:hAnsiTheme="minorHAnsi" w:cstheme="minorHAnsi"/>
          <w:sz w:val="22"/>
          <w:szCs w:val="22"/>
          <w:lang w:val="de-DE"/>
        </w:rPr>
        <w:t xml:space="preserve">, </w:t>
      </w:r>
    </w:p>
    <w:p w:rsidR="00742581" w:rsidRPr="00795ED7" w:rsidRDefault="00B75729" w:rsidP="00742581">
      <w:pPr>
        <w:pStyle w:val="Tekstpodstawowy"/>
        <w:jc w:val="left"/>
        <w:rPr>
          <w:rFonts w:asciiTheme="minorHAnsi" w:hAnsiTheme="minorHAnsi" w:cstheme="minorHAnsi"/>
          <w:sz w:val="22"/>
          <w:szCs w:val="22"/>
        </w:rPr>
      </w:pPr>
      <w:hyperlink r:id="rId10" w:history="1">
        <w:r w:rsidR="00742581" w:rsidRPr="00795ED7">
          <w:rPr>
            <w:rStyle w:val="Hipercze"/>
            <w:rFonts w:asciiTheme="minorHAnsi" w:eastAsia="Calibri" w:hAnsiTheme="minorHAnsi" w:cstheme="minorHAnsi"/>
            <w:sz w:val="22"/>
            <w:szCs w:val="22"/>
          </w:rPr>
          <w:t>www.wyszkow.pl</w:t>
        </w:r>
      </w:hyperlink>
      <w:r w:rsidR="00742581" w:rsidRPr="00795ED7">
        <w:rPr>
          <w:rFonts w:asciiTheme="minorHAnsi" w:hAnsiTheme="minorHAnsi" w:cstheme="minorHAnsi"/>
          <w:sz w:val="22"/>
          <w:szCs w:val="22"/>
        </w:rPr>
        <w:t xml:space="preserve">, </w:t>
      </w:r>
    </w:p>
    <w:p w:rsidR="00742581" w:rsidRPr="00795ED7" w:rsidRDefault="00742581" w:rsidP="00742581">
      <w:pPr>
        <w:pStyle w:val="Podtytu"/>
        <w:jc w:val="left"/>
        <w:rPr>
          <w:rFonts w:asciiTheme="minorHAnsi" w:hAnsiTheme="minorHAnsi" w:cstheme="minorHAnsi"/>
          <w:b/>
          <w:color w:val="000000"/>
          <w:sz w:val="22"/>
          <w:szCs w:val="22"/>
        </w:rPr>
      </w:pPr>
    </w:p>
    <w:p w:rsidR="00742581" w:rsidRPr="00795ED7" w:rsidRDefault="00742581" w:rsidP="00742581">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742581" w:rsidRPr="00795ED7" w:rsidRDefault="00742581" w:rsidP="00742581">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742581" w:rsidRPr="00C3797F" w:rsidRDefault="00742581" w:rsidP="00742581">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742581" w:rsidRDefault="00742581" w:rsidP="00742581">
      <w:pPr>
        <w:spacing w:line="360" w:lineRule="auto"/>
        <w:jc w:val="both"/>
        <w:rPr>
          <w:rFonts w:cstheme="minorHAnsi"/>
          <w:u w:val="single"/>
        </w:rPr>
      </w:pPr>
      <w:r w:rsidRPr="00B0551A">
        <w:rPr>
          <w:rFonts w:cstheme="minorHAnsi"/>
          <w:u w:val="single"/>
        </w:rPr>
        <w:t>Zamówienie obejmuje:</w:t>
      </w:r>
    </w:p>
    <w:p w:rsidR="004037BA" w:rsidRDefault="004037BA" w:rsidP="004037BA">
      <w:pPr>
        <w:spacing w:after="0"/>
        <w:jc w:val="both"/>
        <w:rPr>
          <w:rFonts w:cs="Calibri"/>
          <w:lang w:eastAsia="pl-PL"/>
        </w:rPr>
      </w:pPr>
      <w:r w:rsidRPr="006C284A">
        <w:rPr>
          <w:rFonts w:cs="Calibri"/>
          <w:lang w:eastAsia="pl-PL"/>
        </w:rPr>
        <w:t>Przedmiotem zamówienia jest prowadzenie zajęć</w:t>
      </w:r>
      <w:r>
        <w:rPr>
          <w:rFonts w:cs="Calibri"/>
          <w:lang w:eastAsia="pl-PL"/>
        </w:rPr>
        <w:t xml:space="preserve"> dydaktyczno-wyrównawczych z: </w:t>
      </w:r>
    </w:p>
    <w:p w:rsidR="004037BA" w:rsidRPr="00AA50F1" w:rsidRDefault="004037BA" w:rsidP="004037BA">
      <w:pPr>
        <w:spacing w:after="0"/>
        <w:jc w:val="both"/>
        <w:rPr>
          <w:rFonts w:cs="Calibri"/>
          <w:lang w:eastAsia="pl-PL"/>
        </w:rPr>
      </w:pPr>
      <w:r w:rsidRPr="00AA50F1">
        <w:rPr>
          <w:rFonts w:cs="Calibri"/>
          <w:b/>
          <w:lang w:eastAsia="pl-PL"/>
        </w:rPr>
        <w:t>-</w:t>
      </w:r>
      <w:r w:rsidRPr="00AA50F1">
        <w:rPr>
          <w:rFonts w:cs="Calibri"/>
          <w:lang w:eastAsia="pl-PL"/>
        </w:rPr>
        <w:t>języka polskiego,</w:t>
      </w:r>
    </w:p>
    <w:p w:rsidR="004037BA" w:rsidRPr="00C97321" w:rsidRDefault="004037BA" w:rsidP="004037BA">
      <w:pPr>
        <w:spacing w:after="0"/>
        <w:jc w:val="both"/>
        <w:rPr>
          <w:rFonts w:cs="Calibri"/>
          <w:lang w:eastAsia="pl-PL"/>
        </w:rPr>
      </w:pPr>
      <w:r w:rsidRPr="00C97321">
        <w:rPr>
          <w:rFonts w:cs="Calibri"/>
          <w:lang w:eastAsia="pl-PL"/>
        </w:rPr>
        <w:t>-matematyki</w:t>
      </w:r>
    </w:p>
    <w:p w:rsidR="004037BA" w:rsidRPr="00AA50F1" w:rsidRDefault="004037BA" w:rsidP="004037BA">
      <w:pPr>
        <w:spacing w:after="0"/>
        <w:jc w:val="both"/>
        <w:rPr>
          <w:rFonts w:cs="Calibri"/>
          <w:lang w:eastAsia="pl-PL"/>
        </w:rPr>
      </w:pPr>
      <w:r w:rsidRPr="00AA50F1">
        <w:rPr>
          <w:rFonts w:cs="Calibri"/>
          <w:lang w:eastAsia="pl-PL"/>
        </w:rPr>
        <w:t>w Szkole Podstawowej im</w:t>
      </w:r>
      <w:r>
        <w:rPr>
          <w:rFonts w:cs="Calibri"/>
          <w:lang w:eastAsia="pl-PL"/>
        </w:rPr>
        <w:t>. Kardynała Stefana Wyszyńskiego w Leszczydole Starym</w:t>
      </w:r>
      <w:r w:rsidRPr="00AA50F1">
        <w:rPr>
          <w:rFonts w:cs="Calibri"/>
          <w:lang w:eastAsia="pl-PL"/>
        </w:rPr>
        <w:t xml:space="preserve"> w ramach projektu „Mosty do Wiedzy w Gminie Wyszków” realizowanego przez Gminę Wyszków w ramach Poddziałania 9.1.2 </w:t>
      </w:r>
      <w:r w:rsidRPr="00AA50F1">
        <w:rPr>
          <w:rFonts w:cs="Calibri"/>
          <w:i/>
          <w:lang w:eastAsia="pl-PL"/>
        </w:rPr>
        <w:t>Wyrównywanie szans edukacyjnych uczniów z grup o utrudnionym dostępie do edukacji oraz zmniejszanie różnic w jakości usług edukacyjnych</w:t>
      </w:r>
      <w:r w:rsidRPr="00AA50F1">
        <w:rPr>
          <w:rFonts w:cs="Calibri"/>
          <w:lang w:eastAsia="pl-PL"/>
        </w:rPr>
        <w:t xml:space="preserve"> współfinansowanego ze środków Unii Europejskiej w ramach Europejskiego Funduszu Społecznego Program Operacyjny Kapitał Ludzki,</w:t>
      </w:r>
    </w:p>
    <w:p w:rsidR="00742581" w:rsidRPr="001347DF" w:rsidRDefault="004037BA" w:rsidP="001347DF">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sidR="001347DF">
        <w:rPr>
          <w:rFonts w:cs="Calibri"/>
          <w:b/>
          <w:lang w:eastAsia="pl-PL"/>
        </w:rPr>
        <w:t>opis przedmiotu zamówienia - Część III SIWZ</w:t>
      </w:r>
    </w:p>
    <w:p w:rsidR="00742581" w:rsidRPr="00672E61" w:rsidRDefault="00742581" w:rsidP="00742581">
      <w:pPr>
        <w:spacing w:after="0" w:line="240" w:lineRule="auto"/>
        <w:jc w:val="both"/>
        <w:rPr>
          <w:rFonts w:cstheme="minorHAnsi"/>
          <w:b/>
        </w:rPr>
      </w:pPr>
      <w:r w:rsidRPr="00672E61">
        <w:rPr>
          <w:rFonts w:cstheme="minorHAnsi"/>
          <w:b/>
        </w:rPr>
        <w:t>2. Przedmiot zamówienia obejmuje poniższe części:</w:t>
      </w:r>
    </w:p>
    <w:p w:rsidR="00742581" w:rsidRPr="00672E61" w:rsidRDefault="00742581" w:rsidP="00742581">
      <w:pPr>
        <w:tabs>
          <w:tab w:val="left" w:pos="2865"/>
        </w:tabs>
        <w:spacing w:after="0" w:line="240" w:lineRule="auto"/>
        <w:jc w:val="both"/>
        <w:rPr>
          <w:rFonts w:cstheme="minorHAnsi"/>
        </w:rPr>
      </w:pPr>
    </w:p>
    <w:p w:rsidR="00742581" w:rsidRDefault="00742581" w:rsidP="00742581">
      <w:pPr>
        <w:spacing w:after="0" w:line="240" w:lineRule="auto"/>
        <w:jc w:val="both"/>
        <w:rPr>
          <w:rFonts w:cstheme="minorHAnsi"/>
          <w:b/>
        </w:rPr>
      </w:pPr>
      <w:r w:rsidRPr="00672E61">
        <w:rPr>
          <w:rFonts w:cstheme="minorHAnsi"/>
          <w:b/>
        </w:rPr>
        <w:t xml:space="preserve">Część </w:t>
      </w:r>
      <w:r w:rsidR="001347DF">
        <w:rPr>
          <w:rFonts w:cstheme="minorHAnsi"/>
          <w:b/>
        </w:rPr>
        <w:t>I</w:t>
      </w:r>
      <w:r w:rsidRPr="00672E61">
        <w:rPr>
          <w:rFonts w:cstheme="minorHAnsi"/>
          <w:b/>
        </w:rPr>
        <w:t xml:space="preserve">. </w:t>
      </w:r>
      <w:r w:rsidR="001347DF">
        <w:rPr>
          <w:rFonts w:cstheme="minorHAnsi"/>
          <w:b/>
        </w:rPr>
        <w:t>Prowadzenie zajęć dydaktyczno-wyrównawczych z języka polskiego.</w:t>
      </w:r>
    </w:p>
    <w:p w:rsidR="001347DF" w:rsidRDefault="001347DF" w:rsidP="00742581">
      <w:pPr>
        <w:spacing w:after="0" w:line="240" w:lineRule="auto"/>
        <w:jc w:val="both"/>
        <w:rPr>
          <w:rFonts w:cstheme="minorHAnsi"/>
          <w:b/>
        </w:rPr>
      </w:pPr>
      <w:r>
        <w:rPr>
          <w:rFonts w:cstheme="minorHAnsi"/>
          <w:b/>
        </w:rPr>
        <w:t>Część II. Prowadzenie zajęć dydaktyczno-wyrównawczych z matematyki.</w:t>
      </w:r>
    </w:p>
    <w:p w:rsidR="00742581" w:rsidRDefault="00742581" w:rsidP="00742581">
      <w:pPr>
        <w:pStyle w:val="Podtytu"/>
        <w:jc w:val="left"/>
        <w:rPr>
          <w:rFonts w:asciiTheme="minorHAnsi" w:hAnsiTheme="minorHAnsi" w:cstheme="minorHAnsi"/>
          <w:b/>
          <w:color w:val="000000"/>
          <w:sz w:val="22"/>
          <w:szCs w:val="22"/>
          <w:u w:val="single"/>
        </w:rPr>
      </w:pPr>
    </w:p>
    <w:p w:rsidR="00742581" w:rsidRPr="00795ED7" w:rsidRDefault="00742581" w:rsidP="00742581">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742581" w:rsidRPr="00795ED7" w:rsidRDefault="00742581" w:rsidP="00742581">
      <w:pPr>
        <w:pStyle w:val="Tekstpodstawowy"/>
        <w:rPr>
          <w:rFonts w:asciiTheme="minorHAnsi" w:hAnsiTheme="minorHAnsi" w:cstheme="minorHAnsi"/>
          <w:color w:val="000000"/>
          <w:sz w:val="22"/>
          <w:szCs w:val="22"/>
        </w:rPr>
      </w:pPr>
    </w:p>
    <w:p w:rsidR="00742581" w:rsidRDefault="00742581" w:rsidP="00742581">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w:t>
      </w:r>
      <w:r w:rsidR="001347DF">
        <w:rPr>
          <w:rFonts w:asciiTheme="minorHAnsi" w:hAnsiTheme="minorHAnsi" w:cstheme="minorHAnsi"/>
          <w:b/>
          <w:sz w:val="22"/>
          <w:szCs w:val="22"/>
        </w:rPr>
        <w:t>październik 2013r – czerwiec 2014r.</w:t>
      </w:r>
    </w:p>
    <w:p w:rsidR="001347DF" w:rsidRPr="00795ED7" w:rsidRDefault="001347DF" w:rsidP="00742581">
      <w:pPr>
        <w:pStyle w:val="Tekstpodstawowy"/>
        <w:rPr>
          <w:rFonts w:asciiTheme="minorHAnsi" w:hAnsiTheme="minorHAnsi" w:cstheme="minorHAnsi"/>
          <w:b/>
          <w:sz w:val="22"/>
          <w:szCs w:val="22"/>
        </w:rPr>
      </w:pPr>
    </w:p>
    <w:p w:rsidR="001347DF" w:rsidRDefault="001347DF" w:rsidP="001347DF">
      <w:pPr>
        <w:pStyle w:val="Podtytu"/>
        <w:tabs>
          <w:tab w:val="left" w:pos="1440"/>
        </w:tabs>
        <w:jc w:val="left"/>
        <w:rPr>
          <w:rFonts w:asciiTheme="minorHAnsi" w:hAnsiTheme="minorHAnsi" w:cstheme="minorHAnsi"/>
          <w:b/>
          <w:color w:val="000000"/>
          <w:sz w:val="22"/>
          <w:szCs w:val="22"/>
          <w:u w:val="single"/>
        </w:rPr>
      </w:pPr>
    </w:p>
    <w:p w:rsidR="00742581" w:rsidRPr="00795ED7" w:rsidRDefault="00742581" w:rsidP="00742581">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lastRenderedPageBreak/>
        <w:t xml:space="preserve">§ 5. WARUNKI UDZIAŁU W POSTĘPOWANIU ORAZ OPIS DOKONYWANIA OCENY SPEŁNIANIA </w:t>
      </w:r>
      <w:r w:rsidR="001347DF">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742581" w:rsidRPr="00795ED7" w:rsidRDefault="00742581" w:rsidP="001347DF">
      <w:pPr>
        <w:tabs>
          <w:tab w:val="left" w:pos="1287"/>
        </w:tabs>
        <w:spacing w:after="0"/>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742581" w:rsidRDefault="00742581" w:rsidP="001347DF">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742581" w:rsidRPr="00157758" w:rsidRDefault="00742581" w:rsidP="001347DF">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742581" w:rsidRPr="00795ED7" w:rsidRDefault="00742581" w:rsidP="001347DF">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742581" w:rsidRDefault="00742581" w:rsidP="001347DF">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1347DF" w:rsidRPr="00904117" w:rsidRDefault="001347DF" w:rsidP="001347DF">
      <w:pPr>
        <w:pStyle w:val="Akapitzlist"/>
        <w:tabs>
          <w:tab w:val="left" w:pos="360"/>
          <w:tab w:val="left" w:pos="1713"/>
        </w:tabs>
        <w:suppressAutoHyphens/>
        <w:spacing w:after="0"/>
        <w:ind w:left="0"/>
        <w:jc w:val="both"/>
        <w:rPr>
          <w:rFonts w:cstheme="minorHAnsi"/>
          <w:color w:val="000000"/>
        </w:rPr>
      </w:pPr>
    </w:p>
    <w:p w:rsidR="00742581" w:rsidRPr="00D21B07" w:rsidRDefault="00742581" w:rsidP="001347DF">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742581" w:rsidRPr="00D21B07" w:rsidRDefault="00742581" w:rsidP="001347DF">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742581" w:rsidRDefault="00742581" w:rsidP="001347DF">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1347DF" w:rsidRPr="000E355B" w:rsidRDefault="001347DF" w:rsidP="001347DF">
      <w:pPr>
        <w:pStyle w:val="Akapitzlist"/>
        <w:tabs>
          <w:tab w:val="left" w:pos="360"/>
          <w:tab w:val="left" w:pos="1713"/>
        </w:tabs>
        <w:suppressAutoHyphens/>
        <w:spacing w:after="0"/>
        <w:ind w:left="0"/>
        <w:jc w:val="both"/>
        <w:rPr>
          <w:rFonts w:cstheme="minorHAnsi"/>
          <w:color w:val="000000"/>
        </w:rPr>
      </w:pPr>
    </w:p>
    <w:p w:rsidR="00742581" w:rsidRPr="00795ED7" w:rsidRDefault="00742581" w:rsidP="001347DF">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0F5F86" w:rsidRPr="000F5F86" w:rsidRDefault="000F5F86" w:rsidP="001347DF">
      <w:pPr>
        <w:spacing w:after="0"/>
        <w:jc w:val="both"/>
        <w:rPr>
          <w:rFonts w:cstheme="minorHAnsi"/>
        </w:rPr>
      </w:pPr>
      <w:r w:rsidRPr="000F5F86">
        <w:rPr>
          <w:rFonts w:cstheme="minorHAnsi"/>
        </w:rPr>
        <w:t>Zamawiający uzna warunek za spełniony, jeśli wykonawca wykaże:</w:t>
      </w:r>
    </w:p>
    <w:p w:rsidR="001347DF" w:rsidRPr="001347DF" w:rsidRDefault="001347DF" w:rsidP="001347DF">
      <w:pPr>
        <w:spacing w:after="0"/>
        <w:jc w:val="both"/>
        <w:rPr>
          <w:rFonts w:cstheme="minorHAnsi"/>
          <w:b/>
        </w:rPr>
      </w:pPr>
      <w:r w:rsidRPr="001347DF">
        <w:rPr>
          <w:rFonts w:cstheme="minorHAnsi"/>
          <w:b/>
        </w:rPr>
        <w:t xml:space="preserve">Część I </w:t>
      </w:r>
      <w:r>
        <w:rPr>
          <w:rFonts w:cstheme="minorHAnsi"/>
          <w:b/>
        </w:rPr>
        <w:t>– język polski</w:t>
      </w:r>
    </w:p>
    <w:p w:rsidR="001347DF" w:rsidRPr="001347DF" w:rsidRDefault="00742581" w:rsidP="001347DF">
      <w:pPr>
        <w:spacing w:after="0" w:line="240" w:lineRule="auto"/>
        <w:jc w:val="both"/>
        <w:rPr>
          <w:rFonts w:cstheme="minorHAnsi"/>
        </w:rPr>
      </w:pPr>
      <w:r w:rsidRPr="001347DF">
        <w:rPr>
          <w:rFonts w:cstheme="minorHAnsi"/>
        </w:rPr>
        <w:t xml:space="preserve">W szczególności dysponowania co najmniej </w:t>
      </w:r>
      <w:r w:rsidRPr="001347DF">
        <w:rPr>
          <w:rFonts w:cstheme="minorHAnsi"/>
          <w:b/>
        </w:rPr>
        <w:t>1 osobą, która</w:t>
      </w:r>
      <w:r w:rsidRPr="001347DF">
        <w:rPr>
          <w:rFonts w:cstheme="minorHAnsi"/>
        </w:rPr>
        <w:t xml:space="preserve"> posiada kwalifikacje</w:t>
      </w:r>
      <w:r w:rsidR="001347DF" w:rsidRPr="001347DF">
        <w:rPr>
          <w:rFonts w:cstheme="minorHAnsi"/>
        </w:rPr>
        <w:t xml:space="preserve">: </w:t>
      </w:r>
    </w:p>
    <w:p w:rsidR="001347DF" w:rsidRPr="001347DF" w:rsidRDefault="001347DF" w:rsidP="001347DF">
      <w:pPr>
        <w:spacing w:after="0" w:line="240" w:lineRule="auto"/>
        <w:jc w:val="both"/>
        <w:rPr>
          <w:rFonts w:cstheme="minorHAnsi"/>
        </w:rPr>
      </w:pPr>
      <w:r w:rsidRPr="001347DF">
        <w:rPr>
          <w:rFonts w:cstheme="minorHAnsi"/>
        </w:rPr>
        <w:t>-</w:t>
      </w:r>
      <w:r w:rsidR="00742581" w:rsidRPr="001347DF">
        <w:rPr>
          <w:rFonts w:cstheme="minorHAnsi"/>
        </w:rPr>
        <w:t xml:space="preserve">  </w:t>
      </w:r>
      <w:r w:rsidRPr="001347DF">
        <w:rPr>
          <w:rFonts w:eastAsia="Calibri" w:cstheme="minorHAnsi"/>
          <w:lang w:eastAsia="pl-PL"/>
        </w:rPr>
        <w:t>wykształcenie wyższe w zakresie filologii polskiej z przygotowaniem pedagogicznym lub wykształcenie wyższe z przygotowaniem pedagogicznym oraz studia podyplomowe w zakresie filologii polskiej,</w:t>
      </w:r>
    </w:p>
    <w:p w:rsidR="001347DF" w:rsidRPr="001347DF" w:rsidRDefault="001347DF" w:rsidP="001347DF">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1"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odpowiadającej nauczanemu przedmiotowi lub prowadzonym zajęciom,</w:t>
      </w:r>
    </w:p>
    <w:p w:rsidR="001347DF" w:rsidRPr="001347DF" w:rsidRDefault="001347DF" w:rsidP="001347DF">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2"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innej niż wymieniona powyżej, a ponadto ukończony </w:t>
      </w:r>
      <w:hyperlink r:id="rId13" w:anchor="P1795A3" w:tgtFrame="ostatnia" w:history="1">
        <w:r w:rsidRPr="001347DF">
          <w:rPr>
            <w:rFonts w:eastAsia="Calibri" w:cstheme="minorHAnsi"/>
            <w:color w:val="000000"/>
            <w:szCs w:val="24"/>
            <w:lang w:eastAsia="pl-PL"/>
          </w:rPr>
          <w:t>kurs kwalifikacyjny</w:t>
        </w:r>
      </w:hyperlink>
      <w:r w:rsidRPr="001347DF">
        <w:rPr>
          <w:rFonts w:eastAsia="Calibri" w:cstheme="minorHAnsi"/>
          <w:color w:val="000000"/>
          <w:szCs w:val="24"/>
          <w:lang w:eastAsia="pl-PL"/>
        </w:rPr>
        <w:t xml:space="preserve"> w zakresie nauczanego przedmiotu lub prowadzonych zajęć.</w:t>
      </w:r>
    </w:p>
    <w:p w:rsidR="001347DF" w:rsidRDefault="00742581" w:rsidP="001347DF">
      <w:pPr>
        <w:spacing w:after="0"/>
        <w:jc w:val="both"/>
      </w:pPr>
      <w:r>
        <w:t xml:space="preserve">    </w:t>
      </w:r>
    </w:p>
    <w:p w:rsidR="001347DF" w:rsidRDefault="001347DF" w:rsidP="001347DF">
      <w:pPr>
        <w:spacing w:after="0"/>
        <w:jc w:val="both"/>
        <w:rPr>
          <w:b/>
        </w:rPr>
      </w:pPr>
      <w:r w:rsidRPr="001347DF">
        <w:rPr>
          <w:b/>
        </w:rPr>
        <w:t>Część II - matematyka</w:t>
      </w:r>
      <w:r w:rsidR="00742581" w:rsidRPr="001347DF">
        <w:rPr>
          <w:b/>
        </w:rPr>
        <w:t xml:space="preserve">  </w:t>
      </w:r>
    </w:p>
    <w:p w:rsidR="001347DF" w:rsidRPr="007B3530" w:rsidRDefault="001347DF" w:rsidP="001347DF">
      <w:pPr>
        <w:spacing w:after="0" w:line="240" w:lineRule="auto"/>
        <w:jc w:val="both"/>
        <w:rPr>
          <w:rFonts w:cstheme="minorHAnsi"/>
        </w:rPr>
      </w:pPr>
      <w:r w:rsidRPr="007B3530">
        <w:rPr>
          <w:rFonts w:cstheme="minorHAnsi"/>
        </w:rPr>
        <w:t xml:space="preserve">W szczególności dysponowania co najmniej </w:t>
      </w:r>
      <w:r w:rsidRPr="007B3530">
        <w:rPr>
          <w:rFonts w:cstheme="minorHAnsi"/>
          <w:b/>
        </w:rPr>
        <w:t>1 osobą, która</w:t>
      </w:r>
      <w:r w:rsidRPr="007B3530">
        <w:rPr>
          <w:rFonts w:cstheme="minorHAnsi"/>
        </w:rPr>
        <w:t xml:space="preserve"> posiada kwalifikacje: </w:t>
      </w:r>
    </w:p>
    <w:p w:rsidR="001347DF" w:rsidRPr="007B3530" w:rsidRDefault="001347DF" w:rsidP="001347DF">
      <w:pPr>
        <w:spacing w:after="0" w:line="240" w:lineRule="auto"/>
        <w:rPr>
          <w:rFonts w:eastAsia="Calibri" w:cstheme="minorHAnsi"/>
          <w:lang w:eastAsia="pl-PL"/>
        </w:rPr>
      </w:pPr>
      <w:r w:rsidRPr="007B3530">
        <w:rPr>
          <w:rFonts w:eastAsia="Calibri" w:cstheme="minorHAnsi"/>
          <w:lang w:eastAsia="pl-PL"/>
        </w:rPr>
        <w:t>- wykształcenie wyższe w zakresie matematyki z przygotowaniem pedagogicznym lub wykształcenie wyższe z przygotowaniem pedagogicznym oraz studia podyplomowe w zakresie matematyki, lub</w:t>
      </w:r>
      <w:r w:rsidRPr="007B3530">
        <w:rPr>
          <w:rFonts w:eastAsia="Calibri" w:cstheme="minorHAnsi"/>
          <w:color w:val="000000"/>
          <w:szCs w:val="24"/>
          <w:lang w:eastAsia="pl-PL"/>
        </w:rPr>
        <w:t xml:space="preserve"> </w:t>
      </w:r>
      <w:r w:rsidRPr="007B3530">
        <w:rPr>
          <w:rFonts w:eastAsia="Calibri" w:cstheme="minorHAnsi"/>
          <w:lang w:eastAsia="pl-PL"/>
        </w:rPr>
        <w:t xml:space="preserve">ukończyła zakład kształcenia nauczycieli w specjalności odpowiadającej nauczanemu przedmiotowi lub prowadzonym zajęciom, </w:t>
      </w:r>
    </w:p>
    <w:p w:rsidR="00742581" w:rsidRPr="007B3530" w:rsidRDefault="001347DF" w:rsidP="001347DF">
      <w:pPr>
        <w:spacing w:after="0"/>
        <w:jc w:val="both"/>
        <w:rPr>
          <w:rFonts w:cstheme="minorHAnsi"/>
          <w:b/>
        </w:rPr>
      </w:pPr>
      <w:r w:rsidRPr="007B3530">
        <w:rPr>
          <w:rFonts w:eastAsia="Calibri" w:cstheme="minorHAnsi"/>
          <w:lang w:eastAsia="pl-PL"/>
        </w:rPr>
        <w:t>lub ukończyła zakład kształcenia nauczycieli w specjalności innej niż wymieniona powyżej, a ponadto ukończyła kurs kwalifikacyjny w zakresie nauczanego przedmiotu lub prowadzonych zajęć.</w:t>
      </w:r>
      <w:r w:rsidR="00742581" w:rsidRPr="007B3530">
        <w:rPr>
          <w:rFonts w:cstheme="minorHAnsi"/>
          <w:b/>
        </w:rPr>
        <w:t xml:space="preserve">                       </w:t>
      </w:r>
    </w:p>
    <w:p w:rsidR="00742581" w:rsidRPr="007B3530" w:rsidRDefault="001347DF" w:rsidP="001347DF">
      <w:pPr>
        <w:spacing w:after="0"/>
        <w:jc w:val="both"/>
        <w:rPr>
          <w:rFonts w:cstheme="minorHAnsi"/>
        </w:rPr>
      </w:pPr>
      <w:r w:rsidRPr="007B3530">
        <w:rPr>
          <w:rFonts w:cstheme="minorHAnsi"/>
        </w:rPr>
        <w:t>Ocena tego warunku na podstawie oświadczenia wykonawcy i dokumentów załączonych do oferty.</w:t>
      </w:r>
    </w:p>
    <w:p w:rsidR="00742581" w:rsidRPr="007B3530" w:rsidRDefault="00742581" w:rsidP="001347DF">
      <w:pPr>
        <w:pStyle w:val="Akapitzlist"/>
        <w:tabs>
          <w:tab w:val="left" w:pos="360"/>
          <w:tab w:val="left" w:pos="1713"/>
        </w:tabs>
        <w:suppressAutoHyphens/>
        <w:spacing w:after="0"/>
        <w:ind w:left="0"/>
        <w:jc w:val="both"/>
        <w:rPr>
          <w:rFonts w:cstheme="minorHAnsi"/>
          <w:b/>
          <w:color w:val="000000"/>
        </w:rPr>
      </w:pPr>
      <w:r w:rsidRPr="007B3530">
        <w:rPr>
          <w:rFonts w:cstheme="minorHAnsi"/>
          <w:b/>
          <w:color w:val="000000"/>
        </w:rPr>
        <w:t>Sytuacja ekonomiczna i finansowa.</w:t>
      </w:r>
    </w:p>
    <w:p w:rsidR="00742581" w:rsidRPr="007B3530" w:rsidRDefault="00742581" w:rsidP="001347DF">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 xml:space="preserve">Zamawiający nie precyzuje w tym zakresie szczególnych wymagań. </w:t>
      </w:r>
    </w:p>
    <w:p w:rsidR="00742581" w:rsidRPr="007B3530" w:rsidRDefault="00742581" w:rsidP="001347DF">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Ocena tego warunku na podstawie oświadczenia Wykonawcy o spełnianiu warunków udziału w postępowaniu zgodnie  art. 22 ust. 1 ustawy Prawo zamówień publicznych.</w:t>
      </w:r>
    </w:p>
    <w:p w:rsidR="00742581" w:rsidRPr="00795ED7" w:rsidRDefault="00742581" w:rsidP="001347DF">
      <w:pPr>
        <w:pStyle w:val="Akapitzlist"/>
        <w:tabs>
          <w:tab w:val="left" w:pos="360"/>
          <w:tab w:val="left" w:pos="1713"/>
        </w:tabs>
        <w:suppressAutoHyphens/>
        <w:spacing w:after="0"/>
        <w:ind w:left="0"/>
        <w:jc w:val="both"/>
        <w:rPr>
          <w:rFonts w:cstheme="minorHAnsi"/>
          <w:color w:val="000000"/>
        </w:rPr>
      </w:pP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uprawniające do ubiegania się o zamówienie (warunki formalne tj. każdy uczestnik wspólnej oferty musi udokumentować).</w:t>
      </w: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742581" w:rsidRPr="00795ED7" w:rsidRDefault="00742581" w:rsidP="00742581">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742581" w:rsidRPr="00795ED7" w:rsidRDefault="00742581" w:rsidP="00742581">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742581" w:rsidRPr="00795ED7" w:rsidRDefault="00742581" w:rsidP="00742581">
      <w:pPr>
        <w:pStyle w:val="Podtytu"/>
        <w:tabs>
          <w:tab w:val="left" w:pos="1440"/>
        </w:tabs>
        <w:spacing w:line="240" w:lineRule="auto"/>
        <w:jc w:val="left"/>
        <w:rPr>
          <w:rFonts w:asciiTheme="minorHAnsi" w:hAnsiTheme="minorHAnsi" w:cstheme="minorHAnsi"/>
          <w:b/>
          <w:color w:val="000000"/>
          <w:sz w:val="22"/>
          <w:szCs w:val="22"/>
          <w:u w:val="single"/>
        </w:rPr>
      </w:pPr>
    </w:p>
    <w:p w:rsidR="00742581" w:rsidRPr="00795ED7" w:rsidRDefault="00742581" w:rsidP="00742581">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742581" w:rsidRPr="00795ED7" w:rsidRDefault="00742581" w:rsidP="00742581">
      <w:pPr>
        <w:pStyle w:val="Podtytu"/>
        <w:jc w:val="both"/>
        <w:rPr>
          <w:rFonts w:asciiTheme="minorHAnsi" w:hAnsiTheme="minorHAnsi" w:cstheme="minorHAnsi"/>
          <w:sz w:val="22"/>
          <w:szCs w:val="22"/>
        </w:rPr>
      </w:pPr>
    </w:p>
    <w:p w:rsidR="00742581" w:rsidRPr="00795ED7" w:rsidRDefault="00742581" w:rsidP="00742581">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742581" w:rsidRPr="00C3797F" w:rsidRDefault="00742581" w:rsidP="00742581">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742581" w:rsidRPr="00B47B3D" w:rsidRDefault="00742581" w:rsidP="00742581">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742581" w:rsidRPr="00795ED7" w:rsidRDefault="00742581" w:rsidP="00742581">
      <w:pPr>
        <w:pStyle w:val="Podtytu"/>
        <w:spacing w:after="0" w:line="240" w:lineRule="auto"/>
        <w:ind w:left="360"/>
        <w:jc w:val="both"/>
        <w:outlineLvl w:val="9"/>
        <w:rPr>
          <w:rFonts w:cstheme="minorHAnsi"/>
        </w:rPr>
      </w:pPr>
    </w:p>
    <w:p w:rsidR="00742581" w:rsidRPr="00795ED7" w:rsidRDefault="00742581" w:rsidP="00742581">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742581" w:rsidRPr="00795ED7" w:rsidRDefault="00742581" w:rsidP="00742581">
      <w:pPr>
        <w:pStyle w:val="Podtytu"/>
        <w:spacing w:after="0" w:line="240" w:lineRule="auto"/>
        <w:jc w:val="both"/>
        <w:outlineLvl w:val="9"/>
        <w:rPr>
          <w:rFonts w:asciiTheme="minorHAnsi" w:hAnsiTheme="minorHAnsi" w:cstheme="minorHAnsi"/>
          <w:sz w:val="22"/>
          <w:szCs w:val="22"/>
        </w:rPr>
      </w:pPr>
    </w:p>
    <w:p w:rsidR="00742581" w:rsidRPr="00795ED7" w:rsidRDefault="00742581" w:rsidP="00742581">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742581" w:rsidRPr="00795ED7" w:rsidRDefault="00742581" w:rsidP="00742581">
      <w:pPr>
        <w:pStyle w:val="Podtytu"/>
        <w:spacing w:after="0" w:line="240" w:lineRule="auto"/>
        <w:jc w:val="both"/>
        <w:outlineLvl w:val="9"/>
        <w:rPr>
          <w:rFonts w:asciiTheme="minorHAnsi" w:hAnsiTheme="minorHAnsi" w:cstheme="minorHAnsi"/>
          <w:sz w:val="22"/>
          <w:szCs w:val="22"/>
        </w:rPr>
      </w:pPr>
    </w:p>
    <w:p w:rsidR="00742581" w:rsidRPr="00795ED7" w:rsidRDefault="00742581" w:rsidP="00742581">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581352" w:rsidRPr="00581352" w:rsidRDefault="00742581" w:rsidP="00742581">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sidR="00581352">
        <w:rPr>
          <w:rStyle w:val="text1"/>
          <w:rFonts w:asciiTheme="minorHAnsi" w:hAnsiTheme="minorHAnsi" w:cstheme="minorHAnsi"/>
          <w:sz w:val="22"/>
          <w:szCs w:val="22"/>
        </w:rPr>
        <w:t>pływem terminu składania ofert.</w:t>
      </w:r>
    </w:p>
    <w:p w:rsidR="00581352" w:rsidRPr="00581352" w:rsidRDefault="00581352" w:rsidP="00581352">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742581" w:rsidRPr="00581352" w:rsidRDefault="00742581" w:rsidP="007B3530">
      <w:pPr>
        <w:pStyle w:val="Podtytu"/>
        <w:spacing w:after="0" w:line="240" w:lineRule="auto"/>
        <w:ind w:left="340"/>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742581" w:rsidRPr="00795ED7" w:rsidRDefault="00742581" w:rsidP="00742581">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742581" w:rsidRPr="00795ED7" w:rsidRDefault="00742581" w:rsidP="00742581">
      <w:pPr>
        <w:pStyle w:val="Podtytu"/>
        <w:spacing w:after="0" w:line="240" w:lineRule="auto"/>
        <w:jc w:val="both"/>
        <w:outlineLvl w:val="9"/>
        <w:rPr>
          <w:rFonts w:asciiTheme="minorHAnsi" w:hAnsiTheme="minorHAnsi" w:cstheme="minorHAnsi"/>
          <w:sz w:val="22"/>
          <w:szCs w:val="22"/>
        </w:rPr>
      </w:pPr>
    </w:p>
    <w:p w:rsidR="00742581" w:rsidRPr="00795ED7" w:rsidRDefault="00742581" w:rsidP="00742581">
      <w:pPr>
        <w:ind w:left="709" w:hanging="349"/>
        <w:jc w:val="both"/>
        <w:rPr>
          <w:rFonts w:cstheme="minorHAnsi"/>
        </w:rPr>
      </w:pPr>
      <w:r>
        <w:rPr>
          <w:rStyle w:val="textbold"/>
          <w:rFonts w:cstheme="minorHAnsi"/>
        </w:rPr>
        <w:t xml:space="preserve">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dokumenty mogą być składane (Dz. U. z </w:t>
      </w:r>
      <w:proofErr w:type="spellStart"/>
      <w:r>
        <w:rPr>
          <w:rStyle w:val="textbold"/>
          <w:rFonts w:cstheme="minorHAnsi"/>
        </w:rPr>
        <w:t>z</w:t>
      </w:r>
      <w:proofErr w:type="spellEnd"/>
      <w:r>
        <w:rPr>
          <w:rStyle w:val="textbold"/>
          <w:rFonts w:cstheme="minorHAnsi"/>
        </w:rPr>
        <w:t xml:space="preserve"> dnia 19 lutego 2013r, poz. 231)</w:t>
      </w:r>
    </w:p>
    <w:p w:rsidR="00742581" w:rsidRPr="00795ED7" w:rsidRDefault="00742581" w:rsidP="00742581">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742581" w:rsidRPr="00795ED7" w:rsidRDefault="00742581" w:rsidP="00742581">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742581" w:rsidRPr="006A0DBF" w:rsidRDefault="00742581" w:rsidP="00742581">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4"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5" w:history="1">
        <w:r w:rsidRPr="006A0DBF">
          <w:rPr>
            <w:rStyle w:val="Hipercze"/>
            <w:rFonts w:asciiTheme="minorHAnsi" w:eastAsia="Calibri" w:hAnsiTheme="minorHAnsi" w:cstheme="minorHAnsi"/>
            <w:sz w:val="22"/>
            <w:szCs w:val="22"/>
          </w:rPr>
          <w:t>gmina@wyszkow.pl</w:t>
        </w:r>
      </w:hyperlink>
    </w:p>
    <w:p w:rsidR="00742581" w:rsidRPr="00795ED7" w:rsidRDefault="00742581" w:rsidP="00742581">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742581" w:rsidRPr="00795ED7" w:rsidRDefault="00742581" w:rsidP="00742581">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742581" w:rsidRPr="00795ED7" w:rsidRDefault="00742581" w:rsidP="00742581">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742581" w:rsidRPr="00795ED7" w:rsidRDefault="00742581" w:rsidP="00742581">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742581" w:rsidRPr="00795ED7" w:rsidRDefault="00742581" w:rsidP="00742581">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742581" w:rsidRPr="00795ED7" w:rsidRDefault="00742581" w:rsidP="00742581">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742581" w:rsidRPr="0024212C" w:rsidRDefault="00742581" w:rsidP="00742581">
      <w:pPr>
        <w:spacing w:after="120" w:line="240" w:lineRule="auto"/>
        <w:jc w:val="both"/>
        <w:rPr>
          <w:rFonts w:cstheme="minorHAnsi"/>
          <w:color w:val="000000"/>
        </w:rPr>
      </w:pPr>
      <w:r>
        <w:rPr>
          <w:rFonts w:cstheme="minorHAnsi"/>
          <w:color w:val="000000"/>
        </w:rPr>
        <w:t>Zamawiający nie wymaga  wniesienia wadium do postępowania.</w:t>
      </w:r>
    </w:p>
    <w:p w:rsidR="00742581" w:rsidRPr="00076E72" w:rsidRDefault="00742581" w:rsidP="00742581">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742581" w:rsidRPr="00795ED7" w:rsidRDefault="00742581" w:rsidP="00742581">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742581" w:rsidRPr="00795ED7" w:rsidRDefault="00742581" w:rsidP="00742581">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742581" w:rsidRPr="00795ED7" w:rsidRDefault="00742581" w:rsidP="00742581">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w:t>
      </w:r>
      <w:r>
        <w:rPr>
          <w:rFonts w:cstheme="minorHAnsi"/>
          <w:color w:val="000000"/>
        </w:rPr>
        <w:t xml:space="preserve">  2, nie powoduje utraty wadium (jeśli było wymagane).</w:t>
      </w:r>
    </w:p>
    <w:p w:rsidR="00742581" w:rsidRPr="00795ED7" w:rsidRDefault="00742581" w:rsidP="00742581">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42581" w:rsidRDefault="00742581" w:rsidP="00742581">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742581" w:rsidRPr="00C3797F" w:rsidRDefault="00742581" w:rsidP="00742581">
      <w:pPr>
        <w:spacing w:after="0" w:line="240" w:lineRule="auto"/>
        <w:ind w:left="426"/>
        <w:jc w:val="both"/>
        <w:rPr>
          <w:rFonts w:cstheme="minorHAnsi"/>
          <w:color w:val="000000"/>
        </w:rPr>
      </w:pPr>
    </w:p>
    <w:p w:rsidR="00742581" w:rsidRPr="00795ED7" w:rsidRDefault="00742581" w:rsidP="00742581">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742581" w:rsidRPr="00795ED7" w:rsidRDefault="00742581" w:rsidP="00742581">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742581" w:rsidRPr="00795ED7" w:rsidRDefault="00742581" w:rsidP="00742581">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742581" w:rsidRPr="00795ED7" w:rsidRDefault="00742581" w:rsidP="00742581">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742581" w:rsidRPr="00795ED7" w:rsidRDefault="00742581" w:rsidP="00742581">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742581" w:rsidRDefault="00742581" w:rsidP="00742581">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742581" w:rsidRPr="00446974" w:rsidRDefault="00742581" w:rsidP="00742581">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742581" w:rsidRDefault="00742581" w:rsidP="00742581">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742581" w:rsidRPr="00795ED7" w:rsidRDefault="00742581" w:rsidP="00742581">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42581" w:rsidRPr="00795ED7" w:rsidRDefault="00742581" w:rsidP="00742581">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742581" w:rsidRPr="00297B7C" w:rsidRDefault="00742581" w:rsidP="00742581">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742581" w:rsidRPr="00795ED7" w:rsidRDefault="00742581" w:rsidP="00742581">
      <w:pPr>
        <w:spacing w:after="0"/>
        <w:jc w:val="center"/>
        <w:rPr>
          <w:rFonts w:cstheme="minorHAnsi"/>
          <w:b/>
          <w:color w:val="000000"/>
        </w:rPr>
      </w:pPr>
      <w:r w:rsidRPr="00795ED7">
        <w:rPr>
          <w:rFonts w:cstheme="minorHAnsi"/>
          <w:b/>
          <w:color w:val="000000"/>
        </w:rPr>
        <w:t>Oferta do przetargu na zadanie:</w:t>
      </w:r>
    </w:p>
    <w:p w:rsidR="00581352" w:rsidRPr="00581352" w:rsidRDefault="00581352" w:rsidP="00581352">
      <w:pPr>
        <w:spacing w:after="0"/>
        <w:jc w:val="both"/>
        <w:rPr>
          <w:rFonts w:cs="Calibri"/>
          <w:b/>
          <w:i/>
          <w:lang w:eastAsia="pl-PL"/>
        </w:rPr>
      </w:pPr>
      <w:r w:rsidRPr="00581352">
        <w:rPr>
          <w:rFonts w:cs="Calibri"/>
          <w:b/>
          <w:i/>
          <w:lang w:eastAsia="pl-PL"/>
        </w:rPr>
        <w:t>„Prowadzenie zajęć dydaktyczno-wyrównawczych w ramach projektu „Mosty do Wiedzy w Gminie Wyszków” w Szkole Podstawowej im. Kardynała Stefana Wyszyńskiego w Leszczydole Starym”</w:t>
      </w:r>
    </w:p>
    <w:p w:rsidR="00742581" w:rsidRPr="00581352" w:rsidRDefault="00742581" w:rsidP="00742581">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w:t>
      </w:r>
      <w:r w:rsidR="007B3530">
        <w:rPr>
          <w:rFonts w:cstheme="minorHAnsi"/>
          <w:b/>
          <w:color w:val="000000"/>
          <w:u w:val="single"/>
        </w:rPr>
        <w:t>7</w:t>
      </w:r>
      <w:r w:rsidRPr="00581352">
        <w:rPr>
          <w:rFonts w:cstheme="minorHAnsi"/>
          <w:b/>
          <w:color w:val="000000"/>
          <w:u w:val="single"/>
        </w:rPr>
        <w:t>-08-2013r  god</w:t>
      </w:r>
      <w:r w:rsidR="007B3530">
        <w:rPr>
          <w:rFonts w:cstheme="minorHAnsi"/>
          <w:b/>
          <w:color w:val="000000"/>
          <w:u w:val="single"/>
        </w:rPr>
        <w:t>z. 9</w:t>
      </w:r>
      <w:r w:rsidRPr="00581352">
        <w:rPr>
          <w:rFonts w:cstheme="minorHAnsi"/>
          <w:b/>
          <w:color w:val="000000"/>
          <w:u w:val="single"/>
        </w:rPr>
        <w:t>.</w:t>
      </w:r>
      <w:r w:rsidR="00581352">
        <w:rPr>
          <w:rFonts w:cstheme="minorHAnsi"/>
          <w:b/>
          <w:color w:val="000000"/>
          <w:u w:val="single"/>
        </w:rPr>
        <w:t>05</w:t>
      </w:r>
    </w:p>
    <w:p w:rsidR="00742581" w:rsidRPr="00795ED7" w:rsidRDefault="00742581" w:rsidP="00742581">
      <w:pPr>
        <w:spacing w:after="0"/>
        <w:jc w:val="center"/>
        <w:rPr>
          <w:rFonts w:cstheme="minorHAnsi"/>
          <w:b/>
          <w:color w:val="000000"/>
        </w:rPr>
      </w:pPr>
      <w:r w:rsidRPr="00795ED7">
        <w:rPr>
          <w:rFonts w:cstheme="minorHAnsi"/>
          <w:b/>
          <w:color w:val="000000"/>
        </w:rPr>
        <w:t>PRZETARG NIEOGRANICZONY</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742581" w:rsidRPr="00795ED7" w:rsidRDefault="00742581" w:rsidP="00742581">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742581" w:rsidRPr="006E0735" w:rsidRDefault="00742581" w:rsidP="00742581">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742581" w:rsidRPr="00795ED7" w:rsidRDefault="00742581" w:rsidP="00742581">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sidR="00581352">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sidR="00581352">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sidR="007B3530">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742581" w:rsidRPr="00795ED7" w:rsidRDefault="00742581" w:rsidP="00742581">
      <w:pPr>
        <w:pStyle w:val="Tekstpodstawowy"/>
        <w:rPr>
          <w:rFonts w:asciiTheme="minorHAnsi" w:hAnsiTheme="minorHAnsi" w:cstheme="minorHAnsi"/>
          <w:color w:val="000000"/>
          <w:sz w:val="22"/>
          <w:szCs w:val="22"/>
        </w:rPr>
      </w:pPr>
    </w:p>
    <w:p w:rsidR="00742581" w:rsidRPr="00795ED7" w:rsidRDefault="00742581" w:rsidP="00742581">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sidR="00581352">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w:t>
      </w:r>
      <w:r w:rsidR="007B3530">
        <w:rPr>
          <w:rFonts w:asciiTheme="minorHAnsi" w:hAnsiTheme="minorHAnsi" w:cstheme="minorHAnsi"/>
          <w:b/>
          <w:color w:val="000000"/>
          <w:sz w:val="22"/>
          <w:szCs w:val="22"/>
        </w:rPr>
        <w:t>7</w:t>
      </w:r>
      <w:r>
        <w:rPr>
          <w:rFonts w:asciiTheme="minorHAnsi" w:hAnsiTheme="minorHAnsi" w:cstheme="minorHAnsi"/>
          <w:b/>
          <w:color w:val="000000"/>
          <w:sz w:val="22"/>
          <w:szCs w:val="22"/>
        </w:rPr>
        <w:t>-08-2013r</w:t>
      </w:r>
      <w:r w:rsidRPr="00795ED7">
        <w:rPr>
          <w:rFonts w:asciiTheme="minorHAnsi" w:hAnsiTheme="minorHAnsi" w:cstheme="minorHAnsi"/>
          <w:b/>
          <w:color w:val="000000"/>
          <w:sz w:val="22"/>
          <w:szCs w:val="22"/>
        </w:rPr>
        <w:t xml:space="preserve">  godz. </w:t>
      </w:r>
      <w:r w:rsidR="007B3530">
        <w:rPr>
          <w:rFonts w:asciiTheme="minorHAnsi" w:hAnsiTheme="minorHAnsi" w:cstheme="minorHAnsi"/>
          <w:b/>
          <w:color w:val="000000"/>
          <w:sz w:val="22"/>
          <w:szCs w:val="22"/>
        </w:rPr>
        <w:t>9</w:t>
      </w:r>
      <w:r w:rsidRPr="00795ED7">
        <w:rPr>
          <w:rFonts w:asciiTheme="minorHAnsi" w:hAnsiTheme="minorHAnsi" w:cstheme="minorHAnsi"/>
          <w:b/>
          <w:color w:val="000000"/>
          <w:sz w:val="22"/>
          <w:szCs w:val="22"/>
        </w:rPr>
        <w:t>.00</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742581" w:rsidRDefault="00742581" w:rsidP="00742581">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w:t>
      </w:r>
      <w:r w:rsidR="007B3530">
        <w:rPr>
          <w:rFonts w:asciiTheme="minorHAnsi" w:hAnsiTheme="minorHAnsi" w:cstheme="minorHAnsi"/>
          <w:b/>
          <w:sz w:val="22"/>
          <w:szCs w:val="22"/>
        </w:rPr>
        <w:t>7</w:t>
      </w:r>
      <w:r>
        <w:rPr>
          <w:rFonts w:asciiTheme="minorHAnsi" w:hAnsiTheme="minorHAnsi" w:cstheme="minorHAnsi"/>
          <w:b/>
          <w:sz w:val="22"/>
          <w:szCs w:val="22"/>
        </w:rPr>
        <w:t>-08-2013r</w:t>
      </w:r>
      <w:r w:rsidR="007B3530">
        <w:rPr>
          <w:rFonts w:asciiTheme="minorHAnsi" w:hAnsiTheme="minorHAnsi" w:cstheme="minorHAnsi"/>
          <w:b/>
          <w:sz w:val="22"/>
          <w:szCs w:val="22"/>
        </w:rPr>
        <w:t xml:space="preserve">  godz. 9</w:t>
      </w:r>
      <w:r w:rsidRPr="00795ED7">
        <w:rPr>
          <w:rFonts w:asciiTheme="minorHAnsi" w:hAnsiTheme="minorHAnsi" w:cstheme="minorHAnsi"/>
          <w:b/>
          <w:sz w:val="22"/>
          <w:szCs w:val="22"/>
        </w:rPr>
        <w:t>.</w:t>
      </w:r>
      <w:r>
        <w:rPr>
          <w:rFonts w:asciiTheme="minorHAnsi" w:hAnsiTheme="minorHAnsi" w:cstheme="minorHAnsi"/>
          <w:b/>
          <w:sz w:val="22"/>
          <w:szCs w:val="22"/>
        </w:rPr>
        <w:t>05</w:t>
      </w:r>
    </w:p>
    <w:p w:rsidR="00742581" w:rsidRPr="00795ED7" w:rsidRDefault="00742581" w:rsidP="00742581">
      <w:pPr>
        <w:pStyle w:val="Podtytu"/>
        <w:tabs>
          <w:tab w:val="left" w:pos="1440"/>
        </w:tabs>
        <w:jc w:val="both"/>
        <w:rPr>
          <w:rFonts w:asciiTheme="minorHAnsi" w:hAnsiTheme="minorHAnsi" w:cstheme="minorHAnsi"/>
          <w:color w:val="000000"/>
          <w:sz w:val="22"/>
          <w:szCs w:val="22"/>
        </w:rPr>
      </w:pPr>
    </w:p>
    <w:p w:rsidR="00742581" w:rsidRPr="00795ED7" w:rsidRDefault="00742581" w:rsidP="00742581">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742581" w:rsidRPr="00446974" w:rsidRDefault="00742581" w:rsidP="00742581">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742581" w:rsidRPr="00446974" w:rsidRDefault="00742581" w:rsidP="00742581">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742581" w:rsidRPr="00446974" w:rsidRDefault="00742581" w:rsidP="00742581">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742581" w:rsidRPr="00446974" w:rsidRDefault="00742581" w:rsidP="00742581">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Cena ma być wyrażona w złotych polskich brutto z uwzględnieniem należnego podatku VAT. Cenę oferty należy podać z dokładnością do dwóch miejsc po przecinku   (zł/ gr).</w:t>
      </w:r>
    </w:p>
    <w:p w:rsidR="00742581" w:rsidRPr="00446974" w:rsidRDefault="00742581" w:rsidP="00742581">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742581" w:rsidRDefault="00742581" w:rsidP="00742581">
      <w:pPr>
        <w:pStyle w:val="Podtytu"/>
        <w:tabs>
          <w:tab w:val="left" w:pos="1440"/>
        </w:tabs>
        <w:jc w:val="left"/>
        <w:rPr>
          <w:rFonts w:asciiTheme="minorHAnsi" w:hAnsiTheme="minorHAnsi" w:cstheme="minorHAnsi"/>
          <w:b/>
          <w:color w:val="000000"/>
          <w:sz w:val="22"/>
          <w:szCs w:val="22"/>
          <w:u w:val="single"/>
        </w:rPr>
      </w:pPr>
    </w:p>
    <w:p w:rsidR="00742581" w:rsidRDefault="00742581" w:rsidP="00742581">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742581" w:rsidRPr="00795ED7" w:rsidRDefault="00742581" w:rsidP="00742581">
      <w:pPr>
        <w:pStyle w:val="Podtytu"/>
        <w:tabs>
          <w:tab w:val="left" w:pos="1440"/>
        </w:tabs>
        <w:rPr>
          <w:rFonts w:asciiTheme="minorHAnsi" w:hAnsiTheme="minorHAnsi" w:cstheme="minorHAnsi"/>
          <w:b/>
          <w:color w:val="000000"/>
          <w:sz w:val="22"/>
          <w:szCs w:val="22"/>
          <w:u w:val="single"/>
        </w:rPr>
      </w:pPr>
    </w:p>
    <w:p w:rsidR="00742581" w:rsidRPr="00795ED7" w:rsidRDefault="00742581" w:rsidP="00742581">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742581" w:rsidRPr="00795ED7" w:rsidRDefault="00742581" w:rsidP="00742581">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742581" w:rsidRPr="00795ED7" w:rsidRDefault="00742581" w:rsidP="00742581">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742581" w:rsidRPr="00795ED7" w:rsidRDefault="00742581" w:rsidP="00742581">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742581" w:rsidRPr="00795ED7" w:rsidRDefault="00742581" w:rsidP="00742581">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742581" w:rsidRPr="00795ED7" w:rsidRDefault="00742581" w:rsidP="00742581">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742581" w:rsidRPr="00795ED7" w:rsidRDefault="00742581" w:rsidP="00742581">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742581" w:rsidRPr="00795ED7" w:rsidRDefault="00742581" w:rsidP="00742581">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742581" w:rsidRPr="00795ED7" w:rsidRDefault="00742581" w:rsidP="00742581">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742581" w:rsidRPr="00795ED7" w:rsidRDefault="00742581" w:rsidP="00742581">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742581" w:rsidRPr="00795ED7" w:rsidRDefault="00742581" w:rsidP="00742581">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742581" w:rsidRPr="00795ED7" w:rsidRDefault="00742581" w:rsidP="00742581">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742581" w:rsidRDefault="00742581" w:rsidP="00742581">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742581" w:rsidRPr="008673D5" w:rsidRDefault="00742581" w:rsidP="00742581">
      <w:pPr>
        <w:tabs>
          <w:tab w:val="left" w:pos="426"/>
        </w:tabs>
        <w:spacing w:after="0" w:line="240" w:lineRule="auto"/>
        <w:ind w:left="284"/>
        <w:jc w:val="both"/>
        <w:rPr>
          <w:rFonts w:cstheme="minorHAnsi"/>
          <w:color w:val="000000"/>
        </w:rPr>
      </w:pPr>
    </w:p>
    <w:p w:rsidR="00742581" w:rsidRDefault="00742581" w:rsidP="00742581">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742581" w:rsidRPr="008673D5" w:rsidRDefault="00742581" w:rsidP="00742581">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742581" w:rsidRPr="00795ED7" w:rsidRDefault="00742581" w:rsidP="00742581">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42581" w:rsidRPr="00795ED7" w:rsidRDefault="00742581" w:rsidP="00742581">
      <w:pPr>
        <w:pStyle w:val="Tekstpodstawowy"/>
        <w:rPr>
          <w:rFonts w:asciiTheme="minorHAnsi" w:hAnsiTheme="minorHAnsi" w:cstheme="minorHAnsi"/>
          <w:color w:val="000000"/>
          <w:sz w:val="22"/>
          <w:szCs w:val="22"/>
          <w:u w:val="single"/>
        </w:rPr>
      </w:pPr>
    </w:p>
    <w:p w:rsidR="00742581" w:rsidRPr="00795ED7" w:rsidRDefault="00742581" w:rsidP="00742581">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742581" w:rsidRPr="00795ED7" w:rsidRDefault="00742581" w:rsidP="00742581">
      <w:pPr>
        <w:pStyle w:val="Tekstpodstawowy"/>
        <w:tabs>
          <w:tab w:val="num" w:pos="180"/>
        </w:tabs>
        <w:ind w:left="180"/>
        <w:rPr>
          <w:rFonts w:asciiTheme="minorHAnsi" w:hAnsiTheme="minorHAnsi" w:cstheme="minorHAnsi"/>
          <w:sz w:val="22"/>
          <w:szCs w:val="22"/>
        </w:rPr>
      </w:pPr>
    </w:p>
    <w:p w:rsidR="00742581" w:rsidRPr="00795ED7" w:rsidRDefault="00742581" w:rsidP="00742581">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742581" w:rsidRPr="00795ED7" w:rsidRDefault="00742581" w:rsidP="00742581">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742581" w:rsidRPr="00795ED7" w:rsidRDefault="00742581" w:rsidP="00742581">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742581" w:rsidRPr="00795ED7" w:rsidRDefault="00742581" w:rsidP="00742581">
      <w:pPr>
        <w:pStyle w:val="Tekstpodstawowy"/>
        <w:tabs>
          <w:tab w:val="num" w:pos="180"/>
        </w:tabs>
        <w:ind w:left="180"/>
        <w:rPr>
          <w:rFonts w:asciiTheme="minorHAnsi" w:hAnsiTheme="minorHAnsi" w:cstheme="minorHAnsi"/>
          <w:sz w:val="22"/>
          <w:szCs w:val="22"/>
        </w:rPr>
      </w:pPr>
    </w:p>
    <w:p w:rsidR="00742581" w:rsidRPr="00795ED7" w:rsidRDefault="00742581" w:rsidP="00742581">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742581" w:rsidRDefault="00742581" w:rsidP="00742581">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742581" w:rsidRPr="008673D5" w:rsidRDefault="00742581" w:rsidP="00742581">
      <w:pPr>
        <w:pStyle w:val="Jacek"/>
        <w:jc w:val="both"/>
        <w:rPr>
          <w:rFonts w:asciiTheme="minorHAnsi" w:hAnsiTheme="minorHAnsi" w:cstheme="minorHAnsi"/>
          <w:color w:val="000000"/>
          <w:sz w:val="22"/>
          <w:szCs w:val="22"/>
        </w:rPr>
      </w:pPr>
    </w:p>
    <w:p w:rsidR="00742581" w:rsidRPr="008673D5" w:rsidRDefault="00742581" w:rsidP="00742581">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742581" w:rsidRPr="00795ED7" w:rsidRDefault="00742581" w:rsidP="00742581">
      <w:pPr>
        <w:pStyle w:val="Tekstpodstawowy"/>
        <w:jc w:val="center"/>
        <w:rPr>
          <w:rFonts w:asciiTheme="minorHAnsi" w:hAnsiTheme="minorHAnsi" w:cstheme="minorHAnsi"/>
          <w:sz w:val="22"/>
          <w:szCs w:val="22"/>
        </w:rPr>
      </w:pPr>
    </w:p>
    <w:p w:rsidR="00742581" w:rsidRPr="008673D5" w:rsidRDefault="00742581" w:rsidP="00742581">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742581" w:rsidRPr="00795ED7" w:rsidRDefault="00742581" w:rsidP="00742581">
      <w:pPr>
        <w:pStyle w:val="Podtytu"/>
        <w:tabs>
          <w:tab w:val="left" w:pos="1440"/>
        </w:tabs>
        <w:spacing w:after="0" w:line="240" w:lineRule="auto"/>
        <w:jc w:val="left"/>
        <w:rPr>
          <w:rFonts w:asciiTheme="minorHAnsi" w:hAnsiTheme="minorHAnsi" w:cstheme="minorHAnsi"/>
          <w:b/>
          <w:color w:val="000000"/>
          <w:sz w:val="22"/>
          <w:szCs w:val="22"/>
          <w:u w:val="single"/>
        </w:rPr>
      </w:pPr>
    </w:p>
    <w:p w:rsidR="00742581" w:rsidRPr="006A0DBF" w:rsidRDefault="00742581" w:rsidP="00742581">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742581" w:rsidRDefault="00742581" w:rsidP="00742581">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742581" w:rsidRPr="00795ED7" w:rsidRDefault="00742581" w:rsidP="00742581">
      <w:pPr>
        <w:pStyle w:val="Podtytu"/>
        <w:jc w:val="both"/>
        <w:rPr>
          <w:rFonts w:asciiTheme="minorHAnsi" w:hAnsiTheme="minorHAnsi" w:cstheme="minorHAnsi"/>
          <w:color w:val="000000"/>
          <w:sz w:val="22"/>
          <w:szCs w:val="22"/>
        </w:rPr>
      </w:pPr>
    </w:p>
    <w:p w:rsidR="00742581" w:rsidRPr="008673D5" w:rsidRDefault="00742581" w:rsidP="00742581">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742581" w:rsidRPr="00795ED7" w:rsidRDefault="00742581" w:rsidP="00742581">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742581" w:rsidRPr="006A0DBF" w:rsidRDefault="00742581" w:rsidP="00742581">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742581" w:rsidRPr="00795ED7" w:rsidRDefault="00742581" w:rsidP="00742581">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742581" w:rsidRPr="00795ED7" w:rsidRDefault="00742581" w:rsidP="00742581">
      <w:pPr>
        <w:pStyle w:val="Jacek"/>
        <w:rPr>
          <w:rFonts w:asciiTheme="minorHAnsi" w:hAnsiTheme="minorHAnsi" w:cstheme="minorHAnsi"/>
          <w:color w:val="000000"/>
          <w:sz w:val="22"/>
          <w:szCs w:val="22"/>
        </w:rPr>
      </w:pPr>
    </w:p>
    <w:p w:rsidR="00742581" w:rsidRPr="00795ED7" w:rsidRDefault="00742581" w:rsidP="00742581">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742581" w:rsidRPr="00795ED7" w:rsidRDefault="00742581" w:rsidP="00742581">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742581" w:rsidRPr="00795ED7" w:rsidRDefault="00742581" w:rsidP="00742581">
      <w:pPr>
        <w:pStyle w:val="Tekstpodstawowy"/>
        <w:rPr>
          <w:rFonts w:asciiTheme="minorHAnsi" w:hAnsiTheme="minorHAnsi" w:cstheme="minorHAnsi"/>
          <w:color w:val="000000"/>
          <w:sz w:val="22"/>
          <w:szCs w:val="22"/>
        </w:rPr>
      </w:pPr>
    </w:p>
    <w:p w:rsidR="00742581" w:rsidRPr="00795ED7" w:rsidRDefault="00742581" w:rsidP="00742581">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742581" w:rsidRPr="00795ED7" w:rsidRDefault="00742581" w:rsidP="00742581">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Tekstpodstawowy"/>
        <w:rPr>
          <w:rFonts w:asciiTheme="minorHAnsi" w:hAnsiTheme="minorHAnsi" w:cstheme="minorHAnsi"/>
          <w:sz w:val="22"/>
          <w:szCs w:val="22"/>
        </w:rPr>
      </w:pPr>
    </w:p>
    <w:p w:rsidR="00742581" w:rsidRPr="00795ED7" w:rsidRDefault="00742581" w:rsidP="00742581">
      <w:pPr>
        <w:pStyle w:val="Tekstpodstawowy"/>
        <w:rPr>
          <w:rFonts w:asciiTheme="minorHAnsi" w:hAnsiTheme="minorHAnsi" w:cstheme="minorHAnsi"/>
          <w:sz w:val="22"/>
          <w:szCs w:val="22"/>
        </w:rPr>
      </w:pPr>
    </w:p>
    <w:p w:rsidR="00742581" w:rsidRDefault="00742581" w:rsidP="00742581">
      <w:pPr>
        <w:pStyle w:val="Tekstpodstawowy"/>
        <w:rPr>
          <w:rFonts w:asciiTheme="minorHAnsi" w:hAnsiTheme="minorHAnsi" w:cstheme="minorHAnsi"/>
          <w:sz w:val="22"/>
          <w:szCs w:val="22"/>
        </w:rPr>
      </w:pPr>
    </w:p>
    <w:p w:rsidR="00742581" w:rsidRDefault="00742581" w:rsidP="00742581">
      <w:pPr>
        <w:pStyle w:val="Tekstpodstawowy"/>
        <w:rPr>
          <w:rFonts w:asciiTheme="minorHAnsi" w:hAnsiTheme="minorHAnsi" w:cstheme="minorHAnsi"/>
          <w:sz w:val="22"/>
          <w:szCs w:val="22"/>
        </w:rPr>
      </w:pPr>
    </w:p>
    <w:p w:rsidR="00742581" w:rsidRDefault="00742581"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4037BA" w:rsidRDefault="004037BA" w:rsidP="00742581">
      <w:pPr>
        <w:pStyle w:val="Tekstpodstawowy"/>
        <w:rPr>
          <w:rFonts w:asciiTheme="minorHAnsi" w:hAnsiTheme="minorHAnsi" w:cstheme="minorHAnsi"/>
          <w:sz w:val="22"/>
          <w:szCs w:val="22"/>
        </w:rPr>
      </w:pPr>
    </w:p>
    <w:p w:rsidR="00742581" w:rsidRDefault="00742581" w:rsidP="00742581">
      <w:pPr>
        <w:pStyle w:val="Tekstpodstawowy"/>
        <w:rPr>
          <w:rFonts w:asciiTheme="minorHAnsi" w:hAnsiTheme="minorHAnsi" w:cstheme="minorHAnsi"/>
          <w:sz w:val="22"/>
          <w:szCs w:val="22"/>
        </w:rPr>
      </w:pPr>
    </w:p>
    <w:p w:rsidR="00742581" w:rsidRPr="00795ED7" w:rsidRDefault="00742581" w:rsidP="00742581">
      <w:pPr>
        <w:pStyle w:val="Tekstpodstawowy"/>
        <w:rPr>
          <w:rFonts w:asciiTheme="minorHAnsi" w:hAnsiTheme="minorHAnsi" w:cstheme="minorHAnsi"/>
          <w:sz w:val="22"/>
          <w:szCs w:val="22"/>
        </w:rPr>
      </w:pPr>
    </w:p>
    <w:p w:rsidR="00742581" w:rsidRDefault="00742581" w:rsidP="00742581">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742581" w:rsidRDefault="00742581" w:rsidP="00742581">
      <w:pPr>
        <w:spacing w:after="0" w:line="240" w:lineRule="auto"/>
        <w:jc w:val="right"/>
        <w:rPr>
          <w:rFonts w:cstheme="minorHAnsi"/>
          <w:color w:val="000000"/>
        </w:rPr>
      </w:pPr>
      <w:r w:rsidRPr="003A76E0">
        <w:rPr>
          <w:rFonts w:cstheme="minorHAnsi"/>
          <w:color w:val="000000"/>
        </w:rPr>
        <w:t>……………………………....................................</w:t>
      </w:r>
    </w:p>
    <w:p w:rsidR="00742581" w:rsidRPr="00576EA3" w:rsidRDefault="00742581" w:rsidP="00742581">
      <w:pPr>
        <w:spacing w:after="0" w:line="240" w:lineRule="auto"/>
        <w:jc w:val="center"/>
        <w:rPr>
          <w:rFonts w:cstheme="minorHAnsi"/>
          <w:color w:val="000000"/>
          <w:sz w:val="24"/>
          <w:szCs w:val="24"/>
          <w:vertAlign w:val="subscript"/>
        </w:rPr>
      </w:pPr>
      <w:r>
        <w:rPr>
          <w:rFonts w:cstheme="minorHAnsi"/>
          <w:color w:val="000000"/>
          <w:vertAlign w:val="subscript"/>
        </w:rPr>
        <w:t xml:space="preserve">                                                                                                                                            </w:t>
      </w:r>
      <w:r>
        <w:rPr>
          <w:rFonts w:cstheme="minorHAnsi"/>
          <w:color w:val="000000"/>
          <w:sz w:val="24"/>
          <w:szCs w:val="24"/>
          <w:vertAlign w:val="subscript"/>
        </w:rPr>
        <w:t>Miejscowość i data</w:t>
      </w:r>
    </w:p>
    <w:p w:rsidR="00742581" w:rsidRPr="00795ED7" w:rsidRDefault="00742581" w:rsidP="00742581">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742581" w:rsidRPr="00795ED7" w:rsidRDefault="00742581" w:rsidP="00742581">
      <w:pPr>
        <w:spacing w:after="0" w:line="240" w:lineRule="auto"/>
        <w:ind w:firstLine="4321"/>
        <w:jc w:val="center"/>
        <w:rPr>
          <w:rFonts w:cstheme="minorHAnsi"/>
          <w:b/>
          <w:color w:val="000000"/>
        </w:rPr>
      </w:pPr>
      <w:r w:rsidRPr="00795ED7">
        <w:rPr>
          <w:rFonts w:cstheme="minorHAnsi"/>
          <w:b/>
          <w:color w:val="000000"/>
        </w:rPr>
        <w:t>GMINA  WYSZKÓW</w:t>
      </w:r>
    </w:p>
    <w:p w:rsidR="00742581" w:rsidRPr="00795ED7" w:rsidRDefault="00742581" w:rsidP="00742581">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742581" w:rsidRPr="00795ED7" w:rsidRDefault="00742581" w:rsidP="00742581">
      <w:pPr>
        <w:spacing w:after="0" w:line="240" w:lineRule="auto"/>
        <w:ind w:firstLine="4321"/>
        <w:jc w:val="center"/>
        <w:rPr>
          <w:rFonts w:cstheme="minorHAnsi"/>
          <w:b/>
          <w:color w:val="000000"/>
        </w:rPr>
      </w:pPr>
      <w:r w:rsidRPr="00795ED7">
        <w:rPr>
          <w:rFonts w:cstheme="minorHAnsi"/>
          <w:b/>
          <w:color w:val="000000"/>
        </w:rPr>
        <w:t>BURMISTRZA WYSZKOWA</w:t>
      </w:r>
    </w:p>
    <w:p w:rsidR="00742581" w:rsidRPr="00795ED7" w:rsidRDefault="00742581" w:rsidP="00742581">
      <w:pPr>
        <w:spacing w:after="0" w:line="240" w:lineRule="auto"/>
        <w:ind w:firstLine="4321"/>
        <w:jc w:val="center"/>
        <w:rPr>
          <w:rFonts w:cstheme="minorHAnsi"/>
          <w:b/>
          <w:color w:val="000000"/>
        </w:rPr>
      </w:pPr>
      <w:r w:rsidRPr="00795ED7">
        <w:rPr>
          <w:rFonts w:cstheme="minorHAnsi"/>
          <w:b/>
          <w:color w:val="000000"/>
        </w:rPr>
        <w:t>ALEJA RÓŻ 2</w:t>
      </w:r>
    </w:p>
    <w:p w:rsidR="00742581" w:rsidRDefault="00742581" w:rsidP="00742581">
      <w:pPr>
        <w:spacing w:after="0" w:line="240" w:lineRule="auto"/>
        <w:ind w:firstLine="4321"/>
        <w:jc w:val="center"/>
        <w:rPr>
          <w:rFonts w:cstheme="minorHAnsi"/>
          <w:b/>
          <w:color w:val="000000"/>
        </w:rPr>
      </w:pPr>
      <w:r>
        <w:rPr>
          <w:rFonts w:cstheme="minorHAnsi"/>
          <w:b/>
          <w:color w:val="000000"/>
        </w:rPr>
        <w:t>07-200 WYSZKÓW</w:t>
      </w:r>
    </w:p>
    <w:p w:rsidR="00742581" w:rsidRPr="00576EA3" w:rsidRDefault="00742581" w:rsidP="00742581">
      <w:pPr>
        <w:spacing w:after="0" w:line="240" w:lineRule="auto"/>
        <w:ind w:firstLine="4321"/>
        <w:jc w:val="center"/>
        <w:rPr>
          <w:rFonts w:cstheme="minorHAnsi"/>
          <w:b/>
          <w:color w:val="000000"/>
        </w:rPr>
      </w:pPr>
    </w:p>
    <w:p w:rsidR="00742581" w:rsidRPr="00795ED7" w:rsidRDefault="00742581" w:rsidP="00742581">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742581" w:rsidRPr="00795ED7" w:rsidRDefault="00742581" w:rsidP="00742581">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742581" w:rsidRPr="00795ED7" w:rsidRDefault="00742581" w:rsidP="00742581">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742581" w:rsidRPr="00795ED7" w:rsidRDefault="00742581" w:rsidP="00742581">
      <w:pPr>
        <w:pStyle w:val="Jacek"/>
        <w:spacing w:line="276" w:lineRule="auto"/>
        <w:rPr>
          <w:rFonts w:asciiTheme="minorHAnsi" w:hAnsiTheme="minorHAnsi" w:cstheme="minorHAnsi"/>
          <w: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742581" w:rsidRPr="00795ED7" w:rsidRDefault="00742581" w:rsidP="00742581">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742581" w:rsidRPr="00795ED7" w:rsidRDefault="00742581" w:rsidP="00742581">
      <w:pPr>
        <w:pStyle w:val="Jacek"/>
        <w:rPr>
          <w:rFonts w:asciiTheme="minorHAnsi" w:hAnsiTheme="minorHAnsi" w:cstheme="minorHAnsi"/>
          <w:color w:val="000000"/>
          <w:sz w:val="22"/>
          <w:szCs w:val="22"/>
        </w:rPr>
      </w:pPr>
    </w:p>
    <w:p w:rsidR="00581352" w:rsidRPr="004037BA" w:rsidRDefault="00581352" w:rsidP="00581352">
      <w:pPr>
        <w:spacing w:after="0"/>
        <w:jc w:val="center"/>
        <w:rPr>
          <w:rFonts w:cs="Calibri"/>
          <w:b/>
          <w:i/>
          <w:sz w:val="28"/>
          <w:szCs w:val="28"/>
          <w:lang w:eastAsia="pl-PL"/>
        </w:rPr>
      </w:pPr>
      <w:r w:rsidRPr="004037BA">
        <w:rPr>
          <w:rFonts w:cs="Calibri"/>
          <w:b/>
          <w:i/>
          <w:sz w:val="28"/>
          <w:szCs w:val="28"/>
          <w:lang w:eastAsia="pl-PL"/>
        </w:rPr>
        <w:t>„Prowadzenie zajęć dydaktyczno-wyrównawczych w ramach projektu „Mosty do Wiedzy w Gminie Wyszków” w Szkole Podstawowej im. Kardynała Stefana Wyszyńskiego w Leszczydole Starym”</w:t>
      </w:r>
    </w:p>
    <w:p w:rsidR="00742581" w:rsidRDefault="00742581" w:rsidP="00742581">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4037BA" w:rsidRDefault="00742581" w:rsidP="00742581">
      <w:pPr>
        <w:spacing w:after="0" w:line="240" w:lineRule="auto"/>
        <w:jc w:val="both"/>
        <w:rPr>
          <w:rFonts w:cstheme="minorHAnsi"/>
          <w:b/>
        </w:rPr>
      </w:pPr>
      <w:r w:rsidRPr="00507243">
        <w:rPr>
          <w:rFonts w:cstheme="minorHAnsi"/>
          <w:b/>
          <w:color w:val="000000"/>
          <w:u w:val="single"/>
        </w:rPr>
        <w:t>Część I</w:t>
      </w:r>
      <w:r w:rsidRPr="00904117">
        <w:rPr>
          <w:rFonts w:cstheme="minorHAnsi"/>
          <w:b/>
          <w:color w:val="000000"/>
        </w:rPr>
        <w:t xml:space="preserve"> </w:t>
      </w:r>
      <w:r>
        <w:rPr>
          <w:rFonts w:cstheme="minorHAnsi"/>
          <w:b/>
          <w:color w:val="000000"/>
        </w:rPr>
        <w:t xml:space="preserve"> </w:t>
      </w:r>
      <w:r w:rsidRPr="0097175D">
        <w:rPr>
          <w:rFonts w:cstheme="minorHAnsi"/>
          <w:b/>
        </w:rPr>
        <w:t xml:space="preserve">Zajęcia </w:t>
      </w:r>
      <w:r w:rsidR="00581352">
        <w:rPr>
          <w:rFonts w:cstheme="minorHAnsi"/>
          <w:b/>
        </w:rPr>
        <w:t>z języka polskiego</w:t>
      </w:r>
    </w:p>
    <w:p w:rsidR="00742581" w:rsidRDefault="00742581" w:rsidP="00742581">
      <w:pPr>
        <w:spacing w:after="0" w:line="240" w:lineRule="auto"/>
        <w:jc w:val="both"/>
        <w:rPr>
          <w:rFonts w:cstheme="minorHAnsi"/>
          <w:color w:val="000000"/>
        </w:rPr>
      </w:pPr>
      <w:r>
        <w:rPr>
          <w:rFonts w:cstheme="minorHAnsi"/>
          <w:color w:val="000000"/>
        </w:rPr>
        <w:t>Cena za godzinę dydaktyczną  usługi wynosi …………………………………….. PLN (brutto)</w:t>
      </w:r>
    </w:p>
    <w:p w:rsidR="00742581" w:rsidRDefault="00742581" w:rsidP="00742581">
      <w:pPr>
        <w:spacing w:after="0" w:line="240" w:lineRule="auto"/>
        <w:jc w:val="both"/>
        <w:rPr>
          <w:rFonts w:cstheme="minorHAnsi"/>
          <w:color w:val="000000"/>
        </w:rPr>
      </w:pPr>
    </w:p>
    <w:p w:rsidR="00742581" w:rsidRPr="006616D1" w:rsidRDefault="00742581" w:rsidP="00742581">
      <w:pPr>
        <w:spacing w:after="0" w:line="240" w:lineRule="auto"/>
        <w:jc w:val="both"/>
        <w:rPr>
          <w:rFonts w:cstheme="minorHAnsi"/>
          <w:b/>
          <w:color w:val="000000"/>
        </w:rPr>
      </w:pPr>
      <w:r w:rsidRPr="0097175D">
        <w:rPr>
          <w:rFonts w:cstheme="minorHAnsi"/>
          <w:b/>
          <w:color w:val="000000"/>
          <w:u w:val="single"/>
        </w:rPr>
        <w:t>Część II</w:t>
      </w:r>
      <w:r w:rsidRPr="006616D1">
        <w:rPr>
          <w:rFonts w:cstheme="minorHAnsi"/>
          <w:b/>
          <w:color w:val="000000"/>
        </w:rPr>
        <w:t xml:space="preserve"> </w:t>
      </w:r>
      <w:r>
        <w:rPr>
          <w:rFonts w:cstheme="minorHAnsi"/>
          <w:b/>
          <w:color w:val="000000"/>
        </w:rPr>
        <w:t xml:space="preserve">Zajęcia </w:t>
      </w:r>
      <w:r w:rsidR="00581352">
        <w:rPr>
          <w:rFonts w:cstheme="minorHAnsi"/>
          <w:b/>
          <w:color w:val="000000"/>
        </w:rPr>
        <w:t>z matematyki</w:t>
      </w:r>
    </w:p>
    <w:p w:rsidR="00742581" w:rsidRDefault="00742581" w:rsidP="00742581">
      <w:pPr>
        <w:spacing w:after="0" w:line="240" w:lineRule="auto"/>
        <w:jc w:val="both"/>
        <w:rPr>
          <w:rFonts w:cstheme="minorHAnsi"/>
          <w:color w:val="000000"/>
        </w:rPr>
      </w:pPr>
      <w:r>
        <w:rPr>
          <w:rFonts w:cstheme="minorHAnsi"/>
          <w:color w:val="000000"/>
        </w:rPr>
        <w:t>Cena za godzinę dydaktyczną  usługi wynosi …………………………………….. PLN (brutto)</w:t>
      </w:r>
    </w:p>
    <w:p w:rsidR="00581352" w:rsidRDefault="00581352" w:rsidP="00742581">
      <w:pPr>
        <w:spacing w:after="0" w:line="240" w:lineRule="auto"/>
        <w:jc w:val="both"/>
        <w:rPr>
          <w:rFonts w:cstheme="minorHAnsi"/>
          <w:color w:val="000000"/>
        </w:rPr>
      </w:pPr>
    </w:p>
    <w:p w:rsidR="00581352" w:rsidRDefault="00581352" w:rsidP="00742581">
      <w:pPr>
        <w:spacing w:after="0" w:line="240" w:lineRule="auto"/>
        <w:jc w:val="both"/>
        <w:rPr>
          <w:rFonts w:cstheme="minorHAnsi"/>
          <w:color w:val="000000"/>
        </w:rPr>
      </w:pPr>
    </w:p>
    <w:p w:rsidR="00742581" w:rsidRDefault="00742581" w:rsidP="00742581">
      <w:pPr>
        <w:spacing w:after="0" w:line="240" w:lineRule="auto"/>
        <w:jc w:val="both"/>
        <w:rPr>
          <w:rFonts w:cstheme="minorHAnsi"/>
          <w:color w:val="000000"/>
        </w:rPr>
      </w:pPr>
    </w:p>
    <w:p w:rsidR="00742581" w:rsidRPr="00795ED7" w:rsidRDefault="00742581" w:rsidP="00742581">
      <w:pPr>
        <w:spacing w:after="0"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742581" w:rsidRPr="00581352" w:rsidRDefault="00742581" w:rsidP="00742581">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742581" w:rsidRPr="00581352" w:rsidRDefault="00742581" w:rsidP="00742581">
      <w:pPr>
        <w:spacing w:after="0"/>
        <w:jc w:val="center"/>
        <w:rPr>
          <w:rFonts w:cstheme="minorHAnsi"/>
          <w:color w:val="000000"/>
          <w:sz w:val="18"/>
          <w:szCs w:val="18"/>
        </w:rPr>
      </w:pPr>
      <w:r w:rsidRPr="00581352">
        <w:rPr>
          <w:rFonts w:cstheme="minorHAnsi"/>
          <w:color w:val="000000"/>
          <w:sz w:val="18"/>
          <w:szCs w:val="18"/>
        </w:rPr>
        <w:t xml:space="preserve">                                                                                                                                    ( </w:t>
      </w:r>
      <w:r w:rsidRPr="00581352">
        <w:rPr>
          <w:rFonts w:cstheme="minorHAnsi"/>
          <w:i/>
          <w:color w:val="000000"/>
          <w:sz w:val="18"/>
          <w:szCs w:val="18"/>
        </w:rPr>
        <w:t>lub upoważnionego przedstawiciela Wykonawcy)</w:t>
      </w:r>
    </w:p>
    <w:p w:rsidR="00742581" w:rsidRPr="00581352" w:rsidRDefault="00742581" w:rsidP="00742581">
      <w:pPr>
        <w:spacing w:line="240" w:lineRule="auto"/>
        <w:jc w:val="both"/>
        <w:rPr>
          <w:rFonts w:cstheme="minorHAnsi"/>
          <w:color w:val="000000"/>
          <w:sz w:val="18"/>
          <w:szCs w:val="18"/>
        </w:rPr>
      </w:pPr>
    </w:p>
    <w:p w:rsidR="00742581" w:rsidRDefault="00742581" w:rsidP="00742581">
      <w:pPr>
        <w:tabs>
          <w:tab w:val="left" w:pos="390"/>
        </w:tabs>
        <w:jc w:val="both"/>
        <w:rPr>
          <w:rFonts w:cstheme="minorHAnsi"/>
        </w:rPr>
      </w:pPr>
    </w:p>
    <w:p w:rsidR="00581352" w:rsidRDefault="00581352" w:rsidP="00742581">
      <w:pPr>
        <w:tabs>
          <w:tab w:val="left" w:pos="390"/>
        </w:tabs>
        <w:jc w:val="both"/>
        <w:rPr>
          <w:rFonts w:cstheme="minorHAnsi"/>
        </w:rPr>
      </w:pPr>
    </w:p>
    <w:p w:rsidR="00581352" w:rsidRPr="00795ED7" w:rsidRDefault="00581352" w:rsidP="00742581">
      <w:pPr>
        <w:tabs>
          <w:tab w:val="left" w:pos="390"/>
        </w:tabs>
        <w:jc w:val="both"/>
        <w:rPr>
          <w:rFonts w:cstheme="minorHAnsi"/>
        </w:rPr>
      </w:pPr>
    </w:p>
    <w:p w:rsidR="00742581" w:rsidRPr="00795ED7" w:rsidRDefault="00742581" w:rsidP="00742581">
      <w:pPr>
        <w:numPr>
          <w:ilvl w:val="0"/>
          <w:numId w:val="3"/>
        </w:numPr>
        <w:spacing w:before="120" w:after="0" w:line="240" w:lineRule="auto"/>
        <w:jc w:val="both"/>
        <w:rPr>
          <w:rFonts w:cstheme="minorHAnsi"/>
          <w:color w:val="000000"/>
        </w:rPr>
      </w:pPr>
      <w:r>
        <w:rPr>
          <w:rFonts w:cstheme="minorHAnsi"/>
          <w:color w:val="000000"/>
        </w:rPr>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xml:space="preserve">: </w:t>
      </w:r>
      <w:r w:rsidR="00581352">
        <w:rPr>
          <w:rFonts w:cstheme="minorHAnsi"/>
          <w:b/>
          <w:color w:val="000000"/>
        </w:rPr>
        <w:t>październik 2013r – czerwiec 2014r.</w:t>
      </w:r>
    </w:p>
    <w:p w:rsidR="00742581" w:rsidRPr="00795ED7" w:rsidRDefault="00742581" w:rsidP="00742581">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742581" w:rsidRPr="00795ED7" w:rsidRDefault="00742581" w:rsidP="00742581">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742581" w:rsidRPr="00795ED7" w:rsidRDefault="00742581" w:rsidP="00742581">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742581" w:rsidRPr="003A76E0" w:rsidRDefault="00742581" w:rsidP="00742581">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742581" w:rsidRPr="00795ED7" w:rsidRDefault="00742581" w:rsidP="00742581">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742581" w:rsidRDefault="00742581" w:rsidP="00742581">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581352" w:rsidRDefault="00581352" w:rsidP="00742581">
      <w:pPr>
        <w:spacing w:after="0" w:line="240" w:lineRule="auto"/>
        <w:jc w:val="both"/>
        <w:rPr>
          <w:rFonts w:cstheme="minorHAnsi"/>
          <w:i/>
          <w:color w:val="000000"/>
          <w:sz w:val="18"/>
          <w:szCs w:val="18"/>
        </w:rPr>
      </w:pPr>
    </w:p>
    <w:p w:rsidR="004037BA" w:rsidRPr="004037BA" w:rsidRDefault="004037BA" w:rsidP="004037BA">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w:t>
      </w:r>
      <w:proofErr w:type="spellStart"/>
      <w:r w:rsidRPr="004037BA">
        <w:rPr>
          <w:rFonts w:cstheme="minorHAnsi"/>
          <w:color w:val="000000"/>
        </w:rPr>
        <w:t>późn</w:t>
      </w:r>
      <w:proofErr w:type="spellEnd"/>
      <w:r w:rsidRPr="004037BA">
        <w:rPr>
          <w:rFonts w:cstheme="minorHAnsi"/>
          <w:color w:val="000000"/>
        </w:rPr>
        <w:t xml:space="preserve">. zm.)                  </w:t>
      </w:r>
    </w:p>
    <w:p w:rsidR="00742581" w:rsidRPr="004037BA" w:rsidRDefault="004037BA" w:rsidP="004037BA">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742581" w:rsidRPr="00795ED7" w:rsidRDefault="004037BA" w:rsidP="00742581">
      <w:pPr>
        <w:jc w:val="both"/>
        <w:rPr>
          <w:rFonts w:cstheme="minorHAnsi"/>
          <w:color w:val="000000"/>
        </w:rPr>
      </w:pPr>
      <w:r>
        <w:rPr>
          <w:rFonts w:cstheme="minorHAnsi"/>
          <w:color w:val="000000"/>
        </w:rPr>
        <w:t>9</w:t>
      </w:r>
      <w:r w:rsidR="00742581" w:rsidRPr="00795ED7">
        <w:rPr>
          <w:rFonts w:cstheme="minorHAnsi"/>
          <w:color w:val="000000"/>
        </w:rPr>
        <w:t>. Niniejsza oferta przetargowa obejmuje następujące załączniki:</w:t>
      </w:r>
    </w:p>
    <w:p w:rsidR="00742581" w:rsidRPr="00795ED7" w:rsidRDefault="00742581" w:rsidP="00742581">
      <w:pPr>
        <w:numPr>
          <w:ilvl w:val="1"/>
          <w:numId w:val="3"/>
        </w:numPr>
        <w:spacing w:after="0" w:line="360" w:lineRule="auto"/>
        <w:jc w:val="both"/>
        <w:rPr>
          <w:rFonts w:cstheme="minorHAnsi"/>
          <w:color w:val="000000"/>
        </w:rPr>
      </w:pPr>
      <w:r w:rsidRPr="00795ED7">
        <w:rPr>
          <w:rFonts w:cstheme="minorHAnsi"/>
          <w:color w:val="000000"/>
        </w:rPr>
        <w:t xml:space="preserve">............................................................................................................................ </w:t>
      </w:r>
    </w:p>
    <w:p w:rsidR="00742581" w:rsidRPr="00795ED7" w:rsidRDefault="00742581" w:rsidP="00742581">
      <w:pPr>
        <w:numPr>
          <w:ilvl w:val="1"/>
          <w:numId w:val="3"/>
        </w:numPr>
        <w:spacing w:after="0" w:line="360" w:lineRule="auto"/>
        <w:jc w:val="both"/>
        <w:rPr>
          <w:rFonts w:cstheme="minorHAnsi"/>
          <w:color w:val="000000"/>
        </w:rPr>
      </w:pPr>
      <w:r w:rsidRPr="00795ED7">
        <w:rPr>
          <w:rFonts w:cstheme="minorHAnsi"/>
          <w:color w:val="000000"/>
        </w:rPr>
        <w:t xml:space="preserve">........................................................................................................................... </w:t>
      </w:r>
    </w:p>
    <w:p w:rsidR="00742581" w:rsidRPr="00795ED7" w:rsidRDefault="00742581" w:rsidP="00742581">
      <w:pPr>
        <w:numPr>
          <w:ilvl w:val="1"/>
          <w:numId w:val="3"/>
        </w:numPr>
        <w:spacing w:after="0" w:line="360" w:lineRule="auto"/>
        <w:jc w:val="both"/>
        <w:rPr>
          <w:rFonts w:cstheme="minorHAnsi"/>
          <w:color w:val="000000"/>
        </w:rPr>
      </w:pPr>
      <w:r w:rsidRPr="00795ED7">
        <w:rPr>
          <w:rFonts w:cstheme="minorHAnsi"/>
          <w:color w:val="000000"/>
        </w:rPr>
        <w:t xml:space="preserve">........................................................................................................................... </w:t>
      </w:r>
    </w:p>
    <w:p w:rsidR="00742581" w:rsidRPr="00795ED7" w:rsidRDefault="00742581" w:rsidP="00742581">
      <w:pPr>
        <w:spacing w:line="360" w:lineRule="auto"/>
        <w:jc w:val="both"/>
        <w:rPr>
          <w:rFonts w:cstheme="minorHAnsi"/>
          <w:color w:val="000000"/>
        </w:rPr>
      </w:pPr>
    </w:p>
    <w:p w:rsidR="00742581" w:rsidRPr="00795ED7" w:rsidRDefault="00742581" w:rsidP="00742581">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742581" w:rsidRPr="003A76E0" w:rsidRDefault="00742581" w:rsidP="00742581">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742581" w:rsidRPr="003A76E0" w:rsidRDefault="00742581" w:rsidP="00742581">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742581" w:rsidRPr="00795ED7" w:rsidRDefault="00742581" w:rsidP="00742581">
      <w:pPr>
        <w:rPr>
          <w:rFonts w:cstheme="minorHAnsi"/>
          <w:color w:val="000000"/>
        </w:rPr>
      </w:pPr>
    </w:p>
    <w:p w:rsidR="00742581" w:rsidRPr="00795ED7" w:rsidRDefault="00742581" w:rsidP="00742581">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742581" w:rsidRPr="00795ED7" w:rsidRDefault="00742581" w:rsidP="00742581">
      <w:pPr>
        <w:jc w:val="both"/>
        <w:rPr>
          <w:rFonts w:cstheme="minorHAnsi"/>
          <w:color w:val="000000"/>
        </w:rPr>
      </w:pPr>
      <w:r w:rsidRPr="00795ED7">
        <w:rPr>
          <w:rFonts w:cstheme="minorHAnsi"/>
          <w:color w:val="000000"/>
        </w:rPr>
        <w:t>Miejscowość i data..................................................................................</w:t>
      </w:r>
    </w:p>
    <w:p w:rsidR="00742581" w:rsidRDefault="00742581" w:rsidP="00742581">
      <w:pPr>
        <w:rPr>
          <w:rFonts w:cstheme="minorHAnsi"/>
          <w:color w:val="000000"/>
        </w:rPr>
      </w:pPr>
    </w:p>
    <w:p w:rsidR="00742581" w:rsidRDefault="00742581" w:rsidP="00742581">
      <w:pPr>
        <w:rPr>
          <w:rFonts w:cstheme="minorHAnsi"/>
          <w:b/>
          <w:color w:val="000000"/>
        </w:rPr>
      </w:pPr>
    </w:p>
    <w:p w:rsidR="00742581" w:rsidRDefault="00742581" w:rsidP="00742581">
      <w:pPr>
        <w:rPr>
          <w:rFonts w:cstheme="minorHAnsi"/>
          <w:b/>
          <w:color w:val="000000"/>
        </w:rPr>
      </w:pPr>
    </w:p>
    <w:p w:rsidR="00742581" w:rsidRPr="00795ED7" w:rsidRDefault="00742581" w:rsidP="00742581">
      <w:pPr>
        <w:rPr>
          <w:rFonts w:cstheme="minorHAnsi"/>
          <w:b/>
          <w:color w:val="000000"/>
        </w:rPr>
      </w:pPr>
    </w:p>
    <w:p w:rsidR="00742581" w:rsidRPr="00795ED7" w:rsidRDefault="00742581" w:rsidP="00742581">
      <w:pPr>
        <w:jc w:val="right"/>
        <w:rPr>
          <w:rFonts w:cstheme="minorHAnsi"/>
          <w:b/>
          <w:i/>
          <w:color w:val="000000"/>
        </w:rPr>
      </w:pPr>
      <w:r w:rsidRPr="00795ED7">
        <w:rPr>
          <w:rFonts w:cstheme="minorHAnsi"/>
          <w:b/>
          <w:i/>
          <w:color w:val="000000"/>
        </w:rPr>
        <w:t>Załącznik  do Oferty</w:t>
      </w:r>
    </w:p>
    <w:p w:rsidR="00581352" w:rsidRPr="00581352" w:rsidRDefault="00581352" w:rsidP="00581352">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742581" w:rsidRPr="00795ED7" w:rsidRDefault="00742581" w:rsidP="00742581">
      <w:pPr>
        <w:rPr>
          <w:rFonts w:cstheme="minorHAnsi"/>
          <w:b/>
          <w:i/>
          <w:color w:val="000000"/>
        </w:rPr>
      </w:pPr>
    </w:p>
    <w:p w:rsidR="00742581" w:rsidRPr="00881FFE" w:rsidRDefault="00742581" w:rsidP="00742581">
      <w:pPr>
        <w:jc w:val="center"/>
        <w:rPr>
          <w:rFonts w:cstheme="minorHAnsi"/>
          <w:b/>
          <w:color w:val="000000"/>
          <w:sz w:val="28"/>
          <w:szCs w:val="28"/>
        </w:rPr>
      </w:pPr>
      <w:r>
        <w:rPr>
          <w:rFonts w:cstheme="minorHAnsi"/>
          <w:b/>
          <w:color w:val="000000"/>
          <w:sz w:val="28"/>
          <w:szCs w:val="28"/>
        </w:rPr>
        <w:t>FORMULARZ NR 1</w:t>
      </w:r>
    </w:p>
    <w:p w:rsidR="00742581" w:rsidRPr="00881FFE" w:rsidRDefault="00742581" w:rsidP="00742581">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742581" w:rsidRPr="00881FFE" w:rsidRDefault="00742581" w:rsidP="00742581">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742581" w:rsidRPr="00881FFE" w:rsidRDefault="00742581" w:rsidP="00742581">
      <w:pPr>
        <w:tabs>
          <w:tab w:val="left" w:pos="390"/>
        </w:tabs>
        <w:spacing w:line="360" w:lineRule="auto"/>
        <w:jc w:val="both"/>
        <w:rPr>
          <w:rFonts w:cstheme="minorHAnsi"/>
          <w:color w:val="000000"/>
          <w:sz w:val="28"/>
          <w:szCs w:val="28"/>
        </w:rPr>
      </w:pPr>
    </w:p>
    <w:p w:rsidR="00742581" w:rsidRPr="00795ED7" w:rsidRDefault="00742581" w:rsidP="00742581">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742581" w:rsidRDefault="00742581" w:rsidP="00742581">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742581" w:rsidRPr="00795ED7" w:rsidRDefault="00742581" w:rsidP="00742581">
      <w:pPr>
        <w:tabs>
          <w:tab w:val="left" w:pos="390"/>
        </w:tabs>
        <w:spacing w:line="360" w:lineRule="auto"/>
        <w:jc w:val="both"/>
        <w:rPr>
          <w:rFonts w:cstheme="minorHAnsi"/>
          <w:color w:val="000000"/>
        </w:rPr>
      </w:pPr>
    </w:p>
    <w:p w:rsidR="00742581" w:rsidRPr="00285EFF" w:rsidRDefault="00742581" w:rsidP="00742581">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742581" w:rsidRPr="00285EFF" w:rsidRDefault="00742581" w:rsidP="00742581">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742581" w:rsidRPr="00285EFF" w:rsidRDefault="00742581" w:rsidP="00742581">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742581" w:rsidRPr="00285EFF" w:rsidRDefault="00742581" w:rsidP="00742581">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sidR="004037BA">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742581" w:rsidRDefault="00742581" w:rsidP="00742581">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742581" w:rsidRPr="006A0DBF" w:rsidRDefault="00742581" w:rsidP="004037BA">
      <w:pPr>
        <w:pStyle w:val="WW-NormalnyWeb"/>
        <w:ind w:left="700"/>
        <w:jc w:val="both"/>
        <w:rPr>
          <w:rFonts w:asciiTheme="minorHAnsi" w:hAnsiTheme="minorHAnsi" w:cstheme="minorHAnsi"/>
          <w:color w:val="000000"/>
        </w:rPr>
      </w:pPr>
    </w:p>
    <w:p w:rsidR="00742581" w:rsidRPr="00795ED7" w:rsidRDefault="00742581" w:rsidP="00742581">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742581" w:rsidRPr="00285EFF" w:rsidRDefault="00742581" w:rsidP="00742581">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742581" w:rsidRPr="00795ED7" w:rsidRDefault="00742581" w:rsidP="00742581">
      <w:pPr>
        <w:rPr>
          <w:rFonts w:cstheme="minorHAnsi"/>
          <w:b/>
          <w:i/>
          <w:color w:val="000000"/>
        </w:rPr>
      </w:pPr>
    </w:p>
    <w:p w:rsidR="004037BA" w:rsidRDefault="004037BA" w:rsidP="00742581">
      <w:pPr>
        <w:jc w:val="right"/>
        <w:rPr>
          <w:rFonts w:cstheme="minorHAnsi"/>
          <w:b/>
          <w:i/>
          <w:color w:val="000000"/>
        </w:rPr>
      </w:pPr>
    </w:p>
    <w:p w:rsidR="004037BA" w:rsidRDefault="004037BA" w:rsidP="00742581">
      <w:pPr>
        <w:jc w:val="right"/>
        <w:rPr>
          <w:rFonts w:cstheme="minorHAnsi"/>
          <w:b/>
          <w:i/>
          <w:color w:val="000000"/>
        </w:rPr>
      </w:pPr>
    </w:p>
    <w:p w:rsidR="004037BA" w:rsidRDefault="004037BA" w:rsidP="00742581">
      <w:pPr>
        <w:jc w:val="right"/>
        <w:rPr>
          <w:rFonts w:cstheme="minorHAnsi"/>
          <w:b/>
          <w:i/>
          <w:color w:val="000000"/>
        </w:rPr>
      </w:pPr>
    </w:p>
    <w:p w:rsidR="00742581" w:rsidRDefault="00742581" w:rsidP="00742581">
      <w:pPr>
        <w:jc w:val="right"/>
        <w:rPr>
          <w:rFonts w:cstheme="minorHAnsi"/>
          <w:b/>
          <w:i/>
          <w:color w:val="000000"/>
        </w:rPr>
      </w:pPr>
      <w:r w:rsidRPr="00795ED7">
        <w:rPr>
          <w:rFonts w:cstheme="minorHAnsi"/>
          <w:b/>
          <w:i/>
          <w:color w:val="000000"/>
        </w:rPr>
        <w:t>Załącznik  do Oferty</w:t>
      </w:r>
    </w:p>
    <w:p w:rsidR="00742581" w:rsidRPr="00581352" w:rsidRDefault="00581352" w:rsidP="00581352">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742581" w:rsidRPr="00285EFF" w:rsidRDefault="00742581" w:rsidP="00742581">
      <w:pPr>
        <w:jc w:val="right"/>
        <w:rPr>
          <w:rFonts w:cstheme="minorHAnsi"/>
          <w:bCs/>
          <w:i/>
          <w:sz w:val="20"/>
          <w:szCs w:val="20"/>
        </w:rPr>
      </w:pPr>
    </w:p>
    <w:p w:rsidR="00742581" w:rsidRPr="00881FFE" w:rsidRDefault="00742581" w:rsidP="00742581">
      <w:pPr>
        <w:jc w:val="center"/>
        <w:rPr>
          <w:rFonts w:cstheme="minorHAnsi"/>
          <w:b/>
          <w:color w:val="000000"/>
          <w:sz w:val="28"/>
          <w:szCs w:val="28"/>
        </w:rPr>
      </w:pPr>
      <w:r>
        <w:rPr>
          <w:rFonts w:cstheme="minorHAnsi"/>
          <w:b/>
          <w:color w:val="000000"/>
          <w:sz w:val="28"/>
          <w:szCs w:val="28"/>
        </w:rPr>
        <w:t>FORMULARZ NR 2</w:t>
      </w:r>
    </w:p>
    <w:p w:rsidR="00742581" w:rsidRDefault="00742581" w:rsidP="00742581">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742581" w:rsidRPr="00285EFF" w:rsidRDefault="00742581" w:rsidP="00742581">
      <w:pPr>
        <w:tabs>
          <w:tab w:val="left" w:pos="390"/>
        </w:tabs>
        <w:jc w:val="center"/>
        <w:rPr>
          <w:rFonts w:cstheme="minorHAnsi"/>
          <w:b/>
          <w:color w:val="000000"/>
          <w:sz w:val="28"/>
          <w:szCs w:val="28"/>
        </w:rPr>
      </w:pPr>
    </w:p>
    <w:p w:rsidR="00742581" w:rsidRPr="00795ED7" w:rsidRDefault="00742581" w:rsidP="00742581">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742581" w:rsidRPr="00795ED7" w:rsidRDefault="00742581" w:rsidP="00742581">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742581" w:rsidRPr="00285EFF" w:rsidRDefault="00742581" w:rsidP="00742581">
      <w:pPr>
        <w:tabs>
          <w:tab w:val="left" w:pos="390"/>
        </w:tabs>
        <w:spacing w:line="360" w:lineRule="auto"/>
        <w:jc w:val="both"/>
        <w:rPr>
          <w:rFonts w:cstheme="minorHAnsi"/>
          <w:color w:val="000000"/>
          <w:sz w:val="24"/>
          <w:szCs w:val="24"/>
        </w:rPr>
      </w:pPr>
    </w:p>
    <w:p w:rsidR="00742581" w:rsidRPr="00285EFF" w:rsidRDefault="00742581" w:rsidP="00742581">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742581" w:rsidRPr="00881FFE" w:rsidRDefault="00742581" w:rsidP="00742581">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742581" w:rsidRPr="00795ED7" w:rsidRDefault="00742581" w:rsidP="00742581">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742581" w:rsidRPr="00795ED7" w:rsidRDefault="00742581" w:rsidP="00742581">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742581" w:rsidRPr="00795ED7" w:rsidRDefault="00742581" w:rsidP="00742581">
      <w:pPr>
        <w:pStyle w:val="WW-NormalnyWeb"/>
        <w:jc w:val="both"/>
        <w:rPr>
          <w:rFonts w:asciiTheme="minorHAnsi" w:hAnsiTheme="minorHAnsi" w:cstheme="minorHAnsi"/>
          <w:i/>
          <w:color w:val="000000"/>
          <w:sz w:val="22"/>
          <w:szCs w:val="22"/>
        </w:rPr>
      </w:pPr>
    </w:p>
    <w:p w:rsidR="00742581" w:rsidRPr="00795ED7" w:rsidRDefault="00742581" w:rsidP="00742581">
      <w:pPr>
        <w:pStyle w:val="WW-NormalnyWeb"/>
        <w:jc w:val="both"/>
        <w:rPr>
          <w:rFonts w:asciiTheme="minorHAnsi" w:hAnsiTheme="minorHAnsi" w:cstheme="minorHAnsi"/>
          <w:i/>
          <w:color w:val="000000"/>
          <w:sz w:val="22"/>
          <w:szCs w:val="22"/>
        </w:rPr>
      </w:pPr>
    </w:p>
    <w:p w:rsidR="00742581" w:rsidRPr="00795ED7" w:rsidRDefault="00742581" w:rsidP="00742581">
      <w:pPr>
        <w:pStyle w:val="WW-NormalnyWeb"/>
        <w:jc w:val="both"/>
        <w:rPr>
          <w:rFonts w:asciiTheme="minorHAnsi" w:hAnsiTheme="minorHAnsi" w:cstheme="minorHAnsi"/>
          <w:i/>
          <w:color w:val="000000"/>
          <w:sz w:val="22"/>
          <w:szCs w:val="22"/>
        </w:rPr>
      </w:pPr>
    </w:p>
    <w:p w:rsidR="00742581" w:rsidRPr="00795ED7" w:rsidRDefault="00742581" w:rsidP="00742581">
      <w:pPr>
        <w:pStyle w:val="WW-NormalnyWeb"/>
        <w:jc w:val="both"/>
        <w:rPr>
          <w:rFonts w:asciiTheme="minorHAnsi" w:hAnsiTheme="minorHAnsi" w:cstheme="minorHAnsi"/>
          <w:i/>
          <w:color w:val="000000"/>
          <w:sz w:val="22"/>
          <w:szCs w:val="22"/>
        </w:rPr>
      </w:pPr>
    </w:p>
    <w:p w:rsidR="00742581" w:rsidRPr="00795ED7" w:rsidRDefault="00742581" w:rsidP="00742581">
      <w:pPr>
        <w:pStyle w:val="WW-NormalnyWeb"/>
        <w:jc w:val="both"/>
        <w:rPr>
          <w:rFonts w:asciiTheme="minorHAnsi" w:hAnsiTheme="minorHAnsi" w:cstheme="minorHAnsi"/>
          <w:i/>
          <w:color w:val="000000"/>
          <w:sz w:val="22"/>
          <w:szCs w:val="22"/>
        </w:rPr>
      </w:pPr>
    </w:p>
    <w:p w:rsidR="00742581" w:rsidRDefault="00742581" w:rsidP="00742581">
      <w:pPr>
        <w:pStyle w:val="WW-NormalnyWeb"/>
        <w:jc w:val="both"/>
        <w:rPr>
          <w:rFonts w:asciiTheme="minorHAnsi" w:hAnsiTheme="minorHAnsi" w:cstheme="minorHAnsi"/>
          <w:i/>
          <w:color w:val="000000"/>
          <w:sz w:val="22"/>
          <w:szCs w:val="22"/>
        </w:rPr>
      </w:pPr>
    </w:p>
    <w:p w:rsidR="004037BA" w:rsidRPr="00285EFF" w:rsidRDefault="004037BA" w:rsidP="00742581">
      <w:pPr>
        <w:tabs>
          <w:tab w:val="left" w:pos="390"/>
        </w:tabs>
        <w:rPr>
          <w:rFonts w:cstheme="minorHAnsi"/>
          <w:i/>
          <w:color w:val="000000"/>
        </w:rPr>
      </w:pPr>
    </w:p>
    <w:p w:rsidR="00742581" w:rsidRDefault="00742581" w:rsidP="00742581">
      <w:pPr>
        <w:jc w:val="right"/>
        <w:rPr>
          <w:rFonts w:cstheme="minorHAnsi"/>
          <w:b/>
          <w:i/>
          <w:color w:val="000000"/>
        </w:rPr>
      </w:pPr>
      <w:r w:rsidRPr="00795ED7">
        <w:rPr>
          <w:rFonts w:cstheme="minorHAnsi"/>
          <w:b/>
          <w:i/>
          <w:color w:val="000000"/>
        </w:rPr>
        <w:t>Załącznik  do Oferty</w:t>
      </w:r>
    </w:p>
    <w:p w:rsidR="00581352" w:rsidRPr="00581352" w:rsidRDefault="00581352" w:rsidP="00581352">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4037BA" w:rsidRDefault="004037BA" w:rsidP="00581352">
      <w:pPr>
        <w:rPr>
          <w:rFonts w:cstheme="minorHAnsi"/>
          <w:b/>
          <w:color w:val="000000"/>
          <w:sz w:val="28"/>
          <w:szCs w:val="28"/>
        </w:rPr>
      </w:pPr>
    </w:p>
    <w:p w:rsidR="00742581" w:rsidRPr="00285EFF" w:rsidRDefault="00742581" w:rsidP="00742581">
      <w:pPr>
        <w:jc w:val="center"/>
        <w:rPr>
          <w:rFonts w:cstheme="minorHAnsi"/>
          <w:b/>
          <w:color w:val="000000"/>
          <w:sz w:val="28"/>
          <w:szCs w:val="28"/>
        </w:rPr>
      </w:pPr>
      <w:r>
        <w:rPr>
          <w:rFonts w:cstheme="minorHAnsi"/>
          <w:b/>
          <w:color w:val="000000"/>
          <w:sz w:val="28"/>
          <w:szCs w:val="28"/>
        </w:rPr>
        <w:t>FORMULARZ NR 3</w:t>
      </w:r>
    </w:p>
    <w:p w:rsidR="00742581" w:rsidRPr="006616D1" w:rsidRDefault="00742581" w:rsidP="00742581">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742581" w:rsidRPr="00E86CA7" w:rsidRDefault="00742581" w:rsidP="00742581">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742581" w:rsidRPr="00795ED7" w:rsidTr="00581352">
        <w:trPr>
          <w:cantSplit/>
          <w:trHeight w:val="1513"/>
        </w:trPr>
        <w:tc>
          <w:tcPr>
            <w:tcW w:w="1845" w:type="dxa"/>
            <w:tcBorders>
              <w:top w:val="single" w:sz="1" w:space="0" w:color="000000"/>
              <w:left w:val="single" w:sz="1" w:space="0" w:color="000000"/>
              <w:bottom w:val="single" w:sz="1" w:space="0" w:color="000000"/>
            </w:tcBorders>
            <w:vAlign w:val="center"/>
          </w:tcPr>
          <w:p w:rsidR="00742581" w:rsidRPr="00795ED7" w:rsidRDefault="00742581" w:rsidP="000F5F86">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742581" w:rsidRPr="00795ED7" w:rsidRDefault="00742581" w:rsidP="000F5F86">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742581" w:rsidRDefault="00742581" w:rsidP="000F5F86">
            <w:pPr>
              <w:snapToGrid w:val="0"/>
              <w:spacing w:line="260" w:lineRule="atLeast"/>
              <w:jc w:val="center"/>
              <w:rPr>
                <w:rFonts w:cstheme="minorHAnsi"/>
              </w:rPr>
            </w:pPr>
          </w:p>
          <w:p w:rsidR="00742581" w:rsidRPr="00795ED7" w:rsidRDefault="00742581" w:rsidP="000F5F86">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742581" w:rsidRPr="00795ED7" w:rsidRDefault="00742581" w:rsidP="000F5F86">
            <w:pPr>
              <w:snapToGrid w:val="0"/>
              <w:spacing w:after="0" w:line="240" w:lineRule="auto"/>
              <w:jc w:val="center"/>
              <w:rPr>
                <w:rFonts w:cstheme="minorHAnsi"/>
              </w:rPr>
            </w:pPr>
            <w:r w:rsidRPr="00795ED7">
              <w:rPr>
                <w:rFonts w:cstheme="minorHAnsi"/>
              </w:rPr>
              <w:t>Dysponuje/lub będzie dysponował</w:t>
            </w:r>
          </w:p>
          <w:p w:rsidR="00742581" w:rsidRPr="00795ED7" w:rsidRDefault="00742581" w:rsidP="000F5F86">
            <w:pPr>
              <w:snapToGrid w:val="0"/>
              <w:spacing w:after="0" w:line="240" w:lineRule="auto"/>
              <w:jc w:val="center"/>
              <w:rPr>
                <w:rFonts w:cstheme="minorHAnsi"/>
              </w:rPr>
            </w:pPr>
            <w:r w:rsidRPr="00795ED7">
              <w:rPr>
                <w:rFonts w:cstheme="minorHAnsi"/>
                <w:i/>
              </w:rPr>
              <w:t>(wraz z informacją             o podstawie dysponowania osobami)*</w:t>
            </w:r>
          </w:p>
        </w:tc>
      </w:tr>
      <w:tr w:rsidR="00742581" w:rsidRPr="00795ED7" w:rsidTr="00581352">
        <w:trPr>
          <w:cantSplit/>
          <w:trHeight w:val="454"/>
        </w:trPr>
        <w:tc>
          <w:tcPr>
            <w:tcW w:w="1845" w:type="dxa"/>
            <w:tcBorders>
              <w:left w:val="single" w:sz="1" w:space="0" w:color="000000"/>
            </w:tcBorders>
            <w:vAlign w:val="center"/>
          </w:tcPr>
          <w:p w:rsidR="00742581" w:rsidRPr="00795ED7" w:rsidRDefault="00742581" w:rsidP="000F5F86">
            <w:pPr>
              <w:snapToGrid w:val="0"/>
              <w:spacing w:line="260" w:lineRule="atLeast"/>
              <w:rPr>
                <w:rFonts w:cstheme="minorHAnsi"/>
              </w:rPr>
            </w:pPr>
            <w:r w:rsidRPr="00795ED7">
              <w:rPr>
                <w:rFonts w:cstheme="minorHAnsi"/>
              </w:rPr>
              <w:t xml:space="preserve"> </w:t>
            </w:r>
          </w:p>
          <w:p w:rsidR="00742581" w:rsidRDefault="00742581" w:rsidP="000F5F86">
            <w:pPr>
              <w:tabs>
                <w:tab w:val="left" w:pos="360"/>
                <w:tab w:val="left" w:pos="1713"/>
              </w:tabs>
              <w:suppressAutoHyphens/>
              <w:rPr>
                <w:rFonts w:cstheme="minorHAnsi"/>
              </w:rPr>
            </w:pPr>
          </w:p>
          <w:p w:rsidR="00742581" w:rsidRDefault="00742581" w:rsidP="000F5F86">
            <w:pPr>
              <w:tabs>
                <w:tab w:val="left" w:pos="360"/>
                <w:tab w:val="left" w:pos="1713"/>
              </w:tabs>
              <w:suppressAutoHyphens/>
              <w:rPr>
                <w:rFonts w:cstheme="minorHAnsi"/>
              </w:rPr>
            </w:pPr>
          </w:p>
          <w:p w:rsidR="00742581" w:rsidRPr="00795ED7" w:rsidRDefault="00742581" w:rsidP="000F5F86">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742581" w:rsidRPr="00795ED7" w:rsidRDefault="00742581" w:rsidP="000F5F86">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742581" w:rsidRPr="00795ED7" w:rsidRDefault="00742581" w:rsidP="000F5F86">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742581" w:rsidRPr="00795ED7" w:rsidRDefault="00742581" w:rsidP="000F5F86">
            <w:pPr>
              <w:snapToGrid w:val="0"/>
              <w:spacing w:line="260" w:lineRule="atLeast"/>
              <w:jc w:val="center"/>
              <w:rPr>
                <w:rFonts w:cstheme="minorHAnsi"/>
                <w:color w:val="FF0000"/>
              </w:rPr>
            </w:pPr>
          </w:p>
        </w:tc>
      </w:tr>
      <w:tr w:rsidR="00742581" w:rsidRPr="00795ED7" w:rsidTr="00581352">
        <w:trPr>
          <w:cantSplit/>
          <w:trHeight w:val="454"/>
        </w:trPr>
        <w:tc>
          <w:tcPr>
            <w:tcW w:w="1845" w:type="dxa"/>
            <w:tcBorders>
              <w:left w:val="single" w:sz="1" w:space="0" w:color="000000"/>
              <w:bottom w:val="single" w:sz="1" w:space="0" w:color="000000"/>
            </w:tcBorders>
            <w:vAlign w:val="center"/>
          </w:tcPr>
          <w:p w:rsidR="00742581" w:rsidRPr="00795ED7" w:rsidRDefault="00742581" w:rsidP="000F5F86">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742581" w:rsidRPr="00795ED7" w:rsidRDefault="00742581" w:rsidP="000F5F86">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742581" w:rsidRPr="00795ED7" w:rsidRDefault="00742581" w:rsidP="000F5F86">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742581" w:rsidRPr="00795ED7" w:rsidRDefault="00742581" w:rsidP="000F5F86">
            <w:pPr>
              <w:snapToGrid w:val="0"/>
              <w:spacing w:line="260" w:lineRule="atLeast"/>
              <w:jc w:val="center"/>
              <w:rPr>
                <w:rFonts w:cstheme="minorHAnsi"/>
                <w:color w:val="FF0000"/>
              </w:rPr>
            </w:pPr>
          </w:p>
        </w:tc>
      </w:tr>
    </w:tbl>
    <w:p w:rsidR="00742581" w:rsidRPr="00795ED7" w:rsidRDefault="00742581" w:rsidP="00742581">
      <w:pPr>
        <w:spacing w:line="260" w:lineRule="atLeast"/>
        <w:rPr>
          <w:rFonts w:cstheme="minorHAnsi"/>
        </w:rPr>
      </w:pPr>
    </w:p>
    <w:p w:rsidR="00742581" w:rsidRPr="00285EFF" w:rsidRDefault="00742581" w:rsidP="00742581">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42581" w:rsidRPr="00E10955" w:rsidRDefault="00742581" w:rsidP="00742581">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742581" w:rsidRDefault="00742581" w:rsidP="00742581">
      <w:pPr>
        <w:rPr>
          <w:rFonts w:cstheme="minorHAnsi"/>
          <w:b/>
          <w:i/>
        </w:rPr>
      </w:pPr>
    </w:p>
    <w:p w:rsidR="00742581" w:rsidRPr="00795ED7" w:rsidRDefault="00742581" w:rsidP="00742581">
      <w:pPr>
        <w:rPr>
          <w:rFonts w:cstheme="minorHAnsi"/>
          <w:b/>
        </w:rPr>
      </w:pPr>
      <w:r w:rsidRPr="00795ED7">
        <w:rPr>
          <w:rFonts w:cstheme="minorHAnsi"/>
          <w:b/>
          <w:i/>
        </w:rPr>
        <w:t xml:space="preserve">Podpis Wykonawcy </w:t>
      </w:r>
      <w:r w:rsidRPr="00795ED7">
        <w:rPr>
          <w:rFonts w:cstheme="minorHAnsi"/>
          <w:b/>
        </w:rPr>
        <w:t>..................................................................</w:t>
      </w:r>
    </w:p>
    <w:p w:rsidR="00742581" w:rsidRPr="006616D1" w:rsidRDefault="00742581" w:rsidP="00742581">
      <w:pPr>
        <w:rPr>
          <w:rFonts w:cstheme="minorHAnsi"/>
          <w:i/>
        </w:rPr>
      </w:pPr>
      <w:r w:rsidRPr="00795ED7">
        <w:rPr>
          <w:rFonts w:cstheme="minorHAnsi"/>
          <w:i/>
        </w:rPr>
        <w:t>lub upoważni</w:t>
      </w:r>
      <w:r>
        <w:rPr>
          <w:rFonts w:cstheme="minorHAnsi"/>
          <w:i/>
        </w:rPr>
        <w:t>onego przedstawiciela Wykonawcy</w:t>
      </w:r>
    </w:p>
    <w:p w:rsidR="00742581" w:rsidRDefault="00742581" w:rsidP="00742581"/>
    <w:p w:rsidR="00581352" w:rsidRPr="00735B9A" w:rsidRDefault="00735B9A">
      <w:pPr>
        <w:rPr>
          <w:b/>
          <w:u w:val="single"/>
        </w:rPr>
      </w:pPr>
      <w:r w:rsidRPr="00735B9A">
        <w:rPr>
          <w:b/>
          <w:u w:val="single"/>
        </w:rPr>
        <w:t>CZ</w:t>
      </w:r>
      <w:r w:rsidR="00A27FC4">
        <w:rPr>
          <w:b/>
          <w:u w:val="single"/>
        </w:rPr>
        <w:t>Ę</w:t>
      </w:r>
      <w:r w:rsidRPr="00735B9A">
        <w:rPr>
          <w:b/>
          <w:u w:val="single"/>
        </w:rPr>
        <w:t xml:space="preserve">ŚĆ  </w:t>
      </w:r>
      <w:r w:rsidR="00581352" w:rsidRPr="00735B9A">
        <w:rPr>
          <w:b/>
          <w:u w:val="single"/>
        </w:rPr>
        <w:t xml:space="preserve"> III SIWZ</w:t>
      </w:r>
    </w:p>
    <w:p w:rsidR="00A27FC4" w:rsidRPr="00A27FC4" w:rsidRDefault="00735B9A" w:rsidP="00A27FC4">
      <w:r>
        <w:t>Szczegółowy opis zamówienia</w:t>
      </w:r>
    </w:p>
    <w:p w:rsidR="00A27FC4" w:rsidRPr="00A27FC4" w:rsidRDefault="00A27FC4" w:rsidP="00A27FC4">
      <w:pPr>
        <w:pStyle w:val="Akapitzlist"/>
        <w:numPr>
          <w:ilvl w:val="0"/>
          <w:numId w:val="15"/>
        </w:numPr>
        <w:spacing w:after="0" w:line="240" w:lineRule="auto"/>
        <w:ind w:left="0"/>
        <w:jc w:val="both"/>
        <w:rPr>
          <w:rFonts w:cstheme="minorHAnsi"/>
          <w:b/>
        </w:rPr>
      </w:pPr>
      <w:r w:rsidRPr="00A27FC4">
        <w:rPr>
          <w:rFonts w:cstheme="minorHAnsi"/>
          <w:b/>
        </w:rPr>
        <w:t>Przedmiotem zamówienia jest prowadzenie zajęć dydaktyczno-wyrównawczych z:</w:t>
      </w:r>
    </w:p>
    <w:p w:rsidR="00A27FC4" w:rsidRPr="00A27FC4" w:rsidRDefault="00A27FC4" w:rsidP="00A27FC4">
      <w:pPr>
        <w:pStyle w:val="Akapitzlist"/>
        <w:spacing w:after="0" w:line="240" w:lineRule="auto"/>
        <w:ind w:left="0"/>
        <w:jc w:val="both"/>
        <w:rPr>
          <w:rFonts w:cstheme="minorHAnsi"/>
        </w:rPr>
      </w:pPr>
      <w:bookmarkStart w:id="0" w:name="OLE_LINK3"/>
      <w:bookmarkStart w:id="1" w:name="OLE_LINK4"/>
      <w:r w:rsidRPr="00A27FC4">
        <w:rPr>
          <w:rFonts w:cstheme="minorHAnsi"/>
          <w:b/>
        </w:rPr>
        <w:t>-</w:t>
      </w:r>
      <w:r w:rsidRPr="00A27FC4">
        <w:rPr>
          <w:rFonts w:cstheme="minorHAnsi"/>
        </w:rPr>
        <w:t>języka polskiego,</w:t>
      </w:r>
    </w:p>
    <w:p w:rsidR="00A27FC4" w:rsidRPr="00A27FC4" w:rsidRDefault="00A27FC4" w:rsidP="00A27FC4">
      <w:pPr>
        <w:pStyle w:val="Akapitzlist"/>
        <w:spacing w:after="0" w:line="240" w:lineRule="auto"/>
        <w:ind w:left="0"/>
        <w:jc w:val="both"/>
        <w:rPr>
          <w:rFonts w:cstheme="minorHAnsi"/>
        </w:rPr>
      </w:pPr>
      <w:r w:rsidRPr="00A27FC4">
        <w:rPr>
          <w:rFonts w:cstheme="minorHAnsi"/>
        </w:rPr>
        <w:t>-matematyki</w:t>
      </w:r>
    </w:p>
    <w:p w:rsidR="00A27FC4" w:rsidRPr="00A27FC4" w:rsidRDefault="00A27FC4" w:rsidP="00A27FC4">
      <w:pPr>
        <w:pStyle w:val="Akapitzlist"/>
        <w:spacing w:after="0" w:line="240" w:lineRule="auto"/>
        <w:ind w:left="0"/>
        <w:jc w:val="both"/>
        <w:rPr>
          <w:rFonts w:cstheme="minorHAnsi"/>
        </w:rPr>
      </w:pPr>
    </w:p>
    <w:p w:rsidR="00A27FC4" w:rsidRPr="00A27FC4" w:rsidRDefault="00A27FC4" w:rsidP="00A27FC4">
      <w:pPr>
        <w:spacing w:after="0" w:line="240" w:lineRule="auto"/>
        <w:jc w:val="both"/>
        <w:rPr>
          <w:rFonts w:cstheme="minorHAnsi"/>
        </w:rPr>
      </w:pPr>
      <w:r w:rsidRPr="00A27FC4">
        <w:rPr>
          <w:rFonts w:cstheme="minorHAnsi"/>
        </w:rPr>
        <w:t xml:space="preserve">w Szkole Podstawowej im. Kardynała Stefana Wyszyńskiego w Leszczydole Starym w ramach projektu „Mosty do Wiedzy w Gminie Wyszków” realizowanego przez Gminę Wyszków w ramach Poddziałania 9.1.2 </w:t>
      </w:r>
      <w:r w:rsidRPr="00A27FC4">
        <w:rPr>
          <w:rFonts w:cstheme="minorHAnsi"/>
          <w:i/>
        </w:rPr>
        <w:t>Wyrównywanie szans edukacyjnych uczniów z grup o utrudnionym dostępie do edukacji oraz zmniejszanie różnic w jakości usług edukacyjnych</w:t>
      </w:r>
      <w:r w:rsidRPr="00A27FC4">
        <w:rPr>
          <w:rFonts w:cstheme="minorHAnsi"/>
        </w:rPr>
        <w:t xml:space="preserve"> współfinansowanego ze środków Unii Europejskiej w ramach Europejskiego Funduszu Społecznego Program Operacyjny Kapitał Ludzki,</w:t>
      </w:r>
    </w:p>
    <w:bookmarkEnd w:id="0"/>
    <w:bookmarkEnd w:id="1"/>
    <w:p w:rsidR="00A27FC4" w:rsidRPr="00A27FC4" w:rsidRDefault="00A27FC4" w:rsidP="00A27FC4">
      <w:pPr>
        <w:spacing w:after="0" w:line="240" w:lineRule="auto"/>
        <w:jc w:val="both"/>
        <w:rPr>
          <w:rFonts w:cstheme="minorHAnsi"/>
          <w:b/>
        </w:rPr>
      </w:pPr>
    </w:p>
    <w:p w:rsidR="00A27FC4" w:rsidRPr="00A27FC4" w:rsidRDefault="00A27FC4" w:rsidP="00A27FC4">
      <w:pPr>
        <w:spacing w:after="0" w:line="240" w:lineRule="auto"/>
        <w:jc w:val="both"/>
        <w:rPr>
          <w:rFonts w:cstheme="minorHAnsi"/>
          <w:b/>
        </w:rPr>
      </w:pPr>
      <w:r w:rsidRPr="00A27FC4">
        <w:rPr>
          <w:rFonts w:cstheme="minorHAnsi"/>
          <w:b/>
        </w:rPr>
        <w:t>Przedmiot zamówienia został rozdzielony na części opisane w pkt. I.2, w związku z czym, zamawiający dopuszcza składanie ofert częściowych.</w:t>
      </w:r>
    </w:p>
    <w:p w:rsidR="00A27FC4" w:rsidRPr="00A27FC4" w:rsidRDefault="00A27FC4" w:rsidP="00A27FC4">
      <w:pPr>
        <w:spacing w:after="0" w:line="240" w:lineRule="auto"/>
        <w:jc w:val="both"/>
        <w:rPr>
          <w:rFonts w:cstheme="minorHAnsi"/>
          <w:b/>
        </w:rPr>
      </w:pPr>
    </w:p>
    <w:p w:rsidR="00A27FC4" w:rsidRPr="00A27FC4" w:rsidRDefault="00A27FC4" w:rsidP="00A27FC4">
      <w:pPr>
        <w:spacing w:after="0" w:line="240" w:lineRule="auto"/>
        <w:jc w:val="both"/>
        <w:rPr>
          <w:rFonts w:cstheme="minorHAnsi"/>
          <w:b/>
        </w:rPr>
      </w:pPr>
      <w:r w:rsidRPr="00A27FC4">
        <w:rPr>
          <w:rFonts w:cstheme="minorHAnsi"/>
          <w:b/>
        </w:rPr>
        <w:t xml:space="preserve">Cel główny projektu: </w:t>
      </w:r>
    </w:p>
    <w:p w:rsidR="00A27FC4" w:rsidRPr="00A27FC4" w:rsidRDefault="00A27FC4" w:rsidP="00A27FC4">
      <w:pPr>
        <w:spacing w:after="0" w:line="240" w:lineRule="auto"/>
        <w:jc w:val="both"/>
        <w:rPr>
          <w:rFonts w:cstheme="minorHAnsi"/>
        </w:rPr>
      </w:pPr>
      <w:r w:rsidRPr="00A27FC4">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b/>
        </w:rPr>
      </w:pPr>
      <w:r w:rsidRPr="00A27FC4">
        <w:rPr>
          <w:rFonts w:cstheme="minorHAnsi"/>
          <w:b/>
        </w:rPr>
        <w:t>Czas trwania zajęć (dotyczy wszystkich części zamówienia):</w:t>
      </w:r>
    </w:p>
    <w:p w:rsidR="00A27FC4" w:rsidRPr="00A27FC4" w:rsidRDefault="00A27FC4" w:rsidP="00A27FC4">
      <w:pPr>
        <w:spacing w:after="0" w:line="240" w:lineRule="auto"/>
        <w:jc w:val="both"/>
        <w:rPr>
          <w:rFonts w:cstheme="minorHAnsi"/>
          <w:b/>
        </w:rPr>
      </w:pPr>
    </w:p>
    <w:p w:rsidR="00A27FC4" w:rsidRPr="00A27FC4" w:rsidRDefault="00A27FC4" w:rsidP="00A27FC4">
      <w:pPr>
        <w:spacing w:after="0" w:line="240" w:lineRule="auto"/>
        <w:jc w:val="both"/>
        <w:rPr>
          <w:rFonts w:cstheme="minorHAnsi"/>
        </w:rPr>
      </w:pPr>
      <w:r w:rsidRPr="00A27FC4">
        <w:rPr>
          <w:rFonts w:cstheme="minorHAnsi"/>
        </w:rPr>
        <w:t xml:space="preserve">Zajęcia prowadzone będą </w:t>
      </w:r>
      <w:r w:rsidRPr="00A27FC4">
        <w:rPr>
          <w:rFonts w:cstheme="minorHAnsi"/>
          <w:b/>
        </w:rPr>
        <w:t>od października 2013 r. do czerwca 2014 r.</w:t>
      </w:r>
      <w:r w:rsidRPr="00A27FC4">
        <w:rPr>
          <w:rFonts w:cstheme="minorHAnsi"/>
        </w:rPr>
        <w:t xml:space="preserve"> z wyłączeniem okresów, w których zgodnie z prawem nie odbywają się zajęcia szkolne.</w:t>
      </w:r>
    </w:p>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b/>
        </w:rPr>
      </w:pPr>
      <w:r w:rsidRPr="00A27FC4">
        <w:rPr>
          <w:rFonts w:cstheme="minorHAnsi"/>
          <w:b/>
        </w:rPr>
        <w:t>Miejsce realizacji:</w:t>
      </w:r>
    </w:p>
    <w:p w:rsidR="00A27FC4" w:rsidRPr="00A27FC4" w:rsidRDefault="00A27FC4" w:rsidP="00A27FC4">
      <w:pPr>
        <w:numPr>
          <w:ilvl w:val="0"/>
          <w:numId w:val="17"/>
        </w:numPr>
        <w:spacing w:after="0" w:line="240" w:lineRule="auto"/>
        <w:ind w:left="0"/>
        <w:jc w:val="both"/>
        <w:rPr>
          <w:rFonts w:cstheme="minorHAnsi"/>
        </w:rPr>
      </w:pPr>
      <w:r w:rsidRPr="00A27FC4">
        <w:rPr>
          <w:rStyle w:val="apple-style-span"/>
          <w:rFonts w:cstheme="minorHAnsi"/>
          <w:shd w:val="clear" w:color="auto" w:fill="FFFFFF"/>
        </w:rPr>
        <w:t>Szkoła Podstawowa im. Kardynała Stefana Wyszyńskiego, Leszczydół Stary 38, 07-200 Wyszków</w:t>
      </w:r>
    </w:p>
    <w:p w:rsidR="00A27FC4" w:rsidRPr="00A27FC4" w:rsidRDefault="00A27FC4" w:rsidP="00A27FC4">
      <w:pPr>
        <w:spacing w:after="0" w:line="240" w:lineRule="auto"/>
        <w:jc w:val="both"/>
        <w:rPr>
          <w:rFonts w:cstheme="minorHAnsi"/>
          <w:b/>
        </w:rPr>
      </w:pPr>
      <w:r w:rsidRPr="00A27FC4">
        <w:rPr>
          <w:rFonts w:cstheme="minorHAnsi"/>
          <w:b/>
        </w:rPr>
        <w:t>Forma realizacji usługi:</w:t>
      </w:r>
    </w:p>
    <w:p w:rsidR="00A27FC4" w:rsidRPr="00A27FC4" w:rsidRDefault="00A27FC4" w:rsidP="00A27FC4">
      <w:pPr>
        <w:spacing w:after="0" w:line="240" w:lineRule="auto"/>
        <w:jc w:val="both"/>
        <w:rPr>
          <w:rFonts w:cstheme="minorHAnsi"/>
        </w:rPr>
      </w:pPr>
      <w:r w:rsidRPr="00A27FC4">
        <w:rPr>
          <w:rFonts w:cstheme="minorHAnsi"/>
        </w:rPr>
        <w:t xml:space="preserve">Przed lub po obowiązkowych zajęciach dydaktycznych w dni powszednie, tj. od poniedziałku do piątku. Harmonogram zajęć opisany został w poszczególnych częściach zamówienia. </w:t>
      </w:r>
    </w:p>
    <w:p w:rsidR="00A27FC4" w:rsidRPr="00A27FC4" w:rsidRDefault="00A27FC4" w:rsidP="00A27FC4">
      <w:pPr>
        <w:spacing w:after="0" w:line="240" w:lineRule="auto"/>
        <w:jc w:val="both"/>
        <w:rPr>
          <w:rFonts w:cstheme="minorHAnsi"/>
        </w:rPr>
      </w:pPr>
      <w:r w:rsidRPr="00A27FC4">
        <w:rPr>
          <w:rFonts w:cstheme="minorHAnsi"/>
        </w:rPr>
        <w:t>Zajęcia mogą być prowadzone w systemie 1 godzina lekcyjna dwa razy w tygodniu dla 1 grupy lub 2 godziny lekcyjne raz w tygodniu dla 1 grupy.</w:t>
      </w:r>
    </w:p>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b/>
        </w:rPr>
      </w:pPr>
      <w:r w:rsidRPr="00A27FC4">
        <w:rPr>
          <w:rFonts w:cstheme="minorHAnsi"/>
          <w:b/>
        </w:rPr>
        <w:t>Kwalifikacje prowadzącego zajęcia:</w:t>
      </w:r>
    </w:p>
    <w:p w:rsidR="00A27FC4" w:rsidRPr="00A27FC4" w:rsidRDefault="00A27FC4" w:rsidP="00A27FC4">
      <w:pPr>
        <w:spacing w:after="0" w:line="240" w:lineRule="auto"/>
        <w:jc w:val="both"/>
        <w:rPr>
          <w:rFonts w:cstheme="minorHAnsi"/>
          <w:b/>
        </w:rPr>
      </w:pPr>
    </w:p>
    <w:p w:rsidR="00A27FC4" w:rsidRDefault="00A27FC4" w:rsidP="00A27FC4">
      <w:pPr>
        <w:spacing w:after="0" w:line="240" w:lineRule="auto"/>
        <w:jc w:val="both"/>
        <w:rPr>
          <w:rFonts w:cstheme="minorHAnsi"/>
        </w:rPr>
      </w:pPr>
      <w:r w:rsidRPr="00A27FC4">
        <w:rPr>
          <w:rFonts w:cstheme="minorHAnsi"/>
        </w:rPr>
        <w:t xml:space="preserve">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400z </w:t>
      </w:r>
      <w:proofErr w:type="spellStart"/>
      <w:r w:rsidRPr="00A27FC4">
        <w:rPr>
          <w:rFonts w:cstheme="minorHAnsi"/>
        </w:rPr>
        <w:t>późn</w:t>
      </w:r>
      <w:proofErr w:type="spellEnd"/>
      <w:r w:rsidRPr="00A27FC4">
        <w:rPr>
          <w:rFonts w:cstheme="minorHAnsi"/>
        </w:rPr>
        <w:t>. zm.) odpowiednie do prowadzenia danego typu zajęć:</w:t>
      </w:r>
    </w:p>
    <w:p w:rsidR="00DA165D" w:rsidRDefault="00DA165D" w:rsidP="00A27FC4">
      <w:pPr>
        <w:spacing w:after="0" w:line="240" w:lineRule="auto"/>
        <w:jc w:val="both"/>
        <w:rPr>
          <w:rFonts w:cstheme="minorHAnsi"/>
        </w:rPr>
      </w:pPr>
    </w:p>
    <w:p w:rsidR="00DA165D" w:rsidRDefault="00DA165D" w:rsidP="00A27FC4">
      <w:pPr>
        <w:spacing w:after="0" w:line="240" w:lineRule="auto"/>
        <w:jc w:val="both"/>
        <w:rPr>
          <w:rFonts w:cstheme="minorHAnsi"/>
        </w:rPr>
      </w:pPr>
    </w:p>
    <w:p w:rsidR="00DA165D" w:rsidRPr="00A27FC4" w:rsidRDefault="00DA165D" w:rsidP="00A27FC4">
      <w:pPr>
        <w:spacing w:after="0" w:line="240" w:lineRule="auto"/>
        <w:jc w:val="both"/>
        <w:rPr>
          <w:rFonts w:cstheme="minorHAnsi"/>
        </w:rPr>
      </w:pPr>
    </w:p>
    <w:tbl>
      <w:tblPr>
        <w:tblStyle w:val="Tabela-Siatka"/>
        <w:tblW w:w="9717" w:type="dxa"/>
        <w:jc w:val="center"/>
        <w:tblInd w:w="-221" w:type="dxa"/>
        <w:tblLook w:val="04A0" w:firstRow="1" w:lastRow="0" w:firstColumn="1" w:lastColumn="0" w:noHBand="0" w:noVBand="1"/>
      </w:tblPr>
      <w:tblGrid>
        <w:gridCol w:w="1861"/>
        <w:gridCol w:w="7856"/>
      </w:tblGrid>
      <w:tr w:rsidR="00A27FC4" w:rsidRPr="00A27FC4" w:rsidTr="00DC4D4B">
        <w:trPr>
          <w:trHeight w:val="70"/>
          <w:jc w:val="center"/>
        </w:trPr>
        <w:tc>
          <w:tcPr>
            <w:tcW w:w="1861" w:type="dxa"/>
          </w:tcPr>
          <w:p w:rsidR="00A27FC4" w:rsidRPr="00A27FC4" w:rsidRDefault="00A27FC4" w:rsidP="00A27FC4">
            <w:pPr>
              <w:spacing w:after="0"/>
              <w:jc w:val="center"/>
              <w:rPr>
                <w:rFonts w:cstheme="minorHAnsi"/>
                <w:b/>
              </w:rPr>
            </w:pPr>
            <w:r w:rsidRPr="00A27FC4">
              <w:rPr>
                <w:rFonts w:cstheme="minorHAnsi"/>
                <w:b/>
              </w:rPr>
              <w:t>Rodzaj zajęć</w:t>
            </w:r>
          </w:p>
        </w:tc>
        <w:tc>
          <w:tcPr>
            <w:tcW w:w="7856" w:type="dxa"/>
          </w:tcPr>
          <w:p w:rsidR="00A27FC4" w:rsidRPr="00A27FC4" w:rsidRDefault="00A27FC4" w:rsidP="00A27FC4">
            <w:pPr>
              <w:spacing w:after="0"/>
              <w:jc w:val="center"/>
              <w:rPr>
                <w:rFonts w:cstheme="minorHAnsi"/>
                <w:b/>
              </w:rPr>
            </w:pPr>
            <w:r w:rsidRPr="00A27FC4">
              <w:rPr>
                <w:rFonts w:cstheme="minorHAnsi"/>
                <w:b/>
              </w:rPr>
              <w:t>Kwalifikacje</w:t>
            </w:r>
          </w:p>
        </w:tc>
      </w:tr>
      <w:tr w:rsidR="00A27FC4" w:rsidRPr="00A27FC4" w:rsidTr="00DC4D4B">
        <w:trPr>
          <w:jc w:val="center"/>
        </w:trPr>
        <w:tc>
          <w:tcPr>
            <w:tcW w:w="1861" w:type="dxa"/>
            <w:vAlign w:val="center"/>
          </w:tcPr>
          <w:p w:rsidR="00A27FC4" w:rsidRPr="00A27FC4" w:rsidRDefault="00A27FC4" w:rsidP="00A27FC4">
            <w:pPr>
              <w:spacing w:after="0"/>
              <w:jc w:val="center"/>
              <w:rPr>
                <w:rFonts w:cstheme="minorHAnsi"/>
              </w:rPr>
            </w:pPr>
            <w:r w:rsidRPr="00A27FC4">
              <w:rPr>
                <w:rFonts w:cstheme="minorHAnsi"/>
              </w:rPr>
              <w:t>j. polski</w:t>
            </w:r>
          </w:p>
          <w:p w:rsidR="00A27FC4" w:rsidRPr="00A27FC4" w:rsidRDefault="00A27FC4" w:rsidP="00A27FC4">
            <w:pPr>
              <w:spacing w:after="0"/>
              <w:jc w:val="center"/>
              <w:rPr>
                <w:rFonts w:cstheme="minorHAnsi"/>
              </w:rPr>
            </w:pPr>
          </w:p>
        </w:tc>
        <w:tc>
          <w:tcPr>
            <w:tcW w:w="7856" w:type="dxa"/>
          </w:tcPr>
          <w:p w:rsidR="00A27FC4" w:rsidRPr="00A27FC4" w:rsidRDefault="00A27FC4" w:rsidP="00A27FC4">
            <w:pPr>
              <w:spacing w:after="0"/>
              <w:jc w:val="both"/>
              <w:rPr>
                <w:rFonts w:cstheme="minorHAnsi"/>
              </w:rPr>
            </w:pPr>
            <w:r w:rsidRPr="00A27FC4">
              <w:rPr>
                <w:rFonts w:cstheme="minorHAnsi"/>
              </w:rPr>
              <w:t>wykształcenie wyższe w zakresie filologii polskiej z przygotowaniem pedagogicznym lub wykształcenie wyższe z przygotowaniem pedagogicznym oraz studia podyplomowe w zakresie filologii polskiej,</w:t>
            </w:r>
          </w:p>
          <w:p w:rsidR="00A27FC4" w:rsidRPr="00A27FC4" w:rsidRDefault="00A27FC4" w:rsidP="00A27FC4">
            <w:pPr>
              <w:spacing w:after="0"/>
              <w:jc w:val="both"/>
              <w:rPr>
                <w:rFonts w:cstheme="minorHAnsi"/>
                <w:color w:val="000000"/>
              </w:rPr>
            </w:pPr>
            <w:r w:rsidRPr="00A27FC4">
              <w:rPr>
                <w:rFonts w:cstheme="minorHAnsi"/>
                <w:color w:val="000000"/>
              </w:rPr>
              <w:t xml:space="preserve">lub ukończony </w:t>
            </w:r>
            <w:hyperlink r:id="rId16" w:anchor="P1795A3" w:tgtFrame="ostatnia" w:history="1">
              <w:r w:rsidRPr="00A27FC4">
                <w:rPr>
                  <w:rFonts w:cstheme="minorHAnsi"/>
                  <w:color w:val="000000"/>
                </w:rPr>
                <w:t>zakład kształcenia nauczycieli</w:t>
              </w:r>
            </w:hyperlink>
            <w:r w:rsidRPr="00A27FC4">
              <w:rPr>
                <w:rFonts w:cstheme="minorHAnsi"/>
                <w:color w:val="000000"/>
              </w:rPr>
              <w:t xml:space="preserve"> w specjalności odpowiadającej nauczanemu przedmiotowi lub prowadzonym zajęciom,</w:t>
            </w:r>
          </w:p>
          <w:p w:rsidR="00A27FC4" w:rsidRPr="00A27FC4" w:rsidRDefault="00A27FC4" w:rsidP="00A27FC4">
            <w:pPr>
              <w:spacing w:after="0"/>
              <w:jc w:val="both"/>
              <w:rPr>
                <w:rFonts w:cstheme="minorHAnsi"/>
                <w:color w:val="000000"/>
              </w:rPr>
            </w:pPr>
            <w:r w:rsidRPr="00A27FC4">
              <w:rPr>
                <w:rFonts w:cstheme="minorHAnsi"/>
                <w:color w:val="000000"/>
              </w:rPr>
              <w:t xml:space="preserve">lub ukończony </w:t>
            </w:r>
            <w:hyperlink r:id="rId17" w:anchor="P1795A3" w:tgtFrame="ostatnia" w:history="1">
              <w:r w:rsidRPr="00A27FC4">
                <w:rPr>
                  <w:rFonts w:cstheme="minorHAnsi"/>
                  <w:color w:val="000000"/>
                </w:rPr>
                <w:t>zakład kształcenia nauczycieli</w:t>
              </w:r>
            </w:hyperlink>
            <w:r w:rsidRPr="00A27FC4">
              <w:rPr>
                <w:rFonts w:cstheme="minorHAnsi"/>
                <w:color w:val="000000"/>
              </w:rPr>
              <w:t xml:space="preserve"> w specjalności innej niż wymieniona powyżej, a ponadto ukończony </w:t>
            </w:r>
            <w:hyperlink r:id="rId18" w:anchor="P1795A3" w:tgtFrame="ostatnia" w:history="1">
              <w:r w:rsidRPr="00A27FC4">
                <w:rPr>
                  <w:rFonts w:cstheme="minorHAnsi"/>
                  <w:color w:val="000000"/>
                </w:rPr>
                <w:t>kurs kwalifikacyjny</w:t>
              </w:r>
            </w:hyperlink>
            <w:r w:rsidRPr="00A27FC4">
              <w:rPr>
                <w:rFonts w:cstheme="minorHAnsi"/>
                <w:color w:val="000000"/>
              </w:rPr>
              <w:t xml:space="preserve"> w zakresie nauczanego przedmiotu lub prowadzonych zajęć.</w:t>
            </w:r>
          </w:p>
          <w:p w:rsidR="00A27FC4" w:rsidRPr="00A27FC4" w:rsidRDefault="00A27FC4" w:rsidP="00A27FC4">
            <w:pPr>
              <w:spacing w:after="0"/>
              <w:jc w:val="both"/>
              <w:rPr>
                <w:rFonts w:cstheme="minorHAnsi"/>
                <w:color w:val="000000"/>
              </w:rPr>
            </w:pPr>
          </w:p>
        </w:tc>
      </w:tr>
      <w:tr w:rsidR="00A27FC4" w:rsidRPr="00A27FC4" w:rsidTr="00DC4D4B">
        <w:trPr>
          <w:jc w:val="center"/>
        </w:trPr>
        <w:tc>
          <w:tcPr>
            <w:tcW w:w="1861" w:type="dxa"/>
          </w:tcPr>
          <w:p w:rsidR="00A27FC4" w:rsidRPr="00A27FC4" w:rsidRDefault="00A27FC4" w:rsidP="00A27FC4">
            <w:pPr>
              <w:spacing w:after="0"/>
              <w:jc w:val="center"/>
              <w:rPr>
                <w:rFonts w:cstheme="minorHAnsi"/>
              </w:rPr>
            </w:pPr>
            <w:r w:rsidRPr="00A27FC4">
              <w:rPr>
                <w:rFonts w:cstheme="minorHAnsi"/>
              </w:rPr>
              <w:t>matematyka</w:t>
            </w:r>
          </w:p>
        </w:tc>
        <w:tc>
          <w:tcPr>
            <w:tcW w:w="7856" w:type="dxa"/>
          </w:tcPr>
          <w:p w:rsidR="00A27FC4" w:rsidRPr="00A27FC4" w:rsidRDefault="00A27FC4" w:rsidP="00A27FC4">
            <w:pPr>
              <w:spacing w:after="0"/>
              <w:rPr>
                <w:rFonts w:cstheme="minorHAnsi"/>
              </w:rPr>
            </w:pPr>
            <w:r w:rsidRPr="00A27FC4">
              <w:rPr>
                <w:rFonts w:cstheme="minorHAnsi"/>
              </w:rPr>
              <w:t>wykształcenie wyższe w zakresie matematyki z przygotowaniem pedagogicznym lub wykształcenie wyższe z przygotowaniem pedagogicznym oraz studia podyplomowe w zakresie matematyki, lub</w:t>
            </w:r>
            <w:r w:rsidRPr="00A27FC4">
              <w:rPr>
                <w:rFonts w:cstheme="minorHAnsi"/>
                <w:color w:val="000000"/>
              </w:rPr>
              <w:t xml:space="preserve"> </w:t>
            </w:r>
            <w:r w:rsidRPr="00A27FC4">
              <w:rPr>
                <w:rFonts w:cstheme="minorHAnsi"/>
              </w:rPr>
              <w:t xml:space="preserve">ukończyła zakład kształcenia nauczycieli w specjalności odpowiadającej nauczanemu przedmiotowi lub prowadzonym zajęciom, </w:t>
            </w:r>
          </w:p>
          <w:p w:rsidR="00A27FC4" w:rsidRPr="00A27FC4" w:rsidRDefault="00A27FC4" w:rsidP="00A27FC4">
            <w:pPr>
              <w:spacing w:after="0"/>
              <w:rPr>
                <w:rFonts w:cstheme="minorHAnsi"/>
              </w:rPr>
            </w:pPr>
            <w:r w:rsidRPr="00A27FC4">
              <w:rPr>
                <w:rFonts w:cstheme="minorHAnsi"/>
              </w:rPr>
              <w:t>lub ukończyła zakład kształcenia nauczycieli w specjalności innej niż wymieniona powyżej, a ponadto ukończyła kurs kwalifikacyjny w zakresie nauczanego przedmiotu lub prowadzonych zajęć.</w:t>
            </w:r>
          </w:p>
        </w:tc>
      </w:tr>
    </w:tbl>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rPr>
      </w:pPr>
    </w:p>
    <w:p w:rsidR="00A27FC4" w:rsidRPr="00A27FC4" w:rsidRDefault="00A27FC4" w:rsidP="00A27FC4">
      <w:pPr>
        <w:spacing w:after="0" w:line="240" w:lineRule="auto"/>
        <w:jc w:val="both"/>
        <w:rPr>
          <w:rFonts w:cstheme="minorHAnsi"/>
          <w:b/>
        </w:rPr>
      </w:pPr>
      <w:r w:rsidRPr="00A27FC4">
        <w:rPr>
          <w:rFonts w:cstheme="minorHAnsi"/>
          <w:b/>
        </w:rPr>
        <w:t>Obowiązki prowadzącego zajęcia:</w:t>
      </w:r>
    </w:p>
    <w:p w:rsidR="00A27FC4" w:rsidRPr="00A27FC4" w:rsidRDefault="00A27FC4" w:rsidP="00A27FC4">
      <w:pPr>
        <w:spacing w:after="0" w:line="240" w:lineRule="auto"/>
        <w:jc w:val="both"/>
        <w:rPr>
          <w:rFonts w:cstheme="minorHAnsi"/>
          <w:b/>
        </w:rPr>
      </w:pPr>
    </w:p>
    <w:p w:rsidR="00A27FC4" w:rsidRPr="00A27FC4" w:rsidRDefault="00A27FC4" w:rsidP="00A27FC4">
      <w:pPr>
        <w:pStyle w:val="Akapitzlist"/>
        <w:numPr>
          <w:ilvl w:val="0"/>
          <w:numId w:val="20"/>
        </w:numPr>
        <w:spacing w:after="0" w:line="240" w:lineRule="auto"/>
        <w:ind w:left="0"/>
        <w:jc w:val="both"/>
        <w:rPr>
          <w:rFonts w:cstheme="minorHAnsi"/>
          <w:b/>
        </w:rPr>
      </w:pPr>
      <w:r w:rsidRPr="00A27FC4">
        <w:rPr>
          <w:rFonts w:cstheme="minorHAnsi"/>
          <w:b/>
        </w:rPr>
        <w:t>.</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opracowanie szczegółowego kwartalnego rozkładu realizacji zajęć (dni i godzin) w formie papierowej (wzór dokumentu stanowi załącznik do umowy) oraz uzyskanie zatwierdzenia rozkładu przez dyrektora placówki,</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 xml:space="preserve">opracowanie programu tematycznego zajęć w formie papierowej i elektronicznej i przedłożenie koordynatorowi projektu przed rozpoczęciem zajęć. </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bieżące prowadzenie dziennika zajęć w formie papierowej i elektronicznej,</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 xml:space="preserve">prowadzenie obserwacji i pomiarów pedagogicznych, sporządzanie dokumentacji, dokonywanie oceny efektywności pomocy oraz przeprowadzenie ankiet ewaluacyjnych, </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wykorzystywanie różnych metod prowadzenia zajęć,</w:t>
      </w:r>
    </w:p>
    <w:p w:rsidR="00A27FC4" w:rsidRPr="00A27FC4" w:rsidRDefault="00A27FC4" w:rsidP="00A27FC4">
      <w:pPr>
        <w:pStyle w:val="Akapitzlist"/>
        <w:numPr>
          <w:ilvl w:val="0"/>
          <w:numId w:val="19"/>
        </w:numPr>
        <w:spacing w:after="0" w:line="240" w:lineRule="auto"/>
        <w:ind w:left="0"/>
        <w:jc w:val="both"/>
        <w:rPr>
          <w:rFonts w:cstheme="minorHAnsi"/>
        </w:rPr>
      </w:pPr>
      <w:r w:rsidRPr="00A27FC4">
        <w:rPr>
          <w:rFonts w:cstheme="minorHAnsi"/>
        </w:rPr>
        <w:t>uwzględnianie specyfiki podstawy programowej oraz tematyki programu nauczania dopuszczonego przez dyrektora szkoły dla danego przedmiotu w roku szkolnym 2013/2014,</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odpowiedzialność za wykorzystywane w czasie zajęć sprzęty i pomoce dydaktyczne będące własnością szkoły,</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ścisła współpraca z osobami nadzorującymi projekt, dyrektorami szkół w których realizowane będą zajęcia,</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zapewnienie zamawiającemu oraz osobom przez niego upoważnionym wstępu na zajęcia prowadzone w ramach przedmiotu zamówienia,</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 xml:space="preserve">ochrona powierzonych danych zgodnie z ustawą z dn. 29 sierpnia 1997 roku o ochronie danych osobowych, </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przekazanie zamawiającemu całej dokumentacji związanej z wykonaniem umowy  po zakończeniu jej realizacji,</w:t>
      </w:r>
    </w:p>
    <w:p w:rsidR="00A27FC4" w:rsidRPr="00A27FC4" w:rsidRDefault="00A27FC4" w:rsidP="00A27FC4">
      <w:pPr>
        <w:numPr>
          <w:ilvl w:val="0"/>
          <w:numId w:val="19"/>
        </w:numPr>
        <w:spacing w:after="0" w:line="240" w:lineRule="auto"/>
        <w:ind w:left="0"/>
        <w:jc w:val="both"/>
        <w:rPr>
          <w:rFonts w:cstheme="minorHAnsi"/>
        </w:rPr>
      </w:pPr>
      <w:r w:rsidRPr="00A27FC4">
        <w:rPr>
          <w:rFonts w:cstheme="minorHAnsi"/>
        </w:rPr>
        <w:t>sporządzanie kart czasu pracy oraz rachunków do umowy (wzory dokumentów stanowią załączniki do umowy),</w:t>
      </w:r>
    </w:p>
    <w:p w:rsidR="00A27FC4" w:rsidRPr="00A27FC4" w:rsidRDefault="00A27FC4" w:rsidP="00A27FC4">
      <w:pPr>
        <w:spacing w:after="0" w:line="240" w:lineRule="auto"/>
        <w:jc w:val="both"/>
        <w:rPr>
          <w:rFonts w:cstheme="minorHAnsi"/>
        </w:rPr>
      </w:pPr>
    </w:p>
    <w:p w:rsidR="00A27FC4" w:rsidRPr="00A27FC4" w:rsidRDefault="00A27FC4" w:rsidP="00A27FC4">
      <w:pPr>
        <w:pStyle w:val="Akapitzlist"/>
        <w:numPr>
          <w:ilvl w:val="0"/>
          <w:numId w:val="20"/>
        </w:numPr>
        <w:spacing w:after="0" w:line="240" w:lineRule="auto"/>
        <w:ind w:left="0"/>
        <w:jc w:val="both"/>
        <w:rPr>
          <w:rFonts w:cstheme="minorHAnsi"/>
          <w:b/>
        </w:rPr>
      </w:pPr>
    </w:p>
    <w:p w:rsidR="00A27FC4" w:rsidRPr="00A27FC4" w:rsidRDefault="00A27FC4" w:rsidP="00A27FC4">
      <w:pPr>
        <w:pStyle w:val="Akapitzlist"/>
        <w:spacing w:after="0" w:line="240" w:lineRule="auto"/>
        <w:ind w:left="0"/>
        <w:jc w:val="both"/>
        <w:rPr>
          <w:rFonts w:cstheme="minorHAnsi"/>
        </w:rPr>
      </w:pPr>
      <w:r w:rsidRPr="00A27FC4">
        <w:rPr>
          <w:rFonts w:cstheme="minorHAnsi"/>
        </w:rPr>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A27FC4" w:rsidRPr="00A27FC4" w:rsidRDefault="00A27FC4" w:rsidP="00A27FC4">
      <w:pPr>
        <w:spacing w:after="0" w:line="240" w:lineRule="auto"/>
        <w:jc w:val="both"/>
        <w:rPr>
          <w:rFonts w:cstheme="minorHAnsi"/>
        </w:rPr>
      </w:pPr>
    </w:p>
    <w:p w:rsidR="00A27FC4" w:rsidRPr="00A27FC4" w:rsidRDefault="00A27FC4" w:rsidP="00A27FC4">
      <w:pPr>
        <w:pStyle w:val="Akapitzlist"/>
        <w:numPr>
          <w:ilvl w:val="0"/>
          <w:numId w:val="17"/>
        </w:numPr>
        <w:spacing w:after="0" w:line="240" w:lineRule="auto"/>
        <w:ind w:left="0" w:firstLine="0"/>
        <w:jc w:val="both"/>
        <w:rPr>
          <w:rFonts w:cstheme="minorHAnsi"/>
          <w:b/>
        </w:rPr>
      </w:pPr>
      <w:r w:rsidRPr="00A27FC4">
        <w:rPr>
          <w:rFonts w:cstheme="minorHAnsi"/>
          <w:b/>
        </w:rPr>
        <w:t>Przedmiot zamówienia obejmuje poniższe części:</w:t>
      </w:r>
    </w:p>
    <w:p w:rsidR="00A27FC4" w:rsidRPr="00A27FC4" w:rsidRDefault="00A27FC4" w:rsidP="00A27FC4">
      <w:pPr>
        <w:pStyle w:val="Akapitzlist"/>
        <w:spacing w:after="0" w:line="240" w:lineRule="auto"/>
        <w:ind w:left="0"/>
        <w:jc w:val="both"/>
        <w:rPr>
          <w:rFonts w:cstheme="minorHAnsi"/>
          <w:b/>
        </w:rPr>
      </w:pPr>
    </w:p>
    <w:p w:rsidR="00A27FC4" w:rsidRPr="00A27FC4" w:rsidRDefault="00A27FC4" w:rsidP="00A27FC4">
      <w:pPr>
        <w:spacing w:after="0" w:line="240" w:lineRule="auto"/>
        <w:jc w:val="both"/>
        <w:rPr>
          <w:rFonts w:cstheme="minorHAnsi"/>
          <w:b/>
        </w:rPr>
      </w:pPr>
      <w:r w:rsidRPr="00A27FC4">
        <w:rPr>
          <w:rFonts w:cstheme="minorHAnsi"/>
          <w:b/>
        </w:rPr>
        <w:t xml:space="preserve">Część 1. </w:t>
      </w:r>
    </w:p>
    <w:p w:rsidR="00A27FC4" w:rsidRPr="00A27FC4" w:rsidRDefault="00A27FC4" w:rsidP="00A27FC4">
      <w:pPr>
        <w:spacing w:after="0" w:line="240" w:lineRule="auto"/>
        <w:jc w:val="center"/>
        <w:rPr>
          <w:rFonts w:cstheme="minorHAnsi"/>
          <w:b/>
        </w:rPr>
      </w:pPr>
      <w:r w:rsidRPr="00A27FC4">
        <w:rPr>
          <w:rFonts w:cstheme="minorHAnsi"/>
          <w:b/>
        </w:rPr>
        <w:t xml:space="preserve">Zajęcia dydaktyczno-wyrównawcze: język polski w Szkole Podstawowej im. Kardynała Stefana Wyszyńskiego w Leszczydole Starym </w:t>
      </w:r>
    </w:p>
    <w:p w:rsidR="00A27FC4" w:rsidRPr="00A27FC4" w:rsidRDefault="00A27FC4" w:rsidP="00A27FC4">
      <w:pPr>
        <w:spacing w:after="0" w:line="240" w:lineRule="auto"/>
        <w:jc w:val="both"/>
        <w:rPr>
          <w:rFonts w:cstheme="minorHAnsi"/>
        </w:rPr>
      </w:pPr>
      <w:r w:rsidRPr="00A27FC4">
        <w:rPr>
          <w:rFonts w:cstheme="minorHAnsi"/>
          <w:b/>
        </w:rPr>
        <w:t>Liczba grup:</w:t>
      </w:r>
    </w:p>
    <w:p w:rsidR="00A27FC4" w:rsidRPr="00A27FC4" w:rsidRDefault="00A27FC4" w:rsidP="00A27FC4">
      <w:pPr>
        <w:spacing w:after="0" w:line="240" w:lineRule="auto"/>
        <w:jc w:val="both"/>
        <w:rPr>
          <w:rFonts w:cstheme="minorHAnsi"/>
        </w:rPr>
      </w:pPr>
      <w:r w:rsidRPr="00A27FC4">
        <w:rPr>
          <w:rFonts w:cstheme="minorHAnsi"/>
        </w:rPr>
        <w:t>2 grupy, max. 8 osób w grupie</w:t>
      </w:r>
    </w:p>
    <w:p w:rsidR="00A27FC4" w:rsidRPr="00A27FC4" w:rsidRDefault="00A27FC4" w:rsidP="00A27FC4">
      <w:pPr>
        <w:spacing w:after="0" w:line="240" w:lineRule="auto"/>
        <w:jc w:val="both"/>
        <w:rPr>
          <w:rFonts w:cstheme="minorHAnsi"/>
          <w:b/>
        </w:rPr>
      </w:pPr>
      <w:r w:rsidRPr="00A27FC4">
        <w:rPr>
          <w:rFonts w:cstheme="minorHAnsi"/>
          <w:b/>
        </w:rPr>
        <w:t xml:space="preserve">Liczba godzin: </w:t>
      </w:r>
    </w:p>
    <w:p w:rsidR="00A27FC4" w:rsidRPr="00A27FC4" w:rsidRDefault="00A27FC4" w:rsidP="00A27FC4">
      <w:pPr>
        <w:spacing w:after="0" w:line="240" w:lineRule="auto"/>
        <w:jc w:val="both"/>
        <w:rPr>
          <w:rFonts w:cstheme="minorHAnsi"/>
        </w:rPr>
      </w:pPr>
      <w:r w:rsidRPr="00A27FC4">
        <w:rPr>
          <w:rFonts w:cstheme="minorHAnsi"/>
        </w:rPr>
        <w:t>Liczba godzin zajęć do przeprowadzenia dla 1 grupy wynosi 58 godzin (1 godzina zajęć trwa 45 minut zegarowych) tj. łącznie dla 2 grup 116 godzin.</w:t>
      </w:r>
    </w:p>
    <w:p w:rsidR="00A27FC4" w:rsidRPr="00A27FC4" w:rsidRDefault="00A27FC4" w:rsidP="00A27FC4">
      <w:pPr>
        <w:spacing w:after="0" w:line="240" w:lineRule="auto"/>
        <w:jc w:val="both"/>
        <w:rPr>
          <w:rFonts w:cstheme="minorHAnsi"/>
          <w:b/>
        </w:rPr>
      </w:pPr>
      <w:r w:rsidRPr="00A27FC4">
        <w:rPr>
          <w:rFonts w:cstheme="minorHAnsi"/>
          <w:b/>
        </w:rPr>
        <w:t>Harmonogram zajęć:</w:t>
      </w:r>
    </w:p>
    <w:tbl>
      <w:tblPr>
        <w:tblStyle w:val="Tabela-Siatka"/>
        <w:tblW w:w="0" w:type="auto"/>
        <w:jc w:val="center"/>
        <w:tblInd w:w="-256" w:type="dxa"/>
        <w:tblLook w:val="04A0" w:firstRow="1" w:lastRow="0" w:firstColumn="1" w:lastColumn="0" w:noHBand="0" w:noVBand="1"/>
      </w:tblPr>
      <w:tblGrid>
        <w:gridCol w:w="1962"/>
        <w:gridCol w:w="1184"/>
        <w:gridCol w:w="1938"/>
        <w:gridCol w:w="1360"/>
        <w:gridCol w:w="1470"/>
        <w:gridCol w:w="1291"/>
      </w:tblGrid>
      <w:tr w:rsidR="00A27FC4" w:rsidRPr="00A27FC4" w:rsidTr="00DC4D4B">
        <w:trPr>
          <w:jc w:val="center"/>
        </w:trPr>
        <w:tc>
          <w:tcPr>
            <w:tcW w:w="1962" w:type="dxa"/>
          </w:tcPr>
          <w:p w:rsidR="00A27FC4" w:rsidRPr="00A27FC4" w:rsidRDefault="00A27FC4" w:rsidP="00A27FC4">
            <w:pPr>
              <w:spacing w:after="0"/>
              <w:jc w:val="center"/>
              <w:rPr>
                <w:rFonts w:cstheme="minorHAnsi"/>
                <w:b/>
              </w:rPr>
            </w:pPr>
            <w:r w:rsidRPr="00A27FC4">
              <w:rPr>
                <w:rFonts w:cstheme="minorHAnsi"/>
                <w:b/>
              </w:rPr>
              <w:t>Rodzaj zajęć</w:t>
            </w:r>
          </w:p>
        </w:tc>
        <w:tc>
          <w:tcPr>
            <w:tcW w:w="1184" w:type="dxa"/>
          </w:tcPr>
          <w:p w:rsidR="00A27FC4" w:rsidRPr="00A27FC4" w:rsidRDefault="00A27FC4" w:rsidP="00A27FC4">
            <w:pPr>
              <w:spacing w:after="0"/>
              <w:jc w:val="center"/>
              <w:rPr>
                <w:rFonts w:cstheme="minorHAnsi"/>
                <w:b/>
              </w:rPr>
            </w:pPr>
            <w:r w:rsidRPr="00A27FC4">
              <w:rPr>
                <w:rFonts w:cstheme="minorHAnsi"/>
                <w:b/>
              </w:rPr>
              <w:t>Godziny</w:t>
            </w:r>
          </w:p>
        </w:tc>
        <w:tc>
          <w:tcPr>
            <w:tcW w:w="1938" w:type="dxa"/>
          </w:tcPr>
          <w:p w:rsidR="00A27FC4" w:rsidRPr="00A27FC4" w:rsidRDefault="00A27FC4" w:rsidP="00A27FC4">
            <w:pPr>
              <w:spacing w:after="0"/>
              <w:jc w:val="center"/>
              <w:rPr>
                <w:rFonts w:cstheme="minorHAnsi"/>
                <w:b/>
              </w:rPr>
            </w:pPr>
            <w:r w:rsidRPr="00A27FC4">
              <w:rPr>
                <w:rFonts w:cstheme="minorHAnsi"/>
                <w:b/>
              </w:rPr>
              <w:t xml:space="preserve">Poniedziałek </w:t>
            </w:r>
          </w:p>
        </w:tc>
        <w:tc>
          <w:tcPr>
            <w:tcW w:w="1360" w:type="dxa"/>
          </w:tcPr>
          <w:p w:rsidR="00A27FC4" w:rsidRPr="00A27FC4" w:rsidRDefault="00A27FC4" w:rsidP="00A27FC4">
            <w:pPr>
              <w:spacing w:after="0"/>
              <w:jc w:val="center"/>
              <w:rPr>
                <w:rFonts w:cstheme="minorHAnsi"/>
                <w:b/>
              </w:rPr>
            </w:pPr>
            <w:r w:rsidRPr="00A27FC4">
              <w:rPr>
                <w:rFonts w:cstheme="minorHAnsi"/>
                <w:b/>
              </w:rPr>
              <w:t xml:space="preserve">Wtorek </w:t>
            </w:r>
          </w:p>
        </w:tc>
        <w:tc>
          <w:tcPr>
            <w:tcW w:w="1470" w:type="dxa"/>
          </w:tcPr>
          <w:p w:rsidR="00A27FC4" w:rsidRPr="00A27FC4" w:rsidRDefault="00A27FC4" w:rsidP="00A27FC4">
            <w:pPr>
              <w:spacing w:after="0"/>
              <w:jc w:val="center"/>
              <w:rPr>
                <w:rFonts w:cstheme="minorHAnsi"/>
                <w:b/>
              </w:rPr>
            </w:pPr>
            <w:r w:rsidRPr="00A27FC4">
              <w:rPr>
                <w:rFonts w:cstheme="minorHAnsi"/>
                <w:b/>
              </w:rPr>
              <w:t xml:space="preserve">Czwartek </w:t>
            </w:r>
          </w:p>
        </w:tc>
        <w:tc>
          <w:tcPr>
            <w:tcW w:w="1291" w:type="dxa"/>
          </w:tcPr>
          <w:p w:rsidR="00A27FC4" w:rsidRPr="00A27FC4" w:rsidRDefault="00A27FC4" w:rsidP="00A27FC4">
            <w:pPr>
              <w:spacing w:after="0"/>
              <w:jc w:val="center"/>
              <w:rPr>
                <w:rFonts w:cstheme="minorHAnsi"/>
                <w:b/>
              </w:rPr>
            </w:pPr>
            <w:r w:rsidRPr="00A27FC4">
              <w:rPr>
                <w:rFonts w:cstheme="minorHAnsi"/>
                <w:b/>
              </w:rPr>
              <w:t xml:space="preserve">Piątek </w:t>
            </w:r>
          </w:p>
        </w:tc>
      </w:tr>
      <w:tr w:rsidR="00A27FC4" w:rsidRPr="00A27FC4" w:rsidTr="00DC4D4B">
        <w:trPr>
          <w:jc w:val="center"/>
        </w:trPr>
        <w:tc>
          <w:tcPr>
            <w:tcW w:w="1962" w:type="dxa"/>
          </w:tcPr>
          <w:p w:rsidR="00A27FC4" w:rsidRPr="00A27FC4" w:rsidRDefault="00A27FC4" w:rsidP="00A27FC4">
            <w:pPr>
              <w:spacing w:after="0"/>
              <w:jc w:val="center"/>
              <w:rPr>
                <w:rFonts w:cstheme="minorHAnsi"/>
              </w:rPr>
            </w:pPr>
            <w:r w:rsidRPr="00A27FC4">
              <w:rPr>
                <w:rFonts w:cstheme="minorHAnsi"/>
              </w:rPr>
              <w:t xml:space="preserve">Zajęcia </w:t>
            </w:r>
            <w:proofErr w:type="spellStart"/>
            <w:r w:rsidRPr="00A27FC4">
              <w:rPr>
                <w:rFonts w:cstheme="minorHAnsi"/>
              </w:rPr>
              <w:t>dydaktyczno</w:t>
            </w:r>
            <w:proofErr w:type="spellEnd"/>
            <w:r w:rsidRPr="00A27FC4">
              <w:rPr>
                <w:rFonts w:cstheme="minorHAnsi"/>
              </w:rPr>
              <w:t xml:space="preserve"> – wyrównawcze: język polski</w:t>
            </w:r>
          </w:p>
        </w:tc>
        <w:tc>
          <w:tcPr>
            <w:tcW w:w="1184" w:type="dxa"/>
          </w:tcPr>
          <w:p w:rsidR="00A27FC4" w:rsidRPr="00A27FC4" w:rsidRDefault="00A27FC4" w:rsidP="00A27FC4">
            <w:pPr>
              <w:spacing w:after="0"/>
              <w:jc w:val="center"/>
              <w:rPr>
                <w:rFonts w:cstheme="minorHAnsi"/>
                <w:b/>
              </w:rPr>
            </w:pPr>
            <w:r w:rsidRPr="00A27FC4">
              <w:rPr>
                <w:rFonts w:cstheme="minorHAnsi"/>
                <w:b/>
              </w:rPr>
              <w:t>8.00-8.45</w:t>
            </w:r>
          </w:p>
          <w:p w:rsidR="00A27FC4" w:rsidRPr="00A27FC4" w:rsidRDefault="00A27FC4" w:rsidP="00A27FC4">
            <w:pPr>
              <w:spacing w:after="0"/>
              <w:jc w:val="center"/>
              <w:rPr>
                <w:rFonts w:cstheme="minorHAnsi"/>
                <w:b/>
              </w:rPr>
            </w:pPr>
            <w:r w:rsidRPr="00A27FC4">
              <w:rPr>
                <w:rFonts w:cstheme="minorHAnsi"/>
                <w:b/>
              </w:rPr>
              <w:t>13.40-14.25</w:t>
            </w:r>
          </w:p>
          <w:p w:rsidR="00A27FC4" w:rsidRPr="00A27FC4" w:rsidRDefault="00A27FC4" w:rsidP="00A27FC4">
            <w:pPr>
              <w:spacing w:after="0"/>
              <w:jc w:val="center"/>
              <w:rPr>
                <w:rFonts w:cstheme="minorHAnsi"/>
                <w:b/>
              </w:rPr>
            </w:pPr>
            <w:r w:rsidRPr="00A27FC4">
              <w:rPr>
                <w:rFonts w:cstheme="minorHAnsi"/>
                <w:b/>
              </w:rPr>
              <w:t>14.35-15.20</w:t>
            </w:r>
          </w:p>
        </w:tc>
        <w:tc>
          <w:tcPr>
            <w:tcW w:w="1938" w:type="dxa"/>
          </w:tcPr>
          <w:p w:rsidR="00A27FC4" w:rsidRPr="00A27FC4" w:rsidRDefault="00A27FC4" w:rsidP="00A27FC4">
            <w:pPr>
              <w:spacing w:after="0"/>
              <w:jc w:val="center"/>
              <w:rPr>
                <w:rFonts w:cstheme="minorHAnsi"/>
                <w:b/>
              </w:rPr>
            </w:pPr>
          </w:p>
          <w:p w:rsidR="00A27FC4" w:rsidRPr="00A27FC4" w:rsidRDefault="00A27FC4" w:rsidP="00A27FC4">
            <w:pPr>
              <w:spacing w:after="0"/>
              <w:jc w:val="center"/>
              <w:rPr>
                <w:rFonts w:cstheme="minorHAnsi"/>
                <w:b/>
              </w:rPr>
            </w:pPr>
          </w:p>
          <w:p w:rsidR="00A27FC4" w:rsidRPr="00A27FC4" w:rsidRDefault="00A27FC4" w:rsidP="00A27FC4">
            <w:pPr>
              <w:spacing w:after="0"/>
              <w:jc w:val="center"/>
              <w:rPr>
                <w:rFonts w:cstheme="minorHAnsi"/>
                <w:b/>
              </w:rPr>
            </w:pPr>
            <w:proofErr w:type="spellStart"/>
            <w:r w:rsidRPr="00A27FC4">
              <w:rPr>
                <w:rFonts w:cstheme="minorHAnsi"/>
                <w:b/>
              </w:rPr>
              <w:t>Gr.I</w:t>
            </w:r>
            <w:proofErr w:type="spellEnd"/>
          </w:p>
        </w:tc>
        <w:tc>
          <w:tcPr>
            <w:tcW w:w="1360" w:type="dxa"/>
          </w:tcPr>
          <w:p w:rsidR="00A27FC4" w:rsidRPr="00A27FC4" w:rsidRDefault="00A27FC4" w:rsidP="00A27FC4">
            <w:pPr>
              <w:spacing w:after="0"/>
              <w:jc w:val="center"/>
              <w:rPr>
                <w:rFonts w:cstheme="minorHAnsi"/>
                <w:b/>
              </w:rPr>
            </w:pPr>
            <w:proofErr w:type="spellStart"/>
            <w:r w:rsidRPr="00A27FC4">
              <w:rPr>
                <w:rFonts w:cstheme="minorHAnsi"/>
                <w:b/>
              </w:rPr>
              <w:t>Gr.I</w:t>
            </w:r>
            <w:proofErr w:type="spellEnd"/>
          </w:p>
          <w:p w:rsidR="00A27FC4" w:rsidRPr="00A27FC4" w:rsidRDefault="00A27FC4" w:rsidP="00A27FC4">
            <w:pPr>
              <w:spacing w:after="0"/>
              <w:jc w:val="center"/>
              <w:rPr>
                <w:rFonts w:cstheme="minorHAnsi"/>
                <w:b/>
              </w:rPr>
            </w:pPr>
          </w:p>
        </w:tc>
        <w:tc>
          <w:tcPr>
            <w:tcW w:w="1470" w:type="dxa"/>
          </w:tcPr>
          <w:p w:rsidR="00A27FC4" w:rsidRPr="00A27FC4" w:rsidRDefault="00A27FC4" w:rsidP="00A27FC4">
            <w:pPr>
              <w:spacing w:after="0"/>
              <w:jc w:val="center"/>
              <w:rPr>
                <w:rFonts w:cstheme="minorHAnsi"/>
                <w:b/>
              </w:rPr>
            </w:pPr>
          </w:p>
          <w:p w:rsidR="00A27FC4" w:rsidRPr="00A27FC4" w:rsidRDefault="00A27FC4" w:rsidP="00A27FC4">
            <w:pPr>
              <w:spacing w:after="0"/>
              <w:jc w:val="center"/>
              <w:rPr>
                <w:rFonts w:cstheme="minorHAnsi"/>
                <w:b/>
              </w:rPr>
            </w:pPr>
            <w:proofErr w:type="spellStart"/>
            <w:r w:rsidRPr="00A27FC4">
              <w:rPr>
                <w:rFonts w:cstheme="minorHAnsi"/>
                <w:b/>
              </w:rPr>
              <w:t>Gr.II</w:t>
            </w:r>
            <w:proofErr w:type="spellEnd"/>
          </w:p>
        </w:tc>
        <w:tc>
          <w:tcPr>
            <w:tcW w:w="1291" w:type="dxa"/>
          </w:tcPr>
          <w:p w:rsidR="00A27FC4" w:rsidRPr="00A27FC4" w:rsidRDefault="00A27FC4" w:rsidP="00A27FC4">
            <w:pPr>
              <w:spacing w:after="0"/>
              <w:jc w:val="center"/>
              <w:rPr>
                <w:rFonts w:cstheme="minorHAnsi"/>
                <w:b/>
              </w:rPr>
            </w:pPr>
            <w:proofErr w:type="spellStart"/>
            <w:r w:rsidRPr="00A27FC4">
              <w:rPr>
                <w:rFonts w:cstheme="minorHAnsi"/>
                <w:b/>
              </w:rPr>
              <w:t>Gr.II</w:t>
            </w:r>
            <w:proofErr w:type="spellEnd"/>
          </w:p>
        </w:tc>
      </w:tr>
    </w:tbl>
    <w:p w:rsidR="00A27FC4" w:rsidRPr="00A27FC4" w:rsidRDefault="00A27FC4" w:rsidP="00A27FC4">
      <w:pPr>
        <w:tabs>
          <w:tab w:val="left" w:pos="2865"/>
        </w:tabs>
        <w:spacing w:after="0" w:line="240" w:lineRule="auto"/>
        <w:jc w:val="both"/>
        <w:rPr>
          <w:rFonts w:cstheme="minorHAnsi"/>
        </w:rPr>
      </w:pPr>
    </w:p>
    <w:p w:rsidR="00A27FC4" w:rsidRPr="00A27FC4" w:rsidRDefault="00A27FC4" w:rsidP="00A27FC4">
      <w:pPr>
        <w:spacing w:after="0" w:line="240" w:lineRule="auto"/>
        <w:jc w:val="both"/>
        <w:rPr>
          <w:rFonts w:cstheme="minorHAnsi"/>
          <w:b/>
        </w:rPr>
      </w:pPr>
      <w:r w:rsidRPr="00A27FC4">
        <w:rPr>
          <w:rFonts w:cstheme="minorHAnsi"/>
          <w:b/>
        </w:rPr>
        <w:t xml:space="preserve">Część 2. </w:t>
      </w:r>
    </w:p>
    <w:p w:rsidR="00A27FC4" w:rsidRPr="00A27FC4" w:rsidRDefault="00A27FC4" w:rsidP="00A27FC4">
      <w:pPr>
        <w:spacing w:after="0" w:line="240" w:lineRule="auto"/>
        <w:jc w:val="center"/>
        <w:rPr>
          <w:rFonts w:cstheme="minorHAnsi"/>
          <w:b/>
        </w:rPr>
      </w:pPr>
      <w:r w:rsidRPr="00A27FC4">
        <w:rPr>
          <w:rFonts w:cstheme="minorHAnsi"/>
          <w:b/>
        </w:rPr>
        <w:t>Zajęcia dydaktyczno-wyrównawcze: matematyka w Szkole Podstawowej im. Kardynała Stefana Wyszyńskiego w Leszczydole Starym</w:t>
      </w:r>
    </w:p>
    <w:p w:rsidR="00A27FC4" w:rsidRPr="00A27FC4" w:rsidRDefault="00A27FC4" w:rsidP="00A27FC4">
      <w:pPr>
        <w:spacing w:after="0" w:line="240" w:lineRule="auto"/>
        <w:jc w:val="both"/>
        <w:rPr>
          <w:rFonts w:cstheme="minorHAnsi"/>
        </w:rPr>
      </w:pPr>
      <w:r w:rsidRPr="00A27FC4">
        <w:rPr>
          <w:rFonts w:cstheme="minorHAnsi"/>
          <w:b/>
        </w:rPr>
        <w:t>Liczba grup:</w:t>
      </w:r>
    </w:p>
    <w:p w:rsidR="00A27FC4" w:rsidRPr="00A27FC4" w:rsidRDefault="00A27FC4" w:rsidP="00A27FC4">
      <w:pPr>
        <w:spacing w:after="0" w:line="240" w:lineRule="auto"/>
        <w:jc w:val="both"/>
        <w:rPr>
          <w:rFonts w:cstheme="minorHAnsi"/>
        </w:rPr>
      </w:pPr>
      <w:r w:rsidRPr="00A27FC4">
        <w:rPr>
          <w:rFonts w:cstheme="minorHAnsi"/>
        </w:rPr>
        <w:t>2 grupy, max. 8 osób w grupie</w:t>
      </w:r>
    </w:p>
    <w:p w:rsidR="00A27FC4" w:rsidRPr="00A27FC4" w:rsidRDefault="00A27FC4" w:rsidP="00A27FC4">
      <w:pPr>
        <w:spacing w:after="0" w:line="240" w:lineRule="auto"/>
        <w:jc w:val="both"/>
        <w:rPr>
          <w:rFonts w:cstheme="minorHAnsi"/>
          <w:b/>
        </w:rPr>
      </w:pPr>
      <w:r w:rsidRPr="00A27FC4">
        <w:rPr>
          <w:rFonts w:cstheme="minorHAnsi"/>
          <w:b/>
        </w:rPr>
        <w:t xml:space="preserve">Liczba godzin: </w:t>
      </w:r>
    </w:p>
    <w:p w:rsidR="00A27FC4" w:rsidRPr="00A27FC4" w:rsidRDefault="00A27FC4" w:rsidP="00A27FC4">
      <w:pPr>
        <w:spacing w:after="0" w:line="240" w:lineRule="auto"/>
        <w:jc w:val="both"/>
        <w:rPr>
          <w:rFonts w:cstheme="minorHAnsi"/>
        </w:rPr>
      </w:pPr>
      <w:r w:rsidRPr="00A27FC4">
        <w:rPr>
          <w:rFonts w:cstheme="minorHAnsi"/>
        </w:rPr>
        <w:t>Liczba godzin zajęć do przeprowadzenia dla 1 grupy wynosi 58 godzin (1 godzina zajęć trwa 45 minut zegarowych) tj. łącznie dla 2 grup 116 godzin.</w:t>
      </w:r>
    </w:p>
    <w:p w:rsidR="00A27FC4" w:rsidRPr="00A27FC4" w:rsidRDefault="00A27FC4" w:rsidP="00A27FC4">
      <w:pPr>
        <w:spacing w:after="0" w:line="240" w:lineRule="auto"/>
        <w:jc w:val="both"/>
        <w:rPr>
          <w:rFonts w:cstheme="minorHAnsi"/>
          <w:b/>
        </w:rPr>
      </w:pPr>
      <w:r w:rsidRPr="00A27FC4">
        <w:rPr>
          <w:rFonts w:cstheme="minorHAnsi"/>
          <w:b/>
        </w:rPr>
        <w:t>Harmonogram zajęć</w:t>
      </w:r>
    </w:p>
    <w:tbl>
      <w:tblPr>
        <w:tblStyle w:val="Tabela-Siatka"/>
        <w:tblW w:w="0" w:type="auto"/>
        <w:jc w:val="center"/>
        <w:tblInd w:w="-935" w:type="dxa"/>
        <w:tblLook w:val="04A0" w:firstRow="1" w:lastRow="0" w:firstColumn="1" w:lastColumn="0" w:noHBand="0" w:noVBand="1"/>
      </w:tblPr>
      <w:tblGrid>
        <w:gridCol w:w="2648"/>
        <w:gridCol w:w="1004"/>
        <w:gridCol w:w="1949"/>
        <w:gridCol w:w="1280"/>
      </w:tblGrid>
      <w:tr w:rsidR="00A27FC4" w:rsidRPr="00A27FC4" w:rsidTr="00DC4D4B">
        <w:trPr>
          <w:jc w:val="center"/>
        </w:trPr>
        <w:tc>
          <w:tcPr>
            <w:tcW w:w="2648" w:type="dxa"/>
          </w:tcPr>
          <w:p w:rsidR="00A27FC4" w:rsidRPr="00A27FC4" w:rsidRDefault="00A27FC4" w:rsidP="00A27FC4">
            <w:pPr>
              <w:spacing w:after="0"/>
              <w:jc w:val="center"/>
              <w:rPr>
                <w:rFonts w:cstheme="minorHAnsi"/>
                <w:b/>
              </w:rPr>
            </w:pPr>
            <w:r w:rsidRPr="00A27FC4">
              <w:rPr>
                <w:rFonts w:cstheme="minorHAnsi"/>
                <w:b/>
              </w:rPr>
              <w:t>Rodzaj zajęć</w:t>
            </w:r>
          </w:p>
        </w:tc>
        <w:tc>
          <w:tcPr>
            <w:tcW w:w="1004" w:type="dxa"/>
          </w:tcPr>
          <w:p w:rsidR="00A27FC4" w:rsidRPr="00A27FC4" w:rsidRDefault="00A27FC4" w:rsidP="00A27FC4">
            <w:pPr>
              <w:spacing w:after="0"/>
              <w:jc w:val="center"/>
              <w:rPr>
                <w:rFonts w:cstheme="minorHAnsi"/>
                <w:b/>
              </w:rPr>
            </w:pPr>
            <w:r w:rsidRPr="00A27FC4">
              <w:rPr>
                <w:rFonts w:cstheme="minorHAnsi"/>
                <w:b/>
              </w:rPr>
              <w:t>Godziny</w:t>
            </w:r>
          </w:p>
        </w:tc>
        <w:tc>
          <w:tcPr>
            <w:tcW w:w="1949" w:type="dxa"/>
          </w:tcPr>
          <w:p w:rsidR="00A27FC4" w:rsidRPr="00A27FC4" w:rsidRDefault="00A27FC4" w:rsidP="00A27FC4">
            <w:pPr>
              <w:spacing w:after="0"/>
              <w:jc w:val="center"/>
              <w:rPr>
                <w:rFonts w:cstheme="minorHAnsi"/>
                <w:b/>
              </w:rPr>
            </w:pPr>
            <w:r w:rsidRPr="00A27FC4">
              <w:rPr>
                <w:rFonts w:cstheme="minorHAnsi"/>
                <w:b/>
              </w:rPr>
              <w:t xml:space="preserve">Poniedziałek </w:t>
            </w:r>
          </w:p>
        </w:tc>
        <w:tc>
          <w:tcPr>
            <w:tcW w:w="1280" w:type="dxa"/>
          </w:tcPr>
          <w:p w:rsidR="00A27FC4" w:rsidRPr="00A27FC4" w:rsidRDefault="00A27FC4" w:rsidP="00A27FC4">
            <w:pPr>
              <w:spacing w:after="0"/>
              <w:jc w:val="center"/>
              <w:rPr>
                <w:rFonts w:cstheme="minorHAnsi"/>
                <w:b/>
              </w:rPr>
            </w:pPr>
            <w:r w:rsidRPr="00A27FC4">
              <w:rPr>
                <w:rFonts w:cstheme="minorHAnsi"/>
                <w:b/>
              </w:rPr>
              <w:t>Środa</w:t>
            </w:r>
          </w:p>
        </w:tc>
      </w:tr>
      <w:tr w:rsidR="00A27FC4" w:rsidRPr="00A27FC4" w:rsidTr="00DC4D4B">
        <w:trPr>
          <w:jc w:val="center"/>
        </w:trPr>
        <w:tc>
          <w:tcPr>
            <w:tcW w:w="2648" w:type="dxa"/>
          </w:tcPr>
          <w:p w:rsidR="00A27FC4" w:rsidRPr="00A27FC4" w:rsidRDefault="00A27FC4" w:rsidP="00A27FC4">
            <w:pPr>
              <w:spacing w:after="0"/>
              <w:jc w:val="center"/>
              <w:rPr>
                <w:rFonts w:cstheme="minorHAnsi"/>
              </w:rPr>
            </w:pPr>
            <w:r w:rsidRPr="00A27FC4">
              <w:rPr>
                <w:rFonts w:cstheme="minorHAnsi"/>
              </w:rPr>
              <w:t xml:space="preserve">Zajęcia </w:t>
            </w:r>
            <w:proofErr w:type="spellStart"/>
            <w:r w:rsidRPr="00A27FC4">
              <w:rPr>
                <w:rFonts w:cstheme="minorHAnsi"/>
              </w:rPr>
              <w:t>dydaktyczno</w:t>
            </w:r>
            <w:proofErr w:type="spellEnd"/>
            <w:r w:rsidRPr="00A27FC4">
              <w:rPr>
                <w:rFonts w:cstheme="minorHAnsi"/>
              </w:rPr>
              <w:t xml:space="preserve"> – wyrównawcze: matematyka</w:t>
            </w:r>
          </w:p>
        </w:tc>
        <w:tc>
          <w:tcPr>
            <w:tcW w:w="1004" w:type="dxa"/>
          </w:tcPr>
          <w:p w:rsidR="00A27FC4" w:rsidRPr="00A27FC4" w:rsidRDefault="00A27FC4" w:rsidP="00A27FC4">
            <w:pPr>
              <w:spacing w:after="0"/>
              <w:jc w:val="center"/>
              <w:rPr>
                <w:rFonts w:cstheme="minorHAnsi"/>
                <w:b/>
              </w:rPr>
            </w:pPr>
            <w:r w:rsidRPr="00A27FC4">
              <w:rPr>
                <w:rFonts w:cstheme="minorHAnsi"/>
                <w:b/>
              </w:rPr>
              <w:t>8.00-8.45</w:t>
            </w:r>
          </w:p>
          <w:p w:rsidR="00A27FC4" w:rsidRPr="00A27FC4" w:rsidRDefault="00A27FC4" w:rsidP="00A27FC4">
            <w:pPr>
              <w:spacing w:after="0"/>
              <w:jc w:val="center"/>
              <w:rPr>
                <w:rFonts w:cstheme="minorHAnsi"/>
                <w:b/>
              </w:rPr>
            </w:pPr>
            <w:r w:rsidRPr="00A27FC4">
              <w:rPr>
                <w:rFonts w:cstheme="minorHAnsi"/>
                <w:b/>
              </w:rPr>
              <w:t>8.55-9.40</w:t>
            </w:r>
          </w:p>
        </w:tc>
        <w:tc>
          <w:tcPr>
            <w:tcW w:w="1949" w:type="dxa"/>
          </w:tcPr>
          <w:p w:rsidR="00A27FC4" w:rsidRPr="00A27FC4" w:rsidRDefault="00A27FC4" w:rsidP="00A27FC4">
            <w:pPr>
              <w:spacing w:after="0"/>
              <w:jc w:val="center"/>
              <w:rPr>
                <w:rFonts w:cstheme="minorHAnsi"/>
                <w:b/>
              </w:rPr>
            </w:pPr>
            <w:proofErr w:type="spellStart"/>
            <w:r w:rsidRPr="00A27FC4">
              <w:rPr>
                <w:rFonts w:cstheme="minorHAnsi"/>
                <w:b/>
              </w:rPr>
              <w:t>Gr.I</w:t>
            </w:r>
            <w:proofErr w:type="spellEnd"/>
          </w:p>
          <w:p w:rsidR="00A27FC4" w:rsidRPr="00A27FC4" w:rsidRDefault="00A27FC4" w:rsidP="00A27FC4">
            <w:pPr>
              <w:spacing w:after="0"/>
              <w:jc w:val="center"/>
              <w:rPr>
                <w:rFonts w:cstheme="minorHAnsi"/>
                <w:b/>
              </w:rPr>
            </w:pPr>
            <w:proofErr w:type="spellStart"/>
            <w:r w:rsidRPr="00A27FC4">
              <w:rPr>
                <w:rFonts w:cstheme="minorHAnsi"/>
                <w:b/>
              </w:rPr>
              <w:t>Gr.II</w:t>
            </w:r>
            <w:proofErr w:type="spellEnd"/>
          </w:p>
        </w:tc>
        <w:tc>
          <w:tcPr>
            <w:tcW w:w="1280" w:type="dxa"/>
          </w:tcPr>
          <w:p w:rsidR="00A27FC4" w:rsidRPr="00A27FC4" w:rsidRDefault="00A27FC4" w:rsidP="00A27FC4">
            <w:pPr>
              <w:spacing w:after="0"/>
              <w:jc w:val="center"/>
              <w:rPr>
                <w:rFonts w:cstheme="minorHAnsi"/>
                <w:b/>
              </w:rPr>
            </w:pPr>
            <w:proofErr w:type="spellStart"/>
            <w:r w:rsidRPr="00A27FC4">
              <w:rPr>
                <w:rFonts w:cstheme="minorHAnsi"/>
                <w:b/>
              </w:rPr>
              <w:t>Gr.I</w:t>
            </w:r>
            <w:proofErr w:type="spellEnd"/>
          </w:p>
          <w:p w:rsidR="00A27FC4" w:rsidRPr="00A27FC4" w:rsidRDefault="00A27FC4" w:rsidP="00A27FC4">
            <w:pPr>
              <w:spacing w:after="0"/>
              <w:jc w:val="center"/>
              <w:rPr>
                <w:rFonts w:cstheme="minorHAnsi"/>
                <w:b/>
              </w:rPr>
            </w:pPr>
            <w:proofErr w:type="spellStart"/>
            <w:r w:rsidRPr="00A27FC4">
              <w:rPr>
                <w:rFonts w:cstheme="minorHAnsi"/>
                <w:b/>
              </w:rPr>
              <w:t>Gr.II</w:t>
            </w:r>
            <w:proofErr w:type="spellEnd"/>
          </w:p>
        </w:tc>
      </w:tr>
    </w:tbl>
    <w:p w:rsidR="00DA165D" w:rsidRPr="00DA165D" w:rsidRDefault="00DA165D" w:rsidP="00DA165D">
      <w:pPr>
        <w:spacing w:after="0" w:line="240" w:lineRule="auto"/>
        <w:jc w:val="both"/>
        <w:rPr>
          <w:rFonts w:cstheme="minorHAnsi"/>
        </w:rPr>
      </w:pPr>
      <w:bookmarkStart w:id="2" w:name="_GoBack"/>
      <w:bookmarkEnd w:id="2"/>
    </w:p>
    <w:sectPr w:rsidR="00DA165D" w:rsidRPr="00DA165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86" w:rsidRDefault="000F5F86" w:rsidP="00742581">
      <w:pPr>
        <w:spacing w:after="0" w:line="240" w:lineRule="auto"/>
      </w:pPr>
      <w:r>
        <w:separator/>
      </w:r>
    </w:p>
  </w:endnote>
  <w:endnote w:type="continuationSeparator" w:id="0">
    <w:p w:rsidR="000F5F86" w:rsidRDefault="000F5F86" w:rsidP="0074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0F5F86" w:rsidRPr="00576EA3" w:rsidRDefault="000F5F86" w:rsidP="000F5F86">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sidR="00B75729">
              <w:rPr>
                <w:b/>
                <w:bCs/>
                <w:noProof/>
                <w:sz w:val="16"/>
                <w:szCs w:val="16"/>
              </w:rPr>
              <w:t>18</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sidR="00B75729">
              <w:rPr>
                <w:b/>
                <w:bCs/>
                <w:noProof/>
                <w:sz w:val="16"/>
                <w:szCs w:val="16"/>
              </w:rPr>
              <w:t>18</w:t>
            </w:r>
            <w:r w:rsidRPr="00576EA3">
              <w:rPr>
                <w:b/>
                <w:bCs/>
                <w:sz w:val="16"/>
                <w:szCs w:val="16"/>
              </w:rPr>
              <w:fldChar w:fldCharType="end"/>
            </w:r>
          </w:p>
          <w:p w:rsidR="000F5F86" w:rsidRPr="00576EA3" w:rsidRDefault="000F5F86" w:rsidP="000F5F86">
            <w:pPr>
              <w:pStyle w:val="Stopka"/>
              <w:jc w:val="both"/>
              <w:rPr>
                <w:b/>
                <w:bCs/>
                <w:sz w:val="16"/>
                <w:szCs w:val="16"/>
              </w:rPr>
            </w:pPr>
          </w:p>
          <w:p w:rsidR="000F5F86" w:rsidRPr="00576EA3" w:rsidRDefault="000F5F86" w:rsidP="000F5F86">
            <w:pPr>
              <w:pStyle w:val="Stopka"/>
              <w:jc w:val="both"/>
              <w:rPr>
                <w:b/>
                <w:bCs/>
                <w:sz w:val="16"/>
                <w:szCs w:val="16"/>
              </w:rPr>
            </w:pPr>
            <w:r w:rsidRPr="00576EA3">
              <w:rPr>
                <w:b/>
                <w:bCs/>
                <w:sz w:val="16"/>
                <w:szCs w:val="16"/>
              </w:rPr>
              <w:t xml:space="preserve">SIWZ  ZP. 271. </w:t>
            </w:r>
            <w:r>
              <w:rPr>
                <w:b/>
                <w:bCs/>
                <w:sz w:val="16"/>
                <w:szCs w:val="16"/>
              </w:rPr>
              <w:t>54.2013</w:t>
            </w:r>
          </w:p>
          <w:p w:rsidR="000F5F86" w:rsidRPr="001347DF" w:rsidRDefault="000F5F86" w:rsidP="001347DF">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edukacyjnych uczniów z grup o utrudnionym dostępie do edukacji oraz zmniejszanie różnic w jakości usług edukacyjnych</w:t>
            </w:r>
            <w:r w:rsidRPr="001347DF">
              <w:rPr>
                <w:rFonts w:cs="Calibri"/>
                <w:sz w:val="18"/>
                <w:szCs w:val="18"/>
                <w:lang w:eastAsia="pl-PL"/>
              </w:rPr>
              <w:t xml:space="preserve"> współfinansowanego ze środków Unii Europejskiej w ramach Europejskiego Funduszu Społecznego Pr</w:t>
            </w:r>
            <w:r>
              <w:rPr>
                <w:rFonts w:cs="Calibri"/>
                <w:sz w:val="18"/>
                <w:szCs w:val="18"/>
                <w:lang w:eastAsia="pl-PL"/>
              </w:rPr>
              <w:t>ogram Operacyjny Kapitał Ludzki”</w:t>
            </w:r>
          </w:p>
          <w:p w:rsidR="000F5F86" w:rsidRPr="00576EA3" w:rsidRDefault="00B75729" w:rsidP="000F5F86">
            <w:pPr>
              <w:pStyle w:val="Stopka"/>
              <w:jc w:val="both"/>
              <w:rPr>
                <w:i/>
                <w:sz w:val="16"/>
                <w:szCs w:val="16"/>
              </w:rPr>
            </w:pPr>
          </w:p>
        </w:sdtContent>
      </w:sdt>
    </w:sdtContent>
  </w:sdt>
  <w:p w:rsidR="000F5F86" w:rsidRDefault="000F5F86" w:rsidP="000F5F86">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86" w:rsidRDefault="000F5F86" w:rsidP="00742581">
      <w:pPr>
        <w:spacing w:after="0" w:line="240" w:lineRule="auto"/>
      </w:pPr>
      <w:r>
        <w:separator/>
      </w:r>
    </w:p>
  </w:footnote>
  <w:footnote w:type="continuationSeparator" w:id="0">
    <w:p w:rsidR="000F5F86" w:rsidRDefault="000F5F86" w:rsidP="0074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86" w:rsidRDefault="000F5F86">
    <w:pPr>
      <w:pStyle w:val="Nagwek"/>
    </w:pPr>
    <w:r>
      <w:rPr>
        <w:noProof/>
        <w:lang w:eastAsia="pl-PL"/>
      </w:rPr>
      <w:drawing>
        <wp:inline distT="0" distB="0" distL="0" distR="0" wp14:anchorId="6EA9C8C6" wp14:editId="02885017">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DE2A6B"/>
    <w:multiLevelType w:val="hybridMultilevel"/>
    <w:tmpl w:val="C4FA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586C8A"/>
    <w:multiLevelType w:val="hybridMultilevel"/>
    <w:tmpl w:val="DC88FA22"/>
    <w:lvl w:ilvl="0" w:tplc="4AFAD8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74F4CBF"/>
    <w:multiLevelType w:val="multilevel"/>
    <w:tmpl w:val="10E6A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8"/>
  </w:num>
  <w:num w:numId="5">
    <w:abstractNumId w:val="6"/>
  </w:num>
  <w:num w:numId="6">
    <w:abstractNumId w:val="15"/>
  </w:num>
  <w:num w:numId="7">
    <w:abstractNumId w:val="9"/>
  </w:num>
  <w:num w:numId="8">
    <w:abstractNumId w:val="17"/>
  </w:num>
  <w:num w:numId="9">
    <w:abstractNumId w:val="11"/>
  </w:num>
  <w:num w:numId="10">
    <w:abstractNumId w:val="16"/>
  </w:num>
  <w:num w:numId="11">
    <w:abstractNumId w:val="13"/>
  </w:num>
  <w:num w:numId="12">
    <w:abstractNumId w:val="5"/>
  </w:num>
  <w:num w:numId="13">
    <w:abstractNumId w:val="10"/>
  </w:num>
  <w:num w:numId="14">
    <w:abstractNumId w:val="3"/>
  </w:num>
  <w:num w:numId="15">
    <w:abstractNumId w:val="7"/>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81"/>
    <w:rsid w:val="0001700A"/>
    <w:rsid w:val="000F5F86"/>
    <w:rsid w:val="001347DF"/>
    <w:rsid w:val="00161754"/>
    <w:rsid w:val="003B0294"/>
    <w:rsid w:val="004037BA"/>
    <w:rsid w:val="00581352"/>
    <w:rsid w:val="00735B9A"/>
    <w:rsid w:val="00742581"/>
    <w:rsid w:val="007B3530"/>
    <w:rsid w:val="00A27FC4"/>
    <w:rsid w:val="00B75729"/>
    <w:rsid w:val="00C96115"/>
    <w:rsid w:val="00DA1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81"/>
    <w:pPr>
      <w:spacing w:after="200"/>
      <w:jc w:val="left"/>
    </w:pPr>
    <w:rPr>
      <w:rFonts w:asciiTheme="minorHAnsi" w:eastAsiaTheme="minorHAnsi" w:hAnsiTheme="minorHAnsi" w:cstheme="minorBidi"/>
    </w:rPr>
  </w:style>
  <w:style w:type="paragraph" w:styleId="Nagwek1">
    <w:name w:val="heading 1"/>
    <w:basedOn w:val="Normalny"/>
    <w:next w:val="Normalny"/>
    <w:link w:val="Nagwek1Znak"/>
    <w:uiPriority w:val="9"/>
    <w:qFormat/>
    <w:rsid w:val="00735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742581"/>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742581"/>
    <w:rPr>
      <w:rFonts w:ascii="Calibri" w:eastAsia="Calibri" w:hAnsi="Calibri" w:cs="Times New Roman"/>
      <w:b/>
      <w:bCs/>
      <w:i/>
      <w:iCs/>
      <w:sz w:val="26"/>
      <w:szCs w:val="26"/>
    </w:rPr>
  </w:style>
  <w:style w:type="paragraph" w:styleId="Nagwek">
    <w:name w:val="header"/>
    <w:basedOn w:val="Normalny"/>
    <w:link w:val="NagwekZnak"/>
    <w:uiPriority w:val="99"/>
    <w:unhideWhenUsed/>
    <w:rsid w:val="00742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581"/>
    <w:rPr>
      <w:rFonts w:asciiTheme="minorHAnsi" w:eastAsiaTheme="minorHAnsi" w:hAnsiTheme="minorHAnsi" w:cstheme="minorBidi"/>
    </w:rPr>
  </w:style>
  <w:style w:type="paragraph" w:styleId="Stopka">
    <w:name w:val="footer"/>
    <w:basedOn w:val="Normalny"/>
    <w:link w:val="StopkaZnak"/>
    <w:uiPriority w:val="99"/>
    <w:unhideWhenUsed/>
    <w:rsid w:val="00742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581"/>
    <w:rPr>
      <w:rFonts w:asciiTheme="minorHAnsi" w:eastAsiaTheme="minorHAnsi" w:hAnsiTheme="minorHAnsi" w:cstheme="minorBidi"/>
    </w:rPr>
  </w:style>
  <w:style w:type="paragraph" w:styleId="Tekstpodstawowy">
    <w:name w:val="Body Text"/>
    <w:basedOn w:val="Normalny"/>
    <w:link w:val="TekstpodstawowyZnak"/>
    <w:rsid w:val="007425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42581"/>
    <w:rPr>
      <w:rFonts w:ascii="Times New Roman" w:hAnsi="Times New Roman" w:cs="Times New Roman"/>
      <w:sz w:val="24"/>
      <w:szCs w:val="24"/>
      <w:lang w:eastAsia="ar-SA"/>
    </w:rPr>
  </w:style>
  <w:style w:type="paragraph" w:styleId="Tytu">
    <w:name w:val="Title"/>
    <w:basedOn w:val="Normalny"/>
    <w:next w:val="Podtytu"/>
    <w:link w:val="TytuZnak"/>
    <w:qFormat/>
    <w:rsid w:val="00742581"/>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742581"/>
    <w:rPr>
      <w:rFonts w:ascii="Times New Roman" w:hAnsi="Times New Roman" w:cs="Times New Roman"/>
      <w:sz w:val="24"/>
      <w:szCs w:val="20"/>
      <w:lang w:eastAsia="ar-SA"/>
    </w:rPr>
  </w:style>
  <w:style w:type="paragraph" w:customStyle="1" w:styleId="WW-Tekstpodstawowy2">
    <w:name w:val="WW-Tekst podstawowy 2"/>
    <w:basedOn w:val="Normalny"/>
    <w:rsid w:val="00742581"/>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742581"/>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42581"/>
    <w:rPr>
      <w:rFonts w:ascii="Arial" w:eastAsia="Calibri" w:hAnsi="Arial" w:cs="Arial"/>
      <w:sz w:val="24"/>
      <w:szCs w:val="24"/>
    </w:rPr>
  </w:style>
  <w:style w:type="character" w:styleId="Hipercze">
    <w:name w:val="Hyperlink"/>
    <w:basedOn w:val="Domylnaczcionkaakapitu"/>
    <w:rsid w:val="00742581"/>
    <w:rPr>
      <w:color w:val="0000FF"/>
      <w:u w:val="single"/>
    </w:rPr>
  </w:style>
  <w:style w:type="paragraph" w:styleId="Tekstpodstawowy3">
    <w:name w:val="Body Text 3"/>
    <w:basedOn w:val="Normalny"/>
    <w:link w:val="Tekstpodstawowy3Znak"/>
    <w:rsid w:val="00742581"/>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742581"/>
    <w:rPr>
      <w:rFonts w:ascii="Calibri" w:eastAsia="Calibri" w:hAnsi="Calibri" w:cs="Times New Roman"/>
      <w:sz w:val="16"/>
      <w:szCs w:val="16"/>
    </w:rPr>
  </w:style>
  <w:style w:type="paragraph" w:customStyle="1" w:styleId="Jacek">
    <w:name w:val="Jacek"/>
    <w:basedOn w:val="Normalny"/>
    <w:rsid w:val="00742581"/>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74258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742581"/>
    <w:rPr>
      <w:rFonts w:ascii="Verdana" w:hAnsi="Verdana" w:hint="default"/>
      <w:color w:val="000000"/>
      <w:sz w:val="20"/>
      <w:szCs w:val="20"/>
    </w:rPr>
  </w:style>
  <w:style w:type="character" w:customStyle="1" w:styleId="textbold">
    <w:name w:val="text bold"/>
    <w:basedOn w:val="Domylnaczcionkaakapitu"/>
    <w:rsid w:val="00742581"/>
  </w:style>
  <w:style w:type="character" w:customStyle="1" w:styleId="apple-style-span">
    <w:name w:val="apple-style-span"/>
    <w:basedOn w:val="Domylnaczcionkaakapitu"/>
    <w:rsid w:val="00742581"/>
  </w:style>
  <w:style w:type="paragraph" w:styleId="Tekstdymka">
    <w:name w:val="Balloon Text"/>
    <w:basedOn w:val="Normalny"/>
    <w:link w:val="TekstdymkaZnak"/>
    <w:uiPriority w:val="99"/>
    <w:semiHidden/>
    <w:unhideWhenUsed/>
    <w:rsid w:val="007425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581"/>
    <w:rPr>
      <w:rFonts w:ascii="Tahoma" w:eastAsiaTheme="minorHAnsi" w:hAnsi="Tahoma" w:cs="Tahoma"/>
      <w:sz w:val="16"/>
      <w:szCs w:val="16"/>
    </w:rPr>
  </w:style>
  <w:style w:type="character" w:customStyle="1" w:styleId="Nagwek1Znak">
    <w:name w:val="Nagłówek 1 Znak"/>
    <w:basedOn w:val="Domylnaczcionkaakapitu"/>
    <w:link w:val="Nagwek1"/>
    <w:uiPriority w:val="9"/>
    <w:rsid w:val="00735B9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735B9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81"/>
    <w:pPr>
      <w:spacing w:after="200"/>
      <w:jc w:val="left"/>
    </w:pPr>
    <w:rPr>
      <w:rFonts w:asciiTheme="minorHAnsi" w:eastAsiaTheme="minorHAnsi" w:hAnsiTheme="minorHAnsi" w:cstheme="minorBidi"/>
    </w:rPr>
  </w:style>
  <w:style w:type="paragraph" w:styleId="Nagwek1">
    <w:name w:val="heading 1"/>
    <w:basedOn w:val="Normalny"/>
    <w:next w:val="Normalny"/>
    <w:link w:val="Nagwek1Znak"/>
    <w:uiPriority w:val="9"/>
    <w:qFormat/>
    <w:rsid w:val="00735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742581"/>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742581"/>
    <w:rPr>
      <w:rFonts w:ascii="Calibri" w:eastAsia="Calibri" w:hAnsi="Calibri" w:cs="Times New Roman"/>
      <w:b/>
      <w:bCs/>
      <w:i/>
      <w:iCs/>
      <w:sz w:val="26"/>
      <w:szCs w:val="26"/>
    </w:rPr>
  </w:style>
  <w:style w:type="paragraph" w:styleId="Nagwek">
    <w:name w:val="header"/>
    <w:basedOn w:val="Normalny"/>
    <w:link w:val="NagwekZnak"/>
    <w:uiPriority w:val="99"/>
    <w:unhideWhenUsed/>
    <w:rsid w:val="00742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581"/>
    <w:rPr>
      <w:rFonts w:asciiTheme="minorHAnsi" w:eastAsiaTheme="minorHAnsi" w:hAnsiTheme="minorHAnsi" w:cstheme="minorBidi"/>
    </w:rPr>
  </w:style>
  <w:style w:type="paragraph" w:styleId="Stopka">
    <w:name w:val="footer"/>
    <w:basedOn w:val="Normalny"/>
    <w:link w:val="StopkaZnak"/>
    <w:uiPriority w:val="99"/>
    <w:unhideWhenUsed/>
    <w:rsid w:val="00742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581"/>
    <w:rPr>
      <w:rFonts w:asciiTheme="minorHAnsi" w:eastAsiaTheme="minorHAnsi" w:hAnsiTheme="minorHAnsi" w:cstheme="minorBidi"/>
    </w:rPr>
  </w:style>
  <w:style w:type="paragraph" w:styleId="Tekstpodstawowy">
    <w:name w:val="Body Text"/>
    <w:basedOn w:val="Normalny"/>
    <w:link w:val="TekstpodstawowyZnak"/>
    <w:rsid w:val="007425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42581"/>
    <w:rPr>
      <w:rFonts w:ascii="Times New Roman" w:hAnsi="Times New Roman" w:cs="Times New Roman"/>
      <w:sz w:val="24"/>
      <w:szCs w:val="24"/>
      <w:lang w:eastAsia="ar-SA"/>
    </w:rPr>
  </w:style>
  <w:style w:type="paragraph" w:styleId="Tytu">
    <w:name w:val="Title"/>
    <w:basedOn w:val="Normalny"/>
    <w:next w:val="Podtytu"/>
    <w:link w:val="TytuZnak"/>
    <w:qFormat/>
    <w:rsid w:val="00742581"/>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742581"/>
    <w:rPr>
      <w:rFonts w:ascii="Times New Roman" w:hAnsi="Times New Roman" w:cs="Times New Roman"/>
      <w:sz w:val="24"/>
      <w:szCs w:val="20"/>
      <w:lang w:eastAsia="ar-SA"/>
    </w:rPr>
  </w:style>
  <w:style w:type="paragraph" w:customStyle="1" w:styleId="WW-Tekstpodstawowy2">
    <w:name w:val="WW-Tekst podstawowy 2"/>
    <w:basedOn w:val="Normalny"/>
    <w:rsid w:val="00742581"/>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742581"/>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42581"/>
    <w:rPr>
      <w:rFonts w:ascii="Arial" w:eastAsia="Calibri" w:hAnsi="Arial" w:cs="Arial"/>
      <w:sz w:val="24"/>
      <w:szCs w:val="24"/>
    </w:rPr>
  </w:style>
  <w:style w:type="character" w:styleId="Hipercze">
    <w:name w:val="Hyperlink"/>
    <w:basedOn w:val="Domylnaczcionkaakapitu"/>
    <w:rsid w:val="00742581"/>
    <w:rPr>
      <w:color w:val="0000FF"/>
      <w:u w:val="single"/>
    </w:rPr>
  </w:style>
  <w:style w:type="paragraph" w:styleId="Tekstpodstawowy3">
    <w:name w:val="Body Text 3"/>
    <w:basedOn w:val="Normalny"/>
    <w:link w:val="Tekstpodstawowy3Znak"/>
    <w:rsid w:val="00742581"/>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742581"/>
    <w:rPr>
      <w:rFonts w:ascii="Calibri" w:eastAsia="Calibri" w:hAnsi="Calibri" w:cs="Times New Roman"/>
      <w:sz w:val="16"/>
      <w:szCs w:val="16"/>
    </w:rPr>
  </w:style>
  <w:style w:type="paragraph" w:customStyle="1" w:styleId="Jacek">
    <w:name w:val="Jacek"/>
    <w:basedOn w:val="Normalny"/>
    <w:rsid w:val="00742581"/>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74258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742581"/>
    <w:rPr>
      <w:rFonts w:ascii="Verdana" w:hAnsi="Verdana" w:hint="default"/>
      <w:color w:val="000000"/>
      <w:sz w:val="20"/>
      <w:szCs w:val="20"/>
    </w:rPr>
  </w:style>
  <w:style w:type="character" w:customStyle="1" w:styleId="textbold">
    <w:name w:val="text bold"/>
    <w:basedOn w:val="Domylnaczcionkaakapitu"/>
    <w:rsid w:val="00742581"/>
  </w:style>
  <w:style w:type="character" w:customStyle="1" w:styleId="apple-style-span">
    <w:name w:val="apple-style-span"/>
    <w:basedOn w:val="Domylnaczcionkaakapitu"/>
    <w:rsid w:val="00742581"/>
  </w:style>
  <w:style w:type="paragraph" w:styleId="Tekstdymka">
    <w:name w:val="Balloon Text"/>
    <w:basedOn w:val="Normalny"/>
    <w:link w:val="TekstdymkaZnak"/>
    <w:uiPriority w:val="99"/>
    <w:semiHidden/>
    <w:unhideWhenUsed/>
    <w:rsid w:val="007425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581"/>
    <w:rPr>
      <w:rFonts w:ascii="Tahoma" w:eastAsiaTheme="minorHAnsi" w:hAnsi="Tahoma" w:cs="Tahoma"/>
      <w:sz w:val="16"/>
      <w:szCs w:val="16"/>
    </w:rPr>
  </w:style>
  <w:style w:type="character" w:customStyle="1" w:styleId="Nagwek1Znak">
    <w:name w:val="Nagłówek 1 Znak"/>
    <w:basedOn w:val="Domylnaczcionkaakapitu"/>
    <w:link w:val="Nagwek1"/>
    <w:uiPriority w:val="9"/>
    <w:rsid w:val="00735B9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735B9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3-08-2012&amp;qplikid=1795" TargetMode="External"/><Relationship Id="rId18" Type="http://schemas.openxmlformats.org/officeDocument/2006/relationships/hyperlink" Target="http://www.prawo.vulcan.edu.pl/przegdok.asp?qdatprz=03-08-2012&amp;qplikid=17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 Type="http://schemas.openxmlformats.org/officeDocument/2006/relationships/numbering" Target="numbering.xml"/><Relationship Id="rId16" Type="http://schemas.openxmlformats.org/officeDocument/2006/relationships/hyperlink" Target="http://www.prawo.vulcan.edu.pl/przegdok.asp?qdatprz=03-08-2012&amp;qplikid=17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3-08-2012&amp;qplikid=1795" TargetMode="External"/><Relationship Id="rId5" Type="http://schemas.openxmlformats.org/officeDocument/2006/relationships/settings" Target="settings.xml"/><Relationship Id="rId15" Type="http://schemas.openxmlformats.org/officeDocument/2006/relationships/hyperlink" Target="mailto:gmina@wyszkow.pl" TargetMode="External"/><Relationship Id="rId10" Type="http://schemas.openxmlformats.org/officeDocument/2006/relationships/hyperlink" Target="http://www.wyszkow.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yperlink" Target="mailto:beata.milewska@wyszkow.pl;%20%20lu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5DF1-F8C4-4281-8FC9-4212E251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5480</Words>
  <Characters>32881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7</cp:revision>
  <cp:lastPrinted>2013-08-14T11:12:00Z</cp:lastPrinted>
  <dcterms:created xsi:type="dcterms:W3CDTF">2013-08-13T07:48:00Z</dcterms:created>
  <dcterms:modified xsi:type="dcterms:W3CDTF">2013-08-14T11:12:00Z</dcterms:modified>
</cp:coreProperties>
</file>