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E7" w:rsidRDefault="004711E7" w:rsidP="004711E7">
      <w:pPr>
        <w:tabs>
          <w:tab w:val="center" w:pos="4536"/>
          <w:tab w:val="right" w:pos="9072"/>
        </w:tabs>
        <w:spacing w:after="0" w:line="240" w:lineRule="auto"/>
        <w:rPr>
          <w:rFonts w:ascii="Calibri" w:eastAsia="Calibri" w:hAnsi="Calibri" w:cs="Times New Roman"/>
        </w:rPr>
      </w:pPr>
    </w:p>
    <w:p w:rsidR="004711E7" w:rsidRDefault="004711E7" w:rsidP="004711E7">
      <w:pPr>
        <w:suppressAutoHyphens/>
        <w:spacing w:after="0" w:line="240" w:lineRule="auto"/>
        <w:ind w:right="-1418"/>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ind w:right="-141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w:t>
      </w:r>
    </w:p>
    <w:p w:rsidR="004711E7" w:rsidRDefault="004711E7" w:rsidP="004711E7">
      <w:pPr>
        <w:suppressAutoHyphens/>
        <w:spacing w:after="0" w:line="240" w:lineRule="auto"/>
        <w:ind w:right="-141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Gmina Wyszków</w:t>
      </w:r>
    </w:p>
    <w:p w:rsidR="004711E7" w:rsidRDefault="004711E7" w:rsidP="004711E7">
      <w:pPr>
        <w:spacing w:after="6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reprezentowana przez </w:t>
      </w:r>
      <w:r>
        <w:rPr>
          <w:rFonts w:ascii="Times New Roman" w:eastAsia="Calibri" w:hAnsi="Times New Roman" w:cs="Times New Roman"/>
          <w:b/>
          <w:sz w:val="24"/>
          <w:szCs w:val="24"/>
        </w:rPr>
        <w:t>Burmistrza Wyszkowa</w:t>
      </w:r>
    </w:p>
    <w:p w:rsidR="004711E7" w:rsidRDefault="004711E7" w:rsidP="004711E7">
      <w:pPr>
        <w:spacing w:after="60"/>
        <w:outlineLvl w:val="1"/>
        <w:rPr>
          <w:rFonts w:ascii="Times New Roman" w:eastAsia="Calibri" w:hAnsi="Times New Roman" w:cs="Times New Roman"/>
          <w:b/>
          <w:sz w:val="24"/>
          <w:szCs w:val="24"/>
          <w:u w:val="single"/>
        </w:rPr>
      </w:pPr>
    </w:p>
    <w:p w:rsidR="004711E7" w:rsidRDefault="004711E7" w:rsidP="004711E7">
      <w:pPr>
        <w:spacing w:after="60"/>
        <w:outlineLvl w:val="1"/>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ZP. 271.49.2013r</w:t>
      </w:r>
    </w:p>
    <w:p w:rsidR="004711E7" w:rsidRDefault="004711E7" w:rsidP="004711E7">
      <w:pPr>
        <w:suppressAutoHyphens/>
        <w:spacing w:after="0" w:line="240" w:lineRule="auto"/>
        <w:ind w:right="-1418"/>
        <w:jc w:val="center"/>
        <w:rPr>
          <w:rFonts w:ascii="Times New Roman" w:eastAsia="Times New Roman" w:hAnsi="Times New Roman" w:cs="Times New Roman"/>
          <w:b/>
          <w:sz w:val="24"/>
          <w:szCs w:val="24"/>
          <w:lang w:eastAsia="ar-SA"/>
        </w:rPr>
      </w:pPr>
    </w:p>
    <w:p w:rsidR="004711E7" w:rsidRDefault="004711E7" w:rsidP="004711E7">
      <w:pPr>
        <w:spacing w:after="60"/>
        <w:outlineLvl w:val="1"/>
        <w:rPr>
          <w:rFonts w:ascii="Arial" w:eastAsia="Calibri" w:hAnsi="Arial" w:cs="Arial"/>
          <w:sz w:val="24"/>
          <w:szCs w:val="24"/>
        </w:rPr>
      </w:pPr>
    </w:p>
    <w:p w:rsidR="004711E7" w:rsidRDefault="004711E7" w:rsidP="004711E7">
      <w:pPr>
        <w:suppressAutoHyphens/>
        <w:spacing w:after="0" w:line="240" w:lineRule="auto"/>
        <w:ind w:right="-3"/>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 xml:space="preserve">SPECYFIKACJA   ISTOTNYCH  </w:t>
      </w:r>
    </w:p>
    <w:p w:rsidR="004711E7" w:rsidRDefault="004711E7" w:rsidP="004711E7">
      <w:pPr>
        <w:suppressAutoHyphens/>
        <w:spacing w:after="0" w:line="240" w:lineRule="auto"/>
        <w:ind w:right="-3"/>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WARUNKÓW  ZAMÓWIENIA</w:t>
      </w:r>
    </w:p>
    <w:p w:rsidR="004711E7" w:rsidRDefault="004711E7" w:rsidP="004711E7">
      <w:pPr>
        <w:tabs>
          <w:tab w:val="left" w:pos="1440"/>
        </w:tabs>
        <w:spacing w:after="0" w:line="240" w:lineRule="auto"/>
        <w:jc w:val="both"/>
        <w:outlineLvl w:val="1"/>
        <w:rPr>
          <w:rFonts w:ascii="Times New Roman" w:eastAsia="Calibri" w:hAnsi="Times New Roman" w:cs="Times New Roman"/>
          <w:sz w:val="40"/>
          <w:szCs w:val="40"/>
        </w:rPr>
      </w:pPr>
    </w:p>
    <w:p w:rsidR="004711E7" w:rsidRDefault="004711E7" w:rsidP="004711E7">
      <w:pPr>
        <w:tabs>
          <w:tab w:val="left" w:pos="1440"/>
        </w:tabs>
        <w:spacing w:after="0" w:line="240" w:lineRule="auto"/>
        <w:jc w:val="both"/>
        <w:outlineLvl w:val="1"/>
        <w:rPr>
          <w:rFonts w:ascii="Times New Roman" w:eastAsia="Calibri" w:hAnsi="Times New Roman" w:cs="Times New Roman"/>
        </w:rPr>
      </w:pPr>
    </w:p>
    <w:p w:rsidR="004711E7" w:rsidRDefault="004711E7" w:rsidP="004711E7">
      <w:pPr>
        <w:tabs>
          <w:tab w:val="left" w:pos="1440"/>
        </w:tabs>
        <w:spacing w:after="0" w:line="240" w:lineRule="auto"/>
        <w:jc w:val="both"/>
        <w:outlineLvl w:val="1"/>
        <w:rPr>
          <w:rFonts w:ascii="Times New Roman" w:eastAsia="Calibri" w:hAnsi="Times New Roman" w:cs="Times New Roman"/>
          <w:color w:val="FF0000"/>
        </w:rPr>
      </w:pPr>
    </w:p>
    <w:p w:rsidR="004711E7" w:rsidRDefault="004711E7" w:rsidP="004711E7">
      <w:pPr>
        <w:spacing w:after="0" w:line="36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„Remont cząstkowy nawierzchni ul. Bocznej</w:t>
      </w:r>
    </w:p>
    <w:p w:rsidR="004711E7" w:rsidRDefault="004711E7" w:rsidP="004711E7">
      <w:pPr>
        <w:spacing w:after="0" w:line="36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 w miejscowości Tulewo Górne </w:t>
      </w:r>
    </w:p>
    <w:p w:rsidR="004711E7" w:rsidRDefault="004711E7" w:rsidP="004711E7">
      <w:pPr>
        <w:spacing w:after="0" w:line="36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oznaczonej w ewidencji gruntów nr 50”</w:t>
      </w:r>
    </w:p>
    <w:p w:rsidR="004711E7" w:rsidRDefault="004711E7" w:rsidP="004711E7">
      <w:pPr>
        <w:spacing w:after="0" w:line="240" w:lineRule="auto"/>
        <w:jc w:val="center"/>
        <w:rPr>
          <w:rFonts w:ascii="Times New Roman" w:eastAsia="Calibri" w:hAnsi="Times New Roman" w:cs="Times New Roman"/>
          <w:b/>
          <w:bCs/>
          <w:i/>
          <w:sz w:val="28"/>
          <w:szCs w:val="28"/>
        </w:rPr>
      </w:pPr>
    </w:p>
    <w:p w:rsidR="004711E7" w:rsidRDefault="004711E7" w:rsidP="004711E7">
      <w:pPr>
        <w:tabs>
          <w:tab w:val="left" w:pos="540"/>
        </w:tabs>
        <w:suppressAutoHyphens/>
        <w:spacing w:after="0"/>
        <w:rPr>
          <w:rFonts w:ascii="Times New Roman" w:eastAsia="Calibri" w:hAnsi="Times New Roman" w:cs="Times New Roman"/>
          <w:i/>
        </w:rPr>
      </w:pPr>
    </w:p>
    <w:p w:rsidR="004711E7" w:rsidRDefault="004711E7" w:rsidP="004711E7">
      <w:pPr>
        <w:spacing w:after="0" w:line="240" w:lineRule="auto"/>
        <w:jc w:val="both"/>
        <w:rPr>
          <w:rFonts w:ascii="Times New Roman" w:eastAsia="Calibri" w:hAnsi="Times New Roman" w:cs="Times New Roman"/>
        </w:rPr>
      </w:pPr>
      <w:r>
        <w:rPr>
          <w:rFonts w:ascii="Times New Roman" w:eastAsia="Calibri" w:hAnsi="Times New Roman" w:cs="Times New Roman"/>
          <w:i/>
        </w:rPr>
        <w:t xml:space="preserve">CPV              </w:t>
      </w:r>
    </w:p>
    <w:p w:rsidR="004711E7" w:rsidRPr="004711E7" w:rsidRDefault="004711E7" w:rsidP="004711E7">
      <w:pPr>
        <w:spacing w:after="0" w:line="240" w:lineRule="auto"/>
        <w:ind w:firstLine="284"/>
        <w:jc w:val="both"/>
        <w:rPr>
          <w:rFonts w:eastAsia="Calibri" w:cstheme="minorHAnsi"/>
          <w:i/>
        </w:rPr>
      </w:pPr>
      <w:r>
        <w:rPr>
          <w:rFonts w:ascii="Times New Roman" w:eastAsia="Calibri" w:hAnsi="Times New Roman" w:cs="Times New Roman"/>
          <w:i/>
        </w:rPr>
        <w:t xml:space="preserve">               </w:t>
      </w:r>
      <w:r w:rsidRPr="004711E7">
        <w:rPr>
          <w:rFonts w:eastAsia="Calibri" w:cstheme="minorHAnsi"/>
          <w:i/>
        </w:rPr>
        <w:t>45.00.00.00-7 Roboty budowlane,</w:t>
      </w:r>
    </w:p>
    <w:p w:rsidR="004711E7" w:rsidRPr="004711E7" w:rsidRDefault="004711E7" w:rsidP="004711E7">
      <w:pPr>
        <w:tabs>
          <w:tab w:val="left" w:pos="540"/>
        </w:tabs>
        <w:suppressAutoHyphens/>
        <w:spacing w:after="0"/>
        <w:ind w:firstLine="284"/>
        <w:rPr>
          <w:rFonts w:eastAsia="Calibri" w:cstheme="minorHAnsi"/>
          <w:i/>
        </w:rPr>
      </w:pPr>
      <w:r w:rsidRPr="004711E7">
        <w:rPr>
          <w:rFonts w:eastAsia="Calibri" w:cstheme="minorHAnsi"/>
          <w:i/>
        </w:rPr>
        <w:t xml:space="preserve">                  45.23.32.20-7- roboty w zakresie nawierzchni dróg</w:t>
      </w:r>
    </w:p>
    <w:p w:rsidR="004711E7" w:rsidRPr="004711E7" w:rsidRDefault="004711E7" w:rsidP="004711E7">
      <w:pPr>
        <w:tabs>
          <w:tab w:val="left" w:pos="540"/>
        </w:tabs>
        <w:suppressAutoHyphens/>
        <w:spacing w:after="0"/>
        <w:ind w:firstLine="284"/>
        <w:rPr>
          <w:rFonts w:eastAsia="Calibri" w:cstheme="minorHAnsi"/>
          <w:i/>
        </w:rPr>
      </w:pPr>
      <w:r w:rsidRPr="004711E7">
        <w:rPr>
          <w:rFonts w:eastAsia="Calibri" w:cstheme="minorHAnsi"/>
          <w:i/>
        </w:rPr>
        <w:t xml:space="preserve">                  45.23.31.42-6- roboty w zakresie naprawy dróg</w:t>
      </w:r>
    </w:p>
    <w:p w:rsidR="004711E7" w:rsidRDefault="004711E7" w:rsidP="004711E7">
      <w:pPr>
        <w:spacing w:after="0" w:line="240" w:lineRule="auto"/>
        <w:ind w:left="2694" w:hanging="2836"/>
        <w:jc w:val="both"/>
        <w:rPr>
          <w:rFonts w:ascii="Times New Roman" w:eastAsia="Calibri" w:hAnsi="Times New Roman" w:cs="Times New Roman"/>
        </w:rPr>
      </w:pPr>
    </w:p>
    <w:p w:rsidR="004711E7" w:rsidRDefault="004711E7" w:rsidP="004711E7">
      <w:pPr>
        <w:tabs>
          <w:tab w:val="left" w:pos="540"/>
        </w:tabs>
        <w:suppressAutoHyphens/>
        <w:spacing w:after="0"/>
        <w:rPr>
          <w:rFonts w:ascii="Times New Roman" w:eastAsia="Calibri" w:hAnsi="Times New Roman" w:cs="Times New Roman"/>
          <w:i/>
        </w:rPr>
      </w:pPr>
    </w:p>
    <w:p w:rsidR="004711E7" w:rsidRDefault="004711E7" w:rsidP="004711E7">
      <w:pPr>
        <w:tabs>
          <w:tab w:val="left" w:pos="540"/>
        </w:tabs>
        <w:suppressAutoHyphens/>
        <w:spacing w:after="0"/>
        <w:rPr>
          <w:rFonts w:ascii="Times New Roman" w:eastAsia="Calibri" w:hAnsi="Times New Roman" w:cs="Times New Roman"/>
          <w:i/>
        </w:rPr>
      </w:pPr>
      <w:r>
        <w:rPr>
          <w:rFonts w:ascii="Calibri" w:eastAsia="Calibri" w:hAnsi="Calibri" w:cs="Times New Roman"/>
        </w:rPr>
        <w:t xml:space="preserve">        </w:t>
      </w:r>
    </w:p>
    <w:p w:rsidR="004711E7" w:rsidRDefault="004711E7" w:rsidP="004711E7">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Pr>
          <w:rFonts w:ascii="Times New Roman" w:eastAsia="Calibri" w:hAnsi="Times New Roman" w:cs="Times New Roman"/>
          <w:sz w:val="24"/>
          <w:szCs w:val="24"/>
        </w:rPr>
        <w:t>Instrukcje dla wykonawców .</w:t>
      </w:r>
    </w:p>
    <w:p w:rsidR="004711E7" w:rsidRDefault="004711E7" w:rsidP="004711E7">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Wzór oferty wraz z formularzami </w:t>
      </w:r>
    </w:p>
    <w:p w:rsidR="004711E7" w:rsidRDefault="004711E7" w:rsidP="004711E7">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Pr>
          <w:rFonts w:ascii="Times New Roman" w:eastAsia="Calibri" w:hAnsi="Times New Roman" w:cs="Times New Roman"/>
          <w:sz w:val="24"/>
          <w:szCs w:val="24"/>
        </w:rPr>
        <w:t>Wzór umowy.</w:t>
      </w:r>
    </w:p>
    <w:p w:rsidR="004711E7" w:rsidRDefault="003F64BF" w:rsidP="004711E7">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Szczegółowe specyfikacje techniczne.</w:t>
      </w:r>
    </w:p>
    <w:p w:rsidR="004711E7" w:rsidRDefault="004711E7" w:rsidP="004711E7">
      <w:pPr>
        <w:suppressAutoHyphens/>
        <w:spacing w:after="0" w:line="240" w:lineRule="auto"/>
        <w:ind w:right="-1418"/>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ind w:right="-1418"/>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ind w:right="-1418"/>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ind w:right="-1418"/>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ind w:right="-1418"/>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Zatwierdzam: </w:t>
      </w:r>
    </w:p>
    <w:p w:rsidR="004711E7" w:rsidRDefault="004711E7" w:rsidP="004711E7">
      <w:pPr>
        <w:suppressAutoHyphens/>
        <w:spacing w:after="0" w:line="240" w:lineRule="auto"/>
        <w:ind w:right="-1418"/>
        <w:jc w:val="both"/>
        <w:rPr>
          <w:rFonts w:ascii="Times New Roman" w:eastAsia="Times New Roman" w:hAnsi="Times New Roman" w:cs="Times New Roman"/>
          <w:b/>
          <w:sz w:val="24"/>
          <w:szCs w:val="24"/>
          <w:lang w:eastAsia="ar-SA"/>
        </w:rPr>
      </w:pPr>
    </w:p>
    <w:p w:rsidR="00603416" w:rsidRDefault="004711E7" w:rsidP="004711E7">
      <w:pPr>
        <w:suppressAutoHyphens/>
        <w:spacing w:after="0" w:line="240" w:lineRule="auto"/>
        <w:ind w:right="-141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4711E7" w:rsidRDefault="004711E7" w:rsidP="004711E7">
      <w:pPr>
        <w:suppressAutoHyphens/>
        <w:spacing w:after="0" w:line="240" w:lineRule="auto"/>
        <w:ind w:right="-1418"/>
        <w:jc w:val="both"/>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 xml:space="preserve">                                                                                                                                             ………………………………………………….</w:t>
      </w:r>
    </w:p>
    <w:p w:rsidR="004711E7" w:rsidRDefault="004711E7" w:rsidP="004711E7">
      <w:pPr>
        <w:suppressAutoHyphens/>
        <w:spacing w:after="0" w:line="240" w:lineRule="auto"/>
        <w:ind w:right="-1418"/>
        <w:jc w:val="both"/>
        <w:rPr>
          <w:rFonts w:ascii="Times New Roman" w:eastAsia="Times New Roman" w:hAnsi="Times New Roman" w:cs="Times New Roman"/>
          <w:sz w:val="18"/>
          <w:szCs w:val="18"/>
          <w:lang w:eastAsia="ar-SA"/>
        </w:rPr>
      </w:pPr>
      <w:r>
        <w:rPr>
          <w:rFonts w:ascii="Times New Roman" w:eastAsia="Times New Roman" w:hAnsi="Times New Roman" w:cs="Times New Roman"/>
          <w:i/>
          <w:sz w:val="18"/>
          <w:szCs w:val="18"/>
          <w:lang w:eastAsia="ar-SA"/>
        </w:rPr>
        <w:t xml:space="preserve">                                                                                                                                                                  (podpis zamawiającego)</w:t>
      </w:r>
      <w:r>
        <w:rPr>
          <w:rFonts w:ascii="Times New Roman" w:eastAsia="Times New Roman" w:hAnsi="Times New Roman" w:cs="Times New Roman"/>
          <w:sz w:val="18"/>
          <w:szCs w:val="18"/>
          <w:lang w:eastAsia="ar-SA"/>
        </w:rPr>
        <w:t xml:space="preserve"> </w:t>
      </w:r>
    </w:p>
    <w:p w:rsidR="004711E7" w:rsidRDefault="004711E7" w:rsidP="004711E7">
      <w:pPr>
        <w:suppressAutoHyphens/>
        <w:spacing w:after="0" w:line="240" w:lineRule="auto"/>
        <w:ind w:right="-1418"/>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ind w:right="-1418"/>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ind w:right="-141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Data </w:t>
      </w:r>
      <w:r w:rsidR="007E0A50">
        <w:rPr>
          <w:rFonts w:ascii="Times New Roman" w:eastAsia="Times New Roman" w:hAnsi="Times New Roman" w:cs="Times New Roman"/>
          <w:sz w:val="24"/>
          <w:szCs w:val="24"/>
          <w:lang w:eastAsia="ar-SA"/>
        </w:rPr>
        <w:t>ogłoszenia postępowania</w:t>
      </w:r>
      <w:r w:rsidR="00EE7B0F">
        <w:rPr>
          <w:rFonts w:ascii="Times New Roman" w:eastAsia="Times New Roman" w:hAnsi="Times New Roman" w:cs="Times New Roman"/>
          <w:sz w:val="24"/>
          <w:szCs w:val="24"/>
          <w:lang w:eastAsia="ar-SA"/>
        </w:rPr>
        <w:t xml:space="preserve"> w BZP 12</w:t>
      </w:r>
      <w:r w:rsidR="007E0A50">
        <w:rPr>
          <w:rFonts w:ascii="Times New Roman" w:eastAsia="Times New Roman" w:hAnsi="Times New Roman" w:cs="Times New Roman"/>
          <w:sz w:val="24"/>
          <w:szCs w:val="24"/>
          <w:lang w:eastAsia="ar-SA"/>
        </w:rPr>
        <w:t>-08</w:t>
      </w:r>
      <w:r>
        <w:rPr>
          <w:rFonts w:ascii="Times New Roman" w:eastAsia="Times New Roman" w:hAnsi="Times New Roman" w:cs="Times New Roman"/>
          <w:sz w:val="24"/>
          <w:szCs w:val="24"/>
          <w:lang w:eastAsia="ar-SA"/>
        </w:rPr>
        <w:t>-2013r</w:t>
      </w:r>
    </w:p>
    <w:p w:rsidR="004711E7" w:rsidRDefault="004711E7" w:rsidP="004711E7">
      <w:pPr>
        <w:tabs>
          <w:tab w:val="left" w:pos="720"/>
        </w:tabs>
        <w:spacing w:after="60"/>
        <w:outlineLvl w:val="1"/>
        <w:rPr>
          <w:rFonts w:ascii="Times New Roman" w:eastAsia="Calibri" w:hAnsi="Times New Roman" w:cs="Times New Roman"/>
          <w:color w:val="000000"/>
          <w:sz w:val="24"/>
          <w:szCs w:val="24"/>
        </w:rPr>
      </w:pPr>
    </w:p>
    <w:p w:rsidR="004711E7" w:rsidRDefault="004711E7" w:rsidP="004711E7">
      <w:pPr>
        <w:tabs>
          <w:tab w:val="left" w:pos="872"/>
        </w:tabs>
        <w:spacing w:after="60" w:line="360" w:lineRule="auto"/>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lastRenderedPageBreak/>
        <w:t>§ 1. Nazwa i  adres zamawiającego.</w:t>
      </w:r>
    </w:p>
    <w:p w:rsidR="004711E7" w:rsidRDefault="004711E7" w:rsidP="004711E7">
      <w:pPr>
        <w:spacing w:after="60" w:line="240" w:lineRule="auto"/>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GMINA  WYSZKÓW</w:t>
      </w:r>
    </w:p>
    <w:p w:rsidR="004711E7" w:rsidRDefault="004711E7" w:rsidP="004711E7">
      <w:pPr>
        <w:spacing w:after="60" w:line="240" w:lineRule="auto"/>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reprezentowana przez  Burmistrza Wyszkowa</w:t>
      </w:r>
    </w:p>
    <w:p w:rsidR="004711E7" w:rsidRDefault="004711E7" w:rsidP="004711E7">
      <w:pPr>
        <w:spacing w:after="60" w:line="240" w:lineRule="auto"/>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Urząd Miejski, 07-200 Wyszków, ul. Aleja Róż 2, </w:t>
      </w:r>
    </w:p>
    <w:p w:rsidR="004711E7" w:rsidRDefault="004711E7" w:rsidP="004711E7">
      <w:pPr>
        <w:spacing w:after="60" w:line="240" w:lineRule="auto"/>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Tel. 029 74 240 20, fax 029 742-42-09</w:t>
      </w:r>
    </w:p>
    <w:p w:rsidR="004711E7" w:rsidRDefault="004711E7" w:rsidP="004711E7">
      <w:pPr>
        <w:spacing w:after="60" w:line="240" w:lineRule="auto"/>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REGON 000524938, NIP 762-18-88-505</w:t>
      </w:r>
    </w:p>
    <w:p w:rsidR="004711E7" w:rsidRDefault="004711E7" w:rsidP="004711E7">
      <w:pPr>
        <w:suppressAutoHyphens/>
        <w:spacing w:after="0" w:line="240" w:lineRule="auto"/>
        <w:rPr>
          <w:rFonts w:ascii="Times New Roman" w:eastAsia="Times New Roman" w:hAnsi="Times New Roman" w:cs="Times New Roman"/>
          <w:sz w:val="24"/>
          <w:szCs w:val="24"/>
          <w:lang w:val="de-DE" w:eastAsia="ar-SA"/>
        </w:rPr>
      </w:pPr>
      <w:proofErr w:type="spellStart"/>
      <w:r>
        <w:rPr>
          <w:rFonts w:ascii="Times New Roman" w:eastAsia="Times New Roman" w:hAnsi="Times New Roman" w:cs="Times New Roman"/>
          <w:sz w:val="24"/>
          <w:szCs w:val="24"/>
          <w:lang w:val="de-DE" w:eastAsia="ar-SA"/>
        </w:rPr>
        <w:t>adres</w:t>
      </w:r>
      <w:proofErr w:type="spellEnd"/>
      <w:r>
        <w:rPr>
          <w:rFonts w:ascii="Times New Roman" w:eastAsia="Times New Roman" w:hAnsi="Times New Roman" w:cs="Times New Roman"/>
          <w:sz w:val="24"/>
          <w:szCs w:val="24"/>
          <w:lang w:val="de-DE" w:eastAsia="ar-SA"/>
        </w:rPr>
        <w:t xml:space="preserve">  </w:t>
      </w:r>
      <w:proofErr w:type="spellStart"/>
      <w:r>
        <w:rPr>
          <w:rFonts w:ascii="Times New Roman" w:eastAsia="Times New Roman" w:hAnsi="Times New Roman" w:cs="Times New Roman"/>
          <w:sz w:val="24"/>
          <w:szCs w:val="24"/>
          <w:lang w:val="de-DE" w:eastAsia="ar-SA"/>
        </w:rPr>
        <w:t>e-mail</w:t>
      </w:r>
      <w:proofErr w:type="spellEnd"/>
      <w:r>
        <w:rPr>
          <w:rFonts w:ascii="Times New Roman" w:eastAsia="Times New Roman" w:hAnsi="Times New Roman" w:cs="Times New Roman"/>
          <w:sz w:val="24"/>
          <w:szCs w:val="24"/>
          <w:lang w:val="de-DE" w:eastAsia="ar-SA"/>
        </w:rPr>
        <w:t xml:space="preserve">: </w:t>
      </w:r>
      <w:hyperlink r:id="rId6" w:history="1">
        <w:r>
          <w:rPr>
            <w:rStyle w:val="Hipercze"/>
            <w:rFonts w:ascii="Times New Roman" w:eastAsia="Calibri" w:hAnsi="Times New Roman" w:cs="Times New Roman"/>
            <w:sz w:val="24"/>
            <w:szCs w:val="24"/>
            <w:lang w:val="de-DE" w:eastAsia="ar-SA"/>
          </w:rPr>
          <w:t>gmina@wyszkow.pl</w:t>
        </w:r>
      </w:hyperlink>
      <w:r>
        <w:rPr>
          <w:rFonts w:ascii="Times New Roman" w:eastAsia="Times New Roman" w:hAnsi="Times New Roman" w:cs="Times New Roman"/>
          <w:sz w:val="24"/>
          <w:szCs w:val="24"/>
          <w:lang w:val="de-DE" w:eastAsia="ar-SA"/>
        </w:rPr>
        <w:t xml:space="preserve">, </w:t>
      </w:r>
    </w:p>
    <w:p w:rsidR="004711E7" w:rsidRDefault="004711E7" w:rsidP="004711E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adres strony internetowej: </w:t>
      </w:r>
      <w:hyperlink r:id="rId7" w:history="1">
        <w:r>
          <w:rPr>
            <w:rStyle w:val="Hipercze"/>
            <w:rFonts w:ascii="Times New Roman" w:eastAsia="Calibri" w:hAnsi="Times New Roman" w:cs="Times New Roman"/>
            <w:sz w:val="24"/>
            <w:szCs w:val="24"/>
            <w:lang w:eastAsia="ar-SA"/>
          </w:rPr>
          <w:t>www.wyszkow.pl</w:t>
        </w:r>
      </w:hyperlink>
      <w:r>
        <w:rPr>
          <w:rFonts w:ascii="Times New Roman" w:eastAsia="Times New Roman" w:hAnsi="Times New Roman" w:cs="Times New Roman"/>
          <w:sz w:val="24"/>
          <w:szCs w:val="24"/>
          <w:lang w:eastAsia="ar-SA"/>
        </w:rPr>
        <w:t xml:space="preserve">, </w:t>
      </w:r>
    </w:p>
    <w:p w:rsidR="004711E7" w:rsidRDefault="004711E7" w:rsidP="004711E7">
      <w:pPr>
        <w:spacing w:after="60"/>
        <w:jc w:val="center"/>
        <w:outlineLvl w:val="1"/>
        <w:rPr>
          <w:rFonts w:ascii="Times New Roman" w:eastAsia="Calibri" w:hAnsi="Times New Roman" w:cs="Times New Roman"/>
          <w:b/>
          <w:color w:val="000000"/>
          <w:sz w:val="24"/>
          <w:szCs w:val="24"/>
        </w:rPr>
      </w:pPr>
    </w:p>
    <w:p w:rsidR="004711E7" w:rsidRDefault="004711E7" w:rsidP="004711E7">
      <w:pPr>
        <w:tabs>
          <w:tab w:val="left" w:pos="1440"/>
        </w:tabs>
        <w:spacing w:after="60" w:line="360" w:lineRule="auto"/>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2. Tryb udzielenia zamówienia</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Przetarg nieograniczony o wartości zamówienia mniejszej niż kwoty określone w przepisach wydanych na podstawie art. 11 ust. 8 ustawy Prawo zamówień Publicznych z dnia 29 stycznia 2004r  </w:t>
      </w:r>
      <w:r>
        <w:rPr>
          <w:rFonts w:ascii="Times New Roman" w:eastAsia="Calibri" w:hAnsi="Times New Roman" w:cs="Times New Roman"/>
          <w:sz w:val="24"/>
          <w:szCs w:val="24"/>
        </w:rPr>
        <w:t xml:space="preserve">(tekst jednolity Dz. U. z dnia 25 czerwca 2010r  Nr 113, poz. 759,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xml:space="preserve">. zm.) zwanej w skrócie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Zamawiający nie dopuszcza składania ofert częściowych.</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zawarcia umowy ramowej.</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Zamawiający nie dopuszcza składania ofert wariantowych.</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aukcji elektronicznej.</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zwrotu kosztów udziału w postępowaniu.</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przewiduje określania w opisie przedmiotu zamówienia wymagań związanych z realizacją zamówienia, o których mowa w art. 29 ust. 4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rozliczenia w walutach obcych.</w:t>
      </w:r>
    </w:p>
    <w:p w:rsidR="004711E7" w:rsidRDefault="004711E7" w:rsidP="004711E7">
      <w:pPr>
        <w:tabs>
          <w:tab w:val="left" w:pos="1440"/>
        </w:tabs>
        <w:spacing w:after="6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zorganizowania zebrania informacyjnego wykonawców.</w:t>
      </w:r>
    </w:p>
    <w:p w:rsidR="004711E7" w:rsidRDefault="004711E7" w:rsidP="004711E7">
      <w:pPr>
        <w:tabs>
          <w:tab w:val="left" w:pos="1440"/>
        </w:tabs>
        <w:spacing w:after="0" w:line="360" w:lineRule="auto"/>
        <w:outlineLvl w:val="1"/>
        <w:rPr>
          <w:rFonts w:ascii="Times New Roman" w:eastAsia="Calibri" w:hAnsi="Times New Roman" w:cs="Times New Roman"/>
          <w:b/>
          <w:color w:val="000000"/>
          <w:sz w:val="24"/>
          <w:szCs w:val="24"/>
          <w:u w:val="single"/>
        </w:rPr>
      </w:pPr>
    </w:p>
    <w:p w:rsidR="00DD420C" w:rsidRDefault="004711E7" w:rsidP="00DD420C">
      <w:pPr>
        <w:tabs>
          <w:tab w:val="left" w:pos="1440"/>
        </w:tabs>
        <w:spacing w:after="0" w:line="480" w:lineRule="auto"/>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3. Opis przedmiotu zamówienia.</w:t>
      </w:r>
    </w:p>
    <w:p w:rsidR="007E0A50" w:rsidRPr="007E0A50" w:rsidRDefault="007E0A50" w:rsidP="007E0A50">
      <w:pPr>
        <w:widowControl w:val="0"/>
        <w:suppressAutoHyphens/>
        <w:spacing w:after="0"/>
        <w:jc w:val="both"/>
        <w:rPr>
          <w:rFonts w:ascii="Times New Roman" w:eastAsia="Tahoma" w:hAnsi="Times New Roman" w:cs="Times New Roman"/>
          <w:sz w:val="24"/>
          <w:szCs w:val="24"/>
        </w:rPr>
      </w:pPr>
      <w:r w:rsidRPr="007E0A50">
        <w:rPr>
          <w:rFonts w:ascii="Times New Roman" w:eastAsia="Tahoma" w:hAnsi="Times New Roman" w:cs="Times New Roman"/>
          <w:sz w:val="24"/>
          <w:szCs w:val="24"/>
        </w:rPr>
        <w:t>Wykonanie naprawy nawierzchni drogi wykonanej z masy asfaltowej, polegające                   na miejscowym uzupełnieniu ubytków i wybojów na całej długości i szerokości                   drogi w miejscowości Tulewo Górne. Szczegółowy zakres prac określa specyfikacja techniczna i projekt.</w:t>
      </w:r>
    </w:p>
    <w:p w:rsidR="007E0A50" w:rsidRDefault="007E0A50" w:rsidP="007E0A50">
      <w:pPr>
        <w:widowControl w:val="0"/>
        <w:suppressAutoHyphens/>
        <w:spacing w:after="0"/>
        <w:jc w:val="both"/>
        <w:rPr>
          <w:rFonts w:ascii="Times New Roman" w:eastAsia="Tahoma" w:hAnsi="Times New Roman" w:cs="Times New Roman"/>
          <w:sz w:val="24"/>
          <w:szCs w:val="24"/>
        </w:rPr>
      </w:pPr>
      <w:r w:rsidRPr="007E0A50">
        <w:rPr>
          <w:rFonts w:ascii="Times New Roman" w:eastAsia="Tahoma" w:hAnsi="Times New Roman" w:cs="Times New Roman"/>
          <w:sz w:val="24"/>
          <w:szCs w:val="24"/>
        </w:rPr>
        <w:t xml:space="preserve">Szacunkowe obmiary ubytków i wybojów zostały określone w </w:t>
      </w:r>
      <w:r>
        <w:rPr>
          <w:rFonts w:ascii="Times New Roman" w:eastAsia="Tahoma" w:hAnsi="Times New Roman" w:cs="Times New Roman"/>
          <w:sz w:val="24"/>
          <w:szCs w:val="24"/>
        </w:rPr>
        <w:t>formularzu cenowym</w:t>
      </w:r>
      <w:r w:rsidRPr="007E0A50">
        <w:rPr>
          <w:rFonts w:ascii="Times New Roman" w:eastAsia="Tahoma" w:hAnsi="Times New Roman" w:cs="Times New Roman"/>
          <w:sz w:val="24"/>
          <w:szCs w:val="24"/>
        </w:rPr>
        <w:t>;</w:t>
      </w:r>
    </w:p>
    <w:p w:rsidR="00DD420C" w:rsidRDefault="00DD420C" w:rsidP="007E0A50">
      <w:pPr>
        <w:widowControl w:val="0"/>
        <w:suppressAutoHyphens/>
        <w:spacing w:after="0"/>
        <w:jc w:val="both"/>
        <w:rPr>
          <w:rFonts w:ascii="Times New Roman" w:eastAsia="Tahoma" w:hAnsi="Times New Roman" w:cs="Times New Roman"/>
          <w:sz w:val="24"/>
          <w:szCs w:val="24"/>
        </w:rPr>
      </w:pPr>
    </w:p>
    <w:p w:rsidR="00DD420C" w:rsidRPr="00824C0F" w:rsidRDefault="00DD420C" w:rsidP="007E0A50">
      <w:pPr>
        <w:widowControl w:val="0"/>
        <w:suppressAutoHyphens/>
        <w:spacing w:after="0"/>
        <w:jc w:val="both"/>
        <w:rPr>
          <w:rFonts w:ascii="Times New Roman" w:eastAsia="Tahoma" w:hAnsi="Times New Roman" w:cs="Times New Roman"/>
          <w:sz w:val="24"/>
          <w:szCs w:val="24"/>
          <w:u w:val="single"/>
        </w:rPr>
      </w:pPr>
      <w:r w:rsidRPr="00824C0F">
        <w:rPr>
          <w:rFonts w:ascii="Times New Roman" w:eastAsia="Tahoma" w:hAnsi="Times New Roman" w:cs="Times New Roman"/>
          <w:sz w:val="24"/>
          <w:szCs w:val="24"/>
          <w:u w:val="single"/>
        </w:rPr>
        <w:t>Zasady realizacji zamówienia:</w:t>
      </w:r>
    </w:p>
    <w:p w:rsidR="00DD420C" w:rsidRDefault="00DD420C" w:rsidP="00DD420C">
      <w:pPr>
        <w:pStyle w:val="Akapitzlist"/>
        <w:widowControl w:val="0"/>
        <w:numPr>
          <w:ilvl w:val="0"/>
          <w:numId w:val="19"/>
        </w:numPr>
        <w:suppressAutoHyphens/>
        <w:spacing w:after="0"/>
        <w:jc w:val="both"/>
        <w:rPr>
          <w:rFonts w:ascii="Times New Roman" w:eastAsia="Tahoma" w:hAnsi="Times New Roman" w:cs="Times New Roman"/>
          <w:sz w:val="24"/>
          <w:szCs w:val="24"/>
        </w:rPr>
      </w:pPr>
      <w:r>
        <w:rPr>
          <w:rFonts w:ascii="Times New Roman" w:eastAsia="Tahoma" w:hAnsi="Times New Roman" w:cs="Times New Roman"/>
          <w:sz w:val="24"/>
          <w:szCs w:val="24"/>
        </w:rPr>
        <w:t>Prace wykonywane będą po podpisaniu umowy z Wykonawcą oraz z uwzględnieniem sugestii sołtysa miejscowości Tulewo Górne.</w:t>
      </w:r>
    </w:p>
    <w:p w:rsidR="00DD420C" w:rsidRDefault="00DD420C" w:rsidP="00DD420C">
      <w:pPr>
        <w:pStyle w:val="Akapitzlist"/>
        <w:widowControl w:val="0"/>
        <w:numPr>
          <w:ilvl w:val="0"/>
          <w:numId w:val="19"/>
        </w:numPr>
        <w:suppressAutoHyphens/>
        <w:spacing w:after="0"/>
        <w:jc w:val="both"/>
        <w:rPr>
          <w:rFonts w:ascii="Times New Roman" w:eastAsia="Tahoma" w:hAnsi="Times New Roman" w:cs="Times New Roman"/>
          <w:sz w:val="24"/>
          <w:szCs w:val="24"/>
        </w:rPr>
      </w:pPr>
      <w:r>
        <w:rPr>
          <w:rFonts w:ascii="Times New Roman" w:eastAsia="Tahoma" w:hAnsi="Times New Roman" w:cs="Times New Roman"/>
          <w:sz w:val="24"/>
          <w:szCs w:val="24"/>
        </w:rPr>
        <w:t>Wykonawca zobowiązany jest do zgłoszenia wykonana robot celem dokonania odbioru.</w:t>
      </w:r>
    </w:p>
    <w:p w:rsidR="00DD420C" w:rsidRDefault="00DD420C" w:rsidP="00DD420C">
      <w:pPr>
        <w:pStyle w:val="Akapitzlist"/>
        <w:widowControl w:val="0"/>
        <w:numPr>
          <w:ilvl w:val="0"/>
          <w:numId w:val="19"/>
        </w:numPr>
        <w:suppressAutoHyphens/>
        <w:spacing w:after="0"/>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Wykonawca we własnym zakresie zabezpiecza </w:t>
      </w:r>
      <w:proofErr w:type="spellStart"/>
      <w:r>
        <w:rPr>
          <w:rFonts w:ascii="Times New Roman" w:eastAsia="Tahoma" w:hAnsi="Times New Roman" w:cs="Times New Roman"/>
          <w:sz w:val="24"/>
          <w:szCs w:val="24"/>
        </w:rPr>
        <w:t>materialy</w:t>
      </w:r>
      <w:proofErr w:type="spellEnd"/>
      <w:r>
        <w:rPr>
          <w:rFonts w:ascii="Times New Roman" w:eastAsia="Tahoma" w:hAnsi="Times New Roman" w:cs="Times New Roman"/>
          <w:sz w:val="24"/>
          <w:szCs w:val="24"/>
        </w:rPr>
        <w:t xml:space="preserve"> i urządzenia oraz sprzęt niezbędny do wykonania zamówienia.</w:t>
      </w:r>
    </w:p>
    <w:p w:rsidR="00DD420C" w:rsidRDefault="00824C0F" w:rsidP="00DD420C">
      <w:pPr>
        <w:pStyle w:val="Akapitzlist"/>
        <w:widowControl w:val="0"/>
        <w:numPr>
          <w:ilvl w:val="0"/>
          <w:numId w:val="19"/>
        </w:numPr>
        <w:suppressAutoHyphens/>
        <w:spacing w:after="0"/>
        <w:jc w:val="both"/>
        <w:rPr>
          <w:rFonts w:ascii="Times New Roman" w:eastAsia="Tahoma" w:hAnsi="Times New Roman" w:cs="Times New Roman"/>
          <w:sz w:val="24"/>
          <w:szCs w:val="24"/>
        </w:rPr>
      </w:pPr>
      <w:r>
        <w:rPr>
          <w:rFonts w:ascii="Times New Roman" w:eastAsia="Tahoma" w:hAnsi="Times New Roman" w:cs="Times New Roman"/>
          <w:sz w:val="24"/>
          <w:szCs w:val="24"/>
        </w:rPr>
        <w:t>Wykonawca zobowiązuje się do wykonywania usług w kamizelkach odblaskowych.</w:t>
      </w:r>
    </w:p>
    <w:p w:rsidR="004711E7" w:rsidRPr="00824C0F" w:rsidRDefault="00824C0F" w:rsidP="00824C0F">
      <w:pPr>
        <w:pStyle w:val="Akapitzlist"/>
        <w:widowControl w:val="0"/>
        <w:numPr>
          <w:ilvl w:val="0"/>
          <w:numId w:val="19"/>
        </w:numPr>
        <w:suppressAutoHyphens/>
        <w:spacing w:after="0"/>
        <w:jc w:val="both"/>
        <w:rPr>
          <w:rFonts w:ascii="Times New Roman" w:eastAsia="Tahoma" w:hAnsi="Times New Roman" w:cs="Times New Roman"/>
          <w:sz w:val="24"/>
          <w:szCs w:val="24"/>
        </w:rPr>
      </w:pPr>
      <w:r>
        <w:rPr>
          <w:rFonts w:ascii="Times New Roman" w:eastAsia="Tahoma" w:hAnsi="Times New Roman" w:cs="Times New Roman"/>
          <w:sz w:val="24"/>
          <w:szCs w:val="24"/>
        </w:rPr>
        <w:t>Zamawiający nie udziela zaliczek na poczet wykonania umowy.</w:t>
      </w:r>
    </w:p>
    <w:p w:rsidR="004711E7" w:rsidRDefault="004711E7" w:rsidP="004711E7">
      <w:pPr>
        <w:tabs>
          <w:tab w:val="left" w:pos="1440"/>
        </w:tabs>
        <w:spacing w:after="60"/>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lastRenderedPageBreak/>
        <w:t xml:space="preserve">§ 4. Informacja o przewidywanych  zamówieniach uzupełniających,  o których mowa                  w art. 67 ust. 1 pkt 6 ustawy </w:t>
      </w:r>
      <w:proofErr w:type="spellStart"/>
      <w:r>
        <w:rPr>
          <w:rFonts w:ascii="Times New Roman" w:eastAsia="Calibri" w:hAnsi="Times New Roman" w:cs="Times New Roman"/>
          <w:b/>
          <w:color w:val="000000"/>
          <w:sz w:val="24"/>
          <w:szCs w:val="24"/>
          <w:u w:val="single"/>
        </w:rPr>
        <w:t>Pzp</w:t>
      </w:r>
      <w:proofErr w:type="spellEnd"/>
      <w:r>
        <w:rPr>
          <w:rFonts w:ascii="Times New Roman" w:eastAsia="Calibri" w:hAnsi="Times New Roman" w:cs="Times New Roman"/>
          <w:b/>
          <w:color w:val="000000"/>
          <w:sz w:val="24"/>
          <w:szCs w:val="24"/>
          <w:u w:val="single"/>
        </w:rPr>
        <w:t xml:space="preserve">  oraz okoliczności, po których zaistnieniu będą one udzielane, jeżeli zamawiający przewiduje udzielanie takich zamówień.</w:t>
      </w:r>
    </w:p>
    <w:p w:rsidR="004711E7" w:rsidRDefault="004711E7" w:rsidP="00DD420C">
      <w:pPr>
        <w:spacing w:after="60"/>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824C0F" w:rsidRPr="00DD420C" w:rsidRDefault="00824C0F" w:rsidP="00DD420C">
      <w:pPr>
        <w:spacing w:after="60"/>
        <w:jc w:val="both"/>
        <w:outlineLvl w:val="1"/>
        <w:rPr>
          <w:rFonts w:ascii="Times New Roman" w:eastAsia="Calibri" w:hAnsi="Times New Roman" w:cs="Times New Roman"/>
          <w:color w:val="000000"/>
          <w:sz w:val="24"/>
          <w:szCs w:val="24"/>
        </w:rPr>
      </w:pPr>
    </w:p>
    <w:p w:rsidR="004711E7" w:rsidRDefault="004711E7" w:rsidP="004711E7">
      <w:pPr>
        <w:tabs>
          <w:tab w:val="left" w:pos="1440"/>
        </w:tabs>
        <w:spacing w:after="60" w:line="360" w:lineRule="auto"/>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5. Termin wykonania zamówienia.</w:t>
      </w:r>
    </w:p>
    <w:p w:rsidR="004711E7" w:rsidRDefault="004711E7" w:rsidP="004711E7">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Zamówienie należy wykonać w terminie </w:t>
      </w:r>
      <w:r>
        <w:rPr>
          <w:rFonts w:ascii="Times New Roman" w:eastAsia="Times New Roman" w:hAnsi="Times New Roman" w:cs="Times New Roman"/>
          <w:b/>
          <w:sz w:val="24"/>
          <w:szCs w:val="24"/>
          <w:lang w:eastAsia="ar-SA"/>
        </w:rPr>
        <w:t xml:space="preserve"> 1-go miesiąca od daty podpisania umowy.</w:t>
      </w:r>
    </w:p>
    <w:p w:rsidR="004711E7" w:rsidRDefault="004711E7" w:rsidP="004711E7">
      <w:pPr>
        <w:suppressAutoHyphens/>
        <w:spacing w:after="0" w:line="240" w:lineRule="auto"/>
        <w:jc w:val="both"/>
        <w:rPr>
          <w:rFonts w:ascii="Times New Roman" w:eastAsia="Times New Roman" w:hAnsi="Times New Roman" w:cs="Times New Roman"/>
          <w:b/>
          <w:sz w:val="24"/>
          <w:szCs w:val="24"/>
          <w:u w:val="single"/>
          <w:lang w:eastAsia="ar-SA"/>
        </w:rPr>
      </w:pPr>
    </w:p>
    <w:p w:rsidR="004711E7" w:rsidRDefault="004711E7" w:rsidP="004711E7">
      <w:pPr>
        <w:suppressAutoHyphens/>
        <w:spacing w:after="0" w:line="240" w:lineRule="auto"/>
        <w:jc w:val="both"/>
        <w:rPr>
          <w:rFonts w:ascii="Times New Roman" w:eastAsia="Times New Roman" w:hAnsi="Times New Roman" w:cs="Times New Roman"/>
          <w:b/>
          <w:sz w:val="24"/>
          <w:szCs w:val="24"/>
          <w:u w:val="single"/>
          <w:lang w:eastAsia="ar-SA"/>
        </w:rPr>
      </w:pPr>
    </w:p>
    <w:p w:rsidR="004711E7" w:rsidRDefault="004711E7" w:rsidP="004711E7">
      <w:pPr>
        <w:tabs>
          <w:tab w:val="left" w:pos="1440"/>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6. Warunki udziału w postępowaniu oraz opis sposobu dokonywania oceny spełniania tych warunków.</w:t>
      </w:r>
    </w:p>
    <w:p w:rsidR="004711E7" w:rsidRDefault="004711E7" w:rsidP="004711E7">
      <w:pPr>
        <w:tabs>
          <w:tab w:val="left" w:pos="1287"/>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 udzielenie zamówienia mogą ubiegać się wykonawcy, którzy spełniają następujące warunki udziału w postepowaniu:</w:t>
      </w:r>
    </w:p>
    <w:p w:rsidR="004711E7" w:rsidRDefault="004711E7" w:rsidP="004711E7">
      <w:pPr>
        <w:tabs>
          <w:tab w:val="left" w:pos="1287"/>
        </w:tabs>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1. </w:t>
      </w:r>
      <w:r>
        <w:rPr>
          <w:rFonts w:ascii="Times New Roman" w:eastAsia="Calibri" w:hAnsi="Times New Roman" w:cs="Times New Roman"/>
          <w:b/>
          <w:color w:val="000000"/>
          <w:sz w:val="24"/>
          <w:szCs w:val="24"/>
        </w:rPr>
        <w:t>Posiadanie</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uprawnień do wykonywania określonej działalności lub czynności, jeżeli przepisy prawa nakładają obowiązek ich posiadania</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Oświadczenie Wykonawcy o spełnianiu warunków udziału w postępowaniu zgodnie                    </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art. 22 ust. 1 ustawy Prawo zamówień publicznych.</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  Posiadanie wiedzy i doświadczenia niezbędnego do wykonywania przedmiotu   </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zamówienia.</w:t>
      </w:r>
    </w:p>
    <w:p w:rsidR="007E0A50" w:rsidRDefault="007E0A50"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Zamawiający nie stawia szczególnych wymagań. </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Ocena tego warunku na podstawie oświadczenia o spełnianiu warunków udziału                            w postępowaniu zgodnie z art. 22 ust. 1  ustawy Prawo zamówień publicznych.</w:t>
      </w:r>
    </w:p>
    <w:p w:rsidR="004711E7" w:rsidRDefault="004711E7" w:rsidP="004711E7">
      <w:pPr>
        <w:tabs>
          <w:tab w:val="left" w:pos="360"/>
          <w:tab w:val="left" w:pos="1713"/>
        </w:tabs>
        <w:suppressAutoHyphens/>
        <w:spacing w:after="0"/>
        <w:jc w:val="both"/>
        <w:rPr>
          <w:rFonts w:ascii="Times New Roman" w:eastAsia="Calibri" w:hAnsi="Times New Roman" w:cs="Times New Roman"/>
        </w:rPr>
      </w:pP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3. Dysponowanie odpowiednim  potencjałem  technicznym niezbędnym do wykonania </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zamówienia. </w:t>
      </w:r>
    </w:p>
    <w:p w:rsidR="00D25EB1" w:rsidRDefault="00D25EB1"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711E7" w:rsidRDefault="00556013"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Zamawiający uzna warunek za spełniony jeśli Wykonawca wykaże, że będzie dysponował na etapie wykonywania zadania potencjałem technicznym niezbędnym do wykonania zamówienia, tj.</w:t>
      </w:r>
    </w:p>
    <w:p w:rsidR="00556013" w:rsidRDefault="00556013" w:rsidP="00556013">
      <w:pPr>
        <w:pStyle w:val="Akapitzlist"/>
        <w:numPr>
          <w:ilvl w:val="0"/>
          <w:numId w:val="18"/>
        </w:numPr>
        <w:tabs>
          <w:tab w:val="left" w:pos="360"/>
          <w:tab w:val="left" w:pos="1713"/>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Samochód dostawczy</w:t>
      </w:r>
    </w:p>
    <w:p w:rsidR="00556013" w:rsidRPr="00556013" w:rsidRDefault="00556013" w:rsidP="00556013">
      <w:pPr>
        <w:pStyle w:val="Akapitzlist"/>
        <w:numPr>
          <w:ilvl w:val="0"/>
          <w:numId w:val="18"/>
        </w:numPr>
        <w:tabs>
          <w:tab w:val="left" w:pos="360"/>
          <w:tab w:val="left" w:pos="1713"/>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Frezarka</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Ocena tego warunku na podstawie </w:t>
      </w:r>
      <w:r w:rsidR="00556013">
        <w:rPr>
          <w:rFonts w:ascii="Times New Roman" w:eastAsia="Calibri" w:hAnsi="Times New Roman" w:cs="Times New Roman"/>
          <w:color w:val="000000"/>
          <w:sz w:val="24"/>
          <w:szCs w:val="24"/>
        </w:rPr>
        <w:t>wykazu narzędzi i urządzeń wraz z informacją o podstawie dyspono</w:t>
      </w:r>
      <w:r w:rsidR="00DD420C">
        <w:rPr>
          <w:rFonts w:ascii="Times New Roman" w:eastAsia="Calibri" w:hAnsi="Times New Roman" w:cs="Times New Roman"/>
          <w:color w:val="000000"/>
          <w:sz w:val="24"/>
          <w:szCs w:val="24"/>
        </w:rPr>
        <w:t>wania tymi zasobami</w:t>
      </w:r>
      <w:r w:rsidR="00556013">
        <w:rPr>
          <w:rFonts w:ascii="Times New Roman" w:eastAsia="Calibri" w:hAnsi="Times New Roman" w:cs="Times New Roman"/>
          <w:color w:val="000000"/>
          <w:sz w:val="24"/>
          <w:szCs w:val="24"/>
        </w:rPr>
        <w:t>.</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 Dysponowanie osobami  zdolnymi do wykonania zamówienia</w:t>
      </w:r>
    </w:p>
    <w:p w:rsidR="00D25EB1" w:rsidRDefault="00D25EB1"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Zamawiający nie stawia szczególnych wymagań. </w:t>
      </w:r>
    </w:p>
    <w:p w:rsidR="004711E7" w:rsidRPr="00824C0F"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Ocena tego warunku na podstawie oświadczenia o spełnianiu warunków udziału                            w postępowaniu zgodnie z art. 22 ust. 1  ustawy Prawo zamówień publicznych.</w:t>
      </w:r>
    </w:p>
    <w:p w:rsidR="00D25EB1" w:rsidRPr="00824C0F" w:rsidRDefault="004711E7" w:rsidP="004711E7">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 Znajdowanie się w sytuacji ekonomicznej i finansowej umożliwiającej wykonanie przedmiotu zamówienia.</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Zamawiający nie stawia szczególnych wymagań. </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Ocena tego warunku na podstawie oświadczenia o spełnianiu warunków udziału                            w postępowaniu zgodnie z art. 22 ust. 1  ustawy Prawo zamówień publicznych.</w:t>
      </w:r>
    </w:p>
    <w:p w:rsidR="004711E7" w:rsidRDefault="004711E7" w:rsidP="004711E7">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711E7" w:rsidRDefault="004711E7" w:rsidP="004711E7">
      <w:pPr>
        <w:numPr>
          <w:ilvl w:val="0"/>
          <w:numId w:val="3"/>
        </w:numPr>
        <w:tabs>
          <w:tab w:val="num" w:pos="720"/>
        </w:tabs>
        <w:spacing w:after="0" w:line="240" w:lineRule="auto"/>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4711E7" w:rsidRDefault="004711E7" w:rsidP="004711E7">
      <w:pPr>
        <w:numPr>
          <w:ilvl w:val="0"/>
          <w:numId w:val="3"/>
        </w:numPr>
        <w:tabs>
          <w:tab w:val="num" w:pos="720"/>
        </w:tabs>
        <w:spacing w:after="0" w:line="240" w:lineRule="auto"/>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Warunki uprawniające do ubiegania się o zamówienie (warunki formalne tj. każdy uczestnik wspólnej oferty musi udokumentować).</w:t>
      </w:r>
    </w:p>
    <w:p w:rsidR="004711E7" w:rsidRDefault="004711E7" w:rsidP="004711E7">
      <w:pPr>
        <w:numPr>
          <w:ilvl w:val="0"/>
          <w:numId w:val="3"/>
        </w:numPr>
        <w:tabs>
          <w:tab w:val="num" w:pos="720"/>
        </w:tabs>
        <w:spacing w:after="0" w:line="240" w:lineRule="auto"/>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4711E7" w:rsidRDefault="004711E7" w:rsidP="004711E7">
      <w:pPr>
        <w:numPr>
          <w:ilvl w:val="0"/>
          <w:numId w:val="3"/>
        </w:numPr>
        <w:tabs>
          <w:tab w:val="num" w:pos="720"/>
        </w:tabs>
        <w:spacing w:after="0" w:line="240" w:lineRule="auto"/>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Wykonawcy ubiegający się wspólnie o udzielenie zamówienia publicznego ponoszą solidarną odpowiedzialność za wykonanie umowy i wniesienie zabezpieczenia należytego wykonania umowy.</w:t>
      </w:r>
    </w:p>
    <w:p w:rsidR="004711E7" w:rsidRDefault="004711E7" w:rsidP="004711E7">
      <w:pPr>
        <w:numPr>
          <w:ilvl w:val="0"/>
          <w:numId w:val="3"/>
        </w:numPr>
        <w:tabs>
          <w:tab w:val="num" w:pos="720"/>
        </w:tabs>
        <w:spacing w:after="0" w:line="240" w:lineRule="auto"/>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Wszelka korespondencja oraz rozliczenia będą dokonywane wyłącznie </w:t>
      </w:r>
    </w:p>
    <w:p w:rsidR="004711E7" w:rsidRDefault="004711E7" w:rsidP="004711E7">
      <w:pPr>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 ustanowionym pełnomocnikiem.</w:t>
      </w:r>
    </w:p>
    <w:p w:rsidR="004711E7" w:rsidRDefault="004711E7" w:rsidP="004711E7">
      <w:pPr>
        <w:numPr>
          <w:ilvl w:val="0"/>
          <w:numId w:val="3"/>
        </w:numPr>
        <w:tabs>
          <w:tab w:val="num" w:pos="720"/>
        </w:tabs>
        <w:spacing w:after="0" w:line="240" w:lineRule="auto"/>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Oferta musi być podpisana w taki sposób, by prawnie zobowiązywała wszystkich Wykonawców występujących wspólnie.</w:t>
      </w:r>
    </w:p>
    <w:p w:rsidR="004711E7" w:rsidRPr="00824C0F" w:rsidRDefault="004711E7" w:rsidP="00824C0F">
      <w:pPr>
        <w:numPr>
          <w:ilvl w:val="0"/>
          <w:numId w:val="3"/>
        </w:numPr>
        <w:tabs>
          <w:tab w:val="num" w:pos="720"/>
          <w:tab w:val="left" w:pos="900"/>
        </w:tabs>
        <w:spacing w:after="0" w:line="240" w:lineRule="auto"/>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 miejscach, gdzie należy wpisać „nazwę i adres Wykonawcy” zaleca się podanie danych konsorcjum,  a nie tylko pełnomocnika.</w:t>
      </w:r>
    </w:p>
    <w:p w:rsidR="004711E7" w:rsidRDefault="004711E7" w:rsidP="004711E7">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4711E7" w:rsidRDefault="004711E7" w:rsidP="004711E7">
      <w:pPr>
        <w:tabs>
          <w:tab w:val="left" w:pos="1440"/>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Pr>
          <w:rFonts w:ascii="Times New Roman" w:eastAsia="Calibri" w:hAnsi="Times New Roman" w:cs="Times New Roman"/>
          <w:b/>
          <w:color w:val="000000"/>
          <w:sz w:val="24"/>
          <w:szCs w:val="24"/>
          <w:u w:val="single"/>
        </w:rPr>
        <w:t>Pzp</w:t>
      </w:r>
      <w:proofErr w:type="spellEnd"/>
      <w:r>
        <w:rPr>
          <w:rFonts w:ascii="Times New Roman" w:eastAsia="Calibri" w:hAnsi="Times New Roman" w:cs="Times New Roman"/>
          <w:b/>
          <w:color w:val="000000"/>
          <w:sz w:val="24"/>
          <w:szCs w:val="24"/>
          <w:u w:val="single"/>
        </w:rPr>
        <w:t>.</w:t>
      </w:r>
    </w:p>
    <w:p w:rsidR="004711E7" w:rsidRDefault="004711E7" w:rsidP="004711E7">
      <w:pPr>
        <w:spacing w:after="60"/>
        <w:jc w:val="both"/>
        <w:outlineLvl w:val="1"/>
        <w:rPr>
          <w:rFonts w:ascii="Times New Roman" w:eastAsia="Calibri" w:hAnsi="Times New Roman" w:cs="Times New Roman"/>
          <w:sz w:val="24"/>
          <w:szCs w:val="24"/>
          <w:u w:val="single"/>
        </w:rPr>
      </w:pPr>
      <w:r>
        <w:rPr>
          <w:rFonts w:ascii="Times New Roman" w:eastAsia="Calibri" w:hAnsi="Times New Roman" w:cs="Times New Roman"/>
          <w:sz w:val="24"/>
          <w:szCs w:val="24"/>
        </w:rPr>
        <w:t>1.</w:t>
      </w:r>
      <w:r>
        <w:rPr>
          <w:rFonts w:ascii="Times New Roman" w:eastAsia="Calibri" w:hAnsi="Times New Roman" w:cs="Times New Roman"/>
          <w:sz w:val="24"/>
          <w:szCs w:val="24"/>
          <w:u w:val="single"/>
        </w:rPr>
        <w:t xml:space="preserve">1   W zakresie wykazania spełniania przez wykonawcę warunków, o których mowa w </w:t>
      </w:r>
      <w:r>
        <w:rPr>
          <w:rFonts w:ascii="Times New Roman" w:eastAsia="Calibri" w:hAnsi="Times New Roman" w:cs="Times New Roman"/>
          <w:b/>
          <w:sz w:val="24"/>
          <w:szCs w:val="24"/>
          <w:u w:val="single"/>
        </w:rPr>
        <w:t>art. 22 ust. 1</w:t>
      </w:r>
      <w:r>
        <w:rPr>
          <w:rFonts w:ascii="Times New Roman" w:eastAsia="Calibri" w:hAnsi="Times New Roman" w:cs="Times New Roman"/>
          <w:sz w:val="24"/>
          <w:szCs w:val="24"/>
          <w:u w:val="single"/>
        </w:rPr>
        <w:t xml:space="preserve"> ustawy PZP należy przedłożyć:</w:t>
      </w:r>
    </w:p>
    <w:p w:rsidR="004711E7" w:rsidRDefault="004711E7" w:rsidP="004711E7">
      <w:pPr>
        <w:numPr>
          <w:ilvl w:val="3"/>
          <w:numId w:val="4"/>
        </w:numPr>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Oświadczenie o spełnianiu warunków udziału w postępowaniu w trybie art. 22 ust. 1 ustawy Prawo zamówień publicznych  </w:t>
      </w:r>
      <w:r w:rsidR="00DD420C">
        <w:rPr>
          <w:rFonts w:ascii="Times New Roman" w:eastAsia="Calibri" w:hAnsi="Times New Roman" w:cs="Times New Roman"/>
          <w:b/>
          <w:sz w:val="24"/>
          <w:szCs w:val="24"/>
        </w:rPr>
        <w:t>Formularz nr 1.</w:t>
      </w:r>
    </w:p>
    <w:p w:rsidR="004711E7" w:rsidRPr="00DD420C" w:rsidRDefault="004711E7" w:rsidP="004711E7">
      <w:pPr>
        <w:numPr>
          <w:ilvl w:val="3"/>
          <w:numId w:val="4"/>
        </w:numPr>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Oświadczenie, że osoby które będą uczestniczyły w wykonywaniu zamówienia posiadają wymagane uprawnienia, jeśli ustawy nakładają obowiązek posiadania takich uprawnień wg </w:t>
      </w:r>
      <w:r>
        <w:rPr>
          <w:rFonts w:ascii="Times New Roman" w:eastAsia="Calibri" w:hAnsi="Times New Roman" w:cs="Times New Roman"/>
          <w:b/>
          <w:sz w:val="24"/>
          <w:szCs w:val="24"/>
        </w:rPr>
        <w:t>Formularza Nr 3.</w:t>
      </w:r>
    </w:p>
    <w:p w:rsidR="00DD420C" w:rsidRDefault="00DD420C" w:rsidP="004711E7">
      <w:pPr>
        <w:numPr>
          <w:ilvl w:val="3"/>
          <w:numId w:val="4"/>
        </w:numPr>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Wykaz narzędzi i urządzeń technicznych dostępnych wykonawcy w celu realizacji zamówienia wraz z informacją o podstawie dysponowania tymi zasobami wg </w:t>
      </w:r>
      <w:r w:rsidRPr="00DD420C">
        <w:rPr>
          <w:rFonts w:ascii="Times New Roman" w:eastAsia="Calibri" w:hAnsi="Times New Roman" w:cs="Times New Roman"/>
          <w:b/>
          <w:sz w:val="24"/>
          <w:szCs w:val="24"/>
        </w:rPr>
        <w:t>Formularza nr 4.</w:t>
      </w:r>
    </w:p>
    <w:p w:rsidR="004711E7" w:rsidRDefault="004711E7" w:rsidP="004711E7">
      <w:pPr>
        <w:spacing w:after="0" w:line="240" w:lineRule="auto"/>
        <w:jc w:val="both"/>
        <w:rPr>
          <w:rFonts w:ascii="Times New Roman" w:eastAsia="Calibri" w:hAnsi="Times New Roman" w:cs="Times New Roman"/>
          <w:sz w:val="24"/>
          <w:szCs w:val="24"/>
        </w:rPr>
      </w:pPr>
    </w:p>
    <w:p w:rsidR="004711E7" w:rsidRPr="00824C0F" w:rsidRDefault="004711E7" w:rsidP="004711E7">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2.2. W zakresie potwierdzenia nie podlegania wykluczeniu na podstawie art. 24 ust. 1 ustawy </w:t>
      </w:r>
      <w:proofErr w:type="spellStart"/>
      <w:r>
        <w:rPr>
          <w:rFonts w:ascii="Times New Roman" w:eastAsia="Calibri" w:hAnsi="Times New Roman" w:cs="Times New Roman"/>
          <w:sz w:val="24"/>
          <w:szCs w:val="24"/>
          <w:u w:val="single"/>
        </w:rPr>
        <w:t>Pzp</w:t>
      </w:r>
      <w:proofErr w:type="spellEnd"/>
      <w:r>
        <w:rPr>
          <w:rFonts w:ascii="Times New Roman" w:eastAsia="Calibri" w:hAnsi="Times New Roman" w:cs="Times New Roman"/>
          <w:sz w:val="24"/>
          <w:szCs w:val="24"/>
          <w:u w:val="single"/>
        </w:rPr>
        <w:t xml:space="preserve"> należy przedłożyć:</w:t>
      </w:r>
    </w:p>
    <w:p w:rsidR="004711E7" w:rsidRDefault="004711E7" w:rsidP="004711E7">
      <w:pPr>
        <w:numPr>
          <w:ilvl w:val="6"/>
          <w:numId w:val="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Oświadczenie o braku podstaw do wykluczenia </w:t>
      </w:r>
      <w:r>
        <w:rPr>
          <w:rFonts w:ascii="Times New Roman" w:eastAsia="Calibri" w:hAnsi="Times New Roman" w:cs="Times New Roman"/>
          <w:b/>
          <w:sz w:val="24"/>
          <w:szCs w:val="24"/>
        </w:rPr>
        <w:t>Formularz Nr 2.</w:t>
      </w:r>
    </w:p>
    <w:p w:rsidR="004711E7" w:rsidRDefault="004711E7" w:rsidP="004711E7">
      <w:pPr>
        <w:spacing w:after="0" w:line="240" w:lineRule="auto"/>
        <w:jc w:val="both"/>
        <w:rPr>
          <w:rFonts w:ascii="Times New Roman" w:eastAsia="Calibri" w:hAnsi="Times New Roman" w:cs="Times New Roman"/>
          <w:b/>
          <w:sz w:val="24"/>
          <w:szCs w:val="24"/>
          <w:u w:val="single"/>
        </w:rPr>
      </w:pPr>
    </w:p>
    <w:p w:rsidR="004711E7" w:rsidRDefault="004711E7" w:rsidP="004711E7">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2.3.   Inne dokumenty:</w:t>
      </w:r>
    </w:p>
    <w:p w:rsidR="004711E7" w:rsidRDefault="004711E7" w:rsidP="004711E7">
      <w:pPr>
        <w:spacing w:after="0" w:line="240" w:lineRule="auto"/>
        <w:jc w:val="both"/>
        <w:rPr>
          <w:rFonts w:ascii="Times New Roman" w:eastAsia="Calibri" w:hAnsi="Times New Roman" w:cs="Times New Roman"/>
          <w:sz w:val="24"/>
          <w:szCs w:val="24"/>
        </w:rPr>
      </w:pPr>
    </w:p>
    <w:p w:rsidR="004711E7" w:rsidRDefault="004711E7" w:rsidP="004711E7">
      <w:pPr>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Formularz oferty</w:t>
      </w:r>
      <w:r w:rsidR="00D25EB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24C0F" w:rsidRDefault="004711E7" w:rsidP="004711E7">
      <w:pPr>
        <w:numPr>
          <w:ilvl w:val="0"/>
          <w:numId w:val="5"/>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Formularz cenowy wg </w:t>
      </w:r>
      <w:r w:rsidR="00DD420C">
        <w:rPr>
          <w:rFonts w:ascii="Times New Roman" w:eastAsia="Calibri" w:hAnsi="Times New Roman" w:cs="Times New Roman"/>
          <w:b/>
          <w:sz w:val="24"/>
          <w:szCs w:val="24"/>
        </w:rPr>
        <w:t>Formularza Nr 5</w:t>
      </w:r>
      <w:r w:rsidRPr="00D25EB1">
        <w:rPr>
          <w:rFonts w:ascii="Times New Roman" w:eastAsia="Calibri" w:hAnsi="Times New Roman" w:cs="Times New Roman"/>
          <w:b/>
          <w:sz w:val="24"/>
          <w:szCs w:val="24"/>
        </w:rPr>
        <w:t>.</w:t>
      </w:r>
    </w:p>
    <w:p w:rsidR="004711E7" w:rsidRPr="00824C0F" w:rsidRDefault="004711E7" w:rsidP="004711E7">
      <w:pPr>
        <w:numPr>
          <w:ilvl w:val="0"/>
          <w:numId w:val="5"/>
        </w:numPr>
        <w:spacing w:after="0" w:line="240" w:lineRule="auto"/>
        <w:jc w:val="both"/>
        <w:rPr>
          <w:rFonts w:ascii="Times New Roman" w:eastAsia="Calibri" w:hAnsi="Times New Roman" w:cs="Times New Roman"/>
          <w:b/>
          <w:sz w:val="24"/>
          <w:szCs w:val="24"/>
        </w:rPr>
      </w:pPr>
      <w:r w:rsidRPr="00824C0F">
        <w:rPr>
          <w:rFonts w:ascii="Times New Roman" w:eastAsia="Calibri" w:hAnsi="Times New Roman" w:cs="Times New Roman"/>
          <w:sz w:val="24"/>
          <w:szCs w:val="24"/>
          <w:u w:val="single"/>
        </w:rPr>
        <w:t xml:space="preserve">Informacje dla wykonawców zagranicznych </w:t>
      </w:r>
      <w:r w:rsidRPr="00824C0F">
        <w:rPr>
          <w:rFonts w:ascii="Times New Roman" w:eastAsia="Calibri" w:hAnsi="Times New Roman" w:cs="Times New Roman"/>
          <w:i/>
          <w:sz w:val="24"/>
          <w:szCs w:val="24"/>
          <w:u w:val="single"/>
        </w:rPr>
        <w:t>(jeśli dotyczy)</w:t>
      </w:r>
      <w:r w:rsidRPr="00824C0F">
        <w:rPr>
          <w:rFonts w:ascii="Times New Roman" w:eastAsia="Calibri" w:hAnsi="Times New Roman" w:cs="Times New Roman"/>
          <w:sz w:val="24"/>
          <w:szCs w:val="24"/>
          <w:u w:val="single"/>
        </w:rPr>
        <w:t xml:space="preserve"> </w:t>
      </w:r>
    </w:p>
    <w:p w:rsidR="004711E7" w:rsidRDefault="004711E7" w:rsidP="004711E7">
      <w:pPr>
        <w:spacing w:after="0" w:line="240" w:lineRule="auto"/>
        <w:jc w:val="both"/>
        <w:rPr>
          <w:rFonts w:ascii="Times New Roman" w:eastAsia="Calibri" w:hAnsi="Times New Roman" w:cs="Times New Roman"/>
          <w:sz w:val="24"/>
          <w:szCs w:val="24"/>
        </w:rPr>
      </w:pPr>
    </w:p>
    <w:p w:rsidR="004711E7" w:rsidRDefault="004711E7" w:rsidP="004711E7">
      <w:pPr>
        <w:spacing w:after="0" w:line="240" w:lineRule="auto"/>
        <w:jc w:val="both"/>
        <w:rPr>
          <w:rFonts w:ascii="Arial" w:eastAsia="Calibri" w:hAnsi="Arial" w:cs="Arial"/>
          <w:sz w:val="24"/>
          <w:szCs w:val="24"/>
        </w:rPr>
      </w:pPr>
      <w:r>
        <w:rPr>
          <w:rFonts w:ascii="Times New Roman" w:eastAsia="Calibri" w:hAnsi="Times New Roman" w:cs="Arial"/>
          <w:sz w:val="24"/>
          <w:szCs w:val="24"/>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Pr>
          <w:rFonts w:ascii="Times New Roman" w:eastAsia="Calibri" w:hAnsi="Times New Roman" w:cs="Arial"/>
          <w:b/>
          <w:i/>
          <w:sz w:val="24"/>
          <w:szCs w:val="24"/>
        </w:rPr>
        <w:t>(jeśli dotyczy).</w:t>
      </w:r>
    </w:p>
    <w:p w:rsidR="004711E7" w:rsidRDefault="004711E7" w:rsidP="004711E7">
      <w:pPr>
        <w:spacing w:after="0" w:line="240" w:lineRule="auto"/>
        <w:jc w:val="both"/>
        <w:rPr>
          <w:rFonts w:ascii="Times New Roman" w:eastAsia="Calibri" w:hAnsi="Times New Roman" w:cs="Arial"/>
          <w:i/>
          <w:sz w:val="24"/>
          <w:szCs w:val="24"/>
        </w:rPr>
      </w:pPr>
    </w:p>
    <w:p w:rsidR="004711E7" w:rsidRDefault="004711E7" w:rsidP="004711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Arial"/>
          <w:sz w:val="24"/>
          <w:szCs w:val="24"/>
        </w:rPr>
        <w:t>II Jeżeli wykonawca ma siedzibę lub miejsce zamieszkania poza terytorium Rzeczypospolitej Polskiej, z</w:t>
      </w:r>
      <w:r>
        <w:rPr>
          <w:rFonts w:ascii="Times New Roman" w:eastAsia="Calibri" w:hAnsi="Times New Roman" w:cs="Times New Roman"/>
          <w:color w:val="000000"/>
          <w:sz w:val="24"/>
          <w:szCs w:val="24"/>
        </w:rPr>
        <w:t xml:space="preserve">amiast dokumentów ZUS, Skarbowy, z zakresie określonym w art. 24 ust. 1 pkt 9 ustawy </w:t>
      </w:r>
      <w:proofErr w:type="spellStart"/>
      <w:r>
        <w:rPr>
          <w:rFonts w:ascii="Times New Roman" w:eastAsia="Calibri" w:hAnsi="Times New Roman" w:cs="Times New Roman"/>
          <w:color w:val="000000"/>
          <w:sz w:val="24"/>
          <w:szCs w:val="24"/>
        </w:rPr>
        <w:t>Pzp</w:t>
      </w:r>
      <w:proofErr w:type="spellEnd"/>
      <w:r>
        <w:rPr>
          <w:rFonts w:ascii="Times New Roman" w:eastAsia="Calibri" w:hAnsi="Times New Roman" w:cs="Times New Roman"/>
          <w:color w:val="000000"/>
          <w:sz w:val="24"/>
          <w:szCs w:val="24"/>
        </w:rPr>
        <w:t xml:space="preserve"> - składa dokumenty wystawione w kraju, w którym ma siedzibę lub miejsce zamieszkania potwierdzające że:</w:t>
      </w:r>
    </w:p>
    <w:p w:rsidR="004711E7" w:rsidRDefault="004711E7" w:rsidP="004711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nie otwarto jego likwidacji ani nie ogłoszono upadłości,</w:t>
      </w:r>
    </w:p>
    <w:p w:rsidR="004711E7" w:rsidRDefault="004711E7" w:rsidP="004711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4711E7" w:rsidRDefault="004711E7" w:rsidP="004711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4711E7" w:rsidRDefault="004711E7" w:rsidP="004711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711E7" w:rsidRDefault="004711E7" w:rsidP="004711E7">
      <w:pPr>
        <w:suppressAutoHyphens/>
        <w:spacing w:after="0" w:line="240" w:lineRule="auto"/>
        <w:jc w:val="both"/>
        <w:rPr>
          <w:rFonts w:ascii="Times New Roman" w:eastAsia="Times New Roman" w:hAnsi="Times New Roman" w:cs="Times New Roman"/>
          <w:i/>
          <w:sz w:val="24"/>
          <w:szCs w:val="24"/>
          <w:lang w:eastAsia="ar-SA"/>
        </w:rPr>
      </w:pPr>
    </w:p>
    <w:p w:rsidR="004711E7" w:rsidRDefault="004711E7" w:rsidP="004711E7">
      <w:pPr>
        <w:suppressAutoHyphens/>
        <w:spacing w:after="0" w:line="240" w:lineRule="auto"/>
        <w:jc w:val="both"/>
        <w:rPr>
          <w:rFonts w:ascii="Times New Roman" w:eastAsia="Times New Roman" w:hAnsi="Times New Roman" w:cs="Times New Roman"/>
          <w:i/>
          <w:sz w:val="24"/>
          <w:szCs w:val="24"/>
          <w:lang w:eastAsia="ar-SA"/>
        </w:rPr>
      </w:pPr>
    </w:p>
    <w:p w:rsidR="004711E7" w:rsidRPr="00824C0F" w:rsidRDefault="004711E7" w:rsidP="00824C0F">
      <w:pPr>
        <w:tabs>
          <w:tab w:val="left" w:pos="1440"/>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8. Informacje o sposobie porozumiewania się zamawiającego  z wykonawcami oraz wykonawcy z zamawiającym, przekazywania oświadczeń i dokumentów, a także wskazanie osób uprawnionych do porozumiewania się z wykonawcami.</w:t>
      </w:r>
    </w:p>
    <w:p w:rsidR="004711E7" w:rsidRDefault="004711E7" w:rsidP="004711E7">
      <w:pPr>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Oświadczenia, wnioski, zawiadomienia, oraz inne informacje Zamawiający i Wykonawcy przekazują pisemnie, za pomocą faksu (29) 742-42-09, 743-77-18  lub e-mailem (</w:t>
      </w:r>
      <w:proofErr w:type="spellStart"/>
      <w:r>
        <w:rPr>
          <w:rFonts w:ascii="Times New Roman" w:eastAsia="Times New Roman" w:hAnsi="Times New Roman" w:cs="Times New Roman"/>
          <w:sz w:val="24"/>
          <w:szCs w:val="24"/>
          <w:lang w:eastAsia="ar-SA"/>
        </w:rPr>
        <w:t>scan</w:t>
      </w:r>
      <w:proofErr w:type="spellEnd"/>
      <w:r>
        <w:rPr>
          <w:rFonts w:ascii="Times New Roman" w:eastAsia="Times New Roman" w:hAnsi="Times New Roman" w:cs="Times New Roman"/>
          <w:sz w:val="24"/>
          <w:szCs w:val="24"/>
          <w:lang w:eastAsia="ar-SA"/>
        </w:rPr>
        <w:t xml:space="preserve"> dokumentu) . </w:t>
      </w:r>
    </w:p>
    <w:p w:rsidR="004711E7" w:rsidRDefault="004711E7" w:rsidP="004711E7">
      <w:pPr>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Zastrzeżona powyżej forma faksu lub elektroniczna nie dotyczy dokumentów, które będą podlegały uzupełnieniu na podstawie art. 26 ust. 3 ustawy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xml:space="preserve">., </w:t>
      </w:r>
    </w:p>
    <w:p w:rsidR="004711E7" w:rsidRDefault="004711E7" w:rsidP="004711E7">
      <w:pPr>
        <w:numPr>
          <w:ilvl w:val="0"/>
          <w:numId w:val="6"/>
        </w:numPr>
        <w:suppressAutoHyphens/>
        <w:spacing w:after="0" w:line="240" w:lineRule="auto"/>
        <w:ind w:left="284" w:hanging="284"/>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 xml:space="preserve">Dokumenty do których uzupełnienia będą wzywani Wykonawcy, podlegają złożeniu w formie określonej </w:t>
      </w:r>
      <w:r>
        <w:rPr>
          <w:rFonts w:ascii="Times New Roman" w:eastAsia="Times New Roman" w:hAnsi="Times New Roman" w:cs="Times New Roman"/>
          <w:i/>
          <w:sz w:val="24"/>
          <w:szCs w:val="24"/>
          <w:lang w:eastAsia="ar-SA"/>
        </w:rPr>
        <w:t xml:space="preserve">w </w:t>
      </w:r>
      <w:r>
        <w:rPr>
          <w:rFonts w:ascii="Times New Roman" w:eastAsia="Times New Roman" w:hAnsi="Times New Roman" w:cs="Times New Roman"/>
          <w:i/>
          <w:color w:val="000000"/>
          <w:sz w:val="24"/>
          <w:szCs w:val="24"/>
          <w:lang w:eastAsia="ar-SA"/>
        </w:rPr>
        <w:t xml:space="preserve">§ 7. </w:t>
      </w:r>
      <w:r>
        <w:rPr>
          <w:rFonts w:ascii="Times New Roman" w:eastAsia="Times New Roman" w:hAnsi="Times New Roman" w:cs="Times New Roman"/>
          <w:i/>
          <w:sz w:val="24"/>
          <w:szCs w:val="24"/>
          <w:lang w:eastAsia="ar-SA"/>
        </w:rPr>
        <w:t xml:space="preserve"> Rozporządzeniu Prezesa Rady Ministrów z dnia 19 lutego 20013r w sprawie rodzajów dokumentów, jakich może żądać zamawiający od wykonawcy, oraz form w jakich te dokumenty mogą być składane.</w:t>
      </w:r>
    </w:p>
    <w:p w:rsidR="004711E7" w:rsidRDefault="004711E7" w:rsidP="004711E7">
      <w:pPr>
        <w:numPr>
          <w:ilvl w:val="0"/>
          <w:numId w:val="6"/>
        </w:numPr>
        <w:suppressAutoHyphens/>
        <w:spacing w:after="0" w:line="240" w:lineRule="auto"/>
        <w:ind w:left="284" w:hanging="284"/>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Osobami ze strony Zamawiającego upoważnionymi do kontaktowania się                                    z Wykonawcami są:</w:t>
      </w:r>
    </w:p>
    <w:p w:rsidR="004711E7" w:rsidRDefault="004711E7" w:rsidP="004711E7">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 sprawach  proceduralnych:  Beata Milewska  tel.  (29) 743-77-18 </w:t>
      </w:r>
    </w:p>
    <w:p w:rsidR="004711E7" w:rsidRDefault="004711E7" w:rsidP="004711E7">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 sprawach merytorycznych Beata Rosińska  – (29) 742-42-01 wew. 738</w:t>
      </w:r>
    </w:p>
    <w:p w:rsidR="004711E7" w:rsidRDefault="004711E7" w:rsidP="004711E7">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 godzinach od 8.00 do 16.00 od poniedziałku do piątku.</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p>
    <w:p w:rsidR="004711E7" w:rsidRDefault="004711E7" w:rsidP="004711E7">
      <w:pPr>
        <w:tabs>
          <w:tab w:val="left" w:pos="1440"/>
        </w:tabs>
        <w:spacing w:after="60" w:line="360" w:lineRule="auto"/>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9. Wymagania dotyczące wadium.</w:t>
      </w:r>
    </w:p>
    <w:p w:rsidR="004711E7" w:rsidRDefault="004711E7" w:rsidP="004711E7">
      <w:pPr>
        <w:spacing w:after="12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Nie dotyczy</w:t>
      </w:r>
    </w:p>
    <w:p w:rsidR="004711E7" w:rsidRDefault="004711E7" w:rsidP="004711E7">
      <w:pPr>
        <w:spacing w:after="120" w:line="240" w:lineRule="auto"/>
        <w:jc w:val="both"/>
        <w:rPr>
          <w:rFonts w:ascii="Times New Roman" w:eastAsia="Calibri" w:hAnsi="Times New Roman" w:cs="Times New Roman"/>
          <w:color w:val="000000"/>
          <w:sz w:val="24"/>
          <w:szCs w:val="24"/>
        </w:rPr>
      </w:pPr>
    </w:p>
    <w:p w:rsidR="004711E7" w:rsidRDefault="004711E7" w:rsidP="004711E7">
      <w:pPr>
        <w:tabs>
          <w:tab w:val="left" w:pos="1440"/>
          <w:tab w:val="left" w:pos="1866"/>
        </w:tabs>
        <w:spacing w:after="60"/>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xml:space="preserve">§ 10. Termin związania ofertą. </w:t>
      </w:r>
    </w:p>
    <w:p w:rsidR="004711E7" w:rsidRDefault="004711E7" w:rsidP="004711E7">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4711E7" w:rsidRDefault="004711E7" w:rsidP="004711E7">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Termin związania ofertą  </w:t>
      </w:r>
      <w:r>
        <w:rPr>
          <w:rFonts w:ascii="Times New Roman" w:eastAsia="Calibri" w:hAnsi="Times New Roman" w:cs="Times New Roman"/>
          <w:b/>
          <w:color w:val="000000"/>
          <w:sz w:val="24"/>
          <w:szCs w:val="24"/>
        </w:rPr>
        <w:t>30 dni</w:t>
      </w:r>
      <w:r>
        <w:rPr>
          <w:rFonts w:ascii="Times New Roman" w:eastAsia="Calibri" w:hAnsi="Times New Roman" w:cs="Times New Roman"/>
          <w:color w:val="000000"/>
          <w:sz w:val="24"/>
          <w:szCs w:val="24"/>
        </w:rPr>
        <w:t xml:space="preserve"> od terminu składania .</w:t>
      </w:r>
    </w:p>
    <w:p w:rsidR="004711E7" w:rsidRDefault="004711E7" w:rsidP="004711E7">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Wykonawca samodzielnie lub na wniosek Zamawiającego</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może przedłużyć termin związania ofertą,</w:t>
      </w:r>
      <w:r>
        <w:rPr>
          <w:rFonts w:ascii="Times New Roman" w:eastAsia="Calibri" w:hAnsi="Times New Roman" w:cs="Times New Roman"/>
          <w:color w:val="000000"/>
          <w:sz w:val="24"/>
          <w:szCs w:val="24"/>
        </w:rPr>
        <w:t xml:space="preserve"> z tym że Zamawiający może tylko raz, co najmniej 3 dni przed upływem  terminu związania ofertą, zwrócić się do Wykonawców wyrażenie zgody na przedłużenie tego terminu o oznaczony okres, nie dłużej jednak niż 60 dni.</w:t>
      </w:r>
    </w:p>
    <w:p w:rsidR="004711E7" w:rsidRDefault="004711E7" w:rsidP="004711E7">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Odmowa wyrażenia zgody, o której mowa w pkt  2, nie powoduje utraty wadium.</w:t>
      </w:r>
    </w:p>
    <w:p w:rsidR="004711E7" w:rsidRDefault="004711E7" w:rsidP="004711E7">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4711E7" w:rsidRDefault="004711E7" w:rsidP="004711E7">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Bieg terminu związania ofertą rozpoczyna się z upływem terminu składania ofert.</w:t>
      </w:r>
    </w:p>
    <w:p w:rsidR="004711E7" w:rsidRDefault="004711E7" w:rsidP="004711E7">
      <w:pPr>
        <w:tabs>
          <w:tab w:val="left" w:pos="1440"/>
          <w:tab w:val="left" w:pos="1866"/>
        </w:tabs>
        <w:spacing w:after="60"/>
        <w:jc w:val="both"/>
        <w:outlineLvl w:val="1"/>
        <w:rPr>
          <w:rFonts w:ascii="Times New Roman" w:eastAsia="Calibri" w:hAnsi="Times New Roman" w:cs="Times New Roman"/>
          <w:b/>
          <w:color w:val="000000"/>
          <w:sz w:val="24"/>
          <w:szCs w:val="24"/>
          <w:u w:val="single"/>
        </w:rPr>
      </w:pPr>
    </w:p>
    <w:p w:rsidR="004711E7" w:rsidRDefault="004711E7" w:rsidP="004711E7">
      <w:pPr>
        <w:tabs>
          <w:tab w:val="left" w:pos="1440"/>
          <w:tab w:val="left" w:pos="1866"/>
        </w:tabs>
        <w:spacing w:after="60"/>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11. Opis sposobu przygotowywania ofert.</w:t>
      </w:r>
    </w:p>
    <w:p w:rsidR="004711E7" w:rsidRDefault="004711E7" w:rsidP="004711E7">
      <w:pPr>
        <w:numPr>
          <w:ilvl w:val="0"/>
          <w:numId w:val="8"/>
        </w:num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może złożyć tylko jedną ofertę.</w:t>
      </w:r>
    </w:p>
    <w:p w:rsidR="004711E7" w:rsidRDefault="004711E7" w:rsidP="004711E7">
      <w:pPr>
        <w:numPr>
          <w:ilvl w:val="0"/>
          <w:numId w:val="8"/>
        </w:num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Wymaga się, aby Oferta była sporządzona na piśmie, w języku polskim,</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wg załączonego do   SIWZ formularza oferty. Dokumenty sporządzone w języku obcym są składane wraz z tłumaczeniem na język polski, poświadczonym przez wykonawcę. </w:t>
      </w:r>
    </w:p>
    <w:p w:rsidR="004711E7" w:rsidRDefault="004711E7" w:rsidP="004711E7">
      <w:pPr>
        <w:numPr>
          <w:ilvl w:val="0"/>
          <w:numId w:val="8"/>
        </w:num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Wymaga się, aby Oferta była napisana trwałą i czytelną techniką, np. na maszynie do pisania,  komputerze lub nieścieralnym atramentem.</w:t>
      </w:r>
    </w:p>
    <w:p w:rsidR="004711E7" w:rsidRDefault="004711E7" w:rsidP="004711E7">
      <w:pPr>
        <w:numPr>
          <w:ilvl w:val="0"/>
          <w:numId w:val="8"/>
        </w:numPr>
        <w:spacing w:after="0" w:line="240" w:lineRule="auto"/>
        <w:contextualSpacing/>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Zamawiający zaleca, aby Oferta wraz ze wszystkimi załącznikami była podpisana </w:t>
      </w:r>
      <w:r>
        <w:rPr>
          <w:rFonts w:ascii="Times New Roman" w:eastAsia="Calibri" w:hAnsi="Times New Roman" w:cs="Times New Roman"/>
          <w:b/>
          <w:color w:val="000000"/>
          <w:sz w:val="24"/>
          <w:szCs w:val="24"/>
        </w:rPr>
        <w:t xml:space="preserve">na    </w:t>
      </w:r>
    </w:p>
    <w:p w:rsidR="004711E7" w:rsidRDefault="004711E7" w:rsidP="004711E7">
      <w:pPr>
        <w:spacing w:after="0" w:line="240" w:lineRule="auto"/>
        <w:ind w:left="720"/>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każdej   stronie</w:t>
      </w:r>
      <w:r>
        <w:rPr>
          <w:rFonts w:ascii="Times New Roman" w:eastAsia="Calibri" w:hAnsi="Times New Roman" w:cs="Times New Roman"/>
          <w:color w:val="000000"/>
          <w:sz w:val="24"/>
          <w:szCs w:val="24"/>
        </w:rPr>
        <w:t xml:space="preserve"> przez Wykonawcę lub upoważnionego przedstawiciela Wykonawcy. </w:t>
      </w:r>
    </w:p>
    <w:p w:rsidR="004711E7" w:rsidRDefault="004711E7" w:rsidP="004711E7">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Upoważnienie/pełnomocnictwo do podpisania oferty musi być dołączone do oferty,              o ile nie wynika  z innych dokumentów załączonych przez Wykonawcę.</w:t>
      </w:r>
    </w:p>
    <w:p w:rsidR="004711E7" w:rsidRDefault="004711E7" w:rsidP="004711E7">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4711E7" w:rsidRDefault="004711E7" w:rsidP="004711E7">
      <w:pPr>
        <w:numPr>
          <w:ilvl w:val="0"/>
          <w:numId w:val="8"/>
        </w:numPr>
        <w:spacing w:before="120"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4711E7" w:rsidRDefault="004711E7" w:rsidP="004711E7">
      <w:pPr>
        <w:numPr>
          <w:ilvl w:val="0"/>
          <w:numId w:val="8"/>
        </w:numPr>
        <w:spacing w:after="0" w:line="24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 xml:space="preserve">Dokumenty, będące załącznikami do oferty mogą być przedstawione w formie oryginałów lub </w:t>
      </w:r>
      <w:r>
        <w:rPr>
          <w:rFonts w:ascii="Times New Roman" w:eastAsia="Calibri" w:hAnsi="Times New Roman" w:cs="Times New Roman"/>
          <w:color w:val="000000"/>
          <w:sz w:val="24"/>
          <w:szCs w:val="24"/>
          <w:u w:val="single"/>
        </w:rPr>
        <w:t>kserokopii poświadczonych za zgodność z oryginałem - dopuszcza się potwierdzenie za zgodność z oryginałem przez Wykonawcę.</w:t>
      </w:r>
    </w:p>
    <w:p w:rsidR="004711E7" w:rsidRDefault="004711E7" w:rsidP="004711E7">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4711E7" w:rsidRDefault="004711E7" w:rsidP="004711E7">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4711E7" w:rsidRDefault="004711E7" w:rsidP="004711E7">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Brak zastrzeżenia w ofercie informacji stanowiących tajemnicę przedsiębiorstwa powoduje, iż cała oferta zostanie ujawniona na życzenie każdej zainteresowanej osoby.</w:t>
      </w:r>
    </w:p>
    <w:p w:rsidR="004711E7" w:rsidRDefault="004711E7" w:rsidP="004711E7">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w szczególności nie może zastrzec informacji dotyczących ceny, terminu wykonania zamówienia, okresu gwarancji i warunków płatności zawartych w ofercie                 ( art. 86 ust. 4 ustawy </w:t>
      </w:r>
      <w:proofErr w:type="spellStart"/>
      <w:r>
        <w:rPr>
          <w:rFonts w:ascii="Times New Roman" w:eastAsia="Calibri" w:hAnsi="Times New Roman" w:cs="Times New Roman"/>
          <w:color w:val="000000"/>
          <w:sz w:val="24"/>
          <w:szCs w:val="24"/>
        </w:rPr>
        <w:t>Pzp</w:t>
      </w:r>
      <w:proofErr w:type="spellEnd"/>
      <w:r>
        <w:rPr>
          <w:rFonts w:ascii="Times New Roman" w:eastAsia="Calibri" w:hAnsi="Times New Roman" w:cs="Times New Roman"/>
          <w:color w:val="000000"/>
          <w:sz w:val="24"/>
          <w:szCs w:val="24"/>
        </w:rPr>
        <w:t>).</w:t>
      </w:r>
    </w:p>
    <w:p w:rsidR="004711E7" w:rsidRDefault="004711E7" w:rsidP="004711E7">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powinien zamieścić ofertę w kopercie, która będzie zaadresowana do Zamawiającego na adres podany na wstępie oraz będzie posiadać oznaczenia:</w:t>
      </w:r>
    </w:p>
    <w:p w:rsidR="004711E7" w:rsidRDefault="004711E7" w:rsidP="004711E7">
      <w:pPr>
        <w:spacing w:after="0" w:line="240" w:lineRule="auto"/>
        <w:rPr>
          <w:rFonts w:ascii="Times New Roman" w:eastAsia="Calibri" w:hAnsi="Times New Roman" w:cs="Times New Roman"/>
          <w:b/>
          <w:color w:val="000000"/>
          <w:sz w:val="24"/>
          <w:szCs w:val="24"/>
        </w:rPr>
      </w:pPr>
    </w:p>
    <w:p w:rsidR="004711E7" w:rsidRDefault="004711E7" w:rsidP="004711E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Oferta do przetargu na zadanie:</w:t>
      </w:r>
    </w:p>
    <w:p w:rsidR="004711E7" w:rsidRDefault="00D25EB1" w:rsidP="00D25EB1">
      <w:pPr>
        <w:tabs>
          <w:tab w:val="left" w:pos="0"/>
        </w:tabs>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„Remonty cząstkowy nawierzchni ul. Bocznej w miejscowości Tulewo Górne oznaczonej w ewidencji gruntów nr 50</w:t>
      </w:r>
      <w:r w:rsidR="004711E7">
        <w:rPr>
          <w:rFonts w:ascii="Times New Roman" w:eastAsia="Calibri" w:hAnsi="Times New Roman" w:cs="Times New Roman"/>
          <w:b/>
          <w:color w:val="000000"/>
          <w:sz w:val="24"/>
          <w:szCs w:val="24"/>
        </w:rPr>
        <w:t>”</w:t>
      </w:r>
    </w:p>
    <w:p w:rsidR="004711E7" w:rsidRDefault="00D25EB1" w:rsidP="004711E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Nie otwierać przed 26-08</w:t>
      </w:r>
      <w:r w:rsidR="004711E7">
        <w:rPr>
          <w:rFonts w:ascii="Times New Roman" w:eastAsia="Calibri" w:hAnsi="Times New Roman" w:cs="Times New Roman"/>
          <w:b/>
          <w:color w:val="000000"/>
          <w:sz w:val="24"/>
          <w:szCs w:val="24"/>
        </w:rPr>
        <w:t>-2013r  godz. 11.00</w:t>
      </w:r>
    </w:p>
    <w:p w:rsidR="004711E7" w:rsidRDefault="004711E7" w:rsidP="004711E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PRZETARG NIEOGRANICZONY</w:t>
      </w:r>
    </w:p>
    <w:p w:rsidR="004711E7" w:rsidRDefault="004711E7" w:rsidP="004711E7">
      <w:pPr>
        <w:spacing w:after="0" w:line="240" w:lineRule="auto"/>
        <w:jc w:val="center"/>
        <w:rPr>
          <w:rFonts w:ascii="Times New Roman" w:eastAsia="Calibri" w:hAnsi="Times New Roman" w:cs="Times New Roman"/>
          <w:b/>
          <w:color w:val="000000"/>
          <w:sz w:val="24"/>
          <w:szCs w:val="24"/>
        </w:rPr>
      </w:pPr>
    </w:p>
    <w:p w:rsidR="004711E7" w:rsidRDefault="004711E7" w:rsidP="004711E7">
      <w:pPr>
        <w:numPr>
          <w:ilvl w:val="0"/>
          <w:numId w:val="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Poza podanymi wyżej oznaczeniami koperta powinna  posiadać nazwę i adres Wykonawcy.</w:t>
      </w:r>
    </w:p>
    <w:p w:rsidR="004711E7" w:rsidRDefault="004711E7" w:rsidP="004711E7">
      <w:pPr>
        <w:numPr>
          <w:ilvl w:val="0"/>
          <w:numId w:val="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4711E7" w:rsidRDefault="004711E7" w:rsidP="004711E7">
      <w:pPr>
        <w:numPr>
          <w:ilvl w:val="0"/>
          <w:numId w:val="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Powiadomienie o wprowadzeniu zmian lub wycofaniu oferty zostanie przygotowane                     i oznaczone zgodnie z postanowieniami pkt 12, a koperta będzie dodatkowo oznaczona określeniami: </w:t>
      </w:r>
      <w:r>
        <w:rPr>
          <w:rFonts w:ascii="Times New Roman" w:eastAsia="Calibri" w:hAnsi="Times New Roman" w:cs="Times New Roman"/>
          <w:b/>
          <w:color w:val="000000"/>
          <w:sz w:val="24"/>
          <w:szCs w:val="24"/>
        </w:rPr>
        <w:t>„Zmiana”</w:t>
      </w:r>
      <w:r>
        <w:rPr>
          <w:rFonts w:ascii="Times New Roman" w:eastAsia="Calibri" w:hAnsi="Times New Roman" w:cs="Times New Roman"/>
          <w:color w:val="000000"/>
          <w:sz w:val="24"/>
          <w:szCs w:val="24"/>
        </w:rPr>
        <w:t xml:space="preserve"> lub</w:t>
      </w:r>
      <w:r>
        <w:rPr>
          <w:rFonts w:ascii="Times New Roman" w:eastAsia="Calibri" w:hAnsi="Times New Roman" w:cs="Times New Roman"/>
          <w:b/>
          <w:color w:val="000000"/>
          <w:sz w:val="24"/>
          <w:szCs w:val="24"/>
        </w:rPr>
        <w:t xml:space="preserve"> „Wycofanie”</w:t>
      </w:r>
      <w:r>
        <w:rPr>
          <w:rFonts w:ascii="Times New Roman" w:eastAsia="Calibri" w:hAnsi="Times New Roman" w:cs="Times New Roman"/>
          <w:color w:val="000000"/>
          <w:sz w:val="24"/>
          <w:szCs w:val="24"/>
        </w:rPr>
        <w:t xml:space="preserve"> .</w:t>
      </w:r>
    </w:p>
    <w:p w:rsidR="004711E7" w:rsidRDefault="004711E7" w:rsidP="004711E7">
      <w:pPr>
        <w:numPr>
          <w:ilvl w:val="0"/>
          <w:numId w:val="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nie może wycofać i wprowadzić zmian w ofercie po upływie terminu składania ofert.</w:t>
      </w:r>
    </w:p>
    <w:p w:rsidR="004711E7" w:rsidRDefault="004711E7" w:rsidP="004711E7">
      <w:pPr>
        <w:numPr>
          <w:ilvl w:val="0"/>
          <w:numId w:val="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Oferta wycofana przed terminem składania ofert zostanie zwrócona Wykonawcy na jego wniosek.</w:t>
      </w:r>
    </w:p>
    <w:p w:rsidR="004711E7" w:rsidRDefault="004711E7" w:rsidP="004711E7">
      <w:pPr>
        <w:numPr>
          <w:ilvl w:val="0"/>
          <w:numId w:val="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Oferta złożona po terminie otwarcia ofert zostanie niezwłocznie zwrócona Wykonawcy. </w:t>
      </w:r>
    </w:p>
    <w:p w:rsidR="004711E7" w:rsidRDefault="004711E7" w:rsidP="004711E7">
      <w:pPr>
        <w:spacing w:after="0" w:line="240" w:lineRule="auto"/>
        <w:jc w:val="both"/>
        <w:rPr>
          <w:rFonts w:ascii="Times New Roman" w:eastAsia="Calibri" w:hAnsi="Times New Roman" w:cs="Times New Roman"/>
          <w:color w:val="000000"/>
          <w:sz w:val="24"/>
          <w:szCs w:val="24"/>
        </w:rPr>
      </w:pPr>
    </w:p>
    <w:p w:rsidR="004711E7" w:rsidRDefault="004711E7" w:rsidP="004711E7">
      <w:pPr>
        <w:spacing w:after="0" w:line="240" w:lineRule="auto"/>
        <w:jc w:val="both"/>
        <w:rPr>
          <w:rFonts w:ascii="Times New Roman" w:eastAsia="Calibri" w:hAnsi="Times New Roman" w:cs="Times New Roman"/>
          <w:color w:val="000000"/>
          <w:sz w:val="24"/>
          <w:szCs w:val="24"/>
        </w:rPr>
      </w:pPr>
    </w:p>
    <w:p w:rsidR="004711E7" w:rsidRDefault="004711E7" w:rsidP="004711E7">
      <w:pPr>
        <w:tabs>
          <w:tab w:val="left" w:pos="1440"/>
          <w:tab w:val="left" w:pos="1582"/>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12. Miejsce oraz termin składania i otwarcia ofert.</w:t>
      </w:r>
    </w:p>
    <w:p w:rsidR="004711E7" w:rsidRDefault="004711E7" w:rsidP="004711E7">
      <w:pPr>
        <w:suppressAutoHyphens/>
        <w:spacing w:after="0" w:line="240" w:lineRule="auto"/>
        <w:jc w:val="both"/>
        <w:rPr>
          <w:rFonts w:ascii="Times New Roman" w:eastAsia="Times New Roman" w:hAnsi="Times New Roman" w:cs="Times New Roman"/>
          <w:color w:val="000000"/>
          <w:sz w:val="24"/>
          <w:szCs w:val="24"/>
          <w:lang w:eastAsia="ar-SA"/>
        </w:rPr>
      </w:pPr>
    </w:p>
    <w:p w:rsidR="004711E7" w:rsidRDefault="004711E7" w:rsidP="004711E7">
      <w:pPr>
        <w:numPr>
          <w:ilvl w:val="6"/>
          <w:numId w:val="9"/>
        </w:numPr>
        <w:tabs>
          <w:tab w:val="num" w:pos="0"/>
        </w:tabs>
        <w:suppressAutoHyphens/>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Oferty należy złożyć na adres:</w:t>
      </w:r>
    </w:p>
    <w:p w:rsidR="004711E7" w:rsidRDefault="004711E7" w:rsidP="004711E7">
      <w:pPr>
        <w:suppressAutoHyphens/>
        <w:spacing w:after="0"/>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Urząd Miejski w Wyszkowie, Aleja Róż 2, 07-200 Wyszków – Kancelaria Urzędu                 pok. 145  </w:t>
      </w:r>
      <w:r>
        <w:rPr>
          <w:rFonts w:ascii="Times New Roman" w:eastAsia="Times New Roman" w:hAnsi="Times New Roman" w:cs="Times New Roman"/>
          <w:color w:val="000000"/>
          <w:sz w:val="24"/>
          <w:szCs w:val="24"/>
          <w:lang w:eastAsia="ar-SA"/>
        </w:rPr>
        <w:t xml:space="preserve"> w terminie do dnia  </w:t>
      </w:r>
      <w:r w:rsidR="00D25EB1">
        <w:rPr>
          <w:rFonts w:ascii="Times New Roman" w:eastAsia="Times New Roman" w:hAnsi="Times New Roman" w:cs="Times New Roman"/>
          <w:b/>
          <w:color w:val="000000"/>
          <w:sz w:val="24"/>
          <w:szCs w:val="24"/>
          <w:u w:val="single"/>
          <w:lang w:eastAsia="ar-SA"/>
        </w:rPr>
        <w:t>26-08</w:t>
      </w:r>
      <w:r>
        <w:rPr>
          <w:rFonts w:ascii="Times New Roman" w:eastAsia="Times New Roman" w:hAnsi="Times New Roman" w:cs="Times New Roman"/>
          <w:b/>
          <w:color w:val="000000"/>
          <w:sz w:val="24"/>
          <w:szCs w:val="24"/>
          <w:u w:val="single"/>
          <w:lang w:eastAsia="ar-SA"/>
        </w:rPr>
        <w:t>-2013r godz. 11</w:t>
      </w:r>
      <w:r>
        <w:rPr>
          <w:rFonts w:ascii="Times New Roman" w:eastAsia="Times New Roman" w:hAnsi="Times New Roman" w:cs="Times New Roman"/>
          <w:b/>
          <w:color w:val="000000"/>
          <w:sz w:val="24"/>
          <w:szCs w:val="24"/>
          <w:u w:val="single"/>
          <w:vertAlign w:val="superscript"/>
          <w:lang w:eastAsia="ar-SA"/>
        </w:rPr>
        <w:t>00</w:t>
      </w:r>
    </w:p>
    <w:p w:rsidR="004711E7" w:rsidRDefault="004711E7" w:rsidP="004711E7">
      <w:pPr>
        <w:suppressAutoHyphens/>
        <w:spacing w:after="0"/>
        <w:jc w:val="both"/>
        <w:rPr>
          <w:rFonts w:ascii="Times New Roman" w:eastAsia="Times New Roman" w:hAnsi="Times New Roman" w:cs="Times New Roman"/>
          <w:color w:val="000000"/>
          <w:sz w:val="24"/>
          <w:szCs w:val="24"/>
          <w:lang w:eastAsia="ar-SA"/>
        </w:rPr>
      </w:pPr>
      <w:bookmarkStart w:id="0" w:name="_GoBack"/>
      <w:bookmarkEnd w:id="0"/>
    </w:p>
    <w:p w:rsidR="004711E7" w:rsidRDefault="004711E7" w:rsidP="004711E7">
      <w:pPr>
        <w:numPr>
          <w:ilvl w:val="6"/>
          <w:numId w:val="9"/>
        </w:numPr>
        <w:suppressAutoHyphens/>
        <w:spacing w:after="0"/>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Otwarcie ofert nastąpi w</w:t>
      </w:r>
      <w:r w:rsidR="003F64BF">
        <w:rPr>
          <w:rFonts w:ascii="Times New Roman" w:eastAsia="Times New Roman" w:hAnsi="Times New Roman" w:cs="Times New Roman"/>
          <w:color w:val="000000"/>
          <w:sz w:val="24"/>
          <w:szCs w:val="24"/>
          <w:lang w:eastAsia="ar-SA"/>
        </w:rPr>
        <w:t xml:space="preserve"> siedzibie Zamawiającego pok. 14</w:t>
      </w:r>
      <w:r>
        <w:rPr>
          <w:rFonts w:ascii="Times New Roman" w:eastAsia="Times New Roman" w:hAnsi="Times New Roman" w:cs="Times New Roman"/>
          <w:color w:val="000000"/>
          <w:sz w:val="24"/>
          <w:szCs w:val="24"/>
          <w:lang w:eastAsia="ar-SA"/>
        </w:rPr>
        <w:t xml:space="preserve">4 </w:t>
      </w:r>
    </w:p>
    <w:p w:rsidR="004711E7" w:rsidRDefault="00D25EB1" w:rsidP="004711E7">
      <w:pPr>
        <w:suppressAutoHyphens/>
        <w:spacing w:after="0"/>
        <w:ind w:left="360"/>
        <w:jc w:val="both"/>
        <w:rPr>
          <w:rFonts w:ascii="Times New Roman" w:eastAsia="Times New Roman" w:hAnsi="Times New Roman" w:cs="Times New Roman"/>
          <w:b/>
          <w:color w:val="000000"/>
          <w:sz w:val="24"/>
          <w:szCs w:val="24"/>
          <w:u w:val="single"/>
          <w:vertAlign w:val="superscript"/>
          <w:lang w:eastAsia="ar-SA"/>
        </w:rPr>
      </w:pPr>
      <w:r>
        <w:rPr>
          <w:rFonts w:ascii="Times New Roman" w:eastAsia="Times New Roman" w:hAnsi="Times New Roman" w:cs="Times New Roman"/>
          <w:b/>
          <w:color w:val="000000"/>
          <w:sz w:val="24"/>
          <w:szCs w:val="24"/>
          <w:u w:val="single"/>
          <w:lang w:eastAsia="ar-SA"/>
        </w:rPr>
        <w:t>w dniu 26-08</w:t>
      </w:r>
      <w:r w:rsidR="004711E7">
        <w:rPr>
          <w:rFonts w:ascii="Times New Roman" w:eastAsia="Times New Roman" w:hAnsi="Times New Roman" w:cs="Times New Roman"/>
          <w:b/>
          <w:color w:val="000000"/>
          <w:sz w:val="24"/>
          <w:szCs w:val="24"/>
          <w:u w:val="single"/>
          <w:lang w:eastAsia="ar-SA"/>
        </w:rPr>
        <w:t>-2013r  godz. 11</w:t>
      </w:r>
      <w:r w:rsidR="004711E7">
        <w:rPr>
          <w:rFonts w:ascii="Times New Roman" w:eastAsia="Times New Roman" w:hAnsi="Times New Roman" w:cs="Times New Roman"/>
          <w:b/>
          <w:color w:val="000000"/>
          <w:sz w:val="24"/>
          <w:szCs w:val="24"/>
          <w:u w:val="single"/>
          <w:vertAlign w:val="superscript"/>
          <w:lang w:eastAsia="ar-SA"/>
        </w:rPr>
        <w:t>05</w:t>
      </w:r>
    </w:p>
    <w:p w:rsidR="004711E7" w:rsidRDefault="004711E7" w:rsidP="004711E7">
      <w:pPr>
        <w:suppressAutoHyphens/>
        <w:spacing w:after="0"/>
        <w:ind w:left="360"/>
        <w:jc w:val="both"/>
        <w:rPr>
          <w:rFonts w:ascii="Times New Roman" w:eastAsia="Times New Roman" w:hAnsi="Times New Roman" w:cs="Times New Roman"/>
          <w:b/>
          <w:color w:val="000000"/>
          <w:sz w:val="24"/>
          <w:szCs w:val="24"/>
          <w:u w:val="single"/>
          <w:lang w:eastAsia="ar-SA"/>
        </w:rPr>
      </w:pPr>
    </w:p>
    <w:p w:rsidR="004711E7" w:rsidRDefault="004711E7" w:rsidP="004711E7">
      <w:pPr>
        <w:tabs>
          <w:tab w:val="left" w:pos="1440"/>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13. Opis sposobu obliczenia ceny.</w:t>
      </w:r>
    </w:p>
    <w:p w:rsidR="004711E7" w:rsidRDefault="004711E7" w:rsidP="004711E7">
      <w:pPr>
        <w:numPr>
          <w:ilvl w:val="2"/>
          <w:numId w:val="10"/>
        </w:numPr>
        <w:tabs>
          <w:tab w:val="left" w:pos="284"/>
        </w:tabs>
        <w:spacing w:after="0" w:line="260" w:lineRule="atLeast"/>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 wykonanie zamówienia wykonawcy przysługuje wynagrodzenie kosztorysowe.</w:t>
      </w:r>
    </w:p>
    <w:p w:rsidR="004711E7" w:rsidRDefault="004711E7" w:rsidP="004711E7">
      <w:pPr>
        <w:numPr>
          <w:ilvl w:val="2"/>
          <w:numId w:val="10"/>
        </w:numPr>
        <w:tabs>
          <w:tab w:val="left" w:pos="284"/>
        </w:tabs>
        <w:spacing w:after="0" w:line="260" w:lineRule="atLeast"/>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Pr>
          <w:rFonts w:ascii="Times New Roman" w:eastAsia="Calibri" w:hAnsi="Times New Roman" w:cs="Times New Roman"/>
          <w:color w:val="000000"/>
          <w:sz w:val="24"/>
          <w:szCs w:val="24"/>
        </w:rPr>
        <w:t>Wartość brutto wynikająca z wycenionego przedmiaru robót musi być zgodna z ceną ofertową podaną w formularzu oferty przetargowej.</w:t>
      </w:r>
    </w:p>
    <w:p w:rsidR="004711E7" w:rsidRDefault="004711E7" w:rsidP="004711E7">
      <w:pPr>
        <w:numPr>
          <w:ilvl w:val="2"/>
          <w:numId w:val="10"/>
        </w:numPr>
        <w:tabs>
          <w:tab w:val="left" w:pos="284"/>
        </w:tabs>
        <w:spacing w:after="0" w:line="260" w:lineRule="atLeast"/>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Roboty, które nie zostaną wyraźnie wymienione w formularzu cenowym (a w</w:t>
      </w:r>
      <w:r>
        <w:rPr>
          <w:rFonts w:ascii="Times New Roman" w:eastAsia="Calibri" w:hAnsi="Times New Roman" w:cs="Times New Roman"/>
          <w:sz w:val="24"/>
          <w:szCs w:val="24"/>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4711E7" w:rsidRDefault="004711E7" w:rsidP="004711E7">
      <w:pPr>
        <w:numPr>
          <w:ilvl w:val="2"/>
          <w:numId w:val="10"/>
        </w:numPr>
        <w:tabs>
          <w:tab w:val="left" w:pos="284"/>
        </w:tabs>
        <w:spacing w:after="0" w:line="260" w:lineRule="atLeast"/>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Ceny jednostkowe i ceny umieszczone przy poszczególnych pozycjach formularza cenowego  powinny obejmować wszystkie koszty niezbędne do wykonania robót. </w:t>
      </w:r>
    </w:p>
    <w:p w:rsidR="004711E7" w:rsidRDefault="004711E7" w:rsidP="004711E7">
      <w:pPr>
        <w:pStyle w:val="Akapitzlist"/>
        <w:numPr>
          <w:ilvl w:val="2"/>
          <w:numId w:val="10"/>
        </w:numPr>
        <w:tabs>
          <w:tab w:val="clear" w:pos="720"/>
          <w:tab w:val="num" w:pos="284"/>
          <w:tab w:val="left" w:pos="1350"/>
        </w:tabs>
        <w:spacing w:line="260" w:lineRule="atLeast"/>
        <w:ind w:left="284" w:hanging="284"/>
        <w:jc w:val="both"/>
        <w:rPr>
          <w:rFonts w:ascii="Times New Roman" w:hAnsi="Times New Roman" w:cs="Times New Roman"/>
          <w:sz w:val="24"/>
          <w:szCs w:val="24"/>
        </w:rPr>
      </w:pPr>
      <w:r>
        <w:rPr>
          <w:rFonts w:ascii="Times New Roman" w:hAnsi="Times New Roman" w:cs="Times New Roman"/>
          <w:sz w:val="24"/>
          <w:szCs w:val="24"/>
        </w:rPr>
        <w:t>Zamawiający dopuszcza rozwiązania równoważne opisywanym w specyfikacji technicznej. Jeśli Wykonawca skorzysta z tego dopuszczenia i zaoferuje rozwiązania równoważne, musi wykazać w ofercie, że proponowany przez niego przedmiot zamówienia spełnia wymagania określone przez Zamawiającego.”</w:t>
      </w:r>
    </w:p>
    <w:p w:rsidR="004711E7" w:rsidRDefault="004711E7" w:rsidP="004711E7">
      <w:pPr>
        <w:tabs>
          <w:tab w:val="left" w:pos="1350"/>
        </w:tabs>
        <w:spacing w:line="260" w:lineRule="atLeast"/>
        <w:ind w:left="284"/>
        <w:contextualSpacing/>
        <w:jc w:val="both"/>
        <w:rPr>
          <w:rFonts w:ascii="Times New Roman" w:eastAsia="Calibri" w:hAnsi="Times New Roman" w:cs="Times New Roman"/>
          <w:sz w:val="24"/>
          <w:szCs w:val="24"/>
        </w:rPr>
      </w:pPr>
    </w:p>
    <w:p w:rsidR="004711E7" w:rsidRDefault="004711E7" w:rsidP="004711E7">
      <w:pPr>
        <w:tabs>
          <w:tab w:val="left" w:pos="1440"/>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14. Opis kryteriów, którymi zamawiający będzie się kierował przy wyborze oferty wraz z podaniem znaczenia tych kryteriów oraz sposobu oceny ofert.</w:t>
      </w:r>
    </w:p>
    <w:p w:rsidR="004711E7" w:rsidRDefault="004711E7" w:rsidP="004711E7">
      <w:pPr>
        <w:tabs>
          <w:tab w:val="left" w:pos="1440"/>
        </w:tabs>
        <w:spacing w:after="60"/>
        <w:jc w:val="both"/>
        <w:outlineLvl w:val="1"/>
        <w:rPr>
          <w:rFonts w:ascii="Times New Roman" w:eastAsia="Calibri" w:hAnsi="Times New Roman" w:cs="Times New Roman"/>
          <w:b/>
          <w:color w:val="000000"/>
          <w:sz w:val="24"/>
          <w:szCs w:val="24"/>
          <w:u w:val="single"/>
        </w:rPr>
      </w:pPr>
    </w:p>
    <w:p w:rsidR="004711E7" w:rsidRDefault="004711E7" w:rsidP="004711E7">
      <w:pPr>
        <w:spacing w:after="60"/>
        <w:jc w:val="both"/>
        <w:outlineLvl w:val="1"/>
        <w:rPr>
          <w:rFonts w:ascii="Times New Roman" w:eastAsia="Calibri" w:hAnsi="Times New Roman" w:cs="Times New Roman"/>
          <w:color w:val="000000"/>
          <w:sz w:val="24"/>
          <w:szCs w:val="24"/>
        </w:rPr>
      </w:pPr>
      <w:r>
        <w:rPr>
          <w:rFonts w:ascii="Times New Roman" w:eastAsia="Calibri" w:hAnsi="Times New Roman" w:cs="Times New Roman"/>
          <w:sz w:val="24"/>
          <w:szCs w:val="24"/>
        </w:rPr>
        <w:t>1.   Ocena ofert zostanie przeprowadzona wyłącznie w oparciu o kryterium ceny – 100%</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Oferta z najniższą ceną zostanie uznana za ofertę najkorzystniejszą i otrzyma maksymalną ilość punktów tj. 100. Pozostałe oferty otrzymają liczbę punktów wyliczoną wg  wzoru:</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cena oferty najniższej</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liczba punktów badanej oferty   = -------------------------------  X 100</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cena oferty badanej</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p>
    <w:p w:rsidR="004711E7" w:rsidRDefault="004711E7" w:rsidP="004711E7">
      <w:pPr>
        <w:tabs>
          <w:tab w:val="left" w:pos="1440"/>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15. Informacje o formalnościach, jakie powinny zostać dopełnione po wyborze oferty w celu zawarcia umowy  w sprawie zamówienia publicznego.</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p>
    <w:p w:rsidR="004711E7" w:rsidRDefault="004711E7" w:rsidP="00471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ar-SA"/>
        </w:rPr>
        <w:t xml:space="preserve">1.  Niezwłocznie po wyborze najkorzystniejszej oferty zamawiający zawiadamia wykonawców, </w:t>
      </w:r>
      <w:r>
        <w:rPr>
          <w:rFonts w:ascii="Times New Roman" w:eastAsia="Times New Roman" w:hAnsi="Times New Roman" w:cs="Times New Roman"/>
          <w:kern w:val="2"/>
          <w:sz w:val="24"/>
          <w:szCs w:val="20"/>
          <w:lang w:eastAsia="ar-SA"/>
        </w:rPr>
        <w:t>którzy złożyli oferty  o:</w:t>
      </w:r>
    </w:p>
    <w:p w:rsidR="004711E7" w:rsidRDefault="004711E7" w:rsidP="004711E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4711E7" w:rsidRDefault="004711E7" w:rsidP="004711E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wykonawcach, których oferty zostały odrzucone, podając uzasadnienie faktyczne                       i prawne,</w:t>
      </w:r>
    </w:p>
    <w:p w:rsidR="004711E7" w:rsidRDefault="004711E7" w:rsidP="004711E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wykonawcach, którzy zostali wykluczeni z postępowania o udzielenie zamówienia, podając uzasadnienie faktyczne i prawne - jeżeli postępowanie jest prowadzone w trybie przetargu nieograniczonego, negocjacji bez ogłoszenia albo zapytania o cenę.</w:t>
      </w:r>
    </w:p>
    <w:p w:rsidR="004711E7" w:rsidRDefault="004711E7" w:rsidP="004711E7">
      <w:pPr>
        <w:autoSpaceDE w:val="0"/>
        <w:autoSpaceDN w:val="0"/>
        <w:adjustRightInd w:val="0"/>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4) </w:t>
      </w:r>
      <w:r>
        <w:rPr>
          <w:rFonts w:ascii="Times New Roman" w:eastAsia="Calibri" w:hAnsi="Times New Roman" w:cs="Times New Roman"/>
          <w:sz w:val="24"/>
          <w:szCs w:val="24"/>
          <w:u w:val="single"/>
        </w:rPr>
        <w:t>terminie po którego upływie może być zawarta umowa w sprawie zamówienia publicznego.</w:t>
      </w:r>
    </w:p>
    <w:p w:rsidR="004711E7" w:rsidRDefault="004711E7" w:rsidP="004711E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Niezwłocznie po wyborze najkorzystniejszej oferty zamawiający zamieszcza informacje,               o których mowa w pkt 1, również na stronie internetowej oraz w miejscu publicznie dostępnym w swojej siedzibie.</w:t>
      </w:r>
    </w:p>
    <w:p w:rsidR="004711E7" w:rsidRDefault="004711E7" w:rsidP="004711E7">
      <w:pPr>
        <w:tabs>
          <w:tab w:val="left" w:pos="426"/>
        </w:tabs>
        <w:spacing w:after="0" w:line="240" w:lineRule="auto"/>
        <w:ind w:left="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Zamawiający powiadomi wybranego Wykonawcę o miejscu i terminie podpisania umowy.</w:t>
      </w:r>
    </w:p>
    <w:p w:rsidR="004711E7" w:rsidRDefault="004711E7" w:rsidP="004711E7">
      <w:pPr>
        <w:tabs>
          <w:tab w:val="left" w:pos="426"/>
        </w:tabs>
        <w:spacing w:after="0" w:line="240" w:lineRule="auto"/>
        <w:ind w:left="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Przed podpisaniem umowy Wykonawca zobowiązany jest wnieść zabezpieczenie należytego wykonania umowy na zasadach określonych w § 15 SIWZ</w:t>
      </w:r>
      <w:r>
        <w:rPr>
          <w:rFonts w:ascii="Times New Roman" w:eastAsia="Calibri" w:hAnsi="Times New Roman" w:cs="Times New Roman"/>
          <w:i/>
          <w:color w:val="000000"/>
          <w:sz w:val="24"/>
          <w:szCs w:val="24"/>
        </w:rPr>
        <w:t>.</w:t>
      </w:r>
    </w:p>
    <w:p w:rsidR="004711E7" w:rsidRDefault="004711E7" w:rsidP="004711E7">
      <w:pPr>
        <w:tabs>
          <w:tab w:val="left" w:pos="426"/>
        </w:tabs>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5. Zamawiający może zawrzeć umowę</w:t>
      </w:r>
      <w:r>
        <w:rPr>
          <w:rFonts w:ascii="Times New Roman" w:eastAsia="Calibri" w:hAnsi="Times New Roman" w:cs="Times New Roman"/>
          <w:color w:val="000000"/>
          <w:sz w:val="24"/>
          <w:szCs w:val="24"/>
        </w:rPr>
        <w:t xml:space="preserve"> w sprawie zamówienia publicznego przed upływem terminów o których mowa w art. 94 ust. 1 ustawy Prawo zamówień publicznych (10 lub 5  dni ), jeżeli w postępowaniu o udzielenie zamówienia:</w:t>
      </w:r>
    </w:p>
    <w:p w:rsidR="004711E7" w:rsidRDefault="004711E7" w:rsidP="004711E7">
      <w:pPr>
        <w:tabs>
          <w:tab w:val="left" w:pos="426"/>
        </w:tabs>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została złożona tylko 1 oferta,</w:t>
      </w:r>
    </w:p>
    <w:p w:rsidR="004711E7" w:rsidRDefault="004711E7" w:rsidP="004711E7">
      <w:pPr>
        <w:tabs>
          <w:tab w:val="left" w:pos="426"/>
        </w:tabs>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nie odrzucono żadnej oferty,</w:t>
      </w:r>
    </w:p>
    <w:p w:rsidR="004711E7" w:rsidRDefault="004711E7" w:rsidP="004711E7">
      <w:pPr>
        <w:tabs>
          <w:tab w:val="left" w:pos="426"/>
        </w:tabs>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nie wykluczono żadnego wykonawcy,</w:t>
      </w:r>
    </w:p>
    <w:p w:rsidR="004711E7" w:rsidRDefault="004711E7" w:rsidP="004711E7">
      <w:pPr>
        <w:numPr>
          <w:ilvl w:val="0"/>
          <w:numId w:val="7"/>
        </w:numPr>
        <w:tabs>
          <w:tab w:val="left" w:pos="426"/>
        </w:tabs>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4711E7" w:rsidRDefault="004711E7" w:rsidP="004711E7">
      <w:pPr>
        <w:tabs>
          <w:tab w:val="left" w:pos="426"/>
        </w:tabs>
        <w:spacing w:after="0" w:line="240" w:lineRule="auto"/>
        <w:ind w:left="360"/>
        <w:jc w:val="both"/>
        <w:rPr>
          <w:rFonts w:ascii="Times New Roman" w:eastAsia="Calibri" w:hAnsi="Times New Roman" w:cs="Times New Roman"/>
          <w:color w:val="000000"/>
          <w:sz w:val="24"/>
          <w:szCs w:val="24"/>
        </w:rPr>
      </w:pPr>
    </w:p>
    <w:p w:rsidR="004711E7" w:rsidRDefault="004711E7" w:rsidP="004711E7">
      <w:pPr>
        <w:tabs>
          <w:tab w:val="left" w:pos="1298"/>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16. Wymagania dotyczące zabezpieczenia należytego wykonania umowy.</w:t>
      </w:r>
    </w:p>
    <w:p w:rsidR="004711E7" w:rsidRDefault="004711E7" w:rsidP="004711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iCs/>
          <w:color w:val="000000"/>
          <w:sz w:val="24"/>
          <w:szCs w:val="24"/>
        </w:rPr>
        <w:t>Nie dotyczy</w:t>
      </w:r>
      <w:r w:rsidR="00824C0F">
        <w:rPr>
          <w:rFonts w:ascii="Times New Roman" w:eastAsia="Calibri" w:hAnsi="Times New Roman" w:cs="Times New Roman"/>
          <w:bCs/>
          <w:iCs/>
          <w:color w:val="000000"/>
          <w:sz w:val="24"/>
          <w:szCs w:val="24"/>
        </w:rPr>
        <w:t>.</w:t>
      </w:r>
    </w:p>
    <w:p w:rsidR="004711E7" w:rsidRDefault="004711E7" w:rsidP="004711E7">
      <w:pPr>
        <w:tabs>
          <w:tab w:val="left" w:pos="1440"/>
        </w:tabs>
        <w:spacing w:after="60"/>
        <w:jc w:val="both"/>
        <w:outlineLvl w:val="1"/>
        <w:rPr>
          <w:rFonts w:ascii="Times New Roman" w:eastAsia="Calibri" w:hAnsi="Times New Roman" w:cs="Times New Roman"/>
          <w:b/>
          <w:color w:val="000000"/>
          <w:sz w:val="24"/>
          <w:szCs w:val="24"/>
          <w:u w:val="single"/>
        </w:rPr>
      </w:pPr>
    </w:p>
    <w:p w:rsidR="004711E7" w:rsidRDefault="004711E7" w:rsidP="004711E7">
      <w:pPr>
        <w:tabs>
          <w:tab w:val="left" w:pos="1440"/>
        </w:tabs>
        <w:spacing w:after="60" w:line="240" w:lineRule="auto"/>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4711E7" w:rsidRDefault="004711E7" w:rsidP="004711E7">
      <w:pPr>
        <w:suppressAutoHyphens/>
        <w:spacing w:after="0" w:line="240" w:lineRule="auto"/>
        <w:jc w:val="both"/>
        <w:rPr>
          <w:rFonts w:ascii="Times New Roman" w:eastAsia="Times New Roman" w:hAnsi="Times New Roman" w:cs="Times New Roman"/>
          <w:color w:val="000000"/>
          <w:sz w:val="24"/>
          <w:szCs w:val="24"/>
          <w:u w:val="single"/>
          <w:lang w:eastAsia="ar-SA"/>
        </w:rPr>
      </w:pPr>
    </w:p>
    <w:p w:rsidR="004711E7" w:rsidRDefault="004711E7" w:rsidP="004711E7">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Istotne  zmiany postanowień zawartej umowy w stosunku do treści oferty, na podstawie której dokonano wyboru Wykonawcy:</w:t>
      </w:r>
    </w:p>
    <w:p w:rsidR="004711E7" w:rsidRDefault="004711E7" w:rsidP="004711E7">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p>
    <w:p w:rsidR="004711E7" w:rsidRDefault="004711E7" w:rsidP="004711E7">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w zakresie ceny przedmiotu zamówienia, jeśli konieczność wprowadzenia takiej zmiany jest skutkiem zmiany przepisów prawa w szczególności zmiany stawek podatku VAT,</w:t>
      </w:r>
    </w:p>
    <w:p w:rsidR="004711E7" w:rsidRDefault="004711E7" w:rsidP="004711E7">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terminu realizacji umowy w przypadku:</w:t>
      </w:r>
    </w:p>
    <w:p w:rsidR="004711E7" w:rsidRDefault="004711E7" w:rsidP="004711E7">
      <w:pPr>
        <w:numPr>
          <w:ilvl w:val="1"/>
          <w:numId w:val="12"/>
        </w:numPr>
        <w:suppressAutoHyphens/>
        <w:spacing w:after="0" w:line="240" w:lineRule="auto"/>
        <w:ind w:left="993"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wykonanie zamówienia dodatkowego (robót dodatkowych) lub zamiennych wpłynie na termin wykonania zamówienia podstawowego,</w:t>
      </w:r>
    </w:p>
    <w:p w:rsidR="004711E7" w:rsidRDefault="004711E7" w:rsidP="004711E7">
      <w:pPr>
        <w:numPr>
          <w:ilvl w:val="1"/>
          <w:numId w:val="12"/>
        </w:numPr>
        <w:suppressAutoHyphens/>
        <w:spacing w:after="0" w:line="240" w:lineRule="auto"/>
        <w:ind w:left="993"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4711E7" w:rsidRDefault="004711E7" w:rsidP="004711E7">
      <w:pPr>
        <w:numPr>
          <w:ilvl w:val="1"/>
          <w:numId w:val="12"/>
        </w:numPr>
        <w:suppressAutoHyphens/>
        <w:spacing w:after="0" w:line="240" w:lineRule="auto"/>
        <w:ind w:left="993"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sytuacji, jeżeli z powodu warunków atmosferycznych wykonanie robót mogłoby grozić powstaniem szkody,</w:t>
      </w:r>
    </w:p>
    <w:p w:rsidR="004711E7" w:rsidRDefault="004711E7" w:rsidP="004711E7">
      <w:pPr>
        <w:numPr>
          <w:ilvl w:val="1"/>
          <w:numId w:val="12"/>
        </w:numPr>
        <w:suppressAutoHyphens/>
        <w:spacing w:after="0" w:line="240" w:lineRule="auto"/>
        <w:ind w:left="993"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potrzeby opóźnienia rozpoczęcia lub wstrzymania wykonywania robót budowlanych z przyczyn niezależnych od Zamawiającego np. przedłużającej się procedury przetargowej,</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Zmiany zakresu przedmiotu umowy oraz zmiany wynagrodzenia (ceny), a w przypadku        </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zwiększenia wynagrodzenia, pod warunkiem zmiany w planie finansowym   </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Zamawiającego,  jeżeli dla należytego wykonania zamówienia konieczne będzie    </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wykonanie robót  zaniechanych lub zaniechanie części robót.</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Konieczności zrealizowania robót budowlanych przy zastosowaniu innych rozwiązań niż    </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wskazane w dokumentacji technicznej i ofercie, w sytuacji gdyby zastosowanie   </w:t>
      </w: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przewidzianych rozwiązań groziło niewykonaniem lub wadliwym wykonaniem robót.</w:t>
      </w:r>
    </w:p>
    <w:p w:rsidR="004711E7" w:rsidRDefault="004711E7" w:rsidP="004711E7">
      <w:pPr>
        <w:tabs>
          <w:tab w:val="num" w:pos="180"/>
        </w:tabs>
        <w:suppressAutoHyphens/>
        <w:spacing w:after="0" w:line="240" w:lineRule="auto"/>
        <w:jc w:val="both"/>
        <w:rPr>
          <w:rFonts w:ascii="Times New Roman" w:eastAsia="Times New Roman" w:hAnsi="Times New Roman" w:cs="Times New Roman"/>
          <w:color w:val="FF0000"/>
          <w:sz w:val="24"/>
          <w:szCs w:val="24"/>
          <w:lang w:eastAsia="ar-SA"/>
        </w:rPr>
      </w:pPr>
    </w:p>
    <w:p w:rsidR="004711E7" w:rsidRDefault="004711E7" w:rsidP="004711E7">
      <w:pPr>
        <w:tabs>
          <w:tab w:val="left" w:pos="1440"/>
        </w:tabs>
        <w:spacing w:after="60"/>
        <w:jc w:val="both"/>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xml:space="preserve">§ 18. Pouczenie o środkach ochrony prawnej przysługujących wykonawcy w toku postępowania   o udzielenie zamówienia. </w:t>
      </w:r>
    </w:p>
    <w:p w:rsidR="004711E7" w:rsidRDefault="004711E7" w:rsidP="004711E7">
      <w:pPr>
        <w:numPr>
          <w:ilvl w:val="3"/>
          <w:numId w:val="13"/>
        </w:numPr>
        <w:suppressAutoHyphens/>
        <w:spacing w:after="0" w:line="240" w:lineRule="auto"/>
        <w:ind w:left="426" w:hanging="426"/>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color w:val="000000"/>
          <w:kern w:val="2"/>
          <w:sz w:val="24"/>
          <w:szCs w:val="24"/>
          <w:lang w:eastAsia="ar-SA"/>
        </w:rPr>
        <w:t>Pzp</w:t>
      </w:r>
      <w:proofErr w:type="spellEnd"/>
      <w:r>
        <w:rPr>
          <w:rFonts w:ascii="Times New Roman" w:eastAsia="Times New Roman" w:hAnsi="Times New Roman" w:cs="Times New Roman"/>
          <w:color w:val="000000"/>
          <w:kern w:val="2"/>
          <w:sz w:val="24"/>
          <w:szCs w:val="24"/>
          <w:lang w:eastAsia="ar-SA"/>
        </w:rPr>
        <w:t xml:space="preserve"> oraz organizacjom wpisanym na listę o której mowa w art. 154 pkt 5 ustawy </w:t>
      </w:r>
      <w:proofErr w:type="spellStart"/>
      <w:r>
        <w:rPr>
          <w:rFonts w:ascii="Times New Roman" w:eastAsia="Times New Roman" w:hAnsi="Times New Roman" w:cs="Times New Roman"/>
          <w:color w:val="000000"/>
          <w:kern w:val="2"/>
          <w:sz w:val="24"/>
          <w:szCs w:val="24"/>
          <w:lang w:eastAsia="ar-SA"/>
        </w:rPr>
        <w:t>Pzp</w:t>
      </w:r>
      <w:proofErr w:type="spellEnd"/>
      <w:r>
        <w:rPr>
          <w:rFonts w:ascii="Times New Roman" w:eastAsia="Times New Roman" w:hAnsi="Times New Roman" w:cs="Times New Roman"/>
          <w:color w:val="000000"/>
          <w:kern w:val="2"/>
          <w:sz w:val="24"/>
          <w:szCs w:val="24"/>
          <w:lang w:eastAsia="ar-SA"/>
        </w:rPr>
        <w:t>.</w:t>
      </w:r>
    </w:p>
    <w:p w:rsidR="004711E7" w:rsidRDefault="004711E7" w:rsidP="004711E7">
      <w:pPr>
        <w:suppressAutoHyphens/>
        <w:spacing w:after="0" w:line="240" w:lineRule="auto"/>
        <w:jc w:val="both"/>
        <w:rPr>
          <w:rFonts w:ascii="Times New Roman" w:eastAsia="Times New Roman" w:hAnsi="Times New Roman" w:cs="Times New Roman"/>
          <w:color w:val="000000"/>
          <w:kern w:val="2"/>
          <w:sz w:val="24"/>
          <w:szCs w:val="24"/>
          <w:lang w:eastAsia="ar-SA"/>
        </w:rPr>
      </w:pPr>
    </w:p>
    <w:p w:rsidR="004711E7" w:rsidRDefault="004711E7" w:rsidP="004711E7">
      <w:pPr>
        <w:pStyle w:val="Akapitzlist"/>
        <w:numPr>
          <w:ilvl w:val="0"/>
          <w:numId w:val="13"/>
        </w:numPr>
        <w:suppressAutoHyphens/>
        <w:spacing w:after="0" w:line="240" w:lineRule="auto"/>
        <w:ind w:left="426" w:hanging="426"/>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Odwołanie przysługuje wyłącznie wobec czynności:</w:t>
      </w:r>
    </w:p>
    <w:p w:rsidR="004711E7" w:rsidRDefault="004711E7" w:rsidP="004711E7">
      <w:pPr>
        <w:numPr>
          <w:ilvl w:val="3"/>
          <w:numId w:val="14"/>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 wyboru trybu negocjacji bez ogłoszenia, zamówienia z wolnej ręki lub zapytania o cenę</w:t>
      </w:r>
    </w:p>
    <w:p w:rsidR="004711E7" w:rsidRDefault="004711E7" w:rsidP="004711E7">
      <w:pPr>
        <w:numPr>
          <w:ilvl w:val="3"/>
          <w:numId w:val="14"/>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Opisu sposobu dokonywania oceny spełniania warunków udziału                        w postepowaniu,</w:t>
      </w:r>
    </w:p>
    <w:p w:rsidR="004711E7" w:rsidRDefault="004711E7" w:rsidP="004711E7">
      <w:pPr>
        <w:numPr>
          <w:ilvl w:val="3"/>
          <w:numId w:val="14"/>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Wykluczenia odwołującego z postepowania o udzielenie zamówienia,</w:t>
      </w:r>
    </w:p>
    <w:p w:rsidR="004711E7" w:rsidRDefault="004711E7" w:rsidP="004711E7">
      <w:pPr>
        <w:numPr>
          <w:ilvl w:val="3"/>
          <w:numId w:val="14"/>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Odrzucenia oferty odwołującego</w:t>
      </w:r>
    </w:p>
    <w:p w:rsidR="004711E7" w:rsidRDefault="004711E7" w:rsidP="004711E7">
      <w:p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p>
    <w:p w:rsidR="004711E7" w:rsidRDefault="004711E7" w:rsidP="004711E7">
      <w:pPr>
        <w:numPr>
          <w:ilvl w:val="0"/>
          <w:numId w:val="13"/>
        </w:numPr>
        <w:suppressAutoHyphens/>
        <w:spacing w:after="0" w:line="240" w:lineRule="auto"/>
        <w:ind w:left="426" w:hanging="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4711E7" w:rsidRDefault="004711E7" w:rsidP="004711E7">
      <w:pPr>
        <w:numPr>
          <w:ilvl w:val="0"/>
          <w:numId w:val="13"/>
        </w:numPr>
        <w:suppressAutoHyphens/>
        <w:spacing w:after="0" w:line="240" w:lineRule="auto"/>
        <w:ind w:left="426" w:hanging="426"/>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Odwołanie wobec treści ogłoszeni,  a także postanowień specyfikacji istotnych warunków zamówienia, w terminie 5 dni – od dnia zamieszczenia ogłoszenia</w:t>
      </w:r>
    </w:p>
    <w:p w:rsidR="004711E7" w:rsidRDefault="004711E7" w:rsidP="004711E7">
      <w:pPr>
        <w:suppressAutoHyphens/>
        <w:spacing w:after="0" w:line="240" w:lineRule="auto"/>
        <w:ind w:left="426"/>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 w Biuletynie Zamówień publicznych, lub zamieszczenia SIWZ na stronie internetowej.</w:t>
      </w:r>
    </w:p>
    <w:p w:rsidR="004711E7" w:rsidRDefault="004711E7" w:rsidP="004711E7">
      <w:pPr>
        <w:numPr>
          <w:ilvl w:val="0"/>
          <w:numId w:val="13"/>
        </w:numPr>
        <w:suppressAutoHyphens/>
        <w:spacing w:after="0" w:line="240" w:lineRule="auto"/>
        <w:ind w:left="42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Odwołanie wobec innych czynności – w terminie 5 dni- od dnia w którym powzięto lub przy zachowaniu należytej staranności można było powziąć wiadomość </w:t>
      </w:r>
    </w:p>
    <w:p w:rsidR="004711E7" w:rsidRDefault="004711E7" w:rsidP="004711E7">
      <w:pPr>
        <w:suppressAutoHyphens/>
        <w:spacing w:after="0" w:line="240" w:lineRule="auto"/>
        <w:ind w:left="426"/>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o okolicznościach stanowiących podstawę jego wniesienia.</w:t>
      </w:r>
    </w:p>
    <w:p w:rsidR="004711E7" w:rsidRDefault="004711E7" w:rsidP="004711E7">
      <w:pPr>
        <w:numPr>
          <w:ilvl w:val="0"/>
          <w:numId w:val="13"/>
        </w:numPr>
        <w:suppressAutoHyphens/>
        <w:spacing w:after="0" w:line="240" w:lineRule="auto"/>
        <w:ind w:left="42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4711E7" w:rsidRDefault="004711E7" w:rsidP="004711E7">
      <w:pPr>
        <w:numPr>
          <w:ilvl w:val="0"/>
          <w:numId w:val="13"/>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Odwołanie powinno wskazywać czynność lub zaniechanie czynności Zamawiającego, której zarzuca się niezgodność z przepisami ustawy.</w:t>
      </w:r>
    </w:p>
    <w:p w:rsidR="004711E7" w:rsidRDefault="004711E7" w:rsidP="004711E7">
      <w:pPr>
        <w:numPr>
          <w:ilvl w:val="0"/>
          <w:numId w:val="13"/>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Odwołujący przesyła kopię odwołania Zamawiającemu przed upływem terminu do wniesienia odwołania w taki sposób, aby mógł on zapoznać się z jego treścią przed upływem tego terminu. </w:t>
      </w:r>
    </w:p>
    <w:p w:rsidR="004711E7" w:rsidRDefault="004711E7" w:rsidP="004711E7">
      <w:pPr>
        <w:numPr>
          <w:ilvl w:val="0"/>
          <w:numId w:val="13"/>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4711E7" w:rsidRDefault="004711E7" w:rsidP="004711E7">
      <w:pPr>
        <w:numPr>
          <w:ilvl w:val="0"/>
          <w:numId w:val="13"/>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Szczegóły określa Dział VI ustawy </w:t>
      </w:r>
      <w:proofErr w:type="spellStart"/>
      <w:r>
        <w:rPr>
          <w:rFonts w:ascii="Times New Roman" w:eastAsia="Times New Roman" w:hAnsi="Times New Roman" w:cs="Times New Roman"/>
          <w:color w:val="000000"/>
          <w:kern w:val="2"/>
          <w:sz w:val="24"/>
          <w:szCs w:val="24"/>
          <w:lang w:eastAsia="ar-SA"/>
        </w:rPr>
        <w:t>Pzp</w:t>
      </w:r>
      <w:proofErr w:type="spellEnd"/>
      <w:r>
        <w:rPr>
          <w:rFonts w:ascii="Times New Roman" w:eastAsia="Times New Roman" w:hAnsi="Times New Roman" w:cs="Times New Roman"/>
          <w:color w:val="000000"/>
          <w:kern w:val="2"/>
          <w:sz w:val="24"/>
          <w:szCs w:val="24"/>
          <w:lang w:eastAsia="ar-SA"/>
        </w:rPr>
        <w:t xml:space="preserve"> – </w:t>
      </w:r>
      <w:r>
        <w:rPr>
          <w:rFonts w:ascii="Times New Roman" w:eastAsia="Times New Roman" w:hAnsi="Times New Roman" w:cs="Times New Roman"/>
          <w:i/>
          <w:color w:val="000000"/>
          <w:kern w:val="2"/>
          <w:sz w:val="24"/>
          <w:szCs w:val="24"/>
          <w:lang w:eastAsia="ar-SA"/>
        </w:rPr>
        <w:t>Środki ochrony prawnej.</w:t>
      </w:r>
    </w:p>
    <w:p w:rsidR="004711E7" w:rsidRDefault="004711E7" w:rsidP="004711E7">
      <w:pPr>
        <w:suppressAutoHyphens/>
        <w:spacing w:after="0" w:line="240" w:lineRule="auto"/>
        <w:jc w:val="both"/>
        <w:rPr>
          <w:rFonts w:ascii="Times New Roman" w:eastAsia="Times New Roman" w:hAnsi="Times New Roman" w:cs="Times New Roman"/>
          <w:kern w:val="2"/>
          <w:sz w:val="24"/>
          <w:szCs w:val="24"/>
          <w:lang w:eastAsia="ar-SA"/>
        </w:rPr>
      </w:pP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p>
    <w:p w:rsidR="004711E7" w:rsidRDefault="004711E7" w:rsidP="004711E7">
      <w:pPr>
        <w:suppressAutoHyphens/>
        <w:spacing w:after="0" w:line="240" w:lineRule="auto"/>
        <w:jc w:val="both"/>
        <w:rPr>
          <w:rFonts w:ascii="Times New Roman" w:eastAsia="Times New Roman" w:hAnsi="Times New Roman" w:cs="Times New Roman"/>
          <w:sz w:val="24"/>
          <w:szCs w:val="24"/>
          <w:lang w:eastAsia="ar-SA"/>
        </w:rPr>
      </w:pPr>
    </w:p>
    <w:p w:rsidR="00824C0F" w:rsidRDefault="00824C0F" w:rsidP="004711E7">
      <w:pPr>
        <w:suppressAutoHyphens/>
        <w:spacing w:after="0" w:line="240" w:lineRule="auto"/>
        <w:jc w:val="both"/>
        <w:rPr>
          <w:rFonts w:ascii="Times New Roman" w:eastAsia="Times New Roman" w:hAnsi="Times New Roman" w:cs="Times New Roman"/>
          <w:sz w:val="24"/>
          <w:szCs w:val="24"/>
          <w:lang w:eastAsia="ar-SA"/>
        </w:rPr>
      </w:pPr>
    </w:p>
    <w:p w:rsidR="004711E7" w:rsidRDefault="004711E7" w:rsidP="004711E7">
      <w:pPr>
        <w:rPr>
          <w:rFonts w:ascii="Calibri" w:eastAsia="Calibri" w:hAnsi="Calibri" w:cs="Times New Roman"/>
        </w:rPr>
      </w:pPr>
    </w:p>
    <w:p w:rsidR="004711E7" w:rsidRDefault="004711E7" w:rsidP="004711E7">
      <w:pPr>
        <w:spacing w:before="240" w:after="60" w:line="240" w:lineRule="auto"/>
        <w:jc w:val="center"/>
        <w:outlineLvl w:val="4"/>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 xml:space="preserve">OFERTA  PRZETARGOWA </w:t>
      </w:r>
    </w:p>
    <w:p w:rsidR="004711E7" w:rsidRDefault="004711E7" w:rsidP="004711E7">
      <w:pPr>
        <w:spacing w:line="360" w:lineRule="auto"/>
        <w:ind w:left="5220"/>
        <w:jc w:val="both"/>
        <w:rPr>
          <w:rFonts w:ascii="Times New Roman" w:eastAsia="Calibri" w:hAnsi="Times New Roman" w:cs="Times New Roman"/>
          <w:color w:val="000000"/>
          <w:sz w:val="24"/>
          <w:szCs w:val="24"/>
        </w:rPr>
      </w:pPr>
    </w:p>
    <w:p w:rsidR="004711E7" w:rsidRDefault="004711E7" w:rsidP="004711E7">
      <w:pPr>
        <w:spacing w:line="360" w:lineRule="auto"/>
        <w:ind w:left="52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                                                                               </w:t>
      </w:r>
    </w:p>
    <w:p w:rsidR="004711E7" w:rsidRDefault="004711E7" w:rsidP="004711E7">
      <w:pPr>
        <w:spacing w:after="0" w:line="240" w:lineRule="auto"/>
        <w:ind w:firstLine="432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GMINA  WYSZKÓW</w:t>
      </w:r>
    </w:p>
    <w:p w:rsidR="004711E7" w:rsidRDefault="004711E7" w:rsidP="004711E7">
      <w:pPr>
        <w:spacing w:after="0" w:line="240" w:lineRule="auto"/>
        <w:ind w:firstLine="4321"/>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REPREZENTOWANA PRZEZ </w:t>
      </w:r>
    </w:p>
    <w:p w:rsidR="004711E7" w:rsidRDefault="004711E7" w:rsidP="004711E7">
      <w:pPr>
        <w:spacing w:after="0" w:line="240" w:lineRule="auto"/>
        <w:ind w:firstLine="432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BURMISTRZA WYSZKOWA</w:t>
      </w:r>
    </w:p>
    <w:p w:rsidR="004711E7" w:rsidRDefault="004711E7" w:rsidP="004711E7">
      <w:pPr>
        <w:spacing w:after="0" w:line="240" w:lineRule="auto"/>
        <w:ind w:firstLine="432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ALEJA RÓŻ 2</w:t>
      </w:r>
    </w:p>
    <w:p w:rsidR="004711E7" w:rsidRDefault="004711E7" w:rsidP="004711E7">
      <w:pPr>
        <w:spacing w:after="0" w:line="240" w:lineRule="auto"/>
        <w:ind w:firstLine="432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07-200 WYSZKÓW</w:t>
      </w:r>
    </w:p>
    <w:p w:rsidR="004711E7" w:rsidRDefault="004711E7" w:rsidP="004711E7">
      <w:pPr>
        <w:suppressAutoHyphens/>
        <w:spacing w:after="0" w:line="360" w:lineRule="auto"/>
        <w:rPr>
          <w:rFonts w:ascii="Times New Roman" w:eastAsia="Times New Roman" w:hAnsi="Times New Roman" w:cs="Times New Roman"/>
          <w:i/>
          <w:color w:val="000000"/>
          <w:kern w:val="2"/>
          <w:sz w:val="24"/>
          <w:szCs w:val="24"/>
          <w:lang w:eastAsia="ar-SA"/>
        </w:rPr>
      </w:pPr>
    </w:p>
    <w:p w:rsidR="004711E7" w:rsidRDefault="004711E7" w:rsidP="004711E7">
      <w:pPr>
        <w:suppressAutoHyphens/>
        <w:spacing w:after="0" w:line="360" w:lineRule="auto"/>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i/>
          <w:color w:val="000000"/>
          <w:kern w:val="2"/>
          <w:sz w:val="24"/>
          <w:szCs w:val="24"/>
          <w:lang w:eastAsia="ar-SA"/>
        </w:rPr>
        <w:t xml:space="preserve">Nazwa Wykonawcy  (Wykonawców) </w:t>
      </w:r>
      <w:r>
        <w:rPr>
          <w:rFonts w:ascii="Times New Roman" w:eastAsia="Times New Roman" w:hAnsi="Times New Roman" w:cs="Times New Roman"/>
          <w:color w:val="000000"/>
          <w:kern w:val="2"/>
          <w:sz w:val="24"/>
          <w:szCs w:val="24"/>
          <w:lang w:eastAsia="ar-SA"/>
        </w:rPr>
        <w:t>................................................................................</w:t>
      </w:r>
    </w:p>
    <w:p w:rsidR="004711E7" w:rsidRDefault="004711E7" w:rsidP="004711E7">
      <w:pPr>
        <w:suppressAutoHyphens/>
        <w:spacing w:after="0" w:line="360" w:lineRule="auto"/>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w:t>
      </w:r>
    </w:p>
    <w:p w:rsidR="004711E7" w:rsidRDefault="004711E7" w:rsidP="004711E7">
      <w:pPr>
        <w:suppressAutoHyphens/>
        <w:spacing w:after="0" w:line="360" w:lineRule="auto"/>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i/>
          <w:color w:val="000000"/>
          <w:kern w:val="2"/>
          <w:sz w:val="24"/>
          <w:szCs w:val="24"/>
          <w:lang w:eastAsia="ar-SA"/>
        </w:rPr>
        <w:t>Adres Wykonawcy</w:t>
      </w:r>
      <w:r>
        <w:rPr>
          <w:rFonts w:ascii="Times New Roman" w:eastAsia="Times New Roman" w:hAnsi="Times New Roman" w:cs="Times New Roman"/>
          <w:color w:val="000000"/>
          <w:kern w:val="2"/>
          <w:sz w:val="24"/>
          <w:szCs w:val="24"/>
          <w:lang w:eastAsia="ar-SA"/>
        </w:rPr>
        <w:t>..............................................................................................................</w:t>
      </w:r>
    </w:p>
    <w:p w:rsidR="004711E7" w:rsidRDefault="004711E7" w:rsidP="004711E7">
      <w:pPr>
        <w:suppressAutoHyphens/>
        <w:spacing w:after="0" w:line="360" w:lineRule="auto"/>
        <w:rPr>
          <w:rFonts w:ascii="Times New Roman" w:eastAsia="Times New Roman" w:hAnsi="Times New Roman" w:cs="Times New Roman"/>
          <w:i/>
          <w:color w:val="000000"/>
          <w:kern w:val="2"/>
          <w:sz w:val="24"/>
          <w:szCs w:val="24"/>
          <w:lang w:eastAsia="ar-SA"/>
        </w:rPr>
      </w:pPr>
      <w:r>
        <w:rPr>
          <w:rFonts w:ascii="Times New Roman" w:eastAsia="Times New Roman" w:hAnsi="Times New Roman" w:cs="Times New Roman"/>
          <w:i/>
          <w:color w:val="000000"/>
          <w:kern w:val="2"/>
          <w:sz w:val="24"/>
          <w:szCs w:val="24"/>
          <w:lang w:eastAsia="ar-SA"/>
        </w:rPr>
        <w:t xml:space="preserve">numer telefon         </w:t>
      </w:r>
      <w:r>
        <w:rPr>
          <w:rFonts w:ascii="Times New Roman" w:eastAsia="Times New Roman" w:hAnsi="Times New Roman" w:cs="Times New Roman"/>
          <w:color w:val="000000"/>
          <w:kern w:val="2"/>
          <w:sz w:val="24"/>
          <w:szCs w:val="24"/>
          <w:lang w:eastAsia="ar-SA"/>
        </w:rPr>
        <w:t>..............................   nr fax     .............................................................</w:t>
      </w:r>
      <w:r>
        <w:rPr>
          <w:rFonts w:ascii="Times New Roman" w:eastAsia="Times New Roman" w:hAnsi="Times New Roman" w:cs="Times New Roman"/>
          <w:i/>
          <w:color w:val="000000"/>
          <w:kern w:val="2"/>
          <w:sz w:val="24"/>
          <w:szCs w:val="24"/>
          <w:lang w:eastAsia="ar-SA"/>
        </w:rPr>
        <w:t xml:space="preserve">  </w:t>
      </w:r>
    </w:p>
    <w:p w:rsidR="004711E7" w:rsidRDefault="004711E7" w:rsidP="004711E7">
      <w:pPr>
        <w:suppressAutoHyphens/>
        <w:spacing w:after="0" w:line="360" w:lineRule="auto"/>
        <w:rPr>
          <w:rFonts w:ascii="Times New Roman" w:eastAsia="Times New Roman" w:hAnsi="Times New Roman" w:cs="Times New Roman"/>
          <w:i/>
          <w:color w:val="000000"/>
          <w:kern w:val="2"/>
          <w:sz w:val="24"/>
          <w:szCs w:val="24"/>
          <w:lang w:eastAsia="ar-SA"/>
        </w:rPr>
      </w:pPr>
      <w:r>
        <w:rPr>
          <w:rFonts w:ascii="Times New Roman" w:eastAsia="Times New Roman" w:hAnsi="Times New Roman" w:cs="Times New Roman"/>
          <w:i/>
          <w:color w:val="000000"/>
          <w:kern w:val="2"/>
          <w:sz w:val="24"/>
          <w:szCs w:val="24"/>
          <w:lang w:eastAsia="ar-SA"/>
        </w:rPr>
        <w:t xml:space="preserve">adres  E –mail </w:t>
      </w:r>
      <w:r>
        <w:rPr>
          <w:rFonts w:ascii="Times New Roman" w:eastAsia="Times New Roman" w:hAnsi="Times New Roman" w:cs="Times New Roman"/>
          <w:color w:val="000000"/>
          <w:kern w:val="2"/>
          <w:sz w:val="24"/>
          <w:szCs w:val="24"/>
          <w:lang w:eastAsia="ar-SA"/>
        </w:rPr>
        <w:t>...................................................................................................................</w:t>
      </w:r>
      <w:r>
        <w:rPr>
          <w:rFonts w:ascii="Times New Roman" w:eastAsia="Times New Roman" w:hAnsi="Times New Roman" w:cs="Times New Roman"/>
          <w:i/>
          <w:color w:val="000000"/>
          <w:kern w:val="2"/>
          <w:sz w:val="24"/>
          <w:szCs w:val="24"/>
          <w:lang w:eastAsia="ar-SA"/>
        </w:rPr>
        <w:t xml:space="preserve"> </w:t>
      </w:r>
    </w:p>
    <w:p w:rsidR="004711E7" w:rsidRDefault="004711E7" w:rsidP="004711E7">
      <w:pPr>
        <w:suppressAutoHyphens/>
        <w:spacing w:after="0" w:line="240" w:lineRule="auto"/>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1. Nawiązując do zaproszenia do wzięcia udziału w  postępowaniu o udzielenie zamówienia  publicznego prowadzonego w trybie przetargu nieograniczonego  na zadanie : </w:t>
      </w:r>
    </w:p>
    <w:p w:rsidR="004711E7" w:rsidRDefault="004711E7" w:rsidP="004711E7">
      <w:pPr>
        <w:suppressAutoHyphens/>
        <w:spacing w:after="0" w:line="240" w:lineRule="auto"/>
        <w:rPr>
          <w:rFonts w:ascii="Times New Roman" w:eastAsia="Times New Roman" w:hAnsi="Times New Roman" w:cs="Times New Roman"/>
          <w:color w:val="000000"/>
          <w:kern w:val="2"/>
          <w:sz w:val="24"/>
          <w:szCs w:val="24"/>
          <w:lang w:eastAsia="ar-SA"/>
        </w:rPr>
      </w:pPr>
    </w:p>
    <w:p w:rsidR="004711E7" w:rsidRDefault="004711E7" w:rsidP="004711E7">
      <w:pPr>
        <w:suppressAutoHyphens/>
        <w:spacing w:after="0" w:line="240" w:lineRule="auto"/>
        <w:rPr>
          <w:rFonts w:ascii="Times New Roman" w:eastAsia="Times New Roman" w:hAnsi="Times New Roman" w:cs="Times New Roman"/>
          <w:color w:val="000000"/>
          <w:kern w:val="2"/>
          <w:sz w:val="24"/>
          <w:szCs w:val="24"/>
          <w:lang w:eastAsia="ar-SA"/>
        </w:rPr>
      </w:pPr>
    </w:p>
    <w:p w:rsidR="004711E7" w:rsidRDefault="00D25EB1" w:rsidP="004711E7">
      <w:pPr>
        <w:tabs>
          <w:tab w:val="left" w:pos="0"/>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„Remont cząstkowy nawierzchni ul. Bocznej w miejscowości Tulewo Górne oznaczonej w ewidencji gruntów nr 50</w:t>
      </w:r>
      <w:r w:rsidR="004711E7">
        <w:rPr>
          <w:rFonts w:ascii="Times New Roman" w:eastAsia="Calibri" w:hAnsi="Times New Roman" w:cs="Times New Roman"/>
          <w:b/>
          <w:color w:val="000000"/>
          <w:sz w:val="28"/>
          <w:szCs w:val="28"/>
        </w:rPr>
        <w:t>”</w:t>
      </w:r>
    </w:p>
    <w:p w:rsidR="004711E7" w:rsidRDefault="004711E7" w:rsidP="004711E7">
      <w:pPr>
        <w:tabs>
          <w:tab w:val="left" w:pos="0"/>
        </w:tabs>
        <w:spacing w:after="0" w:line="240" w:lineRule="auto"/>
        <w:jc w:val="center"/>
        <w:rPr>
          <w:rFonts w:ascii="Times New Roman" w:eastAsia="Calibri" w:hAnsi="Times New Roman" w:cs="Times New Roman"/>
          <w:b/>
          <w:color w:val="000000"/>
          <w:sz w:val="28"/>
          <w:szCs w:val="28"/>
        </w:rPr>
      </w:pPr>
    </w:p>
    <w:p w:rsidR="004711E7" w:rsidRDefault="004711E7" w:rsidP="004711E7">
      <w:pPr>
        <w:suppressAutoHyphens/>
        <w:spacing w:after="0" w:line="240" w:lineRule="auto"/>
        <w:rPr>
          <w:rFonts w:ascii="Times New Roman" w:eastAsia="Times New Roman" w:hAnsi="Times New Roman" w:cs="Times New Roman"/>
          <w:color w:val="000000"/>
          <w:kern w:val="2"/>
          <w:sz w:val="24"/>
          <w:szCs w:val="24"/>
          <w:lang w:eastAsia="ar-SA"/>
        </w:rPr>
      </w:pPr>
    </w:p>
    <w:p w:rsidR="004711E7" w:rsidRDefault="004711E7" w:rsidP="004711E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oferujemy zrealizować (zamówienie publiczne) umowę  zgodnie z warunkami dokumentacji przetargowej za cenę ofertową:</w:t>
      </w:r>
    </w:p>
    <w:p w:rsidR="004711E7" w:rsidRDefault="004711E7" w:rsidP="004711E7">
      <w:pPr>
        <w:suppressAutoHyphens/>
        <w:spacing w:after="0" w:line="240" w:lineRule="auto"/>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  </w:t>
      </w:r>
    </w:p>
    <w:p w:rsidR="004711E7" w:rsidRDefault="004711E7" w:rsidP="004711E7">
      <w:pPr>
        <w:suppressAutoHyphens/>
        <w:spacing w:after="0" w:line="240" w:lineRule="auto"/>
        <w:rPr>
          <w:rFonts w:ascii="Times New Roman" w:eastAsia="Times New Roman" w:hAnsi="Times New Roman" w:cs="Times New Roman"/>
          <w:color w:val="000000"/>
          <w:kern w:val="2"/>
          <w:sz w:val="24"/>
          <w:szCs w:val="24"/>
          <w:lang w:eastAsia="ar-SA"/>
        </w:rPr>
      </w:pPr>
    </w:p>
    <w:p w:rsidR="004711E7" w:rsidRDefault="004711E7" w:rsidP="004711E7">
      <w:pPr>
        <w:suppressAutoHyphens/>
        <w:spacing w:after="0" w:line="240" w:lineRule="auto"/>
        <w:rPr>
          <w:rFonts w:ascii="Times New Roman" w:eastAsia="Times New Roman" w:hAnsi="Times New Roman" w:cs="Times New Roman"/>
          <w:color w:val="000000"/>
          <w:kern w:val="2"/>
          <w:sz w:val="24"/>
          <w:szCs w:val="24"/>
          <w:lang w:eastAsia="ar-SA"/>
        </w:rPr>
      </w:pPr>
    </w:p>
    <w:p w:rsidR="004711E7" w:rsidRDefault="004711E7" w:rsidP="004711E7">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 tj. za cenę  brutto</w:t>
      </w:r>
      <w:r>
        <w:rPr>
          <w:rFonts w:ascii="Times New Roman" w:eastAsia="Calibri" w:hAnsi="Times New Roman" w:cs="Times New Roman"/>
          <w:color w:val="000000"/>
          <w:sz w:val="24"/>
          <w:szCs w:val="24"/>
        </w:rPr>
        <w:t>........................................….....................................................................zł</w:t>
      </w:r>
    </w:p>
    <w:p w:rsidR="004711E7" w:rsidRDefault="004711E7" w:rsidP="004711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słownie.............................................................................................................................  ...zł</w:t>
      </w:r>
    </w:p>
    <w:p w:rsidR="004711E7" w:rsidRDefault="004711E7" w:rsidP="004711E7">
      <w:pPr>
        <w:jc w:val="center"/>
        <w:rPr>
          <w:rFonts w:ascii="Times New Roman" w:eastAsia="Calibri" w:hAnsi="Times New Roman" w:cs="Times New Roman"/>
          <w:i/>
          <w:color w:val="000000"/>
          <w:sz w:val="24"/>
          <w:szCs w:val="24"/>
          <w:vertAlign w:val="superscript"/>
        </w:rPr>
      </w:pPr>
      <w:r>
        <w:rPr>
          <w:rFonts w:ascii="Times New Roman" w:eastAsia="Calibri" w:hAnsi="Times New Roman" w:cs="Times New Roman"/>
          <w:i/>
          <w:color w:val="000000"/>
          <w:sz w:val="24"/>
          <w:szCs w:val="24"/>
          <w:vertAlign w:val="superscript"/>
        </w:rPr>
        <w:t>( podać cenę łącznie z podatkiem VAT )</w:t>
      </w:r>
    </w:p>
    <w:p w:rsidR="004711E7" w:rsidRDefault="004711E7" w:rsidP="004711E7">
      <w:pPr>
        <w:tabs>
          <w:tab w:val="left" w:pos="39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zgodnie z załączonym formularzem cenowym. </w:t>
      </w:r>
    </w:p>
    <w:p w:rsidR="004711E7" w:rsidRDefault="004711E7" w:rsidP="004711E7">
      <w:pPr>
        <w:tabs>
          <w:tab w:val="left" w:pos="390"/>
        </w:tabs>
        <w:spacing w:line="360" w:lineRule="auto"/>
        <w:rPr>
          <w:rFonts w:ascii="Times New Roman" w:eastAsia="Calibri" w:hAnsi="Times New Roman" w:cs="Times New Roman"/>
          <w:color w:val="000000"/>
          <w:sz w:val="24"/>
          <w:szCs w:val="24"/>
        </w:rPr>
      </w:pPr>
    </w:p>
    <w:p w:rsidR="004711E7" w:rsidRDefault="004711E7" w:rsidP="004711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711E7" w:rsidRDefault="004711E7" w:rsidP="004711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711E7" w:rsidRDefault="004711E7" w:rsidP="004711E7">
      <w:pPr>
        <w:tabs>
          <w:tab w:val="left" w:pos="390"/>
        </w:tabs>
        <w:spacing w:after="0" w:line="240" w:lineRule="auto"/>
        <w:jc w:val="both"/>
        <w:rPr>
          <w:rFonts w:ascii="Times New Roman" w:eastAsia="Calibri" w:hAnsi="Times New Roman" w:cs="Times New Roman"/>
          <w:i/>
          <w:color w:val="000000"/>
          <w:sz w:val="24"/>
          <w:szCs w:val="24"/>
          <w:vertAlign w:val="superscript"/>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vertAlign w:val="superscript"/>
        </w:rPr>
        <w:t xml:space="preserve">                                                                                                                  </w:t>
      </w:r>
      <w:r>
        <w:rPr>
          <w:rFonts w:ascii="Times New Roman" w:eastAsia="Calibri" w:hAnsi="Times New Roman" w:cs="Times New Roman"/>
          <w:i/>
          <w:color w:val="000000"/>
          <w:sz w:val="24"/>
          <w:szCs w:val="24"/>
          <w:vertAlign w:val="superscript"/>
        </w:rPr>
        <w:t xml:space="preserve">Podpis Wykonawcy </w:t>
      </w:r>
    </w:p>
    <w:p w:rsidR="004711E7" w:rsidRDefault="004711E7" w:rsidP="004711E7">
      <w:pPr>
        <w:tabs>
          <w:tab w:val="left" w:pos="390"/>
        </w:tabs>
        <w:spacing w:after="0" w:line="240" w:lineRule="auto"/>
        <w:jc w:val="both"/>
        <w:rPr>
          <w:rFonts w:ascii="Times New Roman" w:eastAsia="Calibri" w:hAnsi="Times New Roman" w:cs="Times New Roman"/>
          <w:i/>
          <w:sz w:val="24"/>
          <w:szCs w:val="24"/>
          <w:vertAlign w:val="superscript"/>
        </w:rPr>
      </w:pP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i/>
          <w:sz w:val="24"/>
          <w:szCs w:val="24"/>
          <w:vertAlign w:val="superscript"/>
        </w:rPr>
        <w:t xml:space="preserve">                       (lub upoważnionego przedstawiciela Wykonawcy)</w:t>
      </w:r>
    </w:p>
    <w:p w:rsidR="004711E7" w:rsidRDefault="004711E7" w:rsidP="004711E7">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4711E7" w:rsidRDefault="004711E7" w:rsidP="004711E7">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4711E7" w:rsidRDefault="004711E7" w:rsidP="004711E7">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4711E7" w:rsidRDefault="004711E7" w:rsidP="004711E7">
      <w:pPr>
        <w:numPr>
          <w:ilvl w:val="0"/>
          <w:numId w:val="15"/>
        </w:numPr>
        <w:spacing w:before="120"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Roboty objęte zamówieniem wykonamy </w:t>
      </w:r>
      <w:r>
        <w:rPr>
          <w:rFonts w:ascii="Times New Roman" w:eastAsia="Calibri" w:hAnsi="Times New Roman" w:cs="Times New Roman"/>
          <w:b/>
          <w:color w:val="000000"/>
          <w:sz w:val="24"/>
          <w:szCs w:val="24"/>
        </w:rPr>
        <w:t>w terminie  1-go miesiąca od daty podpisania umowy.</w:t>
      </w:r>
    </w:p>
    <w:p w:rsidR="004711E7" w:rsidRDefault="004711E7" w:rsidP="004711E7">
      <w:pPr>
        <w:numPr>
          <w:ilvl w:val="0"/>
          <w:numId w:val="15"/>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Oświadczamy, że zapoznaliśmy się ze specyfikacją istotnych warunków zamówienia i nie wnosimy do niej zastrzeżeń oraz zdobyliśmy wszelkie konieczne informacje do przygotowania oferty</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oraz uzyskaliśmy wszelkie dane, jakie mogą być niezbędne </w:t>
      </w:r>
    </w:p>
    <w:p w:rsidR="004711E7" w:rsidRDefault="004711E7" w:rsidP="004711E7">
      <w:pPr>
        <w:spacing w:after="0" w:line="240" w:lineRule="auto"/>
        <w:ind w:left="3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 przygotowaniu oferty i podpisaniu umowy na wykonanie zamówienia.</w:t>
      </w:r>
    </w:p>
    <w:p w:rsidR="004711E7" w:rsidRDefault="004711E7" w:rsidP="004711E7">
      <w:pPr>
        <w:numPr>
          <w:ilvl w:val="0"/>
          <w:numId w:val="15"/>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Oświadczamy, że uważamy się za związanych niniejszą ofertą przez </w:t>
      </w:r>
      <w:r>
        <w:rPr>
          <w:rFonts w:ascii="Times New Roman" w:eastAsia="Calibri" w:hAnsi="Times New Roman" w:cs="Times New Roman"/>
          <w:b/>
          <w:color w:val="000000"/>
          <w:sz w:val="24"/>
          <w:szCs w:val="24"/>
        </w:rPr>
        <w:t xml:space="preserve">30 </w:t>
      </w:r>
      <w:r>
        <w:rPr>
          <w:rFonts w:ascii="Times New Roman" w:eastAsia="Calibri" w:hAnsi="Times New Roman" w:cs="Times New Roman"/>
          <w:color w:val="000000"/>
          <w:sz w:val="24"/>
          <w:szCs w:val="24"/>
        </w:rPr>
        <w:t>dni od terminu składania ofert .</w:t>
      </w:r>
    </w:p>
    <w:p w:rsidR="004711E7" w:rsidRDefault="004711E7" w:rsidP="004711E7">
      <w:pPr>
        <w:numPr>
          <w:ilvl w:val="0"/>
          <w:numId w:val="15"/>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4711E7" w:rsidRDefault="004711E7" w:rsidP="004711E7">
      <w:pPr>
        <w:pStyle w:val="Akapitzlist"/>
        <w:numPr>
          <w:ilvl w:val="0"/>
          <w:numId w:val="15"/>
        </w:numPr>
        <w:tabs>
          <w:tab w:val="left" w:pos="390"/>
        </w:tabs>
        <w:spacing w:after="0"/>
        <w:jc w:val="both"/>
        <w:rPr>
          <w:rFonts w:ascii="Times New Roman" w:hAnsi="Times New Roman"/>
          <w:color w:val="000000"/>
          <w:sz w:val="24"/>
          <w:szCs w:val="24"/>
        </w:rPr>
      </w:pPr>
      <w:r>
        <w:rPr>
          <w:rFonts w:ascii="Times New Roman" w:hAnsi="Times New Roman"/>
          <w:color w:val="000000"/>
          <w:sz w:val="24"/>
          <w:szCs w:val="24"/>
        </w:rPr>
        <w:t xml:space="preserve">Oświadczamy, że </w:t>
      </w:r>
      <w:r>
        <w:rPr>
          <w:rFonts w:ascii="Times New Roman" w:hAnsi="Times New Roman"/>
          <w:b/>
          <w:color w:val="000000"/>
          <w:sz w:val="24"/>
          <w:szCs w:val="24"/>
        </w:rPr>
        <w:t xml:space="preserve">należę*/ nie należę* </w:t>
      </w:r>
      <w:r>
        <w:rPr>
          <w:rFonts w:ascii="Times New Roman" w:hAnsi="Times New Roman"/>
          <w:color w:val="000000"/>
          <w:sz w:val="24"/>
          <w:szCs w:val="24"/>
        </w:rPr>
        <w:t xml:space="preserve">do grupy kapitałowej w rozumieniu ustawy z dnia 16 lutego 2007r  o ochronie konkurencji i konsumentów (Dz. U. Nr 50, poz.331,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 xml:space="preserve">. zm.)                  </w:t>
      </w:r>
    </w:p>
    <w:p w:rsidR="004711E7" w:rsidRDefault="004711E7" w:rsidP="004711E7">
      <w:pPr>
        <w:pStyle w:val="Akapitzlist"/>
        <w:numPr>
          <w:ilvl w:val="0"/>
          <w:numId w:val="15"/>
        </w:numPr>
        <w:tabs>
          <w:tab w:val="left" w:pos="390"/>
        </w:tabs>
        <w:spacing w:after="0"/>
        <w:jc w:val="both"/>
        <w:rPr>
          <w:rFonts w:ascii="Times New Roman" w:hAnsi="Times New Roman"/>
          <w:i/>
          <w:color w:val="000000"/>
          <w:sz w:val="24"/>
          <w:szCs w:val="24"/>
        </w:rPr>
      </w:pPr>
      <w:r>
        <w:rPr>
          <w:rFonts w:ascii="Times New Roman" w:hAnsi="Times New Roman"/>
          <w:color w:val="000000"/>
          <w:sz w:val="24"/>
          <w:szCs w:val="24"/>
        </w:rPr>
        <w:t xml:space="preserve">Składamy listę podmiotów należących do tej samej grupy kapitałowej </w:t>
      </w:r>
      <w:r>
        <w:rPr>
          <w:rFonts w:ascii="Times New Roman" w:hAnsi="Times New Roman"/>
          <w:i/>
          <w:color w:val="000000"/>
          <w:sz w:val="24"/>
          <w:szCs w:val="24"/>
        </w:rPr>
        <w:t>(wypełnić w przypadku zaznaczenia „należę”)</w:t>
      </w:r>
    </w:p>
    <w:p w:rsidR="004711E7" w:rsidRDefault="004711E7" w:rsidP="004711E7">
      <w:pPr>
        <w:numPr>
          <w:ilvl w:val="0"/>
          <w:numId w:val="15"/>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Informujemy, że niżej wymienione  części zamówienia zamierzamy powierzyć Podwykonawcom:</w:t>
      </w:r>
    </w:p>
    <w:p w:rsidR="004711E7" w:rsidRDefault="004711E7" w:rsidP="004711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p w:rsidR="004711E7" w:rsidRDefault="004711E7" w:rsidP="004711E7">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w:t>
      </w:r>
      <w:r>
        <w:rPr>
          <w:rFonts w:ascii="Times New Roman" w:eastAsia="Calibri" w:hAnsi="Times New Roman" w:cs="Times New Roman"/>
          <w:i/>
          <w:color w:val="000000"/>
          <w:sz w:val="24"/>
          <w:szCs w:val="24"/>
        </w:rPr>
        <w:t xml:space="preserve">jeśli Wykonawca nie zamierza powierzyć części zamówienia Podwykonawcom wpisuje </w:t>
      </w:r>
      <w:r>
        <w:rPr>
          <w:rFonts w:ascii="Times New Roman" w:eastAsia="Calibri" w:hAnsi="Times New Roman" w:cs="Times New Roman"/>
          <w:b/>
          <w:i/>
          <w:color w:val="000000"/>
          <w:sz w:val="24"/>
          <w:szCs w:val="24"/>
        </w:rPr>
        <w:t>nie dotyczy)</w:t>
      </w:r>
      <w:r>
        <w:rPr>
          <w:rFonts w:ascii="Times New Roman" w:eastAsia="Calibri" w:hAnsi="Times New Roman" w:cs="Times New Roman"/>
          <w:i/>
          <w:color w:val="000000"/>
          <w:sz w:val="24"/>
          <w:szCs w:val="24"/>
        </w:rPr>
        <w:t>.</w:t>
      </w:r>
    </w:p>
    <w:p w:rsidR="004711E7" w:rsidRDefault="004711E7" w:rsidP="004711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 Niniejsza oferta przetargowa obejmuje następujące załączniki:</w:t>
      </w:r>
    </w:p>
    <w:p w:rsidR="004711E7" w:rsidRDefault="004711E7" w:rsidP="004711E7">
      <w:pPr>
        <w:numPr>
          <w:ilvl w:val="1"/>
          <w:numId w:val="15"/>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4711E7" w:rsidRDefault="004711E7" w:rsidP="004711E7">
      <w:pPr>
        <w:numPr>
          <w:ilvl w:val="1"/>
          <w:numId w:val="15"/>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4711E7" w:rsidRDefault="004711E7" w:rsidP="004711E7">
      <w:pPr>
        <w:numPr>
          <w:ilvl w:val="1"/>
          <w:numId w:val="15"/>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4711E7" w:rsidRDefault="004711E7" w:rsidP="004711E7">
      <w:pPr>
        <w:spacing w:after="0" w:line="360" w:lineRule="auto"/>
        <w:jc w:val="both"/>
        <w:rPr>
          <w:rFonts w:ascii="Times New Roman" w:eastAsia="Calibri" w:hAnsi="Times New Roman" w:cs="Times New Roman"/>
          <w:color w:val="000000"/>
          <w:sz w:val="24"/>
          <w:szCs w:val="24"/>
        </w:rPr>
      </w:pPr>
    </w:p>
    <w:p w:rsidR="004711E7" w:rsidRDefault="004711E7" w:rsidP="004711E7">
      <w:pPr>
        <w:spacing w:after="0" w:line="360" w:lineRule="auto"/>
        <w:jc w:val="both"/>
        <w:rPr>
          <w:rFonts w:ascii="Times New Roman" w:eastAsia="Calibri" w:hAnsi="Times New Roman" w:cs="Times New Roman"/>
          <w:color w:val="000000"/>
          <w:sz w:val="24"/>
          <w:szCs w:val="24"/>
        </w:rPr>
      </w:pPr>
    </w:p>
    <w:p w:rsidR="004711E7" w:rsidRDefault="004711E7" w:rsidP="004711E7">
      <w:pPr>
        <w:spacing w:after="0" w:line="360" w:lineRule="auto"/>
        <w:jc w:val="both"/>
        <w:rPr>
          <w:rFonts w:ascii="Times New Roman" w:eastAsia="Calibri" w:hAnsi="Times New Roman" w:cs="Times New Roman"/>
          <w:color w:val="000000"/>
          <w:sz w:val="24"/>
          <w:szCs w:val="24"/>
        </w:rPr>
      </w:pPr>
    </w:p>
    <w:p w:rsidR="00824C0F" w:rsidRDefault="00824C0F" w:rsidP="004711E7">
      <w:pPr>
        <w:spacing w:after="0" w:line="360" w:lineRule="auto"/>
        <w:jc w:val="both"/>
        <w:rPr>
          <w:rFonts w:ascii="Times New Roman" w:eastAsia="Calibri" w:hAnsi="Times New Roman" w:cs="Times New Roman"/>
          <w:color w:val="000000"/>
          <w:sz w:val="24"/>
          <w:szCs w:val="24"/>
        </w:rPr>
      </w:pPr>
    </w:p>
    <w:p w:rsidR="004711E7" w:rsidRDefault="004711E7" w:rsidP="004711E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4711E7" w:rsidRDefault="004711E7" w:rsidP="004711E7">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b/>
          <w:i/>
          <w:color w:val="000000"/>
          <w:sz w:val="18"/>
          <w:szCs w:val="18"/>
        </w:rPr>
        <w:t xml:space="preserve">                                                                                                                                   Podpis Wykonawcy</w:t>
      </w:r>
      <w:r>
        <w:rPr>
          <w:rFonts w:ascii="Times New Roman" w:eastAsia="Calibri" w:hAnsi="Times New Roman" w:cs="Times New Roman"/>
          <w:color w:val="000000"/>
          <w:sz w:val="18"/>
          <w:szCs w:val="18"/>
        </w:rPr>
        <w:t xml:space="preserve">  </w:t>
      </w:r>
    </w:p>
    <w:p w:rsidR="004711E7" w:rsidRDefault="004711E7" w:rsidP="004711E7">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 </w:t>
      </w:r>
      <w:r>
        <w:rPr>
          <w:rFonts w:ascii="Times New Roman" w:eastAsia="Calibri" w:hAnsi="Times New Roman" w:cs="Times New Roman"/>
          <w:i/>
          <w:color w:val="000000"/>
          <w:sz w:val="18"/>
          <w:szCs w:val="18"/>
        </w:rPr>
        <w:t>lub upoważnionego przedstawiciela  Wykonawcy)</w:t>
      </w:r>
    </w:p>
    <w:p w:rsidR="004711E7" w:rsidRDefault="004711E7" w:rsidP="004711E7">
      <w:pPr>
        <w:spacing w:line="240" w:lineRule="auto"/>
        <w:rPr>
          <w:rFonts w:ascii="Times New Roman" w:eastAsia="Calibri" w:hAnsi="Times New Roman" w:cs="Times New Roman"/>
          <w:color w:val="000000"/>
          <w:sz w:val="24"/>
          <w:szCs w:val="24"/>
        </w:rPr>
      </w:pPr>
    </w:p>
    <w:p w:rsidR="004711E7" w:rsidRDefault="004711E7" w:rsidP="004711E7">
      <w:pPr>
        <w:spacing w:line="240" w:lineRule="auto"/>
        <w:rPr>
          <w:rFonts w:ascii="Times New Roman" w:eastAsia="Calibri" w:hAnsi="Times New Roman" w:cs="Times New Roman"/>
          <w:color w:val="000000"/>
          <w:sz w:val="24"/>
          <w:szCs w:val="24"/>
        </w:rPr>
      </w:pPr>
    </w:p>
    <w:p w:rsidR="00824C0F" w:rsidRDefault="00824C0F" w:rsidP="004711E7">
      <w:pPr>
        <w:spacing w:line="240" w:lineRule="auto"/>
        <w:rPr>
          <w:rFonts w:ascii="Times New Roman" w:eastAsia="Calibri" w:hAnsi="Times New Roman" w:cs="Times New Roman"/>
          <w:color w:val="000000"/>
          <w:sz w:val="24"/>
          <w:szCs w:val="24"/>
        </w:rPr>
      </w:pPr>
    </w:p>
    <w:p w:rsidR="004711E7" w:rsidRDefault="004711E7" w:rsidP="004711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Miejscowość i data..................................................................................</w:t>
      </w:r>
    </w:p>
    <w:p w:rsidR="004711E7" w:rsidRDefault="004711E7" w:rsidP="004711E7">
      <w:pPr>
        <w:spacing w:line="240" w:lineRule="auto"/>
        <w:jc w:val="center"/>
        <w:rPr>
          <w:rFonts w:ascii="Times New Roman" w:eastAsia="Calibri" w:hAnsi="Times New Roman" w:cs="Times New Roman"/>
          <w:color w:val="000000"/>
          <w:sz w:val="24"/>
          <w:szCs w:val="24"/>
        </w:rPr>
      </w:pPr>
    </w:p>
    <w:p w:rsidR="004711E7" w:rsidRDefault="004711E7" w:rsidP="004711E7">
      <w:pPr>
        <w:spacing w:line="240" w:lineRule="auto"/>
        <w:jc w:val="center"/>
        <w:rPr>
          <w:rFonts w:ascii="Times New Roman" w:eastAsia="Calibri" w:hAnsi="Times New Roman" w:cs="Times New Roman"/>
          <w:b/>
          <w:color w:val="000000"/>
          <w:sz w:val="28"/>
          <w:szCs w:val="28"/>
        </w:rPr>
      </w:pPr>
    </w:p>
    <w:p w:rsidR="004711E7" w:rsidRDefault="004711E7" w:rsidP="004711E7">
      <w:pPr>
        <w:spacing w:line="240" w:lineRule="auto"/>
        <w:rPr>
          <w:rFonts w:ascii="Times New Roman" w:eastAsia="Calibri" w:hAnsi="Times New Roman" w:cs="Times New Roman"/>
          <w:b/>
          <w:color w:val="000000"/>
          <w:sz w:val="28"/>
          <w:szCs w:val="28"/>
        </w:rPr>
      </w:pPr>
    </w:p>
    <w:p w:rsidR="004711E7" w:rsidRDefault="004711E7" w:rsidP="004711E7">
      <w:pPr>
        <w:spacing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FORMULARZ  Nr 1</w:t>
      </w:r>
    </w:p>
    <w:p w:rsidR="004711E7" w:rsidRDefault="004711E7" w:rsidP="004711E7">
      <w:pPr>
        <w:tabs>
          <w:tab w:val="left" w:pos="390"/>
        </w:tabs>
        <w:spacing w:line="240" w:lineRule="auto"/>
        <w:jc w:val="center"/>
        <w:rPr>
          <w:rFonts w:ascii="Times New Roman" w:eastAsia="Calibri" w:hAnsi="Times New Roman" w:cs="Times New Roman"/>
          <w:b/>
          <w:color w:val="000000"/>
          <w:sz w:val="24"/>
          <w:szCs w:val="24"/>
        </w:rPr>
      </w:pPr>
    </w:p>
    <w:p w:rsidR="004711E7" w:rsidRDefault="004711E7" w:rsidP="004711E7">
      <w:pPr>
        <w:tabs>
          <w:tab w:val="left" w:pos="390"/>
        </w:tabs>
        <w:spacing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Oświadczenie o spełnianiu warunków </w:t>
      </w:r>
    </w:p>
    <w:p w:rsidR="004711E7" w:rsidRDefault="004711E7" w:rsidP="004711E7">
      <w:pPr>
        <w:tabs>
          <w:tab w:val="left" w:pos="390"/>
        </w:tabs>
        <w:spacing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udziału w postępowaniu  </w:t>
      </w:r>
    </w:p>
    <w:p w:rsidR="004711E7" w:rsidRDefault="004711E7" w:rsidP="004711E7">
      <w:pPr>
        <w:tabs>
          <w:tab w:val="left" w:pos="390"/>
        </w:tabs>
        <w:spacing w:line="360" w:lineRule="auto"/>
        <w:jc w:val="both"/>
        <w:rPr>
          <w:rFonts w:ascii="Times New Roman" w:eastAsia="Calibri" w:hAnsi="Times New Roman" w:cs="Times New Roman"/>
          <w:color w:val="000000"/>
          <w:sz w:val="24"/>
          <w:szCs w:val="24"/>
        </w:rPr>
      </w:pP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Nazwa Wykonawcy</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Adres Wykonawcy</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Numer tel/fax</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Adres  e–mail </w:t>
      </w:r>
      <w:r>
        <w:rPr>
          <w:rFonts w:ascii="Times New Roman" w:eastAsia="Calibri" w:hAnsi="Times New Roman" w:cs="Times New Roman"/>
          <w:color w:val="000000"/>
          <w:sz w:val="24"/>
          <w:szCs w:val="24"/>
        </w:rPr>
        <w:t>........................................................................................................................</w:t>
      </w:r>
    </w:p>
    <w:p w:rsidR="004711E7" w:rsidRDefault="004711E7" w:rsidP="004711E7">
      <w:pPr>
        <w:tabs>
          <w:tab w:val="left" w:pos="390"/>
        </w:tabs>
        <w:spacing w:line="360" w:lineRule="auto"/>
        <w:jc w:val="both"/>
        <w:rPr>
          <w:rFonts w:ascii="Times New Roman" w:eastAsia="Calibri" w:hAnsi="Times New Roman" w:cs="Times New Roman"/>
          <w:color w:val="000000"/>
          <w:sz w:val="24"/>
          <w:szCs w:val="24"/>
        </w:rPr>
      </w:pPr>
    </w:p>
    <w:p w:rsidR="004711E7" w:rsidRDefault="004711E7" w:rsidP="004711E7">
      <w:pPr>
        <w:tabs>
          <w:tab w:val="left" w:pos="390"/>
        </w:tabs>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Oświadczam, że spełniam warunki udziału w postępowaniu określone w art. 22 ust. 1 ustawy z dnia 24 stycznia 2004r Prawo zamówień publicznych.</w:t>
      </w:r>
    </w:p>
    <w:p w:rsidR="004711E7" w:rsidRDefault="004711E7" w:rsidP="004711E7">
      <w:pPr>
        <w:numPr>
          <w:ilvl w:val="0"/>
          <w:numId w:val="16"/>
        </w:numPr>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posiadam uprawnienia do wykonywania  określonej działalności lub czynności, jeżeli ustawy nakładają obowiązek posiadania takich uprawnień;  </w:t>
      </w:r>
    </w:p>
    <w:p w:rsidR="004711E7" w:rsidRDefault="004711E7" w:rsidP="004711E7">
      <w:pPr>
        <w:numPr>
          <w:ilvl w:val="0"/>
          <w:numId w:val="16"/>
        </w:numPr>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posiadam niezbędną wiedzę i doświadczenie,</w:t>
      </w:r>
    </w:p>
    <w:p w:rsidR="004711E7" w:rsidRDefault="004711E7" w:rsidP="004711E7">
      <w:pPr>
        <w:numPr>
          <w:ilvl w:val="0"/>
          <w:numId w:val="16"/>
        </w:numPr>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dysponuję odpowiednim potencjałem technicznym oraz  osobami zdolnymi do                 wy</w:t>
      </w:r>
      <w:r>
        <w:rPr>
          <w:rFonts w:ascii="Times New Roman" w:eastAsia="Times New Roman" w:hAnsi="Times New Roman" w:cs="Times New Roman"/>
          <w:color w:val="000000"/>
          <w:sz w:val="24"/>
          <w:szCs w:val="24"/>
          <w:lang w:eastAsia="ar-SA"/>
        </w:rPr>
        <w:softHyphen/>
        <w:t xml:space="preserve">konania zamówienia </w:t>
      </w:r>
    </w:p>
    <w:p w:rsidR="004711E7" w:rsidRDefault="004711E7" w:rsidP="004711E7">
      <w:pPr>
        <w:numPr>
          <w:ilvl w:val="0"/>
          <w:numId w:val="16"/>
        </w:numPr>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znajduję się w sytuacji ekonomicznej i finansowej za</w:t>
      </w:r>
      <w:r>
        <w:rPr>
          <w:rFonts w:ascii="Times New Roman" w:eastAsia="Times New Roman" w:hAnsi="Times New Roman" w:cs="Times New Roman"/>
          <w:color w:val="000000"/>
          <w:sz w:val="24"/>
          <w:szCs w:val="24"/>
          <w:lang w:eastAsia="ar-SA"/>
        </w:rPr>
        <w:softHyphen/>
        <w:t xml:space="preserve">pewniającej wykonanie zamówienia </w:t>
      </w:r>
    </w:p>
    <w:p w:rsidR="004711E7" w:rsidRDefault="004711E7" w:rsidP="004711E7">
      <w:pPr>
        <w:suppressAutoHyphens/>
        <w:spacing w:before="280" w:after="280" w:line="240" w:lineRule="auto"/>
        <w:ind w:left="360"/>
        <w:jc w:val="both"/>
        <w:rPr>
          <w:rFonts w:ascii="Times New Roman" w:eastAsia="Times New Roman" w:hAnsi="Times New Roman" w:cs="Times New Roman"/>
          <w:color w:val="000000"/>
          <w:sz w:val="24"/>
          <w:szCs w:val="24"/>
          <w:lang w:eastAsia="ar-SA"/>
        </w:rPr>
      </w:pPr>
    </w:p>
    <w:p w:rsidR="004711E7" w:rsidRDefault="004711E7" w:rsidP="004711E7">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 xml:space="preserve">  </w:t>
      </w:r>
    </w:p>
    <w:p w:rsidR="004711E7" w:rsidRDefault="004711E7" w:rsidP="004711E7">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p>
    <w:p w:rsidR="004711E7" w:rsidRDefault="004711E7" w:rsidP="004711E7">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p>
    <w:p w:rsidR="004711E7" w:rsidRDefault="004711E7" w:rsidP="004711E7">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 xml:space="preserve"> Podpis Wykonawcy </w:t>
      </w:r>
      <w:r>
        <w:rPr>
          <w:rFonts w:ascii="Times New Roman" w:eastAsia="Times New Roman" w:hAnsi="Times New Roman" w:cs="Times New Roman"/>
          <w:i/>
          <w:color w:val="000000"/>
          <w:sz w:val="24"/>
          <w:szCs w:val="24"/>
          <w:lang w:eastAsia="ar-SA"/>
        </w:rPr>
        <w:t>...........................................................</w:t>
      </w:r>
    </w:p>
    <w:p w:rsidR="004711E7" w:rsidRDefault="004711E7" w:rsidP="004711E7">
      <w:pPr>
        <w:suppressAutoHyphens/>
        <w:spacing w:before="280" w:after="280" w:line="240" w:lineRule="auto"/>
        <w:ind w:left="36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color w:val="000000"/>
          <w:sz w:val="24"/>
          <w:szCs w:val="24"/>
          <w:lang w:eastAsia="ar-SA"/>
        </w:rPr>
        <w:t xml:space="preserve"> lub</w:t>
      </w:r>
      <w:r>
        <w:rPr>
          <w:rFonts w:ascii="Times New Roman" w:eastAsia="Times New Roman" w:hAnsi="Times New Roman" w:cs="Times New Roman"/>
          <w:i/>
          <w:sz w:val="24"/>
          <w:szCs w:val="24"/>
          <w:lang w:eastAsia="ar-SA"/>
        </w:rPr>
        <w:t xml:space="preserve">  upoważnionego  przedstawiciela Wykonawcy </w:t>
      </w: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pacing w:line="240" w:lineRule="auto"/>
        <w:rPr>
          <w:rFonts w:ascii="Times New Roman" w:eastAsia="Calibri" w:hAnsi="Times New Roman" w:cs="Times New Roman"/>
          <w:b/>
          <w:color w:val="000000"/>
          <w:sz w:val="28"/>
          <w:szCs w:val="28"/>
        </w:rPr>
      </w:pPr>
    </w:p>
    <w:p w:rsidR="004711E7" w:rsidRDefault="004711E7" w:rsidP="004711E7">
      <w:pPr>
        <w:spacing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FORMULARZ  Nr 2</w:t>
      </w:r>
    </w:p>
    <w:p w:rsidR="004711E7" w:rsidRDefault="004711E7" w:rsidP="004711E7">
      <w:pPr>
        <w:tabs>
          <w:tab w:val="left" w:pos="390"/>
        </w:tabs>
        <w:spacing w:line="240" w:lineRule="auto"/>
        <w:jc w:val="center"/>
        <w:rPr>
          <w:rFonts w:ascii="Times New Roman" w:eastAsia="Calibri" w:hAnsi="Times New Roman" w:cs="Times New Roman"/>
          <w:b/>
          <w:color w:val="000000"/>
          <w:sz w:val="24"/>
          <w:szCs w:val="24"/>
        </w:rPr>
      </w:pPr>
    </w:p>
    <w:p w:rsidR="004711E7" w:rsidRDefault="004711E7" w:rsidP="004711E7">
      <w:pPr>
        <w:tabs>
          <w:tab w:val="left" w:pos="390"/>
        </w:tabs>
        <w:spacing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OŚWIADCZENIE O BRAKU PODSTAW DO WYKLUCZENIA</w:t>
      </w:r>
    </w:p>
    <w:p w:rsidR="004711E7" w:rsidRDefault="004711E7" w:rsidP="004711E7">
      <w:pPr>
        <w:tabs>
          <w:tab w:val="left" w:pos="390"/>
        </w:tabs>
        <w:spacing w:line="360" w:lineRule="auto"/>
        <w:jc w:val="both"/>
        <w:rPr>
          <w:rFonts w:ascii="Times New Roman" w:eastAsia="Calibri" w:hAnsi="Times New Roman" w:cs="Times New Roman"/>
          <w:color w:val="000000"/>
          <w:sz w:val="24"/>
          <w:szCs w:val="24"/>
        </w:rPr>
      </w:pP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Nazwa Wykonawcy</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Adres Wykonawcy</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Numer tel/fax</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Adres  e–mail </w:t>
      </w:r>
      <w:r>
        <w:rPr>
          <w:rFonts w:ascii="Times New Roman" w:eastAsia="Calibri" w:hAnsi="Times New Roman" w:cs="Times New Roman"/>
          <w:color w:val="000000"/>
          <w:sz w:val="24"/>
          <w:szCs w:val="24"/>
        </w:rPr>
        <w:t>........................................................................................................................</w:t>
      </w:r>
    </w:p>
    <w:p w:rsidR="004711E7" w:rsidRDefault="004711E7" w:rsidP="004711E7">
      <w:pPr>
        <w:tabs>
          <w:tab w:val="left" w:pos="390"/>
        </w:tabs>
        <w:spacing w:line="360" w:lineRule="auto"/>
        <w:jc w:val="both"/>
        <w:rPr>
          <w:rFonts w:ascii="Times New Roman" w:eastAsia="Calibri" w:hAnsi="Times New Roman" w:cs="Times New Roman"/>
          <w:color w:val="000000"/>
          <w:sz w:val="24"/>
          <w:szCs w:val="24"/>
        </w:rPr>
      </w:pPr>
    </w:p>
    <w:p w:rsidR="004711E7" w:rsidRDefault="004711E7" w:rsidP="004711E7">
      <w:pPr>
        <w:tabs>
          <w:tab w:val="left" w:pos="390"/>
        </w:tabs>
        <w:spacing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Oświadczam, że brak jest podstaw do wykluczenia mnie z powodu                          nie spełniania warunków, o których mowa w art. 24 ust. 1 ustawy Prawo zamówień publicznych. </w:t>
      </w:r>
    </w:p>
    <w:p w:rsidR="004711E7" w:rsidRDefault="004711E7" w:rsidP="004711E7">
      <w:pPr>
        <w:suppressAutoHyphens/>
        <w:spacing w:before="280" w:after="280" w:line="360" w:lineRule="auto"/>
        <w:ind w:left="360"/>
        <w:jc w:val="both"/>
        <w:rPr>
          <w:rFonts w:ascii="Times New Roman" w:eastAsia="Times New Roman" w:hAnsi="Times New Roman" w:cs="Times New Roman"/>
          <w:b/>
          <w:i/>
          <w:color w:val="000000"/>
          <w:sz w:val="28"/>
          <w:szCs w:val="28"/>
          <w:lang w:eastAsia="ar-SA"/>
        </w:rPr>
      </w:pPr>
      <w:r>
        <w:rPr>
          <w:rFonts w:ascii="Times New Roman" w:eastAsia="Times New Roman" w:hAnsi="Times New Roman" w:cs="Times New Roman"/>
          <w:b/>
          <w:i/>
          <w:color w:val="000000"/>
          <w:sz w:val="28"/>
          <w:szCs w:val="28"/>
          <w:lang w:eastAsia="ar-SA"/>
        </w:rPr>
        <w:t xml:space="preserve">  </w:t>
      </w:r>
    </w:p>
    <w:p w:rsidR="004711E7" w:rsidRDefault="004711E7" w:rsidP="004711E7">
      <w:pPr>
        <w:suppressAutoHyphens/>
        <w:spacing w:before="280" w:after="280" w:line="360" w:lineRule="auto"/>
        <w:ind w:left="360"/>
        <w:jc w:val="both"/>
        <w:rPr>
          <w:rFonts w:ascii="Times New Roman" w:eastAsia="Times New Roman" w:hAnsi="Times New Roman" w:cs="Times New Roman"/>
          <w:b/>
          <w:i/>
          <w:color w:val="000000"/>
          <w:sz w:val="28"/>
          <w:szCs w:val="28"/>
          <w:lang w:eastAsia="ar-SA"/>
        </w:rPr>
      </w:pPr>
    </w:p>
    <w:p w:rsidR="004711E7" w:rsidRDefault="004711E7" w:rsidP="004711E7">
      <w:pPr>
        <w:suppressAutoHyphens/>
        <w:spacing w:before="280" w:after="280" w:line="360" w:lineRule="auto"/>
        <w:ind w:left="360"/>
        <w:jc w:val="both"/>
        <w:rPr>
          <w:rFonts w:ascii="Times New Roman" w:eastAsia="Times New Roman" w:hAnsi="Times New Roman" w:cs="Times New Roman"/>
          <w:b/>
          <w:i/>
          <w:color w:val="000000"/>
          <w:sz w:val="28"/>
          <w:szCs w:val="28"/>
          <w:lang w:eastAsia="ar-SA"/>
        </w:rPr>
      </w:pPr>
    </w:p>
    <w:p w:rsidR="004711E7" w:rsidRDefault="004711E7" w:rsidP="004711E7">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 xml:space="preserve"> Podpis Wykonawcy </w:t>
      </w:r>
      <w:r>
        <w:rPr>
          <w:rFonts w:ascii="Times New Roman" w:eastAsia="Times New Roman" w:hAnsi="Times New Roman" w:cs="Times New Roman"/>
          <w:i/>
          <w:color w:val="000000"/>
          <w:sz w:val="24"/>
          <w:szCs w:val="24"/>
          <w:lang w:eastAsia="ar-SA"/>
        </w:rPr>
        <w:t>...........................................................</w:t>
      </w:r>
    </w:p>
    <w:p w:rsidR="004711E7" w:rsidRDefault="004711E7" w:rsidP="004711E7">
      <w:pPr>
        <w:suppressAutoHyphens/>
        <w:spacing w:before="280" w:after="280" w:line="240" w:lineRule="auto"/>
        <w:ind w:left="36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color w:val="000000"/>
          <w:sz w:val="24"/>
          <w:szCs w:val="24"/>
          <w:lang w:eastAsia="ar-SA"/>
        </w:rPr>
        <w:t xml:space="preserve"> lub</w:t>
      </w:r>
      <w:r>
        <w:rPr>
          <w:rFonts w:ascii="Times New Roman" w:eastAsia="Times New Roman" w:hAnsi="Times New Roman" w:cs="Times New Roman"/>
          <w:i/>
          <w:sz w:val="24"/>
          <w:szCs w:val="24"/>
          <w:lang w:eastAsia="ar-SA"/>
        </w:rPr>
        <w:t xml:space="preserve">  upoważnionego  przedstawiciela Wykonawcy </w:t>
      </w: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tabs>
          <w:tab w:val="left" w:pos="390"/>
        </w:tabs>
        <w:spacing w:line="360" w:lineRule="auto"/>
        <w:rPr>
          <w:rFonts w:ascii="Times New Roman" w:eastAsia="Calibri" w:hAnsi="Times New Roman" w:cs="Times New Roman"/>
          <w:b/>
          <w:color w:val="000000"/>
          <w:sz w:val="24"/>
          <w:szCs w:val="24"/>
        </w:rPr>
      </w:pPr>
    </w:p>
    <w:p w:rsidR="004711E7" w:rsidRDefault="004711E7" w:rsidP="004711E7">
      <w:pPr>
        <w:spacing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FORMULARZ  Nr 3</w:t>
      </w:r>
    </w:p>
    <w:p w:rsidR="004711E7" w:rsidRDefault="004711E7" w:rsidP="004711E7">
      <w:pPr>
        <w:tabs>
          <w:tab w:val="left" w:pos="390"/>
        </w:tabs>
        <w:spacing w:line="240" w:lineRule="auto"/>
        <w:jc w:val="center"/>
        <w:rPr>
          <w:rFonts w:ascii="Times New Roman" w:eastAsia="Calibri" w:hAnsi="Times New Roman" w:cs="Times New Roman"/>
          <w:b/>
          <w:color w:val="000000"/>
          <w:sz w:val="24"/>
          <w:szCs w:val="24"/>
        </w:rPr>
      </w:pPr>
    </w:p>
    <w:p w:rsidR="004711E7" w:rsidRDefault="004711E7" w:rsidP="004711E7">
      <w:pPr>
        <w:tabs>
          <w:tab w:val="left" w:pos="390"/>
        </w:tabs>
        <w:spacing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OŚWIADCZENIE </w:t>
      </w:r>
    </w:p>
    <w:p w:rsidR="004711E7" w:rsidRDefault="004711E7" w:rsidP="004711E7">
      <w:pPr>
        <w:tabs>
          <w:tab w:val="left" w:pos="390"/>
        </w:tabs>
        <w:spacing w:line="360" w:lineRule="auto"/>
        <w:jc w:val="both"/>
        <w:rPr>
          <w:rFonts w:ascii="Times New Roman" w:eastAsia="Calibri" w:hAnsi="Times New Roman" w:cs="Times New Roman"/>
          <w:color w:val="000000"/>
          <w:sz w:val="24"/>
          <w:szCs w:val="24"/>
        </w:rPr>
      </w:pP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Nazwa Wykonawcy</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Adres Wykonawcy</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Numer tel/fax</w:t>
      </w:r>
      <w:r>
        <w:rPr>
          <w:rFonts w:ascii="Times New Roman" w:eastAsia="Calibri" w:hAnsi="Times New Roman" w:cs="Times New Roman"/>
          <w:color w:val="000000"/>
          <w:sz w:val="24"/>
          <w:szCs w:val="24"/>
        </w:rPr>
        <w:t>.........................................................................................................................</w:t>
      </w:r>
    </w:p>
    <w:p w:rsidR="004711E7" w:rsidRDefault="004711E7" w:rsidP="004711E7">
      <w:pPr>
        <w:tabs>
          <w:tab w:val="left" w:pos="390"/>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Adres  e–mail </w:t>
      </w:r>
      <w:r>
        <w:rPr>
          <w:rFonts w:ascii="Times New Roman" w:eastAsia="Calibri" w:hAnsi="Times New Roman" w:cs="Times New Roman"/>
          <w:color w:val="000000"/>
          <w:sz w:val="24"/>
          <w:szCs w:val="24"/>
        </w:rPr>
        <w:t>........................................................................................................................</w:t>
      </w:r>
    </w:p>
    <w:p w:rsidR="004711E7" w:rsidRDefault="004711E7" w:rsidP="004711E7">
      <w:pPr>
        <w:tabs>
          <w:tab w:val="left" w:pos="390"/>
        </w:tabs>
        <w:spacing w:line="360" w:lineRule="auto"/>
        <w:jc w:val="both"/>
        <w:rPr>
          <w:rFonts w:ascii="Times New Roman" w:eastAsia="Calibri" w:hAnsi="Times New Roman" w:cs="Times New Roman"/>
          <w:color w:val="000000"/>
          <w:sz w:val="24"/>
          <w:szCs w:val="24"/>
        </w:rPr>
      </w:pPr>
    </w:p>
    <w:p w:rsidR="004711E7" w:rsidRDefault="004711E7" w:rsidP="004711E7">
      <w:pPr>
        <w:tabs>
          <w:tab w:val="left" w:pos="390"/>
        </w:tabs>
        <w:spacing w:line="36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Oświadczam, </w:t>
      </w:r>
      <w:r>
        <w:rPr>
          <w:rFonts w:ascii="Times New Roman" w:eastAsia="Calibri" w:hAnsi="Times New Roman" w:cs="Times New Roman"/>
          <w:sz w:val="32"/>
          <w:szCs w:val="32"/>
        </w:rPr>
        <w:t>że osoby które będą uczestniczyły w wykonywaniu zamówienia posiadają wymagane uprawnienia, jeśli ustawy nakładają obowiązek posiadania takich uprawnień.</w:t>
      </w:r>
    </w:p>
    <w:p w:rsidR="004711E7" w:rsidRDefault="004711E7" w:rsidP="004711E7">
      <w:pPr>
        <w:suppressAutoHyphens/>
        <w:spacing w:before="280" w:after="280" w:line="360" w:lineRule="auto"/>
        <w:ind w:left="360"/>
        <w:jc w:val="both"/>
        <w:rPr>
          <w:rFonts w:ascii="Times New Roman" w:eastAsia="Times New Roman" w:hAnsi="Times New Roman" w:cs="Times New Roman"/>
          <w:b/>
          <w:i/>
          <w:color w:val="000000"/>
          <w:sz w:val="28"/>
          <w:szCs w:val="28"/>
          <w:lang w:eastAsia="ar-SA"/>
        </w:rPr>
      </w:pPr>
      <w:r>
        <w:rPr>
          <w:rFonts w:ascii="Times New Roman" w:eastAsia="Times New Roman" w:hAnsi="Times New Roman" w:cs="Times New Roman"/>
          <w:b/>
          <w:i/>
          <w:color w:val="000000"/>
          <w:sz w:val="28"/>
          <w:szCs w:val="28"/>
          <w:lang w:eastAsia="ar-SA"/>
        </w:rPr>
        <w:t xml:space="preserve">  </w:t>
      </w:r>
    </w:p>
    <w:p w:rsidR="004711E7" w:rsidRDefault="004711E7" w:rsidP="004711E7">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 xml:space="preserve"> Podpis Wykonawcy </w:t>
      </w:r>
      <w:r>
        <w:rPr>
          <w:rFonts w:ascii="Times New Roman" w:eastAsia="Times New Roman" w:hAnsi="Times New Roman" w:cs="Times New Roman"/>
          <w:i/>
          <w:color w:val="000000"/>
          <w:sz w:val="24"/>
          <w:szCs w:val="24"/>
          <w:lang w:eastAsia="ar-SA"/>
        </w:rPr>
        <w:t>...........................................................</w:t>
      </w:r>
    </w:p>
    <w:p w:rsidR="004711E7" w:rsidRDefault="004711E7" w:rsidP="004711E7">
      <w:pPr>
        <w:suppressAutoHyphens/>
        <w:spacing w:before="280" w:after="280" w:line="240" w:lineRule="auto"/>
        <w:ind w:left="36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color w:val="000000"/>
          <w:sz w:val="24"/>
          <w:szCs w:val="24"/>
          <w:lang w:eastAsia="ar-SA"/>
        </w:rPr>
        <w:t xml:space="preserve"> lub</w:t>
      </w:r>
      <w:r>
        <w:rPr>
          <w:rFonts w:ascii="Times New Roman" w:eastAsia="Times New Roman" w:hAnsi="Times New Roman" w:cs="Times New Roman"/>
          <w:i/>
          <w:sz w:val="24"/>
          <w:szCs w:val="24"/>
          <w:lang w:eastAsia="ar-SA"/>
        </w:rPr>
        <w:t xml:space="preserve">  upoważnionego  przedstawiciela Wykonawcy </w:t>
      </w: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711E7" w:rsidRDefault="004711E7" w:rsidP="004711E7">
      <w:pPr>
        <w:spacing w:line="360" w:lineRule="auto"/>
        <w:rPr>
          <w:rFonts w:ascii="Times New Roman" w:eastAsia="Calibri" w:hAnsi="Times New Roman" w:cs="Times New Roman"/>
          <w:b/>
          <w:sz w:val="24"/>
          <w:szCs w:val="24"/>
        </w:rPr>
      </w:pPr>
    </w:p>
    <w:p w:rsidR="004711E7" w:rsidRDefault="004711E7" w:rsidP="004711E7">
      <w:pPr>
        <w:tabs>
          <w:tab w:val="left" w:pos="390"/>
        </w:tabs>
        <w:spacing w:line="360" w:lineRule="auto"/>
        <w:rPr>
          <w:rFonts w:ascii="Times New Roman" w:eastAsia="Calibri" w:hAnsi="Times New Roman" w:cs="Times New Roman"/>
          <w:b/>
          <w:color w:val="000000"/>
          <w:sz w:val="24"/>
          <w:szCs w:val="24"/>
        </w:rPr>
      </w:pPr>
    </w:p>
    <w:p w:rsidR="004711E7" w:rsidRDefault="004711E7" w:rsidP="004711E7">
      <w:pPr>
        <w:tabs>
          <w:tab w:val="left" w:pos="390"/>
        </w:tabs>
        <w:spacing w:line="360" w:lineRule="auto"/>
        <w:rPr>
          <w:rFonts w:ascii="Times New Roman" w:eastAsia="Calibri" w:hAnsi="Times New Roman" w:cs="Times New Roman"/>
          <w:b/>
          <w:color w:val="000000"/>
          <w:sz w:val="24"/>
          <w:szCs w:val="24"/>
        </w:rPr>
      </w:pPr>
    </w:p>
    <w:p w:rsidR="004711E7" w:rsidRPr="00824C0F" w:rsidRDefault="004711E7" w:rsidP="004711E7">
      <w:pPr>
        <w:tabs>
          <w:tab w:val="left" w:pos="390"/>
        </w:tabs>
        <w:spacing w:line="360" w:lineRule="auto"/>
        <w:jc w:val="center"/>
        <w:rPr>
          <w:rFonts w:ascii="Times New Roman" w:eastAsia="Calibri" w:hAnsi="Times New Roman" w:cs="Times New Roman"/>
          <w:b/>
          <w:color w:val="000000"/>
          <w:sz w:val="28"/>
          <w:szCs w:val="28"/>
        </w:rPr>
      </w:pPr>
      <w:r w:rsidRPr="00824C0F">
        <w:rPr>
          <w:rFonts w:ascii="Times New Roman" w:eastAsia="Calibri" w:hAnsi="Times New Roman" w:cs="Times New Roman"/>
          <w:b/>
          <w:color w:val="000000"/>
          <w:sz w:val="28"/>
          <w:szCs w:val="28"/>
        </w:rPr>
        <w:t>FORMULARZ NR 4</w:t>
      </w:r>
    </w:p>
    <w:p w:rsidR="00C77F0E" w:rsidRDefault="00C77F0E" w:rsidP="004711E7">
      <w:pPr>
        <w:jc w:val="center"/>
        <w:rPr>
          <w:rFonts w:ascii="Times New Roman" w:hAnsi="Times New Roman" w:cs="Times New Roman"/>
          <w:b/>
          <w:sz w:val="28"/>
          <w:szCs w:val="28"/>
        </w:rPr>
      </w:pPr>
      <w:r>
        <w:rPr>
          <w:rFonts w:ascii="Times New Roman" w:hAnsi="Times New Roman" w:cs="Times New Roman"/>
          <w:b/>
          <w:sz w:val="28"/>
          <w:szCs w:val="28"/>
        </w:rPr>
        <w:t>Wykaz potencjału technicznego, maszyn, narzędzi i urządzeń</w:t>
      </w:r>
    </w:p>
    <w:p w:rsidR="00C77F0E" w:rsidRDefault="00C77F0E" w:rsidP="004711E7">
      <w:pPr>
        <w:jc w:val="center"/>
        <w:rPr>
          <w:rFonts w:ascii="Times New Roman" w:hAnsi="Times New Roman" w:cs="Times New Roman"/>
          <w:b/>
          <w:sz w:val="28"/>
          <w:szCs w:val="28"/>
        </w:rPr>
      </w:pPr>
    </w:p>
    <w:tbl>
      <w:tblPr>
        <w:tblStyle w:val="Tabela-Siatka"/>
        <w:tblW w:w="0" w:type="auto"/>
        <w:tblLook w:val="04A0" w:firstRow="1" w:lastRow="0" w:firstColumn="1" w:lastColumn="0" w:noHBand="0" w:noVBand="1"/>
      </w:tblPr>
      <w:tblGrid>
        <w:gridCol w:w="817"/>
        <w:gridCol w:w="3789"/>
        <w:gridCol w:w="2303"/>
        <w:gridCol w:w="2303"/>
      </w:tblGrid>
      <w:tr w:rsidR="00C77F0E" w:rsidTr="00C77F0E">
        <w:tc>
          <w:tcPr>
            <w:tcW w:w="817" w:type="dxa"/>
            <w:vAlign w:val="center"/>
          </w:tcPr>
          <w:p w:rsidR="00C77F0E" w:rsidRPr="00C77F0E" w:rsidRDefault="00C77F0E" w:rsidP="00C77F0E">
            <w:pPr>
              <w:jc w:val="center"/>
              <w:rPr>
                <w:rFonts w:ascii="Times New Roman" w:hAnsi="Times New Roman" w:cs="Times New Roman"/>
                <w:b/>
              </w:rPr>
            </w:pPr>
            <w:r w:rsidRPr="00C77F0E">
              <w:rPr>
                <w:rFonts w:ascii="Times New Roman" w:hAnsi="Times New Roman" w:cs="Times New Roman"/>
                <w:b/>
              </w:rPr>
              <w:t>Lp.</w:t>
            </w:r>
          </w:p>
        </w:tc>
        <w:tc>
          <w:tcPr>
            <w:tcW w:w="3789" w:type="dxa"/>
            <w:vAlign w:val="center"/>
          </w:tcPr>
          <w:p w:rsidR="00C77F0E" w:rsidRDefault="00C77F0E" w:rsidP="00C77F0E">
            <w:pPr>
              <w:jc w:val="center"/>
              <w:rPr>
                <w:rFonts w:ascii="Times New Roman" w:hAnsi="Times New Roman" w:cs="Times New Roman"/>
                <w:b/>
              </w:rPr>
            </w:pPr>
          </w:p>
          <w:p w:rsidR="00C77F0E" w:rsidRDefault="00C77F0E" w:rsidP="00C77F0E">
            <w:pPr>
              <w:jc w:val="center"/>
              <w:rPr>
                <w:rFonts w:ascii="Times New Roman" w:hAnsi="Times New Roman" w:cs="Times New Roman"/>
                <w:b/>
              </w:rPr>
            </w:pPr>
            <w:r w:rsidRPr="00C77F0E">
              <w:rPr>
                <w:rFonts w:ascii="Times New Roman" w:hAnsi="Times New Roman" w:cs="Times New Roman"/>
                <w:b/>
              </w:rPr>
              <w:t>Sprzęt</w:t>
            </w:r>
          </w:p>
          <w:p w:rsidR="00C77F0E" w:rsidRPr="00C77F0E" w:rsidRDefault="00C77F0E" w:rsidP="00C77F0E">
            <w:pPr>
              <w:jc w:val="center"/>
              <w:rPr>
                <w:rFonts w:ascii="Times New Roman" w:hAnsi="Times New Roman" w:cs="Times New Roman"/>
                <w:b/>
              </w:rPr>
            </w:pPr>
          </w:p>
        </w:tc>
        <w:tc>
          <w:tcPr>
            <w:tcW w:w="2303" w:type="dxa"/>
            <w:vAlign w:val="center"/>
          </w:tcPr>
          <w:p w:rsidR="00C77F0E" w:rsidRPr="00C77F0E" w:rsidRDefault="00C77F0E" w:rsidP="00C77F0E">
            <w:pPr>
              <w:jc w:val="center"/>
              <w:rPr>
                <w:rFonts w:ascii="Times New Roman" w:hAnsi="Times New Roman" w:cs="Times New Roman"/>
                <w:b/>
              </w:rPr>
            </w:pPr>
            <w:r w:rsidRPr="00C77F0E">
              <w:rPr>
                <w:rFonts w:ascii="Times New Roman" w:hAnsi="Times New Roman" w:cs="Times New Roman"/>
                <w:b/>
              </w:rPr>
              <w:t>Ilość sztuk</w:t>
            </w:r>
          </w:p>
        </w:tc>
        <w:tc>
          <w:tcPr>
            <w:tcW w:w="2303" w:type="dxa"/>
            <w:vAlign w:val="center"/>
          </w:tcPr>
          <w:p w:rsidR="00C77F0E" w:rsidRPr="00C77F0E" w:rsidRDefault="00C77F0E" w:rsidP="00C77F0E">
            <w:pPr>
              <w:jc w:val="center"/>
              <w:rPr>
                <w:rFonts w:ascii="Times New Roman" w:hAnsi="Times New Roman" w:cs="Times New Roman"/>
                <w:b/>
              </w:rPr>
            </w:pPr>
            <w:r w:rsidRPr="00C77F0E">
              <w:rPr>
                <w:rFonts w:ascii="Times New Roman" w:hAnsi="Times New Roman" w:cs="Times New Roman"/>
                <w:b/>
              </w:rPr>
              <w:t>Rodzaj własności</w:t>
            </w:r>
          </w:p>
        </w:tc>
      </w:tr>
      <w:tr w:rsidR="00C77F0E" w:rsidTr="00C77F0E">
        <w:tc>
          <w:tcPr>
            <w:tcW w:w="817" w:type="dxa"/>
            <w:vAlign w:val="center"/>
          </w:tcPr>
          <w:p w:rsidR="00C77F0E" w:rsidRPr="00C77F0E" w:rsidRDefault="00C77F0E" w:rsidP="00C77F0E">
            <w:pPr>
              <w:jc w:val="center"/>
              <w:rPr>
                <w:rFonts w:ascii="Times New Roman" w:hAnsi="Times New Roman" w:cs="Times New Roman"/>
              </w:rPr>
            </w:pPr>
            <w:r w:rsidRPr="00C77F0E">
              <w:rPr>
                <w:rFonts w:ascii="Times New Roman" w:hAnsi="Times New Roman" w:cs="Times New Roman"/>
              </w:rPr>
              <w:t>1</w:t>
            </w:r>
          </w:p>
        </w:tc>
        <w:tc>
          <w:tcPr>
            <w:tcW w:w="3789" w:type="dxa"/>
            <w:vAlign w:val="center"/>
          </w:tcPr>
          <w:p w:rsidR="00C77F0E" w:rsidRDefault="00C77F0E" w:rsidP="00C77F0E">
            <w:pPr>
              <w:jc w:val="center"/>
              <w:rPr>
                <w:rFonts w:ascii="Times New Roman" w:hAnsi="Times New Roman" w:cs="Times New Roman"/>
              </w:rPr>
            </w:pPr>
          </w:p>
          <w:p w:rsidR="00C77F0E" w:rsidRDefault="00C77F0E" w:rsidP="00C77F0E">
            <w:pPr>
              <w:jc w:val="center"/>
              <w:rPr>
                <w:rFonts w:ascii="Times New Roman" w:hAnsi="Times New Roman" w:cs="Times New Roman"/>
              </w:rPr>
            </w:pPr>
            <w:r>
              <w:rPr>
                <w:rFonts w:ascii="Times New Roman" w:hAnsi="Times New Roman" w:cs="Times New Roman"/>
              </w:rPr>
              <w:t>Samochód dostawczy</w:t>
            </w:r>
          </w:p>
          <w:p w:rsidR="00C77F0E" w:rsidRPr="00C77F0E" w:rsidRDefault="00C77F0E" w:rsidP="00C77F0E">
            <w:pPr>
              <w:jc w:val="center"/>
              <w:rPr>
                <w:rFonts w:ascii="Times New Roman" w:hAnsi="Times New Roman" w:cs="Times New Roman"/>
              </w:rPr>
            </w:pPr>
          </w:p>
        </w:tc>
        <w:tc>
          <w:tcPr>
            <w:tcW w:w="2303" w:type="dxa"/>
            <w:vAlign w:val="center"/>
          </w:tcPr>
          <w:p w:rsidR="00C77F0E" w:rsidRPr="00C77F0E" w:rsidRDefault="00C77F0E" w:rsidP="00C77F0E">
            <w:pPr>
              <w:jc w:val="center"/>
              <w:rPr>
                <w:rFonts w:ascii="Times New Roman" w:hAnsi="Times New Roman" w:cs="Times New Roman"/>
              </w:rPr>
            </w:pPr>
            <w:r>
              <w:rPr>
                <w:rFonts w:ascii="Times New Roman" w:hAnsi="Times New Roman" w:cs="Times New Roman"/>
              </w:rPr>
              <w:t>1 szt.</w:t>
            </w:r>
          </w:p>
        </w:tc>
        <w:tc>
          <w:tcPr>
            <w:tcW w:w="2303" w:type="dxa"/>
            <w:vAlign w:val="center"/>
          </w:tcPr>
          <w:p w:rsidR="00C77F0E" w:rsidRPr="00C77F0E" w:rsidRDefault="00C77F0E" w:rsidP="00C77F0E">
            <w:pPr>
              <w:jc w:val="center"/>
              <w:rPr>
                <w:rFonts w:ascii="Times New Roman" w:hAnsi="Times New Roman" w:cs="Times New Roman"/>
              </w:rPr>
            </w:pPr>
          </w:p>
        </w:tc>
      </w:tr>
      <w:tr w:rsidR="00C77F0E" w:rsidTr="00C77F0E">
        <w:tc>
          <w:tcPr>
            <w:tcW w:w="817" w:type="dxa"/>
            <w:vAlign w:val="center"/>
          </w:tcPr>
          <w:p w:rsidR="00C77F0E" w:rsidRPr="00C77F0E" w:rsidRDefault="00C77F0E" w:rsidP="00C77F0E">
            <w:pPr>
              <w:jc w:val="center"/>
              <w:rPr>
                <w:rFonts w:ascii="Times New Roman" w:hAnsi="Times New Roman" w:cs="Times New Roman"/>
              </w:rPr>
            </w:pPr>
            <w:r w:rsidRPr="00C77F0E">
              <w:rPr>
                <w:rFonts w:ascii="Times New Roman" w:hAnsi="Times New Roman" w:cs="Times New Roman"/>
              </w:rPr>
              <w:t>2</w:t>
            </w:r>
          </w:p>
        </w:tc>
        <w:tc>
          <w:tcPr>
            <w:tcW w:w="3789" w:type="dxa"/>
            <w:vAlign w:val="center"/>
          </w:tcPr>
          <w:p w:rsidR="00C77F0E" w:rsidRDefault="00C77F0E" w:rsidP="00C77F0E">
            <w:pPr>
              <w:jc w:val="center"/>
              <w:rPr>
                <w:rFonts w:ascii="Times New Roman" w:hAnsi="Times New Roman" w:cs="Times New Roman"/>
              </w:rPr>
            </w:pPr>
          </w:p>
          <w:p w:rsidR="00C77F0E" w:rsidRDefault="00C77F0E" w:rsidP="00C77F0E">
            <w:pPr>
              <w:jc w:val="center"/>
              <w:rPr>
                <w:rFonts w:ascii="Times New Roman" w:hAnsi="Times New Roman" w:cs="Times New Roman"/>
              </w:rPr>
            </w:pPr>
            <w:r>
              <w:rPr>
                <w:rFonts w:ascii="Times New Roman" w:hAnsi="Times New Roman" w:cs="Times New Roman"/>
              </w:rPr>
              <w:t>Frezarka</w:t>
            </w:r>
          </w:p>
          <w:p w:rsidR="00C77F0E" w:rsidRPr="00C77F0E" w:rsidRDefault="00C77F0E" w:rsidP="00C77F0E">
            <w:pPr>
              <w:jc w:val="center"/>
              <w:rPr>
                <w:rFonts w:ascii="Times New Roman" w:hAnsi="Times New Roman" w:cs="Times New Roman"/>
              </w:rPr>
            </w:pPr>
          </w:p>
        </w:tc>
        <w:tc>
          <w:tcPr>
            <w:tcW w:w="2303" w:type="dxa"/>
            <w:vAlign w:val="center"/>
          </w:tcPr>
          <w:p w:rsidR="00C77F0E" w:rsidRPr="00556013" w:rsidRDefault="00C77F0E" w:rsidP="00556013">
            <w:pPr>
              <w:pStyle w:val="Akapitzlist"/>
              <w:numPr>
                <w:ilvl w:val="0"/>
                <w:numId w:val="17"/>
              </w:numPr>
              <w:jc w:val="center"/>
              <w:rPr>
                <w:rFonts w:ascii="Times New Roman" w:hAnsi="Times New Roman" w:cs="Times New Roman"/>
              </w:rPr>
            </w:pPr>
            <w:r w:rsidRPr="00556013">
              <w:rPr>
                <w:rFonts w:ascii="Times New Roman" w:hAnsi="Times New Roman" w:cs="Times New Roman"/>
              </w:rPr>
              <w:t>szt.</w:t>
            </w:r>
          </w:p>
        </w:tc>
        <w:tc>
          <w:tcPr>
            <w:tcW w:w="2303" w:type="dxa"/>
            <w:vAlign w:val="center"/>
          </w:tcPr>
          <w:p w:rsidR="00C77F0E" w:rsidRPr="00C77F0E" w:rsidRDefault="00C77F0E" w:rsidP="00C77F0E">
            <w:pPr>
              <w:jc w:val="center"/>
              <w:rPr>
                <w:rFonts w:ascii="Times New Roman" w:hAnsi="Times New Roman" w:cs="Times New Roman"/>
              </w:rPr>
            </w:pPr>
          </w:p>
        </w:tc>
      </w:tr>
    </w:tbl>
    <w:p w:rsidR="00C77F0E" w:rsidRDefault="00C77F0E" w:rsidP="00556013">
      <w:pPr>
        <w:jc w:val="both"/>
        <w:rPr>
          <w:rFonts w:ascii="Times New Roman" w:hAnsi="Times New Roman" w:cs="Times New Roman"/>
          <w:sz w:val="28"/>
          <w:szCs w:val="28"/>
        </w:rPr>
      </w:pPr>
    </w:p>
    <w:p w:rsidR="00C77F0E" w:rsidRPr="00556013" w:rsidRDefault="00556013" w:rsidP="00556013">
      <w:pPr>
        <w:jc w:val="both"/>
        <w:rPr>
          <w:rFonts w:ascii="Times New Roman" w:hAnsi="Times New Roman" w:cs="Times New Roman"/>
          <w:i/>
        </w:rPr>
      </w:pPr>
      <w:r w:rsidRPr="00556013">
        <w:rPr>
          <w:rFonts w:ascii="Times New Roman" w:hAnsi="Times New Roman" w:cs="Times New Roman"/>
          <w:i/>
          <w:sz w:val="24"/>
          <w:szCs w:val="24"/>
        </w:rPr>
        <w:t xml:space="preserve">Wykonawca może polegać na potencjale technicznym do wykonania zamówienia innych podmiotów, niezależnie od charakteru prawnego łączących go z nimi stosunków. Wykonawca w takiej sytuacji </w:t>
      </w:r>
      <w:r w:rsidRPr="00556013">
        <w:rPr>
          <w:rFonts w:ascii="Times New Roman" w:hAnsi="Times New Roman" w:cs="Times New Roman"/>
          <w:b/>
          <w:i/>
          <w:sz w:val="24"/>
          <w:szCs w:val="24"/>
          <w:u w:val="single"/>
        </w:rPr>
        <w:t>zobowiązany jest udowodnić zamawiającemu</w:t>
      </w:r>
      <w:r w:rsidRPr="00556013">
        <w:rPr>
          <w:rFonts w:ascii="Times New Roman" w:hAnsi="Times New Roman" w:cs="Times New Roman"/>
          <w:i/>
          <w:sz w:val="24"/>
          <w:szCs w:val="24"/>
        </w:rPr>
        <w:t xml:space="preserve">, iż będzie dysponował zasobami niezbędnymi do realizacji zamówienia, w szczególności </w:t>
      </w:r>
      <w:r w:rsidRPr="00556013">
        <w:rPr>
          <w:rFonts w:ascii="Times New Roman" w:hAnsi="Times New Roman" w:cs="Times New Roman"/>
          <w:b/>
          <w:i/>
          <w:sz w:val="24"/>
          <w:szCs w:val="24"/>
          <w:u w:val="single"/>
        </w:rPr>
        <w:t>przedstawiając w tym celu</w:t>
      </w:r>
      <w:r w:rsidRPr="00556013">
        <w:rPr>
          <w:rFonts w:ascii="Times New Roman" w:hAnsi="Times New Roman" w:cs="Times New Roman"/>
          <w:i/>
          <w:sz w:val="24"/>
          <w:szCs w:val="24"/>
        </w:rPr>
        <w:t xml:space="preserve"> pisemne zobowiązanie tych podmiotów do oddania</w:t>
      </w:r>
      <w:r w:rsidRPr="00556013">
        <w:rPr>
          <w:rFonts w:ascii="Times New Roman" w:hAnsi="Times New Roman" w:cs="Times New Roman"/>
          <w:i/>
        </w:rPr>
        <w:t xml:space="preserve"> mu do dyspozycji niezbędnych zasobów na okres korzystania z nich przy wykonywaniu zamówienia.</w:t>
      </w:r>
    </w:p>
    <w:p w:rsidR="00C77F0E" w:rsidRDefault="00C77F0E" w:rsidP="004711E7">
      <w:pPr>
        <w:jc w:val="center"/>
        <w:rPr>
          <w:rFonts w:ascii="Times New Roman" w:hAnsi="Times New Roman" w:cs="Times New Roman"/>
          <w:b/>
          <w:sz w:val="28"/>
          <w:szCs w:val="28"/>
        </w:rPr>
      </w:pPr>
    </w:p>
    <w:p w:rsidR="00556013" w:rsidRDefault="00556013" w:rsidP="004711E7">
      <w:pPr>
        <w:jc w:val="center"/>
        <w:rPr>
          <w:rFonts w:ascii="Times New Roman" w:hAnsi="Times New Roman" w:cs="Times New Roman"/>
          <w:b/>
          <w:sz w:val="28"/>
          <w:szCs w:val="28"/>
        </w:rPr>
      </w:pPr>
    </w:p>
    <w:p w:rsidR="00824C0F" w:rsidRDefault="00824C0F" w:rsidP="004711E7">
      <w:pPr>
        <w:jc w:val="center"/>
        <w:rPr>
          <w:rFonts w:ascii="Times New Roman" w:hAnsi="Times New Roman" w:cs="Times New Roman"/>
          <w:b/>
          <w:sz w:val="28"/>
          <w:szCs w:val="28"/>
        </w:rPr>
      </w:pPr>
    </w:p>
    <w:p w:rsidR="00556013" w:rsidRDefault="00556013" w:rsidP="004711E7">
      <w:pPr>
        <w:jc w:val="center"/>
        <w:rPr>
          <w:rFonts w:ascii="Times New Roman" w:hAnsi="Times New Roman" w:cs="Times New Roman"/>
          <w:b/>
          <w:sz w:val="28"/>
          <w:szCs w:val="28"/>
        </w:rPr>
      </w:pPr>
    </w:p>
    <w:p w:rsidR="00556013" w:rsidRDefault="00556013" w:rsidP="004711E7">
      <w:pPr>
        <w:jc w:val="center"/>
        <w:rPr>
          <w:rFonts w:ascii="Times New Roman" w:hAnsi="Times New Roman" w:cs="Times New Roman"/>
          <w:b/>
          <w:sz w:val="28"/>
          <w:szCs w:val="28"/>
        </w:rPr>
      </w:pPr>
    </w:p>
    <w:p w:rsidR="00556013" w:rsidRPr="00556013" w:rsidRDefault="00556013" w:rsidP="00556013">
      <w:pPr>
        <w:rPr>
          <w:rFonts w:ascii="Times New Roman" w:hAnsi="Times New Roman" w:cs="Times New Roman"/>
          <w:b/>
          <w:i/>
          <w:sz w:val="24"/>
          <w:szCs w:val="24"/>
        </w:rPr>
      </w:pPr>
      <w:r w:rsidRPr="00556013">
        <w:rPr>
          <w:rFonts w:ascii="Times New Roman" w:hAnsi="Times New Roman" w:cs="Times New Roman"/>
          <w:b/>
          <w:i/>
          <w:sz w:val="24"/>
          <w:szCs w:val="24"/>
        </w:rPr>
        <w:t>Podpis Wykonawcy ……………………………</w:t>
      </w:r>
    </w:p>
    <w:p w:rsidR="00556013" w:rsidRDefault="00556013" w:rsidP="00556013">
      <w:pPr>
        <w:rPr>
          <w:rFonts w:ascii="Times New Roman" w:hAnsi="Times New Roman" w:cs="Times New Roman"/>
          <w:i/>
          <w:sz w:val="24"/>
          <w:szCs w:val="24"/>
        </w:rPr>
      </w:pPr>
      <w:r w:rsidRPr="00556013">
        <w:rPr>
          <w:rFonts w:ascii="Times New Roman" w:hAnsi="Times New Roman" w:cs="Times New Roman"/>
          <w:i/>
          <w:sz w:val="24"/>
          <w:szCs w:val="24"/>
        </w:rPr>
        <w:t>Lub upoważnionego przedstawiciela Wykonawcy</w:t>
      </w:r>
    </w:p>
    <w:p w:rsidR="00556013" w:rsidRDefault="00556013" w:rsidP="00556013">
      <w:pPr>
        <w:rPr>
          <w:rFonts w:ascii="Times New Roman" w:hAnsi="Times New Roman" w:cs="Times New Roman"/>
          <w:i/>
          <w:sz w:val="24"/>
          <w:szCs w:val="24"/>
        </w:rPr>
      </w:pPr>
    </w:p>
    <w:p w:rsidR="00556013" w:rsidRDefault="00556013" w:rsidP="00556013">
      <w:pPr>
        <w:rPr>
          <w:rFonts w:ascii="Times New Roman" w:hAnsi="Times New Roman" w:cs="Times New Roman"/>
          <w:i/>
          <w:sz w:val="24"/>
          <w:szCs w:val="24"/>
        </w:rPr>
      </w:pPr>
    </w:p>
    <w:p w:rsidR="00556013" w:rsidRDefault="00556013" w:rsidP="00556013">
      <w:pPr>
        <w:rPr>
          <w:rFonts w:ascii="Times New Roman" w:hAnsi="Times New Roman" w:cs="Times New Roman"/>
          <w:i/>
          <w:sz w:val="24"/>
          <w:szCs w:val="24"/>
        </w:rPr>
      </w:pPr>
    </w:p>
    <w:p w:rsidR="00556013" w:rsidRDefault="00556013" w:rsidP="00556013">
      <w:pPr>
        <w:rPr>
          <w:rFonts w:ascii="Times New Roman" w:hAnsi="Times New Roman" w:cs="Times New Roman"/>
          <w:i/>
          <w:sz w:val="24"/>
          <w:szCs w:val="24"/>
        </w:rPr>
      </w:pPr>
    </w:p>
    <w:p w:rsidR="00556013" w:rsidRDefault="00556013" w:rsidP="00556013">
      <w:pPr>
        <w:rPr>
          <w:rFonts w:ascii="Times New Roman" w:hAnsi="Times New Roman" w:cs="Times New Roman"/>
          <w:i/>
          <w:sz w:val="24"/>
          <w:szCs w:val="24"/>
        </w:rPr>
      </w:pPr>
    </w:p>
    <w:p w:rsidR="00556013" w:rsidRDefault="00556013" w:rsidP="00556013">
      <w:pPr>
        <w:rPr>
          <w:rFonts w:ascii="Times New Roman" w:hAnsi="Times New Roman" w:cs="Times New Roman"/>
          <w:i/>
          <w:sz w:val="24"/>
          <w:szCs w:val="24"/>
        </w:rPr>
      </w:pPr>
    </w:p>
    <w:p w:rsidR="00556013" w:rsidRPr="00824C0F" w:rsidRDefault="00556013" w:rsidP="00556013">
      <w:pPr>
        <w:jc w:val="center"/>
        <w:rPr>
          <w:rFonts w:ascii="Times New Roman" w:hAnsi="Times New Roman" w:cs="Times New Roman"/>
          <w:b/>
          <w:sz w:val="28"/>
          <w:szCs w:val="28"/>
        </w:rPr>
      </w:pPr>
      <w:r w:rsidRPr="00824C0F">
        <w:rPr>
          <w:rFonts w:ascii="Times New Roman" w:hAnsi="Times New Roman" w:cs="Times New Roman"/>
          <w:b/>
          <w:sz w:val="28"/>
          <w:szCs w:val="28"/>
        </w:rPr>
        <w:t>FORMULARZ NR 5</w:t>
      </w:r>
    </w:p>
    <w:p w:rsidR="004711E7" w:rsidRPr="00C77F0E" w:rsidRDefault="004711E7" w:rsidP="004711E7">
      <w:pPr>
        <w:jc w:val="center"/>
        <w:rPr>
          <w:rFonts w:ascii="Times New Roman" w:hAnsi="Times New Roman" w:cs="Times New Roman"/>
          <w:b/>
          <w:sz w:val="28"/>
          <w:szCs w:val="28"/>
        </w:rPr>
      </w:pPr>
      <w:r w:rsidRPr="00C77F0E">
        <w:rPr>
          <w:rFonts w:ascii="Times New Roman" w:hAnsi="Times New Roman" w:cs="Times New Roman"/>
          <w:b/>
          <w:sz w:val="28"/>
          <w:szCs w:val="28"/>
        </w:rPr>
        <w:t>Formularz cenowy</w:t>
      </w:r>
    </w:p>
    <w:p w:rsidR="004711E7" w:rsidRPr="00C77F0E" w:rsidRDefault="004711E7" w:rsidP="004711E7">
      <w:pPr>
        <w:jc w:val="cente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78"/>
        <w:gridCol w:w="2552"/>
        <w:gridCol w:w="1842"/>
        <w:gridCol w:w="1809"/>
      </w:tblGrid>
      <w:tr w:rsidR="00C77F0E" w:rsidRPr="00C77F0E" w:rsidTr="00C77F0E">
        <w:tc>
          <w:tcPr>
            <w:tcW w:w="557" w:type="dxa"/>
            <w:shd w:val="clear" w:color="auto" w:fill="auto"/>
            <w:vAlign w:val="center"/>
          </w:tcPr>
          <w:p w:rsidR="00C77F0E" w:rsidRPr="00C77F0E" w:rsidRDefault="00C77F0E" w:rsidP="00C77F0E">
            <w:pPr>
              <w:widowControl w:val="0"/>
              <w:suppressAutoHyphens/>
              <w:spacing w:after="0" w:line="360" w:lineRule="auto"/>
              <w:jc w:val="center"/>
              <w:rPr>
                <w:rFonts w:ascii="Times New Roman" w:eastAsia="Tahoma" w:hAnsi="Times New Roman" w:cs="Times New Roman"/>
                <w:b/>
              </w:rPr>
            </w:pPr>
            <w:r w:rsidRPr="00C77F0E">
              <w:rPr>
                <w:rFonts w:ascii="Times New Roman" w:eastAsia="Tahoma" w:hAnsi="Times New Roman" w:cs="Times New Roman"/>
                <w:b/>
              </w:rPr>
              <w:t>Lp.</w:t>
            </w:r>
          </w:p>
        </w:tc>
        <w:tc>
          <w:tcPr>
            <w:tcW w:w="2278" w:type="dxa"/>
            <w:shd w:val="clear" w:color="auto" w:fill="auto"/>
            <w:vAlign w:val="center"/>
          </w:tcPr>
          <w:p w:rsidR="00C77F0E" w:rsidRPr="00C77F0E" w:rsidRDefault="00C77F0E" w:rsidP="00C77F0E">
            <w:pPr>
              <w:widowControl w:val="0"/>
              <w:suppressAutoHyphens/>
              <w:spacing w:after="0" w:line="360" w:lineRule="auto"/>
              <w:jc w:val="center"/>
              <w:rPr>
                <w:rFonts w:ascii="Times New Roman" w:eastAsia="Tahoma" w:hAnsi="Times New Roman" w:cs="Times New Roman"/>
                <w:b/>
              </w:rPr>
            </w:pPr>
            <w:r w:rsidRPr="00C77F0E">
              <w:rPr>
                <w:rFonts w:ascii="Times New Roman" w:eastAsia="Tahoma" w:hAnsi="Times New Roman" w:cs="Times New Roman"/>
                <w:b/>
              </w:rPr>
              <w:t>Nazwa  elementu</w:t>
            </w:r>
          </w:p>
        </w:tc>
        <w:tc>
          <w:tcPr>
            <w:tcW w:w="2552" w:type="dxa"/>
            <w:shd w:val="clear" w:color="auto" w:fill="auto"/>
            <w:vAlign w:val="center"/>
          </w:tcPr>
          <w:p w:rsidR="00C77F0E" w:rsidRPr="00C77F0E" w:rsidRDefault="00C77F0E" w:rsidP="00C77F0E">
            <w:pPr>
              <w:widowControl w:val="0"/>
              <w:suppressAutoHyphens/>
              <w:spacing w:after="0" w:line="240" w:lineRule="auto"/>
              <w:jc w:val="center"/>
              <w:rPr>
                <w:rFonts w:ascii="Times New Roman" w:eastAsia="Tahoma" w:hAnsi="Times New Roman" w:cs="Times New Roman"/>
                <w:b/>
                <w:vertAlign w:val="superscript"/>
              </w:rPr>
            </w:pPr>
            <w:r w:rsidRPr="00C77F0E">
              <w:rPr>
                <w:rFonts w:ascii="Times New Roman" w:eastAsia="Tahoma" w:hAnsi="Times New Roman" w:cs="Times New Roman"/>
                <w:b/>
              </w:rPr>
              <w:t>Szacunkowa ilość m</w:t>
            </w:r>
            <w:r w:rsidRPr="00C77F0E">
              <w:rPr>
                <w:rFonts w:ascii="Times New Roman" w:eastAsia="Tahoma" w:hAnsi="Times New Roman" w:cs="Times New Roman"/>
                <w:b/>
                <w:vertAlign w:val="superscript"/>
              </w:rPr>
              <w:t>2</w:t>
            </w:r>
          </w:p>
          <w:p w:rsidR="00C77F0E" w:rsidRPr="00C77F0E" w:rsidRDefault="00C77F0E" w:rsidP="00C77F0E">
            <w:pPr>
              <w:widowControl w:val="0"/>
              <w:suppressAutoHyphens/>
              <w:spacing w:after="0" w:line="240" w:lineRule="auto"/>
              <w:jc w:val="center"/>
              <w:rPr>
                <w:rFonts w:ascii="Times New Roman" w:eastAsia="Tahoma" w:hAnsi="Times New Roman" w:cs="Times New Roman"/>
                <w:b/>
              </w:rPr>
            </w:pPr>
            <w:r w:rsidRPr="00C77F0E">
              <w:rPr>
                <w:rFonts w:ascii="Times New Roman" w:eastAsia="Tahoma" w:hAnsi="Times New Roman" w:cs="Times New Roman"/>
                <w:b/>
              </w:rPr>
              <w:t>do naprawy</w:t>
            </w:r>
          </w:p>
        </w:tc>
        <w:tc>
          <w:tcPr>
            <w:tcW w:w="1842" w:type="dxa"/>
            <w:shd w:val="clear" w:color="auto" w:fill="auto"/>
            <w:vAlign w:val="center"/>
          </w:tcPr>
          <w:p w:rsidR="00C77F0E" w:rsidRPr="00C77F0E" w:rsidRDefault="00C77F0E" w:rsidP="00C77F0E">
            <w:pPr>
              <w:widowControl w:val="0"/>
              <w:suppressAutoHyphens/>
              <w:spacing w:after="0" w:line="240" w:lineRule="auto"/>
              <w:jc w:val="center"/>
              <w:rPr>
                <w:rFonts w:ascii="Times New Roman" w:eastAsia="Tahoma" w:hAnsi="Times New Roman" w:cs="Times New Roman"/>
                <w:b/>
              </w:rPr>
            </w:pPr>
            <w:r w:rsidRPr="00C77F0E">
              <w:rPr>
                <w:rFonts w:ascii="Times New Roman" w:eastAsia="Tahoma" w:hAnsi="Times New Roman" w:cs="Times New Roman"/>
                <w:b/>
              </w:rPr>
              <w:t>Cena jednostkowa brutto  (zł/m</w:t>
            </w:r>
            <w:r w:rsidRPr="00C77F0E">
              <w:rPr>
                <w:rFonts w:ascii="Times New Roman" w:eastAsia="Tahoma" w:hAnsi="Times New Roman" w:cs="Times New Roman"/>
                <w:b/>
                <w:vertAlign w:val="superscript"/>
              </w:rPr>
              <w:t>2</w:t>
            </w:r>
            <w:r w:rsidRPr="00C77F0E">
              <w:rPr>
                <w:rFonts w:ascii="Times New Roman" w:eastAsia="Tahoma" w:hAnsi="Times New Roman" w:cs="Times New Roman"/>
                <w:b/>
              </w:rPr>
              <w:t>)</w:t>
            </w:r>
          </w:p>
        </w:tc>
        <w:tc>
          <w:tcPr>
            <w:tcW w:w="1809" w:type="dxa"/>
            <w:shd w:val="clear" w:color="auto" w:fill="auto"/>
            <w:vAlign w:val="center"/>
          </w:tcPr>
          <w:p w:rsidR="00C77F0E" w:rsidRPr="00C77F0E" w:rsidRDefault="00C77F0E" w:rsidP="00C77F0E">
            <w:pPr>
              <w:widowControl w:val="0"/>
              <w:suppressAutoHyphens/>
              <w:spacing w:after="0" w:line="240" w:lineRule="auto"/>
              <w:jc w:val="center"/>
              <w:rPr>
                <w:rFonts w:ascii="Times New Roman" w:eastAsia="Tahoma" w:hAnsi="Times New Roman" w:cs="Times New Roman"/>
                <w:b/>
              </w:rPr>
            </w:pPr>
            <w:r w:rsidRPr="00C77F0E">
              <w:rPr>
                <w:rFonts w:ascii="Times New Roman" w:eastAsia="Tahoma" w:hAnsi="Times New Roman" w:cs="Times New Roman"/>
                <w:b/>
              </w:rPr>
              <w:t>Wartość brutto (zł)</w:t>
            </w:r>
          </w:p>
          <w:p w:rsidR="00C77F0E" w:rsidRPr="00C77F0E" w:rsidRDefault="00C77F0E" w:rsidP="00C77F0E">
            <w:pPr>
              <w:widowControl w:val="0"/>
              <w:suppressAutoHyphens/>
              <w:spacing w:after="0" w:line="240" w:lineRule="auto"/>
              <w:jc w:val="center"/>
              <w:rPr>
                <w:rFonts w:ascii="Times New Roman" w:eastAsia="Tahoma" w:hAnsi="Times New Roman" w:cs="Times New Roman"/>
                <w:b/>
                <w:vertAlign w:val="superscript"/>
              </w:rPr>
            </w:pPr>
            <w:r w:rsidRPr="00C77F0E">
              <w:rPr>
                <w:rFonts w:ascii="Times New Roman" w:eastAsia="Tahoma" w:hAnsi="Times New Roman" w:cs="Times New Roman"/>
                <w:b/>
              </w:rPr>
              <w:t>ilość x 1 m</w:t>
            </w:r>
            <w:r w:rsidRPr="00C77F0E">
              <w:rPr>
                <w:rFonts w:ascii="Times New Roman" w:eastAsia="Tahoma" w:hAnsi="Times New Roman" w:cs="Times New Roman"/>
                <w:b/>
                <w:vertAlign w:val="superscript"/>
              </w:rPr>
              <w:t>2</w:t>
            </w:r>
          </w:p>
        </w:tc>
      </w:tr>
      <w:tr w:rsidR="00C77F0E" w:rsidRPr="00C77F0E" w:rsidTr="00C77F0E">
        <w:tc>
          <w:tcPr>
            <w:tcW w:w="557" w:type="dxa"/>
            <w:shd w:val="clear" w:color="auto" w:fill="auto"/>
            <w:vAlign w:val="center"/>
          </w:tcPr>
          <w:p w:rsidR="00C77F0E" w:rsidRPr="00C77F0E" w:rsidRDefault="00C77F0E" w:rsidP="00C77F0E">
            <w:pPr>
              <w:widowControl w:val="0"/>
              <w:suppressAutoHyphens/>
              <w:spacing w:after="0" w:line="360" w:lineRule="auto"/>
              <w:jc w:val="center"/>
              <w:rPr>
                <w:rFonts w:ascii="Times New Roman" w:eastAsia="Tahoma" w:hAnsi="Times New Roman" w:cs="Times New Roman"/>
              </w:rPr>
            </w:pPr>
          </w:p>
          <w:p w:rsidR="00C77F0E" w:rsidRPr="00C77F0E" w:rsidRDefault="00C77F0E" w:rsidP="00C77F0E">
            <w:pPr>
              <w:widowControl w:val="0"/>
              <w:suppressAutoHyphens/>
              <w:spacing w:after="0" w:line="360" w:lineRule="auto"/>
              <w:jc w:val="center"/>
              <w:rPr>
                <w:rFonts w:ascii="Times New Roman" w:eastAsia="Tahoma" w:hAnsi="Times New Roman" w:cs="Times New Roman"/>
              </w:rPr>
            </w:pPr>
            <w:r w:rsidRPr="00C77F0E">
              <w:rPr>
                <w:rFonts w:ascii="Times New Roman" w:eastAsia="Tahoma" w:hAnsi="Times New Roman" w:cs="Times New Roman"/>
              </w:rPr>
              <w:t>1.</w:t>
            </w:r>
          </w:p>
        </w:tc>
        <w:tc>
          <w:tcPr>
            <w:tcW w:w="2278" w:type="dxa"/>
            <w:shd w:val="clear" w:color="auto" w:fill="auto"/>
          </w:tcPr>
          <w:p w:rsidR="00C77F0E" w:rsidRPr="00C77F0E" w:rsidRDefault="00C77F0E" w:rsidP="00C77F0E">
            <w:pPr>
              <w:widowControl w:val="0"/>
              <w:suppressAutoHyphens/>
              <w:spacing w:after="0" w:line="240" w:lineRule="auto"/>
              <w:rPr>
                <w:rFonts w:ascii="Times New Roman" w:eastAsia="Tahoma" w:hAnsi="Times New Roman" w:cs="Times New Roman"/>
              </w:rPr>
            </w:pPr>
          </w:p>
          <w:p w:rsidR="00C77F0E" w:rsidRPr="00C77F0E" w:rsidRDefault="00C77F0E" w:rsidP="00C77F0E">
            <w:pPr>
              <w:widowControl w:val="0"/>
              <w:suppressAutoHyphens/>
              <w:spacing w:after="0" w:line="240" w:lineRule="auto"/>
              <w:jc w:val="center"/>
              <w:rPr>
                <w:rFonts w:ascii="Times New Roman" w:eastAsia="Tahoma" w:hAnsi="Times New Roman" w:cs="Times New Roman"/>
              </w:rPr>
            </w:pPr>
            <w:r w:rsidRPr="00C77F0E">
              <w:rPr>
                <w:rFonts w:ascii="Times New Roman" w:eastAsia="Tahoma" w:hAnsi="Times New Roman" w:cs="Times New Roman"/>
              </w:rPr>
              <w:t>Naprawa  nawierzchni asfaltowej  (ubytków                     i  wybojów)</w:t>
            </w:r>
          </w:p>
        </w:tc>
        <w:tc>
          <w:tcPr>
            <w:tcW w:w="2552" w:type="dxa"/>
            <w:shd w:val="clear" w:color="auto" w:fill="auto"/>
          </w:tcPr>
          <w:p w:rsidR="00C77F0E" w:rsidRPr="00C77F0E" w:rsidRDefault="00C77F0E" w:rsidP="00C77F0E">
            <w:pPr>
              <w:widowControl w:val="0"/>
              <w:suppressAutoHyphens/>
              <w:spacing w:after="0" w:line="240" w:lineRule="auto"/>
              <w:jc w:val="center"/>
              <w:rPr>
                <w:rFonts w:ascii="Times New Roman" w:eastAsia="Tahoma" w:hAnsi="Times New Roman" w:cs="Times New Roman"/>
              </w:rPr>
            </w:pPr>
          </w:p>
          <w:p w:rsidR="00C77F0E" w:rsidRPr="00C77F0E" w:rsidRDefault="00C77F0E" w:rsidP="00C77F0E">
            <w:pPr>
              <w:widowControl w:val="0"/>
              <w:suppressAutoHyphens/>
              <w:spacing w:after="0" w:line="240" w:lineRule="auto"/>
              <w:jc w:val="center"/>
              <w:rPr>
                <w:rFonts w:ascii="Times New Roman" w:eastAsia="Tahoma" w:hAnsi="Times New Roman" w:cs="Times New Roman"/>
              </w:rPr>
            </w:pPr>
            <w:r w:rsidRPr="00C77F0E">
              <w:rPr>
                <w:rFonts w:ascii="Times New Roman" w:eastAsia="Tahoma" w:hAnsi="Times New Roman" w:cs="Times New Roman"/>
              </w:rPr>
              <w:t>196,2 m</w:t>
            </w:r>
            <w:r w:rsidRPr="00C77F0E">
              <w:rPr>
                <w:rFonts w:ascii="Times New Roman" w:eastAsia="Tahoma" w:hAnsi="Times New Roman" w:cs="Times New Roman"/>
                <w:vertAlign w:val="superscript"/>
              </w:rPr>
              <w:t>2</w:t>
            </w:r>
          </w:p>
          <w:p w:rsidR="00C77F0E" w:rsidRPr="00C77F0E" w:rsidRDefault="00C77F0E" w:rsidP="00C77F0E">
            <w:pPr>
              <w:widowControl w:val="0"/>
              <w:suppressAutoHyphens/>
              <w:spacing w:after="0" w:line="240" w:lineRule="auto"/>
              <w:jc w:val="center"/>
              <w:rPr>
                <w:rFonts w:ascii="Times New Roman" w:eastAsia="Tahoma" w:hAnsi="Times New Roman" w:cs="Times New Roman"/>
              </w:rPr>
            </w:pPr>
            <w:r w:rsidRPr="00C77F0E">
              <w:rPr>
                <w:rFonts w:ascii="Times New Roman" w:eastAsia="Tahoma" w:hAnsi="Times New Roman" w:cs="Times New Roman"/>
              </w:rPr>
              <w:t>w tym o głębokości:</w:t>
            </w:r>
          </w:p>
          <w:p w:rsidR="00C77F0E" w:rsidRPr="00C77F0E" w:rsidRDefault="00C77F0E" w:rsidP="00C77F0E">
            <w:pPr>
              <w:widowControl w:val="0"/>
              <w:suppressAutoHyphens/>
              <w:spacing w:after="0" w:line="240" w:lineRule="auto"/>
              <w:jc w:val="center"/>
              <w:rPr>
                <w:rFonts w:ascii="Times New Roman" w:eastAsia="Tahoma" w:hAnsi="Times New Roman" w:cs="Times New Roman"/>
              </w:rPr>
            </w:pPr>
            <w:r w:rsidRPr="00C77F0E">
              <w:rPr>
                <w:rFonts w:ascii="Times New Roman" w:eastAsia="Tahoma" w:hAnsi="Times New Roman" w:cs="Times New Roman"/>
              </w:rPr>
              <w:t>- 1,5 cm – 105,4 m</w:t>
            </w:r>
            <w:r w:rsidRPr="00C77F0E">
              <w:rPr>
                <w:rFonts w:ascii="Times New Roman" w:eastAsia="Tahoma" w:hAnsi="Times New Roman" w:cs="Times New Roman"/>
                <w:vertAlign w:val="superscript"/>
              </w:rPr>
              <w:t>2</w:t>
            </w:r>
          </w:p>
          <w:p w:rsidR="00C77F0E" w:rsidRPr="00C77F0E" w:rsidRDefault="00C77F0E" w:rsidP="00C77F0E">
            <w:pPr>
              <w:widowControl w:val="0"/>
              <w:suppressAutoHyphens/>
              <w:spacing w:after="0" w:line="240" w:lineRule="auto"/>
              <w:jc w:val="center"/>
              <w:rPr>
                <w:rFonts w:ascii="Times New Roman" w:eastAsia="Tahoma" w:hAnsi="Times New Roman" w:cs="Times New Roman"/>
              </w:rPr>
            </w:pPr>
            <w:r w:rsidRPr="00C77F0E">
              <w:rPr>
                <w:rFonts w:ascii="Times New Roman" w:eastAsia="Tahoma" w:hAnsi="Times New Roman" w:cs="Times New Roman"/>
              </w:rPr>
              <w:t>- 2 cm - 53,5 m</w:t>
            </w:r>
            <w:r w:rsidRPr="00C77F0E">
              <w:rPr>
                <w:rFonts w:ascii="Times New Roman" w:eastAsia="Tahoma" w:hAnsi="Times New Roman" w:cs="Times New Roman"/>
                <w:vertAlign w:val="superscript"/>
              </w:rPr>
              <w:t>2</w:t>
            </w:r>
          </w:p>
          <w:p w:rsidR="00C77F0E" w:rsidRPr="00C77F0E" w:rsidRDefault="00C77F0E" w:rsidP="00C77F0E">
            <w:pPr>
              <w:widowControl w:val="0"/>
              <w:suppressAutoHyphens/>
              <w:spacing w:after="0" w:line="240" w:lineRule="auto"/>
              <w:jc w:val="center"/>
              <w:rPr>
                <w:rFonts w:ascii="Times New Roman" w:eastAsia="Tahoma" w:hAnsi="Times New Roman" w:cs="Times New Roman"/>
              </w:rPr>
            </w:pPr>
            <w:r w:rsidRPr="00C77F0E">
              <w:rPr>
                <w:rFonts w:ascii="Times New Roman" w:eastAsia="Tahoma" w:hAnsi="Times New Roman" w:cs="Times New Roman"/>
              </w:rPr>
              <w:t>- 3 cm – 14,7 m</w:t>
            </w:r>
            <w:r w:rsidRPr="00C77F0E">
              <w:rPr>
                <w:rFonts w:ascii="Times New Roman" w:eastAsia="Tahoma" w:hAnsi="Times New Roman" w:cs="Times New Roman"/>
                <w:vertAlign w:val="superscript"/>
              </w:rPr>
              <w:t>2</w:t>
            </w:r>
          </w:p>
          <w:p w:rsidR="00C77F0E" w:rsidRPr="00C77F0E" w:rsidRDefault="00C77F0E" w:rsidP="00C77F0E">
            <w:pPr>
              <w:widowControl w:val="0"/>
              <w:suppressAutoHyphens/>
              <w:spacing w:after="0" w:line="240" w:lineRule="auto"/>
              <w:jc w:val="center"/>
              <w:rPr>
                <w:rFonts w:ascii="Times New Roman" w:eastAsia="Tahoma" w:hAnsi="Times New Roman" w:cs="Times New Roman"/>
                <w:vertAlign w:val="superscript"/>
              </w:rPr>
            </w:pPr>
            <w:r w:rsidRPr="00C77F0E">
              <w:rPr>
                <w:rFonts w:ascii="Times New Roman" w:eastAsia="Tahoma" w:hAnsi="Times New Roman" w:cs="Times New Roman"/>
              </w:rPr>
              <w:t>- 4 cm – 17,25 m</w:t>
            </w:r>
            <w:r w:rsidRPr="00C77F0E">
              <w:rPr>
                <w:rFonts w:ascii="Times New Roman" w:eastAsia="Tahoma" w:hAnsi="Times New Roman" w:cs="Times New Roman"/>
                <w:vertAlign w:val="superscript"/>
              </w:rPr>
              <w:t>2</w:t>
            </w:r>
          </w:p>
          <w:p w:rsidR="00C77F0E" w:rsidRPr="00C77F0E" w:rsidRDefault="00C77F0E" w:rsidP="00C77F0E">
            <w:pPr>
              <w:widowControl w:val="0"/>
              <w:suppressAutoHyphens/>
              <w:spacing w:after="0" w:line="240" w:lineRule="auto"/>
              <w:jc w:val="center"/>
              <w:rPr>
                <w:rFonts w:ascii="Times New Roman" w:eastAsia="Tahoma" w:hAnsi="Times New Roman" w:cs="Times New Roman"/>
              </w:rPr>
            </w:pPr>
            <w:r w:rsidRPr="00C77F0E">
              <w:rPr>
                <w:rFonts w:ascii="Times New Roman" w:eastAsia="Tahoma" w:hAnsi="Times New Roman" w:cs="Times New Roman"/>
              </w:rPr>
              <w:t>- 5 cm – 5,35 m</w:t>
            </w:r>
            <w:r w:rsidRPr="00C77F0E">
              <w:rPr>
                <w:rFonts w:ascii="Times New Roman" w:eastAsia="Tahoma" w:hAnsi="Times New Roman" w:cs="Times New Roman"/>
                <w:vertAlign w:val="superscript"/>
              </w:rPr>
              <w:t>2</w:t>
            </w:r>
          </w:p>
          <w:p w:rsidR="00C77F0E" w:rsidRPr="00C77F0E" w:rsidRDefault="00C77F0E" w:rsidP="00C77F0E">
            <w:pPr>
              <w:widowControl w:val="0"/>
              <w:suppressAutoHyphens/>
              <w:spacing w:after="0" w:line="240" w:lineRule="auto"/>
              <w:jc w:val="center"/>
              <w:rPr>
                <w:rFonts w:ascii="Times New Roman" w:eastAsia="Tahoma" w:hAnsi="Times New Roman" w:cs="Times New Roman"/>
              </w:rPr>
            </w:pPr>
          </w:p>
        </w:tc>
        <w:tc>
          <w:tcPr>
            <w:tcW w:w="1842" w:type="dxa"/>
            <w:shd w:val="clear" w:color="auto" w:fill="auto"/>
            <w:vAlign w:val="center"/>
          </w:tcPr>
          <w:p w:rsidR="00C77F0E" w:rsidRPr="00C77F0E" w:rsidRDefault="00C77F0E" w:rsidP="00C77F0E">
            <w:pPr>
              <w:widowControl w:val="0"/>
              <w:suppressAutoHyphens/>
              <w:spacing w:after="0" w:line="360" w:lineRule="auto"/>
              <w:jc w:val="center"/>
              <w:rPr>
                <w:rFonts w:ascii="Times New Roman" w:eastAsia="Tahoma" w:hAnsi="Times New Roman" w:cs="Times New Roman"/>
              </w:rPr>
            </w:pPr>
          </w:p>
          <w:p w:rsidR="00C77F0E" w:rsidRPr="00C77F0E" w:rsidRDefault="00C77F0E" w:rsidP="00C77F0E">
            <w:pPr>
              <w:widowControl w:val="0"/>
              <w:suppressAutoHyphens/>
              <w:spacing w:after="0" w:line="360" w:lineRule="auto"/>
              <w:jc w:val="center"/>
              <w:rPr>
                <w:rFonts w:ascii="Times New Roman" w:eastAsia="Tahoma" w:hAnsi="Times New Roman" w:cs="Times New Roman"/>
              </w:rPr>
            </w:pPr>
            <w:r w:rsidRPr="00C77F0E">
              <w:rPr>
                <w:rFonts w:ascii="Times New Roman" w:eastAsia="Tahoma" w:hAnsi="Times New Roman" w:cs="Times New Roman"/>
              </w:rPr>
              <w:t>………………zł</w:t>
            </w:r>
          </w:p>
        </w:tc>
        <w:tc>
          <w:tcPr>
            <w:tcW w:w="1809" w:type="dxa"/>
            <w:shd w:val="clear" w:color="auto" w:fill="auto"/>
            <w:vAlign w:val="center"/>
          </w:tcPr>
          <w:p w:rsidR="00C77F0E" w:rsidRPr="00C77F0E" w:rsidRDefault="00C77F0E" w:rsidP="00C77F0E">
            <w:pPr>
              <w:widowControl w:val="0"/>
              <w:suppressAutoHyphens/>
              <w:spacing w:after="0" w:line="360" w:lineRule="auto"/>
              <w:jc w:val="center"/>
              <w:rPr>
                <w:rFonts w:ascii="Times New Roman" w:eastAsia="Tahoma" w:hAnsi="Times New Roman" w:cs="Times New Roman"/>
              </w:rPr>
            </w:pPr>
          </w:p>
          <w:p w:rsidR="00C77F0E" w:rsidRPr="00C77F0E" w:rsidRDefault="00C77F0E" w:rsidP="00C77F0E">
            <w:pPr>
              <w:widowControl w:val="0"/>
              <w:suppressAutoHyphens/>
              <w:spacing w:after="0" w:line="360" w:lineRule="auto"/>
              <w:jc w:val="center"/>
              <w:rPr>
                <w:rFonts w:ascii="Times New Roman" w:eastAsia="Tahoma" w:hAnsi="Times New Roman" w:cs="Times New Roman"/>
              </w:rPr>
            </w:pPr>
            <w:r w:rsidRPr="00C77F0E">
              <w:rPr>
                <w:rFonts w:ascii="Times New Roman" w:eastAsia="Tahoma" w:hAnsi="Times New Roman" w:cs="Times New Roman"/>
              </w:rPr>
              <w:t>……………...zł</w:t>
            </w:r>
          </w:p>
        </w:tc>
      </w:tr>
      <w:tr w:rsidR="00C77F0E" w:rsidRPr="00C77F0E" w:rsidTr="00C77F0E">
        <w:tc>
          <w:tcPr>
            <w:tcW w:w="557" w:type="dxa"/>
            <w:shd w:val="clear" w:color="auto" w:fill="auto"/>
            <w:vAlign w:val="center"/>
          </w:tcPr>
          <w:p w:rsidR="00C77F0E" w:rsidRPr="00C77F0E" w:rsidRDefault="00C77F0E" w:rsidP="00C77F0E">
            <w:pPr>
              <w:widowControl w:val="0"/>
              <w:suppressAutoHyphens/>
              <w:spacing w:after="0" w:line="360" w:lineRule="auto"/>
              <w:jc w:val="center"/>
              <w:rPr>
                <w:rFonts w:ascii="Times New Roman" w:eastAsia="Tahoma" w:hAnsi="Times New Roman" w:cs="Times New Roman"/>
              </w:rPr>
            </w:pPr>
            <w:r w:rsidRPr="00C77F0E">
              <w:rPr>
                <w:rFonts w:ascii="Times New Roman" w:eastAsia="Tahoma" w:hAnsi="Times New Roman" w:cs="Times New Roman"/>
              </w:rPr>
              <w:t>2.</w:t>
            </w:r>
          </w:p>
        </w:tc>
        <w:tc>
          <w:tcPr>
            <w:tcW w:w="6672" w:type="dxa"/>
            <w:gridSpan w:val="3"/>
            <w:shd w:val="clear" w:color="auto" w:fill="auto"/>
            <w:vAlign w:val="center"/>
          </w:tcPr>
          <w:p w:rsidR="00C77F0E" w:rsidRPr="00C77F0E" w:rsidRDefault="00C77F0E" w:rsidP="00C77F0E">
            <w:pPr>
              <w:widowControl w:val="0"/>
              <w:suppressAutoHyphens/>
              <w:spacing w:after="0" w:line="360" w:lineRule="auto"/>
              <w:jc w:val="center"/>
              <w:rPr>
                <w:rFonts w:ascii="Times New Roman" w:eastAsia="Tahoma" w:hAnsi="Times New Roman" w:cs="Times New Roman"/>
              </w:rPr>
            </w:pPr>
          </w:p>
          <w:p w:rsidR="00C77F0E" w:rsidRPr="00C77F0E" w:rsidRDefault="00C77F0E" w:rsidP="00C77F0E">
            <w:pPr>
              <w:widowControl w:val="0"/>
              <w:suppressAutoHyphens/>
              <w:spacing w:after="0" w:line="360" w:lineRule="auto"/>
              <w:jc w:val="center"/>
              <w:rPr>
                <w:rFonts w:ascii="Times New Roman" w:eastAsia="Tahoma" w:hAnsi="Times New Roman" w:cs="Times New Roman"/>
              </w:rPr>
            </w:pPr>
            <w:r w:rsidRPr="00C77F0E">
              <w:rPr>
                <w:rFonts w:ascii="Times New Roman" w:eastAsia="Tahoma" w:hAnsi="Times New Roman" w:cs="Times New Roman"/>
              </w:rPr>
              <w:t>Wartość  oferty (do porównania ofert)</w:t>
            </w:r>
          </w:p>
        </w:tc>
        <w:tc>
          <w:tcPr>
            <w:tcW w:w="1809" w:type="dxa"/>
            <w:shd w:val="clear" w:color="auto" w:fill="auto"/>
            <w:vAlign w:val="center"/>
          </w:tcPr>
          <w:p w:rsidR="00C77F0E" w:rsidRPr="00C77F0E" w:rsidRDefault="00C77F0E" w:rsidP="00C77F0E">
            <w:pPr>
              <w:widowControl w:val="0"/>
              <w:suppressAutoHyphens/>
              <w:spacing w:after="0" w:line="360" w:lineRule="auto"/>
              <w:jc w:val="center"/>
              <w:rPr>
                <w:rFonts w:ascii="Times New Roman" w:eastAsia="Tahoma" w:hAnsi="Times New Roman" w:cs="Times New Roman"/>
              </w:rPr>
            </w:pPr>
          </w:p>
          <w:p w:rsidR="00C77F0E" w:rsidRPr="00C77F0E" w:rsidRDefault="00C77F0E" w:rsidP="00C77F0E">
            <w:pPr>
              <w:widowControl w:val="0"/>
              <w:suppressAutoHyphens/>
              <w:spacing w:after="0" w:line="360" w:lineRule="auto"/>
              <w:jc w:val="center"/>
              <w:rPr>
                <w:rFonts w:ascii="Times New Roman" w:eastAsia="Tahoma" w:hAnsi="Times New Roman" w:cs="Times New Roman"/>
              </w:rPr>
            </w:pPr>
            <w:r w:rsidRPr="00C77F0E">
              <w:rPr>
                <w:rFonts w:ascii="Times New Roman" w:eastAsia="Tahoma" w:hAnsi="Times New Roman" w:cs="Times New Roman"/>
              </w:rPr>
              <w:t>……………… zł</w:t>
            </w:r>
          </w:p>
        </w:tc>
      </w:tr>
    </w:tbl>
    <w:p w:rsidR="004711E7" w:rsidRPr="00C77F0E" w:rsidRDefault="004711E7" w:rsidP="004711E7">
      <w:pPr>
        <w:rPr>
          <w:rFonts w:ascii="Times New Roman" w:hAnsi="Times New Roman" w:cs="Times New Roman"/>
        </w:rPr>
      </w:pPr>
    </w:p>
    <w:p w:rsidR="004711E7" w:rsidRPr="00C77F0E" w:rsidRDefault="004711E7" w:rsidP="004711E7">
      <w:pPr>
        <w:rPr>
          <w:rFonts w:ascii="Times New Roman" w:hAnsi="Times New Roman" w:cs="Times New Roman"/>
        </w:rPr>
      </w:pPr>
    </w:p>
    <w:p w:rsidR="004711E7" w:rsidRPr="00C77F0E" w:rsidRDefault="004711E7" w:rsidP="004711E7">
      <w:pPr>
        <w:rPr>
          <w:rFonts w:ascii="Times New Roman" w:hAnsi="Times New Roman" w:cs="Times New Roman"/>
        </w:rPr>
      </w:pPr>
    </w:p>
    <w:p w:rsidR="004711E7" w:rsidRPr="00C77F0E" w:rsidRDefault="004711E7" w:rsidP="004711E7">
      <w:pPr>
        <w:rPr>
          <w:rFonts w:ascii="Times New Roman" w:hAnsi="Times New Roman" w:cs="Times New Roman"/>
        </w:rPr>
      </w:pPr>
    </w:p>
    <w:p w:rsidR="004711E7" w:rsidRDefault="004711E7" w:rsidP="004711E7">
      <w:pPr>
        <w:rPr>
          <w:rFonts w:ascii="Times New Roman" w:hAnsi="Times New Roman" w:cs="Times New Roman"/>
        </w:rPr>
      </w:pPr>
    </w:p>
    <w:p w:rsidR="00C77F0E" w:rsidRDefault="00C77F0E" w:rsidP="004711E7">
      <w:pPr>
        <w:rPr>
          <w:rFonts w:ascii="Times New Roman" w:hAnsi="Times New Roman" w:cs="Times New Roman"/>
        </w:rPr>
      </w:pPr>
    </w:p>
    <w:p w:rsidR="00824C0F" w:rsidRPr="00C77F0E" w:rsidRDefault="00824C0F" w:rsidP="004711E7">
      <w:pPr>
        <w:rPr>
          <w:rFonts w:ascii="Times New Roman" w:hAnsi="Times New Roman" w:cs="Times New Roman"/>
        </w:rPr>
      </w:pPr>
    </w:p>
    <w:p w:rsidR="004711E7" w:rsidRPr="00C77F0E" w:rsidRDefault="004711E7" w:rsidP="004711E7">
      <w:pPr>
        <w:rPr>
          <w:rFonts w:ascii="Times New Roman" w:hAnsi="Times New Roman" w:cs="Times New Roman"/>
        </w:rPr>
      </w:pPr>
    </w:p>
    <w:p w:rsidR="004711E7" w:rsidRPr="00C77F0E" w:rsidRDefault="004711E7" w:rsidP="004711E7">
      <w:pPr>
        <w:suppressAutoHyphens/>
        <w:spacing w:before="280" w:after="280" w:line="240" w:lineRule="auto"/>
        <w:jc w:val="both"/>
        <w:rPr>
          <w:rFonts w:ascii="Times New Roman" w:eastAsia="Times New Roman" w:hAnsi="Times New Roman" w:cs="Times New Roman"/>
          <w:b/>
          <w:i/>
          <w:color w:val="000000"/>
          <w:sz w:val="24"/>
          <w:szCs w:val="24"/>
          <w:lang w:eastAsia="ar-SA"/>
        </w:rPr>
      </w:pPr>
      <w:r w:rsidRPr="00C77F0E">
        <w:rPr>
          <w:rFonts w:ascii="Times New Roman" w:eastAsia="Times New Roman" w:hAnsi="Times New Roman" w:cs="Times New Roman"/>
          <w:b/>
          <w:i/>
          <w:color w:val="000000"/>
          <w:sz w:val="24"/>
          <w:szCs w:val="24"/>
          <w:lang w:eastAsia="ar-SA"/>
        </w:rPr>
        <w:t xml:space="preserve">Podpis Wykonawcy </w:t>
      </w:r>
      <w:r w:rsidRPr="00C77F0E">
        <w:rPr>
          <w:rFonts w:ascii="Times New Roman" w:eastAsia="Times New Roman" w:hAnsi="Times New Roman" w:cs="Times New Roman"/>
          <w:i/>
          <w:color w:val="000000"/>
          <w:sz w:val="24"/>
          <w:szCs w:val="24"/>
          <w:lang w:eastAsia="ar-SA"/>
        </w:rPr>
        <w:t>...........................................................</w:t>
      </w:r>
    </w:p>
    <w:p w:rsidR="004711E7" w:rsidRPr="00C77F0E" w:rsidRDefault="004711E7" w:rsidP="004711E7">
      <w:pPr>
        <w:suppressAutoHyphens/>
        <w:spacing w:before="280" w:after="280" w:line="240" w:lineRule="auto"/>
        <w:jc w:val="both"/>
        <w:rPr>
          <w:rFonts w:ascii="Times New Roman" w:eastAsia="Times New Roman" w:hAnsi="Times New Roman" w:cs="Times New Roman"/>
          <w:i/>
          <w:sz w:val="24"/>
          <w:szCs w:val="24"/>
          <w:lang w:eastAsia="ar-SA"/>
        </w:rPr>
      </w:pPr>
      <w:r w:rsidRPr="00C77F0E">
        <w:rPr>
          <w:rFonts w:ascii="Times New Roman" w:eastAsia="Times New Roman" w:hAnsi="Times New Roman" w:cs="Times New Roman"/>
          <w:i/>
          <w:color w:val="000000"/>
          <w:sz w:val="24"/>
          <w:szCs w:val="24"/>
          <w:lang w:eastAsia="ar-SA"/>
        </w:rPr>
        <w:t xml:space="preserve"> lub</w:t>
      </w:r>
      <w:r w:rsidRPr="00C77F0E">
        <w:rPr>
          <w:rFonts w:ascii="Times New Roman" w:eastAsia="Times New Roman" w:hAnsi="Times New Roman" w:cs="Times New Roman"/>
          <w:i/>
          <w:sz w:val="24"/>
          <w:szCs w:val="24"/>
          <w:lang w:eastAsia="ar-SA"/>
        </w:rPr>
        <w:t xml:space="preserve">  upoważnionego  przedstawiciela Wykonawcy </w:t>
      </w:r>
    </w:p>
    <w:p w:rsidR="004711E7" w:rsidRDefault="004711E7" w:rsidP="004711E7"/>
    <w:p w:rsidR="00A54AB1" w:rsidRDefault="00A54AB1"/>
    <w:sectPr w:rsidR="00A54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DF0A0E"/>
    <w:multiLevelType w:val="hybridMultilevel"/>
    <w:tmpl w:val="D5D85DFA"/>
    <w:lvl w:ilvl="0" w:tplc="69068996">
      <w:start w:val="1"/>
      <w:numFmt w:val="decimal"/>
      <w:lvlText w:val="%1)"/>
      <w:lvlJc w:val="left"/>
      <w:pPr>
        <w:ind w:left="720" w:hanging="360"/>
      </w:pPr>
      <w:rPr>
        <w:rFonts w:eastAsiaTheme="minorHAnsi"/>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1B3905"/>
    <w:multiLevelType w:val="hybridMultilevel"/>
    <w:tmpl w:val="C84ED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2C52559"/>
    <w:multiLevelType w:val="hybridMultilevel"/>
    <w:tmpl w:val="21C4B508"/>
    <w:lvl w:ilvl="0" w:tplc="F3AC9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1606F15"/>
    <w:multiLevelType w:val="hybridMultilevel"/>
    <w:tmpl w:val="47202DFA"/>
    <w:lvl w:ilvl="0" w:tplc="3BF0D29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82D6634"/>
    <w:multiLevelType w:val="hybridMultilevel"/>
    <w:tmpl w:val="3190C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BBE33F9"/>
    <w:multiLevelType w:val="hybridMultilevel"/>
    <w:tmpl w:val="F2C04C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CE65C0A"/>
    <w:multiLevelType w:val="hybridMultilevel"/>
    <w:tmpl w:val="001440A2"/>
    <w:lvl w:ilvl="0" w:tplc="E46C96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start w:val="1"/>
      <w:numFmt w:val="lowerRoman"/>
      <w:lvlText w:val="%3."/>
      <w:lvlJc w:val="right"/>
      <w:pPr>
        <w:ind w:left="2784" w:hanging="180"/>
      </w:pPr>
    </w:lvl>
    <w:lvl w:ilvl="3" w:tplc="0415000F">
      <w:start w:val="1"/>
      <w:numFmt w:val="decimal"/>
      <w:lvlText w:val="%4."/>
      <w:lvlJc w:val="left"/>
      <w:pPr>
        <w:ind w:left="3504" w:hanging="360"/>
      </w:pPr>
    </w:lvl>
    <w:lvl w:ilvl="4" w:tplc="04150019">
      <w:start w:val="1"/>
      <w:numFmt w:val="lowerLetter"/>
      <w:lvlText w:val="%5."/>
      <w:lvlJc w:val="left"/>
      <w:pPr>
        <w:ind w:left="4224" w:hanging="360"/>
      </w:pPr>
    </w:lvl>
    <w:lvl w:ilvl="5" w:tplc="0415001B">
      <w:start w:val="1"/>
      <w:numFmt w:val="lowerRoman"/>
      <w:lvlText w:val="%6."/>
      <w:lvlJc w:val="right"/>
      <w:pPr>
        <w:ind w:left="4944" w:hanging="180"/>
      </w:pPr>
    </w:lvl>
    <w:lvl w:ilvl="6" w:tplc="0415000F">
      <w:start w:val="1"/>
      <w:numFmt w:val="decimal"/>
      <w:lvlText w:val="%7."/>
      <w:lvlJc w:val="left"/>
      <w:pPr>
        <w:ind w:left="5664" w:hanging="360"/>
      </w:pPr>
    </w:lvl>
    <w:lvl w:ilvl="7" w:tplc="04150019">
      <w:start w:val="1"/>
      <w:numFmt w:val="lowerLetter"/>
      <w:lvlText w:val="%8."/>
      <w:lvlJc w:val="left"/>
      <w:pPr>
        <w:ind w:left="6384" w:hanging="360"/>
      </w:pPr>
    </w:lvl>
    <w:lvl w:ilvl="8" w:tplc="0415001B">
      <w:start w:val="1"/>
      <w:numFmt w:val="lowerRoman"/>
      <w:lvlText w:val="%9."/>
      <w:lvlJc w:val="right"/>
      <w:pPr>
        <w:ind w:left="7104" w:hanging="180"/>
      </w:pPr>
    </w:lvl>
  </w:abstractNum>
  <w:abstractNum w:abstractNumId="15">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E7"/>
    <w:rsid w:val="003F64BF"/>
    <w:rsid w:val="004711E7"/>
    <w:rsid w:val="00556013"/>
    <w:rsid w:val="00603416"/>
    <w:rsid w:val="007E0A50"/>
    <w:rsid w:val="00824C0F"/>
    <w:rsid w:val="00A54AB1"/>
    <w:rsid w:val="00C77F0E"/>
    <w:rsid w:val="00D25EB1"/>
    <w:rsid w:val="00DD420C"/>
    <w:rsid w:val="00EE7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1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711E7"/>
    <w:rPr>
      <w:color w:val="0000FF"/>
      <w:u w:val="single"/>
    </w:rPr>
  </w:style>
  <w:style w:type="paragraph" w:styleId="Akapitzlist">
    <w:name w:val="List Paragraph"/>
    <w:basedOn w:val="Normalny"/>
    <w:uiPriority w:val="34"/>
    <w:qFormat/>
    <w:rsid w:val="004711E7"/>
    <w:pPr>
      <w:ind w:left="720"/>
      <w:contextualSpacing/>
    </w:pPr>
    <w:rPr>
      <w:rFonts w:eastAsia="Calibri"/>
    </w:rPr>
  </w:style>
  <w:style w:type="table" w:styleId="Tabela-Siatka">
    <w:name w:val="Table Grid"/>
    <w:basedOn w:val="Standardowy"/>
    <w:uiPriority w:val="59"/>
    <w:rsid w:val="0047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1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711E7"/>
    <w:rPr>
      <w:color w:val="0000FF"/>
      <w:u w:val="single"/>
    </w:rPr>
  </w:style>
  <w:style w:type="paragraph" w:styleId="Akapitzlist">
    <w:name w:val="List Paragraph"/>
    <w:basedOn w:val="Normalny"/>
    <w:uiPriority w:val="34"/>
    <w:qFormat/>
    <w:rsid w:val="004711E7"/>
    <w:pPr>
      <w:ind w:left="720"/>
      <w:contextualSpacing/>
    </w:pPr>
    <w:rPr>
      <w:rFonts w:eastAsia="Calibri"/>
    </w:rPr>
  </w:style>
  <w:style w:type="table" w:styleId="Tabela-Siatka">
    <w:name w:val="Table Grid"/>
    <w:basedOn w:val="Standardowy"/>
    <w:uiPriority w:val="59"/>
    <w:rsid w:val="0047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szk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4931</Words>
  <Characters>29589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Szymanska</dc:creator>
  <cp:lastModifiedBy>Kamila Szymanska</cp:lastModifiedBy>
  <cp:revision>5</cp:revision>
  <dcterms:created xsi:type="dcterms:W3CDTF">2013-08-09T07:16:00Z</dcterms:created>
  <dcterms:modified xsi:type="dcterms:W3CDTF">2013-08-12T07:31:00Z</dcterms:modified>
</cp:coreProperties>
</file>