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F0" w:rsidRDefault="00F170F0" w:rsidP="00F170F0">
      <w:pPr>
        <w:pStyle w:val="Tytu"/>
        <w:ind w:right="-1418"/>
        <w:jc w:val="left"/>
        <w:rPr>
          <w:rFonts w:asciiTheme="minorHAnsi" w:hAnsiTheme="minorHAnsi" w:cstheme="minorHAnsi"/>
          <w:sz w:val="22"/>
          <w:szCs w:val="22"/>
        </w:rPr>
      </w:pPr>
    </w:p>
    <w:p w:rsidR="00F170F0" w:rsidRDefault="00F170F0" w:rsidP="00F170F0">
      <w:pPr>
        <w:pStyle w:val="Tytu"/>
        <w:ind w:right="-1418" w:firstLine="284"/>
        <w:jc w:val="left"/>
        <w:rPr>
          <w:rFonts w:asciiTheme="minorHAnsi" w:hAnsiTheme="minorHAnsi" w:cstheme="minorHAnsi"/>
          <w:sz w:val="22"/>
          <w:szCs w:val="22"/>
        </w:rPr>
      </w:pPr>
    </w:p>
    <w:p w:rsidR="00F170F0" w:rsidRDefault="00F170F0" w:rsidP="00F170F0">
      <w:pPr>
        <w:pStyle w:val="Tytu"/>
        <w:ind w:right="-1418" w:firstLine="284"/>
        <w:jc w:val="left"/>
        <w:rPr>
          <w:rFonts w:asciiTheme="minorHAnsi" w:hAnsiTheme="minorHAnsi" w:cstheme="minorHAnsi"/>
          <w:sz w:val="22"/>
          <w:szCs w:val="22"/>
        </w:rPr>
      </w:pPr>
      <w:r>
        <w:rPr>
          <w:rFonts w:asciiTheme="minorHAnsi" w:hAnsiTheme="minorHAnsi" w:cstheme="minorHAnsi"/>
          <w:sz w:val="22"/>
          <w:szCs w:val="22"/>
        </w:rPr>
        <w:t>Zamawiający:</w:t>
      </w:r>
    </w:p>
    <w:p w:rsidR="00F170F0" w:rsidRDefault="00F170F0" w:rsidP="00F170F0">
      <w:pPr>
        <w:pStyle w:val="Tytu"/>
        <w:ind w:right="-1418" w:firstLine="284"/>
        <w:jc w:val="left"/>
        <w:rPr>
          <w:rFonts w:asciiTheme="minorHAnsi" w:hAnsiTheme="minorHAnsi" w:cstheme="minorHAnsi"/>
          <w:b/>
          <w:bCs/>
          <w:sz w:val="22"/>
          <w:szCs w:val="22"/>
        </w:rPr>
      </w:pPr>
      <w:r>
        <w:rPr>
          <w:rFonts w:asciiTheme="minorHAnsi" w:hAnsiTheme="minorHAnsi" w:cstheme="minorHAnsi"/>
          <w:b/>
          <w:bCs/>
          <w:sz w:val="22"/>
          <w:szCs w:val="22"/>
        </w:rPr>
        <w:t>Gmina Wyszków</w:t>
      </w:r>
    </w:p>
    <w:p w:rsidR="00F170F0" w:rsidRDefault="00F170F0" w:rsidP="00F170F0">
      <w:pPr>
        <w:pStyle w:val="Podtytu"/>
        <w:ind w:firstLine="284"/>
        <w:jc w:val="left"/>
        <w:rPr>
          <w:rFonts w:asciiTheme="minorHAnsi" w:hAnsiTheme="minorHAnsi" w:cstheme="minorHAnsi"/>
          <w:sz w:val="22"/>
          <w:szCs w:val="22"/>
        </w:rPr>
      </w:pPr>
      <w:r>
        <w:rPr>
          <w:rFonts w:asciiTheme="minorHAnsi" w:hAnsiTheme="minorHAnsi" w:cstheme="minorHAnsi"/>
          <w:sz w:val="22"/>
          <w:szCs w:val="22"/>
        </w:rPr>
        <w:t xml:space="preserve">reprezentowana przez </w:t>
      </w:r>
      <w:r>
        <w:rPr>
          <w:rFonts w:asciiTheme="minorHAnsi" w:hAnsiTheme="minorHAnsi" w:cstheme="minorHAnsi"/>
          <w:b/>
          <w:sz w:val="22"/>
          <w:szCs w:val="22"/>
        </w:rPr>
        <w:t>Burmistrza Wyszkowa</w:t>
      </w:r>
    </w:p>
    <w:p w:rsidR="00F170F0" w:rsidRDefault="00F170F0" w:rsidP="00F170F0">
      <w:pPr>
        <w:pStyle w:val="Podtytu"/>
        <w:ind w:firstLine="284"/>
        <w:rPr>
          <w:rFonts w:asciiTheme="minorHAnsi" w:hAnsiTheme="minorHAnsi" w:cstheme="minorHAnsi"/>
          <w:sz w:val="22"/>
          <w:szCs w:val="22"/>
        </w:rPr>
      </w:pPr>
    </w:p>
    <w:p w:rsidR="00F170F0" w:rsidRDefault="00F170F0" w:rsidP="00F170F0">
      <w:pPr>
        <w:pStyle w:val="Tytu"/>
        <w:ind w:right="-1418" w:firstLine="284"/>
        <w:rPr>
          <w:rFonts w:asciiTheme="minorHAnsi" w:hAnsiTheme="minorHAnsi" w:cstheme="minorHAnsi"/>
          <w:b/>
          <w:sz w:val="22"/>
          <w:szCs w:val="22"/>
        </w:rPr>
      </w:pPr>
    </w:p>
    <w:p w:rsidR="00F170F0" w:rsidRDefault="00F170F0" w:rsidP="00F170F0">
      <w:pPr>
        <w:pStyle w:val="Tytu"/>
        <w:ind w:right="-3" w:firstLine="284"/>
        <w:rPr>
          <w:rFonts w:asciiTheme="minorHAnsi" w:hAnsiTheme="minorHAnsi" w:cstheme="minorHAnsi"/>
          <w:b/>
          <w:sz w:val="28"/>
          <w:szCs w:val="28"/>
        </w:rPr>
      </w:pPr>
      <w:r>
        <w:rPr>
          <w:rFonts w:asciiTheme="minorHAnsi" w:hAnsiTheme="minorHAnsi" w:cstheme="minorHAnsi"/>
          <w:b/>
          <w:sz w:val="28"/>
          <w:szCs w:val="28"/>
        </w:rPr>
        <w:t>SPECYFIKACJA ISTOTNYCH WARUNKÓW ZAMÓWIENIA</w:t>
      </w:r>
    </w:p>
    <w:p w:rsidR="00F170F0" w:rsidRDefault="00F170F0" w:rsidP="00F170F0">
      <w:pPr>
        <w:ind w:right="-1418" w:firstLine="284"/>
        <w:rPr>
          <w:rFonts w:asciiTheme="minorHAnsi" w:hAnsiTheme="minorHAnsi" w:cstheme="minorHAnsi"/>
          <w:sz w:val="28"/>
          <w:szCs w:val="28"/>
        </w:rPr>
      </w:pPr>
    </w:p>
    <w:p w:rsidR="00F170F0" w:rsidRDefault="00F170F0" w:rsidP="00F170F0">
      <w:pPr>
        <w:pStyle w:val="Podtytu"/>
        <w:tabs>
          <w:tab w:val="left" w:pos="1440"/>
        </w:tabs>
        <w:spacing w:after="0" w:line="240" w:lineRule="auto"/>
        <w:ind w:firstLine="284"/>
        <w:rPr>
          <w:rFonts w:asciiTheme="minorHAnsi" w:hAnsiTheme="minorHAnsi" w:cstheme="minorHAnsi"/>
          <w:i/>
          <w:color w:val="FF0000"/>
          <w:sz w:val="22"/>
          <w:szCs w:val="22"/>
        </w:rPr>
      </w:pPr>
      <w:r>
        <w:rPr>
          <w:rFonts w:asciiTheme="minorHAnsi" w:hAnsiTheme="minorHAnsi" w:cstheme="minorHAnsi"/>
          <w:i/>
          <w:sz w:val="22"/>
          <w:szCs w:val="22"/>
        </w:rPr>
        <w:t xml:space="preserve">do postępowania prowadzonego w trybie przetargu nieograniczonego o wartości zamówienia mniejszej niż </w:t>
      </w:r>
      <w:r>
        <w:rPr>
          <w:rFonts w:asciiTheme="minorHAnsi" w:hAnsiTheme="minorHAnsi" w:cstheme="minorHAnsi"/>
          <w:i/>
          <w:color w:val="000000"/>
          <w:sz w:val="22"/>
          <w:szCs w:val="22"/>
        </w:rPr>
        <w:t xml:space="preserve">kwoty określone w przepisach wydanych na podstawie art. 11 ust. 8 ustawy Prawo zamówień Publicznych z dnia 29 stycznia 2004r </w:t>
      </w:r>
      <w:r>
        <w:rPr>
          <w:rFonts w:asciiTheme="minorHAnsi" w:hAnsiTheme="minorHAnsi" w:cstheme="minorHAnsi"/>
          <w:i/>
          <w:sz w:val="22"/>
          <w:szCs w:val="22"/>
        </w:rPr>
        <w:t xml:space="preserve">(tekst jedn. Dz. U. Nr 113, poz. 759,  z </w:t>
      </w:r>
      <w:proofErr w:type="spellStart"/>
      <w:r>
        <w:rPr>
          <w:rFonts w:asciiTheme="minorHAnsi" w:hAnsiTheme="minorHAnsi" w:cstheme="minorHAnsi"/>
          <w:i/>
          <w:sz w:val="22"/>
          <w:szCs w:val="22"/>
        </w:rPr>
        <w:t>późn</w:t>
      </w:r>
      <w:proofErr w:type="spellEnd"/>
      <w:r>
        <w:rPr>
          <w:rFonts w:asciiTheme="minorHAnsi" w:hAnsiTheme="minorHAnsi" w:cstheme="minorHAnsi"/>
          <w:i/>
          <w:sz w:val="22"/>
          <w:szCs w:val="22"/>
        </w:rPr>
        <w:t>. zm.)</w:t>
      </w:r>
    </w:p>
    <w:p w:rsidR="00F170F0" w:rsidRDefault="00F170F0" w:rsidP="00F170F0">
      <w:pPr>
        <w:pStyle w:val="Tekstpodstawowy"/>
        <w:ind w:firstLine="284"/>
        <w:jc w:val="center"/>
        <w:rPr>
          <w:rFonts w:asciiTheme="minorHAnsi" w:hAnsiTheme="minorHAnsi" w:cstheme="minorHAnsi"/>
          <w:i/>
          <w:sz w:val="22"/>
          <w:szCs w:val="22"/>
        </w:rPr>
      </w:pPr>
      <w:r>
        <w:rPr>
          <w:rFonts w:asciiTheme="minorHAnsi" w:hAnsiTheme="minorHAnsi" w:cstheme="minorHAnsi"/>
          <w:i/>
          <w:sz w:val="22"/>
          <w:szCs w:val="22"/>
        </w:rPr>
        <w:t>na wykonanie   zadania p.n.:</w:t>
      </w:r>
    </w:p>
    <w:p w:rsidR="00F170F0" w:rsidRDefault="00F170F0" w:rsidP="00F170F0">
      <w:pPr>
        <w:ind w:right="-1418" w:firstLine="284"/>
        <w:rPr>
          <w:rFonts w:asciiTheme="minorHAnsi" w:hAnsiTheme="minorHAnsi" w:cstheme="minorHAnsi"/>
          <w:b/>
        </w:rPr>
      </w:pPr>
    </w:p>
    <w:p w:rsidR="00F170F0" w:rsidRDefault="00F170F0" w:rsidP="00F170F0">
      <w:pPr>
        <w:spacing w:after="0" w:line="240" w:lineRule="auto"/>
        <w:ind w:firstLine="284"/>
        <w:jc w:val="center"/>
        <w:rPr>
          <w:rFonts w:asciiTheme="minorHAnsi" w:hAnsiTheme="minorHAnsi" w:cstheme="minorHAnsi"/>
          <w:b/>
          <w:bCs/>
          <w:sz w:val="28"/>
          <w:szCs w:val="28"/>
        </w:rPr>
      </w:pPr>
      <w:r>
        <w:rPr>
          <w:rFonts w:asciiTheme="minorHAnsi" w:hAnsiTheme="minorHAnsi" w:cstheme="minorHAnsi"/>
          <w:b/>
          <w:bCs/>
          <w:sz w:val="28"/>
          <w:szCs w:val="28"/>
        </w:rPr>
        <w:t xml:space="preserve">„Wyniesienie układów pomiarowych i automatyki sterowania ze skrzynek rozdzielczych usytuowanych w stacjach transformatorowych </w:t>
      </w:r>
    </w:p>
    <w:p w:rsidR="00F170F0" w:rsidRDefault="00F170F0" w:rsidP="00F170F0">
      <w:pPr>
        <w:spacing w:after="0" w:line="240" w:lineRule="auto"/>
        <w:ind w:firstLine="284"/>
        <w:jc w:val="center"/>
        <w:rPr>
          <w:rFonts w:asciiTheme="minorHAnsi" w:hAnsiTheme="minorHAnsi" w:cstheme="minorHAnsi"/>
          <w:b/>
          <w:bCs/>
          <w:sz w:val="28"/>
          <w:szCs w:val="28"/>
        </w:rPr>
      </w:pPr>
      <w:r>
        <w:rPr>
          <w:rFonts w:asciiTheme="minorHAnsi" w:hAnsiTheme="minorHAnsi" w:cstheme="minorHAnsi"/>
          <w:b/>
          <w:bCs/>
          <w:sz w:val="28"/>
          <w:szCs w:val="28"/>
        </w:rPr>
        <w:t>na terenie Gminy Wyszków”</w:t>
      </w:r>
    </w:p>
    <w:p w:rsidR="00F170F0" w:rsidRDefault="00F170F0" w:rsidP="00F170F0">
      <w:pPr>
        <w:tabs>
          <w:tab w:val="left" w:pos="540"/>
        </w:tabs>
        <w:suppressAutoHyphens/>
        <w:spacing w:after="0"/>
        <w:ind w:firstLine="284"/>
        <w:rPr>
          <w:rFonts w:asciiTheme="minorHAnsi" w:hAnsiTheme="minorHAnsi" w:cstheme="minorHAnsi"/>
          <w:b/>
          <w:sz w:val="32"/>
          <w:szCs w:val="32"/>
        </w:rPr>
      </w:pPr>
    </w:p>
    <w:p w:rsidR="00F170F0" w:rsidRDefault="00F170F0" w:rsidP="00F170F0">
      <w:pPr>
        <w:spacing w:after="0" w:line="240" w:lineRule="auto"/>
        <w:ind w:firstLine="284"/>
        <w:jc w:val="both"/>
        <w:rPr>
          <w:rFonts w:asciiTheme="minorHAnsi" w:hAnsiTheme="minorHAnsi" w:cstheme="minorHAnsi"/>
          <w:i/>
        </w:rPr>
      </w:pPr>
      <w:r>
        <w:rPr>
          <w:rFonts w:asciiTheme="minorHAnsi" w:hAnsiTheme="minorHAnsi" w:cstheme="minorHAnsi"/>
          <w:i/>
        </w:rPr>
        <w:t>CPV -         31 21 45 00-4 – elektryczne tablice rozdzielcze</w:t>
      </w:r>
    </w:p>
    <w:p w:rsidR="00F170F0" w:rsidRDefault="00F170F0" w:rsidP="00F170F0">
      <w:pPr>
        <w:spacing w:after="0" w:line="240" w:lineRule="auto"/>
        <w:ind w:firstLine="284"/>
        <w:jc w:val="both"/>
        <w:rPr>
          <w:rFonts w:asciiTheme="minorHAnsi" w:hAnsiTheme="minorHAnsi" w:cstheme="minorHAnsi"/>
          <w:i/>
        </w:rPr>
      </w:pPr>
      <w:r>
        <w:rPr>
          <w:rFonts w:asciiTheme="minorHAnsi" w:hAnsiTheme="minorHAnsi" w:cstheme="minorHAnsi"/>
          <w:i/>
        </w:rPr>
        <w:t xml:space="preserve">                  50 92 10 00-7 – usługi instalowania urządzeń pomiarowych</w:t>
      </w:r>
    </w:p>
    <w:p w:rsidR="00F170F0" w:rsidRDefault="00F170F0" w:rsidP="00F170F0">
      <w:pPr>
        <w:spacing w:after="0" w:line="240" w:lineRule="auto"/>
        <w:ind w:firstLine="284"/>
        <w:jc w:val="both"/>
        <w:rPr>
          <w:rFonts w:asciiTheme="minorHAnsi" w:hAnsiTheme="minorHAnsi" w:cstheme="minorHAnsi"/>
          <w:i/>
        </w:rPr>
      </w:pPr>
      <w:r>
        <w:rPr>
          <w:rFonts w:asciiTheme="minorHAnsi" w:hAnsiTheme="minorHAnsi" w:cstheme="minorHAnsi"/>
          <w:i/>
        </w:rPr>
        <w:t xml:space="preserve">                  </w:t>
      </w:r>
    </w:p>
    <w:p w:rsidR="00F170F0" w:rsidRDefault="00F170F0" w:rsidP="00F170F0">
      <w:pPr>
        <w:spacing w:after="0" w:line="240" w:lineRule="auto"/>
        <w:ind w:firstLine="284"/>
        <w:jc w:val="both"/>
        <w:rPr>
          <w:rFonts w:asciiTheme="minorHAnsi" w:hAnsiTheme="minorHAnsi" w:cstheme="minorHAnsi"/>
          <w:i/>
        </w:rPr>
      </w:pPr>
      <w:r>
        <w:rPr>
          <w:rFonts w:asciiTheme="minorHAnsi" w:hAnsiTheme="minorHAnsi" w:cstheme="minorHAnsi"/>
          <w:i/>
        </w:rPr>
        <w:t xml:space="preserve">                  </w:t>
      </w:r>
    </w:p>
    <w:p w:rsidR="00F170F0" w:rsidRDefault="00F170F0" w:rsidP="00F170F0">
      <w:pPr>
        <w:tabs>
          <w:tab w:val="left" w:pos="540"/>
        </w:tabs>
        <w:suppressAutoHyphens/>
        <w:spacing w:after="0"/>
        <w:ind w:firstLine="284"/>
        <w:rPr>
          <w:rFonts w:asciiTheme="minorHAnsi" w:hAnsiTheme="minorHAnsi" w:cstheme="minorHAnsi"/>
          <w:i/>
        </w:rPr>
      </w:pPr>
      <w:r>
        <w:rPr>
          <w:rFonts w:asciiTheme="minorHAnsi" w:hAnsiTheme="minorHAnsi" w:cstheme="minorHAnsi"/>
          <w:i/>
        </w:rPr>
        <w:t xml:space="preserve">                </w:t>
      </w:r>
    </w:p>
    <w:p w:rsidR="00F170F0" w:rsidRDefault="00F170F0" w:rsidP="00F170F0">
      <w:pPr>
        <w:tabs>
          <w:tab w:val="left" w:pos="540"/>
        </w:tabs>
        <w:suppressAutoHyphens/>
        <w:spacing w:after="0"/>
        <w:ind w:firstLine="284"/>
        <w:rPr>
          <w:rFonts w:asciiTheme="minorHAnsi" w:hAnsiTheme="minorHAnsi" w:cstheme="minorHAnsi"/>
          <w:i/>
        </w:rPr>
      </w:pPr>
    </w:p>
    <w:p w:rsidR="00F170F0" w:rsidRDefault="00F170F0" w:rsidP="00F170F0">
      <w:pPr>
        <w:spacing w:after="0" w:line="240" w:lineRule="auto"/>
        <w:ind w:firstLine="284"/>
        <w:jc w:val="both"/>
      </w:pPr>
    </w:p>
    <w:p w:rsidR="00F170F0" w:rsidRDefault="00F170F0" w:rsidP="00F170F0">
      <w:pPr>
        <w:tabs>
          <w:tab w:val="left" w:pos="540"/>
        </w:tabs>
        <w:suppressAutoHyphens/>
        <w:spacing w:after="0"/>
        <w:ind w:firstLine="284"/>
        <w:rPr>
          <w:rFonts w:asciiTheme="minorHAnsi" w:hAnsiTheme="minorHAnsi" w:cstheme="minorHAnsi"/>
          <w:i/>
          <w:sz w:val="18"/>
          <w:szCs w:val="18"/>
        </w:rPr>
      </w:pPr>
    </w:p>
    <w:p w:rsidR="00F170F0" w:rsidRDefault="00F170F0" w:rsidP="00F170F0">
      <w:pPr>
        <w:tabs>
          <w:tab w:val="left" w:pos="540"/>
        </w:tabs>
        <w:suppressAutoHyphens/>
        <w:spacing w:after="0"/>
        <w:ind w:firstLine="284"/>
        <w:rPr>
          <w:rFonts w:asciiTheme="minorHAnsi" w:hAnsiTheme="minorHAnsi" w:cstheme="minorHAnsi"/>
          <w:i/>
          <w:sz w:val="18"/>
          <w:szCs w:val="18"/>
        </w:rPr>
      </w:pPr>
      <w:r>
        <w:rPr>
          <w:rFonts w:asciiTheme="minorHAnsi" w:hAnsiTheme="minorHAnsi" w:cstheme="minorHAnsi"/>
          <w:i/>
          <w:sz w:val="18"/>
          <w:szCs w:val="18"/>
        </w:rPr>
        <w:t xml:space="preserve">    </w:t>
      </w:r>
    </w:p>
    <w:p w:rsidR="00F170F0" w:rsidRDefault="00F170F0" w:rsidP="00F170F0">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 xml:space="preserve">Instrukcje dla wykonawców </w:t>
      </w:r>
    </w:p>
    <w:p w:rsidR="00F170F0" w:rsidRDefault="00F170F0" w:rsidP="00F170F0">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Wzór oferty wraz z formularzami</w:t>
      </w:r>
    </w:p>
    <w:p w:rsidR="004E0996" w:rsidRDefault="004E0996" w:rsidP="00F170F0">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Wykaz stacji transformatorowych</w:t>
      </w:r>
    </w:p>
    <w:p w:rsidR="00F170F0" w:rsidRDefault="00F170F0" w:rsidP="00F170F0">
      <w:pPr>
        <w:numPr>
          <w:ilvl w:val="0"/>
          <w:numId w:val="1"/>
        </w:numPr>
        <w:tabs>
          <w:tab w:val="left" w:pos="700"/>
        </w:tabs>
        <w:suppressAutoHyphens/>
        <w:spacing w:after="0" w:line="260" w:lineRule="atLeast"/>
        <w:ind w:right="-3" w:firstLine="284"/>
        <w:jc w:val="both"/>
        <w:rPr>
          <w:rFonts w:asciiTheme="minorHAnsi" w:hAnsiTheme="minorHAnsi" w:cstheme="minorHAnsi"/>
        </w:rPr>
      </w:pPr>
      <w:r>
        <w:rPr>
          <w:rFonts w:asciiTheme="minorHAnsi" w:hAnsiTheme="minorHAnsi" w:cstheme="minorHAnsi"/>
        </w:rPr>
        <w:t>Wzór umowy</w:t>
      </w:r>
    </w:p>
    <w:p w:rsidR="00F170F0" w:rsidRDefault="00F170F0" w:rsidP="00F170F0">
      <w:pPr>
        <w:pStyle w:val="WW-Tekstpodstawowy2"/>
        <w:ind w:right="-1418" w:firstLine="284"/>
        <w:rPr>
          <w:rFonts w:asciiTheme="minorHAnsi" w:hAnsiTheme="minorHAnsi" w:cstheme="minorHAnsi"/>
          <w:b/>
          <w:i/>
          <w:sz w:val="22"/>
          <w:szCs w:val="22"/>
        </w:rPr>
      </w:pPr>
      <w:r>
        <w:rPr>
          <w:rFonts w:asciiTheme="minorHAnsi" w:hAnsiTheme="minorHAnsi" w:cstheme="minorHAnsi"/>
          <w:sz w:val="22"/>
          <w:szCs w:val="22"/>
        </w:rPr>
        <w:t xml:space="preserve">                                                                                          Zatwierdzam:     </w:t>
      </w:r>
    </w:p>
    <w:p w:rsidR="00F170F0" w:rsidRDefault="00F170F0" w:rsidP="00F170F0">
      <w:pPr>
        <w:pStyle w:val="WW-Tekstpodstawowy2"/>
        <w:ind w:right="-1418" w:firstLine="284"/>
        <w:rPr>
          <w:rFonts w:asciiTheme="minorHAnsi" w:hAnsiTheme="minorHAnsi" w:cstheme="minorHAnsi"/>
          <w:b/>
          <w:i/>
          <w:sz w:val="22"/>
          <w:szCs w:val="22"/>
        </w:rPr>
      </w:pPr>
      <w:r>
        <w:rPr>
          <w:rFonts w:asciiTheme="minorHAnsi" w:hAnsiTheme="minorHAnsi" w:cstheme="minorHAnsi"/>
          <w:b/>
          <w:i/>
          <w:sz w:val="22"/>
          <w:szCs w:val="22"/>
        </w:rPr>
        <w:t xml:space="preserve">                                                                                                                       </w:t>
      </w:r>
    </w:p>
    <w:p w:rsidR="00F170F0" w:rsidRDefault="00F170F0" w:rsidP="00F170F0">
      <w:pPr>
        <w:pStyle w:val="WW-Tekstpodstawowy2"/>
        <w:ind w:right="-1418" w:firstLine="284"/>
        <w:rPr>
          <w:rFonts w:asciiTheme="minorHAnsi" w:hAnsiTheme="minorHAnsi" w:cstheme="minorHAnsi"/>
          <w:b/>
          <w:i/>
          <w:sz w:val="22"/>
          <w:szCs w:val="22"/>
        </w:rPr>
      </w:pPr>
    </w:p>
    <w:p w:rsidR="00F170F0" w:rsidRDefault="00F170F0" w:rsidP="00F170F0">
      <w:pPr>
        <w:pStyle w:val="WW-Tekstpodstawowy2"/>
        <w:ind w:right="-1418" w:firstLine="284"/>
        <w:rPr>
          <w:rFonts w:asciiTheme="minorHAnsi" w:hAnsiTheme="minorHAnsi" w:cstheme="minorHAnsi"/>
          <w:b/>
          <w:i/>
          <w:sz w:val="22"/>
          <w:szCs w:val="22"/>
        </w:rPr>
      </w:pPr>
    </w:p>
    <w:p w:rsidR="00F170F0" w:rsidRDefault="00F170F0" w:rsidP="00F170F0">
      <w:pPr>
        <w:pStyle w:val="WW-Tekstpodstawowy2"/>
        <w:ind w:right="-1418" w:firstLine="284"/>
        <w:rPr>
          <w:rFonts w:asciiTheme="minorHAnsi" w:hAnsiTheme="minorHAnsi" w:cstheme="minorHAnsi"/>
          <w:b/>
          <w:i/>
          <w:sz w:val="22"/>
          <w:szCs w:val="22"/>
        </w:rPr>
      </w:pPr>
    </w:p>
    <w:p w:rsidR="00F170F0" w:rsidRDefault="00F170F0" w:rsidP="00F170F0">
      <w:pPr>
        <w:pStyle w:val="WW-Tekstpodstawowy2"/>
        <w:ind w:right="-1418" w:firstLine="284"/>
        <w:rPr>
          <w:rFonts w:asciiTheme="minorHAnsi" w:hAnsiTheme="minorHAnsi" w:cstheme="minorHAnsi"/>
          <w:b/>
          <w:sz w:val="22"/>
          <w:szCs w:val="22"/>
        </w:rPr>
      </w:pPr>
    </w:p>
    <w:p w:rsidR="00F170F0" w:rsidRDefault="00F170F0" w:rsidP="00F170F0">
      <w:pPr>
        <w:pStyle w:val="WW-Tekstpodstawowy2"/>
        <w:ind w:right="-1418" w:firstLine="284"/>
        <w:rPr>
          <w:rFonts w:asciiTheme="minorHAnsi" w:hAnsiTheme="minorHAnsi" w:cstheme="minorHAnsi"/>
          <w:sz w:val="18"/>
          <w:szCs w:val="18"/>
        </w:rPr>
      </w:pPr>
      <w:r>
        <w:rPr>
          <w:rFonts w:asciiTheme="minorHAnsi" w:hAnsiTheme="minorHAnsi" w:cstheme="minorHAnsi"/>
          <w:i/>
          <w:sz w:val="18"/>
          <w:szCs w:val="18"/>
        </w:rPr>
        <w:t xml:space="preserve">                                                                                                                                           </w:t>
      </w:r>
    </w:p>
    <w:p w:rsidR="00F170F0" w:rsidRDefault="00F170F0" w:rsidP="00F170F0">
      <w:pPr>
        <w:pStyle w:val="WW-Tekstpodstawowy2"/>
        <w:ind w:right="-1418" w:firstLine="284"/>
        <w:jc w:val="left"/>
        <w:rPr>
          <w:rFonts w:asciiTheme="minorHAnsi" w:hAnsiTheme="minorHAnsi" w:cstheme="minorHAnsi"/>
          <w:sz w:val="22"/>
          <w:szCs w:val="22"/>
        </w:rPr>
      </w:pPr>
    </w:p>
    <w:p w:rsidR="00F170F0" w:rsidRDefault="00F170F0" w:rsidP="00F170F0">
      <w:pPr>
        <w:pStyle w:val="WW-Tekstpodstawowy2"/>
        <w:ind w:right="-1418" w:firstLine="284"/>
        <w:jc w:val="left"/>
        <w:rPr>
          <w:rFonts w:asciiTheme="minorHAnsi" w:hAnsiTheme="minorHAnsi" w:cstheme="minorHAnsi"/>
          <w:sz w:val="22"/>
          <w:szCs w:val="22"/>
        </w:rPr>
      </w:pPr>
    </w:p>
    <w:p w:rsidR="00F170F0" w:rsidRDefault="00F170F0" w:rsidP="00F170F0">
      <w:pPr>
        <w:pStyle w:val="WW-Tekstpodstawowy2"/>
        <w:ind w:right="-1418" w:firstLine="284"/>
        <w:jc w:val="left"/>
        <w:rPr>
          <w:rFonts w:asciiTheme="minorHAnsi" w:hAnsiTheme="minorHAnsi" w:cstheme="minorHAnsi"/>
          <w:sz w:val="22"/>
          <w:szCs w:val="22"/>
        </w:rPr>
      </w:pPr>
      <w:r>
        <w:rPr>
          <w:rFonts w:asciiTheme="minorHAnsi" w:hAnsiTheme="minorHAnsi" w:cstheme="minorHAnsi"/>
          <w:sz w:val="22"/>
          <w:szCs w:val="22"/>
        </w:rPr>
        <w:t>Data ogłoszenia postępowania w BZP   15-11-2012r</w:t>
      </w:r>
    </w:p>
    <w:p w:rsidR="00F170F0" w:rsidRDefault="00F170F0" w:rsidP="00F170F0">
      <w:pPr>
        <w:pStyle w:val="Podtytu"/>
        <w:tabs>
          <w:tab w:val="left" w:pos="720"/>
        </w:tabs>
        <w:ind w:firstLine="284"/>
        <w:jc w:val="left"/>
        <w:rPr>
          <w:rFonts w:asciiTheme="minorHAnsi" w:hAnsiTheme="minorHAnsi" w:cstheme="minorHAnsi"/>
          <w:color w:val="000000"/>
          <w:sz w:val="22"/>
          <w:szCs w:val="22"/>
        </w:rPr>
      </w:pPr>
    </w:p>
    <w:p w:rsidR="00F170F0" w:rsidRDefault="00F170F0" w:rsidP="00F170F0">
      <w:pPr>
        <w:pStyle w:val="Podtytu"/>
        <w:tabs>
          <w:tab w:val="left" w:pos="872"/>
        </w:tabs>
        <w:spacing w:line="360" w:lineRule="auto"/>
        <w:ind w:firstLine="284"/>
        <w:rPr>
          <w:rFonts w:asciiTheme="minorHAnsi" w:hAnsiTheme="minorHAnsi" w:cstheme="minorHAnsi"/>
          <w:b/>
          <w:color w:val="000000"/>
          <w:sz w:val="22"/>
          <w:szCs w:val="22"/>
          <w:u w:val="single"/>
        </w:rPr>
      </w:pPr>
    </w:p>
    <w:p w:rsidR="00F170F0" w:rsidRDefault="00F170F0" w:rsidP="00F170F0">
      <w:pPr>
        <w:pStyle w:val="Podtytu"/>
        <w:tabs>
          <w:tab w:val="left" w:pos="872"/>
        </w:tabs>
        <w:spacing w:line="360" w:lineRule="auto"/>
        <w:ind w:firstLine="284"/>
        <w:rPr>
          <w:rFonts w:asciiTheme="minorHAnsi" w:hAnsiTheme="minorHAnsi" w:cstheme="minorHAnsi"/>
          <w:b/>
          <w:color w:val="000000"/>
          <w:sz w:val="22"/>
          <w:szCs w:val="22"/>
          <w:u w:val="single"/>
        </w:rPr>
      </w:pPr>
    </w:p>
    <w:p w:rsidR="00F170F0" w:rsidRDefault="00F170F0" w:rsidP="00F170F0">
      <w:pPr>
        <w:pStyle w:val="Podtytu"/>
        <w:tabs>
          <w:tab w:val="left" w:pos="872"/>
        </w:tabs>
        <w:spacing w:line="360" w:lineRule="auto"/>
        <w:ind w:firstLine="284"/>
        <w:rPr>
          <w:rFonts w:asciiTheme="minorHAnsi" w:hAnsiTheme="minorHAnsi" w:cstheme="minorHAnsi"/>
          <w:b/>
          <w:color w:val="000000"/>
          <w:sz w:val="22"/>
          <w:szCs w:val="22"/>
          <w:u w:val="single"/>
        </w:rPr>
      </w:pPr>
    </w:p>
    <w:p w:rsidR="00F170F0" w:rsidRDefault="00F170F0" w:rsidP="00F170F0">
      <w:pPr>
        <w:pStyle w:val="Podtytu"/>
        <w:tabs>
          <w:tab w:val="left" w:pos="872"/>
        </w:tabs>
        <w:spacing w:line="360" w:lineRule="auto"/>
        <w:jc w:val="left"/>
        <w:rPr>
          <w:rFonts w:asciiTheme="minorHAnsi" w:hAnsiTheme="minorHAnsi" w:cstheme="minorHAnsi"/>
          <w:b/>
          <w:color w:val="000000"/>
          <w:sz w:val="22"/>
          <w:szCs w:val="22"/>
          <w:u w:val="single"/>
        </w:rPr>
      </w:pPr>
    </w:p>
    <w:p w:rsidR="00F170F0" w:rsidRDefault="00F170F0" w:rsidP="00F170F0">
      <w:pPr>
        <w:pStyle w:val="Podtytu"/>
        <w:tabs>
          <w:tab w:val="left" w:pos="872"/>
        </w:tabs>
        <w:spacing w:line="360" w:lineRule="auto"/>
        <w:ind w:firstLine="284"/>
        <w:rPr>
          <w:rFonts w:asciiTheme="minorHAnsi" w:hAnsiTheme="minorHAnsi" w:cstheme="minorHAnsi"/>
          <w:b/>
          <w:color w:val="000000"/>
          <w:sz w:val="22"/>
          <w:szCs w:val="22"/>
          <w:u w:val="single"/>
        </w:rPr>
      </w:pPr>
    </w:p>
    <w:p w:rsidR="00F170F0" w:rsidRDefault="00F170F0" w:rsidP="00F170F0">
      <w:pPr>
        <w:pStyle w:val="Podtytu"/>
        <w:tabs>
          <w:tab w:val="left" w:pos="872"/>
        </w:tabs>
        <w:spacing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 NAZWA I  ADRES ZAMAWIAJĄCEGO.</w:t>
      </w:r>
    </w:p>
    <w:p w:rsidR="00F170F0" w:rsidRDefault="00F170F0" w:rsidP="00F170F0">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GMINA  WYSZKÓW</w:t>
      </w:r>
    </w:p>
    <w:p w:rsidR="00F170F0" w:rsidRDefault="00F170F0" w:rsidP="00F170F0">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reprezentowana przez  Burmistrza Wyszkowa</w:t>
      </w:r>
    </w:p>
    <w:p w:rsidR="00F170F0" w:rsidRDefault="00F170F0" w:rsidP="00F170F0">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Urząd Miejski, 07-200 Wyszków, ul. Aleja Róż 2, </w:t>
      </w:r>
    </w:p>
    <w:p w:rsidR="00F170F0" w:rsidRDefault="00F170F0" w:rsidP="00F170F0">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Tel. 029 74 240 20, fax 029 742-42-09</w:t>
      </w:r>
    </w:p>
    <w:p w:rsidR="00F170F0" w:rsidRDefault="00F170F0" w:rsidP="00F170F0">
      <w:pPr>
        <w:pStyle w:val="Podtytu"/>
        <w:spacing w:line="240" w:lineRule="auto"/>
        <w:ind w:firstLine="284"/>
        <w:jc w:val="left"/>
        <w:rPr>
          <w:rFonts w:asciiTheme="minorHAnsi" w:hAnsiTheme="minorHAnsi" w:cstheme="minorHAnsi"/>
          <w:b/>
          <w:color w:val="000000"/>
          <w:sz w:val="22"/>
          <w:szCs w:val="22"/>
        </w:rPr>
      </w:pPr>
      <w:r>
        <w:rPr>
          <w:rFonts w:asciiTheme="minorHAnsi" w:hAnsiTheme="minorHAnsi" w:cstheme="minorHAnsi"/>
          <w:b/>
          <w:color w:val="000000"/>
          <w:sz w:val="22"/>
          <w:szCs w:val="22"/>
        </w:rPr>
        <w:t>REGON 000524938, NIP 762-18-88-505</w:t>
      </w:r>
    </w:p>
    <w:p w:rsidR="00F170F0" w:rsidRDefault="004D1EC8" w:rsidP="00F170F0">
      <w:pPr>
        <w:pStyle w:val="Tekstpodstawowy"/>
        <w:ind w:firstLine="284"/>
        <w:jc w:val="left"/>
        <w:rPr>
          <w:rFonts w:asciiTheme="minorHAnsi" w:hAnsiTheme="minorHAnsi" w:cstheme="minorHAnsi"/>
          <w:sz w:val="22"/>
          <w:szCs w:val="22"/>
          <w:lang w:val="de-DE"/>
        </w:rPr>
      </w:pPr>
      <w:hyperlink r:id="rId6" w:history="1">
        <w:r w:rsidR="00F170F0">
          <w:rPr>
            <w:rStyle w:val="Hipercze"/>
            <w:rFonts w:asciiTheme="minorHAnsi" w:eastAsia="Calibri" w:hAnsiTheme="minorHAnsi" w:cstheme="minorHAnsi"/>
            <w:sz w:val="22"/>
            <w:szCs w:val="22"/>
            <w:lang w:val="de-DE"/>
          </w:rPr>
          <w:t>gmina@wyszkow.pl</w:t>
        </w:r>
      </w:hyperlink>
      <w:r w:rsidR="00F170F0">
        <w:rPr>
          <w:rFonts w:asciiTheme="minorHAnsi" w:hAnsiTheme="minorHAnsi" w:cstheme="minorHAnsi"/>
          <w:sz w:val="22"/>
          <w:szCs w:val="22"/>
          <w:lang w:val="de-DE"/>
        </w:rPr>
        <w:t xml:space="preserve">, </w:t>
      </w:r>
    </w:p>
    <w:p w:rsidR="00F170F0" w:rsidRDefault="004D1EC8" w:rsidP="00F170F0">
      <w:pPr>
        <w:pStyle w:val="Tekstpodstawowy"/>
        <w:ind w:firstLine="284"/>
        <w:jc w:val="left"/>
        <w:rPr>
          <w:rFonts w:asciiTheme="minorHAnsi" w:hAnsiTheme="minorHAnsi" w:cstheme="minorHAnsi"/>
          <w:sz w:val="22"/>
          <w:szCs w:val="22"/>
        </w:rPr>
      </w:pPr>
      <w:hyperlink r:id="rId7" w:history="1">
        <w:r w:rsidR="00F170F0">
          <w:rPr>
            <w:rStyle w:val="Hipercze"/>
            <w:rFonts w:asciiTheme="minorHAnsi" w:eastAsia="Calibri" w:hAnsiTheme="minorHAnsi" w:cstheme="minorHAnsi"/>
            <w:sz w:val="22"/>
            <w:szCs w:val="22"/>
          </w:rPr>
          <w:t>www.wyszkow.pl</w:t>
        </w:r>
      </w:hyperlink>
      <w:r w:rsidR="00F170F0">
        <w:rPr>
          <w:rFonts w:asciiTheme="minorHAnsi" w:hAnsiTheme="minorHAnsi" w:cstheme="minorHAnsi"/>
          <w:sz w:val="22"/>
          <w:szCs w:val="22"/>
        </w:rPr>
        <w:t xml:space="preserve">, </w:t>
      </w:r>
    </w:p>
    <w:p w:rsidR="00F170F0" w:rsidRDefault="00F170F0" w:rsidP="00F170F0">
      <w:pPr>
        <w:pStyle w:val="Podtytu"/>
        <w:ind w:firstLine="284"/>
        <w:jc w:val="left"/>
        <w:rPr>
          <w:rFonts w:asciiTheme="minorHAnsi" w:hAnsiTheme="minorHAnsi" w:cstheme="minorHAnsi"/>
          <w:b/>
          <w:color w:val="000000"/>
          <w:sz w:val="22"/>
          <w:szCs w:val="22"/>
        </w:rPr>
      </w:pPr>
    </w:p>
    <w:p w:rsidR="00F170F0" w:rsidRDefault="00F170F0" w:rsidP="00F170F0">
      <w:pPr>
        <w:pStyle w:val="Podtytu"/>
        <w:tabs>
          <w:tab w:val="left" w:pos="1440"/>
        </w:tabs>
        <w:spacing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 TRYB UDZIELENIA ZAMÓWIENIA</w:t>
      </w:r>
    </w:p>
    <w:p w:rsidR="00F170F0" w:rsidRDefault="00F170F0" w:rsidP="00F170F0">
      <w:pPr>
        <w:pStyle w:val="Podtytu"/>
        <w:tabs>
          <w:tab w:val="left" w:pos="1440"/>
        </w:tabs>
        <w:spacing w:line="360" w:lineRule="auto"/>
        <w:ind w:firstLine="284"/>
        <w:jc w:val="left"/>
        <w:rPr>
          <w:rFonts w:asciiTheme="minorHAnsi" w:hAnsiTheme="minorHAnsi" w:cstheme="minorHAnsi"/>
          <w:color w:val="FF0000"/>
          <w:sz w:val="22"/>
          <w:szCs w:val="22"/>
        </w:rPr>
      </w:pPr>
      <w:r>
        <w:rPr>
          <w:rFonts w:asciiTheme="minorHAnsi" w:hAnsiTheme="minorHAnsi" w:cstheme="minorHAnsi"/>
          <w:color w:val="000000"/>
          <w:sz w:val="22"/>
          <w:szCs w:val="22"/>
        </w:rPr>
        <w:t xml:space="preserve">Przetarg nieograniczony o wartości zamówienia mniejszej niż kwoty określone w przepisach wydanych na    podstawie art. 11 ust. 8 ustawy Prawo zamówień Publicznych z dnia 29 stycznia 2004r </w:t>
      </w:r>
      <w:r>
        <w:rPr>
          <w:rFonts w:asciiTheme="minorHAnsi" w:hAnsiTheme="minorHAnsi" w:cstheme="minorHAnsi"/>
          <w:sz w:val="22"/>
          <w:szCs w:val="22"/>
        </w:rPr>
        <w:t xml:space="preserve">(tekst Dz. U. z dnia   25 czerwca 2010r Nr 113 poz. 759,  z </w:t>
      </w:r>
      <w:proofErr w:type="spellStart"/>
      <w:r>
        <w:rPr>
          <w:rFonts w:asciiTheme="minorHAnsi" w:hAnsiTheme="minorHAnsi" w:cstheme="minorHAnsi"/>
          <w:sz w:val="22"/>
          <w:szCs w:val="22"/>
        </w:rPr>
        <w:t>późn</w:t>
      </w:r>
      <w:proofErr w:type="spellEnd"/>
      <w:r>
        <w:rPr>
          <w:rFonts w:asciiTheme="minorHAnsi" w:hAnsiTheme="minorHAnsi" w:cstheme="minorHAnsi"/>
          <w:sz w:val="22"/>
          <w:szCs w:val="22"/>
        </w:rPr>
        <w:t>. zm.) usługa.</w:t>
      </w:r>
    </w:p>
    <w:p w:rsidR="00F170F0" w:rsidRDefault="00F170F0" w:rsidP="00F170F0">
      <w:pPr>
        <w:pStyle w:val="Podtytu"/>
        <w:tabs>
          <w:tab w:val="left" w:pos="1440"/>
        </w:tabs>
        <w:spacing w:after="0" w:line="36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3. OPIS PRZEDMIOTU ZAMÓWIENIA</w:t>
      </w:r>
    </w:p>
    <w:p w:rsidR="00F170F0" w:rsidRDefault="00F170F0" w:rsidP="00F170F0">
      <w:pPr>
        <w:pStyle w:val="Akapitzlist"/>
        <w:tabs>
          <w:tab w:val="left" w:pos="360"/>
        </w:tabs>
        <w:spacing w:line="240" w:lineRule="auto"/>
        <w:ind w:left="644"/>
        <w:rPr>
          <w:rFonts w:asciiTheme="minorHAnsi" w:hAnsiTheme="minorHAnsi" w:cstheme="minorHAnsi"/>
        </w:rPr>
      </w:pPr>
    </w:p>
    <w:p w:rsidR="00F170F0" w:rsidRDefault="00F170F0" w:rsidP="00F170F0">
      <w:pPr>
        <w:pStyle w:val="Akapitzlist"/>
        <w:tabs>
          <w:tab w:val="left" w:pos="360"/>
        </w:tabs>
        <w:spacing w:line="360" w:lineRule="auto"/>
        <w:ind w:left="644"/>
        <w:rPr>
          <w:rFonts w:asciiTheme="minorHAnsi" w:hAnsiTheme="minorHAnsi" w:cstheme="minorHAnsi"/>
        </w:rPr>
      </w:pPr>
      <w:r>
        <w:rPr>
          <w:rFonts w:asciiTheme="minorHAnsi" w:hAnsiTheme="minorHAnsi" w:cstheme="minorHAnsi"/>
        </w:rPr>
        <w:t xml:space="preserve">Przedmiotem zamówienia jest  wyniesienie układów pomiarowych i automatyki sterowania ze skrzynek rozdzielczych usytuowanych w stacjach transformatorowych 15/0,4 </w:t>
      </w:r>
      <w:proofErr w:type="spellStart"/>
      <w:r>
        <w:rPr>
          <w:rFonts w:asciiTheme="minorHAnsi" w:hAnsiTheme="minorHAnsi" w:cstheme="minorHAnsi"/>
        </w:rPr>
        <w:t>kV</w:t>
      </w:r>
      <w:proofErr w:type="spellEnd"/>
      <w:r>
        <w:rPr>
          <w:rFonts w:asciiTheme="minorHAnsi" w:hAnsiTheme="minorHAnsi" w:cstheme="minorHAnsi"/>
        </w:rPr>
        <w:t xml:space="preserve"> będących na majątku i w eksploatacji PGE Dystrybucja S.A. oddział Warszawa Rejon Energetyczny Wyszków do typowych skrzynek oświetlenia ulicznego z możliwością zamontowania na słupie stacji transformatorowej w ilości 63 szt.</w:t>
      </w:r>
    </w:p>
    <w:p w:rsidR="00F170F0" w:rsidRDefault="00F170F0" w:rsidP="00F170F0">
      <w:pPr>
        <w:pStyle w:val="Akapitzlist"/>
        <w:tabs>
          <w:tab w:val="left" w:pos="360"/>
        </w:tabs>
        <w:spacing w:line="360" w:lineRule="auto"/>
        <w:ind w:left="644"/>
        <w:rPr>
          <w:rFonts w:asciiTheme="minorHAnsi" w:hAnsiTheme="minorHAnsi" w:cstheme="minorHAnsi"/>
        </w:rPr>
      </w:pPr>
      <w:r>
        <w:rPr>
          <w:rFonts w:asciiTheme="minorHAnsi" w:hAnsiTheme="minorHAnsi" w:cstheme="minorHAnsi"/>
        </w:rPr>
        <w:t xml:space="preserve">Wykaz </w:t>
      </w:r>
      <w:r w:rsidR="004E0996">
        <w:rPr>
          <w:rFonts w:asciiTheme="minorHAnsi" w:hAnsiTheme="minorHAnsi" w:cstheme="minorHAnsi"/>
        </w:rPr>
        <w:t>stacji</w:t>
      </w:r>
      <w:r>
        <w:rPr>
          <w:rFonts w:asciiTheme="minorHAnsi" w:hAnsiTheme="minorHAnsi" w:cstheme="minorHAnsi"/>
        </w:rPr>
        <w:t xml:space="preserve">  </w:t>
      </w:r>
      <w:proofErr w:type="spellStart"/>
      <w:r>
        <w:rPr>
          <w:rFonts w:asciiTheme="minorHAnsi" w:hAnsiTheme="minorHAnsi" w:cstheme="minorHAnsi"/>
        </w:rPr>
        <w:t>transfomatorowych</w:t>
      </w:r>
      <w:proofErr w:type="spellEnd"/>
      <w:r>
        <w:rPr>
          <w:rFonts w:asciiTheme="minorHAnsi" w:hAnsiTheme="minorHAnsi" w:cstheme="minorHAnsi"/>
        </w:rPr>
        <w:t xml:space="preserve"> wg  Załącznika Nr </w:t>
      </w:r>
      <w:r w:rsidR="004E0996">
        <w:rPr>
          <w:rFonts w:asciiTheme="minorHAnsi" w:hAnsiTheme="minorHAnsi" w:cstheme="minorHAnsi"/>
        </w:rPr>
        <w:t>1</w:t>
      </w:r>
      <w:r>
        <w:rPr>
          <w:rFonts w:asciiTheme="minorHAnsi" w:hAnsiTheme="minorHAnsi" w:cstheme="minorHAnsi"/>
        </w:rPr>
        <w:t xml:space="preserve"> do </w:t>
      </w:r>
      <w:r w:rsidR="004E0996">
        <w:rPr>
          <w:rFonts w:asciiTheme="minorHAnsi" w:hAnsiTheme="minorHAnsi" w:cstheme="minorHAnsi"/>
        </w:rPr>
        <w:t>SIWZ</w:t>
      </w:r>
    </w:p>
    <w:p w:rsidR="00F170F0" w:rsidRDefault="00F170F0" w:rsidP="00F170F0">
      <w:pPr>
        <w:pStyle w:val="Podtytu"/>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4. TERMIN WYKONANIA ZAMÓWIENIA.</w:t>
      </w:r>
    </w:p>
    <w:p w:rsidR="00F170F0" w:rsidRDefault="00F170F0" w:rsidP="00F170F0">
      <w:pPr>
        <w:pStyle w:val="Tekstpodstawowy"/>
        <w:ind w:firstLine="284"/>
        <w:rPr>
          <w:rFonts w:asciiTheme="minorHAnsi" w:hAnsiTheme="minorHAnsi" w:cstheme="minorHAnsi"/>
          <w:color w:val="000000"/>
          <w:sz w:val="22"/>
          <w:szCs w:val="22"/>
        </w:rPr>
      </w:pPr>
    </w:p>
    <w:p w:rsidR="00F170F0" w:rsidRDefault="00F170F0" w:rsidP="00F170F0">
      <w:pPr>
        <w:pStyle w:val="Tekstpodstawowy"/>
        <w:ind w:firstLine="284"/>
        <w:rPr>
          <w:rFonts w:asciiTheme="minorHAnsi" w:hAnsiTheme="minorHAnsi" w:cstheme="minorHAnsi"/>
          <w:b/>
          <w:sz w:val="22"/>
          <w:szCs w:val="22"/>
        </w:rPr>
      </w:pPr>
      <w:r>
        <w:rPr>
          <w:rFonts w:asciiTheme="minorHAnsi" w:hAnsiTheme="minorHAnsi" w:cstheme="minorHAnsi"/>
          <w:sz w:val="22"/>
          <w:szCs w:val="22"/>
        </w:rPr>
        <w:t xml:space="preserve">Zamówienie należy wykonać w terminie </w:t>
      </w:r>
      <w:r>
        <w:rPr>
          <w:rFonts w:asciiTheme="minorHAnsi" w:hAnsiTheme="minorHAnsi" w:cstheme="minorHAnsi"/>
          <w:b/>
          <w:sz w:val="22"/>
          <w:szCs w:val="22"/>
        </w:rPr>
        <w:t xml:space="preserve"> do dnia 31-12-2012r.</w:t>
      </w:r>
    </w:p>
    <w:p w:rsidR="00F170F0" w:rsidRDefault="00F170F0" w:rsidP="00F170F0">
      <w:pPr>
        <w:pStyle w:val="Tekstpodstawowy"/>
        <w:ind w:firstLine="284"/>
        <w:rPr>
          <w:rFonts w:asciiTheme="minorHAnsi" w:hAnsiTheme="minorHAnsi" w:cstheme="minorHAnsi"/>
          <w:b/>
          <w:sz w:val="22"/>
          <w:szCs w:val="22"/>
        </w:rPr>
      </w:pPr>
    </w:p>
    <w:p w:rsidR="00F170F0" w:rsidRDefault="00F170F0" w:rsidP="00F170F0">
      <w:pPr>
        <w:pStyle w:val="Tekstpodstawowy"/>
        <w:rPr>
          <w:rFonts w:asciiTheme="minorHAnsi" w:hAnsiTheme="minorHAnsi" w:cstheme="minorHAnsi"/>
          <w:b/>
          <w:sz w:val="22"/>
          <w:szCs w:val="22"/>
          <w:u w:val="single"/>
        </w:rPr>
      </w:pPr>
    </w:p>
    <w:p w:rsidR="00F170F0" w:rsidRDefault="00F170F0" w:rsidP="00F170F0">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5. WARUNKI UDZIAŁU W POSTĘPOWANIU ORAZ OPIS DOKONYWANIA OCENY SPEŁNIANIA TYCH WARUNKÓW</w:t>
      </w:r>
    </w:p>
    <w:p w:rsidR="00F170F0" w:rsidRDefault="00F170F0" w:rsidP="00F170F0">
      <w:pPr>
        <w:tabs>
          <w:tab w:val="left" w:pos="1287"/>
        </w:tabs>
        <w:ind w:firstLine="284"/>
        <w:jc w:val="both"/>
        <w:rPr>
          <w:rFonts w:asciiTheme="minorHAnsi" w:hAnsiTheme="minorHAnsi" w:cstheme="minorHAnsi"/>
          <w:b/>
          <w:color w:val="000000"/>
        </w:rPr>
      </w:pPr>
      <w:r>
        <w:rPr>
          <w:rFonts w:asciiTheme="minorHAnsi" w:hAnsiTheme="minorHAnsi" w:cstheme="minorHAnsi"/>
          <w:color w:val="000000"/>
        </w:rPr>
        <w:t xml:space="preserve">1. </w:t>
      </w:r>
      <w:r>
        <w:rPr>
          <w:rFonts w:asciiTheme="minorHAnsi" w:hAnsiTheme="minorHAnsi" w:cstheme="minorHAnsi"/>
          <w:b/>
          <w:color w:val="000000"/>
        </w:rPr>
        <w:t>Uprawnienia do wykonywania określonej działalności lub czynności, jeżeli przepisy prawa nakładają obowiązek ich posiadania</w:t>
      </w: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color w:val="000000"/>
        </w:rPr>
      </w:pPr>
      <w:r>
        <w:rPr>
          <w:rFonts w:asciiTheme="minorHAnsi" w:hAnsiTheme="minorHAnsi" w:cstheme="minorHAnsi"/>
          <w:color w:val="000000"/>
        </w:rPr>
        <w:t>- Nie dotyczy</w:t>
      </w: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t>2</w:t>
      </w:r>
      <w:r>
        <w:rPr>
          <w:rFonts w:asciiTheme="minorHAnsi" w:hAnsiTheme="minorHAnsi" w:cstheme="minorHAnsi"/>
          <w:color w:val="000000"/>
        </w:rPr>
        <w:t xml:space="preserve">.  </w:t>
      </w:r>
      <w:r>
        <w:rPr>
          <w:rFonts w:asciiTheme="minorHAnsi" w:hAnsiTheme="minorHAnsi" w:cstheme="minorHAnsi"/>
          <w:b/>
          <w:color w:val="000000"/>
        </w:rPr>
        <w:t>Wiedza i doświadczenie</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color w:val="000000"/>
        </w:rPr>
      </w:pP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t>3. Potencjał techniczny</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color w:val="000000"/>
        </w:rPr>
      </w:pPr>
    </w:p>
    <w:p w:rsidR="00F170F0" w:rsidRDefault="00F170F0" w:rsidP="00F170F0">
      <w:pPr>
        <w:tabs>
          <w:tab w:val="left" w:pos="360"/>
          <w:tab w:val="left" w:pos="1713"/>
        </w:tabs>
        <w:suppressAutoHyphens/>
        <w:spacing w:after="0" w:line="240" w:lineRule="auto"/>
        <w:ind w:firstLine="284"/>
        <w:jc w:val="both"/>
        <w:rPr>
          <w:rFonts w:asciiTheme="minorHAnsi" w:hAnsiTheme="minorHAnsi" w:cstheme="minorHAnsi"/>
          <w:b/>
          <w:color w:val="000000"/>
        </w:rPr>
      </w:pPr>
      <w:r>
        <w:rPr>
          <w:rFonts w:asciiTheme="minorHAnsi" w:hAnsiTheme="minorHAnsi" w:cstheme="minorHAnsi"/>
          <w:b/>
          <w:color w:val="000000"/>
        </w:rPr>
        <w:lastRenderedPageBreak/>
        <w:t>4. Osoby zdolne do wykonania zamówienia</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uzna warunek za spełniony, jeśli wykonawca wykaże, że dysponuje lub będzie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dysponował </w:t>
      </w:r>
      <w:r w:rsidRPr="00F170F0">
        <w:rPr>
          <w:rFonts w:asciiTheme="minorHAnsi" w:hAnsiTheme="minorHAnsi" w:cstheme="minorHAnsi"/>
          <w:color w:val="000000"/>
        </w:rPr>
        <w:t xml:space="preserve">osobami zdolnymi do wykonania zamówienia tj. co najmniej </w:t>
      </w:r>
      <w:r w:rsidRPr="00F170F0">
        <w:rPr>
          <w:rFonts w:asciiTheme="minorHAnsi" w:hAnsiTheme="minorHAnsi" w:cstheme="minorHAnsi"/>
          <w:b/>
          <w:color w:val="000000"/>
        </w:rPr>
        <w:t>1 osoba posiadająca</w:t>
      </w:r>
      <w:r w:rsidRPr="00F170F0">
        <w:rPr>
          <w:rFonts w:asciiTheme="minorHAnsi" w:hAnsiTheme="minorHAnsi" w:cstheme="minorHAnsi"/>
          <w:color w:val="000000"/>
        </w:rPr>
        <w:t xml:space="preserve"> </w:t>
      </w:r>
    </w:p>
    <w:p w:rsidR="00F170F0" w:rsidRPr="00F170F0" w:rsidRDefault="00F170F0" w:rsidP="001C350A">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sidRPr="00F170F0">
        <w:rPr>
          <w:rFonts w:asciiTheme="minorHAnsi" w:hAnsiTheme="minorHAnsi" w:cstheme="minorHAnsi"/>
          <w:b/>
          <w:color w:val="000000"/>
        </w:rPr>
        <w:t xml:space="preserve">uprawnienia </w:t>
      </w:r>
      <w:r w:rsidR="001C350A">
        <w:rPr>
          <w:rFonts w:asciiTheme="minorHAnsi" w:hAnsiTheme="minorHAnsi" w:cstheme="minorHAnsi"/>
          <w:b/>
          <w:color w:val="000000"/>
        </w:rPr>
        <w:t>w zakresie sieci, instalacji i urządzeń elektrycznych i elektroenergetycznych</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b/>
          <w:color w:val="000000"/>
        </w:rPr>
      </w:pPr>
      <w:r>
        <w:rPr>
          <w:rFonts w:asciiTheme="minorHAnsi" w:hAnsiTheme="minorHAnsi" w:cstheme="minorHAnsi"/>
          <w:b/>
          <w:color w:val="000000"/>
        </w:rPr>
        <w:t>Sytuacja ekonomiczna i finansowa.</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Zamawiający nie precyzuje w tym zakresie szczególnych wymagań.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 xml:space="preserve">Ocena tego warunku na podstawie oświadczenia Wykonawcy o spełnianiu warunków udziału w   </w:t>
      </w:r>
    </w:p>
    <w:p w:rsidR="00F170F0" w:rsidRDefault="00F170F0" w:rsidP="00F170F0">
      <w:pPr>
        <w:pStyle w:val="Akapitzlist"/>
        <w:tabs>
          <w:tab w:val="left" w:pos="360"/>
          <w:tab w:val="left" w:pos="1713"/>
        </w:tabs>
        <w:suppressAutoHyphens/>
        <w:spacing w:after="0" w:line="240" w:lineRule="auto"/>
        <w:ind w:left="0" w:firstLine="284"/>
        <w:jc w:val="both"/>
        <w:rPr>
          <w:rFonts w:asciiTheme="minorHAnsi" w:hAnsiTheme="minorHAnsi" w:cstheme="minorHAnsi"/>
          <w:color w:val="000000"/>
        </w:rPr>
      </w:pPr>
      <w:r>
        <w:rPr>
          <w:rFonts w:asciiTheme="minorHAnsi" w:hAnsiTheme="minorHAnsi" w:cstheme="minorHAnsi"/>
          <w:color w:val="000000"/>
        </w:rPr>
        <w:t>postępowaniu zgodnie  art. 22 ust. 1 ustawy Prawo zamówień publicznych.</w:t>
      </w:r>
    </w:p>
    <w:p w:rsidR="00F170F0" w:rsidRDefault="00F170F0" w:rsidP="00F170F0">
      <w:pPr>
        <w:pStyle w:val="Akapitzlist"/>
        <w:tabs>
          <w:tab w:val="left" w:pos="360"/>
          <w:tab w:val="left" w:pos="1713"/>
        </w:tabs>
        <w:suppressAutoHyphens/>
        <w:spacing w:after="0" w:line="240" w:lineRule="auto"/>
        <w:ind w:firstLine="284"/>
        <w:jc w:val="both"/>
        <w:rPr>
          <w:rFonts w:asciiTheme="minorHAnsi" w:hAnsiTheme="minorHAnsi" w:cstheme="minorHAnsi"/>
          <w:b/>
          <w:color w:val="000000"/>
        </w:rPr>
      </w:pP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Warunki uprawniające do ubiegania się o zamówienie (warunki formalne tj. każdy uczestnik wspólnej oferty musi udokumentować).</w:t>
      </w: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Wykonawcy ubiegający się wspólnie o udzielenie zamówienia publicznego ponoszą solidarną odpowiedzialność za wykonanie umowy i wniesienie zabezpieczenia należytego wykonania umowy.</w:t>
      </w: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Wszelka korespondencja oraz rozliczenia będą dokonywane wyłącznie z ustanowionym pełnomocnikiem.</w:t>
      </w:r>
    </w:p>
    <w:p w:rsidR="00F170F0" w:rsidRDefault="00F170F0" w:rsidP="00F170F0">
      <w:pPr>
        <w:pStyle w:val="Tekstpodstawowy3"/>
        <w:numPr>
          <w:ilvl w:val="0"/>
          <w:numId w:val="2"/>
        </w:numPr>
        <w:tabs>
          <w:tab w:val="num" w:pos="284"/>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Oferta musi być podpisana w taki sposób, by prawnie zobowiązywała wszystkich Wykonawców występujących wspólnie.</w:t>
      </w:r>
    </w:p>
    <w:p w:rsidR="00F170F0" w:rsidRDefault="00F170F0" w:rsidP="00F170F0">
      <w:pPr>
        <w:pStyle w:val="Tekstpodstawowy3"/>
        <w:numPr>
          <w:ilvl w:val="0"/>
          <w:numId w:val="2"/>
        </w:numPr>
        <w:tabs>
          <w:tab w:val="num" w:pos="284"/>
          <w:tab w:val="left" w:pos="900"/>
        </w:tabs>
        <w:spacing w:after="0" w:line="240" w:lineRule="auto"/>
        <w:ind w:left="720" w:hanging="436"/>
        <w:jc w:val="both"/>
        <w:rPr>
          <w:rFonts w:asciiTheme="minorHAnsi" w:hAnsiTheme="minorHAnsi" w:cstheme="minorHAnsi"/>
          <w:color w:val="000000"/>
          <w:sz w:val="22"/>
          <w:szCs w:val="22"/>
        </w:rPr>
      </w:pPr>
      <w:r>
        <w:rPr>
          <w:rFonts w:asciiTheme="minorHAnsi" w:hAnsiTheme="minorHAnsi" w:cstheme="minorHAnsi"/>
          <w:color w:val="000000"/>
          <w:sz w:val="22"/>
          <w:szCs w:val="22"/>
        </w:rPr>
        <w:t>W miejscach, gdzie należy wpisać „nazwę i adres Wykonawcy” podaje się dane konsorcjum,                    a nie tylko pełnomocnika.</w:t>
      </w:r>
    </w:p>
    <w:p w:rsidR="00F170F0" w:rsidRDefault="00F170F0" w:rsidP="00F170F0">
      <w:pPr>
        <w:pStyle w:val="Podtytu"/>
        <w:tabs>
          <w:tab w:val="left" w:pos="1440"/>
        </w:tabs>
        <w:spacing w:line="240" w:lineRule="auto"/>
        <w:ind w:firstLine="284"/>
        <w:rPr>
          <w:rFonts w:asciiTheme="minorHAnsi" w:hAnsiTheme="minorHAnsi" w:cstheme="minorHAnsi"/>
          <w:b/>
          <w:color w:val="000000"/>
          <w:sz w:val="22"/>
          <w:szCs w:val="22"/>
          <w:u w:val="single"/>
        </w:rPr>
      </w:pPr>
    </w:p>
    <w:p w:rsidR="00F170F0" w:rsidRDefault="00F170F0" w:rsidP="00F170F0">
      <w:pPr>
        <w:pStyle w:val="Podtytu"/>
        <w:tabs>
          <w:tab w:val="left" w:pos="1440"/>
        </w:tabs>
        <w:spacing w:line="240" w:lineRule="auto"/>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6. INFORMACJA O OŚWIADCZENIACH LUB DOKUMENTACH, JAKIE MAJĄ DOSTARCZYĆ WYKONAWCY W CELU POTWIERDZENIA SPEŁNIANIA WARUNKÓW UDZIAŁU W POSTĘPOWANIU ORAZ NIE PODLEGANIA WYKLUCZENIU NA PODSTAWIE ART. 24 UST. 1 USTAWY PZP.</w:t>
      </w:r>
    </w:p>
    <w:p w:rsidR="00F170F0" w:rsidRDefault="00F170F0" w:rsidP="00F170F0">
      <w:pPr>
        <w:pStyle w:val="Podtytu"/>
        <w:ind w:firstLine="284"/>
        <w:jc w:val="both"/>
        <w:rPr>
          <w:rFonts w:asciiTheme="minorHAnsi" w:hAnsiTheme="minorHAnsi" w:cstheme="minorHAnsi"/>
          <w:sz w:val="22"/>
          <w:szCs w:val="22"/>
          <w:u w:val="single"/>
        </w:rPr>
      </w:pPr>
      <w:r>
        <w:rPr>
          <w:rFonts w:asciiTheme="minorHAnsi" w:hAnsiTheme="minorHAnsi" w:cstheme="minorHAnsi"/>
          <w:sz w:val="22"/>
          <w:szCs w:val="22"/>
        </w:rPr>
        <w:t xml:space="preserve">1)   W zakresie wykazania spełniania przez wykonawcę warunków, o których mowa w </w:t>
      </w:r>
      <w:r>
        <w:rPr>
          <w:rFonts w:asciiTheme="minorHAnsi" w:hAnsiTheme="minorHAnsi" w:cstheme="minorHAnsi"/>
          <w:b/>
          <w:sz w:val="22"/>
          <w:szCs w:val="22"/>
        </w:rPr>
        <w:t>art. 22 ust. 1</w:t>
      </w:r>
      <w:r>
        <w:rPr>
          <w:rFonts w:asciiTheme="minorHAnsi" w:hAnsiTheme="minorHAnsi" w:cstheme="minorHAnsi"/>
          <w:sz w:val="22"/>
          <w:szCs w:val="22"/>
        </w:rPr>
        <w:t xml:space="preserve"> ustawy PZP należy przedłożyć:</w:t>
      </w:r>
    </w:p>
    <w:p w:rsidR="00F170F0" w:rsidRDefault="00F170F0" w:rsidP="00F170F0">
      <w:pPr>
        <w:pStyle w:val="Podtytu"/>
        <w:numPr>
          <w:ilvl w:val="3"/>
          <w:numId w:val="3"/>
        </w:numPr>
        <w:tabs>
          <w:tab w:val="num" w:pos="426"/>
        </w:tabs>
        <w:spacing w:after="0" w:line="240" w:lineRule="auto"/>
        <w:ind w:left="360" w:firstLine="66"/>
        <w:jc w:val="both"/>
        <w:outlineLvl w:val="9"/>
        <w:rPr>
          <w:rFonts w:asciiTheme="minorHAnsi" w:hAnsiTheme="minorHAnsi" w:cstheme="minorHAnsi"/>
          <w:sz w:val="22"/>
          <w:szCs w:val="22"/>
        </w:rPr>
      </w:pPr>
      <w:r>
        <w:rPr>
          <w:rFonts w:asciiTheme="minorHAnsi" w:hAnsiTheme="minorHAnsi" w:cstheme="minorHAnsi"/>
          <w:sz w:val="22"/>
          <w:szCs w:val="22"/>
        </w:rPr>
        <w:t xml:space="preserve">Oświadczenie o spełnianiu warunków udziału w postępowaniu w trybie art. 22 ust. 1 ustawy Prawo zamówień publicznych  wg </w:t>
      </w:r>
      <w:r>
        <w:rPr>
          <w:rFonts w:asciiTheme="minorHAnsi" w:hAnsiTheme="minorHAnsi" w:cstheme="minorHAnsi"/>
          <w:b/>
          <w:sz w:val="22"/>
          <w:szCs w:val="22"/>
        </w:rPr>
        <w:t>Załącznika Nr 1,</w:t>
      </w:r>
    </w:p>
    <w:p w:rsidR="00F170F0" w:rsidRPr="00F170F0" w:rsidRDefault="00F170F0" w:rsidP="00F170F0">
      <w:pPr>
        <w:pStyle w:val="Podtytu"/>
        <w:numPr>
          <w:ilvl w:val="3"/>
          <w:numId w:val="3"/>
        </w:numPr>
        <w:tabs>
          <w:tab w:val="num" w:pos="426"/>
        </w:tabs>
        <w:spacing w:after="0" w:line="240" w:lineRule="auto"/>
        <w:ind w:left="426" w:firstLine="66"/>
        <w:jc w:val="both"/>
        <w:outlineLvl w:val="9"/>
        <w:rPr>
          <w:rFonts w:asciiTheme="minorHAnsi" w:hAnsiTheme="minorHAnsi" w:cstheme="minorHAnsi"/>
          <w:sz w:val="22"/>
          <w:szCs w:val="22"/>
        </w:rPr>
      </w:pPr>
      <w:r w:rsidRPr="00F170F0">
        <w:rPr>
          <w:rFonts w:asciiTheme="minorHAnsi" w:hAnsiTheme="minorHAnsi" w:cstheme="minorHAnsi"/>
          <w:sz w:val="22"/>
          <w:szCs w:val="22"/>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F170F0">
        <w:rPr>
          <w:rFonts w:asciiTheme="minorHAnsi" w:hAnsiTheme="minorHAnsi" w:cstheme="minorHAnsi"/>
          <w:b/>
          <w:sz w:val="22"/>
          <w:szCs w:val="22"/>
        </w:rPr>
        <w:t xml:space="preserve">Załącznika Nr 3 do oferty </w:t>
      </w:r>
    </w:p>
    <w:p w:rsidR="00F170F0" w:rsidRDefault="00F170F0" w:rsidP="00F170F0">
      <w:pPr>
        <w:tabs>
          <w:tab w:val="left" w:pos="390"/>
        </w:tabs>
        <w:spacing w:after="0" w:line="240" w:lineRule="auto"/>
        <w:ind w:firstLine="284"/>
        <w:jc w:val="both"/>
        <w:rPr>
          <w:rFonts w:asciiTheme="minorHAnsi" w:hAnsiTheme="minorHAnsi" w:cstheme="minorHAnsi"/>
        </w:rPr>
      </w:pPr>
    </w:p>
    <w:p w:rsidR="00F170F0" w:rsidRDefault="00F170F0" w:rsidP="00F170F0">
      <w:pPr>
        <w:pStyle w:val="Akapitzlist"/>
        <w:numPr>
          <w:ilvl w:val="0"/>
          <w:numId w:val="4"/>
        </w:numPr>
        <w:tabs>
          <w:tab w:val="left" w:pos="390"/>
        </w:tabs>
        <w:spacing w:after="0" w:line="240" w:lineRule="auto"/>
        <w:ind w:firstLine="284"/>
        <w:jc w:val="both"/>
        <w:rPr>
          <w:rFonts w:asciiTheme="minorHAnsi" w:hAnsiTheme="minorHAnsi" w:cstheme="minorHAnsi"/>
          <w:i/>
          <w:color w:val="000000"/>
        </w:rPr>
      </w:pPr>
      <w:r>
        <w:rPr>
          <w:rFonts w:asciiTheme="minorHAnsi" w:hAnsiTheme="minorHAnsi" w:cstheme="minorHAnsi"/>
        </w:rPr>
        <w:t xml:space="preserve">Wykonawca może polegać na wiedzy i doświadczeniu  do wykonania zamówienia innych podmiotów, niezależnie od charakteru prawnego łączących go z nimi stosunków. Wykonawca w takiej sytuacji zobowiązany jest udowodnić zamawiającemu, iż będzie dysponował zasobami niezbędnymi do realizacji zamówienia, w szczególności </w:t>
      </w:r>
      <w:r>
        <w:rPr>
          <w:rFonts w:asciiTheme="minorHAnsi" w:hAnsiTheme="minorHAnsi" w:cstheme="minorHAnsi"/>
          <w:u w:val="single"/>
        </w:rPr>
        <w:t>przedstawiając w tym celu pisemne zobowiązanie</w:t>
      </w:r>
      <w:r>
        <w:rPr>
          <w:rFonts w:asciiTheme="minorHAnsi" w:hAnsiTheme="minorHAnsi" w:cstheme="minorHAnsi"/>
        </w:rPr>
        <w:t xml:space="preserve"> tych podmiotów do oddania mu do dyspozycji niezbędnych zasobów na okres korzystania z nich przy wykonywaniu zamówienia</w:t>
      </w:r>
      <w:r>
        <w:rPr>
          <w:rFonts w:asciiTheme="minorHAnsi" w:hAnsiTheme="minorHAnsi" w:cstheme="minorHAnsi"/>
          <w:i/>
          <w:color w:val="000000"/>
        </w:rPr>
        <w:t>.</w:t>
      </w:r>
    </w:p>
    <w:p w:rsidR="00F170F0" w:rsidRDefault="00F170F0" w:rsidP="00F170F0">
      <w:pPr>
        <w:pStyle w:val="Akapitzlist"/>
        <w:numPr>
          <w:ilvl w:val="0"/>
          <w:numId w:val="4"/>
        </w:numPr>
        <w:tabs>
          <w:tab w:val="left" w:pos="390"/>
        </w:tabs>
        <w:spacing w:after="0" w:line="240" w:lineRule="auto"/>
        <w:ind w:firstLine="284"/>
        <w:jc w:val="both"/>
        <w:rPr>
          <w:rFonts w:asciiTheme="minorHAnsi" w:hAnsiTheme="minorHAnsi" w:cstheme="minorHAnsi"/>
          <w:i/>
          <w:color w:val="000000"/>
        </w:rPr>
      </w:pPr>
      <w:r>
        <w:rPr>
          <w:rFonts w:asciiTheme="minorHAnsi" w:hAnsiTheme="minorHAnsi" w:cstheme="minorHAnsi"/>
        </w:rPr>
        <w:t xml:space="preserve">Wykonawca może polegać na potencjale technicznym do wykonania zamówienia innych podmiotów, niezależnie od charakteru prawnego łączących go z nimi stosunków. Wykonawca w takiej sytuacji </w:t>
      </w:r>
      <w:r>
        <w:rPr>
          <w:rFonts w:asciiTheme="minorHAnsi" w:hAnsiTheme="minorHAnsi" w:cstheme="minorHAnsi"/>
          <w:u w:val="single"/>
        </w:rPr>
        <w:t>zobowiązany jest udowodnić zamawiającemu</w:t>
      </w:r>
      <w:r>
        <w:rPr>
          <w:rFonts w:asciiTheme="minorHAnsi" w:hAnsiTheme="minorHAnsi" w:cstheme="minorHAnsi"/>
        </w:rPr>
        <w:t xml:space="preserve">, iż będzie dysponował zasobami niezbędnymi do realizacji zamówienia, w szczególności </w:t>
      </w:r>
      <w:r>
        <w:rPr>
          <w:rFonts w:asciiTheme="minorHAnsi" w:hAnsiTheme="minorHAnsi" w:cstheme="minorHAnsi"/>
          <w:u w:val="single"/>
        </w:rPr>
        <w:t xml:space="preserve">przedstawiając </w:t>
      </w:r>
      <w:r>
        <w:rPr>
          <w:rFonts w:asciiTheme="minorHAnsi" w:hAnsiTheme="minorHAnsi" w:cstheme="minorHAnsi"/>
          <w:u w:val="single"/>
        </w:rPr>
        <w:lastRenderedPageBreak/>
        <w:t>w tym celu</w:t>
      </w:r>
      <w:r>
        <w:rPr>
          <w:rFonts w:asciiTheme="minorHAnsi" w:hAnsiTheme="minorHAnsi" w:cstheme="minorHAnsi"/>
        </w:rPr>
        <w:t xml:space="preserve"> pisemne zobowiązanie tych podmiotów do oddania mu do dyspozycji niezbędnych zasobów na okres korzystania z nich przy wykonywaniu zamówienia</w:t>
      </w:r>
    </w:p>
    <w:p w:rsidR="00F170F0" w:rsidRDefault="00F170F0" w:rsidP="00F170F0">
      <w:pPr>
        <w:pStyle w:val="Podtytu"/>
        <w:spacing w:after="0" w:line="240" w:lineRule="auto"/>
        <w:jc w:val="both"/>
        <w:outlineLvl w:val="9"/>
        <w:rPr>
          <w:rFonts w:asciiTheme="minorHAnsi" w:hAnsiTheme="minorHAnsi" w:cstheme="minorHAnsi"/>
          <w:sz w:val="22"/>
          <w:szCs w:val="22"/>
        </w:rPr>
      </w:pPr>
    </w:p>
    <w:p w:rsidR="00F170F0" w:rsidRDefault="00F170F0" w:rsidP="00F170F0">
      <w:pPr>
        <w:pStyle w:val="Podtytu"/>
        <w:spacing w:after="0" w:line="240" w:lineRule="auto"/>
        <w:ind w:firstLine="284"/>
        <w:jc w:val="both"/>
        <w:outlineLvl w:val="9"/>
        <w:rPr>
          <w:rFonts w:asciiTheme="minorHAnsi" w:hAnsiTheme="minorHAnsi" w:cstheme="minorHAnsi"/>
          <w:sz w:val="22"/>
          <w:szCs w:val="22"/>
          <w:u w:val="single"/>
        </w:rPr>
      </w:pPr>
      <w:r>
        <w:rPr>
          <w:rFonts w:asciiTheme="minorHAnsi" w:hAnsiTheme="minorHAnsi" w:cstheme="minorHAnsi"/>
          <w:sz w:val="22"/>
          <w:szCs w:val="22"/>
          <w:u w:val="single"/>
        </w:rPr>
        <w:t xml:space="preserve">2) W zakresie potwierdzenia nie podlegania wykluczeniu na podstawie art. 24 ust. 1 ustawy </w:t>
      </w:r>
      <w:proofErr w:type="spellStart"/>
      <w:r>
        <w:rPr>
          <w:rFonts w:asciiTheme="minorHAnsi" w:hAnsiTheme="minorHAnsi" w:cstheme="minorHAnsi"/>
          <w:sz w:val="22"/>
          <w:szCs w:val="22"/>
          <w:u w:val="single"/>
        </w:rPr>
        <w:t>Pzp</w:t>
      </w:r>
      <w:proofErr w:type="spellEnd"/>
      <w:r>
        <w:rPr>
          <w:rFonts w:asciiTheme="minorHAnsi" w:hAnsiTheme="minorHAnsi" w:cstheme="minorHAnsi"/>
          <w:sz w:val="22"/>
          <w:szCs w:val="22"/>
          <w:u w:val="single"/>
        </w:rPr>
        <w:t xml:space="preserve"> należy przedłożyć:</w:t>
      </w:r>
    </w:p>
    <w:p w:rsidR="00F170F0" w:rsidRDefault="00F170F0" w:rsidP="00F170F0">
      <w:pPr>
        <w:pStyle w:val="Podtytu"/>
        <w:spacing w:after="0" w:line="240" w:lineRule="auto"/>
        <w:ind w:firstLine="284"/>
        <w:jc w:val="both"/>
        <w:outlineLvl w:val="9"/>
        <w:rPr>
          <w:rFonts w:asciiTheme="minorHAnsi" w:hAnsiTheme="minorHAnsi" w:cstheme="minorHAnsi"/>
          <w:sz w:val="22"/>
          <w:szCs w:val="22"/>
        </w:rPr>
      </w:pPr>
    </w:p>
    <w:p w:rsidR="00F170F0" w:rsidRDefault="00F170F0" w:rsidP="00F170F0">
      <w:pPr>
        <w:pStyle w:val="Podtytu"/>
        <w:numPr>
          <w:ilvl w:val="6"/>
          <w:numId w:val="3"/>
        </w:numPr>
        <w:spacing w:after="0" w:line="240" w:lineRule="auto"/>
        <w:ind w:firstLine="86"/>
        <w:jc w:val="both"/>
        <w:outlineLvl w:val="9"/>
        <w:rPr>
          <w:rFonts w:asciiTheme="minorHAnsi" w:hAnsiTheme="minorHAnsi" w:cstheme="minorHAnsi"/>
          <w:color w:val="000000"/>
          <w:sz w:val="22"/>
          <w:szCs w:val="22"/>
        </w:rPr>
      </w:pPr>
      <w:r>
        <w:rPr>
          <w:rFonts w:asciiTheme="minorHAnsi" w:hAnsiTheme="minorHAnsi" w:cstheme="minorHAnsi"/>
          <w:sz w:val="22"/>
          <w:szCs w:val="22"/>
        </w:rPr>
        <w:t xml:space="preserve">oświadczenie o braku podstaw do wykluczenia  wg </w:t>
      </w:r>
      <w:r>
        <w:rPr>
          <w:rFonts w:asciiTheme="minorHAnsi" w:hAnsiTheme="minorHAnsi" w:cstheme="minorHAnsi"/>
          <w:b/>
          <w:sz w:val="22"/>
          <w:szCs w:val="22"/>
        </w:rPr>
        <w:t>załącznika do oferty  Formularz  Nr 2.</w:t>
      </w:r>
    </w:p>
    <w:p w:rsidR="00F170F0" w:rsidRDefault="00F170F0" w:rsidP="00F170F0">
      <w:pPr>
        <w:pStyle w:val="Podtytu"/>
        <w:numPr>
          <w:ilvl w:val="6"/>
          <w:numId w:val="3"/>
        </w:numPr>
        <w:spacing w:after="0" w:line="240" w:lineRule="auto"/>
        <w:ind w:firstLine="86"/>
        <w:jc w:val="both"/>
        <w:outlineLvl w:val="9"/>
        <w:rPr>
          <w:rStyle w:val="text1"/>
          <w:rFonts w:asciiTheme="minorHAnsi" w:hAnsiTheme="minorHAnsi"/>
          <w:sz w:val="22"/>
          <w:szCs w:val="22"/>
        </w:rPr>
      </w:pPr>
      <w:r>
        <w:rPr>
          <w:rFonts w:asciiTheme="minorHAnsi" w:hAnsiTheme="minorHAnsi" w:cstheme="minorHAnsi"/>
          <w:b/>
          <w:sz w:val="22"/>
          <w:szCs w:val="22"/>
        </w:rPr>
        <w:t xml:space="preserve"> </w:t>
      </w:r>
      <w:r>
        <w:rPr>
          <w:rStyle w:val="text1"/>
          <w:rFonts w:asciiTheme="minorHAnsi" w:hAnsiTheme="minorHAnsi" w:cstheme="minorHAnsi"/>
          <w:sz w:val="22"/>
          <w:szCs w:val="22"/>
        </w:rPr>
        <w:t xml:space="preserve">aktualny odpis z właściwego rejestru, jeżeli odrębne przepisy wymagają wpisu do rejestru, w celu wykazania braku podstaw do wykluczenia w oparciu o art. 24 ust. 1 pkt 2 ustawy, wystawiony nie wcześniej niż </w:t>
      </w:r>
      <w:r>
        <w:rPr>
          <w:rStyle w:val="text1"/>
          <w:rFonts w:asciiTheme="minorHAnsi" w:hAnsiTheme="minorHAnsi" w:cstheme="minorHAnsi"/>
          <w:b/>
          <w:sz w:val="22"/>
          <w:szCs w:val="22"/>
        </w:rPr>
        <w:t>6 miesięcy</w:t>
      </w:r>
      <w:r>
        <w:rPr>
          <w:rStyle w:val="text1"/>
          <w:rFonts w:asciiTheme="minorHAnsi" w:hAnsiTheme="minorHAnsi" w:cstheme="minorHAnsi"/>
          <w:sz w:val="22"/>
          <w:szCs w:val="22"/>
        </w:rPr>
        <w:t xml:space="preserve"> przed upływem terminu składania ofert,  a w stosunku do osób fizycznych oświadczenie w zakresie art. 24 ust. 1 pkt 2 ustawy,</w:t>
      </w:r>
    </w:p>
    <w:p w:rsidR="00F170F0" w:rsidRDefault="00F170F0" w:rsidP="00F170F0">
      <w:pPr>
        <w:pStyle w:val="Podtytu"/>
        <w:spacing w:after="0" w:line="240" w:lineRule="auto"/>
        <w:ind w:firstLine="284"/>
        <w:jc w:val="both"/>
        <w:outlineLvl w:val="9"/>
        <w:rPr>
          <w:b/>
          <w:u w:val="single"/>
        </w:rPr>
      </w:pPr>
    </w:p>
    <w:p w:rsidR="00F170F0" w:rsidRDefault="00F170F0" w:rsidP="00F170F0">
      <w:pPr>
        <w:pStyle w:val="Podtytu"/>
        <w:spacing w:after="0" w:line="240" w:lineRule="auto"/>
        <w:ind w:firstLine="284"/>
        <w:jc w:val="both"/>
        <w:outlineLvl w:val="9"/>
        <w:rPr>
          <w:rFonts w:asciiTheme="minorHAnsi" w:hAnsiTheme="minorHAnsi" w:cstheme="minorHAnsi"/>
          <w:b/>
          <w:sz w:val="22"/>
          <w:szCs w:val="22"/>
          <w:u w:val="single"/>
        </w:rPr>
      </w:pPr>
      <w:r>
        <w:rPr>
          <w:rFonts w:asciiTheme="minorHAnsi" w:hAnsiTheme="minorHAnsi" w:cstheme="minorHAnsi"/>
          <w:b/>
          <w:sz w:val="22"/>
          <w:szCs w:val="22"/>
          <w:u w:val="single"/>
        </w:rPr>
        <w:t>3)  Inne dokumenty:</w:t>
      </w:r>
    </w:p>
    <w:p w:rsidR="00F170F0" w:rsidRDefault="00F170F0" w:rsidP="00F170F0">
      <w:pPr>
        <w:pStyle w:val="Podtytu"/>
        <w:numPr>
          <w:ilvl w:val="0"/>
          <w:numId w:val="5"/>
        </w:numPr>
        <w:spacing w:after="0" w:line="240" w:lineRule="auto"/>
        <w:ind w:firstLine="284"/>
        <w:jc w:val="both"/>
        <w:outlineLvl w:val="9"/>
        <w:rPr>
          <w:rFonts w:asciiTheme="minorHAnsi" w:hAnsiTheme="minorHAnsi" w:cstheme="minorHAnsi"/>
          <w:sz w:val="22"/>
          <w:szCs w:val="22"/>
        </w:rPr>
      </w:pPr>
      <w:r>
        <w:rPr>
          <w:rFonts w:asciiTheme="minorHAnsi" w:hAnsiTheme="minorHAnsi" w:cstheme="minorHAnsi"/>
          <w:b/>
          <w:sz w:val="22"/>
          <w:szCs w:val="22"/>
        </w:rPr>
        <w:t>Formularz oferty</w:t>
      </w:r>
      <w:r>
        <w:rPr>
          <w:rFonts w:asciiTheme="minorHAnsi" w:hAnsiTheme="minorHAnsi" w:cstheme="minorHAnsi"/>
          <w:sz w:val="22"/>
          <w:szCs w:val="22"/>
        </w:rPr>
        <w:t xml:space="preserve"> zawierający m.in. cenę za wykonanie zamówienia, termin realizacji zamówienia, oświadczenie o zapoznaniu się z warunkami przetargu i warunkami przyszłej umowy oraz o przyjęciu tych warunków bez zastrzeżeń, informacją o Podwykonawcach.</w:t>
      </w:r>
    </w:p>
    <w:p w:rsidR="00F170F0" w:rsidRDefault="00F170F0" w:rsidP="005A44FD">
      <w:pPr>
        <w:pStyle w:val="Podtytu"/>
        <w:spacing w:after="0" w:line="240" w:lineRule="auto"/>
        <w:jc w:val="both"/>
        <w:outlineLvl w:val="9"/>
        <w:rPr>
          <w:rFonts w:asciiTheme="minorHAnsi" w:hAnsiTheme="minorHAnsi" w:cstheme="minorHAnsi"/>
          <w:sz w:val="22"/>
          <w:szCs w:val="22"/>
        </w:rPr>
      </w:pPr>
    </w:p>
    <w:p w:rsidR="00F170F0" w:rsidRDefault="00F170F0" w:rsidP="00F170F0">
      <w:pPr>
        <w:numPr>
          <w:ilvl w:val="0"/>
          <w:numId w:val="6"/>
        </w:numPr>
        <w:spacing w:after="0" w:line="240" w:lineRule="auto"/>
        <w:ind w:firstLine="284"/>
        <w:jc w:val="both"/>
        <w:rPr>
          <w:rStyle w:val="textbold"/>
        </w:rPr>
      </w:pPr>
      <w:r>
        <w:rPr>
          <w:rStyle w:val="textbold"/>
          <w:rFonts w:asciiTheme="minorHAnsi" w:hAnsiTheme="minorHAnsi" w:cstheme="minorHAnsi"/>
        </w:rPr>
        <w:t xml:space="preserve">Stosownie do treści §2 Rozporządzenia Prezesa Rady Ministrów z dnia 30 grudnia 2009r., w sprawie rodzaju dokumentów, jakich może żądać Zamawiający od Wykonawcy, oraz form w jakich te dokumenty mogą być składane (Dz. U. z 2009r, Nr 226, poz. 1817 z </w:t>
      </w:r>
      <w:proofErr w:type="spellStart"/>
      <w:r>
        <w:rPr>
          <w:rStyle w:val="textbold"/>
          <w:rFonts w:asciiTheme="minorHAnsi" w:hAnsiTheme="minorHAnsi" w:cstheme="minorHAnsi"/>
        </w:rPr>
        <w:t>późn</w:t>
      </w:r>
      <w:proofErr w:type="spellEnd"/>
      <w:r>
        <w:rPr>
          <w:rStyle w:val="textbold"/>
          <w:rFonts w:asciiTheme="minorHAnsi" w:hAnsiTheme="minorHAnsi" w:cstheme="minorHAnsi"/>
        </w:rPr>
        <w:t xml:space="preserve">. </w:t>
      </w:r>
      <w:proofErr w:type="spellStart"/>
      <w:r>
        <w:rPr>
          <w:rStyle w:val="textbold"/>
          <w:rFonts w:asciiTheme="minorHAnsi" w:hAnsiTheme="minorHAnsi" w:cstheme="minorHAnsi"/>
        </w:rPr>
        <w:t>zm</w:t>
      </w:r>
      <w:proofErr w:type="spellEnd"/>
      <w:r>
        <w:rPr>
          <w:rStyle w:val="textbold"/>
          <w:rFonts w:asciiTheme="minorHAnsi" w:hAnsiTheme="minorHAnsi" w:cstheme="minorHAnsi"/>
        </w:rPr>
        <w:t>),  jeśli Wykonawca ma siedzibę lub miejsce zamieszkania poza terytorium Rzeczypospolitej Polskiej, zamiast dokumentów, o których mowa w pkt od 2.2-2.4  składa dokument lub dokumenty, wystawione w kraju, w którym ma siedzibę lub miejsce zamieszkania, potwierdzające odpowiednio:, że</w:t>
      </w:r>
    </w:p>
    <w:p w:rsidR="00F170F0" w:rsidRDefault="00F170F0" w:rsidP="00F170F0">
      <w:pPr>
        <w:spacing w:line="240" w:lineRule="auto"/>
        <w:ind w:left="735" w:firstLine="284"/>
        <w:jc w:val="both"/>
      </w:pPr>
      <w:r>
        <w:rPr>
          <w:rFonts w:asciiTheme="minorHAnsi" w:hAnsiTheme="minorHAnsi" w:cstheme="minorHAnsi"/>
        </w:rPr>
        <w:t>1)  nie otwarto jego likwidacji ani nie ogłoszono upadłości – wystawiony nie wcześniej niż 6 miesięcy przed upływem terminu składania ofert;</w:t>
      </w:r>
    </w:p>
    <w:p w:rsidR="00F170F0" w:rsidRDefault="00E4099E" w:rsidP="00F170F0">
      <w:pPr>
        <w:spacing w:line="240" w:lineRule="auto"/>
        <w:ind w:left="709" w:firstLine="284"/>
        <w:jc w:val="both"/>
        <w:rPr>
          <w:rFonts w:asciiTheme="minorHAnsi" w:hAnsiTheme="minorHAnsi" w:cstheme="minorHAnsi"/>
        </w:rPr>
      </w:pPr>
      <w:r>
        <w:rPr>
          <w:rFonts w:asciiTheme="minorHAnsi" w:hAnsiTheme="minorHAnsi" w:cstheme="minorHAnsi"/>
        </w:rPr>
        <w:t>2</w:t>
      </w:r>
      <w:r w:rsidR="00F170F0">
        <w:rPr>
          <w:rFonts w:asciiTheme="minorHAnsi" w:hAnsiTheme="minorHAnsi" w:cstheme="minorHAnsi"/>
        </w:rPr>
        <w:t>.  W przypadku wątpliwości co do treści dokumentu złożonego przez Wykonawcę mającego siedzibę lub miejsce zamieszkania poza terytorium Rzeczypospolitej Polskiej , Zamawiający może zwrócić się do właściwych organów odpowiednio miejsca zamieszkania osoby lub kraju, w którym Wykonawca ma siedzibę lub miejsce zamieszkania, z wnioskiem o udzielenie niezbędnych informacji dotyczących przedłożonego dokumentu.</w:t>
      </w:r>
    </w:p>
    <w:p w:rsidR="00F170F0" w:rsidRDefault="00E4099E" w:rsidP="00F170F0">
      <w:pPr>
        <w:spacing w:line="240" w:lineRule="auto"/>
        <w:ind w:left="709" w:firstLine="284"/>
        <w:jc w:val="both"/>
        <w:rPr>
          <w:rFonts w:asciiTheme="minorHAnsi" w:hAnsiTheme="minorHAnsi" w:cstheme="minorHAnsi"/>
        </w:rPr>
      </w:pPr>
      <w:r>
        <w:rPr>
          <w:rFonts w:asciiTheme="minorHAnsi" w:hAnsiTheme="minorHAnsi" w:cstheme="minorHAnsi"/>
        </w:rPr>
        <w:t>3</w:t>
      </w:r>
      <w:r w:rsidR="00F170F0">
        <w:rPr>
          <w:rFonts w:asciiTheme="minorHAnsi" w:hAnsiTheme="minorHAnsi" w:cstheme="minorHAnsi"/>
        </w:rPr>
        <w:t>. Wymagane dokumenty należy przedstawić w formie oryginałów lub kserokopii poświadczonych za zgodność z oryginałem przez Wykonawcę</w:t>
      </w:r>
    </w:p>
    <w:p w:rsidR="00F170F0" w:rsidRDefault="00F170F0" w:rsidP="00F170F0">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7. INFORMACJE O SPOSOBIE POROZUMIEWANIA SIĘ ZAMAWIAJĄCEGO  Z WYKONAWCAMI ORAZ WYKONAWCY Z ZAMAWIAJĄCYM , PRZEKAZYWANIA OŚWIADCZEŃ I DOKUMENTÓW, A TAKŻE WSKAZANIE OSÓB UPRAWNIONYCH DO POROZUMIEWANIA SIĘ Z WYKONAWCAMI.</w:t>
      </w:r>
    </w:p>
    <w:p w:rsidR="00F170F0" w:rsidRDefault="00F170F0" w:rsidP="00F170F0">
      <w:pPr>
        <w:pStyle w:val="Tekstpodstawowy"/>
        <w:numPr>
          <w:ilvl w:val="6"/>
          <w:numId w:val="7"/>
        </w:numPr>
        <w:tabs>
          <w:tab w:val="left" w:pos="284"/>
        </w:tabs>
        <w:ind w:left="284" w:firstLine="0"/>
        <w:rPr>
          <w:rFonts w:ascii="Calibri" w:hAnsi="Calibri" w:cs="Calibri"/>
          <w:sz w:val="22"/>
          <w:szCs w:val="22"/>
        </w:rPr>
      </w:pPr>
      <w:r>
        <w:rPr>
          <w:rFonts w:ascii="Calibri" w:hAnsi="Calibri" w:cs="Calibri"/>
          <w:sz w:val="22"/>
          <w:szCs w:val="22"/>
        </w:rPr>
        <w:t xml:space="preserve">Pytania, oświadczenia, wnioski, zawiadomienia, oraz inne informacje Zamawiający i Wykonawcy przekazują pisemnie lub  za pomocą faksu, lub drogą e- mailową  w formie </w:t>
      </w:r>
      <w:proofErr w:type="spellStart"/>
      <w:r>
        <w:rPr>
          <w:rFonts w:ascii="Calibri" w:hAnsi="Calibri" w:cs="Calibri"/>
          <w:sz w:val="22"/>
          <w:szCs w:val="22"/>
        </w:rPr>
        <w:t>scan</w:t>
      </w:r>
      <w:proofErr w:type="spellEnd"/>
      <w:r>
        <w:rPr>
          <w:rFonts w:ascii="Calibri" w:hAnsi="Calibri" w:cs="Calibri"/>
          <w:sz w:val="22"/>
          <w:szCs w:val="22"/>
        </w:rPr>
        <w:t>-u oryginału dokumentu</w:t>
      </w:r>
    </w:p>
    <w:p w:rsidR="00F170F0" w:rsidRDefault="00F170F0" w:rsidP="00F170F0">
      <w:pPr>
        <w:pStyle w:val="Tekstpodstawowy"/>
        <w:tabs>
          <w:tab w:val="left" w:pos="284"/>
        </w:tabs>
        <w:ind w:left="284"/>
        <w:rPr>
          <w:rFonts w:ascii="Calibri" w:hAnsi="Calibri" w:cs="Calibri"/>
          <w:sz w:val="22"/>
          <w:szCs w:val="22"/>
        </w:rPr>
      </w:pPr>
      <w:r>
        <w:rPr>
          <w:rFonts w:ascii="Calibri" w:hAnsi="Calibri" w:cs="Calibri"/>
          <w:sz w:val="22"/>
          <w:szCs w:val="22"/>
        </w:rPr>
        <w:t xml:space="preserve">Nr faksu: (29) 742-42-09, </w:t>
      </w:r>
    </w:p>
    <w:p w:rsidR="00F170F0" w:rsidRDefault="00F170F0" w:rsidP="00F170F0">
      <w:pPr>
        <w:pStyle w:val="Tekstpodstawowy"/>
        <w:tabs>
          <w:tab w:val="left" w:pos="284"/>
        </w:tabs>
        <w:ind w:left="284"/>
        <w:rPr>
          <w:rFonts w:ascii="Calibri" w:hAnsi="Calibri" w:cs="Calibri"/>
          <w:sz w:val="22"/>
          <w:szCs w:val="22"/>
        </w:rPr>
      </w:pPr>
      <w:r>
        <w:rPr>
          <w:rFonts w:ascii="Calibri" w:hAnsi="Calibri" w:cs="Calibri"/>
          <w:sz w:val="22"/>
          <w:szCs w:val="22"/>
        </w:rPr>
        <w:t xml:space="preserve">Adres  e-mail: </w:t>
      </w:r>
      <w:hyperlink r:id="rId8" w:history="1">
        <w:r>
          <w:rPr>
            <w:rStyle w:val="Hipercze"/>
            <w:rFonts w:ascii="Calibri" w:hAnsi="Calibri" w:cs="Calibri"/>
            <w:sz w:val="22"/>
            <w:szCs w:val="22"/>
          </w:rPr>
          <w:t>beata.milewska@wyszkow.pl;  lub</w:t>
        </w:r>
      </w:hyperlink>
      <w:r>
        <w:rPr>
          <w:rFonts w:ascii="Calibri" w:hAnsi="Calibri" w:cs="Calibri"/>
          <w:sz w:val="22"/>
          <w:szCs w:val="22"/>
        </w:rPr>
        <w:t xml:space="preserve">  </w:t>
      </w:r>
      <w:hyperlink r:id="rId9" w:history="1">
        <w:r>
          <w:rPr>
            <w:rStyle w:val="Hipercze"/>
            <w:rFonts w:ascii="Calibri" w:hAnsi="Calibri" w:cs="Calibri"/>
            <w:sz w:val="22"/>
            <w:szCs w:val="22"/>
          </w:rPr>
          <w:t>gmina@wyszkow.pl</w:t>
        </w:r>
      </w:hyperlink>
    </w:p>
    <w:p w:rsidR="00F170F0" w:rsidRDefault="00F170F0" w:rsidP="00F170F0">
      <w:pPr>
        <w:pStyle w:val="Tekstpodstawowy"/>
        <w:tabs>
          <w:tab w:val="left" w:pos="284"/>
        </w:tabs>
        <w:ind w:left="284"/>
        <w:rPr>
          <w:rFonts w:ascii="Calibri" w:hAnsi="Calibri" w:cs="Calibri"/>
          <w:sz w:val="22"/>
          <w:szCs w:val="22"/>
        </w:rPr>
      </w:pPr>
      <w:r>
        <w:rPr>
          <w:rFonts w:ascii="Calibri" w:hAnsi="Calibri" w:cs="Calibri"/>
          <w:sz w:val="22"/>
          <w:szCs w:val="22"/>
        </w:rPr>
        <w:t xml:space="preserve">pod warunkiem,  że będą niezwłocznie potwierdzone pisemnie. </w:t>
      </w:r>
    </w:p>
    <w:p w:rsidR="00F170F0" w:rsidRDefault="00F170F0" w:rsidP="00F170F0">
      <w:pPr>
        <w:pStyle w:val="Tekstpodstawowy"/>
        <w:numPr>
          <w:ilvl w:val="6"/>
          <w:numId w:val="7"/>
        </w:numPr>
        <w:tabs>
          <w:tab w:val="left" w:pos="284"/>
        </w:tabs>
        <w:ind w:left="284" w:firstLine="0"/>
        <w:rPr>
          <w:rFonts w:ascii="Calibri" w:hAnsi="Calibri" w:cs="Calibri"/>
          <w:sz w:val="22"/>
          <w:szCs w:val="22"/>
        </w:rPr>
      </w:pPr>
      <w:r>
        <w:rPr>
          <w:rFonts w:ascii="Calibri" w:hAnsi="Calibri" w:cs="Calibri"/>
          <w:sz w:val="22"/>
          <w:szCs w:val="22"/>
        </w:rPr>
        <w:t>Każdy Wykonawca ma prawo zwrócić się do Zamawiającego o wyjaśnienie treści zawartych w specyfikacji istotnych warunków zamówienia.</w:t>
      </w:r>
    </w:p>
    <w:p w:rsidR="00F170F0" w:rsidRDefault="00F170F0" w:rsidP="00F170F0">
      <w:pPr>
        <w:pStyle w:val="Tekstpodstawowy"/>
        <w:numPr>
          <w:ilvl w:val="3"/>
          <w:numId w:val="7"/>
        </w:numPr>
        <w:tabs>
          <w:tab w:val="left" w:pos="284"/>
        </w:tabs>
        <w:ind w:left="284" w:firstLine="0"/>
        <w:rPr>
          <w:rFonts w:ascii="Calibri" w:hAnsi="Calibri" w:cs="Calibri"/>
          <w:sz w:val="22"/>
          <w:szCs w:val="22"/>
        </w:rPr>
      </w:pPr>
      <w:r>
        <w:rPr>
          <w:rFonts w:ascii="Calibri" w:hAnsi="Calibri" w:cs="Calibri"/>
          <w:sz w:val="22"/>
          <w:szCs w:val="22"/>
        </w:rPr>
        <w:t>Pytania muszą być sformułowane na piśmie i skierowane na adres Zamawiającego. Zapytania złożone za pomocą faksu muszą być niezwłocznie  potwierdzone pisemnie.</w:t>
      </w:r>
    </w:p>
    <w:p w:rsidR="00F170F0" w:rsidRDefault="00F170F0" w:rsidP="00F170F0">
      <w:pPr>
        <w:pStyle w:val="Tekstpodstawowy"/>
        <w:numPr>
          <w:ilvl w:val="3"/>
          <w:numId w:val="7"/>
        </w:numPr>
        <w:tabs>
          <w:tab w:val="left" w:pos="284"/>
        </w:tabs>
        <w:ind w:left="284" w:firstLine="0"/>
        <w:rPr>
          <w:rFonts w:ascii="Calibri" w:hAnsi="Calibri" w:cs="Calibri"/>
          <w:sz w:val="22"/>
          <w:szCs w:val="22"/>
        </w:rPr>
      </w:pPr>
      <w:r>
        <w:rPr>
          <w:rFonts w:ascii="Calibri" w:hAnsi="Calibri" w:cs="Calibri"/>
          <w:sz w:val="22"/>
          <w:szCs w:val="22"/>
        </w:rPr>
        <w:t>Zamawiający udzieli pisemnej odpowiedzi nie później niż na 2 dni przed terminem składania ofert wszystkim zainteresowanym, którzy pobrali SIWZ pod warunkiem, że wniosek o wyjaśnienie treści SIWZ  wpłynął do zamawiającego nie później niż do końca dnia, w którym upływa połowa wyznaczonego terminu składania ofert.</w:t>
      </w:r>
    </w:p>
    <w:p w:rsidR="00F170F0" w:rsidRDefault="00F170F0" w:rsidP="00F170F0">
      <w:pPr>
        <w:pStyle w:val="Tekstpodstawowy"/>
        <w:ind w:left="284"/>
        <w:rPr>
          <w:rFonts w:asciiTheme="minorHAnsi" w:hAnsiTheme="minorHAnsi" w:cstheme="minorHAnsi"/>
          <w:sz w:val="22"/>
          <w:szCs w:val="22"/>
        </w:rPr>
      </w:pPr>
      <w:r>
        <w:rPr>
          <w:rFonts w:asciiTheme="minorHAnsi" w:hAnsiTheme="minorHAnsi" w:cstheme="minorHAnsi"/>
          <w:sz w:val="22"/>
          <w:szCs w:val="22"/>
        </w:rPr>
        <w:lastRenderedPageBreak/>
        <w:t>4. Osobą ze strony Zamawiającego upoważnioną do kontaktowania się z Wykonawcami jest:</w:t>
      </w:r>
    </w:p>
    <w:p w:rsidR="00F170F0" w:rsidRDefault="00F170F0" w:rsidP="00F170F0">
      <w:pPr>
        <w:pStyle w:val="Tekstpodstawowy"/>
        <w:ind w:left="284"/>
        <w:rPr>
          <w:rFonts w:asciiTheme="minorHAnsi" w:hAnsiTheme="minorHAnsi" w:cstheme="minorHAnsi"/>
          <w:sz w:val="22"/>
          <w:szCs w:val="22"/>
        </w:rPr>
      </w:pPr>
      <w:r>
        <w:rPr>
          <w:rFonts w:asciiTheme="minorHAnsi" w:hAnsiTheme="minorHAnsi" w:cstheme="minorHAnsi"/>
          <w:sz w:val="22"/>
          <w:szCs w:val="22"/>
        </w:rPr>
        <w:t xml:space="preserve">Angelika Boryszewska   (29) 743-77-45 </w:t>
      </w:r>
    </w:p>
    <w:p w:rsidR="00F170F0" w:rsidRDefault="00F170F0" w:rsidP="00F170F0">
      <w:pPr>
        <w:pStyle w:val="Tekstpodstawowy"/>
        <w:ind w:left="284"/>
        <w:rPr>
          <w:rFonts w:asciiTheme="minorHAnsi" w:hAnsiTheme="minorHAnsi" w:cstheme="minorHAnsi"/>
          <w:sz w:val="22"/>
          <w:szCs w:val="22"/>
        </w:rPr>
      </w:pPr>
      <w:r>
        <w:rPr>
          <w:rFonts w:asciiTheme="minorHAnsi" w:hAnsiTheme="minorHAnsi" w:cstheme="minorHAnsi"/>
          <w:sz w:val="22"/>
          <w:szCs w:val="22"/>
        </w:rPr>
        <w:t xml:space="preserve"> Beata Milewska (29) 743-77-18 </w:t>
      </w:r>
    </w:p>
    <w:p w:rsidR="00F170F0" w:rsidRDefault="00F170F0" w:rsidP="00F170F0">
      <w:pPr>
        <w:pStyle w:val="Tekstpodstawowy"/>
        <w:ind w:left="284"/>
        <w:rPr>
          <w:rFonts w:asciiTheme="minorHAnsi" w:hAnsiTheme="minorHAnsi" w:cstheme="minorHAnsi"/>
          <w:sz w:val="22"/>
          <w:szCs w:val="22"/>
        </w:rPr>
      </w:pPr>
      <w:r>
        <w:rPr>
          <w:rFonts w:asciiTheme="minorHAnsi" w:hAnsiTheme="minorHAnsi" w:cstheme="minorHAnsi"/>
          <w:sz w:val="22"/>
          <w:szCs w:val="22"/>
        </w:rPr>
        <w:t>w godzinach od 8.00 do 16.00 od poniedziałku do piątku.</w:t>
      </w:r>
    </w:p>
    <w:p w:rsidR="00F170F0" w:rsidRDefault="00F170F0" w:rsidP="00F170F0">
      <w:pPr>
        <w:pStyle w:val="Tekstpodstawowy"/>
        <w:ind w:firstLine="284"/>
        <w:rPr>
          <w:rFonts w:asciiTheme="minorHAnsi" w:hAnsiTheme="minorHAnsi" w:cstheme="minorHAnsi"/>
          <w:sz w:val="22"/>
          <w:szCs w:val="22"/>
        </w:rPr>
      </w:pPr>
    </w:p>
    <w:p w:rsidR="00F170F0" w:rsidRDefault="00F170F0" w:rsidP="00F170F0">
      <w:pPr>
        <w:pStyle w:val="Podtytu"/>
        <w:tabs>
          <w:tab w:val="left" w:pos="1440"/>
        </w:tabs>
        <w:spacing w:line="360" w:lineRule="auto"/>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 8. WYMAGANIA DOTYCZACE WADIUM. </w:t>
      </w:r>
    </w:p>
    <w:p w:rsidR="00F170F0" w:rsidRDefault="00F170F0" w:rsidP="00F170F0">
      <w:pPr>
        <w:pStyle w:val="Podtytu"/>
        <w:tabs>
          <w:tab w:val="left" w:pos="1440"/>
          <w:tab w:val="left" w:pos="1866"/>
        </w:tabs>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Nie dotyczy</w:t>
      </w:r>
    </w:p>
    <w:p w:rsidR="00F170F0" w:rsidRDefault="00F170F0" w:rsidP="00F170F0">
      <w:pPr>
        <w:pStyle w:val="Podtytu"/>
        <w:tabs>
          <w:tab w:val="left" w:pos="1440"/>
          <w:tab w:val="left" w:pos="1866"/>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9. TERMIN ZWIĄZANIA OFERTĄ :</w:t>
      </w:r>
    </w:p>
    <w:p w:rsidR="00F170F0" w:rsidRDefault="00F170F0" w:rsidP="00F170F0">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 xml:space="preserve">Termin związania ofertą  </w:t>
      </w:r>
      <w:r>
        <w:rPr>
          <w:rFonts w:asciiTheme="minorHAnsi" w:hAnsiTheme="minorHAnsi" w:cstheme="minorHAnsi"/>
          <w:b/>
          <w:color w:val="000000"/>
        </w:rPr>
        <w:t>30 dni</w:t>
      </w:r>
      <w:r>
        <w:rPr>
          <w:rFonts w:asciiTheme="minorHAnsi" w:hAnsiTheme="minorHAnsi" w:cstheme="minorHAnsi"/>
          <w:color w:val="000000"/>
        </w:rPr>
        <w:t xml:space="preserve"> od terminu składania .</w:t>
      </w:r>
    </w:p>
    <w:p w:rsidR="00F170F0" w:rsidRDefault="00F170F0" w:rsidP="00F170F0">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b/>
          <w:color w:val="000000"/>
        </w:rPr>
        <w:t>Wykonawca samodzielnie lub na wniosek Zamawiającego</w:t>
      </w:r>
      <w:r>
        <w:rPr>
          <w:rFonts w:asciiTheme="minorHAnsi" w:hAnsiTheme="minorHAnsi" w:cstheme="minorHAnsi"/>
          <w:color w:val="000000"/>
        </w:rPr>
        <w:t xml:space="preserve"> </w:t>
      </w:r>
      <w:r>
        <w:rPr>
          <w:rFonts w:asciiTheme="minorHAnsi" w:hAnsiTheme="minorHAnsi" w:cstheme="minorHAnsi"/>
          <w:b/>
          <w:color w:val="000000"/>
        </w:rPr>
        <w:t>może przedłużyć termin związania ofertą,</w:t>
      </w:r>
      <w:r>
        <w:rPr>
          <w:rFonts w:asciiTheme="minorHAnsi" w:hAnsiTheme="minorHAnsi" w:cstheme="minorHAnsi"/>
          <w:color w:val="000000"/>
        </w:rPr>
        <w:t xml:space="preserve"> z tym że Zamawiający może tylko raz, co najmniej 3 dni przed upływem  terminu związania ofertą, zwrócić się do Wykonawców o wyrażenie zgody na przedłużenie tego terminu o oznaczony okres, nie dłużej jednak niż 60 dni.</w:t>
      </w:r>
    </w:p>
    <w:p w:rsidR="00F170F0" w:rsidRDefault="00F170F0" w:rsidP="00F170F0">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Odmowa wyrażenia zgody, o której mowa w pkt  2, nie powoduje utraty wadium.</w:t>
      </w:r>
    </w:p>
    <w:p w:rsidR="00F170F0" w:rsidRDefault="00F170F0" w:rsidP="00F170F0">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Przedłużenie okresu związania ofertą jest dopuszczalne tylko z jednoczesnym przedłużeniem okresu ważności wadium (jeśli dotyczy)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F170F0" w:rsidRDefault="00F170F0" w:rsidP="00F170F0">
      <w:pPr>
        <w:numPr>
          <w:ilvl w:val="0"/>
          <w:numId w:val="8"/>
        </w:numPr>
        <w:tabs>
          <w:tab w:val="num" w:pos="426"/>
        </w:tabs>
        <w:spacing w:after="0" w:line="240" w:lineRule="auto"/>
        <w:ind w:left="426" w:firstLine="0"/>
        <w:jc w:val="both"/>
        <w:rPr>
          <w:rFonts w:asciiTheme="minorHAnsi" w:hAnsiTheme="minorHAnsi" w:cstheme="minorHAnsi"/>
          <w:color w:val="000000"/>
        </w:rPr>
      </w:pPr>
      <w:r>
        <w:rPr>
          <w:rFonts w:asciiTheme="minorHAnsi" w:hAnsiTheme="minorHAnsi" w:cstheme="minorHAnsi"/>
          <w:color w:val="000000"/>
        </w:rPr>
        <w:t>Bieg terminu związania ofertą rozpoczyna się z upływem terminu składania ofert.</w:t>
      </w:r>
    </w:p>
    <w:p w:rsidR="00F170F0" w:rsidRDefault="00F170F0" w:rsidP="00F170F0">
      <w:pPr>
        <w:tabs>
          <w:tab w:val="num" w:pos="426"/>
        </w:tabs>
        <w:spacing w:after="0" w:line="240" w:lineRule="auto"/>
        <w:ind w:left="426"/>
        <w:jc w:val="both"/>
        <w:rPr>
          <w:rFonts w:asciiTheme="minorHAnsi" w:hAnsiTheme="minorHAnsi" w:cstheme="minorHAnsi"/>
          <w:color w:val="000000"/>
        </w:rPr>
      </w:pPr>
    </w:p>
    <w:p w:rsidR="00F170F0" w:rsidRDefault="00F170F0" w:rsidP="00F170F0">
      <w:pPr>
        <w:pStyle w:val="Podtytu"/>
        <w:tabs>
          <w:tab w:val="left" w:pos="1440"/>
          <w:tab w:val="left" w:pos="1866"/>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10. OPIS SPOSOBU PRZYGOTOWYWANIA OFERT.</w:t>
      </w:r>
    </w:p>
    <w:p w:rsidR="00241B5A" w:rsidRPr="00795ED7" w:rsidRDefault="00241B5A" w:rsidP="00241B5A">
      <w:pPr>
        <w:tabs>
          <w:tab w:val="left" w:pos="851"/>
        </w:tabs>
        <w:spacing w:after="0"/>
        <w:jc w:val="both"/>
        <w:rPr>
          <w:rFonts w:cstheme="minorHAnsi"/>
          <w:color w:val="000000"/>
        </w:rPr>
      </w:pPr>
      <w:r w:rsidRPr="00795ED7">
        <w:rPr>
          <w:rFonts w:cstheme="minorHAnsi"/>
          <w:color w:val="000000"/>
        </w:rPr>
        <w:t>1. Wymaga się, aby Oferta była sporządzona na piśmie, w języku polskim,</w:t>
      </w:r>
      <w:r w:rsidRPr="00795ED7">
        <w:rPr>
          <w:rFonts w:cstheme="minorHAnsi"/>
          <w:b/>
          <w:color w:val="000000"/>
        </w:rPr>
        <w:t xml:space="preserve"> </w:t>
      </w:r>
      <w:r w:rsidRPr="00795ED7">
        <w:rPr>
          <w:rFonts w:cstheme="minorHAnsi"/>
          <w:color w:val="000000"/>
        </w:rPr>
        <w:t>wg załączonego do  SIWZ formularza oferty. Dokumenty sporządzone w języku obcym są składane wraz z tłumaczeniem na język polski.</w:t>
      </w:r>
    </w:p>
    <w:p w:rsidR="00241B5A" w:rsidRPr="00795ED7" w:rsidRDefault="00241B5A" w:rsidP="00241B5A">
      <w:pPr>
        <w:tabs>
          <w:tab w:val="left" w:pos="851"/>
        </w:tabs>
        <w:spacing w:after="0"/>
        <w:jc w:val="both"/>
        <w:rPr>
          <w:rFonts w:cstheme="minorHAnsi"/>
          <w:color w:val="000000"/>
        </w:rPr>
      </w:pPr>
      <w:r w:rsidRPr="00795ED7">
        <w:rPr>
          <w:rFonts w:cstheme="minorHAnsi"/>
          <w:color w:val="000000"/>
        </w:rPr>
        <w:t>2. Wymaga się, aby Oferta była napisana trwałą i czytelną techniką, np. na maszynie do pisania,  komputerze lub nieścieralnym atramentem.</w:t>
      </w:r>
    </w:p>
    <w:p w:rsidR="00241B5A" w:rsidRPr="00795ED7" w:rsidRDefault="00241B5A" w:rsidP="00241B5A">
      <w:pPr>
        <w:tabs>
          <w:tab w:val="left" w:pos="851"/>
        </w:tabs>
        <w:spacing w:after="0"/>
        <w:jc w:val="both"/>
        <w:rPr>
          <w:rFonts w:cstheme="minorHAnsi"/>
          <w:b/>
          <w:color w:val="000000"/>
        </w:rPr>
      </w:pPr>
      <w:r w:rsidRPr="00795ED7">
        <w:rPr>
          <w:rFonts w:cstheme="minorHAnsi"/>
          <w:color w:val="000000"/>
        </w:rPr>
        <w:t xml:space="preserve">3.  Zamawiający zaleca, aby Oferta wraz ze wszystkimi załącznikami była podpisana </w:t>
      </w:r>
      <w:r w:rsidRPr="00795ED7">
        <w:rPr>
          <w:rFonts w:cstheme="minorHAnsi"/>
          <w:b/>
          <w:color w:val="000000"/>
        </w:rPr>
        <w:t xml:space="preserve">na   każdej    </w:t>
      </w:r>
    </w:p>
    <w:p w:rsidR="00241B5A" w:rsidRPr="00795ED7" w:rsidRDefault="00241B5A" w:rsidP="00241B5A">
      <w:pPr>
        <w:tabs>
          <w:tab w:val="left" w:pos="851"/>
        </w:tabs>
        <w:spacing w:after="0"/>
        <w:jc w:val="both"/>
        <w:rPr>
          <w:rFonts w:cstheme="minorHAnsi"/>
          <w:color w:val="000000"/>
        </w:rPr>
      </w:pPr>
      <w:r w:rsidRPr="00795ED7">
        <w:rPr>
          <w:rFonts w:cstheme="minorHAnsi"/>
          <w:b/>
          <w:color w:val="000000"/>
        </w:rPr>
        <w:t xml:space="preserve">     stronie</w:t>
      </w:r>
      <w:r w:rsidRPr="00795ED7">
        <w:rPr>
          <w:rFonts w:cstheme="minorHAnsi"/>
          <w:color w:val="000000"/>
        </w:rPr>
        <w:t xml:space="preserve">   przez Wykonawcę lub upoważnionego przedstawiciela Wykonawcy. </w:t>
      </w:r>
    </w:p>
    <w:p w:rsidR="00241B5A" w:rsidRPr="00191604" w:rsidRDefault="00241B5A" w:rsidP="00241B5A">
      <w:pPr>
        <w:numPr>
          <w:ilvl w:val="0"/>
          <w:numId w:val="16"/>
        </w:numPr>
        <w:tabs>
          <w:tab w:val="left" w:pos="851"/>
        </w:tabs>
        <w:spacing w:after="0"/>
        <w:ind w:left="0" w:firstLine="0"/>
        <w:jc w:val="both"/>
        <w:rPr>
          <w:rFonts w:cstheme="minorHAnsi"/>
          <w:color w:val="000000"/>
        </w:rPr>
      </w:pPr>
      <w:r w:rsidRPr="00446974">
        <w:rPr>
          <w:rFonts w:cstheme="minorHAnsi"/>
          <w:color w:val="000000"/>
        </w:rPr>
        <w:t>Upoważnienie/pełnomocnictwo do podpisania oferty musi być dołączone do oferty (oryginał lub kopia poświadczona za zgodność</w:t>
      </w:r>
      <w:r>
        <w:rPr>
          <w:rFonts w:cstheme="minorHAnsi"/>
          <w:color w:val="000000"/>
        </w:rPr>
        <w:t xml:space="preserve"> z oryginałem przez notariusz)</w:t>
      </w:r>
    </w:p>
    <w:p w:rsidR="00241B5A" w:rsidRPr="00446974" w:rsidRDefault="00241B5A" w:rsidP="00241B5A">
      <w:pPr>
        <w:numPr>
          <w:ilvl w:val="0"/>
          <w:numId w:val="16"/>
        </w:numPr>
        <w:tabs>
          <w:tab w:val="left" w:pos="851"/>
        </w:tabs>
        <w:spacing w:after="0"/>
        <w:ind w:left="0" w:firstLine="0"/>
        <w:jc w:val="both"/>
        <w:rPr>
          <w:rFonts w:cstheme="minorHAnsi"/>
          <w:color w:val="000000"/>
        </w:rPr>
      </w:pPr>
      <w:r w:rsidRPr="00446974">
        <w:rPr>
          <w:rFonts w:cstheme="minorHAnsi"/>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zaleca się  wpisanie  „nie dotyczy”.</w:t>
      </w:r>
    </w:p>
    <w:p w:rsidR="00241B5A" w:rsidRDefault="00241B5A" w:rsidP="00241B5A">
      <w:pPr>
        <w:numPr>
          <w:ilvl w:val="0"/>
          <w:numId w:val="16"/>
        </w:numPr>
        <w:tabs>
          <w:tab w:val="left" w:pos="851"/>
        </w:tabs>
        <w:spacing w:after="0"/>
        <w:ind w:left="0" w:firstLine="0"/>
        <w:jc w:val="both"/>
        <w:rPr>
          <w:rFonts w:cstheme="minorHAnsi"/>
          <w:color w:val="000000"/>
        </w:rPr>
      </w:pPr>
      <w:r w:rsidRPr="00795ED7">
        <w:rPr>
          <w:rFonts w:cstheme="minorHAnsi"/>
          <w:color w:val="000000"/>
        </w:rPr>
        <w:t xml:space="preserve">Treść złożonej oferty musi odpowiadać treści Specyfikacji Istotnych Warunków Zamówienia. </w:t>
      </w:r>
    </w:p>
    <w:p w:rsidR="00241B5A" w:rsidRPr="00795ED7" w:rsidRDefault="00241B5A" w:rsidP="00241B5A">
      <w:pPr>
        <w:numPr>
          <w:ilvl w:val="0"/>
          <w:numId w:val="16"/>
        </w:numPr>
        <w:tabs>
          <w:tab w:val="left" w:pos="851"/>
        </w:tabs>
        <w:spacing w:after="0"/>
        <w:ind w:left="0" w:firstLine="0"/>
        <w:jc w:val="both"/>
        <w:rPr>
          <w:rFonts w:cstheme="minorHAnsi"/>
          <w:color w:val="000000"/>
        </w:rPr>
      </w:pPr>
      <w:r w:rsidRPr="00795ED7">
        <w:rPr>
          <w:rFonts w:cstheme="minorHAnsi"/>
          <w:color w:val="000000"/>
        </w:rPr>
        <w:t xml:space="preserve">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241B5A" w:rsidRPr="00795ED7" w:rsidRDefault="00241B5A" w:rsidP="00241B5A">
      <w:pPr>
        <w:numPr>
          <w:ilvl w:val="0"/>
          <w:numId w:val="16"/>
        </w:numPr>
        <w:tabs>
          <w:tab w:val="left" w:pos="851"/>
        </w:tabs>
        <w:spacing w:after="0" w:line="240" w:lineRule="auto"/>
        <w:ind w:left="0" w:firstLine="0"/>
        <w:jc w:val="both"/>
        <w:rPr>
          <w:rFonts w:cstheme="minorHAnsi"/>
          <w:color w:val="000000"/>
          <w:u w:val="single"/>
        </w:rPr>
      </w:pPr>
      <w:r w:rsidRPr="00795ED7">
        <w:rPr>
          <w:rFonts w:cstheme="minorHAnsi"/>
          <w:color w:val="000000"/>
        </w:rPr>
        <w:t xml:space="preserve">Dokumenty, będące załącznikami do oferty mogą być przedstawione w formie oryginałów lub </w:t>
      </w:r>
      <w:r w:rsidRPr="00795ED7">
        <w:rPr>
          <w:rFonts w:cstheme="minorHAnsi"/>
          <w:color w:val="000000"/>
          <w:u w:val="single"/>
        </w:rPr>
        <w:t>kserokopii poświadczonych za zgodność z oryginałem - dopuszcza się potwierdzenie za zgodność     z oryginałem przez Wykonawcę.</w:t>
      </w:r>
    </w:p>
    <w:p w:rsidR="00241B5A" w:rsidRPr="00795ED7" w:rsidRDefault="00241B5A" w:rsidP="00241B5A">
      <w:pPr>
        <w:numPr>
          <w:ilvl w:val="0"/>
          <w:numId w:val="16"/>
        </w:numPr>
        <w:tabs>
          <w:tab w:val="left" w:pos="851"/>
        </w:tabs>
        <w:spacing w:after="0" w:line="240" w:lineRule="auto"/>
        <w:ind w:left="0" w:firstLine="0"/>
        <w:jc w:val="both"/>
        <w:rPr>
          <w:rFonts w:cstheme="minorHAnsi"/>
          <w:color w:val="000000"/>
        </w:rPr>
      </w:pPr>
      <w:r w:rsidRPr="00795ED7">
        <w:rPr>
          <w:rFonts w:cstheme="minorHAnsi"/>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241B5A" w:rsidRPr="00795ED7" w:rsidRDefault="00241B5A" w:rsidP="00241B5A">
      <w:pPr>
        <w:numPr>
          <w:ilvl w:val="0"/>
          <w:numId w:val="16"/>
        </w:numPr>
        <w:tabs>
          <w:tab w:val="left" w:pos="851"/>
        </w:tabs>
        <w:spacing w:after="0" w:line="240" w:lineRule="auto"/>
        <w:ind w:left="0" w:firstLine="0"/>
        <w:jc w:val="both"/>
        <w:rPr>
          <w:rFonts w:cstheme="minorHAnsi"/>
          <w:color w:val="000000"/>
        </w:rPr>
      </w:pPr>
      <w:r w:rsidRPr="00795ED7">
        <w:rPr>
          <w:rFonts w:cstheme="minorHAnsi"/>
          <w:color w:val="000000"/>
        </w:rPr>
        <w:lastRenderedPageBreak/>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241B5A" w:rsidRPr="00795ED7" w:rsidRDefault="00241B5A" w:rsidP="00241B5A">
      <w:pPr>
        <w:numPr>
          <w:ilvl w:val="0"/>
          <w:numId w:val="16"/>
        </w:numPr>
        <w:tabs>
          <w:tab w:val="left" w:pos="851"/>
        </w:tabs>
        <w:spacing w:after="0" w:line="240" w:lineRule="auto"/>
        <w:ind w:left="0" w:firstLine="0"/>
        <w:jc w:val="both"/>
        <w:rPr>
          <w:rFonts w:cstheme="minorHAnsi"/>
          <w:color w:val="000000"/>
        </w:rPr>
      </w:pPr>
      <w:r w:rsidRPr="00795ED7">
        <w:rPr>
          <w:rFonts w:cstheme="minorHAnsi"/>
          <w:color w:val="000000"/>
        </w:rPr>
        <w:t>Brak zastrzeżenia w ofercie informacji stanowiących tajemnicę przedsiębiorstwa powoduje, iż cała oferta zostanie ujawniona na życzenie każdej zainteresowanej osoby.</w:t>
      </w:r>
    </w:p>
    <w:p w:rsidR="00241B5A" w:rsidRPr="00795ED7" w:rsidRDefault="00241B5A" w:rsidP="00241B5A">
      <w:pPr>
        <w:numPr>
          <w:ilvl w:val="0"/>
          <w:numId w:val="16"/>
        </w:numPr>
        <w:tabs>
          <w:tab w:val="left" w:pos="851"/>
        </w:tabs>
        <w:spacing w:after="0" w:line="240" w:lineRule="auto"/>
        <w:ind w:left="0" w:firstLine="0"/>
        <w:jc w:val="both"/>
        <w:rPr>
          <w:rFonts w:cstheme="minorHAnsi"/>
          <w:color w:val="000000"/>
        </w:rPr>
      </w:pPr>
      <w:r w:rsidRPr="00795ED7">
        <w:rPr>
          <w:rFonts w:cstheme="minorHAnsi"/>
          <w:color w:val="000000"/>
        </w:rPr>
        <w:t xml:space="preserve">Wykonawca, w szczególności nie może zastrzec informacji dotyczących ceny, terminu wykonania zamówienia, okresu gwarancji i warunków płatności zawartych w ofercie  ( art. 86 ust. 4 ustawy </w:t>
      </w:r>
      <w:proofErr w:type="spellStart"/>
      <w:r w:rsidRPr="00795ED7">
        <w:rPr>
          <w:rFonts w:cstheme="minorHAnsi"/>
          <w:color w:val="000000"/>
        </w:rPr>
        <w:t>Pzp</w:t>
      </w:r>
      <w:proofErr w:type="spellEnd"/>
      <w:r w:rsidRPr="00795ED7">
        <w:rPr>
          <w:rFonts w:cstheme="minorHAnsi"/>
          <w:color w:val="000000"/>
        </w:rPr>
        <w:t>).</w:t>
      </w:r>
    </w:p>
    <w:p w:rsidR="00241B5A" w:rsidRDefault="00241B5A" w:rsidP="00241B5A">
      <w:pPr>
        <w:numPr>
          <w:ilvl w:val="0"/>
          <w:numId w:val="16"/>
        </w:numPr>
        <w:tabs>
          <w:tab w:val="left" w:pos="851"/>
        </w:tabs>
        <w:spacing w:after="0" w:line="240" w:lineRule="auto"/>
        <w:ind w:left="0" w:firstLine="0"/>
        <w:jc w:val="both"/>
        <w:rPr>
          <w:rFonts w:cstheme="minorHAnsi"/>
          <w:color w:val="000000"/>
        </w:rPr>
      </w:pPr>
      <w:r w:rsidRPr="00795ED7">
        <w:rPr>
          <w:rFonts w:cstheme="minorHAnsi"/>
          <w:color w:val="000000"/>
        </w:rPr>
        <w:t>Wykonawca powinien zamieścić ofertę w kopercie, która będzie zaadresowana do Zamawiającego na adres podany na wstępie oraz będzie posiadać oznaczenia:</w:t>
      </w:r>
    </w:p>
    <w:p w:rsidR="00241B5A" w:rsidRDefault="00241B5A" w:rsidP="00241B5A">
      <w:pPr>
        <w:tabs>
          <w:tab w:val="left" w:pos="993"/>
        </w:tabs>
        <w:spacing w:after="0" w:line="240" w:lineRule="auto"/>
        <w:rPr>
          <w:rFonts w:asciiTheme="minorHAnsi" w:hAnsiTheme="minorHAnsi" w:cstheme="minorHAnsi"/>
          <w:b/>
          <w:color w:val="000000"/>
        </w:rPr>
      </w:pPr>
    </w:p>
    <w:p w:rsidR="00F170F0" w:rsidRDefault="00F170F0" w:rsidP="00241B5A">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Oferta do przetargu na zadanie:</w:t>
      </w:r>
    </w:p>
    <w:p w:rsidR="00241B5A" w:rsidRDefault="00F170F0" w:rsidP="00241B5A">
      <w:pPr>
        <w:spacing w:after="0" w:line="240" w:lineRule="auto"/>
        <w:ind w:firstLine="284"/>
        <w:jc w:val="center"/>
        <w:rPr>
          <w:rFonts w:asciiTheme="minorHAnsi" w:hAnsiTheme="minorHAnsi" w:cstheme="minorHAnsi"/>
          <w:b/>
          <w:bCs/>
          <w:sz w:val="24"/>
          <w:szCs w:val="24"/>
        </w:rPr>
      </w:pPr>
      <w:r>
        <w:rPr>
          <w:rFonts w:asciiTheme="minorHAnsi" w:hAnsiTheme="minorHAnsi" w:cstheme="minorHAnsi"/>
          <w:b/>
          <w:bCs/>
          <w:sz w:val="24"/>
          <w:szCs w:val="24"/>
        </w:rPr>
        <w:t>„</w:t>
      </w:r>
      <w:r w:rsidR="00241B5A">
        <w:rPr>
          <w:rFonts w:asciiTheme="minorHAnsi" w:hAnsiTheme="minorHAnsi" w:cstheme="minorHAnsi"/>
          <w:b/>
          <w:bCs/>
          <w:sz w:val="24"/>
          <w:szCs w:val="24"/>
        </w:rPr>
        <w:t>Wyniesienie układów pomiarowych i automatyki sterowania</w:t>
      </w:r>
    </w:p>
    <w:p w:rsidR="00F170F0" w:rsidRDefault="00241B5A" w:rsidP="00241B5A">
      <w:pPr>
        <w:spacing w:after="0" w:line="240" w:lineRule="auto"/>
        <w:ind w:firstLine="284"/>
        <w:jc w:val="center"/>
        <w:rPr>
          <w:rFonts w:asciiTheme="minorHAnsi" w:hAnsiTheme="minorHAnsi" w:cstheme="minorHAnsi"/>
          <w:b/>
          <w:bCs/>
          <w:sz w:val="24"/>
          <w:szCs w:val="24"/>
        </w:rPr>
      </w:pPr>
      <w:r>
        <w:rPr>
          <w:rFonts w:asciiTheme="minorHAnsi" w:hAnsiTheme="minorHAnsi" w:cstheme="minorHAnsi"/>
          <w:b/>
          <w:bCs/>
          <w:sz w:val="24"/>
          <w:szCs w:val="24"/>
        </w:rPr>
        <w:t>ze skrzynek rozdzielczych usytuowanych w stacjach transformatorowych</w:t>
      </w:r>
      <w:r w:rsidR="00F170F0">
        <w:rPr>
          <w:rFonts w:asciiTheme="minorHAnsi" w:hAnsiTheme="minorHAnsi" w:cstheme="minorHAnsi"/>
          <w:b/>
          <w:bCs/>
          <w:sz w:val="24"/>
          <w:szCs w:val="24"/>
        </w:rPr>
        <w:t>”</w:t>
      </w:r>
    </w:p>
    <w:p w:rsidR="00241B5A" w:rsidRDefault="00241B5A" w:rsidP="00241B5A">
      <w:pPr>
        <w:spacing w:after="0" w:line="240" w:lineRule="auto"/>
        <w:ind w:firstLine="284"/>
        <w:jc w:val="center"/>
        <w:rPr>
          <w:rFonts w:asciiTheme="minorHAnsi" w:hAnsiTheme="minorHAnsi" w:cstheme="minorHAnsi"/>
          <w:b/>
          <w:bCs/>
          <w:sz w:val="24"/>
          <w:szCs w:val="24"/>
        </w:rPr>
      </w:pPr>
    </w:p>
    <w:p w:rsidR="00F170F0" w:rsidRDefault="00F170F0" w:rsidP="00241B5A">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 xml:space="preserve">Nie otwierać przed  </w:t>
      </w:r>
      <w:r w:rsidR="00241B5A">
        <w:rPr>
          <w:rFonts w:asciiTheme="minorHAnsi" w:hAnsiTheme="minorHAnsi" w:cstheme="minorHAnsi"/>
          <w:b/>
          <w:color w:val="000000"/>
        </w:rPr>
        <w:t>23-11</w:t>
      </w:r>
      <w:r>
        <w:rPr>
          <w:rFonts w:asciiTheme="minorHAnsi" w:hAnsiTheme="minorHAnsi" w:cstheme="minorHAnsi"/>
          <w:b/>
          <w:color w:val="000000"/>
        </w:rPr>
        <w:t>-2012r godz. 1</w:t>
      </w:r>
      <w:r w:rsidR="00241B5A">
        <w:rPr>
          <w:rFonts w:asciiTheme="minorHAnsi" w:hAnsiTheme="minorHAnsi" w:cstheme="minorHAnsi"/>
          <w:b/>
          <w:color w:val="000000"/>
        </w:rPr>
        <w:t>1</w:t>
      </w:r>
      <w:r>
        <w:rPr>
          <w:rFonts w:asciiTheme="minorHAnsi" w:hAnsiTheme="minorHAnsi" w:cstheme="minorHAnsi"/>
          <w:b/>
          <w:color w:val="000000"/>
        </w:rPr>
        <w:t>.05</w:t>
      </w:r>
    </w:p>
    <w:p w:rsidR="00F170F0" w:rsidRDefault="00F170F0" w:rsidP="00241B5A">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PRZETARG NIEOGRANICZONY</w:t>
      </w:r>
    </w:p>
    <w:p w:rsidR="00F170F0" w:rsidRDefault="00F170F0" w:rsidP="00241B5A">
      <w:pPr>
        <w:tabs>
          <w:tab w:val="left" w:pos="142"/>
          <w:tab w:val="left" w:pos="426"/>
          <w:tab w:val="left" w:pos="567"/>
          <w:tab w:val="left" w:pos="7695"/>
        </w:tabs>
        <w:spacing w:after="0" w:line="240" w:lineRule="auto"/>
        <w:rPr>
          <w:rFonts w:asciiTheme="minorHAnsi" w:hAnsiTheme="minorHAnsi" w:cstheme="minorHAnsi"/>
          <w:b/>
          <w:color w:val="000000"/>
        </w:rPr>
      </w:pPr>
      <w:r>
        <w:rPr>
          <w:rFonts w:asciiTheme="minorHAnsi" w:hAnsiTheme="minorHAnsi" w:cstheme="minorHAnsi"/>
          <w:b/>
          <w:color w:val="000000"/>
        </w:rPr>
        <w:tab/>
      </w:r>
    </w:p>
    <w:p w:rsidR="00F170F0" w:rsidRDefault="00E4099E" w:rsidP="00E4099E">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13. </w:t>
      </w:r>
      <w:r w:rsidR="00F170F0">
        <w:rPr>
          <w:rFonts w:asciiTheme="minorHAnsi" w:hAnsiTheme="minorHAnsi" w:cstheme="minorHAnsi"/>
          <w:color w:val="000000"/>
        </w:rPr>
        <w:t>Poza podanymi wyżej oznaczeniami koperta może posiadać nazwę i adres Wykonawcy.</w:t>
      </w:r>
    </w:p>
    <w:p w:rsidR="00F170F0" w:rsidRDefault="00E4099E" w:rsidP="00E4099E">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14. </w:t>
      </w:r>
      <w:r w:rsidR="00F170F0">
        <w:rPr>
          <w:rFonts w:asciiTheme="minorHAnsi" w:hAnsiTheme="minorHAnsi" w:cstheme="minorHAnsi"/>
          <w:color w:val="000000"/>
        </w:rPr>
        <w:t>Wykonawca może wprowadzić zmiany lub wycofać złożoną ofertę pod warunkiem, że Zamawiający otrzyma pisemne powiadomienie o wprowadzeniu zmian lub wycofaniu przed terminem składania ofert określonym w § 11 SIWZ.</w:t>
      </w:r>
    </w:p>
    <w:p w:rsidR="00F170F0" w:rsidRDefault="00E4099E" w:rsidP="00E4099E">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15. </w:t>
      </w:r>
      <w:r w:rsidR="00F170F0">
        <w:rPr>
          <w:rFonts w:asciiTheme="minorHAnsi" w:hAnsiTheme="minorHAnsi" w:cstheme="minorHAnsi"/>
          <w:color w:val="000000"/>
        </w:rPr>
        <w:t xml:space="preserve">Powiadomienie o wprowadzeniu zmian lub wycofaniu oferty zostanie przygotowane i oznaczone zgodnie z postanowieniami pkt 14, a koperta będzie dodatkowo oznaczona określeniami: </w:t>
      </w:r>
      <w:r w:rsidR="00F170F0">
        <w:rPr>
          <w:rFonts w:asciiTheme="minorHAnsi" w:hAnsiTheme="minorHAnsi" w:cstheme="minorHAnsi"/>
          <w:b/>
          <w:color w:val="000000"/>
        </w:rPr>
        <w:t>„Zmiana”</w:t>
      </w:r>
      <w:r w:rsidR="00F170F0">
        <w:rPr>
          <w:rFonts w:asciiTheme="minorHAnsi" w:hAnsiTheme="minorHAnsi" w:cstheme="minorHAnsi"/>
          <w:color w:val="000000"/>
        </w:rPr>
        <w:t xml:space="preserve"> lub</w:t>
      </w:r>
      <w:r w:rsidR="00F170F0">
        <w:rPr>
          <w:rFonts w:asciiTheme="minorHAnsi" w:hAnsiTheme="minorHAnsi" w:cstheme="minorHAnsi"/>
          <w:b/>
          <w:color w:val="000000"/>
        </w:rPr>
        <w:t xml:space="preserve"> „Wycofanie”</w:t>
      </w:r>
      <w:r w:rsidR="00F170F0">
        <w:rPr>
          <w:rFonts w:asciiTheme="minorHAnsi" w:hAnsiTheme="minorHAnsi" w:cstheme="minorHAnsi"/>
          <w:color w:val="000000"/>
        </w:rPr>
        <w:t xml:space="preserve"> .</w:t>
      </w:r>
    </w:p>
    <w:p w:rsidR="00F170F0" w:rsidRDefault="00E4099E" w:rsidP="00E4099E">
      <w:pPr>
        <w:tabs>
          <w:tab w:val="left" w:pos="142"/>
          <w:tab w:val="left" w:pos="426"/>
          <w:tab w:val="left" w:pos="567"/>
          <w:tab w:val="left" w:pos="1134"/>
        </w:tabs>
        <w:spacing w:after="0" w:line="240" w:lineRule="auto"/>
        <w:ind w:left="360"/>
        <w:jc w:val="both"/>
        <w:rPr>
          <w:rFonts w:asciiTheme="minorHAnsi" w:hAnsiTheme="minorHAnsi" w:cstheme="minorHAnsi"/>
          <w:color w:val="000000"/>
        </w:rPr>
      </w:pPr>
      <w:r>
        <w:rPr>
          <w:rFonts w:asciiTheme="minorHAnsi" w:hAnsiTheme="minorHAnsi" w:cstheme="minorHAnsi"/>
          <w:color w:val="000000"/>
        </w:rPr>
        <w:t xml:space="preserve">16. </w:t>
      </w:r>
      <w:r w:rsidR="00F170F0">
        <w:rPr>
          <w:rFonts w:asciiTheme="minorHAnsi" w:hAnsiTheme="minorHAnsi" w:cstheme="minorHAnsi"/>
          <w:color w:val="000000"/>
        </w:rPr>
        <w:t>Wykonawca nie może wycofać i wprowadzić zmian w ofercie po upływie terminu składania ofert.</w:t>
      </w:r>
    </w:p>
    <w:p w:rsidR="00F170F0" w:rsidRPr="00E4099E" w:rsidRDefault="00F170F0" w:rsidP="00E4099E">
      <w:pPr>
        <w:pStyle w:val="Akapitzlist"/>
        <w:numPr>
          <w:ilvl w:val="0"/>
          <w:numId w:val="17"/>
        </w:numPr>
        <w:tabs>
          <w:tab w:val="left" w:pos="142"/>
          <w:tab w:val="left" w:pos="426"/>
          <w:tab w:val="left" w:pos="567"/>
          <w:tab w:val="left" w:pos="1134"/>
        </w:tabs>
        <w:spacing w:after="0" w:line="240" w:lineRule="auto"/>
        <w:jc w:val="both"/>
        <w:rPr>
          <w:rFonts w:asciiTheme="minorHAnsi" w:hAnsiTheme="minorHAnsi" w:cstheme="minorHAnsi"/>
          <w:color w:val="000000"/>
        </w:rPr>
      </w:pPr>
      <w:r w:rsidRPr="00E4099E">
        <w:rPr>
          <w:rFonts w:asciiTheme="minorHAnsi" w:hAnsiTheme="minorHAnsi" w:cstheme="minorHAnsi"/>
          <w:color w:val="000000"/>
        </w:rPr>
        <w:t xml:space="preserve">Oferty złożone po terminie zostaną zwrócone na zasadach określonych w ustawie </w:t>
      </w:r>
      <w:proofErr w:type="spellStart"/>
      <w:r w:rsidRPr="00E4099E">
        <w:rPr>
          <w:rFonts w:asciiTheme="minorHAnsi" w:hAnsiTheme="minorHAnsi" w:cstheme="minorHAnsi"/>
          <w:color w:val="000000"/>
        </w:rPr>
        <w:t>Pzp</w:t>
      </w:r>
      <w:proofErr w:type="spellEnd"/>
      <w:r w:rsidRPr="00E4099E">
        <w:rPr>
          <w:rFonts w:asciiTheme="minorHAnsi" w:hAnsiTheme="minorHAnsi" w:cstheme="minorHAnsi"/>
          <w:color w:val="000000"/>
        </w:rPr>
        <w:t>.</w:t>
      </w:r>
    </w:p>
    <w:p w:rsidR="00F170F0" w:rsidRDefault="00F170F0" w:rsidP="00241B5A">
      <w:pPr>
        <w:pStyle w:val="Podtytu"/>
        <w:tabs>
          <w:tab w:val="left" w:pos="142"/>
          <w:tab w:val="left" w:pos="426"/>
          <w:tab w:val="left" w:pos="567"/>
        </w:tabs>
        <w:jc w:val="both"/>
        <w:rPr>
          <w:rFonts w:asciiTheme="minorHAnsi" w:hAnsiTheme="minorHAnsi" w:cstheme="minorHAnsi"/>
          <w:b/>
          <w:color w:val="000000"/>
          <w:sz w:val="22"/>
          <w:szCs w:val="22"/>
          <w:u w:val="single"/>
        </w:rPr>
      </w:pPr>
    </w:p>
    <w:p w:rsidR="00F170F0" w:rsidRDefault="00F170F0" w:rsidP="00F170F0">
      <w:pPr>
        <w:pStyle w:val="Podtytu"/>
        <w:tabs>
          <w:tab w:val="left" w:pos="1440"/>
          <w:tab w:val="left" w:pos="1582"/>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11. MIEJSCE ORAZ TERMIN SKŁADANIA I OTWARCIA OFERT.</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miejsce składania ofert –               Urząd Miejski w Wyszkowie,</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4099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07-200 Wyszków, ul.  Aleja Róż 2,  </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4099E">
        <w:rPr>
          <w:rFonts w:asciiTheme="minorHAnsi" w:hAnsiTheme="minorHAnsi" w:cstheme="minorHAnsi"/>
          <w:color w:val="000000"/>
          <w:sz w:val="22"/>
          <w:szCs w:val="22"/>
        </w:rPr>
        <w:t xml:space="preserve">                             </w:t>
      </w:r>
      <w:r>
        <w:rPr>
          <w:rFonts w:asciiTheme="minorHAnsi" w:hAnsiTheme="minorHAnsi" w:cstheme="minorHAnsi"/>
          <w:color w:val="000000"/>
          <w:sz w:val="22"/>
          <w:szCs w:val="22"/>
        </w:rPr>
        <w:t>pok. 145 I p. ( Kancelaria Urzędu)</w:t>
      </w:r>
    </w:p>
    <w:p w:rsidR="00F170F0" w:rsidRDefault="00F170F0" w:rsidP="00F170F0">
      <w:pPr>
        <w:pStyle w:val="Tekstpodstawowy"/>
        <w:ind w:firstLine="284"/>
        <w:rPr>
          <w:rFonts w:asciiTheme="minorHAnsi" w:hAnsiTheme="minorHAnsi" w:cstheme="minorHAnsi"/>
          <w:color w:val="000000"/>
          <w:sz w:val="22"/>
          <w:szCs w:val="22"/>
        </w:rPr>
      </w:pPr>
    </w:p>
    <w:p w:rsidR="00F170F0" w:rsidRDefault="00F170F0" w:rsidP="00F170F0">
      <w:pPr>
        <w:pStyle w:val="Tekstpodstawowy"/>
        <w:ind w:firstLine="284"/>
        <w:rPr>
          <w:rFonts w:asciiTheme="minorHAnsi" w:hAnsiTheme="minorHAnsi" w:cstheme="minorHAnsi"/>
          <w:b/>
          <w:color w:val="000000"/>
          <w:sz w:val="22"/>
          <w:szCs w:val="22"/>
        </w:rPr>
      </w:pPr>
      <w:r>
        <w:rPr>
          <w:rFonts w:asciiTheme="minorHAnsi" w:hAnsiTheme="minorHAnsi" w:cstheme="minorHAnsi"/>
          <w:color w:val="000000"/>
          <w:sz w:val="22"/>
          <w:szCs w:val="22"/>
        </w:rPr>
        <w:t xml:space="preserve">       termin składania ofert    -        </w:t>
      </w:r>
      <w:r w:rsidR="00E4099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do dnia </w:t>
      </w:r>
      <w:r>
        <w:rPr>
          <w:rFonts w:asciiTheme="minorHAnsi" w:hAnsiTheme="minorHAnsi" w:cstheme="minorHAnsi"/>
          <w:b/>
          <w:color w:val="000000"/>
          <w:sz w:val="22"/>
          <w:szCs w:val="22"/>
        </w:rPr>
        <w:t xml:space="preserve"> </w:t>
      </w:r>
      <w:r w:rsidR="00241B5A">
        <w:rPr>
          <w:rFonts w:asciiTheme="minorHAnsi" w:hAnsiTheme="minorHAnsi" w:cstheme="minorHAnsi"/>
          <w:b/>
          <w:color w:val="000000"/>
          <w:sz w:val="22"/>
          <w:szCs w:val="22"/>
        </w:rPr>
        <w:t>23-11</w:t>
      </w:r>
      <w:r>
        <w:rPr>
          <w:rFonts w:asciiTheme="minorHAnsi" w:hAnsiTheme="minorHAnsi" w:cstheme="minorHAnsi"/>
          <w:b/>
          <w:color w:val="000000"/>
          <w:sz w:val="22"/>
          <w:szCs w:val="22"/>
        </w:rPr>
        <w:t>-2012r  godz. 1</w:t>
      </w:r>
      <w:r w:rsidR="00241B5A">
        <w:rPr>
          <w:rFonts w:asciiTheme="minorHAnsi" w:hAnsiTheme="minorHAnsi" w:cstheme="minorHAnsi"/>
          <w:b/>
          <w:color w:val="000000"/>
          <w:sz w:val="22"/>
          <w:szCs w:val="22"/>
        </w:rPr>
        <w:t>1</w:t>
      </w:r>
      <w:r>
        <w:rPr>
          <w:rFonts w:asciiTheme="minorHAnsi" w:hAnsiTheme="minorHAnsi" w:cstheme="minorHAnsi"/>
          <w:b/>
          <w:color w:val="000000"/>
          <w:sz w:val="22"/>
          <w:szCs w:val="22"/>
        </w:rPr>
        <w:t>.00</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miejsce i termin otwarcia ofert – Urząd Miejski w Wyszkowie, pok. 144 I p.</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E4099E">
        <w:rPr>
          <w:rFonts w:asciiTheme="minorHAnsi" w:hAnsiTheme="minorHAnsi" w:cstheme="minorHAnsi"/>
          <w:color w:val="000000"/>
          <w:sz w:val="22"/>
          <w:szCs w:val="22"/>
        </w:rPr>
        <w:t xml:space="preserve">                          </w:t>
      </w:r>
      <w:r>
        <w:rPr>
          <w:rFonts w:asciiTheme="minorHAnsi" w:hAnsiTheme="minorHAnsi" w:cstheme="minorHAnsi"/>
          <w:color w:val="000000"/>
          <w:sz w:val="22"/>
          <w:szCs w:val="22"/>
        </w:rPr>
        <w:t>ul. Aleja Róż 2, 07-200 Wyszków</w:t>
      </w:r>
    </w:p>
    <w:p w:rsidR="00F170F0" w:rsidRDefault="00F170F0" w:rsidP="00F170F0">
      <w:pPr>
        <w:pStyle w:val="Tekstpodstawowy"/>
        <w:ind w:left="2832" w:firstLine="284"/>
        <w:rPr>
          <w:rFonts w:asciiTheme="minorHAnsi" w:hAnsiTheme="minorHAnsi" w:cstheme="minorHAnsi"/>
          <w:b/>
          <w:color w:val="000000"/>
          <w:sz w:val="22"/>
          <w:szCs w:val="22"/>
        </w:rPr>
      </w:pPr>
      <w:r>
        <w:rPr>
          <w:rFonts w:asciiTheme="minorHAnsi" w:hAnsiTheme="minorHAnsi" w:cstheme="minorHAnsi"/>
          <w:sz w:val="22"/>
          <w:szCs w:val="22"/>
        </w:rPr>
        <w:t xml:space="preserve">           </w:t>
      </w:r>
      <w:r>
        <w:rPr>
          <w:rFonts w:asciiTheme="minorHAnsi" w:hAnsiTheme="minorHAnsi" w:cstheme="minorHAnsi"/>
          <w:b/>
          <w:sz w:val="22"/>
          <w:szCs w:val="22"/>
        </w:rPr>
        <w:t xml:space="preserve">do dnia  </w:t>
      </w:r>
      <w:r w:rsidR="00241B5A">
        <w:rPr>
          <w:rFonts w:asciiTheme="minorHAnsi" w:hAnsiTheme="minorHAnsi" w:cstheme="minorHAnsi"/>
          <w:b/>
          <w:sz w:val="22"/>
          <w:szCs w:val="22"/>
        </w:rPr>
        <w:t>23-11</w:t>
      </w:r>
      <w:r>
        <w:rPr>
          <w:rFonts w:asciiTheme="minorHAnsi" w:hAnsiTheme="minorHAnsi" w:cstheme="minorHAnsi"/>
          <w:b/>
          <w:sz w:val="22"/>
          <w:szCs w:val="22"/>
        </w:rPr>
        <w:t>-2012r  godz. 1</w:t>
      </w:r>
      <w:r w:rsidR="00241B5A">
        <w:rPr>
          <w:rFonts w:asciiTheme="minorHAnsi" w:hAnsiTheme="minorHAnsi" w:cstheme="minorHAnsi"/>
          <w:b/>
          <w:sz w:val="22"/>
          <w:szCs w:val="22"/>
        </w:rPr>
        <w:t>1</w:t>
      </w:r>
      <w:r>
        <w:rPr>
          <w:rFonts w:asciiTheme="minorHAnsi" w:hAnsiTheme="minorHAnsi" w:cstheme="minorHAnsi"/>
          <w:b/>
          <w:sz w:val="22"/>
          <w:szCs w:val="22"/>
        </w:rPr>
        <w:t>.05</w:t>
      </w:r>
    </w:p>
    <w:p w:rsidR="00F170F0" w:rsidRDefault="00F170F0" w:rsidP="00F170F0">
      <w:pPr>
        <w:pStyle w:val="Podtytu"/>
        <w:tabs>
          <w:tab w:val="left" w:pos="1440"/>
        </w:tabs>
        <w:ind w:firstLine="284"/>
        <w:jc w:val="both"/>
        <w:rPr>
          <w:rFonts w:asciiTheme="minorHAnsi" w:hAnsiTheme="minorHAnsi" w:cstheme="minorHAnsi"/>
          <w:color w:val="000000"/>
          <w:sz w:val="22"/>
          <w:szCs w:val="22"/>
        </w:rPr>
      </w:pPr>
    </w:p>
    <w:p w:rsidR="00F170F0" w:rsidRDefault="00F170F0" w:rsidP="00F170F0">
      <w:pPr>
        <w:pStyle w:val="Podtytu"/>
        <w:tabs>
          <w:tab w:val="left" w:pos="1440"/>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12. OPIS SPOSOBU OBLICZENIA CENY.</w:t>
      </w:r>
    </w:p>
    <w:p w:rsidR="00F170F0" w:rsidRDefault="00F170F0" w:rsidP="00F170F0">
      <w:pPr>
        <w:pStyle w:val="Akapitzlist"/>
        <w:numPr>
          <w:ilvl w:val="2"/>
          <w:numId w:val="9"/>
        </w:numPr>
        <w:tabs>
          <w:tab w:val="num" w:pos="284"/>
        </w:tabs>
        <w:spacing w:after="0" w:line="260" w:lineRule="atLeast"/>
        <w:ind w:left="284" w:hanging="284"/>
        <w:jc w:val="both"/>
        <w:rPr>
          <w:rFonts w:asciiTheme="minorHAnsi" w:hAnsiTheme="minorHAnsi" w:cstheme="minorHAnsi"/>
          <w:color w:val="000000"/>
        </w:rPr>
      </w:pPr>
      <w:r>
        <w:rPr>
          <w:rFonts w:asciiTheme="minorHAnsi" w:hAnsiTheme="minorHAnsi" w:cstheme="minorHAnsi"/>
          <w:color w:val="000000"/>
        </w:rPr>
        <w:t xml:space="preserve">Za wykonanie zamówienia wykonawcy przysługuje wynagrodzenie </w:t>
      </w:r>
      <w:r w:rsidR="00241B5A">
        <w:rPr>
          <w:rFonts w:asciiTheme="minorHAnsi" w:hAnsiTheme="minorHAnsi" w:cstheme="minorHAnsi"/>
          <w:color w:val="000000"/>
        </w:rPr>
        <w:t>ryczałtowe</w:t>
      </w:r>
      <w:r>
        <w:rPr>
          <w:rFonts w:asciiTheme="minorHAnsi" w:hAnsiTheme="minorHAnsi" w:cstheme="minorHAnsi"/>
          <w:color w:val="000000"/>
        </w:rPr>
        <w:t xml:space="preserve">. </w:t>
      </w:r>
    </w:p>
    <w:p w:rsidR="00F170F0" w:rsidRPr="00241B5A" w:rsidRDefault="00F170F0" w:rsidP="00F170F0">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rPr>
        <w:t xml:space="preserve">Cena ofertowa obejmuje całość </w:t>
      </w:r>
      <w:r w:rsidR="00241B5A">
        <w:rPr>
          <w:rFonts w:asciiTheme="minorHAnsi" w:hAnsiTheme="minorHAnsi" w:cstheme="minorHAnsi"/>
        </w:rPr>
        <w:t xml:space="preserve">usługi </w:t>
      </w:r>
      <w:r>
        <w:rPr>
          <w:rFonts w:asciiTheme="minorHAnsi" w:hAnsiTheme="minorHAnsi" w:cstheme="minorHAnsi"/>
        </w:rPr>
        <w:t xml:space="preserve"> oraz wymaganych uzgodnień </w:t>
      </w:r>
      <w:r w:rsidR="004D1EC8">
        <w:rPr>
          <w:rFonts w:asciiTheme="minorHAnsi" w:hAnsiTheme="minorHAnsi" w:cstheme="minorHAnsi"/>
        </w:rPr>
        <w:t xml:space="preserve">( o ile niezbędne) </w:t>
      </w:r>
      <w:r>
        <w:rPr>
          <w:rFonts w:asciiTheme="minorHAnsi" w:hAnsiTheme="minorHAnsi" w:cstheme="minorHAnsi"/>
        </w:rPr>
        <w:t>z PGE Dystrybucja S.A. Oddział Warszawa Rejon Energetyczny Wyszków.</w:t>
      </w:r>
    </w:p>
    <w:p w:rsidR="00241B5A" w:rsidRDefault="00241B5A" w:rsidP="00F170F0">
      <w:pPr>
        <w:numPr>
          <w:ilvl w:val="2"/>
          <w:numId w:val="9"/>
        </w:numPr>
        <w:tabs>
          <w:tab w:val="num" w:pos="284"/>
        </w:tabs>
        <w:spacing w:after="0" w:line="260" w:lineRule="atLeast"/>
        <w:ind w:left="284" w:hanging="294"/>
        <w:jc w:val="both"/>
        <w:rPr>
          <w:rFonts w:asciiTheme="minorHAnsi" w:hAnsiTheme="minorHAnsi" w:cstheme="minorHAnsi"/>
          <w:color w:val="000000"/>
        </w:rPr>
      </w:pPr>
      <w:r>
        <w:rPr>
          <w:rFonts w:asciiTheme="minorHAnsi" w:hAnsiTheme="minorHAnsi" w:cstheme="minorHAnsi"/>
        </w:rPr>
        <w:t>Cena ofertowa zostanie podana w PLN, do dwóch miejsc po przecinku.</w:t>
      </w:r>
    </w:p>
    <w:p w:rsidR="00F170F0" w:rsidRDefault="00F170F0" w:rsidP="00F170F0">
      <w:pPr>
        <w:pStyle w:val="Podtytu"/>
        <w:tabs>
          <w:tab w:val="left" w:pos="1440"/>
        </w:tabs>
        <w:ind w:firstLine="284"/>
        <w:rPr>
          <w:rFonts w:asciiTheme="minorHAnsi" w:hAnsiTheme="minorHAnsi" w:cstheme="minorHAnsi"/>
          <w:b/>
          <w:color w:val="000000"/>
          <w:sz w:val="22"/>
          <w:szCs w:val="22"/>
          <w:u w:val="single"/>
        </w:rPr>
      </w:pPr>
    </w:p>
    <w:p w:rsidR="00F170F0" w:rsidRDefault="00F170F0" w:rsidP="00F170F0">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13. OPIS KRYTERIÓW, KTÓRYMI ZAMAWIAJĄCY BĘDZIE SIĘ KIEROWAŁ PRZY WYBORZE OFERTY WRAZ Z PODANIEM ZNACZENIA TYCH KRYTERIÓW ORAZ SPOSOBU OCENY OFERT.</w:t>
      </w:r>
    </w:p>
    <w:p w:rsidR="00F170F0" w:rsidRDefault="00F170F0" w:rsidP="00F170F0">
      <w:pPr>
        <w:pStyle w:val="Podtytu"/>
        <w:ind w:firstLine="284"/>
        <w:jc w:val="both"/>
        <w:rPr>
          <w:rFonts w:asciiTheme="minorHAnsi" w:hAnsiTheme="minorHAnsi" w:cstheme="minorHAnsi"/>
          <w:color w:val="000000"/>
          <w:sz w:val="22"/>
          <w:szCs w:val="22"/>
        </w:rPr>
      </w:pPr>
      <w:r>
        <w:rPr>
          <w:rFonts w:asciiTheme="minorHAnsi" w:hAnsiTheme="minorHAnsi" w:cstheme="minorHAnsi"/>
          <w:sz w:val="22"/>
          <w:szCs w:val="22"/>
        </w:rPr>
        <w:t>1.   Ocena ofert zostanie przeprowadzona wyłącznie w oparciu o kryterium  cena – 100%</w:t>
      </w: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2.  Oferta z najniższą ceną zostanie uznana za ofertę najkorzystniejszą i otrzyma maksymalną ilość punktów tj. 100. Pozostałe oferty otrzymają liczbę punktów wyliczoną wg  wzoru:</w:t>
      </w:r>
    </w:p>
    <w:p w:rsidR="00F170F0" w:rsidRDefault="00F170F0" w:rsidP="00F170F0">
      <w:pPr>
        <w:pStyle w:val="Tekstpodstawowy"/>
        <w:ind w:firstLine="284"/>
        <w:rPr>
          <w:rFonts w:asciiTheme="minorHAnsi" w:hAnsiTheme="minorHAnsi" w:cstheme="minorHAnsi"/>
          <w:sz w:val="22"/>
          <w:szCs w:val="22"/>
        </w:rPr>
      </w:pP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cena oferty najniższej</w:t>
      </w: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liczba punktów badanej oferty   = -------------------------------         X 100</w:t>
      </w: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cena oferty badanej</w:t>
      </w:r>
    </w:p>
    <w:p w:rsidR="00F170F0" w:rsidRDefault="00F170F0" w:rsidP="00F170F0">
      <w:pPr>
        <w:pStyle w:val="Tekstpodstawowy"/>
        <w:ind w:firstLine="284"/>
        <w:rPr>
          <w:rFonts w:asciiTheme="minorHAnsi" w:hAnsiTheme="minorHAnsi" w:cstheme="minorHAnsi"/>
          <w:sz w:val="22"/>
          <w:szCs w:val="22"/>
        </w:rPr>
      </w:pP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3. Punkty przyznane dla każdej z ofert  wraz ze streszczeniem oceny i porównania złożonych ofert zawierające punktację przyznaną ofertom w kryterium oceny i łączną punktację, zos</w:t>
      </w:r>
      <w:r w:rsidR="004D1EC8">
        <w:rPr>
          <w:rFonts w:asciiTheme="minorHAnsi" w:hAnsiTheme="minorHAnsi" w:cstheme="minorHAnsi"/>
          <w:sz w:val="22"/>
          <w:szCs w:val="22"/>
        </w:rPr>
        <w:t xml:space="preserve">taną zamieszczone  </w:t>
      </w:r>
      <w:r>
        <w:rPr>
          <w:rFonts w:asciiTheme="minorHAnsi" w:hAnsiTheme="minorHAnsi" w:cstheme="minorHAnsi"/>
          <w:sz w:val="22"/>
          <w:szCs w:val="22"/>
        </w:rPr>
        <w:t xml:space="preserve"> w protokole z postępowania i w informacji o wyborze najkorzystniejszej oferty.</w:t>
      </w:r>
    </w:p>
    <w:p w:rsidR="00F170F0" w:rsidRDefault="00F170F0" w:rsidP="00F170F0">
      <w:pPr>
        <w:pStyle w:val="Tekstpodstawowy"/>
        <w:ind w:firstLine="284"/>
        <w:rPr>
          <w:rFonts w:asciiTheme="minorHAnsi" w:hAnsiTheme="minorHAnsi" w:cstheme="minorHAnsi"/>
          <w:sz w:val="22"/>
          <w:szCs w:val="22"/>
        </w:rPr>
      </w:pPr>
    </w:p>
    <w:p w:rsidR="00F170F0" w:rsidRDefault="00F170F0" w:rsidP="00F170F0">
      <w:pPr>
        <w:pStyle w:val="Podtytu"/>
        <w:tabs>
          <w:tab w:val="left" w:pos="1440"/>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14. INFORMACJE O FORMALNOŚCIACH, JAKIE POWINNY ZOSTAĆ DOPEŁNIONE PO WYBORZE OFERTY W CELU ZAWARCIA UMOWY    W SPRAWIE ZAMÓWIENIA PUBLICZNEGO.</w:t>
      </w:r>
    </w:p>
    <w:p w:rsidR="00F170F0" w:rsidRDefault="00F170F0" w:rsidP="00F170F0">
      <w:pPr>
        <w:pStyle w:val="Jacek"/>
        <w:suppressAutoHyphens w:val="0"/>
        <w:autoSpaceDE w:val="0"/>
        <w:autoSpaceDN w:val="0"/>
        <w:adjustRightInd w:val="0"/>
        <w:ind w:firstLine="284"/>
        <w:jc w:val="both"/>
        <w:rPr>
          <w:rFonts w:asciiTheme="minorHAnsi" w:hAnsiTheme="minorHAnsi" w:cstheme="minorHAnsi"/>
          <w:kern w:val="0"/>
          <w:sz w:val="22"/>
          <w:szCs w:val="22"/>
          <w:lang w:eastAsia="pl-PL"/>
        </w:rPr>
      </w:pPr>
      <w:r>
        <w:rPr>
          <w:rFonts w:asciiTheme="minorHAnsi" w:hAnsiTheme="minorHAnsi" w:cstheme="minorHAnsi"/>
          <w:kern w:val="0"/>
          <w:sz w:val="22"/>
          <w:szCs w:val="22"/>
        </w:rPr>
        <w:t xml:space="preserve">1.  Niezwłocznie po wyborze najkorzystniejszej oferty zamawiający zawiadamia wykonawców,  </w:t>
      </w:r>
      <w:r>
        <w:rPr>
          <w:rFonts w:asciiTheme="minorHAnsi" w:hAnsiTheme="minorHAnsi" w:cstheme="minorHAnsi"/>
          <w:sz w:val="22"/>
          <w:szCs w:val="22"/>
        </w:rPr>
        <w:t>którzy złożyli oferty, o:</w:t>
      </w:r>
    </w:p>
    <w:p w:rsidR="00F170F0" w:rsidRDefault="00F170F0" w:rsidP="00F170F0">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F170F0" w:rsidRDefault="00F170F0" w:rsidP="00F170F0">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2)   wykonawcach, których oferty zostały odrzucone, podając uzasadnienie faktyczne i prawne,</w:t>
      </w:r>
    </w:p>
    <w:p w:rsidR="00F170F0" w:rsidRDefault="00F170F0" w:rsidP="00F170F0">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 xml:space="preserve">3)  wykonawcach, którzy zostali wykluczeni z postępowania o udzielenie zamówienia, podając uzasadnienie faktyczne i prawne , </w:t>
      </w:r>
    </w:p>
    <w:p w:rsidR="00F170F0" w:rsidRDefault="00F170F0" w:rsidP="00F170F0">
      <w:pPr>
        <w:autoSpaceDE w:val="0"/>
        <w:autoSpaceDN w:val="0"/>
        <w:adjustRightInd w:val="0"/>
        <w:spacing w:after="0" w:line="240" w:lineRule="auto"/>
        <w:ind w:firstLine="284"/>
        <w:jc w:val="both"/>
        <w:rPr>
          <w:rFonts w:asciiTheme="minorHAnsi" w:hAnsiTheme="minorHAnsi" w:cstheme="minorHAnsi"/>
          <w:u w:val="single"/>
        </w:rPr>
      </w:pPr>
      <w:r>
        <w:rPr>
          <w:rFonts w:asciiTheme="minorHAnsi" w:hAnsiTheme="minorHAnsi" w:cstheme="minorHAnsi"/>
        </w:rPr>
        <w:t xml:space="preserve">4) </w:t>
      </w:r>
      <w:r>
        <w:rPr>
          <w:rFonts w:asciiTheme="minorHAnsi" w:hAnsiTheme="minorHAnsi" w:cstheme="minorHAnsi"/>
          <w:u w:val="single"/>
        </w:rPr>
        <w:t>terminie po którego upływie może być zawarta umowa w sprawie zamówienia publicznego.</w:t>
      </w:r>
    </w:p>
    <w:p w:rsidR="00F170F0" w:rsidRDefault="00F170F0" w:rsidP="00F170F0">
      <w:pPr>
        <w:autoSpaceDE w:val="0"/>
        <w:autoSpaceDN w:val="0"/>
        <w:adjustRightInd w:val="0"/>
        <w:spacing w:after="0" w:line="240" w:lineRule="auto"/>
        <w:ind w:firstLine="284"/>
        <w:jc w:val="both"/>
        <w:rPr>
          <w:rFonts w:asciiTheme="minorHAnsi" w:hAnsiTheme="minorHAnsi" w:cstheme="minorHAnsi"/>
        </w:rPr>
      </w:pPr>
      <w:r>
        <w:rPr>
          <w:rFonts w:asciiTheme="minorHAnsi" w:hAnsiTheme="minorHAnsi" w:cstheme="minorHAnsi"/>
        </w:rPr>
        <w:t>2. Niezwłocznie po wyborze najkorzystniejszej oferty zamawiający zamieszcza informacje, o których mowa w pkt 1, również na stronie internetowej oraz w miejscu publicznie dostępnym w swojej siedzibie.</w:t>
      </w:r>
    </w:p>
    <w:p w:rsidR="00F170F0" w:rsidRDefault="00F170F0" w:rsidP="00F170F0">
      <w:pPr>
        <w:tabs>
          <w:tab w:val="left" w:pos="426"/>
        </w:tabs>
        <w:spacing w:after="0" w:line="240" w:lineRule="auto"/>
        <w:ind w:left="60" w:firstLine="284"/>
        <w:jc w:val="both"/>
        <w:rPr>
          <w:rFonts w:asciiTheme="minorHAnsi" w:hAnsiTheme="minorHAnsi" w:cstheme="minorHAnsi"/>
          <w:color w:val="000000"/>
        </w:rPr>
      </w:pPr>
      <w:r>
        <w:rPr>
          <w:rFonts w:asciiTheme="minorHAnsi" w:hAnsiTheme="minorHAnsi" w:cstheme="minorHAnsi"/>
          <w:color w:val="000000"/>
        </w:rPr>
        <w:t>3. Zamawiający powiadomi wybranego Wykonawcę o miejscu i terminie podpisania umowy.</w:t>
      </w:r>
    </w:p>
    <w:p w:rsidR="00F170F0" w:rsidRDefault="00F170F0" w:rsidP="00F170F0">
      <w:pPr>
        <w:tabs>
          <w:tab w:val="left" w:pos="426"/>
        </w:tabs>
        <w:spacing w:after="0" w:line="240" w:lineRule="auto"/>
        <w:ind w:left="60" w:firstLine="284"/>
        <w:jc w:val="both"/>
        <w:rPr>
          <w:rFonts w:asciiTheme="minorHAnsi" w:hAnsiTheme="minorHAnsi" w:cstheme="minorHAnsi"/>
          <w:color w:val="000000"/>
        </w:rPr>
      </w:pPr>
      <w:r>
        <w:rPr>
          <w:rFonts w:asciiTheme="minorHAnsi" w:hAnsiTheme="minorHAnsi" w:cstheme="minorHAnsi"/>
          <w:color w:val="000000"/>
        </w:rPr>
        <w:t>4. Przed podpisaniem umowy Wykonawca zobowiązany jest wnieść zabezpieczenie należytego wykonania umowy na zasadach określonych w § 15 SIWZ – jeśli jest wymagane.</w:t>
      </w:r>
    </w:p>
    <w:p w:rsidR="00F170F0" w:rsidRDefault="00F170F0" w:rsidP="00F170F0">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b/>
          <w:color w:val="000000"/>
        </w:rPr>
        <w:t>5. Zamawiający może zawrzeć umowę</w:t>
      </w:r>
      <w:r>
        <w:rPr>
          <w:rFonts w:asciiTheme="minorHAnsi" w:hAnsiTheme="minorHAnsi" w:cstheme="minorHAnsi"/>
          <w:color w:val="000000"/>
        </w:rPr>
        <w:t xml:space="preserve"> w sprawie zamówienia publicznego przed upływem terminów o których mowa w art. 94 ust. 1 ustawy Prawo zamówień publicznych (10 lub 5  dni ), jeżeli w postępowaniu o udzielenie zamówienia:</w:t>
      </w:r>
    </w:p>
    <w:p w:rsidR="00F170F0" w:rsidRDefault="00F170F0" w:rsidP="00F170F0">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1)  została złożona tylko 1 oferta,</w:t>
      </w:r>
    </w:p>
    <w:p w:rsidR="00F170F0" w:rsidRDefault="00F170F0" w:rsidP="00F170F0">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2)  nie odrzucono żadnej oferty,</w:t>
      </w:r>
    </w:p>
    <w:p w:rsidR="00F170F0" w:rsidRDefault="00F170F0" w:rsidP="00F170F0">
      <w:pPr>
        <w:tabs>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3)  nie wykluczono żadnego wykonawcy,</w:t>
      </w:r>
    </w:p>
    <w:p w:rsidR="00F170F0" w:rsidRDefault="00F170F0" w:rsidP="00F170F0">
      <w:pPr>
        <w:numPr>
          <w:ilvl w:val="0"/>
          <w:numId w:val="8"/>
        </w:numPr>
        <w:tabs>
          <w:tab w:val="num" w:pos="360"/>
          <w:tab w:val="left" w:pos="426"/>
        </w:tabs>
        <w:spacing w:after="0" w:line="240" w:lineRule="auto"/>
        <w:ind w:left="360" w:firstLine="66"/>
        <w:jc w:val="both"/>
        <w:rPr>
          <w:rFonts w:asciiTheme="minorHAnsi" w:hAnsiTheme="minorHAnsi" w:cstheme="minorHAnsi"/>
          <w:color w:val="000000"/>
        </w:rPr>
      </w:pPr>
      <w:r>
        <w:rPr>
          <w:rFonts w:asciiTheme="minorHAnsi" w:hAnsiTheme="minorHAnsi" w:cstheme="minorHAnsi"/>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F170F0" w:rsidRDefault="00F170F0" w:rsidP="00F170F0">
      <w:pPr>
        <w:tabs>
          <w:tab w:val="left" w:pos="426"/>
        </w:tabs>
        <w:spacing w:after="0" w:line="240" w:lineRule="auto"/>
        <w:ind w:firstLine="284"/>
        <w:jc w:val="both"/>
        <w:rPr>
          <w:rFonts w:asciiTheme="minorHAnsi" w:hAnsiTheme="minorHAnsi" w:cstheme="minorHAnsi"/>
          <w:color w:val="000000"/>
        </w:rPr>
      </w:pPr>
    </w:p>
    <w:p w:rsidR="00F170F0" w:rsidRDefault="00F170F0" w:rsidP="00F170F0">
      <w:pPr>
        <w:pStyle w:val="Podtytu"/>
        <w:tabs>
          <w:tab w:val="left" w:pos="1298"/>
        </w:tabs>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15. WYMAGANIA DOTYCZĄCE ZABEZPIECZENIA NALEŻYTEGO WYKONANIA UMOWY.</w:t>
      </w:r>
    </w:p>
    <w:p w:rsidR="00F170F0" w:rsidRDefault="00F170F0" w:rsidP="00F170F0">
      <w:pPr>
        <w:pStyle w:val="Podtytu"/>
        <w:tabs>
          <w:tab w:val="left" w:pos="1440"/>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Nie dotyczy</w:t>
      </w:r>
    </w:p>
    <w:p w:rsidR="00F170F0" w:rsidRDefault="00F170F0" w:rsidP="00F170F0">
      <w:pPr>
        <w:pStyle w:val="Podtytu"/>
        <w:tabs>
          <w:tab w:val="left" w:pos="1440"/>
        </w:tabs>
        <w:spacing w:line="240" w:lineRule="auto"/>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16. ISTOTNE DLA STRON POSTANOWIENIA, KTÓRE ZOSTANĄ WPROWADZONE DO TREŚCI ZAWIERANEJ UMOWY W SPRAWIE ZAMÓWIENIA PUBLICZNEGO, OGÓLNE WARUNKI UMOWY LUB WZÓR UMOWY, JEŚLI ZAMAWIAJĄCY WYMAGA OD WYKONAWCY, ABY ZAWARŁ Z NIM UMOWĘ W SPRAWIE ZAMÓWIENIA PUBLICZNEGO NA TAKICH WARUNKACH.</w:t>
      </w:r>
    </w:p>
    <w:p w:rsidR="00F170F0" w:rsidRDefault="00F170F0" w:rsidP="00F170F0">
      <w:pPr>
        <w:pStyle w:val="Tekstpodstawowy"/>
        <w:ind w:firstLine="284"/>
        <w:rPr>
          <w:rFonts w:asciiTheme="minorHAnsi" w:hAnsiTheme="minorHAnsi" w:cstheme="minorHAnsi"/>
          <w:color w:val="000000"/>
          <w:sz w:val="22"/>
          <w:szCs w:val="22"/>
          <w:u w:val="single"/>
        </w:rPr>
      </w:pPr>
    </w:p>
    <w:p w:rsidR="00F170F0" w:rsidRDefault="00F170F0" w:rsidP="00F170F0">
      <w:pPr>
        <w:pStyle w:val="Tekstpodstawowy"/>
        <w:tabs>
          <w:tab w:val="num" w:pos="180"/>
        </w:tabs>
        <w:ind w:left="180" w:firstLine="284"/>
        <w:rPr>
          <w:rFonts w:asciiTheme="minorHAnsi" w:hAnsiTheme="minorHAnsi" w:cstheme="minorHAnsi"/>
          <w:sz w:val="22"/>
          <w:szCs w:val="22"/>
        </w:rPr>
      </w:pPr>
      <w:r>
        <w:rPr>
          <w:rFonts w:asciiTheme="minorHAnsi" w:hAnsiTheme="minorHAnsi" w:cstheme="minorHAnsi"/>
          <w:sz w:val="22"/>
          <w:szCs w:val="22"/>
        </w:rPr>
        <w:t>Istotne  zmiany postanowień zawartej umowy w stosunku do treści oferty, na podstawie której dokonano wyboru Wykonawcy:</w:t>
      </w:r>
    </w:p>
    <w:p w:rsidR="00F170F0" w:rsidRDefault="00F170F0" w:rsidP="00F170F0">
      <w:pPr>
        <w:pStyle w:val="Tekstpodstawowy"/>
        <w:tabs>
          <w:tab w:val="num" w:pos="180"/>
        </w:tabs>
        <w:ind w:left="180" w:firstLine="284"/>
        <w:rPr>
          <w:rFonts w:asciiTheme="minorHAnsi" w:hAnsiTheme="minorHAnsi" w:cstheme="minorHAnsi"/>
          <w:sz w:val="22"/>
          <w:szCs w:val="22"/>
        </w:rPr>
      </w:pPr>
    </w:p>
    <w:p w:rsidR="00F170F0" w:rsidRDefault="00F170F0" w:rsidP="00F170F0">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t>Zmiany w określeniu stron umowy, o ile zasadność tej zmiany wynika z przepisów prawa na skutek     np. połączenia, przekształcenia lub zmiany firmy bądź siedziby strony.</w:t>
      </w:r>
    </w:p>
    <w:p w:rsidR="00F170F0" w:rsidRDefault="00F170F0" w:rsidP="00F170F0">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lastRenderedPageBreak/>
        <w:t xml:space="preserve">Zmiany w zakresie </w:t>
      </w:r>
      <w:r>
        <w:rPr>
          <w:rFonts w:asciiTheme="minorHAnsi" w:hAnsiTheme="minorHAnsi" w:cstheme="minorHAnsi"/>
          <w:b/>
          <w:sz w:val="22"/>
          <w:szCs w:val="22"/>
        </w:rPr>
        <w:t>ceny</w:t>
      </w:r>
      <w:r>
        <w:rPr>
          <w:rFonts w:asciiTheme="minorHAnsi" w:hAnsiTheme="minorHAnsi" w:cstheme="minorHAnsi"/>
          <w:sz w:val="22"/>
          <w:szCs w:val="22"/>
        </w:rPr>
        <w:t xml:space="preserve"> zamówienia, jeśli konieczność wprowadzenia takiej zmiany jest skutkiem zmiany przepisów prawa w szczególności zmiany stawek podatku VAT,</w:t>
      </w:r>
    </w:p>
    <w:p w:rsidR="00F170F0" w:rsidRDefault="00F170F0" w:rsidP="00F170F0">
      <w:pPr>
        <w:pStyle w:val="Tekstpodstawowy"/>
        <w:numPr>
          <w:ilvl w:val="0"/>
          <w:numId w:val="10"/>
        </w:numPr>
        <w:tabs>
          <w:tab w:val="num" w:pos="0"/>
          <w:tab w:val="left" w:pos="567"/>
        </w:tabs>
        <w:ind w:left="142" w:firstLine="0"/>
        <w:rPr>
          <w:rFonts w:asciiTheme="minorHAnsi" w:hAnsiTheme="minorHAnsi" w:cstheme="minorHAnsi"/>
          <w:sz w:val="22"/>
          <w:szCs w:val="22"/>
        </w:rPr>
      </w:pPr>
      <w:r>
        <w:rPr>
          <w:rFonts w:asciiTheme="minorHAnsi" w:hAnsiTheme="minorHAnsi" w:cstheme="minorHAnsi"/>
          <w:sz w:val="22"/>
          <w:szCs w:val="22"/>
        </w:rPr>
        <w:t xml:space="preserve">Zmiany </w:t>
      </w:r>
      <w:r>
        <w:rPr>
          <w:rFonts w:asciiTheme="minorHAnsi" w:hAnsiTheme="minorHAnsi" w:cstheme="minorHAnsi"/>
          <w:b/>
          <w:sz w:val="22"/>
          <w:szCs w:val="22"/>
        </w:rPr>
        <w:t>terminu</w:t>
      </w:r>
      <w:r>
        <w:rPr>
          <w:rFonts w:asciiTheme="minorHAnsi" w:hAnsiTheme="minorHAnsi" w:cstheme="minorHAnsi"/>
          <w:sz w:val="22"/>
          <w:szCs w:val="22"/>
        </w:rPr>
        <w:t xml:space="preserve"> realizacji umowy w przypadku</w:t>
      </w:r>
    </w:p>
    <w:p w:rsidR="00F170F0" w:rsidRDefault="00F170F0" w:rsidP="00F170F0">
      <w:pPr>
        <w:pStyle w:val="Tekstpodstawowy"/>
        <w:tabs>
          <w:tab w:val="num" w:pos="0"/>
          <w:tab w:val="left" w:pos="567"/>
        </w:tabs>
        <w:ind w:left="142"/>
        <w:rPr>
          <w:rFonts w:asciiTheme="minorHAnsi" w:hAnsiTheme="minorHAnsi" w:cstheme="minorHAnsi"/>
          <w:sz w:val="22"/>
          <w:szCs w:val="22"/>
        </w:rPr>
      </w:pPr>
      <w:r>
        <w:rPr>
          <w:rFonts w:asciiTheme="minorHAnsi" w:hAnsiTheme="minorHAnsi" w:cstheme="minorHAnsi"/>
          <w:sz w:val="22"/>
          <w:szCs w:val="22"/>
        </w:rPr>
        <w:t>potrzeby opóźnienia rozpoczęcia lub wstrzymania wykonywania zamówienia  z przyczyn niezależnych od Zamawiającego (np. przedłużającej się procedury udzielenia zamówienia publicznego).</w:t>
      </w:r>
    </w:p>
    <w:p w:rsidR="00F170F0" w:rsidRDefault="00F170F0" w:rsidP="00F170F0">
      <w:pPr>
        <w:pStyle w:val="Tekstpodstawowy"/>
        <w:tabs>
          <w:tab w:val="num" w:pos="0"/>
          <w:tab w:val="num" w:pos="180"/>
        </w:tabs>
        <w:ind w:left="142"/>
        <w:rPr>
          <w:rFonts w:asciiTheme="minorHAnsi" w:hAnsiTheme="minorHAnsi" w:cstheme="minorHAnsi"/>
          <w:sz w:val="22"/>
          <w:szCs w:val="22"/>
        </w:rPr>
      </w:pPr>
    </w:p>
    <w:p w:rsidR="00F170F0" w:rsidRDefault="00F170F0" w:rsidP="00F170F0">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xml:space="preserve">§ 17. POUCZENIE O ŚRODKACH OCHRONY PRAWNEJ PRZYSŁUGUJĄCYCH WYKONAWCY W TOKU POSTĘPOWANIA   O UDZIELENIE ZAMÓWIENIA. </w:t>
      </w:r>
    </w:p>
    <w:p w:rsidR="00F170F0" w:rsidRPr="004D1EC8" w:rsidRDefault="00F170F0" w:rsidP="004D1EC8">
      <w:pPr>
        <w:pStyle w:val="Jacek"/>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Środki ochrony prawnej przysługują wykonawcy, a także innemu podmiotowi, jeżeli ma lub miał interes w uzyskaniu danego zamówienia oraz poniósł lub może ponieść szkodę w wyniku naruszenia przez Zamawiającego przepisów niniejszej ustawy tj. odwołanie-  Dział VI „Środki ochrony prawnej”  ustawy Prawo zamówień publicznych.</w:t>
      </w:r>
    </w:p>
    <w:p w:rsidR="00F170F0" w:rsidRPr="004D1EC8" w:rsidRDefault="00F170F0" w:rsidP="004D1EC8">
      <w:pPr>
        <w:pStyle w:val="Podtytu"/>
        <w:tabs>
          <w:tab w:val="left" w:pos="1440"/>
        </w:tabs>
        <w:ind w:firstLine="284"/>
        <w:jc w:val="both"/>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18. OPIS CZĘŚCI ZAMÓWIENIA, JEŻELI ZAMAWIAJĄCY DOPUSZCZA SKŁADANIE OFERT CZĘŚCIOWYCH.</w:t>
      </w: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 xml:space="preserve">Zamawiający </w:t>
      </w:r>
      <w:r w:rsidR="004D1EC8">
        <w:rPr>
          <w:rFonts w:asciiTheme="minorHAnsi" w:hAnsiTheme="minorHAnsi" w:cstheme="minorHAnsi"/>
          <w:sz w:val="22"/>
          <w:szCs w:val="22"/>
        </w:rPr>
        <w:t xml:space="preserve">nie </w:t>
      </w:r>
      <w:r>
        <w:rPr>
          <w:rFonts w:asciiTheme="minorHAnsi" w:hAnsiTheme="minorHAnsi" w:cstheme="minorHAnsi"/>
          <w:sz w:val="22"/>
          <w:szCs w:val="22"/>
        </w:rPr>
        <w:t>przewiduje wykonani</w:t>
      </w:r>
      <w:r w:rsidR="004D1EC8">
        <w:rPr>
          <w:rFonts w:asciiTheme="minorHAnsi" w:hAnsiTheme="minorHAnsi" w:cstheme="minorHAnsi"/>
          <w:sz w:val="22"/>
          <w:szCs w:val="22"/>
        </w:rPr>
        <w:t>a</w:t>
      </w:r>
      <w:r>
        <w:rPr>
          <w:rFonts w:asciiTheme="minorHAnsi" w:hAnsiTheme="minorHAnsi" w:cstheme="minorHAnsi"/>
          <w:sz w:val="22"/>
          <w:szCs w:val="22"/>
        </w:rPr>
        <w:t xml:space="preserve"> zamówienia w </w:t>
      </w:r>
      <w:r w:rsidR="004D1EC8">
        <w:rPr>
          <w:rFonts w:asciiTheme="minorHAnsi" w:hAnsiTheme="minorHAnsi" w:cstheme="minorHAnsi"/>
          <w:sz w:val="22"/>
          <w:szCs w:val="22"/>
        </w:rPr>
        <w:t>częściach.</w:t>
      </w:r>
    </w:p>
    <w:p w:rsidR="00F170F0" w:rsidRDefault="00F170F0" w:rsidP="004D1EC8">
      <w:pPr>
        <w:pStyle w:val="Tekstpodstawowy"/>
        <w:rPr>
          <w:rFonts w:asciiTheme="minorHAnsi" w:hAnsiTheme="minorHAnsi" w:cstheme="minorHAnsi"/>
          <w:sz w:val="22"/>
          <w:szCs w:val="22"/>
        </w:rPr>
      </w:pPr>
    </w:p>
    <w:p w:rsidR="00F170F0" w:rsidRPr="004D1EC8" w:rsidRDefault="00F170F0" w:rsidP="004D1EC8">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19. MAKSYMALNA LICZBA WYKONAWCÓW, Z KTÓRYMI ZAMAWIAJĄCY ZAWRZE UMOWĘ RAMOWĄ, JEŻELI ZAMAWIAJĄCY PRZEWIDUJE ZAWARCIE UMOWY RAMOWEJ.</w:t>
      </w:r>
    </w:p>
    <w:p w:rsidR="00F170F0" w:rsidRDefault="00F170F0" w:rsidP="00F170F0">
      <w:pPr>
        <w:pStyle w:val="Tekstpodstawowy"/>
        <w:ind w:firstLine="284"/>
        <w:rPr>
          <w:rFonts w:asciiTheme="minorHAnsi" w:hAnsiTheme="minorHAnsi" w:cstheme="minorHAnsi"/>
          <w:sz w:val="22"/>
          <w:szCs w:val="22"/>
        </w:rPr>
      </w:pPr>
      <w:r>
        <w:rPr>
          <w:rFonts w:asciiTheme="minorHAnsi" w:hAnsiTheme="minorHAnsi" w:cstheme="minorHAnsi"/>
          <w:sz w:val="22"/>
          <w:szCs w:val="22"/>
        </w:rPr>
        <w:t xml:space="preserve">Zamawiający </w:t>
      </w:r>
      <w:r>
        <w:rPr>
          <w:rFonts w:asciiTheme="minorHAnsi" w:hAnsiTheme="minorHAnsi" w:cstheme="minorHAnsi"/>
          <w:b/>
          <w:sz w:val="22"/>
          <w:szCs w:val="22"/>
        </w:rPr>
        <w:t>nie przewiduje</w:t>
      </w:r>
      <w:r>
        <w:rPr>
          <w:rFonts w:asciiTheme="minorHAnsi" w:hAnsiTheme="minorHAnsi" w:cstheme="minorHAnsi"/>
          <w:sz w:val="22"/>
          <w:szCs w:val="22"/>
        </w:rPr>
        <w:t xml:space="preserve"> zawarcia umowy ramowej.</w:t>
      </w:r>
    </w:p>
    <w:p w:rsidR="00F170F0" w:rsidRDefault="00F170F0" w:rsidP="00F170F0">
      <w:pPr>
        <w:pStyle w:val="Podtytu"/>
        <w:tabs>
          <w:tab w:val="left" w:pos="1440"/>
        </w:tabs>
        <w:ind w:firstLine="284"/>
        <w:jc w:val="left"/>
        <w:rPr>
          <w:rFonts w:asciiTheme="minorHAnsi" w:hAnsiTheme="minorHAnsi" w:cstheme="minorHAnsi"/>
          <w:b/>
          <w:color w:val="000000"/>
          <w:sz w:val="22"/>
          <w:szCs w:val="22"/>
          <w:u w:val="single"/>
        </w:rPr>
      </w:pPr>
    </w:p>
    <w:p w:rsidR="00F170F0" w:rsidRPr="004D1EC8" w:rsidRDefault="00F170F0" w:rsidP="004D1EC8">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20. INFORMACJA O PRZEWIDYWANYCH ZAMÓWIENIACH UZUPEŁNIAJĄCYCH,  O KTÓRYCH MOWA  W ART. 67 UST. 1 PKT 6  ORAZ OKOLICZNOŚCI, PO KTÓRYCH ZAISTNIENIU BĘDĄ ONE UDZIELANE, JEŻELI ZAMAWIAJĄCY PRZEWIDYJE UDZIELANIE TAKICH ZAMÓWIEŃ.</w:t>
      </w:r>
    </w:p>
    <w:p w:rsidR="00F170F0" w:rsidRDefault="00F170F0" w:rsidP="00F170F0">
      <w:pPr>
        <w:pStyle w:val="Podtytu"/>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dopuszcza możliwość udzielenia Wykonawcy wybranemu w niniejszym postępowaniu zamówień uzupełniających, stanowiących nie więcej niż </w:t>
      </w:r>
      <w:r w:rsidR="004D1EC8">
        <w:rPr>
          <w:rFonts w:asciiTheme="minorHAnsi" w:hAnsiTheme="minorHAnsi" w:cstheme="minorHAnsi"/>
          <w:color w:val="000000"/>
          <w:sz w:val="22"/>
          <w:szCs w:val="22"/>
        </w:rPr>
        <w:t>5</w:t>
      </w:r>
      <w:r>
        <w:rPr>
          <w:rFonts w:asciiTheme="minorHAnsi" w:hAnsiTheme="minorHAnsi" w:cstheme="minorHAnsi"/>
          <w:color w:val="000000"/>
          <w:sz w:val="22"/>
          <w:szCs w:val="22"/>
        </w:rPr>
        <w:t>0% wartości zamówienia po</w:t>
      </w:r>
      <w:r w:rsidR="004D1EC8">
        <w:rPr>
          <w:rFonts w:asciiTheme="minorHAnsi" w:hAnsiTheme="minorHAnsi" w:cstheme="minorHAnsi"/>
          <w:color w:val="000000"/>
          <w:sz w:val="22"/>
          <w:szCs w:val="22"/>
        </w:rPr>
        <w:t xml:space="preserve">dstawowego </w:t>
      </w:r>
      <w:r>
        <w:rPr>
          <w:rFonts w:asciiTheme="minorHAnsi" w:hAnsiTheme="minorHAnsi" w:cstheme="minorHAnsi"/>
          <w:color w:val="000000"/>
          <w:sz w:val="22"/>
          <w:szCs w:val="22"/>
        </w:rPr>
        <w:t xml:space="preserve"> i polegających na powtórzeniu tego samego rodzaju zamówień  w okresie 3 lat od udzielenia zamówienia podstawowego.</w:t>
      </w:r>
    </w:p>
    <w:p w:rsidR="00F170F0" w:rsidRDefault="00F170F0" w:rsidP="00F170F0">
      <w:pPr>
        <w:pStyle w:val="Podtytu"/>
        <w:ind w:firstLine="284"/>
        <w:jc w:val="both"/>
        <w:rPr>
          <w:rFonts w:asciiTheme="minorHAnsi" w:hAnsiTheme="minorHAnsi" w:cstheme="minorHAnsi"/>
          <w:color w:val="000000"/>
          <w:sz w:val="22"/>
          <w:szCs w:val="22"/>
        </w:rPr>
      </w:pPr>
    </w:p>
    <w:p w:rsidR="00F170F0" w:rsidRPr="004D1EC8" w:rsidRDefault="00F170F0" w:rsidP="004D1EC8">
      <w:pPr>
        <w:pStyle w:val="Podtytu"/>
        <w:tabs>
          <w:tab w:val="left" w:pos="1440"/>
        </w:tabs>
        <w:spacing w:line="240" w:lineRule="auto"/>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21.  OPIS SPOSOBU PRZEDSTAWIANIA OFERT WARIANTOWYCH ORAZ MINIMALNE WARUNKI JAKIMI MUSZĄ ODPOWIADAĆ  OFERTY WARIANTOWE, JEŻELI ZAMAWIAJĄCY DOPUSZCZA ICH SKŁADANIE.</w:t>
      </w:r>
    </w:p>
    <w:p w:rsidR="00F170F0" w:rsidRDefault="00F170F0" w:rsidP="00F170F0">
      <w:pPr>
        <w:pStyle w:val="Podtytu"/>
        <w:tabs>
          <w:tab w:val="left" w:pos="1440"/>
        </w:tabs>
        <w:ind w:firstLine="284"/>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Pr>
          <w:rFonts w:asciiTheme="minorHAnsi" w:hAnsiTheme="minorHAnsi" w:cstheme="minorHAnsi"/>
          <w:b/>
          <w:color w:val="000000"/>
          <w:sz w:val="22"/>
          <w:szCs w:val="22"/>
        </w:rPr>
        <w:t>nie dopuszcza</w:t>
      </w:r>
      <w:r>
        <w:rPr>
          <w:rFonts w:asciiTheme="minorHAnsi" w:hAnsiTheme="minorHAnsi" w:cstheme="minorHAnsi"/>
          <w:color w:val="000000"/>
          <w:sz w:val="22"/>
          <w:szCs w:val="22"/>
        </w:rPr>
        <w:t xml:space="preserve"> przedstawienia ofert wariantowych  </w:t>
      </w:r>
    </w:p>
    <w:p w:rsidR="00F170F0" w:rsidRDefault="00F170F0" w:rsidP="00F170F0">
      <w:pPr>
        <w:pStyle w:val="Jacek"/>
        <w:ind w:firstLine="284"/>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22.  ADRES POCZTY ELEKTRONICZNEJ LUB STRONY INTERNETOWEJ ZAMAWIAJĄCEGO,  JEŻELI DOPUSZCZA POROZUMIEWANIE SIĘ DROGĄ ELEKTRONICZNĄ.</w:t>
      </w:r>
    </w:p>
    <w:p w:rsidR="00F170F0" w:rsidRDefault="00F170F0" w:rsidP="00F170F0">
      <w:pPr>
        <w:pStyle w:val="Jacek"/>
        <w:ind w:firstLine="284"/>
        <w:rPr>
          <w:rFonts w:asciiTheme="minorHAnsi" w:hAnsiTheme="minorHAnsi" w:cstheme="minorHAnsi"/>
          <w:color w:val="000000"/>
          <w:sz w:val="22"/>
          <w:szCs w:val="22"/>
        </w:rPr>
      </w:pPr>
    </w:p>
    <w:p w:rsidR="00F170F0" w:rsidRDefault="00F170F0" w:rsidP="00F170F0">
      <w:pPr>
        <w:pStyle w:val="Jacek"/>
        <w:ind w:firstLine="284"/>
        <w:rPr>
          <w:rFonts w:asciiTheme="minorHAnsi" w:hAnsiTheme="minorHAnsi" w:cstheme="minorHAnsi"/>
          <w:color w:val="000000"/>
          <w:sz w:val="22"/>
          <w:szCs w:val="22"/>
        </w:rPr>
      </w:pPr>
      <w:r>
        <w:rPr>
          <w:rFonts w:asciiTheme="minorHAnsi" w:hAnsiTheme="minorHAnsi" w:cstheme="minorHAnsi"/>
          <w:color w:val="000000"/>
          <w:sz w:val="22"/>
          <w:szCs w:val="22"/>
        </w:rPr>
        <w:t>Zamawiający</w:t>
      </w:r>
      <w:r>
        <w:rPr>
          <w:rFonts w:asciiTheme="minorHAnsi" w:hAnsiTheme="minorHAnsi" w:cstheme="minorHAnsi"/>
          <w:b/>
          <w:color w:val="000000"/>
          <w:sz w:val="22"/>
          <w:szCs w:val="22"/>
        </w:rPr>
        <w:t xml:space="preserve">  dopuszcza</w:t>
      </w:r>
      <w:r>
        <w:rPr>
          <w:rFonts w:asciiTheme="minorHAnsi" w:hAnsiTheme="minorHAnsi" w:cstheme="minorHAnsi"/>
          <w:color w:val="000000"/>
          <w:sz w:val="22"/>
          <w:szCs w:val="22"/>
        </w:rPr>
        <w:t xml:space="preserve"> porozumiewania się drogą elektroniczną za pomocą e-maila, oryginał dokumentu jako </w:t>
      </w:r>
      <w:proofErr w:type="spellStart"/>
      <w:r>
        <w:rPr>
          <w:rFonts w:asciiTheme="minorHAnsi" w:hAnsiTheme="minorHAnsi" w:cstheme="minorHAnsi"/>
          <w:color w:val="000000"/>
          <w:sz w:val="22"/>
          <w:szCs w:val="22"/>
        </w:rPr>
        <w:t>scan</w:t>
      </w:r>
      <w:proofErr w:type="spellEnd"/>
      <w:r>
        <w:rPr>
          <w:rFonts w:asciiTheme="minorHAnsi" w:hAnsiTheme="minorHAnsi" w:cstheme="minorHAnsi"/>
          <w:color w:val="000000"/>
          <w:sz w:val="22"/>
          <w:szCs w:val="22"/>
        </w:rPr>
        <w:t xml:space="preserve"> przesłany drogą e-mailową.</w:t>
      </w:r>
    </w:p>
    <w:p w:rsidR="00F170F0" w:rsidRDefault="00F170F0" w:rsidP="00F170F0">
      <w:pPr>
        <w:pStyle w:val="Jacek"/>
        <w:ind w:firstLine="284"/>
        <w:rPr>
          <w:rFonts w:asciiTheme="minorHAnsi" w:hAnsiTheme="minorHAnsi" w:cstheme="minorHAnsi"/>
          <w:color w:val="000000"/>
          <w:sz w:val="22"/>
          <w:szCs w:val="22"/>
        </w:rPr>
      </w:pPr>
    </w:p>
    <w:p w:rsidR="00F170F0" w:rsidRDefault="00F170F0" w:rsidP="00F170F0">
      <w:pPr>
        <w:pStyle w:val="Podtytu"/>
        <w:tabs>
          <w:tab w:val="left" w:pos="1440"/>
        </w:tabs>
        <w:ind w:firstLine="284"/>
        <w:jc w:val="left"/>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 23. INFORMACJE DOTYCZĄCE WALUT OBCYCH, W JAKICH MOGĄ BYĆ PROWADZONE ROZLICZENIA MIĘDZY ZAMAWIAJĄCYM A WYKO</w:t>
      </w:r>
      <w:r>
        <w:rPr>
          <w:rFonts w:asciiTheme="minorHAnsi" w:hAnsiTheme="minorHAnsi" w:cstheme="minorHAnsi"/>
          <w:b/>
          <w:color w:val="000000"/>
          <w:sz w:val="22"/>
          <w:szCs w:val="22"/>
          <w:u w:val="single"/>
        </w:rPr>
        <w:softHyphen/>
        <w:t>NAWCĄ.</w:t>
      </w:r>
      <w:r>
        <w:rPr>
          <w:rFonts w:asciiTheme="minorHAnsi" w:hAnsiTheme="minorHAnsi" w:cstheme="minorHAnsi"/>
          <w:color w:val="000000"/>
          <w:sz w:val="22"/>
          <w:szCs w:val="22"/>
        </w:rPr>
        <w:t xml:space="preserve">  </w:t>
      </w:r>
    </w:p>
    <w:p w:rsidR="00F170F0" w:rsidRDefault="00F170F0" w:rsidP="00F170F0">
      <w:pPr>
        <w:pStyle w:val="Tekstpodstawowy"/>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Zamawiający </w:t>
      </w:r>
      <w:r>
        <w:rPr>
          <w:rFonts w:asciiTheme="minorHAnsi" w:hAnsiTheme="minorHAnsi" w:cstheme="minorHAnsi"/>
          <w:b/>
          <w:color w:val="000000"/>
          <w:sz w:val="22"/>
          <w:szCs w:val="22"/>
        </w:rPr>
        <w:t>nie dopuszcza</w:t>
      </w:r>
      <w:r>
        <w:rPr>
          <w:rFonts w:asciiTheme="minorHAnsi" w:hAnsiTheme="minorHAnsi" w:cstheme="minorHAnsi"/>
          <w:color w:val="000000"/>
          <w:sz w:val="22"/>
          <w:szCs w:val="22"/>
        </w:rPr>
        <w:t xml:space="preserve"> podania ceny ofertowej i jej elementów, ani też nie przewiduje   żadnych rozliczeń z Wykonawcą w walutach obcych. Cena winna być podana w polskich jednostkach pieniężnych ( złotych polskich i groszach)  i w tej walucie prowadzone będą wszelkie rozliczenia z Wykonawcą.</w:t>
      </w:r>
    </w:p>
    <w:p w:rsidR="00F170F0" w:rsidRDefault="00F170F0" w:rsidP="00F170F0">
      <w:pPr>
        <w:pStyle w:val="Tekstpodstawowy"/>
        <w:ind w:firstLine="284"/>
        <w:rPr>
          <w:rFonts w:asciiTheme="minorHAnsi" w:hAnsiTheme="minorHAnsi" w:cstheme="minorHAnsi"/>
          <w:color w:val="000000"/>
          <w:sz w:val="22"/>
          <w:szCs w:val="22"/>
        </w:rPr>
      </w:pPr>
    </w:p>
    <w:p w:rsidR="00F170F0" w:rsidRDefault="00F170F0" w:rsidP="00F170F0">
      <w:pPr>
        <w:pStyle w:val="Podtytu"/>
        <w:tabs>
          <w:tab w:val="left" w:pos="1440"/>
        </w:tabs>
        <w:ind w:firstLine="284"/>
        <w:jc w:val="left"/>
        <w:rPr>
          <w:rFonts w:asciiTheme="minorHAnsi" w:hAnsiTheme="minorHAnsi" w:cstheme="minorHAnsi"/>
          <w:color w:val="000000"/>
          <w:sz w:val="22"/>
          <w:szCs w:val="22"/>
        </w:rPr>
      </w:pPr>
      <w:r>
        <w:rPr>
          <w:rFonts w:asciiTheme="minorHAnsi" w:hAnsiTheme="minorHAnsi" w:cstheme="minorHAnsi"/>
          <w:b/>
          <w:color w:val="000000"/>
          <w:sz w:val="22"/>
          <w:szCs w:val="22"/>
          <w:u w:val="single"/>
        </w:rPr>
        <w:t>§ 24. INFORMACJE DOTYCZĄCE AUKCJI ELEKTRONICZNEJ.</w:t>
      </w:r>
    </w:p>
    <w:p w:rsidR="00F170F0" w:rsidRDefault="00F170F0" w:rsidP="004D1EC8">
      <w:pPr>
        <w:pStyle w:val="Tekstpodstawowy"/>
        <w:ind w:firstLine="284"/>
        <w:rPr>
          <w:rFonts w:asciiTheme="minorHAnsi" w:hAnsiTheme="minorHAnsi" w:cstheme="minorHAnsi"/>
          <w:sz w:val="22"/>
          <w:szCs w:val="22"/>
        </w:rPr>
      </w:pPr>
      <w:r>
        <w:rPr>
          <w:rFonts w:asciiTheme="minorHAnsi" w:hAnsiTheme="minorHAnsi" w:cstheme="minorHAnsi"/>
          <w:sz w:val="22"/>
          <w:szCs w:val="22"/>
        </w:rPr>
        <w:t>Nie dotyczy.</w:t>
      </w:r>
    </w:p>
    <w:p w:rsidR="00F170F0" w:rsidRDefault="00F170F0" w:rsidP="004D1EC8">
      <w:pPr>
        <w:pStyle w:val="Tekstpodstawowy"/>
        <w:rPr>
          <w:rFonts w:asciiTheme="minorHAnsi" w:hAnsiTheme="minorHAnsi" w:cstheme="minorHAnsi"/>
          <w:b/>
        </w:rPr>
      </w:pPr>
    </w:p>
    <w:p w:rsidR="00F170F0" w:rsidRDefault="00F170F0" w:rsidP="00F170F0">
      <w:pPr>
        <w:pStyle w:val="Tekstpodstawowy"/>
        <w:rPr>
          <w:rFonts w:asciiTheme="minorHAnsi" w:hAnsiTheme="minorHAnsi" w:cstheme="minorHAnsi"/>
          <w:b/>
        </w:rPr>
      </w:pPr>
    </w:p>
    <w:p w:rsidR="00F170F0" w:rsidRDefault="00F170F0" w:rsidP="00F170F0">
      <w:pPr>
        <w:pStyle w:val="Tekstpodstawowy"/>
        <w:ind w:firstLine="284"/>
        <w:rPr>
          <w:rFonts w:asciiTheme="minorHAnsi" w:hAnsiTheme="minorHAnsi" w:cstheme="minorHAnsi"/>
          <w:b/>
        </w:rPr>
      </w:pPr>
    </w:p>
    <w:p w:rsidR="00F170F0" w:rsidRDefault="00F170F0" w:rsidP="00F170F0">
      <w:pPr>
        <w:pStyle w:val="Tekstpodstawowy"/>
        <w:ind w:firstLine="284"/>
        <w:rPr>
          <w:rFonts w:asciiTheme="minorHAnsi" w:hAnsiTheme="minorHAnsi" w:cstheme="minorHAnsi"/>
          <w:b/>
        </w:rPr>
      </w:pPr>
      <w:r>
        <w:rPr>
          <w:rFonts w:asciiTheme="minorHAnsi" w:hAnsiTheme="minorHAnsi" w:cstheme="minorHAnsi"/>
          <w:b/>
        </w:rPr>
        <w:t>Część II   SIWZ</w:t>
      </w:r>
    </w:p>
    <w:p w:rsidR="00F170F0" w:rsidRDefault="00F170F0" w:rsidP="00F170F0">
      <w:pPr>
        <w:pStyle w:val="Nagwek5"/>
        <w:spacing w:line="240" w:lineRule="auto"/>
        <w:ind w:firstLine="284"/>
        <w:jc w:val="center"/>
        <w:rPr>
          <w:rFonts w:asciiTheme="minorHAnsi" w:hAnsiTheme="minorHAnsi" w:cstheme="minorHAnsi"/>
          <w:i w:val="0"/>
          <w:color w:val="000000"/>
          <w:sz w:val="22"/>
          <w:szCs w:val="22"/>
        </w:rPr>
      </w:pPr>
      <w:r>
        <w:rPr>
          <w:rFonts w:asciiTheme="minorHAnsi" w:hAnsiTheme="minorHAnsi" w:cstheme="minorHAnsi"/>
          <w:i w:val="0"/>
          <w:color w:val="000000"/>
          <w:sz w:val="22"/>
          <w:szCs w:val="22"/>
        </w:rPr>
        <w:t xml:space="preserve">OFERTA  PRZETARGOWA </w:t>
      </w:r>
    </w:p>
    <w:p w:rsidR="00F170F0" w:rsidRDefault="00F170F0" w:rsidP="00F170F0">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GMINA  WYSZKÓW</w:t>
      </w:r>
    </w:p>
    <w:p w:rsidR="00F170F0" w:rsidRDefault="00F170F0" w:rsidP="00F170F0">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 xml:space="preserve">REPREZENTOWANA PRZEZ </w:t>
      </w:r>
    </w:p>
    <w:p w:rsidR="00F170F0" w:rsidRDefault="00F170F0" w:rsidP="00F170F0">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BURMISTRZA WYSZKOWA</w:t>
      </w:r>
    </w:p>
    <w:p w:rsidR="00F170F0" w:rsidRDefault="00F170F0" w:rsidP="00F170F0">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ALEJA RÓŻ 2</w:t>
      </w:r>
    </w:p>
    <w:p w:rsidR="00F170F0" w:rsidRDefault="00F170F0" w:rsidP="00F170F0">
      <w:pPr>
        <w:spacing w:after="0" w:line="240" w:lineRule="auto"/>
        <w:ind w:firstLine="284"/>
        <w:jc w:val="center"/>
        <w:rPr>
          <w:rFonts w:asciiTheme="minorHAnsi" w:hAnsiTheme="minorHAnsi" w:cstheme="minorHAnsi"/>
          <w:b/>
          <w:color w:val="000000"/>
        </w:rPr>
      </w:pPr>
      <w:r>
        <w:rPr>
          <w:rFonts w:asciiTheme="minorHAnsi" w:hAnsiTheme="minorHAnsi" w:cstheme="minorHAnsi"/>
          <w:b/>
          <w:color w:val="000000"/>
        </w:rPr>
        <w:t>07-200 WYSZKÓW</w:t>
      </w:r>
    </w:p>
    <w:p w:rsidR="00F170F0" w:rsidRDefault="00F170F0" w:rsidP="00F170F0">
      <w:pPr>
        <w:pStyle w:val="Jacek"/>
        <w:spacing w:line="360" w:lineRule="auto"/>
        <w:ind w:firstLine="284"/>
        <w:rPr>
          <w:rFonts w:asciiTheme="minorHAnsi" w:hAnsiTheme="minorHAnsi" w:cstheme="minorHAnsi"/>
          <w:i/>
          <w:color w:val="000000"/>
          <w:sz w:val="22"/>
          <w:szCs w:val="22"/>
        </w:rPr>
      </w:pPr>
    </w:p>
    <w:p w:rsidR="00F170F0" w:rsidRDefault="00F170F0" w:rsidP="00F170F0">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i/>
          <w:color w:val="000000"/>
          <w:sz w:val="22"/>
          <w:szCs w:val="22"/>
        </w:rPr>
        <w:t xml:space="preserve">Nazwa Wykonawcy  (Wykonawców) </w:t>
      </w:r>
      <w:r>
        <w:rPr>
          <w:rFonts w:asciiTheme="minorHAnsi" w:hAnsiTheme="minorHAnsi" w:cstheme="minorHAnsi"/>
          <w:color w:val="000000"/>
          <w:sz w:val="22"/>
          <w:szCs w:val="22"/>
        </w:rPr>
        <w:t>................................................................................</w:t>
      </w:r>
    </w:p>
    <w:p w:rsidR="00F170F0" w:rsidRDefault="00F170F0" w:rsidP="00F170F0">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color w:val="000000"/>
          <w:sz w:val="22"/>
          <w:szCs w:val="22"/>
        </w:rPr>
        <w:t>...........................................................................................................................................</w:t>
      </w:r>
    </w:p>
    <w:p w:rsidR="00F170F0" w:rsidRDefault="00F170F0" w:rsidP="00F170F0">
      <w:pPr>
        <w:pStyle w:val="Jacek"/>
        <w:spacing w:line="360" w:lineRule="auto"/>
        <w:ind w:firstLine="284"/>
        <w:rPr>
          <w:rFonts w:asciiTheme="minorHAnsi" w:hAnsiTheme="minorHAnsi" w:cstheme="minorHAnsi"/>
          <w:color w:val="000000"/>
          <w:sz w:val="22"/>
          <w:szCs w:val="22"/>
        </w:rPr>
      </w:pPr>
      <w:r>
        <w:rPr>
          <w:rFonts w:asciiTheme="minorHAnsi" w:hAnsiTheme="minorHAnsi" w:cstheme="minorHAnsi"/>
          <w:i/>
          <w:color w:val="000000"/>
          <w:sz w:val="22"/>
          <w:szCs w:val="22"/>
        </w:rPr>
        <w:t>Adres Wykonawcy</w:t>
      </w:r>
      <w:r>
        <w:rPr>
          <w:rFonts w:asciiTheme="minorHAnsi" w:hAnsiTheme="minorHAnsi" w:cstheme="minorHAnsi"/>
          <w:color w:val="000000"/>
          <w:sz w:val="22"/>
          <w:szCs w:val="22"/>
        </w:rPr>
        <w:t>..............................................................................................................</w:t>
      </w:r>
    </w:p>
    <w:p w:rsidR="00F170F0" w:rsidRDefault="00F170F0" w:rsidP="00F170F0">
      <w:pPr>
        <w:pStyle w:val="Jacek"/>
        <w:spacing w:line="360" w:lineRule="auto"/>
        <w:ind w:firstLine="284"/>
        <w:rPr>
          <w:rFonts w:asciiTheme="minorHAnsi" w:hAnsiTheme="minorHAnsi" w:cstheme="minorHAnsi"/>
          <w:i/>
          <w:color w:val="000000"/>
          <w:sz w:val="22"/>
          <w:szCs w:val="22"/>
          <w:lang w:val="de-DE"/>
        </w:rPr>
      </w:pPr>
      <w:proofErr w:type="spellStart"/>
      <w:r>
        <w:rPr>
          <w:rFonts w:asciiTheme="minorHAnsi" w:hAnsiTheme="minorHAnsi" w:cstheme="minorHAnsi"/>
          <w:i/>
          <w:color w:val="000000"/>
          <w:sz w:val="22"/>
          <w:szCs w:val="22"/>
          <w:lang w:val="de-DE"/>
        </w:rPr>
        <w:t>numer</w:t>
      </w:r>
      <w:proofErr w:type="spellEnd"/>
      <w:r>
        <w:rPr>
          <w:rFonts w:asciiTheme="minorHAnsi" w:hAnsiTheme="minorHAnsi" w:cstheme="minorHAnsi"/>
          <w:i/>
          <w:color w:val="000000"/>
          <w:sz w:val="22"/>
          <w:szCs w:val="22"/>
          <w:lang w:val="de-DE"/>
        </w:rPr>
        <w:t xml:space="preserve">  </w:t>
      </w:r>
      <w:proofErr w:type="spellStart"/>
      <w:r>
        <w:rPr>
          <w:rFonts w:asciiTheme="minorHAnsi" w:hAnsiTheme="minorHAnsi" w:cstheme="minorHAnsi"/>
          <w:i/>
          <w:color w:val="000000"/>
          <w:sz w:val="22"/>
          <w:szCs w:val="22"/>
          <w:lang w:val="de-DE"/>
        </w:rPr>
        <w:t>telefon</w:t>
      </w:r>
      <w:proofErr w:type="spellEnd"/>
      <w:r>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 xml:space="preserve">..............................   </w:t>
      </w:r>
      <w:proofErr w:type="spellStart"/>
      <w:r>
        <w:rPr>
          <w:rFonts w:asciiTheme="minorHAnsi" w:hAnsiTheme="minorHAnsi" w:cstheme="minorHAnsi"/>
          <w:color w:val="000000"/>
          <w:sz w:val="22"/>
          <w:szCs w:val="22"/>
          <w:lang w:val="de-DE"/>
        </w:rPr>
        <w:t>nr</w:t>
      </w:r>
      <w:proofErr w:type="spellEnd"/>
      <w:r>
        <w:rPr>
          <w:rFonts w:asciiTheme="minorHAnsi" w:hAnsiTheme="minorHAnsi" w:cstheme="minorHAnsi"/>
          <w:color w:val="000000"/>
          <w:sz w:val="22"/>
          <w:szCs w:val="22"/>
          <w:lang w:val="de-DE"/>
        </w:rPr>
        <w:t xml:space="preserve"> fax     .............................................................</w:t>
      </w:r>
      <w:r>
        <w:rPr>
          <w:rFonts w:asciiTheme="minorHAnsi" w:hAnsiTheme="minorHAnsi" w:cstheme="minorHAnsi"/>
          <w:i/>
          <w:color w:val="000000"/>
          <w:sz w:val="22"/>
          <w:szCs w:val="22"/>
          <w:lang w:val="de-DE"/>
        </w:rPr>
        <w:t xml:space="preserve">  </w:t>
      </w:r>
    </w:p>
    <w:p w:rsidR="00F170F0" w:rsidRDefault="00F170F0" w:rsidP="00F170F0">
      <w:pPr>
        <w:pStyle w:val="Jacek"/>
        <w:spacing w:line="360" w:lineRule="auto"/>
        <w:ind w:firstLine="284"/>
        <w:rPr>
          <w:rFonts w:asciiTheme="minorHAnsi" w:hAnsiTheme="minorHAnsi" w:cstheme="minorHAnsi"/>
          <w:i/>
          <w:color w:val="000000"/>
          <w:sz w:val="22"/>
          <w:szCs w:val="22"/>
          <w:lang w:val="de-DE"/>
        </w:rPr>
      </w:pPr>
      <w:proofErr w:type="spellStart"/>
      <w:r>
        <w:rPr>
          <w:rFonts w:asciiTheme="minorHAnsi" w:hAnsiTheme="minorHAnsi" w:cstheme="minorHAnsi"/>
          <w:i/>
          <w:color w:val="000000"/>
          <w:sz w:val="22"/>
          <w:szCs w:val="22"/>
          <w:lang w:val="de-DE"/>
        </w:rPr>
        <w:t>adres</w:t>
      </w:r>
      <w:proofErr w:type="spellEnd"/>
      <w:r>
        <w:rPr>
          <w:rFonts w:asciiTheme="minorHAnsi" w:hAnsiTheme="minorHAnsi" w:cstheme="minorHAnsi"/>
          <w:i/>
          <w:color w:val="000000"/>
          <w:sz w:val="22"/>
          <w:szCs w:val="22"/>
          <w:lang w:val="de-DE"/>
        </w:rPr>
        <w:t xml:space="preserve">  E –</w:t>
      </w:r>
      <w:proofErr w:type="spellStart"/>
      <w:r>
        <w:rPr>
          <w:rFonts w:asciiTheme="minorHAnsi" w:hAnsiTheme="minorHAnsi" w:cstheme="minorHAnsi"/>
          <w:i/>
          <w:color w:val="000000"/>
          <w:sz w:val="22"/>
          <w:szCs w:val="22"/>
          <w:lang w:val="de-DE"/>
        </w:rPr>
        <w:t>mail</w:t>
      </w:r>
      <w:proofErr w:type="spellEnd"/>
      <w:r>
        <w:rPr>
          <w:rFonts w:asciiTheme="minorHAnsi" w:hAnsiTheme="minorHAnsi" w:cstheme="minorHAnsi"/>
          <w:i/>
          <w:color w:val="000000"/>
          <w:sz w:val="22"/>
          <w:szCs w:val="22"/>
          <w:lang w:val="de-DE"/>
        </w:rPr>
        <w:t xml:space="preserve"> </w:t>
      </w:r>
      <w:r>
        <w:rPr>
          <w:rFonts w:asciiTheme="minorHAnsi" w:hAnsiTheme="minorHAnsi" w:cstheme="minorHAnsi"/>
          <w:color w:val="000000"/>
          <w:sz w:val="22"/>
          <w:szCs w:val="22"/>
          <w:lang w:val="de-DE"/>
        </w:rPr>
        <w:t>...................................................................................................................</w:t>
      </w:r>
      <w:r>
        <w:rPr>
          <w:rFonts w:asciiTheme="minorHAnsi" w:hAnsiTheme="minorHAnsi" w:cstheme="minorHAnsi"/>
          <w:i/>
          <w:color w:val="000000"/>
          <w:sz w:val="22"/>
          <w:szCs w:val="22"/>
          <w:lang w:val="de-DE"/>
        </w:rPr>
        <w:t xml:space="preserve"> </w:t>
      </w:r>
    </w:p>
    <w:p w:rsidR="00F170F0" w:rsidRDefault="00F170F0" w:rsidP="00F170F0">
      <w:pPr>
        <w:pStyle w:val="Jacek"/>
        <w:ind w:firstLine="284"/>
        <w:rPr>
          <w:rFonts w:asciiTheme="minorHAnsi" w:hAnsiTheme="minorHAnsi" w:cstheme="minorHAnsi"/>
          <w:color w:val="000000"/>
          <w:sz w:val="22"/>
          <w:szCs w:val="22"/>
        </w:rPr>
      </w:pPr>
      <w:r>
        <w:rPr>
          <w:rFonts w:asciiTheme="minorHAnsi" w:hAnsiTheme="minorHAnsi" w:cstheme="minorHAnsi"/>
          <w:color w:val="000000"/>
          <w:sz w:val="22"/>
          <w:szCs w:val="22"/>
        </w:rPr>
        <w:t xml:space="preserve">1. Nawiązując do zaproszenia do wzięcia udziału w  postępowaniu o udzielenie zamówienia  publicznego prowadzonego w trybie przetargu nieograniczonego  na zadanie : </w:t>
      </w:r>
    </w:p>
    <w:p w:rsidR="00F170F0" w:rsidRDefault="00F170F0" w:rsidP="00F170F0">
      <w:pPr>
        <w:pStyle w:val="Jacek"/>
        <w:ind w:firstLine="284"/>
        <w:rPr>
          <w:rFonts w:asciiTheme="minorHAnsi" w:hAnsiTheme="minorHAnsi" w:cstheme="minorHAnsi"/>
          <w:color w:val="000000"/>
          <w:sz w:val="28"/>
          <w:szCs w:val="28"/>
        </w:rPr>
      </w:pPr>
    </w:p>
    <w:p w:rsidR="00F170F0" w:rsidRDefault="00F170F0" w:rsidP="004D1EC8">
      <w:pPr>
        <w:spacing w:after="0" w:line="240" w:lineRule="auto"/>
        <w:ind w:firstLine="284"/>
        <w:jc w:val="center"/>
        <w:rPr>
          <w:rFonts w:asciiTheme="minorHAnsi" w:hAnsiTheme="minorHAnsi" w:cstheme="minorHAnsi"/>
          <w:b/>
          <w:bCs/>
          <w:sz w:val="28"/>
          <w:szCs w:val="28"/>
        </w:rPr>
      </w:pPr>
      <w:r>
        <w:rPr>
          <w:rFonts w:asciiTheme="minorHAnsi" w:hAnsiTheme="minorHAnsi" w:cstheme="minorHAnsi"/>
          <w:b/>
          <w:bCs/>
          <w:sz w:val="28"/>
          <w:szCs w:val="28"/>
        </w:rPr>
        <w:t>„</w:t>
      </w:r>
      <w:r w:rsidR="004D1EC8">
        <w:rPr>
          <w:rFonts w:asciiTheme="minorHAnsi" w:hAnsiTheme="minorHAnsi" w:cstheme="minorHAnsi"/>
          <w:b/>
          <w:bCs/>
          <w:sz w:val="28"/>
          <w:szCs w:val="28"/>
        </w:rPr>
        <w:t>Wyniesienie układów pomiarowych i automatyki sterowania ze skrzynek usytuowanych w stacjach transformatorowych na terenie Gminy Wyszków</w:t>
      </w:r>
      <w:r>
        <w:rPr>
          <w:rFonts w:asciiTheme="minorHAnsi" w:hAnsiTheme="minorHAnsi" w:cstheme="minorHAnsi"/>
          <w:b/>
          <w:bCs/>
          <w:sz w:val="28"/>
          <w:szCs w:val="28"/>
        </w:rPr>
        <w:t>”</w:t>
      </w:r>
    </w:p>
    <w:p w:rsidR="004D1EC8" w:rsidRPr="004D1EC8" w:rsidRDefault="004D1EC8" w:rsidP="004D1EC8">
      <w:pPr>
        <w:spacing w:after="0" w:line="240" w:lineRule="auto"/>
        <w:ind w:firstLine="284"/>
        <w:jc w:val="center"/>
        <w:rPr>
          <w:rFonts w:asciiTheme="minorHAnsi" w:hAnsiTheme="minorHAnsi" w:cstheme="minorHAnsi"/>
          <w:b/>
          <w:bCs/>
          <w:sz w:val="28"/>
          <w:szCs w:val="28"/>
        </w:rPr>
      </w:pPr>
    </w:p>
    <w:p w:rsidR="00F170F0" w:rsidRDefault="00F170F0" w:rsidP="004D1EC8">
      <w:pPr>
        <w:ind w:firstLine="284"/>
        <w:jc w:val="both"/>
        <w:rPr>
          <w:rFonts w:asciiTheme="minorHAnsi" w:hAnsiTheme="minorHAnsi" w:cstheme="minorHAnsi"/>
          <w:color w:val="000000"/>
        </w:rPr>
      </w:pPr>
      <w:r>
        <w:rPr>
          <w:rFonts w:asciiTheme="minorHAnsi" w:hAnsiTheme="minorHAnsi" w:cstheme="minorHAnsi"/>
          <w:color w:val="000000"/>
        </w:rPr>
        <w:t xml:space="preserve">oferujemy zrealizować (zamówienie publiczne) umowę  zgodnie z warunkami określonymi w specyfikacji      istotnych warunków zamówienia  za cenę </w:t>
      </w:r>
      <w:r w:rsidR="004D1EC8">
        <w:rPr>
          <w:rFonts w:asciiTheme="minorHAnsi" w:hAnsiTheme="minorHAnsi" w:cstheme="minorHAnsi"/>
          <w:color w:val="000000"/>
        </w:rPr>
        <w:t>ryczałtową</w:t>
      </w:r>
      <w:r>
        <w:rPr>
          <w:rFonts w:asciiTheme="minorHAnsi" w:hAnsiTheme="minorHAnsi" w:cstheme="minorHAnsi"/>
          <w:color w:val="000000"/>
        </w:rPr>
        <w:t>:</w:t>
      </w:r>
    </w:p>
    <w:p w:rsidR="00F170F0" w:rsidRDefault="004D1EC8" w:rsidP="004D1EC8">
      <w:pPr>
        <w:pStyle w:val="NormalnyWeb"/>
        <w:spacing w:after="0" w:line="360" w:lineRule="auto"/>
        <w:ind w:firstLine="284"/>
        <w:rPr>
          <w:rFonts w:asciiTheme="minorHAnsi" w:hAnsiTheme="minorHAnsi" w:cstheme="minorHAnsi"/>
          <w:sz w:val="22"/>
          <w:szCs w:val="22"/>
        </w:rPr>
      </w:pPr>
      <w:r>
        <w:rPr>
          <w:rFonts w:asciiTheme="minorHAnsi" w:hAnsiTheme="minorHAnsi" w:cstheme="minorHAnsi"/>
          <w:sz w:val="22"/>
          <w:szCs w:val="22"/>
        </w:rPr>
        <w:t>cena brutto: ……………………………………………………..………………………………………… zł</w:t>
      </w:r>
    </w:p>
    <w:p w:rsidR="004D1EC8" w:rsidRDefault="004D1EC8" w:rsidP="004D1EC8">
      <w:pPr>
        <w:pStyle w:val="NormalnyWeb"/>
        <w:spacing w:after="0" w:line="360" w:lineRule="auto"/>
        <w:ind w:firstLine="284"/>
        <w:rPr>
          <w:rFonts w:asciiTheme="minorHAnsi" w:hAnsiTheme="minorHAnsi" w:cstheme="minorHAnsi"/>
          <w:sz w:val="22"/>
          <w:szCs w:val="22"/>
        </w:rPr>
      </w:pPr>
      <w:r>
        <w:rPr>
          <w:rFonts w:asciiTheme="minorHAnsi" w:hAnsiTheme="minorHAnsi" w:cstheme="minorHAnsi"/>
          <w:sz w:val="22"/>
          <w:szCs w:val="22"/>
        </w:rPr>
        <w:t>słownie: ……………………………………………………………….…………………………………….. zł</w:t>
      </w:r>
    </w:p>
    <w:p w:rsidR="004D1EC8" w:rsidRDefault="004D1EC8" w:rsidP="004D1EC8">
      <w:pPr>
        <w:pStyle w:val="NormalnyWeb"/>
        <w:spacing w:after="0" w:line="360" w:lineRule="auto"/>
        <w:ind w:firstLine="284"/>
        <w:jc w:val="center"/>
        <w:rPr>
          <w:rFonts w:asciiTheme="minorHAnsi" w:hAnsiTheme="minorHAnsi" w:cstheme="minorHAnsi"/>
          <w:sz w:val="22"/>
          <w:szCs w:val="22"/>
        </w:rPr>
      </w:pPr>
    </w:p>
    <w:p w:rsidR="004D1EC8" w:rsidRDefault="004D1EC8" w:rsidP="004D1EC8">
      <w:pPr>
        <w:pStyle w:val="NormalnyWeb"/>
        <w:spacing w:after="0" w:line="360" w:lineRule="auto"/>
        <w:ind w:firstLine="284"/>
        <w:jc w:val="center"/>
        <w:rPr>
          <w:rFonts w:asciiTheme="minorHAnsi" w:hAnsiTheme="minorHAnsi" w:cstheme="minorHAnsi"/>
          <w:sz w:val="22"/>
          <w:szCs w:val="22"/>
        </w:rPr>
      </w:pPr>
    </w:p>
    <w:p w:rsidR="00F170F0" w:rsidRDefault="00F170F0" w:rsidP="00F170F0">
      <w:pPr>
        <w:pStyle w:val="NormalnyWeb"/>
        <w:spacing w:after="0"/>
        <w:ind w:firstLine="284"/>
        <w:jc w:val="center"/>
        <w:rPr>
          <w:rFonts w:asciiTheme="minorHAnsi" w:hAnsiTheme="minorHAnsi" w:cstheme="minorHAnsi"/>
          <w:sz w:val="22"/>
          <w:szCs w:val="22"/>
        </w:rPr>
      </w:pPr>
      <w:r>
        <w:rPr>
          <w:rFonts w:asciiTheme="minorHAnsi" w:hAnsiTheme="minorHAnsi" w:cstheme="minorHAnsi"/>
          <w:sz w:val="22"/>
          <w:szCs w:val="22"/>
        </w:rPr>
        <w:t xml:space="preserve">                                                                                 ....................................................</w:t>
      </w:r>
    </w:p>
    <w:p w:rsidR="00F170F0" w:rsidRDefault="00F170F0" w:rsidP="00F170F0">
      <w:pPr>
        <w:tabs>
          <w:tab w:val="left" w:pos="390"/>
        </w:tabs>
        <w:spacing w:after="0" w:line="240" w:lineRule="auto"/>
        <w:ind w:firstLine="284"/>
        <w:jc w:val="both"/>
        <w:rPr>
          <w:rFonts w:asciiTheme="minorHAnsi" w:hAnsiTheme="minorHAnsi" w:cstheme="minorHAnsi"/>
          <w:i/>
          <w:color w:val="000000"/>
          <w:sz w:val="18"/>
          <w:szCs w:val="18"/>
        </w:rPr>
      </w:pP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sz w:val="18"/>
          <w:szCs w:val="18"/>
        </w:rPr>
        <w:t xml:space="preserve">                                                                </w:t>
      </w:r>
      <w:r w:rsidR="004D1EC8">
        <w:rPr>
          <w:rFonts w:asciiTheme="minorHAnsi" w:hAnsiTheme="minorHAnsi" w:cstheme="minorHAnsi"/>
          <w:color w:val="000000"/>
          <w:sz w:val="18"/>
          <w:szCs w:val="18"/>
        </w:rPr>
        <w:t xml:space="preserve">                                         </w:t>
      </w:r>
      <w:r>
        <w:rPr>
          <w:rFonts w:asciiTheme="minorHAnsi" w:hAnsiTheme="minorHAnsi" w:cstheme="minorHAnsi"/>
          <w:color w:val="000000"/>
          <w:sz w:val="18"/>
          <w:szCs w:val="18"/>
        </w:rPr>
        <w:t xml:space="preserve">              </w:t>
      </w:r>
      <w:r>
        <w:rPr>
          <w:rFonts w:asciiTheme="minorHAnsi" w:hAnsiTheme="minorHAnsi" w:cstheme="minorHAnsi"/>
          <w:i/>
          <w:color w:val="000000"/>
          <w:sz w:val="18"/>
          <w:szCs w:val="18"/>
        </w:rPr>
        <w:t xml:space="preserve">Podpis Wykonawcy </w:t>
      </w:r>
    </w:p>
    <w:p w:rsidR="00F170F0" w:rsidRDefault="00F170F0" w:rsidP="00F170F0">
      <w:pPr>
        <w:tabs>
          <w:tab w:val="left" w:pos="390"/>
        </w:tabs>
        <w:spacing w:after="0" w:line="240" w:lineRule="auto"/>
        <w:ind w:firstLine="284"/>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(lub upoważnionego przedstawiciela Wykonawcy)</w:t>
      </w:r>
    </w:p>
    <w:p w:rsidR="00F170F0" w:rsidRDefault="00F170F0" w:rsidP="00F170F0">
      <w:pPr>
        <w:tabs>
          <w:tab w:val="left" w:pos="390"/>
        </w:tabs>
        <w:spacing w:after="0" w:line="240" w:lineRule="auto"/>
        <w:ind w:firstLine="284"/>
        <w:jc w:val="both"/>
        <w:rPr>
          <w:rFonts w:asciiTheme="minorHAnsi" w:hAnsiTheme="minorHAnsi" w:cstheme="minorHAnsi"/>
          <w:sz w:val="18"/>
          <w:szCs w:val="18"/>
        </w:rPr>
      </w:pPr>
    </w:p>
    <w:p w:rsidR="00F170F0" w:rsidRDefault="00F170F0" w:rsidP="00F170F0">
      <w:pPr>
        <w:tabs>
          <w:tab w:val="left" w:pos="390"/>
        </w:tabs>
        <w:spacing w:after="0" w:line="240" w:lineRule="auto"/>
        <w:jc w:val="both"/>
        <w:rPr>
          <w:rFonts w:asciiTheme="minorHAnsi" w:hAnsiTheme="minorHAnsi" w:cstheme="minorHAnsi"/>
          <w:sz w:val="18"/>
          <w:szCs w:val="18"/>
        </w:rPr>
      </w:pPr>
    </w:p>
    <w:p w:rsidR="00F170F0" w:rsidRDefault="00F170F0" w:rsidP="00F170F0">
      <w:pPr>
        <w:tabs>
          <w:tab w:val="left" w:pos="390"/>
        </w:tabs>
        <w:spacing w:after="0" w:line="240" w:lineRule="auto"/>
        <w:ind w:firstLine="284"/>
        <w:jc w:val="both"/>
        <w:rPr>
          <w:rFonts w:asciiTheme="minorHAnsi" w:hAnsiTheme="minorHAnsi" w:cstheme="minorHAnsi"/>
          <w:sz w:val="18"/>
          <w:szCs w:val="18"/>
        </w:rPr>
      </w:pPr>
    </w:p>
    <w:p w:rsidR="00F170F0" w:rsidRDefault="00F170F0" w:rsidP="00F170F0">
      <w:pPr>
        <w:pStyle w:val="Akapitzlist"/>
        <w:numPr>
          <w:ilvl w:val="0"/>
          <w:numId w:val="7"/>
        </w:numPr>
        <w:tabs>
          <w:tab w:val="left" w:pos="993"/>
        </w:tabs>
        <w:spacing w:after="0"/>
        <w:jc w:val="both"/>
        <w:rPr>
          <w:rFonts w:asciiTheme="minorHAnsi" w:hAnsiTheme="minorHAnsi" w:cstheme="minorHAnsi"/>
          <w:b/>
          <w:color w:val="000000"/>
        </w:rPr>
      </w:pPr>
      <w:r>
        <w:rPr>
          <w:rFonts w:asciiTheme="minorHAnsi" w:hAnsiTheme="minorHAnsi" w:cstheme="minorHAnsi"/>
          <w:color w:val="000000"/>
        </w:rPr>
        <w:t xml:space="preserve">Roboty budowlane  objęte zamówieniem wykonamy </w:t>
      </w:r>
      <w:r>
        <w:rPr>
          <w:rFonts w:asciiTheme="minorHAnsi" w:hAnsiTheme="minorHAnsi" w:cstheme="minorHAnsi"/>
          <w:b/>
          <w:color w:val="000000"/>
        </w:rPr>
        <w:t xml:space="preserve">w terminie do dnia </w:t>
      </w:r>
      <w:r w:rsidR="004D1EC8">
        <w:rPr>
          <w:rFonts w:asciiTheme="minorHAnsi" w:hAnsiTheme="minorHAnsi" w:cstheme="minorHAnsi"/>
          <w:b/>
          <w:color w:val="000000"/>
        </w:rPr>
        <w:t>31-12</w:t>
      </w:r>
      <w:r>
        <w:rPr>
          <w:rFonts w:asciiTheme="minorHAnsi" w:hAnsiTheme="minorHAnsi" w:cstheme="minorHAnsi"/>
          <w:b/>
          <w:color w:val="000000"/>
        </w:rPr>
        <w:t>-2012r.</w:t>
      </w:r>
    </w:p>
    <w:p w:rsidR="00F170F0" w:rsidRDefault="00F170F0" w:rsidP="00F170F0">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Oświadczamy, że zapoznaliśmy się ze specyfikacją istotnych warunków zamówienia i nie wnosimy do niej zastrzeżeń oraz zdobyliśmy wszelkie konieczne informacje do przygotowania oferty</w:t>
      </w:r>
      <w:r>
        <w:rPr>
          <w:rFonts w:asciiTheme="minorHAnsi" w:hAnsiTheme="minorHAnsi" w:cstheme="minorHAnsi"/>
          <w:b/>
          <w:color w:val="000000"/>
        </w:rPr>
        <w:t xml:space="preserve"> </w:t>
      </w:r>
      <w:r>
        <w:rPr>
          <w:rFonts w:asciiTheme="minorHAnsi" w:hAnsiTheme="minorHAnsi" w:cstheme="minorHAnsi"/>
          <w:color w:val="000000"/>
        </w:rPr>
        <w:t>i podpisania Umowy na wykonanie zamówienia.</w:t>
      </w:r>
    </w:p>
    <w:p w:rsidR="00F170F0" w:rsidRDefault="00F170F0" w:rsidP="00F170F0">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 xml:space="preserve">Oświadczamy, że uważamy się za związanych niniejszą ofertą przez </w:t>
      </w:r>
      <w:r>
        <w:rPr>
          <w:rFonts w:asciiTheme="minorHAnsi" w:hAnsiTheme="minorHAnsi" w:cstheme="minorHAnsi"/>
          <w:b/>
          <w:color w:val="000000"/>
        </w:rPr>
        <w:t xml:space="preserve">30 </w:t>
      </w:r>
      <w:r>
        <w:rPr>
          <w:rFonts w:asciiTheme="minorHAnsi" w:hAnsiTheme="minorHAnsi" w:cstheme="minorHAnsi"/>
          <w:color w:val="000000"/>
        </w:rPr>
        <w:t>dni od terminu składania ofert.</w:t>
      </w:r>
    </w:p>
    <w:p w:rsidR="00F170F0" w:rsidRDefault="00F170F0" w:rsidP="00F170F0">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F170F0" w:rsidRDefault="00F170F0" w:rsidP="00F170F0">
      <w:pPr>
        <w:pStyle w:val="Akapitzlist"/>
        <w:numPr>
          <w:ilvl w:val="0"/>
          <w:numId w:val="7"/>
        </w:numPr>
        <w:tabs>
          <w:tab w:val="left" w:pos="993"/>
        </w:tabs>
        <w:spacing w:after="0"/>
        <w:jc w:val="both"/>
        <w:rPr>
          <w:rFonts w:asciiTheme="minorHAnsi" w:hAnsiTheme="minorHAnsi" w:cstheme="minorHAnsi"/>
          <w:color w:val="000000"/>
        </w:rPr>
      </w:pPr>
      <w:r>
        <w:rPr>
          <w:rFonts w:asciiTheme="minorHAnsi" w:hAnsiTheme="minorHAnsi" w:cstheme="minorHAnsi"/>
          <w:color w:val="000000"/>
        </w:rPr>
        <w:lastRenderedPageBreak/>
        <w:t>Informujemy, że niżej wymienione  części zamówienia zamierzamy powierzyć Podwykonawcom:</w:t>
      </w:r>
    </w:p>
    <w:p w:rsidR="00F170F0" w:rsidRDefault="00F170F0" w:rsidP="00F170F0">
      <w:pPr>
        <w:tabs>
          <w:tab w:val="num" w:pos="567"/>
          <w:tab w:val="left" w:pos="993"/>
        </w:tabs>
        <w:spacing w:after="0"/>
        <w:ind w:left="540"/>
        <w:jc w:val="both"/>
        <w:rPr>
          <w:rFonts w:asciiTheme="minorHAnsi" w:hAnsiTheme="minorHAnsi" w:cstheme="minorHAnsi"/>
          <w:color w:val="000000"/>
        </w:rPr>
      </w:pPr>
      <w:r>
        <w:rPr>
          <w:rFonts w:asciiTheme="minorHAnsi" w:hAnsiTheme="minorHAnsi" w:cstheme="minorHAnsi"/>
          <w:color w:val="000000"/>
        </w:rPr>
        <w:t>..................................................................................................................</w:t>
      </w:r>
    </w:p>
    <w:p w:rsidR="00F170F0" w:rsidRDefault="00F170F0" w:rsidP="00F170F0">
      <w:pPr>
        <w:tabs>
          <w:tab w:val="left" w:pos="993"/>
        </w:tabs>
        <w:spacing w:after="0"/>
        <w:ind w:firstLine="284"/>
        <w:jc w:val="both"/>
        <w:rPr>
          <w:rFonts w:asciiTheme="minorHAnsi" w:hAnsiTheme="minorHAnsi" w:cstheme="minorHAnsi"/>
          <w:i/>
          <w:color w:val="000000"/>
        </w:rPr>
      </w:pPr>
      <w:r>
        <w:rPr>
          <w:rFonts w:asciiTheme="minorHAnsi" w:hAnsiTheme="minorHAnsi" w:cstheme="minorHAnsi"/>
          <w:color w:val="000000"/>
        </w:rPr>
        <w:t>(</w:t>
      </w:r>
      <w:r>
        <w:rPr>
          <w:rFonts w:asciiTheme="minorHAnsi" w:hAnsiTheme="minorHAnsi" w:cstheme="minorHAnsi"/>
          <w:i/>
          <w:color w:val="000000"/>
        </w:rPr>
        <w:t xml:space="preserve">jeśli Wykonawca nie zamierza powierzyć części zamówienia Podwykonawcom wpisuje </w:t>
      </w:r>
      <w:r>
        <w:rPr>
          <w:rFonts w:asciiTheme="minorHAnsi" w:hAnsiTheme="minorHAnsi" w:cstheme="minorHAnsi"/>
          <w:b/>
          <w:i/>
          <w:color w:val="000000"/>
        </w:rPr>
        <w:t>nie dotyczy)</w:t>
      </w:r>
      <w:r>
        <w:rPr>
          <w:rFonts w:asciiTheme="minorHAnsi" w:hAnsiTheme="minorHAnsi" w:cstheme="minorHAnsi"/>
          <w:i/>
          <w:color w:val="000000"/>
        </w:rPr>
        <w:t>.</w:t>
      </w:r>
    </w:p>
    <w:p w:rsidR="00F170F0" w:rsidRDefault="00F170F0" w:rsidP="00F170F0">
      <w:pPr>
        <w:tabs>
          <w:tab w:val="left" w:pos="993"/>
        </w:tabs>
        <w:spacing w:after="0"/>
        <w:ind w:firstLine="284"/>
        <w:jc w:val="both"/>
        <w:rPr>
          <w:rFonts w:asciiTheme="minorHAnsi" w:hAnsiTheme="minorHAnsi" w:cstheme="minorHAnsi"/>
          <w:color w:val="000000"/>
        </w:rPr>
      </w:pPr>
      <w:r>
        <w:rPr>
          <w:rFonts w:asciiTheme="minorHAnsi" w:hAnsiTheme="minorHAnsi" w:cstheme="minorHAnsi"/>
          <w:color w:val="000000"/>
        </w:rPr>
        <w:t>7. Niniejsza oferta przetargowa obejmuje następujące załączniki:</w:t>
      </w:r>
    </w:p>
    <w:p w:rsidR="00F170F0" w:rsidRDefault="00F170F0" w:rsidP="00F170F0">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F170F0" w:rsidRDefault="00F170F0" w:rsidP="00F170F0">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F170F0" w:rsidRDefault="00F170F0" w:rsidP="00F170F0">
      <w:pPr>
        <w:numPr>
          <w:ilvl w:val="1"/>
          <w:numId w:val="11"/>
        </w:num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F170F0" w:rsidRDefault="00F170F0" w:rsidP="00F170F0">
      <w:pPr>
        <w:spacing w:after="0" w:line="360" w:lineRule="auto"/>
        <w:ind w:firstLine="284"/>
        <w:jc w:val="both"/>
        <w:rPr>
          <w:rFonts w:asciiTheme="minorHAnsi" w:hAnsiTheme="minorHAnsi" w:cstheme="minorHAnsi"/>
          <w:color w:val="000000"/>
        </w:rPr>
      </w:pPr>
    </w:p>
    <w:p w:rsidR="00F170F0" w:rsidRDefault="00F170F0" w:rsidP="00F170F0">
      <w:pPr>
        <w:spacing w:after="0" w:line="360" w:lineRule="auto"/>
        <w:ind w:firstLine="284"/>
        <w:jc w:val="both"/>
        <w:rPr>
          <w:rFonts w:asciiTheme="minorHAnsi" w:hAnsiTheme="minorHAnsi" w:cstheme="minorHAnsi"/>
          <w:color w:val="000000"/>
        </w:rPr>
      </w:pPr>
      <w:r>
        <w:rPr>
          <w:rFonts w:asciiTheme="minorHAnsi" w:hAnsiTheme="minorHAnsi" w:cstheme="minorHAnsi"/>
          <w:color w:val="000000"/>
        </w:rPr>
        <w:t xml:space="preserve">                                                                                                                  ......................................................</w:t>
      </w:r>
    </w:p>
    <w:p w:rsidR="00F170F0" w:rsidRDefault="00F170F0" w:rsidP="00F170F0">
      <w:pPr>
        <w:spacing w:after="0" w:line="240" w:lineRule="auto"/>
        <w:ind w:firstLine="284"/>
        <w:jc w:val="center"/>
        <w:rPr>
          <w:rFonts w:asciiTheme="minorHAnsi" w:hAnsiTheme="minorHAnsi" w:cstheme="minorHAnsi"/>
          <w:color w:val="000000"/>
          <w:sz w:val="20"/>
          <w:szCs w:val="20"/>
        </w:rPr>
      </w:pPr>
      <w:r>
        <w:rPr>
          <w:rFonts w:asciiTheme="minorHAnsi" w:hAnsiTheme="minorHAnsi" w:cstheme="minorHAnsi"/>
          <w:b/>
          <w:i/>
          <w:color w:val="000000"/>
          <w:sz w:val="16"/>
          <w:szCs w:val="16"/>
        </w:rPr>
        <w:t xml:space="preserve">                                                                                                                                   </w:t>
      </w:r>
      <w:r>
        <w:rPr>
          <w:rFonts w:asciiTheme="minorHAnsi" w:hAnsiTheme="minorHAnsi" w:cstheme="minorHAnsi"/>
          <w:b/>
          <w:i/>
          <w:color w:val="000000"/>
          <w:sz w:val="20"/>
          <w:szCs w:val="20"/>
        </w:rPr>
        <w:t>Podpis Wykonawcy</w:t>
      </w:r>
      <w:r>
        <w:rPr>
          <w:rFonts w:asciiTheme="minorHAnsi" w:hAnsiTheme="minorHAnsi" w:cstheme="minorHAnsi"/>
          <w:color w:val="000000"/>
          <w:sz w:val="20"/>
          <w:szCs w:val="20"/>
        </w:rPr>
        <w:t xml:space="preserve">  </w:t>
      </w:r>
    </w:p>
    <w:p w:rsidR="00F170F0" w:rsidRDefault="00F170F0" w:rsidP="00F170F0">
      <w:pPr>
        <w:spacing w:after="0" w:line="240" w:lineRule="auto"/>
        <w:ind w:firstLine="284"/>
        <w:jc w:val="center"/>
        <w:rPr>
          <w:rFonts w:asciiTheme="minorHAnsi" w:hAnsiTheme="minorHAnsi" w:cstheme="minorHAnsi"/>
          <w:color w:val="000000"/>
          <w:sz w:val="16"/>
          <w:szCs w:val="16"/>
        </w:rPr>
      </w:pPr>
      <w:r>
        <w:rPr>
          <w:rFonts w:asciiTheme="minorHAnsi" w:hAnsiTheme="minorHAnsi" w:cstheme="minorHAnsi"/>
          <w:color w:val="000000"/>
          <w:sz w:val="16"/>
          <w:szCs w:val="16"/>
        </w:rPr>
        <w:t xml:space="preserve">                                                                                                                                    ( </w:t>
      </w:r>
      <w:r>
        <w:rPr>
          <w:rFonts w:asciiTheme="minorHAnsi" w:hAnsiTheme="minorHAnsi" w:cstheme="minorHAnsi"/>
          <w:i/>
          <w:color w:val="000000"/>
          <w:sz w:val="16"/>
          <w:szCs w:val="16"/>
        </w:rPr>
        <w:t>lub upoważnionego przedstawiciela Wykonawcy)</w:t>
      </w:r>
    </w:p>
    <w:p w:rsidR="00F170F0" w:rsidRDefault="00F170F0" w:rsidP="00F170F0">
      <w:pPr>
        <w:spacing w:line="240" w:lineRule="auto"/>
        <w:ind w:firstLine="284"/>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color w:val="000000"/>
        </w:rPr>
      </w:pPr>
      <w:r>
        <w:rPr>
          <w:rFonts w:asciiTheme="minorHAnsi" w:hAnsiTheme="minorHAnsi" w:cstheme="minorHAnsi"/>
          <w:color w:val="000000"/>
        </w:rPr>
        <w:t>Niniejszą ofertę składamy jako konsorcjum / wykonawca .....................................................................................................................................................................................................................................................................</w:t>
      </w:r>
      <w:r>
        <w:rPr>
          <w:rFonts w:asciiTheme="minorHAnsi" w:hAnsiTheme="minorHAnsi" w:cstheme="minorHAnsi"/>
          <w:i/>
          <w:color w:val="000000"/>
        </w:rPr>
        <w:t>( niepotrzebne skreślić)</w:t>
      </w:r>
    </w:p>
    <w:p w:rsidR="00F170F0" w:rsidRDefault="00F170F0" w:rsidP="00F170F0">
      <w:pPr>
        <w:spacing w:line="240" w:lineRule="auto"/>
        <w:ind w:firstLine="284"/>
        <w:jc w:val="both"/>
        <w:rPr>
          <w:rFonts w:asciiTheme="minorHAnsi" w:hAnsiTheme="minorHAnsi" w:cstheme="minorHAnsi"/>
          <w:color w:val="000000"/>
        </w:rPr>
      </w:pPr>
      <w:r>
        <w:rPr>
          <w:rFonts w:asciiTheme="minorHAnsi" w:hAnsiTheme="minorHAnsi" w:cstheme="minorHAnsi"/>
          <w:color w:val="000000"/>
        </w:rPr>
        <w:t>Miejscowość i data..................................................................................</w:t>
      </w:r>
    </w:p>
    <w:p w:rsidR="00F170F0" w:rsidRDefault="00F170F0" w:rsidP="00F170F0">
      <w:pPr>
        <w:spacing w:line="240" w:lineRule="auto"/>
        <w:ind w:firstLine="284"/>
        <w:jc w:val="both"/>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F170F0" w:rsidRDefault="00F170F0" w:rsidP="00F170F0">
      <w:pPr>
        <w:spacing w:line="240" w:lineRule="auto"/>
        <w:ind w:firstLine="284"/>
        <w:rPr>
          <w:rFonts w:asciiTheme="minorHAnsi" w:hAnsiTheme="minorHAnsi" w:cstheme="minorHAnsi"/>
          <w:b/>
          <w:color w:val="000000"/>
        </w:rPr>
      </w:pPr>
    </w:p>
    <w:p w:rsidR="004D1EC8" w:rsidRDefault="004D1EC8" w:rsidP="00F170F0">
      <w:pPr>
        <w:spacing w:line="240" w:lineRule="auto"/>
        <w:ind w:firstLine="284"/>
        <w:rPr>
          <w:rFonts w:asciiTheme="minorHAnsi" w:hAnsiTheme="minorHAnsi" w:cstheme="minorHAnsi"/>
          <w:b/>
          <w:color w:val="000000"/>
        </w:rPr>
      </w:pPr>
    </w:p>
    <w:p w:rsidR="004D1EC8" w:rsidRDefault="004D1EC8" w:rsidP="00F170F0">
      <w:pPr>
        <w:spacing w:line="240" w:lineRule="auto"/>
        <w:ind w:firstLine="284"/>
        <w:rPr>
          <w:rFonts w:asciiTheme="minorHAnsi" w:hAnsiTheme="minorHAnsi" w:cstheme="minorHAnsi"/>
          <w:b/>
          <w:color w:val="000000"/>
        </w:rPr>
      </w:pPr>
    </w:p>
    <w:p w:rsidR="004D1EC8" w:rsidRDefault="004D1EC8" w:rsidP="00F170F0">
      <w:pPr>
        <w:spacing w:line="240" w:lineRule="auto"/>
        <w:ind w:firstLine="284"/>
        <w:rPr>
          <w:rFonts w:asciiTheme="minorHAnsi" w:hAnsiTheme="minorHAnsi" w:cstheme="minorHAnsi"/>
          <w:b/>
          <w:color w:val="000000"/>
        </w:rPr>
      </w:pPr>
    </w:p>
    <w:p w:rsidR="004D1EC8" w:rsidRDefault="004D1EC8" w:rsidP="00F170F0">
      <w:pPr>
        <w:spacing w:line="240" w:lineRule="auto"/>
        <w:ind w:firstLine="284"/>
        <w:rPr>
          <w:rFonts w:asciiTheme="minorHAnsi" w:hAnsiTheme="minorHAnsi" w:cstheme="minorHAnsi"/>
          <w:b/>
          <w:color w:val="000000"/>
        </w:rPr>
      </w:pPr>
    </w:p>
    <w:p w:rsidR="004D1EC8" w:rsidRDefault="004D1EC8" w:rsidP="00F170F0">
      <w:pPr>
        <w:spacing w:line="240" w:lineRule="auto"/>
        <w:ind w:firstLine="284"/>
        <w:rPr>
          <w:rFonts w:asciiTheme="minorHAnsi" w:hAnsiTheme="minorHAnsi" w:cstheme="minorHAnsi"/>
          <w:b/>
          <w:color w:val="000000"/>
        </w:rPr>
      </w:pPr>
    </w:p>
    <w:p w:rsidR="00F170F0" w:rsidRDefault="00F170F0" w:rsidP="00F170F0">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t xml:space="preserve">Załącznik  </w:t>
      </w:r>
      <w:r w:rsidR="004E0996">
        <w:rPr>
          <w:rFonts w:asciiTheme="minorHAnsi" w:hAnsiTheme="minorHAnsi" w:cstheme="minorHAnsi"/>
          <w:b/>
          <w:i/>
          <w:color w:val="000000"/>
        </w:rPr>
        <w:t xml:space="preserve">Nr 1 </w:t>
      </w:r>
      <w:r>
        <w:rPr>
          <w:rFonts w:asciiTheme="minorHAnsi" w:hAnsiTheme="minorHAnsi" w:cstheme="minorHAnsi"/>
          <w:b/>
          <w:i/>
          <w:color w:val="000000"/>
        </w:rPr>
        <w:t>do Oferty</w:t>
      </w:r>
    </w:p>
    <w:p w:rsidR="00F170F0" w:rsidRDefault="00F170F0" w:rsidP="00E738BC">
      <w:pPr>
        <w:spacing w:after="0" w:line="240" w:lineRule="auto"/>
        <w:ind w:firstLine="284"/>
        <w:jc w:val="right"/>
        <w:rPr>
          <w:rFonts w:asciiTheme="minorHAnsi" w:hAnsiTheme="minorHAnsi" w:cstheme="minorHAnsi"/>
          <w:bCs/>
          <w:i/>
          <w:sz w:val="20"/>
          <w:szCs w:val="20"/>
        </w:rPr>
      </w:pPr>
      <w:r>
        <w:rPr>
          <w:rFonts w:asciiTheme="minorHAnsi" w:hAnsiTheme="minorHAnsi" w:cstheme="minorHAnsi"/>
          <w:bCs/>
          <w:i/>
          <w:sz w:val="20"/>
          <w:szCs w:val="20"/>
        </w:rPr>
        <w:t>„</w:t>
      </w:r>
      <w:r w:rsidR="00E738BC">
        <w:rPr>
          <w:rFonts w:asciiTheme="minorHAnsi" w:hAnsiTheme="minorHAnsi" w:cstheme="minorHAnsi"/>
          <w:bCs/>
          <w:i/>
          <w:sz w:val="20"/>
          <w:szCs w:val="20"/>
        </w:rPr>
        <w:t>Wyniesienie układów pomiarowych i automatyki sterowania ze skrzynek rozdzielczych usytuowanych w stacjach transformatorowych na terenie Gminy Wyszków</w:t>
      </w:r>
      <w:r>
        <w:rPr>
          <w:rFonts w:asciiTheme="minorHAnsi" w:hAnsiTheme="minorHAnsi" w:cstheme="minorHAnsi"/>
          <w:bCs/>
          <w:i/>
          <w:sz w:val="20"/>
          <w:szCs w:val="20"/>
        </w:rPr>
        <w:t>”</w:t>
      </w:r>
    </w:p>
    <w:p w:rsidR="00F170F0" w:rsidRDefault="00F170F0" w:rsidP="00F170F0">
      <w:pPr>
        <w:spacing w:after="0" w:line="240" w:lineRule="auto"/>
        <w:ind w:firstLine="284"/>
        <w:jc w:val="right"/>
        <w:rPr>
          <w:rFonts w:asciiTheme="minorHAnsi" w:hAnsiTheme="minorHAnsi" w:cstheme="minorHAnsi"/>
          <w:b/>
          <w:i/>
          <w:color w:val="000000"/>
        </w:rPr>
      </w:pPr>
    </w:p>
    <w:p w:rsidR="00F170F0" w:rsidRDefault="00F170F0" w:rsidP="00F170F0">
      <w:pPr>
        <w:spacing w:after="0" w:line="240" w:lineRule="auto"/>
        <w:ind w:left="397"/>
        <w:jc w:val="both"/>
        <w:rPr>
          <w:rFonts w:ascii="Times New Roman" w:hAnsi="Times New Roman"/>
          <w:color w:val="000000"/>
          <w:sz w:val="24"/>
          <w:szCs w:val="24"/>
        </w:rPr>
      </w:pPr>
    </w:p>
    <w:p w:rsidR="00F170F0" w:rsidRDefault="00F170F0" w:rsidP="00F170F0">
      <w:pPr>
        <w:spacing w:after="0" w:line="240" w:lineRule="auto"/>
        <w:ind w:firstLine="284"/>
        <w:jc w:val="right"/>
        <w:rPr>
          <w:rFonts w:asciiTheme="minorHAnsi" w:hAnsiTheme="minorHAnsi" w:cstheme="minorHAnsi"/>
          <w:i/>
          <w:color w:val="000000"/>
          <w:sz w:val="20"/>
          <w:szCs w:val="20"/>
        </w:rPr>
      </w:pPr>
    </w:p>
    <w:p w:rsidR="00F170F0" w:rsidRDefault="00F170F0" w:rsidP="004E0996">
      <w:pPr>
        <w:tabs>
          <w:tab w:val="left" w:pos="390"/>
        </w:tabs>
        <w:spacing w:line="240" w:lineRule="auto"/>
        <w:rPr>
          <w:rFonts w:asciiTheme="minorHAnsi" w:hAnsiTheme="minorHAnsi" w:cstheme="minorHAnsi"/>
          <w:b/>
          <w:color w:val="000000"/>
        </w:rPr>
      </w:pPr>
    </w:p>
    <w:p w:rsidR="00F170F0" w:rsidRDefault="00F170F0" w:rsidP="00F170F0">
      <w:pPr>
        <w:tabs>
          <w:tab w:val="left" w:pos="390"/>
        </w:tabs>
        <w:spacing w:line="240" w:lineRule="auto"/>
        <w:ind w:firstLine="284"/>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Oświadczenie o spełnianiu warunków </w:t>
      </w:r>
    </w:p>
    <w:p w:rsidR="00F170F0" w:rsidRDefault="00F170F0" w:rsidP="00F170F0">
      <w:pPr>
        <w:tabs>
          <w:tab w:val="left" w:pos="390"/>
        </w:tabs>
        <w:spacing w:line="240" w:lineRule="auto"/>
        <w:ind w:firstLine="284"/>
        <w:jc w:val="center"/>
        <w:rPr>
          <w:rFonts w:asciiTheme="minorHAnsi" w:hAnsiTheme="minorHAnsi" w:cstheme="minorHAnsi"/>
          <w:b/>
          <w:color w:val="000000"/>
          <w:sz w:val="28"/>
          <w:szCs w:val="28"/>
        </w:rPr>
      </w:pPr>
      <w:r>
        <w:rPr>
          <w:rFonts w:asciiTheme="minorHAnsi" w:hAnsiTheme="minorHAnsi" w:cstheme="minorHAnsi"/>
          <w:b/>
          <w:color w:val="000000"/>
          <w:sz w:val="28"/>
          <w:szCs w:val="28"/>
        </w:rPr>
        <w:t xml:space="preserve">udziału w postępowaniu  </w:t>
      </w:r>
    </w:p>
    <w:p w:rsidR="00F170F0" w:rsidRDefault="00F170F0" w:rsidP="00F170F0">
      <w:pPr>
        <w:tabs>
          <w:tab w:val="left" w:pos="390"/>
        </w:tabs>
        <w:spacing w:line="360" w:lineRule="auto"/>
        <w:ind w:firstLine="284"/>
        <w:jc w:val="both"/>
        <w:rPr>
          <w:rFonts w:asciiTheme="minorHAnsi" w:hAnsiTheme="minorHAnsi" w:cstheme="minorHAnsi"/>
          <w:color w:val="000000"/>
        </w:rPr>
      </w:pP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Nazwa Wykonawcy</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 Adres Wykonawcy</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i/>
          <w:color w:val="000000"/>
        </w:rPr>
      </w:pPr>
      <w:r>
        <w:rPr>
          <w:rFonts w:asciiTheme="minorHAnsi" w:hAnsiTheme="minorHAnsi" w:cstheme="minorHAnsi"/>
          <w:i/>
          <w:color w:val="000000"/>
        </w:rPr>
        <w:t>Numer tel/fax</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Adres  e–mail </w:t>
      </w:r>
      <w:r>
        <w:rPr>
          <w:rFonts w:asciiTheme="minorHAnsi" w:hAnsiTheme="minorHAnsi" w:cstheme="minorHAnsi"/>
          <w:color w:val="000000"/>
        </w:rPr>
        <w:t>........................................................................................................................</w:t>
      </w:r>
    </w:p>
    <w:p w:rsidR="00F170F0" w:rsidRDefault="00F170F0" w:rsidP="00F170F0">
      <w:pPr>
        <w:tabs>
          <w:tab w:val="left" w:pos="390"/>
        </w:tabs>
        <w:spacing w:line="360" w:lineRule="auto"/>
        <w:ind w:firstLine="284"/>
        <w:jc w:val="both"/>
        <w:rPr>
          <w:rFonts w:asciiTheme="minorHAnsi" w:hAnsiTheme="minorHAnsi" w:cstheme="minorHAnsi"/>
          <w:color w:val="000000"/>
        </w:rPr>
      </w:pPr>
    </w:p>
    <w:p w:rsidR="00F170F0" w:rsidRDefault="00F170F0" w:rsidP="00F170F0">
      <w:pPr>
        <w:tabs>
          <w:tab w:val="left" w:pos="390"/>
        </w:tabs>
        <w:spacing w:line="360" w:lineRule="auto"/>
        <w:ind w:firstLine="284"/>
        <w:jc w:val="both"/>
        <w:rPr>
          <w:rFonts w:asciiTheme="minorHAnsi" w:hAnsiTheme="minorHAnsi" w:cstheme="minorHAnsi"/>
          <w:color w:val="000000"/>
        </w:rPr>
      </w:pPr>
      <w:r>
        <w:rPr>
          <w:rFonts w:asciiTheme="minorHAnsi" w:hAnsiTheme="minorHAnsi" w:cstheme="minorHAnsi"/>
          <w:color w:val="000000"/>
        </w:rPr>
        <w:t>Oświadczam, że spełniam warunki udziału w postępowaniu określone w art. 22 ust. 1 ustawy z dnia 24 stycznia 2004r Prawo zamówień publicznych.</w:t>
      </w:r>
    </w:p>
    <w:p w:rsidR="00F170F0" w:rsidRDefault="00F170F0" w:rsidP="00F170F0">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posiadam uprawnienia do wykonywania  określonej działalności lub czynności, jeżeli ustawy nakładają obowiązek posiadania takich uprawnień;  </w:t>
      </w:r>
    </w:p>
    <w:p w:rsidR="00F170F0" w:rsidRDefault="00F170F0" w:rsidP="00F170F0">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posiadam niezbędną wiedzę i doświadczenie,</w:t>
      </w:r>
    </w:p>
    <w:p w:rsidR="00F170F0" w:rsidRDefault="00F170F0" w:rsidP="00F170F0">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dysponuję odpowiednim potencjałem technicznym oraz  osobami zdolnymi do    wy</w:t>
      </w:r>
      <w:r>
        <w:rPr>
          <w:rFonts w:asciiTheme="minorHAnsi" w:hAnsiTheme="minorHAnsi" w:cstheme="minorHAnsi"/>
          <w:color w:val="000000"/>
          <w:sz w:val="22"/>
          <w:szCs w:val="22"/>
        </w:rPr>
        <w:softHyphen/>
        <w:t xml:space="preserve">konania zamówienia </w:t>
      </w:r>
    </w:p>
    <w:p w:rsidR="00F170F0" w:rsidRDefault="00F170F0" w:rsidP="00F170F0">
      <w:pPr>
        <w:pStyle w:val="WW-NormalnyWeb"/>
        <w:numPr>
          <w:ilvl w:val="0"/>
          <w:numId w:val="12"/>
        </w:numPr>
        <w:tabs>
          <w:tab w:val="left" w:pos="993"/>
        </w:tabs>
        <w:ind w:firstLine="9"/>
        <w:jc w:val="both"/>
        <w:rPr>
          <w:rFonts w:asciiTheme="minorHAnsi" w:hAnsiTheme="minorHAnsi" w:cstheme="minorHAnsi"/>
          <w:color w:val="000000"/>
          <w:sz w:val="22"/>
          <w:szCs w:val="22"/>
        </w:rPr>
      </w:pPr>
      <w:r>
        <w:rPr>
          <w:rFonts w:asciiTheme="minorHAnsi" w:hAnsiTheme="minorHAnsi" w:cstheme="minorHAnsi"/>
          <w:color w:val="000000"/>
          <w:sz w:val="22"/>
          <w:szCs w:val="22"/>
        </w:rPr>
        <w:t>znajduję się w sytuacji ekonomicznej i finansowej za</w:t>
      </w:r>
      <w:r>
        <w:rPr>
          <w:rFonts w:asciiTheme="minorHAnsi" w:hAnsiTheme="minorHAnsi" w:cstheme="minorHAnsi"/>
          <w:color w:val="000000"/>
          <w:sz w:val="22"/>
          <w:szCs w:val="22"/>
        </w:rPr>
        <w:softHyphen/>
        <w:t xml:space="preserve">pewniającej wykonanie zamówienia </w:t>
      </w:r>
    </w:p>
    <w:p w:rsidR="00F170F0" w:rsidRDefault="00F170F0" w:rsidP="00F170F0">
      <w:pPr>
        <w:pStyle w:val="WW-NormalnyWeb"/>
        <w:ind w:left="360" w:firstLine="284"/>
        <w:jc w:val="both"/>
        <w:rPr>
          <w:rFonts w:asciiTheme="minorHAnsi" w:hAnsiTheme="minorHAnsi" w:cstheme="minorHAnsi"/>
          <w:color w:val="000000"/>
          <w:sz w:val="22"/>
          <w:szCs w:val="22"/>
        </w:rPr>
      </w:pPr>
    </w:p>
    <w:p w:rsidR="00F170F0" w:rsidRDefault="00F170F0" w:rsidP="00F170F0">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w:t>
      </w:r>
    </w:p>
    <w:p w:rsidR="00F170F0" w:rsidRDefault="00F170F0" w:rsidP="00F170F0">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Podpis Wykonawcy </w:t>
      </w:r>
      <w:r>
        <w:rPr>
          <w:rFonts w:asciiTheme="minorHAnsi" w:hAnsiTheme="minorHAnsi" w:cstheme="minorHAnsi"/>
          <w:i/>
          <w:color w:val="000000"/>
          <w:sz w:val="22"/>
          <w:szCs w:val="22"/>
        </w:rPr>
        <w:t>...........................................................</w:t>
      </w:r>
    </w:p>
    <w:p w:rsidR="00F170F0" w:rsidRDefault="00F170F0" w:rsidP="00F170F0">
      <w:pPr>
        <w:pStyle w:val="WW-NormalnyWeb"/>
        <w:ind w:left="360" w:firstLine="284"/>
        <w:jc w:val="both"/>
        <w:rPr>
          <w:rFonts w:asciiTheme="minorHAnsi" w:hAnsiTheme="minorHAnsi" w:cstheme="minorHAnsi"/>
          <w:i/>
          <w:sz w:val="22"/>
          <w:szCs w:val="22"/>
        </w:rPr>
      </w:pPr>
      <w:r>
        <w:rPr>
          <w:rFonts w:asciiTheme="minorHAnsi" w:hAnsiTheme="minorHAnsi" w:cstheme="minorHAnsi"/>
          <w:i/>
          <w:color w:val="000000"/>
          <w:sz w:val="22"/>
          <w:szCs w:val="22"/>
        </w:rPr>
        <w:t xml:space="preserve"> lub</w:t>
      </w:r>
      <w:r>
        <w:rPr>
          <w:rFonts w:asciiTheme="minorHAnsi" w:hAnsiTheme="minorHAnsi" w:cstheme="minorHAnsi"/>
          <w:i/>
          <w:sz w:val="22"/>
          <w:szCs w:val="22"/>
        </w:rPr>
        <w:t xml:space="preserve">  upoważnionego  przedstawiciela Wykonawcy </w:t>
      </w: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spacing w:after="0" w:line="240" w:lineRule="auto"/>
        <w:ind w:firstLine="284"/>
        <w:jc w:val="right"/>
        <w:rPr>
          <w:rFonts w:asciiTheme="minorHAnsi" w:hAnsiTheme="minorHAnsi" w:cstheme="minorHAnsi"/>
          <w:b/>
          <w:i/>
          <w:color w:val="000000"/>
        </w:rPr>
      </w:pPr>
    </w:p>
    <w:p w:rsidR="00F170F0" w:rsidRDefault="00F170F0" w:rsidP="00F170F0">
      <w:pPr>
        <w:spacing w:after="0" w:line="240" w:lineRule="auto"/>
        <w:rPr>
          <w:rFonts w:asciiTheme="minorHAnsi" w:hAnsiTheme="minorHAnsi" w:cstheme="minorHAnsi"/>
          <w:b/>
          <w:i/>
          <w:color w:val="000000"/>
        </w:rPr>
      </w:pPr>
    </w:p>
    <w:p w:rsidR="00F170F0" w:rsidRDefault="00F170F0" w:rsidP="00F170F0">
      <w:pPr>
        <w:spacing w:after="0" w:line="240" w:lineRule="auto"/>
        <w:ind w:firstLine="284"/>
        <w:jc w:val="right"/>
        <w:rPr>
          <w:rFonts w:asciiTheme="minorHAnsi" w:hAnsiTheme="minorHAnsi" w:cstheme="minorHAnsi"/>
          <w:b/>
          <w:i/>
          <w:color w:val="000000"/>
        </w:rPr>
      </w:pPr>
    </w:p>
    <w:p w:rsidR="004E0996" w:rsidRDefault="004E0996" w:rsidP="00F170F0">
      <w:pPr>
        <w:spacing w:after="0" w:line="240" w:lineRule="auto"/>
        <w:ind w:firstLine="284"/>
        <w:jc w:val="right"/>
        <w:rPr>
          <w:rFonts w:asciiTheme="minorHAnsi" w:hAnsiTheme="minorHAnsi" w:cstheme="minorHAnsi"/>
          <w:b/>
          <w:i/>
          <w:color w:val="000000"/>
        </w:rPr>
      </w:pPr>
    </w:p>
    <w:p w:rsidR="004E0996" w:rsidRDefault="004E0996" w:rsidP="004E0996">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lastRenderedPageBreak/>
        <w:t xml:space="preserve">Załącznik  Nr </w:t>
      </w:r>
      <w:r>
        <w:rPr>
          <w:rFonts w:asciiTheme="minorHAnsi" w:hAnsiTheme="minorHAnsi" w:cstheme="minorHAnsi"/>
          <w:b/>
          <w:i/>
          <w:color w:val="000000"/>
        </w:rPr>
        <w:t>2</w:t>
      </w:r>
      <w:r>
        <w:rPr>
          <w:rFonts w:asciiTheme="minorHAnsi" w:hAnsiTheme="minorHAnsi" w:cstheme="minorHAnsi"/>
          <w:b/>
          <w:i/>
          <w:color w:val="000000"/>
        </w:rPr>
        <w:t>do Oferty</w:t>
      </w:r>
    </w:p>
    <w:p w:rsidR="004E0996" w:rsidRDefault="004E0996" w:rsidP="004E0996">
      <w:pPr>
        <w:spacing w:after="0" w:line="240" w:lineRule="auto"/>
        <w:ind w:firstLine="284"/>
        <w:jc w:val="right"/>
        <w:rPr>
          <w:rFonts w:asciiTheme="minorHAnsi" w:hAnsiTheme="minorHAnsi" w:cstheme="minorHAnsi"/>
          <w:bCs/>
          <w:i/>
          <w:sz w:val="20"/>
          <w:szCs w:val="20"/>
        </w:rPr>
      </w:pPr>
      <w:r>
        <w:rPr>
          <w:rFonts w:asciiTheme="minorHAnsi" w:hAnsiTheme="minorHAnsi" w:cstheme="minorHAnsi"/>
          <w:bCs/>
          <w:i/>
          <w:sz w:val="20"/>
          <w:szCs w:val="20"/>
        </w:rPr>
        <w:t>„Wyniesienie układów pomiarowych i automatyki sterowania ze skrzynek rozdzielczych usytuowanych w stacjach transformatorowych na terenie Gminy Wyszków”</w:t>
      </w:r>
    </w:p>
    <w:p w:rsidR="00F170F0" w:rsidRDefault="00F170F0" w:rsidP="00F170F0">
      <w:pPr>
        <w:spacing w:after="0" w:line="240" w:lineRule="auto"/>
        <w:ind w:firstLine="284"/>
        <w:jc w:val="right"/>
        <w:rPr>
          <w:rFonts w:asciiTheme="minorHAnsi" w:hAnsiTheme="minorHAnsi" w:cstheme="minorHAnsi"/>
          <w:i/>
          <w:color w:val="000000"/>
          <w:sz w:val="18"/>
          <w:szCs w:val="18"/>
        </w:rPr>
      </w:pPr>
    </w:p>
    <w:p w:rsidR="00F170F0" w:rsidRDefault="00F170F0" w:rsidP="00F170F0">
      <w:pPr>
        <w:spacing w:after="0" w:line="240" w:lineRule="auto"/>
        <w:ind w:firstLine="284"/>
        <w:rPr>
          <w:rFonts w:asciiTheme="minorHAnsi" w:hAnsiTheme="minorHAnsi" w:cstheme="minorHAnsi"/>
          <w:b/>
          <w:i/>
          <w:color w:val="000000"/>
        </w:rPr>
      </w:pPr>
    </w:p>
    <w:p w:rsidR="00F170F0" w:rsidRDefault="00F170F0" w:rsidP="00F170F0">
      <w:pPr>
        <w:spacing w:after="0" w:line="240" w:lineRule="auto"/>
        <w:ind w:firstLine="284"/>
        <w:rPr>
          <w:rFonts w:asciiTheme="minorHAnsi" w:hAnsiTheme="minorHAnsi" w:cstheme="minorHAnsi"/>
          <w:b/>
          <w:i/>
          <w:color w:val="000000"/>
          <w:sz w:val="28"/>
          <w:szCs w:val="28"/>
        </w:rPr>
      </w:pPr>
    </w:p>
    <w:p w:rsidR="00F170F0" w:rsidRDefault="00F170F0" w:rsidP="00F170F0">
      <w:pPr>
        <w:spacing w:after="0" w:line="240" w:lineRule="auto"/>
        <w:ind w:firstLine="284"/>
        <w:jc w:val="center"/>
        <w:rPr>
          <w:rFonts w:asciiTheme="minorHAnsi" w:hAnsiTheme="minorHAnsi" w:cstheme="minorHAnsi"/>
          <w:b/>
          <w:i/>
          <w:color w:val="000000"/>
          <w:sz w:val="32"/>
          <w:szCs w:val="32"/>
        </w:rPr>
      </w:pPr>
      <w:r>
        <w:rPr>
          <w:rFonts w:asciiTheme="minorHAnsi" w:hAnsiTheme="minorHAnsi" w:cstheme="minorHAnsi"/>
          <w:b/>
          <w:i/>
          <w:color w:val="000000"/>
          <w:sz w:val="32"/>
          <w:szCs w:val="32"/>
        </w:rPr>
        <w:t>FORMULARZ NR 2</w:t>
      </w:r>
    </w:p>
    <w:p w:rsidR="00F170F0" w:rsidRDefault="00F170F0" w:rsidP="00F170F0">
      <w:pPr>
        <w:spacing w:after="0" w:line="240" w:lineRule="auto"/>
        <w:ind w:firstLine="284"/>
        <w:jc w:val="right"/>
        <w:rPr>
          <w:rFonts w:cs="Calibri"/>
          <w:b/>
          <w:i/>
          <w:color w:val="000000"/>
        </w:rPr>
      </w:pPr>
    </w:p>
    <w:p w:rsidR="00F170F0" w:rsidRDefault="00F170F0" w:rsidP="00F170F0">
      <w:pPr>
        <w:tabs>
          <w:tab w:val="left" w:pos="390"/>
        </w:tabs>
        <w:spacing w:line="240" w:lineRule="auto"/>
        <w:ind w:firstLine="284"/>
        <w:jc w:val="center"/>
        <w:rPr>
          <w:rFonts w:asciiTheme="minorHAnsi" w:hAnsiTheme="minorHAnsi" w:cstheme="minorHAnsi"/>
          <w:b/>
          <w:color w:val="000000"/>
        </w:rPr>
      </w:pPr>
    </w:p>
    <w:p w:rsidR="00F170F0" w:rsidRDefault="00F170F0" w:rsidP="00F170F0">
      <w:pPr>
        <w:tabs>
          <w:tab w:val="left" w:pos="390"/>
        </w:tabs>
        <w:spacing w:line="240" w:lineRule="auto"/>
        <w:ind w:firstLine="284"/>
        <w:jc w:val="center"/>
        <w:rPr>
          <w:rFonts w:asciiTheme="minorHAnsi" w:hAnsiTheme="minorHAnsi" w:cstheme="minorHAnsi"/>
          <w:b/>
          <w:color w:val="000000"/>
          <w:sz w:val="24"/>
          <w:szCs w:val="24"/>
        </w:rPr>
      </w:pPr>
      <w:r>
        <w:rPr>
          <w:rFonts w:asciiTheme="minorHAnsi" w:hAnsiTheme="minorHAnsi" w:cstheme="minorHAnsi"/>
          <w:b/>
          <w:color w:val="000000"/>
          <w:sz w:val="24"/>
          <w:szCs w:val="24"/>
        </w:rPr>
        <w:t>OŚWIADCZENIE O BRAKU PODSTAW DO WYKLUCZENIA</w:t>
      </w:r>
    </w:p>
    <w:p w:rsidR="00F170F0" w:rsidRDefault="00F170F0" w:rsidP="00F170F0">
      <w:pPr>
        <w:tabs>
          <w:tab w:val="left" w:pos="390"/>
        </w:tabs>
        <w:spacing w:line="360" w:lineRule="auto"/>
        <w:ind w:firstLine="284"/>
        <w:jc w:val="both"/>
        <w:rPr>
          <w:rFonts w:asciiTheme="minorHAnsi" w:hAnsiTheme="minorHAnsi" w:cstheme="minorHAnsi"/>
          <w:color w:val="000000"/>
        </w:rPr>
      </w:pP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Nazwa Wykonawcy</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 Adres Wykonawcy</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i/>
          <w:color w:val="000000"/>
        </w:rPr>
      </w:pPr>
      <w:r>
        <w:rPr>
          <w:rFonts w:asciiTheme="minorHAnsi" w:hAnsiTheme="minorHAnsi" w:cstheme="minorHAnsi"/>
          <w:i/>
          <w:color w:val="000000"/>
        </w:rPr>
        <w:t>Numer tel/fax</w:t>
      </w:r>
      <w:r>
        <w:rPr>
          <w:rFonts w:asciiTheme="minorHAnsi" w:hAnsiTheme="minorHAnsi" w:cstheme="minorHAnsi"/>
          <w:color w:val="000000"/>
        </w:rPr>
        <w:t>.........................................................................................................................</w:t>
      </w:r>
    </w:p>
    <w:p w:rsidR="00F170F0" w:rsidRDefault="00F170F0" w:rsidP="00F170F0">
      <w:pPr>
        <w:tabs>
          <w:tab w:val="left" w:pos="390"/>
        </w:tabs>
        <w:spacing w:line="240" w:lineRule="auto"/>
        <w:ind w:firstLine="284"/>
        <w:jc w:val="both"/>
        <w:rPr>
          <w:rFonts w:asciiTheme="minorHAnsi" w:hAnsiTheme="minorHAnsi" w:cstheme="minorHAnsi"/>
          <w:color w:val="000000"/>
        </w:rPr>
      </w:pPr>
      <w:r>
        <w:rPr>
          <w:rFonts w:asciiTheme="minorHAnsi" w:hAnsiTheme="minorHAnsi" w:cstheme="minorHAnsi"/>
          <w:i/>
          <w:color w:val="000000"/>
        </w:rPr>
        <w:t xml:space="preserve">Adres  e–mail </w:t>
      </w:r>
      <w:r>
        <w:rPr>
          <w:rFonts w:asciiTheme="minorHAnsi" w:hAnsiTheme="minorHAnsi" w:cstheme="minorHAnsi"/>
          <w:color w:val="000000"/>
        </w:rPr>
        <w:t>........................................................................................................................</w:t>
      </w:r>
    </w:p>
    <w:p w:rsidR="00F170F0" w:rsidRDefault="00F170F0" w:rsidP="00F170F0">
      <w:pPr>
        <w:tabs>
          <w:tab w:val="left" w:pos="390"/>
        </w:tabs>
        <w:spacing w:line="360" w:lineRule="auto"/>
        <w:ind w:firstLine="284"/>
        <w:jc w:val="both"/>
        <w:rPr>
          <w:rFonts w:asciiTheme="minorHAnsi" w:hAnsiTheme="minorHAnsi" w:cstheme="minorHAnsi"/>
          <w:color w:val="000000"/>
        </w:rPr>
      </w:pPr>
    </w:p>
    <w:p w:rsidR="00F170F0" w:rsidRDefault="00F170F0" w:rsidP="00F170F0">
      <w:pPr>
        <w:tabs>
          <w:tab w:val="left" w:pos="390"/>
        </w:tabs>
        <w:spacing w:line="360" w:lineRule="auto"/>
        <w:ind w:firstLine="284"/>
        <w:jc w:val="both"/>
        <w:rPr>
          <w:rFonts w:asciiTheme="minorHAnsi" w:hAnsiTheme="minorHAnsi" w:cstheme="minorHAnsi"/>
          <w:color w:val="000000"/>
          <w:sz w:val="28"/>
          <w:szCs w:val="28"/>
        </w:rPr>
      </w:pPr>
      <w:r>
        <w:rPr>
          <w:rFonts w:asciiTheme="minorHAnsi" w:hAnsiTheme="minorHAnsi" w:cstheme="minorHAnsi"/>
          <w:color w:val="000000"/>
          <w:sz w:val="28"/>
          <w:szCs w:val="28"/>
        </w:rPr>
        <w:t>Oświadczam, że brak jest podstaw do wykluczenia mnie z powodu    nie spełniania warunków, o których mowa w art. 24 ust. 1 ustawy Prawo zamówień publicznych</w:t>
      </w:r>
    </w:p>
    <w:p w:rsidR="00F170F0" w:rsidRDefault="00F170F0" w:rsidP="00F170F0">
      <w:pPr>
        <w:pStyle w:val="WW-NormalnyWeb"/>
        <w:spacing w:line="360" w:lineRule="auto"/>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w:t>
      </w:r>
    </w:p>
    <w:p w:rsidR="00F170F0" w:rsidRDefault="00F170F0" w:rsidP="00F170F0">
      <w:pPr>
        <w:pStyle w:val="WW-NormalnyWeb"/>
        <w:ind w:left="360" w:firstLine="284"/>
        <w:jc w:val="both"/>
        <w:rPr>
          <w:rFonts w:asciiTheme="minorHAnsi" w:hAnsiTheme="minorHAnsi" w:cstheme="minorHAnsi"/>
          <w:b/>
          <w:i/>
          <w:color w:val="000000"/>
          <w:sz w:val="22"/>
          <w:szCs w:val="22"/>
        </w:rPr>
      </w:pPr>
      <w:r>
        <w:rPr>
          <w:rFonts w:asciiTheme="minorHAnsi" w:hAnsiTheme="minorHAnsi" w:cstheme="minorHAnsi"/>
          <w:b/>
          <w:i/>
          <w:color w:val="000000"/>
          <w:sz w:val="22"/>
          <w:szCs w:val="22"/>
        </w:rPr>
        <w:t xml:space="preserve"> Podpis Wykonawcy </w:t>
      </w:r>
      <w:r>
        <w:rPr>
          <w:rFonts w:asciiTheme="minorHAnsi" w:hAnsiTheme="minorHAnsi" w:cstheme="minorHAnsi"/>
          <w:i/>
          <w:color w:val="000000"/>
          <w:sz w:val="22"/>
          <w:szCs w:val="22"/>
        </w:rPr>
        <w:t>...........................................................</w:t>
      </w:r>
    </w:p>
    <w:p w:rsidR="00F170F0" w:rsidRDefault="00F170F0" w:rsidP="00F170F0">
      <w:pPr>
        <w:pStyle w:val="WW-NormalnyWeb"/>
        <w:ind w:left="360" w:firstLine="284"/>
        <w:jc w:val="both"/>
        <w:rPr>
          <w:rFonts w:asciiTheme="minorHAnsi" w:hAnsiTheme="minorHAnsi" w:cstheme="minorHAnsi"/>
          <w:i/>
          <w:sz w:val="22"/>
          <w:szCs w:val="22"/>
        </w:rPr>
      </w:pPr>
      <w:r>
        <w:rPr>
          <w:rFonts w:asciiTheme="minorHAnsi" w:hAnsiTheme="minorHAnsi" w:cstheme="minorHAnsi"/>
          <w:i/>
          <w:color w:val="000000"/>
          <w:sz w:val="22"/>
          <w:szCs w:val="22"/>
        </w:rPr>
        <w:t xml:space="preserve"> lub</w:t>
      </w:r>
      <w:r>
        <w:rPr>
          <w:rFonts w:asciiTheme="minorHAnsi" w:hAnsiTheme="minorHAnsi" w:cstheme="minorHAnsi"/>
          <w:i/>
          <w:sz w:val="22"/>
          <w:szCs w:val="22"/>
        </w:rPr>
        <w:t xml:space="preserve">  upoważnionego  przedstawiciela Wykonawcy </w:t>
      </w: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ind w:firstLine="284"/>
        <w:jc w:val="both"/>
        <w:rPr>
          <w:rFonts w:asciiTheme="minorHAnsi" w:hAnsiTheme="minorHAnsi" w:cstheme="minorHAnsi"/>
          <w:i/>
          <w:color w:val="000000"/>
          <w:sz w:val="22"/>
          <w:szCs w:val="22"/>
        </w:rPr>
      </w:pPr>
    </w:p>
    <w:p w:rsidR="00F170F0" w:rsidRDefault="00F170F0" w:rsidP="00F170F0">
      <w:pPr>
        <w:pStyle w:val="WW-NormalnyWeb"/>
        <w:jc w:val="both"/>
        <w:rPr>
          <w:rFonts w:asciiTheme="minorHAnsi" w:hAnsiTheme="minorHAnsi" w:cstheme="minorHAnsi"/>
          <w:i/>
          <w:color w:val="000000"/>
          <w:sz w:val="22"/>
          <w:szCs w:val="22"/>
        </w:rPr>
      </w:pPr>
    </w:p>
    <w:p w:rsidR="00F170F0" w:rsidRDefault="00F170F0" w:rsidP="00F170F0"/>
    <w:p w:rsidR="004E0996" w:rsidRDefault="004E0996" w:rsidP="004E0996">
      <w:pPr>
        <w:spacing w:after="0" w:line="240" w:lineRule="auto"/>
        <w:ind w:firstLine="284"/>
        <w:jc w:val="right"/>
        <w:rPr>
          <w:rFonts w:asciiTheme="minorHAnsi" w:hAnsiTheme="minorHAnsi" w:cstheme="minorHAnsi"/>
          <w:b/>
          <w:i/>
          <w:color w:val="000000"/>
        </w:rPr>
      </w:pPr>
      <w:r>
        <w:rPr>
          <w:rFonts w:asciiTheme="minorHAnsi" w:hAnsiTheme="minorHAnsi" w:cstheme="minorHAnsi"/>
          <w:b/>
          <w:i/>
          <w:color w:val="000000"/>
        </w:rPr>
        <w:t xml:space="preserve">Załącznik  Nr </w:t>
      </w:r>
      <w:r>
        <w:rPr>
          <w:rFonts w:asciiTheme="minorHAnsi" w:hAnsiTheme="minorHAnsi" w:cstheme="minorHAnsi"/>
          <w:b/>
          <w:i/>
          <w:color w:val="000000"/>
        </w:rPr>
        <w:t xml:space="preserve">3 </w:t>
      </w:r>
      <w:r>
        <w:rPr>
          <w:rFonts w:asciiTheme="minorHAnsi" w:hAnsiTheme="minorHAnsi" w:cstheme="minorHAnsi"/>
          <w:b/>
          <w:i/>
          <w:color w:val="000000"/>
        </w:rPr>
        <w:t>do Oferty</w:t>
      </w:r>
    </w:p>
    <w:p w:rsidR="004E0996" w:rsidRDefault="004E0996" w:rsidP="004E0996">
      <w:pPr>
        <w:spacing w:after="0" w:line="240" w:lineRule="auto"/>
        <w:ind w:firstLine="284"/>
        <w:jc w:val="right"/>
        <w:rPr>
          <w:rFonts w:asciiTheme="minorHAnsi" w:hAnsiTheme="minorHAnsi" w:cstheme="minorHAnsi"/>
          <w:bCs/>
          <w:i/>
          <w:sz w:val="20"/>
          <w:szCs w:val="20"/>
        </w:rPr>
      </w:pPr>
      <w:r>
        <w:rPr>
          <w:rFonts w:asciiTheme="minorHAnsi" w:hAnsiTheme="minorHAnsi" w:cstheme="minorHAnsi"/>
          <w:bCs/>
          <w:i/>
          <w:sz w:val="20"/>
          <w:szCs w:val="20"/>
        </w:rPr>
        <w:t>„Wyniesienie układów pomiarowych i automatyki sterowania ze skrzynek rozdzielczych usytuowanych w stacjach transformatorowych na terenie Gminy Wyszków”</w:t>
      </w:r>
    </w:p>
    <w:p w:rsidR="00F170F0" w:rsidRDefault="00F170F0" w:rsidP="004E0996">
      <w:pPr>
        <w:spacing w:after="0" w:line="240" w:lineRule="auto"/>
        <w:ind w:firstLine="284"/>
        <w:jc w:val="right"/>
        <w:rPr>
          <w:rFonts w:asciiTheme="minorHAnsi" w:hAnsiTheme="minorHAnsi" w:cstheme="minorHAnsi"/>
          <w:i/>
          <w:color w:val="000000"/>
          <w:sz w:val="18"/>
          <w:szCs w:val="18"/>
        </w:rPr>
      </w:pPr>
    </w:p>
    <w:p w:rsidR="00F170F0" w:rsidRDefault="00F170F0" w:rsidP="00F170F0">
      <w:pPr>
        <w:tabs>
          <w:tab w:val="left" w:pos="8910"/>
        </w:tabs>
        <w:rPr>
          <w:rFonts w:asciiTheme="minorHAnsi" w:hAnsiTheme="minorHAnsi" w:cstheme="minorHAnsi"/>
          <w:b/>
          <w:color w:val="000000"/>
          <w:sz w:val="28"/>
          <w:szCs w:val="28"/>
        </w:rPr>
      </w:pPr>
    </w:p>
    <w:p w:rsidR="00F170F0" w:rsidRDefault="00F170F0" w:rsidP="004E0996">
      <w:pPr>
        <w:spacing w:line="260" w:lineRule="atLeast"/>
        <w:jc w:val="center"/>
        <w:rPr>
          <w:rFonts w:asciiTheme="minorHAnsi" w:hAnsiTheme="minorHAnsi" w:cstheme="minorHAnsi"/>
          <w:b/>
          <w:sz w:val="28"/>
          <w:szCs w:val="28"/>
        </w:rPr>
      </w:pPr>
      <w:r>
        <w:rPr>
          <w:rFonts w:asciiTheme="minorHAnsi" w:hAnsiTheme="minorHAnsi" w:cstheme="minorHAnsi"/>
          <w:b/>
          <w:sz w:val="28"/>
          <w:szCs w:val="28"/>
        </w:rPr>
        <w:t>IMIENNY WYKAZ OSÓB, KTÓRE BĘDĄ UCZESTNICZYŁY</w:t>
      </w:r>
    </w:p>
    <w:p w:rsidR="00F170F0" w:rsidRDefault="00F170F0" w:rsidP="004E0996">
      <w:pPr>
        <w:spacing w:line="260" w:lineRule="atLeast"/>
        <w:ind w:left="397"/>
        <w:jc w:val="center"/>
        <w:rPr>
          <w:rFonts w:asciiTheme="minorHAnsi" w:hAnsiTheme="minorHAnsi" w:cstheme="minorHAnsi"/>
          <w:b/>
          <w:sz w:val="28"/>
          <w:szCs w:val="28"/>
        </w:rPr>
      </w:pPr>
      <w:r>
        <w:rPr>
          <w:rFonts w:asciiTheme="minorHAnsi" w:hAnsiTheme="minorHAnsi" w:cstheme="minorHAnsi"/>
          <w:b/>
          <w:sz w:val="28"/>
          <w:szCs w:val="28"/>
        </w:rPr>
        <w:t>W REALIZACJI ZADANIA</w:t>
      </w:r>
    </w:p>
    <w:p w:rsidR="00F170F0" w:rsidRDefault="00F170F0" w:rsidP="00F170F0">
      <w:pPr>
        <w:spacing w:line="260" w:lineRule="atLeast"/>
        <w:rPr>
          <w:rFonts w:asciiTheme="minorHAnsi" w:hAnsiTheme="minorHAnsi" w:cstheme="minorHAnsi"/>
          <w:b/>
        </w:rPr>
      </w:pPr>
    </w:p>
    <w:tbl>
      <w:tblPr>
        <w:tblW w:w="9180" w:type="dxa"/>
        <w:tblInd w:w="-1" w:type="dxa"/>
        <w:tblLayout w:type="fixed"/>
        <w:tblCellMar>
          <w:left w:w="0" w:type="dxa"/>
          <w:right w:w="0" w:type="dxa"/>
        </w:tblCellMar>
        <w:tblLook w:val="04A0" w:firstRow="1" w:lastRow="0" w:firstColumn="1" w:lastColumn="0" w:noHBand="0" w:noVBand="1"/>
      </w:tblPr>
      <w:tblGrid>
        <w:gridCol w:w="3420"/>
        <w:gridCol w:w="1800"/>
        <w:gridCol w:w="1980"/>
        <w:gridCol w:w="1980"/>
      </w:tblGrid>
      <w:tr w:rsidR="00F170F0" w:rsidTr="00F170F0">
        <w:trPr>
          <w:cantSplit/>
          <w:trHeight w:val="1513"/>
        </w:trPr>
        <w:tc>
          <w:tcPr>
            <w:tcW w:w="3422" w:type="dxa"/>
            <w:tcBorders>
              <w:top w:val="single" w:sz="2" w:space="0" w:color="000000"/>
              <w:left w:val="single" w:sz="2" w:space="0" w:color="000000"/>
              <w:bottom w:val="single" w:sz="2" w:space="0" w:color="000000"/>
              <w:right w:val="nil"/>
            </w:tcBorders>
            <w:vAlign w:val="center"/>
            <w:hideMark/>
          </w:tcPr>
          <w:p w:rsidR="00F170F0" w:rsidRDefault="00F170F0">
            <w:pPr>
              <w:snapToGrid w:val="0"/>
              <w:spacing w:line="260" w:lineRule="atLeast"/>
              <w:jc w:val="center"/>
              <w:rPr>
                <w:rFonts w:asciiTheme="minorHAnsi" w:hAnsiTheme="minorHAnsi" w:cstheme="minorHAnsi"/>
              </w:rPr>
            </w:pPr>
            <w:r>
              <w:rPr>
                <w:rFonts w:asciiTheme="minorHAnsi" w:hAnsiTheme="minorHAnsi" w:cstheme="minorHAnsi"/>
              </w:rPr>
              <w:t>Proponowane stanowisko</w:t>
            </w:r>
          </w:p>
        </w:tc>
        <w:tc>
          <w:tcPr>
            <w:tcW w:w="1800" w:type="dxa"/>
            <w:tcBorders>
              <w:top w:val="single" w:sz="2" w:space="0" w:color="000000"/>
              <w:left w:val="single" w:sz="2" w:space="0" w:color="000000"/>
              <w:bottom w:val="single" w:sz="2" w:space="0" w:color="000000"/>
              <w:right w:val="nil"/>
            </w:tcBorders>
            <w:vAlign w:val="center"/>
          </w:tcPr>
          <w:p w:rsidR="00F170F0" w:rsidRDefault="00F170F0">
            <w:pPr>
              <w:snapToGrid w:val="0"/>
              <w:spacing w:line="260" w:lineRule="atLeast"/>
              <w:jc w:val="center"/>
              <w:rPr>
                <w:rFonts w:asciiTheme="minorHAnsi" w:hAnsiTheme="minorHAnsi" w:cstheme="minorHAnsi"/>
              </w:rPr>
            </w:pPr>
            <w:r>
              <w:rPr>
                <w:rFonts w:asciiTheme="minorHAnsi" w:hAnsiTheme="minorHAnsi" w:cstheme="minorHAnsi"/>
              </w:rPr>
              <w:t>Imię i nazwisko</w:t>
            </w:r>
          </w:p>
          <w:p w:rsidR="00F170F0" w:rsidRDefault="00F170F0">
            <w:pPr>
              <w:spacing w:line="260" w:lineRule="atLeast"/>
              <w:jc w:val="center"/>
              <w:rPr>
                <w:rFonts w:asciiTheme="minorHAnsi" w:hAnsiTheme="minorHAnsi" w:cstheme="minorHAnsi"/>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F170F0" w:rsidRDefault="00F170F0">
            <w:pPr>
              <w:snapToGrid w:val="0"/>
              <w:spacing w:line="260" w:lineRule="atLeast"/>
              <w:jc w:val="center"/>
              <w:rPr>
                <w:rFonts w:asciiTheme="minorHAnsi" w:hAnsiTheme="minorHAnsi" w:cstheme="minorHAnsi"/>
              </w:rPr>
            </w:pPr>
            <w:r>
              <w:rPr>
                <w:rFonts w:asciiTheme="minorHAnsi" w:hAnsiTheme="minorHAnsi" w:cstheme="minorHAnsi"/>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F170F0" w:rsidRDefault="00F170F0">
            <w:pPr>
              <w:snapToGrid w:val="0"/>
              <w:spacing w:after="0" w:line="260" w:lineRule="atLeast"/>
              <w:jc w:val="center"/>
              <w:rPr>
                <w:rFonts w:asciiTheme="minorHAnsi" w:hAnsiTheme="minorHAnsi" w:cstheme="minorHAnsi"/>
              </w:rPr>
            </w:pPr>
            <w:r>
              <w:rPr>
                <w:rFonts w:asciiTheme="minorHAnsi" w:hAnsiTheme="minorHAnsi" w:cstheme="minorHAnsi"/>
              </w:rPr>
              <w:t>Dysponuje/lub będzie dysponował</w:t>
            </w:r>
          </w:p>
          <w:p w:rsidR="00F170F0" w:rsidRDefault="00F170F0">
            <w:pPr>
              <w:snapToGrid w:val="0"/>
              <w:spacing w:after="0" w:line="260" w:lineRule="atLeast"/>
              <w:jc w:val="center"/>
              <w:rPr>
                <w:rFonts w:asciiTheme="minorHAnsi" w:hAnsiTheme="minorHAnsi" w:cstheme="minorHAnsi"/>
                <w:i/>
              </w:rPr>
            </w:pPr>
            <w:r>
              <w:rPr>
                <w:rFonts w:asciiTheme="minorHAnsi" w:hAnsiTheme="minorHAnsi" w:cstheme="minorHAnsi"/>
                <w:i/>
              </w:rPr>
              <w:t>(wraz z informacją             o podstawie dysponowania osobami)*</w:t>
            </w:r>
          </w:p>
        </w:tc>
      </w:tr>
      <w:tr w:rsidR="00F170F0" w:rsidTr="00F170F0">
        <w:trPr>
          <w:cantSplit/>
          <w:trHeight w:val="454"/>
        </w:trPr>
        <w:tc>
          <w:tcPr>
            <w:tcW w:w="3422" w:type="dxa"/>
            <w:tcBorders>
              <w:top w:val="nil"/>
              <w:left w:val="single" w:sz="2" w:space="0" w:color="000000"/>
              <w:bottom w:val="single" w:sz="2" w:space="0" w:color="000000"/>
              <w:right w:val="nil"/>
            </w:tcBorders>
            <w:vAlign w:val="center"/>
          </w:tcPr>
          <w:p w:rsidR="00F170F0" w:rsidRDefault="00F170F0">
            <w:pPr>
              <w:snapToGrid w:val="0"/>
              <w:spacing w:line="260" w:lineRule="atLeast"/>
              <w:rPr>
                <w:rFonts w:asciiTheme="minorHAnsi" w:hAnsiTheme="minorHAnsi" w:cstheme="minorHAnsi"/>
              </w:rPr>
            </w:pPr>
            <w:r>
              <w:rPr>
                <w:rFonts w:asciiTheme="minorHAnsi" w:hAnsiTheme="minorHAnsi" w:cstheme="minorHAnsi"/>
              </w:rPr>
              <w:t xml:space="preserve"> </w:t>
            </w:r>
          </w:p>
          <w:p w:rsidR="001C350A" w:rsidRPr="00F170F0" w:rsidRDefault="00F170F0" w:rsidP="001C350A">
            <w:pPr>
              <w:pStyle w:val="Akapitzlist"/>
              <w:tabs>
                <w:tab w:val="left" w:pos="360"/>
                <w:tab w:val="left" w:pos="1713"/>
              </w:tabs>
              <w:suppressAutoHyphens/>
              <w:spacing w:after="0" w:line="240" w:lineRule="auto"/>
              <w:ind w:left="0" w:firstLine="284"/>
              <w:rPr>
                <w:rFonts w:asciiTheme="minorHAnsi" w:hAnsiTheme="minorHAnsi" w:cstheme="minorHAnsi"/>
                <w:color w:val="000000"/>
              </w:rPr>
            </w:pPr>
            <w:r>
              <w:rPr>
                <w:rFonts w:asciiTheme="minorHAnsi" w:hAnsiTheme="minorHAnsi" w:cstheme="minorHAnsi"/>
                <w:color w:val="000000"/>
              </w:rPr>
              <w:t>Osoby posiadające uprawnienia</w:t>
            </w:r>
            <w:r w:rsidR="001C350A">
              <w:rPr>
                <w:rFonts w:asciiTheme="minorHAnsi" w:hAnsiTheme="minorHAnsi" w:cstheme="minorHAnsi"/>
                <w:color w:val="000000"/>
              </w:rPr>
              <w:t xml:space="preserve">              </w:t>
            </w:r>
            <w:bookmarkStart w:id="0" w:name="_GoBack"/>
            <w:bookmarkEnd w:id="0"/>
            <w:r>
              <w:rPr>
                <w:rFonts w:asciiTheme="minorHAnsi" w:hAnsiTheme="minorHAnsi" w:cstheme="minorHAnsi"/>
                <w:color w:val="000000"/>
              </w:rPr>
              <w:t xml:space="preserve"> </w:t>
            </w:r>
            <w:r w:rsidR="001C350A">
              <w:rPr>
                <w:rFonts w:asciiTheme="minorHAnsi" w:hAnsiTheme="minorHAnsi" w:cstheme="minorHAnsi"/>
                <w:b/>
                <w:color w:val="000000"/>
              </w:rPr>
              <w:t>w zakresie sieci, instalacji i urządzeń elektrycznych i elektroenergetycznych</w:t>
            </w:r>
          </w:p>
          <w:p w:rsidR="00F170F0" w:rsidRDefault="00F170F0">
            <w:pPr>
              <w:tabs>
                <w:tab w:val="left" w:pos="360"/>
                <w:tab w:val="left" w:pos="1713"/>
              </w:tabs>
              <w:suppressAutoHyphens/>
              <w:rPr>
                <w:rStyle w:val="dane1"/>
                <w:b/>
                <w:i/>
                <w:color w:val="000000"/>
              </w:rPr>
            </w:pPr>
          </w:p>
          <w:p w:rsidR="00F170F0" w:rsidRDefault="00F170F0">
            <w:pPr>
              <w:tabs>
                <w:tab w:val="left" w:pos="360"/>
                <w:tab w:val="left" w:pos="1713"/>
              </w:tabs>
              <w:suppressAutoHyphens/>
            </w:pPr>
          </w:p>
        </w:tc>
        <w:tc>
          <w:tcPr>
            <w:tcW w:w="1800" w:type="dxa"/>
            <w:tcBorders>
              <w:top w:val="nil"/>
              <w:left w:val="single" w:sz="2" w:space="0" w:color="000000"/>
              <w:bottom w:val="single" w:sz="2" w:space="0" w:color="000000"/>
              <w:right w:val="nil"/>
            </w:tcBorders>
          </w:tcPr>
          <w:p w:rsidR="00F170F0" w:rsidRDefault="00F170F0">
            <w:pPr>
              <w:snapToGrid w:val="0"/>
              <w:jc w:val="center"/>
              <w:rPr>
                <w:rFonts w:asciiTheme="minorHAnsi" w:hAnsiTheme="minorHAnsi" w:cstheme="minorHAnsi"/>
                <w:color w:val="FF0000"/>
              </w:rPr>
            </w:pPr>
          </w:p>
        </w:tc>
        <w:tc>
          <w:tcPr>
            <w:tcW w:w="1980" w:type="dxa"/>
            <w:tcBorders>
              <w:top w:val="nil"/>
              <w:left w:val="single" w:sz="2" w:space="0" w:color="000000"/>
              <w:bottom w:val="single" w:sz="2" w:space="0" w:color="000000"/>
              <w:right w:val="single" w:sz="2" w:space="0" w:color="000000"/>
            </w:tcBorders>
            <w:vAlign w:val="center"/>
          </w:tcPr>
          <w:p w:rsidR="00F170F0" w:rsidRDefault="00F170F0">
            <w:pPr>
              <w:snapToGrid w:val="0"/>
              <w:spacing w:line="260" w:lineRule="atLeast"/>
              <w:jc w:val="center"/>
              <w:rPr>
                <w:rFonts w:asciiTheme="minorHAnsi" w:hAnsiTheme="minorHAnsi" w:cstheme="minorHAnsi"/>
                <w:color w:val="FF0000"/>
              </w:rPr>
            </w:pPr>
          </w:p>
        </w:tc>
        <w:tc>
          <w:tcPr>
            <w:tcW w:w="1980" w:type="dxa"/>
            <w:tcBorders>
              <w:top w:val="nil"/>
              <w:left w:val="single" w:sz="2" w:space="0" w:color="000000"/>
              <w:bottom w:val="single" w:sz="2" w:space="0" w:color="000000"/>
              <w:right w:val="single" w:sz="2" w:space="0" w:color="000000"/>
            </w:tcBorders>
          </w:tcPr>
          <w:p w:rsidR="00F170F0" w:rsidRDefault="00F170F0">
            <w:pPr>
              <w:snapToGrid w:val="0"/>
              <w:spacing w:line="260" w:lineRule="atLeast"/>
              <w:jc w:val="center"/>
              <w:rPr>
                <w:rFonts w:asciiTheme="minorHAnsi" w:hAnsiTheme="minorHAnsi" w:cstheme="minorHAnsi"/>
                <w:color w:val="FF0000"/>
              </w:rPr>
            </w:pPr>
          </w:p>
        </w:tc>
      </w:tr>
    </w:tbl>
    <w:p w:rsidR="00F170F0" w:rsidRDefault="00F170F0" w:rsidP="00F170F0">
      <w:pPr>
        <w:spacing w:line="260" w:lineRule="atLeast"/>
        <w:rPr>
          <w:rFonts w:asciiTheme="minorHAnsi" w:hAnsiTheme="minorHAnsi" w:cstheme="minorHAnsi"/>
        </w:rPr>
      </w:pPr>
    </w:p>
    <w:p w:rsidR="00F170F0" w:rsidRDefault="00F170F0" w:rsidP="00F170F0">
      <w:pPr>
        <w:tabs>
          <w:tab w:val="right" w:leader="underscore" w:pos="9072"/>
        </w:tabs>
        <w:spacing w:before="120"/>
        <w:jc w:val="both"/>
        <w:rPr>
          <w:rFonts w:asciiTheme="minorHAnsi" w:hAnsiTheme="minorHAnsi" w:cstheme="minorHAnsi"/>
          <w:b/>
        </w:rPr>
      </w:pPr>
      <w:r>
        <w:rPr>
          <w:rFonts w:asciiTheme="minorHAnsi" w:hAnsiTheme="minorHAnsi" w:cstheme="minorHAnsi"/>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F170F0" w:rsidRDefault="00F170F0" w:rsidP="00F170F0">
      <w:pPr>
        <w:tabs>
          <w:tab w:val="left" w:pos="390"/>
        </w:tabs>
        <w:spacing w:line="360" w:lineRule="auto"/>
        <w:jc w:val="both"/>
        <w:rPr>
          <w:rFonts w:asciiTheme="minorHAnsi" w:hAnsiTheme="minorHAnsi" w:cstheme="minorHAnsi"/>
          <w:b/>
          <w:color w:val="000000"/>
          <w:sz w:val="24"/>
          <w:szCs w:val="24"/>
        </w:rPr>
      </w:pPr>
      <w:r>
        <w:rPr>
          <w:rFonts w:asciiTheme="minorHAnsi" w:hAnsiTheme="minorHAnsi" w:cstheme="minorHAnsi"/>
          <w:b/>
          <w:color w:val="000000"/>
          <w:sz w:val="24"/>
          <w:szCs w:val="24"/>
        </w:rPr>
        <w:t>Oświadczam, że osoby, które będą uczestniczyć w wykonywaniu zamówienia posiadają wymagane uprawnienia.</w:t>
      </w:r>
    </w:p>
    <w:p w:rsidR="00F170F0" w:rsidRDefault="00F170F0" w:rsidP="00F170F0">
      <w:pPr>
        <w:rPr>
          <w:rFonts w:asciiTheme="minorHAnsi" w:hAnsiTheme="minorHAnsi" w:cstheme="minorHAnsi"/>
          <w:b/>
          <w:i/>
        </w:rPr>
      </w:pPr>
    </w:p>
    <w:p w:rsidR="00F170F0" w:rsidRDefault="00F170F0" w:rsidP="00F170F0">
      <w:pPr>
        <w:jc w:val="right"/>
        <w:rPr>
          <w:rFonts w:asciiTheme="minorHAnsi" w:hAnsiTheme="minorHAnsi" w:cstheme="minorHAnsi"/>
          <w:b/>
        </w:rPr>
      </w:pPr>
      <w:r>
        <w:rPr>
          <w:rFonts w:asciiTheme="minorHAnsi" w:hAnsiTheme="minorHAnsi" w:cstheme="minorHAnsi"/>
          <w:b/>
          <w:i/>
        </w:rPr>
        <w:t xml:space="preserve">Podpis Wykonawcy </w:t>
      </w:r>
      <w:r>
        <w:rPr>
          <w:rFonts w:asciiTheme="minorHAnsi" w:hAnsiTheme="minorHAnsi" w:cstheme="minorHAnsi"/>
          <w:b/>
        </w:rPr>
        <w:t>..................................................................</w:t>
      </w:r>
    </w:p>
    <w:p w:rsidR="00F170F0" w:rsidRDefault="00F170F0" w:rsidP="00F170F0">
      <w:pPr>
        <w:jc w:val="right"/>
        <w:rPr>
          <w:rFonts w:asciiTheme="minorHAnsi" w:hAnsiTheme="minorHAnsi" w:cstheme="minorHAnsi"/>
          <w:i/>
        </w:rPr>
      </w:pPr>
      <w:r>
        <w:rPr>
          <w:rFonts w:asciiTheme="minorHAnsi" w:hAnsiTheme="minorHAnsi" w:cstheme="minorHAnsi"/>
          <w:i/>
        </w:rPr>
        <w:t>lub upoważnionego przedstawiciela Wykonawcy</w:t>
      </w:r>
    </w:p>
    <w:p w:rsidR="00F170F0" w:rsidRDefault="00F170F0" w:rsidP="00F170F0">
      <w:pPr>
        <w:rPr>
          <w:rFonts w:asciiTheme="minorHAnsi" w:hAnsiTheme="minorHAnsi" w:cstheme="minorHAnsi"/>
        </w:rPr>
      </w:pPr>
    </w:p>
    <w:p w:rsidR="004E0996" w:rsidRDefault="004E0996" w:rsidP="00F170F0"/>
    <w:sectPr w:rsidR="004E0996" w:rsidSect="00F170F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DB8AF990"/>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rPr>
        <w:rFonts w:asciiTheme="minorHAnsi" w:eastAsia="Calibri" w:hAnsiTheme="minorHAnsi" w:cstheme="minorHAnsi"/>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multilevel"/>
    <w:tmpl w:val="F6C0B448"/>
    <w:name w:val="WW8Num34"/>
    <w:lvl w:ilvl="0">
      <w:start w:val="1"/>
      <w:numFmt w:val="upperRoman"/>
      <w:lvlText w:val="%1."/>
      <w:lvlJc w:val="left"/>
      <w:pPr>
        <w:tabs>
          <w:tab w:val="num" w:pos="700"/>
        </w:tabs>
        <w:ind w:left="70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AC4075"/>
    <w:multiLevelType w:val="hybridMultilevel"/>
    <w:tmpl w:val="27C4D9A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7D038DC"/>
    <w:multiLevelType w:val="hybridMultilevel"/>
    <w:tmpl w:val="12BCF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3FDB7B34"/>
    <w:multiLevelType w:val="multilevel"/>
    <w:tmpl w:val="406CC3E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8A304C"/>
    <w:multiLevelType w:val="hybridMultilevel"/>
    <w:tmpl w:val="0DC20D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57BA4037"/>
    <w:multiLevelType w:val="hybridMultilevel"/>
    <w:tmpl w:val="79E255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06417FD"/>
    <w:multiLevelType w:val="hybridMultilevel"/>
    <w:tmpl w:val="68D2BFA6"/>
    <w:lvl w:ilvl="0" w:tplc="95CC34EA">
      <w:start w:val="1"/>
      <w:numFmt w:val="decimal"/>
      <w:lvlText w:val="%1)"/>
      <w:lvlJc w:val="left"/>
      <w:pPr>
        <w:ind w:left="720" w:hanging="360"/>
      </w:pPr>
      <w:rPr>
        <w:i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82D606A"/>
    <w:multiLevelType w:val="hybridMultilevel"/>
    <w:tmpl w:val="2B0245A6"/>
    <w:lvl w:ilvl="0" w:tplc="0415000F">
      <w:start w:val="1"/>
      <w:numFmt w:val="decimal"/>
      <w:lvlText w:val="%1."/>
      <w:lvlJc w:val="left"/>
      <w:pPr>
        <w:tabs>
          <w:tab w:val="num" w:pos="659"/>
        </w:tabs>
        <w:ind w:left="659"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3">
    <w:nsid w:val="77566F5E"/>
    <w:multiLevelType w:val="hybridMultilevel"/>
    <w:tmpl w:val="502C31DC"/>
    <w:lvl w:ilvl="0" w:tplc="F24A7FB8">
      <w:start w:val="1"/>
      <w:numFmt w:val="decimal"/>
      <w:lvlText w:val="%1."/>
      <w:lvlJc w:val="left"/>
      <w:pPr>
        <w:tabs>
          <w:tab w:val="num" w:pos="735"/>
        </w:tabs>
        <w:ind w:left="735" w:hanging="37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78AE0066"/>
    <w:multiLevelType w:val="hybridMultilevel"/>
    <w:tmpl w:val="D9146B22"/>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F623308">
      <w:start w:val="1"/>
      <w:numFmt w:val="decimal"/>
      <w:lvlText w:val="%4."/>
      <w:lvlJc w:val="left"/>
      <w:pPr>
        <w:tabs>
          <w:tab w:val="num" w:pos="851"/>
        </w:tabs>
        <w:ind w:left="794" w:hanging="794"/>
      </w:pPr>
      <w:rPr>
        <w:color w:val="auto"/>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0C78A4D2">
      <w:start w:val="1"/>
      <w:numFmt w:val="decimal"/>
      <w:lvlText w:val="%7."/>
      <w:lvlJc w:val="left"/>
      <w:pPr>
        <w:tabs>
          <w:tab w:val="num" w:pos="340"/>
        </w:tabs>
        <w:ind w:left="340" w:hanging="340"/>
      </w:pPr>
      <w:rPr>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7C5A68DA"/>
    <w:multiLevelType w:val="hybridMultilevel"/>
    <w:tmpl w:val="058C4C8C"/>
    <w:lvl w:ilvl="0" w:tplc="76004ADA">
      <w:start w:val="17"/>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F0"/>
    <w:rsid w:val="001C350A"/>
    <w:rsid w:val="00241B5A"/>
    <w:rsid w:val="003B0294"/>
    <w:rsid w:val="004D1EC8"/>
    <w:rsid w:val="004E0996"/>
    <w:rsid w:val="005A44FD"/>
    <w:rsid w:val="00861028"/>
    <w:rsid w:val="00C96115"/>
    <w:rsid w:val="00E4099E"/>
    <w:rsid w:val="00E738BC"/>
    <w:rsid w:val="00F170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0F0"/>
    <w:pPr>
      <w:spacing w:after="200" w:line="276" w:lineRule="auto"/>
    </w:pPr>
    <w:rPr>
      <w:rFonts w:eastAsia="Calibri"/>
      <w:szCs w:val="22"/>
    </w:rPr>
  </w:style>
  <w:style w:type="paragraph" w:styleId="Nagwek5">
    <w:name w:val="heading 5"/>
    <w:basedOn w:val="Normalny"/>
    <w:next w:val="Normalny"/>
    <w:link w:val="Nagwek5Znak"/>
    <w:semiHidden/>
    <w:unhideWhenUsed/>
    <w:qFormat/>
    <w:rsid w:val="00F170F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F170F0"/>
    <w:rPr>
      <w:rFonts w:eastAsia="Calibri"/>
      <w:b/>
      <w:bCs/>
      <w:i/>
      <w:iCs/>
      <w:sz w:val="26"/>
      <w:szCs w:val="26"/>
    </w:rPr>
  </w:style>
  <w:style w:type="character" w:styleId="Hipercze">
    <w:name w:val="Hyperlink"/>
    <w:basedOn w:val="Domylnaczcionkaakapitu"/>
    <w:semiHidden/>
    <w:unhideWhenUsed/>
    <w:rsid w:val="00F170F0"/>
    <w:rPr>
      <w:color w:val="0000FF"/>
      <w:u w:val="single"/>
    </w:rPr>
  </w:style>
  <w:style w:type="paragraph" w:styleId="NormalnyWeb">
    <w:name w:val="Normal (Web)"/>
    <w:basedOn w:val="Normalny"/>
    <w:unhideWhenUsed/>
    <w:rsid w:val="00F170F0"/>
    <w:rPr>
      <w:rFonts w:ascii="Times New Roman" w:hAnsi="Times New Roman"/>
      <w:sz w:val="24"/>
      <w:szCs w:val="24"/>
    </w:rPr>
  </w:style>
  <w:style w:type="paragraph" w:styleId="Podtytu">
    <w:name w:val="Subtitle"/>
    <w:basedOn w:val="Normalny"/>
    <w:link w:val="PodtytuZnak"/>
    <w:qFormat/>
    <w:rsid w:val="00F170F0"/>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170F0"/>
    <w:rPr>
      <w:rFonts w:ascii="Arial" w:eastAsia="Calibri" w:hAnsi="Arial" w:cs="Arial"/>
      <w:sz w:val="24"/>
    </w:rPr>
  </w:style>
  <w:style w:type="paragraph" w:styleId="Tytu">
    <w:name w:val="Title"/>
    <w:basedOn w:val="Normalny"/>
    <w:next w:val="Podtytu"/>
    <w:link w:val="TytuZnak"/>
    <w:qFormat/>
    <w:rsid w:val="00F170F0"/>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F170F0"/>
    <w:rPr>
      <w:rFonts w:ascii="Times New Roman" w:hAnsi="Times New Roman"/>
      <w:sz w:val="24"/>
      <w:szCs w:val="20"/>
      <w:lang w:eastAsia="ar-SA"/>
    </w:rPr>
  </w:style>
  <w:style w:type="paragraph" w:styleId="Tekstpodstawowy">
    <w:name w:val="Body Text"/>
    <w:basedOn w:val="Normalny"/>
    <w:link w:val="TekstpodstawowyZnak"/>
    <w:semiHidden/>
    <w:unhideWhenUsed/>
    <w:rsid w:val="00F170F0"/>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F170F0"/>
    <w:rPr>
      <w:rFonts w:ascii="Times New Roman" w:hAnsi="Times New Roman"/>
      <w:sz w:val="24"/>
      <w:lang w:eastAsia="ar-SA"/>
    </w:rPr>
  </w:style>
  <w:style w:type="paragraph" w:styleId="Tekstpodstawowy3">
    <w:name w:val="Body Text 3"/>
    <w:basedOn w:val="Normalny"/>
    <w:link w:val="Tekstpodstawowy3Znak"/>
    <w:semiHidden/>
    <w:unhideWhenUsed/>
    <w:rsid w:val="00F170F0"/>
    <w:pPr>
      <w:spacing w:after="120"/>
    </w:pPr>
    <w:rPr>
      <w:sz w:val="16"/>
      <w:szCs w:val="16"/>
    </w:rPr>
  </w:style>
  <w:style w:type="character" w:customStyle="1" w:styleId="Tekstpodstawowy3Znak">
    <w:name w:val="Tekst podstawowy 3 Znak"/>
    <w:basedOn w:val="Domylnaczcionkaakapitu"/>
    <w:link w:val="Tekstpodstawowy3"/>
    <w:semiHidden/>
    <w:rsid w:val="00F170F0"/>
    <w:rPr>
      <w:rFonts w:eastAsia="Calibri"/>
      <w:sz w:val="16"/>
      <w:szCs w:val="16"/>
    </w:rPr>
  </w:style>
  <w:style w:type="paragraph" w:customStyle="1" w:styleId="WW-Tekstpodstawowy2">
    <w:name w:val="WW-Tekst podstawowy 2"/>
    <w:basedOn w:val="Normalny"/>
    <w:rsid w:val="00F170F0"/>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F170F0"/>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F170F0"/>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F170F0"/>
    <w:rPr>
      <w:rFonts w:ascii="Verdana" w:hAnsi="Verdana" w:hint="default"/>
      <w:color w:val="000000"/>
      <w:sz w:val="20"/>
      <w:szCs w:val="20"/>
    </w:rPr>
  </w:style>
  <w:style w:type="character" w:customStyle="1" w:styleId="textbold">
    <w:name w:val="text bold"/>
    <w:basedOn w:val="Domylnaczcionkaakapitu"/>
    <w:rsid w:val="00F170F0"/>
  </w:style>
  <w:style w:type="character" w:customStyle="1" w:styleId="dane1">
    <w:name w:val="dane1"/>
    <w:rsid w:val="00F170F0"/>
    <w:rPr>
      <w:color w:val="0000CD"/>
    </w:rPr>
  </w:style>
  <w:style w:type="table" w:styleId="Tabela-Siatka">
    <w:name w:val="Table Grid"/>
    <w:basedOn w:val="Standardowy"/>
    <w:uiPriority w:val="59"/>
    <w:rsid w:val="00F1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0F0"/>
    <w:pPr>
      <w:spacing w:after="200" w:line="276" w:lineRule="auto"/>
    </w:pPr>
    <w:rPr>
      <w:rFonts w:eastAsia="Calibri"/>
      <w:szCs w:val="22"/>
    </w:rPr>
  </w:style>
  <w:style w:type="paragraph" w:styleId="Nagwek5">
    <w:name w:val="heading 5"/>
    <w:basedOn w:val="Normalny"/>
    <w:next w:val="Normalny"/>
    <w:link w:val="Nagwek5Znak"/>
    <w:semiHidden/>
    <w:unhideWhenUsed/>
    <w:qFormat/>
    <w:rsid w:val="00F170F0"/>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rPr>
      <w:sz w:val="24"/>
    </w:rPr>
  </w:style>
  <w:style w:type="paragraph" w:styleId="Akapitzlist">
    <w:name w:val="List Paragraph"/>
    <w:basedOn w:val="Normalny"/>
    <w:uiPriority w:val="34"/>
    <w:qFormat/>
    <w:rsid w:val="00C96115"/>
    <w:pPr>
      <w:ind w:left="720"/>
      <w:contextualSpacing/>
    </w:pPr>
  </w:style>
  <w:style w:type="character" w:customStyle="1" w:styleId="Nagwek5Znak">
    <w:name w:val="Nagłówek 5 Znak"/>
    <w:basedOn w:val="Domylnaczcionkaakapitu"/>
    <w:link w:val="Nagwek5"/>
    <w:semiHidden/>
    <w:rsid w:val="00F170F0"/>
    <w:rPr>
      <w:rFonts w:eastAsia="Calibri"/>
      <w:b/>
      <w:bCs/>
      <w:i/>
      <w:iCs/>
      <w:sz w:val="26"/>
      <w:szCs w:val="26"/>
    </w:rPr>
  </w:style>
  <w:style w:type="character" w:styleId="Hipercze">
    <w:name w:val="Hyperlink"/>
    <w:basedOn w:val="Domylnaczcionkaakapitu"/>
    <w:semiHidden/>
    <w:unhideWhenUsed/>
    <w:rsid w:val="00F170F0"/>
    <w:rPr>
      <w:color w:val="0000FF"/>
      <w:u w:val="single"/>
    </w:rPr>
  </w:style>
  <w:style w:type="paragraph" w:styleId="NormalnyWeb">
    <w:name w:val="Normal (Web)"/>
    <w:basedOn w:val="Normalny"/>
    <w:unhideWhenUsed/>
    <w:rsid w:val="00F170F0"/>
    <w:rPr>
      <w:rFonts w:ascii="Times New Roman" w:hAnsi="Times New Roman"/>
      <w:sz w:val="24"/>
      <w:szCs w:val="24"/>
    </w:rPr>
  </w:style>
  <w:style w:type="paragraph" w:styleId="Podtytu">
    <w:name w:val="Subtitle"/>
    <w:basedOn w:val="Normalny"/>
    <w:link w:val="PodtytuZnak"/>
    <w:qFormat/>
    <w:rsid w:val="00F170F0"/>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rsid w:val="00F170F0"/>
    <w:rPr>
      <w:rFonts w:ascii="Arial" w:eastAsia="Calibri" w:hAnsi="Arial" w:cs="Arial"/>
      <w:sz w:val="24"/>
    </w:rPr>
  </w:style>
  <w:style w:type="paragraph" w:styleId="Tytu">
    <w:name w:val="Title"/>
    <w:basedOn w:val="Normalny"/>
    <w:next w:val="Podtytu"/>
    <w:link w:val="TytuZnak"/>
    <w:qFormat/>
    <w:rsid w:val="00F170F0"/>
    <w:pPr>
      <w:suppressAutoHyphens/>
      <w:spacing w:after="0" w:line="240" w:lineRule="auto"/>
      <w:jc w:val="center"/>
    </w:pPr>
    <w:rPr>
      <w:rFonts w:ascii="Times New Roman" w:eastAsia="Times New Roman" w:hAnsi="Times New Roman"/>
      <w:sz w:val="24"/>
      <w:szCs w:val="20"/>
      <w:lang w:eastAsia="ar-SA"/>
    </w:rPr>
  </w:style>
  <w:style w:type="character" w:customStyle="1" w:styleId="TytuZnak">
    <w:name w:val="Tytuł Znak"/>
    <w:basedOn w:val="Domylnaczcionkaakapitu"/>
    <w:link w:val="Tytu"/>
    <w:rsid w:val="00F170F0"/>
    <w:rPr>
      <w:rFonts w:ascii="Times New Roman" w:hAnsi="Times New Roman"/>
      <w:sz w:val="24"/>
      <w:szCs w:val="20"/>
      <w:lang w:eastAsia="ar-SA"/>
    </w:rPr>
  </w:style>
  <w:style w:type="paragraph" w:styleId="Tekstpodstawowy">
    <w:name w:val="Body Text"/>
    <w:basedOn w:val="Normalny"/>
    <w:link w:val="TekstpodstawowyZnak"/>
    <w:semiHidden/>
    <w:unhideWhenUsed/>
    <w:rsid w:val="00F170F0"/>
    <w:pPr>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F170F0"/>
    <w:rPr>
      <w:rFonts w:ascii="Times New Roman" w:hAnsi="Times New Roman"/>
      <w:sz w:val="24"/>
      <w:lang w:eastAsia="ar-SA"/>
    </w:rPr>
  </w:style>
  <w:style w:type="paragraph" w:styleId="Tekstpodstawowy3">
    <w:name w:val="Body Text 3"/>
    <w:basedOn w:val="Normalny"/>
    <w:link w:val="Tekstpodstawowy3Znak"/>
    <w:semiHidden/>
    <w:unhideWhenUsed/>
    <w:rsid w:val="00F170F0"/>
    <w:pPr>
      <w:spacing w:after="120"/>
    </w:pPr>
    <w:rPr>
      <w:sz w:val="16"/>
      <w:szCs w:val="16"/>
    </w:rPr>
  </w:style>
  <w:style w:type="character" w:customStyle="1" w:styleId="Tekstpodstawowy3Znak">
    <w:name w:val="Tekst podstawowy 3 Znak"/>
    <w:basedOn w:val="Domylnaczcionkaakapitu"/>
    <w:link w:val="Tekstpodstawowy3"/>
    <w:semiHidden/>
    <w:rsid w:val="00F170F0"/>
    <w:rPr>
      <w:rFonts w:eastAsia="Calibri"/>
      <w:sz w:val="16"/>
      <w:szCs w:val="16"/>
    </w:rPr>
  </w:style>
  <w:style w:type="paragraph" w:customStyle="1" w:styleId="WW-Tekstpodstawowy2">
    <w:name w:val="WW-Tekst podstawowy 2"/>
    <w:basedOn w:val="Normalny"/>
    <w:rsid w:val="00F170F0"/>
    <w:pPr>
      <w:suppressAutoHyphens/>
      <w:spacing w:after="0" w:line="240" w:lineRule="auto"/>
      <w:jc w:val="both"/>
    </w:pPr>
    <w:rPr>
      <w:rFonts w:ascii="Times New Roman" w:eastAsia="Times New Roman" w:hAnsi="Times New Roman"/>
      <w:sz w:val="24"/>
      <w:szCs w:val="20"/>
      <w:lang w:eastAsia="ar-SA"/>
    </w:rPr>
  </w:style>
  <w:style w:type="paragraph" w:customStyle="1" w:styleId="Jacek">
    <w:name w:val="Jacek"/>
    <w:basedOn w:val="Normalny"/>
    <w:rsid w:val="00F170F0"/>
    <w:pPr>
      <w:suppressAutoHyphens/>
      <w:spacing w:after="0" w:line="240" w:lineRule="auto"/>
    </w:pPr>
    <w:rPr>
      <w:rFonts w:ascii="Times New Roman" w:eastAsia="Times New Roman" w:hAnsi="Times New Roman"/>
      <w:kern w:val="2"/>
      <w:sz w:val="24"/>
      <w:szCs w:val="20"/>
      <w:lang w:eastAsia="ar-SA"/>
    </w:rPr>
  </w:style>
  <w:style w:type="paragraph" w:customStyle="1" w:styleId="WW-NormalnyWeb">
    <w:name w:val="WW-Normalny (Web)"/>
    <w:basedOn w:val="Normalny"/>
    <w:rsid w:val="00F170F0"/>
    <w:pPr>
      <w:suppressAutoHyphens/>
      <w:spacing w:before="280" w:after="280" w:line="240" w:lineRule="auto"/>
    </w:pPr>
    <w:rPr>
      <w:rFonts w:ascii="Times New Roman" w:eastAsia="Times New Roman" w:hAnsi="Times New Roman"/>
      <w:sz w:val="24"/>
      <w:szCs w:val="24"/>
      <w:lang w:eastAsia="ar-SA"/>
    </w:rPr>
  </w:style>
  <w:style w:type="character" w:customStyle="1" w:styleId="text1">
    <w:name w:val="text1"/>
    <w:basedOn w:val="Domylnaczcionkaakapitu"/>
    <w:rsid w:val="00F170F0"/>
    <w:rPr>
      <w:rFonts w:ascii="Verdana" w:hAnsi="Verdana" w:hint="default"/>
      <w:color w:val="000000"/>
      <w:sz w:val="20"/>
      <w:szCs w:val="20"/>
    </w:rPr>
  </w:style>
  <w:style w:type="character" w:customStyle="1" w:styleId="textbold">
    <w:name w:val="text bold"/>
    <w:basedOn w:val="Domylnaczcionkaakapitu"/>
    <w:rsid w:val="00F170F0"/>
  </w:style>
  <w:style w:type="character" w:customStyle="1" w:styleId="dane1">
    <w:name w:val="dane1"/>
    <w:rsid w:val="00F170F0"/>
    <w:rPr>
      <w:color w:val="0000CD"/>
    </w:rPr>
  </w:style>
  <w:style w:type="table" w:styleId="Tabela-Siatka">
    <w:name w:val="Table Grid"/>
    <w:basedOn w:val="Standardowy"/>
    <w:uiPriority w:val="59"/>
    <w:rsid w:val="00F1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a.milewska@wyszkow.pl;%20%20lub" TargetMode="External"/><Relationship Id="rId3" Type="http://schemas.microsoft.com/office/2007/relationships/stylesWithEffects" Target="stylesWithEffects.xml"/><Relationship Id="rId7" Type="http://schemas.openxmlformats.org/officeDocument/2006/relationships/hyperlink" Target="http://www.wyszk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yszkow.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mina@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4289</Words>
  <Characters>25734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dcterms:created xsi:type="dcterms:W3CDTF">2012-11-14T11:42:00Z</dcterms:created>
  <dcterms:modified xsi:type="dcterms:W3CDTF">2012-11-15T07:56:00Z</dcterms:modified>
</cp:coreProperties>
</file>